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8" w:rsidRPr="00924B1C" w:rsidRDefault="00442128" w:rsidP="00442128">
      <w:pPr>
        <w:pStyle w:val="a3"/>
        <w:rPr>
          <w:sz w:val="40"/>
        </w:rPr>
      </w:pPr>
      <w:r w:rsidRPr="00924B1C">
        <w:rPr>
          <w:sz w:val="40"/>
        </w:rPr>
        <w:t>РОССИЯ</w:t>
      </w:r>
    </w:p>
    <w:p w:rsidR="00442128" w:rsidRPr="00924B1C" w:rsidRDefault="00442128" w:rsidP="00442128">
      <w:pPr>
        <w:pStyle w:val="3"/>
        <w:rPr>
          <w:sz w:val="32"/>
        </w:rPr>
      </w:pPr>
      <w:r w:rsidRPr="00924B1C">
        <w:rPr>
          <w:sz w:val="32"/>
        </w:rPr>
        <w:t>Иркутская область</w:t>
      </w:r>
    </w:p>
    <w:p w:rsidR="00442128" w:rsidRPr="00924B1C" w:rsidRDefault="00442128" w:rsidP="00442128">
      <w:pPr>
        <w:pStyle w:val="3"/>
        <w:tabs>
          <w:tab w:val="left" w:pos="3600"/>
          <w:tab w:val="center" w:pos="4749"/>
        </w:tabs>
        <w:rPr>
          <w:bCs/>
        </w:rPr>
      </w:pPr>
      <w:r w:rsidRPr="00924B1C">
        <w:rPr>
          <w:bCs/>
        </w:rPr>
        <w:t>ДУМА</w:t>
      </w:r>
    </w:p>
    <w:p w:rsidR="00442128" w:rsidRPr="00924B1C" w:rsidRDefault="00442128" w:rsidP="00442128">
      <w:pPr>
        <w:pStyle w:val="3"/>
        <w:rPr>
          <w:bCs/>
        </w:rPr>
      </w:pPr>
      <w:r w:rsidRPr="00924B1C">
        <w:t xml:space="preserve">ЖИГАЛОВСКОГО </w:t>
      </w:r>
      <w:r>
        <w:t>МУНИЦИПАЛЬНОГО ОБРАЗОВАНИЯ</w:t>
      </w:r>
    </w:p>
    <w:p w:rsidR="00442128" w:rsidRPr="00924B1C" w:rsidRDefault="00442128" w:rsidP="00442128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924B1C">
        <w:rPr>
          <w:bCs/>
          <w:sz w:val="36"/>
        </w:rPr>
        <w:t>Р</w:t>
      </w:r>
      <w:proofErr w:type="gramEnd"/>
      <w:r w:rsidRPr="00924B1C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442128" w:rsidRPr="00924B1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442128" w:rsidRPr="00924B1C" w:rsidRDefault="00442128" w:rsidP="00442128">
            <w:pPr>
              <w:jc w:val="center"/>
              <w:rPr>
                <w:b/>
              </w:rPr>
            </w:pPr>
            <w:r w:rsidRPr="00924B1C">
              <w:rPr>
                <w:b/>
              </w:rPr>
              <w:t>666402, п</w:t>
            </w:r>
            <w:proofErr w:type="gramStart"/>
            <w:r w:rsidRPr="00924B1C">
              <w:rPr>
                <w:b/>
              </w:rPr>
              <w:t>.Ж</w:t>
            </w:r>
            <w:proofErr w:type="gramEnd"/>
            <w:r w:rsidRPr="00924B1C">
              <w:rPr>
                <w:b/>
              </w:rPr>
              <w:t>игалово,ул.Партизанская,74 тел.(факс) 3-12-03,3-13-32</w:t>
            </w:r>
          </w:p>
        </w:tc>
      </w:tr>
    </w:tbl>
    <w:p w:rsidR="00442128" w:rsidRPr="00924B1C" w:rsidRDefault="00442128" w:rsidP="00442128">
      <w:pPr>
        <w:rPr>
          <w:sz w:val="28"/>
        </w:rPr>
      </w:pPr>
    </w:p>
    <w:p w:rsidR="00442128" w:rsidRPr="00924B1C" w:rsidRDefault="00442128" w:rsidP="00442128">
      <w:pPr>
        <w:rPr>
          <w:sz w:val="28"/>
        </w:rPr>
      </w:pPr>
      <w:r w:rsidRPr="00924B1C">
        <w:rPr>
          <w:sz w:val="28"/>
        </w:rPr>
        <w:t xml:space="preserve"> «</w:t>
      </w:r>
      <w:r w:rsidRPr="00924B1C">
        <w:rPr>
          <w:sz w:val="28"/>
          <w:u w:val="single"/>
        </w:rPr>
        <w:t xml:space="preserve">  26  </w:t>
      </w:r>
      <w:r w:rsidRPr="00924B1C">
        <w:rPr>
          <w:sz w:val="28"/>
        </w:rPr>
        <w:t>»</w:t>
      </w:r>
      <w:r w:rsidRPr="00924B1C">
        <w:rPr>
          <w:sz w:val="28"/>
          <w:u w:val="single"/>
        </w:rPr>
        <w:t xml:space="preserve">    марта     </w:t>
      </w:r>
      <w:smartTag w:uri="urn:schemas-microsoft-com:office:smarttags" w:element="metricconverter">
        <w:smartTagPr>
          <w:attr w:name="ProductID" w:val="2008 г"/>
        </w:smartTagPr>
        <w:r w:rsidRPr="00924B1C">
          <w:rPr>
            <w:sz w:val="28"/>
          </w:rPr>
          <w:t>2008 г</w:t>
        </w:r>
      </w:smartTag>
      <w:r w:rsidRPr="00924B1C">
        <w:rPr>
          <w:sz w:val="28"/>
        </w:rPr>
        <w:t>. №_</w:t>
      </w:r>
      <w:r w:rsidRPr="00FF263D">
        <w:rPr>
          <w:sz w:val="28"/>
          <w:u w:val="single"/>
        </w:rPr>
        <w:t>2</w:t>
      </w:r>
      <w:r>
        <w:rPr>
          <w:sz w:val="28"/>
          <w:u w:val="single"/>
        </w:rPr>
        <w:t>1</w:t>
      </w:r>
      <w:r w:rsidRPr="00924B1C">
        <w:rPr>
          <w:sz w:val="28"/>
        </w:rPr>
        <w:t>__</w:t>
      </w:r>
      <w:r w:rsidRPr="00924B1C">
        <w:rPr>
          <w:sz w:val="28"/>
          <w:u w:val="single"/>
        </w:rPr>
        <w:t xml:space="preserve">    </w:t>
      </w:r>
    </w:p>
    <w:p w:rsidR="00442128" w:rsidRPr="00924B1C" w:rsidRDefault="00442128" w:rsidP="00442128">
      <w:pPr>
        <w:rPr>
          <w:sz w:val="28"/>
        </w:rPr>
      </w:pPr>
    </w:p>
    <w:p w:rsidR="00442128" w:rsidRDefault="00442128" w:rsidP="00442128">
      <w:pPr>
        <w:rPr>
          <w:sz w:val="20"/>
          <w:szCs w:val="20"/>
        </w:rPr>
      </w:pPr>
    </w:p>
    <w:p w:rsidR="00442128" w:rsidRDefault="00442128" w:rsidP="00442128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 w:rsidRPr="00442128">
        <w:rPr>
          <w:sz w:val="24"/>
          <w:szCs w:val="24"/>
        </w:rPr>
        <w:t>«О рассмотрении Протеста Прокур</w:t>
      </w:r>
      <w:r w:rsidRPr="00442128">
        <w:rPr>
          <w:sz w:val="24"/>
          <w:szCs w:val="24"/>
        </w:rPr>
        <w:t>а</w:t>
      </w:r>
      <w:r w:rsidRPr="00442128">
        <w:rPr>
          <w:sz w:val="24"/>
          <w:szCs w:val="24"/>
        </w:rPr>
        <w:t xml:space="preserve">туры </w:t>
      </w:r>
    </w:p>
    <w:p w:rsidR="00442128" w:rsidRDefault="00442128" w:rsidP="00442128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 w:rsidRPr="00442128">
        <w:rPr>
          <w:sz w:val="24"/>
          <w:szCs w:val="24"/>
        </w:rPr>
        <w:t xml:space="preserve">Жигаловского района «На положения </w:t>
      </w:r>
    </w:p>
    <w:p w:rsidR="00442128" w:rsidRDefault="00442128" w:rsidP="00442128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 w:rsidRPr="00442128">
        <w:rPr>
          <w:sz w:val="24"/>
          <w:szCs w:val="24"/>
        </w:rPr>
        <w:t xml:space="preserve">Устава Жигаловского муниципального </w:t>
      </w:r>
    </w:p>
    <w:p w:rsidR="00442128" w:rsidRDefault="00442128" w:rsidP="00442128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 w:rsidRPr="00442128">
        <w:rPr>
          <w:sz w:val="24"/>
          <w:szCs w:val="24"/>
        </w:rPr>
        <w:t xml:space="preserve">образования, принятого решением Думы </w:t>
      </w:r>
    </w:p>
    <w:p w:rsidR="00442128" w:rsidRDefault="00442128" w:rsidP="00442128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 w:rsidRPr="00442128">
        <w:rPr>
          <w:sz w:val="24"/>
          <w:szCs w:val="24"/>
        </w:rPr>
        <w:t>Жигаловского муниципального образов</w:t>
      </w:r>
      <w:r w:rsidRPr="00442128">
        <w:rPr>
          <w:sz w:val="24"/>
          <w:szCs w:val="24"/>
        </w:rPr>
        <w:t>а</w:t>
      </w:r>
      <w:r w:rsidRPr="00442128">
        <w:rPr>
          <w:sz w:val="24"/>
          <w:szCs w:val="24"/>
        </w:rPr>
        <w:t xml:space="preserve">ния </w:t>
      </w:r>
    </w:p>
    <w:p w:rsidR="00442128" w:rsidRPr="00442128" w:rsidRDefault="00442128" w:rsidP="00442128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 w:rsidRPr="00442128">
        <w:rPr>
          <w:sz w:val="24"/>
          <w:szCs w:val="24"/>
        </w:rPr>
        <w:t>№ 5 от 19.12.2005 г.»»</w:t>
      </w:r>
    </w:p>
    <w:p w:rsidR="00442128" w:rsidRDefault="00442128" w:rsidP="00442128">
      <w:pPr>
        <w:jc w:val="both"/>
        <w:rPr>
          <w:sz w:val="20"/>
          <w:szCs w:val="20"/>
        </w:rPr>
      </w:pPr>
    </w:p>
    <w:p w:rsidR="00442128" w:rsidRDefault="00442128" w:rsidP="00442128">
      <w:pPr>
        <w:jc w:val="both"/>
        <w:rPr>
          <w:sz w:val="20"/>
          <w:szCs w:val="20"/>
        </w:rPr>
      </w:pPr>
    </w:p>
    <w:p w:rsidR="00442128" w:rsidRPr="00364A93" w:rsidRDefault="00442128" w:rsidP="00442128">
      <w:pPr>
        <w:jc w:val="both"/>
        <w:rPr>
          <w:sz w:val="20"/>
          <w:szCs w:val="20"/>
        </w:rPr>
      </w:pPr>
    </w:p>
    <w:p w:rsidR="00442128" w:rsidRPr="00442128" w:rsidRDefault="00442128" w:rsidP="00442128">
      <w:pPr>
        <w:ind w:firstLine="708"/>
        <w:jc w:val="both"/>
        <w:rPr>
          <w:sz w:val="28"/>
          <w:szCs w:val="28"/>
        </w:rPr>
      </w:pPr>
      <w:r w:rsidRPr="00442128">
        <w:rPr>
          <w:sz w:val="28"/>
          <w:szCs w:val="28"/>
        </w:rPr>
        <w:t>В  связи с поступившим Протестом Прокуратуры Жигаловского района «На положения Устава Жигаловского муниципального образов</w:t>
      </w:r>
      <w:r w:rsidRPr="00442128">
        <w:rPr>
          <w:sz w:val="28"/>
          <w:szCs w:val="28"/>
        </w:rPr>
        <w:t>а</w:t>
      </w:r>
      <w:r w:rsidRPr="00442128">
        <w:rPr>
          <w:sz w:val="28"/>
          <w:szCs w:val="28"/>
        </w:rPr>
        <w:t>ния, принятого решением Думы Жигаловского муниципального образования № 5 от 19.12.2005 г.»» и руководствуясь вн</w:t>
      </w:r>
      <w:r w:rsidRPr="00442128">
        <w:rPr>
          <w:sz w:val="28"/>
          <w:szCs w:val="28"/>
        </w:rPr>
        <w:t>е</w:t>
      </w:r>
      <w:r w:rsidRPr="00442128">
        <w:rPr>
          <w:sz w:val="28"/>
          <w:szCs w:val="28"/>
        </w:rPr>
        <w:t>сенными изменениями в Федеральный закон № 131-фз от 06.10.2003 г. «Об общих при</w:t>
      </w:r>
      <w:r w:rsidRPr="00442128">
        <w:rPr>
          <w:sz w:val="28"/>
          <w:szCs w:val="28"/>
        </w:rPr>
        <w:t>н</w:t>
      </w:r>
      <w:r w:rsidRPr="00442128">
        <w:rPr>
          <w:sz w:val="28"/>
          <w:szCs w:val="28"/>
        </w:rPr>
        <w:t>ципах организации местного самоуправления в Российской Федерации» Дума Жигаловского муниципального образования РЕШ</w:t>
      </w:r>
      <w:r w:rsidRPr="00442128">
        <w:rPr>
          <w:sz w:val="28"/>
          <w:szCs w:val="28"/>
        </w:rPr>
        <w:t>И</w:t>
      </w:r>
      <w:r w:rsidRPr="00442128">
        <w:rPr>
          <w:sz w:val="28"/>
          <w:szCs w:val="28"/>
        </w:rPr>
        <w:t>ЛА:</w:t>
      </w:r>
    </w:p>
    <w:p w:rsidR="00442128" w:rsidRPr="00442128" w:rsidRDefault="00442128" w:rsidP="00442128">
      <w:pPr>
        <w:ind w:firstLine="708"/>
        <w:jc w:val="both"/>
        <w:rPr>
          <w:sz w:val="28"/>
          <w:szCs w:val="28"/>
        </w:rPr>
      </w:pPr>
      <w:r w:rsidRPr="00442128">
        <w:rPr>
          <w:sz w:val="28"/>
          <w:szCs w:val="28"/>
        </w:rPr>
        <w:t>1. Администрации Жигаловского городского поселения привести Устав Жигаловского муниципального образования в соответствие с  де</w:t>
      </w:r>
      <w:r w:rsidRPr="00442128">
        <w:rPr>
          <w:sz w:val="28"/>
          <w:szCs w:val="28"/>
        </w:rPr>
        <w:t>й</w:t>
      </w:r>
      <w:r w:rsidRPr="00442128">
        <w:rPr>
          <w:sz w:val="28"/>
          <w:szCs w:val="28"/>
        </w:rPr>
        <w:t>ствующим законодательством.</w:t>
      </w:r>
    </w:p>
    <w:p w:rsidR="00442128" w:rsidRPr="00442128" w:rsidRDefault="00442128" w:rsidP="00442128">
      <w:pPr>
        <w:ind w:firstLine="708"/>
        <w:jc w:val="both"/>
        <w:rPr>
          <w:sz w:val="28"/>
          <w:szCs w:val="28"/>
        </w:rPr>
      </w:pPr>
      <w:r w:rsidRPr="00442128">
        <w:rPr>
          <w:sz w:val="28"/>
          <w:szCs w:val="28"/>
        </w:rPr>
        <w:t>2. Администрации Жигаловского городского поселения объявить о дате проведения публичных слушаний через средства массовой информ</w:t>
      </w:r>
      <w:r w:rsidRPr="00442128">
        <w:rPr>
          <w:sz w:val="28"/>
          <w:szCs w:val="28"/>
        </w:rPr>
        <w:t>а</w:t>
      </w:r>
      <w:r w:rsidRPr="00442128">
        <w:rPr>
          <w:sz w:val="28"/>
          <w:szCs w:val="28"/>
        </w:rPr>
        <w:t>ции по внесению изменений и дополнений в Устав Жигаловского муниц</w:t>
      </w:r>
      <w:r w:rsidRPr="00442128">
        <w:rPr>
          <w:sz w:val="28"/>
          <w:szCs w:val="28"/>
        </w:rPr>
        <w:t>и</w:t>
      </w:r>
      <w:r w:rsidRPr="00442128">
        <w:rPr>
          <w:sz w:val="28"/>
          <w:szCs w:val="28"/>
        </w:rPr>
        <w:t>пального образования.</w:t>
      </w:r>
    </w:p>
    <w:p w:rsidR="00442128" w:rsidRDefault="00442128" w:rsidP="00442128">
      <w:pPr>
        <w:ind w:firstLine="708"/>
        <w:jc w:val="both"/>
        <w:rPr>
          <w:sz w:val="28"/>
          <w:szCs w:val="28"/>
        </w:rPr>
      </w:pPr>
      <w:r w:rsidRPr="00442128">
        <w:rPr>
          <w:sz w:val="28"/>
          <w:szCs w:val="28"/>
        </w:rPr>
        <w:t>3. Настоящее решение вступает в силу с момента его подписания</w:t>
      </w:r>
    </w:p>
    <w:p w:rsidR="00442128" w:rsidRDefault="00442128" w:rsidP="00442128">
      <w:pPr>
        <w:jc w:val="both"/>
        <w:rPr>
          <w:sz w:val="28"/>
          <w:szCs w:val="28"/>
        </w:rPr>
      </w:pPr>
    </w:p>
    <w:p w:rsidR="00442128" w:rsidRDefault="00442128" w:rsidP="00442128">
      <w:pPr>
        <w:jc w:val="both"/>
        <w:rPr>
          <w:sz w:val="28"/>
          <w:szCs w:val="28"/>
        </w:rPr>
      </w:pPr>
    </w:p>
    <w:p w:rsidR="00442128" w:rsidRDefault="00442128" w:rsidP="00442128">
      <w:pPr>
        <w:jc w:val="both"/>
        <w:rPr>
          <w:sz w:val="28"/>
          <w:szCs w:val="28"/>
        </w:rPr>
      </w:pPr>
    </w:p>
    <w:p w:rsidR="00442128" w:rsidRDefault="00442128" w:rsidP="00442128">
      <w:pPr>
        <w:jc w:val="both"/>
        <w:rPr>
          <w:sz w:val="28"/>
          <w:szCs w:val="28"/>
        </w:rPr>
      </w:pPr>
    </w:p>
    <w:p w:rsidR="00442128" w:rsidRDefault="00442128" w:rsidP="00442128">
      <w:pPr>
        <w:jc w:val="both"/>
        <w:rPr>
          <w:sz w:val="28"/>
          <w:szCs w:val="28"/>
        </w:rPr>
      </w:pPr>
    </w:p>
    <w:p w:rsidR="00442128" w:rsidRDefault="00442128" w:rsidP="004421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</w:t>
      </w:r>
    </w:p>
    <w:p w:rsidR="00442128" w:rsidRPr="00442128" w:rsidRDefault="00442128" w:rsidP="004421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C06612" w:rsidRPr="00442128" w:rsidRDefault="00C06612">
      <w:pPr>
        <w:rPr>
          <w:sz w:val="28"/>
          <w:szCs w:val="28"/>
        </w:rPr>
      </w:pPr>
    </w:p>
    <w:sectPr w:rsidR="00C06612" w:rsidRPr="00442128" w:rsidSect="00442128">
      <w:pgSz w:w="11909" w:h="16834" w:code="9"/>
      <w:pgMar w:top="1134" w:right="567" w:bottom="1134" w:left="1134" w:header="720" w:footer="720" w:gutter="0"/>
      <w:cols w:sep="1" w:space="709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42128"/>
    <w:rsid w:val="00080CD6"/>
    <w:rsid w:val="00442128"/>
    <w:rsid w:val="004E4A43"/>
    <w:rsid w:val="00A667A6"/>
    <w:rsid w:val="00C06612"/>
    <w:rsid w:val="00D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28"/>
    <w:rPr>
      <w:sz w:val="24"/>
      <w:szCs w:val="24"/>
    </w:rPr>
  </w:style>
  <w:style w:type="paragraph" w:styleId="3">
    <w:name w:val="heading 3"/>
    <w:basedOn w:val="a"/>
    <w:next w:val="a"/>
    <w:qFormat/>
    <w:rsid w:val="004421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42128"/>
    <w:pPr>
      <w:tabs>
        <w:tab w:val="left" w:pos="1560"/>
      </w:tabs>
      <w:jc w:val="center"/>
    </w:pPr>
    <w:rPr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dcterms:created xsi:type="dcterms:W3CDTF">2008-07-04T02:54:00Z</dcterms:created>
  <dcterms:modified xsi:type="dcterms:W3CDTF">2008-07-04T02:54:00Z</dcterms:modified>
</cp:coreProperties>
</file>