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AB" w:rsidRPr="007763C5" w:rsidRDefault="003B1513" w:rsidP="006A6018">
      <w:pPr>
        <w:ind w:firstLine="709"/>
        <w:jc w:val="center"/>
        <w:rPr>
          <w:b/>
          <w:color w:val="C00000"/>
          <w:sz w:val="32"/>
          <w:szCs w:val="24"/>
        </w:rPr>
      </w:pPr>
      <w:r>
        <w:rPr>
          <w:b/>
          <w:color w:val="C00000"/>
          <w:sz w:val="32"/>
          <w:szCs w:val="24"/>
        </w:rPr>
        <w:t>СПЕЦВЫПУСК ЖИГАЛОВО № _12_ от 0</w:t>
      </w:r>
      <w:r w:rsidR="00515473">
        <w:rPr>
          <w:b/>
          <w:color w:val="C00000"/>
          <w:sz w:val="32"/>
          <w:szCs w:val="24"/>
        </w:rPr>
        <w:t>9</w:t>
      </w:r>
      <w:r w:rsidR="00874EAB" w:rsidRPr="007763C5">
        <w:rPr>
          <w:b/>
          <w:color w:val="C00000"/>
          <w:sz w:val="32"/>
          <w:szCs w:val="24"/>
        </w:rPr>
        <w:t>.0</w:t>
      </w:r>
      <w:r>
        <w:rPr>
          <w:b/>
          <w:color w:val="C00000"/>
          <w:sz w:val="32"/>
          <w:szCs w:val="24"/>
        </w:rPr>
        <w:t>9</w:t>
      </w:r>
      <w:r w:rsidR="00874EAB" w:rsidRPr="007763C5">
        <w:rPr>
          <w:b/>
          <w:color w:val="C00000"/>
          <w:sz w:val="32"/>
          <w:szCs w:val="24"/>
        </w:rPr>
        <w:t>.2019 года</w:t>
      </w:r>
    </w:p>
    <w:p w:rsidR="00874EAB" w:rsidRPr="00F25837" w:rsidRDefault="00874EAB" w:rsidP="006A6018">
      <w:pPr>
        <w:ind w:firstLine="709"/>
        <w:jc w:val="center"/>
        <w:rPr>
          <w:b/>
          <w:sz w:val="24"/>
          <w:szCs w:val="24"/>
        </w:rPr>
      </w:pPr>
      <w:r w:rsidRPr="00F25837">
        <w:rPr>
          <w:b/>
          <w:sz w:val="24"/>
          <w:szCs w:val="24"/>
        </w:rPr>
        <w:t>(Периодическое средство массовой информации для опубликования нормативных правовых а</w:t>
      </w:r>
      <w:r w:rsidRPr="00F25837">
        <w:rPr>
          <w:b/>
          <w:sz w:val="24"/>
          <w:szCs w:val="24"/>
        </w:rPr>
        <w:t>к</w:t>
      </w:r>
      <w:r w:rsidRPr="00F25837">
        <w:rPr>
          <w:b/>
          <w:sz w:val="24"/>
          <w:szCs w:val="24"/>
        </w:rPr>
        <w:t>тов, информации Думы и администрации Жигаловского муниципального образования)</w:t>
      </w:r>
    </w:p>
    <w:tbl>
      <w:tblPr>
        <w:tblStyle w:val="-5"/>
        <w:tblW w:w="5000" w:type="pct"/>
        <w:tblLook w:val="01E0" w:firstRow="1" w:lastRow="1" w:firstColumn="1" w:lastColumn="1" w:noHBand="0" w:noVBand="0"/>
      </w:tblPr>
      <w:tblGrid>
        <w:gridCol w:w="674"/>
        <w:gridCol w:w="9923"/>
        <w:gridCol w:w="957"/>
      </w:tblGrid>
      <w:tr w:rsidR="00CE5A78" w:rsidRPr="007763C5" w:rsidTr="003B15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vAlign w:val="center"/>
          </w:tcPr>
          <w:p w:rsidR="00874EAB" w:rsidRPr="007763C5" w:rsidRDefault="00874EAB" w:rsidP="003B1513">
            <w:pPr>
              <w:jc w:val="center"/>
              <w:rPr>
                <w:b w:val="0"/>
                <w:color w:val="000000" w:themeColor="text1"/>
                <w:sz w:val="22"/>
              </w:rPr>
            </w:pPr>
            <w:r w:rsidRPr="007763C5">
              <w:rPr>
                <w:b w:val="0"/>
                <w:color w:val="000000" w:themeColor="text1"/>
                <w:sz w:val="22"/>
              </w:rPr>
              <w:t>№</w:t>
            </w:r>
          </w:p>
          <w:p w:rsidR="00874EAB" w:rsidRPr="007763C5" w:rsidRDefault="00874EAB" w:rsidP="003B1513">
            <w:pPr>
              <w:jc w:val="center"/>
              <w:rPr>
                <w:b w:val="0"/>
                <w:color w:val="000000" w:themeColor="text1"/>
                <w:sz w:val="22"/>
              </w:rPr>
            </w:pPr>
            <w:proofErr w:type="gramStart"/>
            <w:r w:rsidRPr="007763C5">
              <w:rPr>
                <w:b w:val="0"/>
                <w:color w:val="000000" w:themeColor="text1"/>
                <w:sz w:val="22"/>
              </w:rPr>
              <w:t>п</w:t>
            </w:r>
            <w:proofErr w:type="gramEnd"/>
            <w:r w:rsidRPr="007763C5">
              <w:rPr>
                <w:b w:val="0"/>
                <w:color w:val="000000" w:themeColor="text1"/>
                <w:sz w:val="22"/>
              </w:rPr>
              <w:t>/п</w:t>
            </w:r>
          </w:p>
        </w:tc>
        <w:tc>
          <w:tcPr>
            <w:cnfStyle w:val="000010000000" w:firstRow="0" w:lastRow="0" w:firstColumn="0" w:lastColumn="0" w:oddVBand="1" w:evenVBand="0" w:oddHBand="0" w:evenHBand="0" w:firstRowFirstColumn="0" w:firstRowLastColumn="0" w:lastRowFirstColumn="0" w:lastRowLastColumn="0"/>
            <w:tcW w:w="4294" w:type="pct"/>
            <w:vAlign w:val="center"/>
          </w:tcPr>
          <w:p w:rsidR="00874EAB" w:rsidRPr="007763C5" w:rsidRDefault="00874EAB" w:rsidP="003B1513">
            <w:pPr>
              <w:jc w:val="center"/>
              <w:rPr>
                <w:b w:val="0"/>
                <w:color w:val="000000" w:themeColor="text1"/>
                <w:sz w:val="22"/>
              </w:rPr>
            </w:pPr>
            <w:r w:rsidRPr="007763C5">
              <w:rPr>
                <w:b w:val="0"/>
                <w:color w:val="000000" w:themeColor="text1"/>
                <w:sz w:val="22"/>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vAlign w:val="center"/>
          </w:tcPr>
          <w:p w:rsidR="00874EAB" w:rsidRPr="007763C5" w:rsidRDefault="00874EAB" w:rsidP="003B1513">
            <w:pPr>
              <w:jc w:val="center"/>
              <w:rPr>
                <w:b w:val="0"/>
                <w:color w:val="000000" w:themeColor="text1"/>
                <w:sz w:val="22"/>
              </w:rPr>
            </w:pPr>
            <w:r w:rsidRPr="007763C5">
              <w:rPr>
                <w:b w:val="0"/>
                <w:color w:val="000000" w:themeColor="text1"/>
                <w:sz w:val="22"/>
              </w:rPr>
              <w:t>Стр.</w:t>
            </w:r>
          </w:p>
        </w:tc>
      </w:tr>
      <w:tr w:rsidR="007763C5" w:rsidRPr="007763C5" w:rsidTr="000B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7763C5" w:rsidRDefault="00EE5354" w:rsidP="00EE5354">
            <w:pPr>
              <w:jc w:val="center"/>
              <w:rPr>
                <w:b w:val="0"/>
                <w:color w:val="000000" w:themeColor="text1"/>
                <w:sz w:val="22"/>
              </w:rPr>
            </w:pPr>
            <w:r>
              <w:rPr>
                <w:b w:val="0"/>
                <w:color w:val="000000" w:themeColor="text1"/>
                <w:sz w:val="22"/>
              </w:rPr>
              <w:t>1</w:t>
            </w:r>
          </w:p>
        </w:tc>
        <w:tc>
          <w:tcPr>
            <w:cnfStyle w:val="000010000000" w:firstRow="0" w:lastRow="0" w:firstColumn="0" w:lastColumn="0" w:oddVBand="1" w:evenVBand="0" w:oddHBand="0" w:evenHBand="0" w:firstRowFirstColumn="0" w:firstRowLastColumn="0" w:lastRowFirstColumn="0" w:lastRowLastColumn="0"/>
            <w:tcW w:w="4294" w:type="pct"/>
          </w:tcPr>
          <w:p w:rsidR="007763C5" w:rsidRPr="00EE5354" w:rsidRDefault="003B1513" w:rsidP="00515473">
            <w:pPr>
              <w:pStyle w:val="30"/>
              <w:tabs>
                <w:tab w:val="left" w:pos="3140"/>
                <w:tab w:val="center" w:pos="4749"/>
              </w:tabs>
              <w:contextualSpacing/>
              <w:jc w:val="both"/>
              <w:outlineLvl w:val="2"/>
              <w:rPr>
                <w:sz w:val="24"/>
              </w:rPr>
            </w:pPr>
            <w:r w:rsidRPr="003B1513">
              <w:rPr>
                <w:sz w:val="24"/>
              </w:rPr>
              <w:t>Решение  Жигаловской территориальной избирательной комиссии от 8 сентября 2019 года № 115/1032  «Об определении общих результатов досрочных выборов депутатов Думы Жигаловского муниципального образования пято</w:t>
            </w:r>
            <w:r w:rsidR="00EE5354">
              <w:rPr>
                <w:sz w:val="24"/>
              </w:rPr>
              <w:t>го созыва 8 сентября 2019 года»</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7763C5" w:rsidRDefault="007763C5" w:rsidP="00EE5354">
            <w:pPr>
              <w:jc w:val="center"/>
              <w:rPr>
                <w:b w:val="0"/>
                <w:color w:val="000000" w:themeColor="text1"/>
                <w:sz w:val="22"/>
              </w:rPr>
            </w:pPr>
            <w:r w:rsidRPr="007763C5">
              <w:rPr>
                <w:b w:val="0"/>
                <w:color w:val="000000" w:themeColor="text1"/>
                <w:sz w:val="22"/>
              </w:rPr>
              <w:t>01</w:t>
            </w:r>
          </w:p>
        </w:tc>
      </w:tr>
      <w:tr w:rsidR="003B1513" w:rsidRPr="007763C5" w:rsidTr="000B1944">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3B1513" w:rsidRPr="007763C5" w:rsidRDefault="00EE5354" w:rsidP="00EE5354">
            <w:pPr>
              <w:jc w:val="center"/>
              <w:rPr>
                <w:b w:val="0"/>
                <w:color w:val="000000" w:themeColor="text1"/>
                <w:sz w:val="22"/>
              </w:rPr>
            </w:pPr>
            <w:r>
              <w:rPr>
                <w:b w:val="0"/>
                <w:color w:val="000000" w:themeColor="text1"/>
                <w:sz w:val="22"/>
              </w:rPr>
              <w:t>2</w:t>
            </w:r>
          </w:p>
        </w:tc>
        <w:tc>
          <w:tcPr>
            <w:cnfStyle w:val="000010000000" w:firstRow="0" w:lastRow="0" w:firstColumn="0" w:lastColumn="0" w:oddVBand="1" w:evenVBand="0" w:oddHBand="0" w:evenHBand="0" w:firstRowFirstColumn="0" w:firstRowLastColumn="0" w:lastRowFirstColumn="0" w:lastRowLastColumn="0"/>
            <w:tcW w:w="4294" w:type="pct"/>
          </w:tcPr>
          <w:p w:rsidR="00EE5354" w:rsidRDefault="00EE5354" w:rsidP="00515473">
            <w:pPr>
              <w:pStyle w:val="30"/>
              <w:tabs>
                <w:tab w:val="left" w:pos="3140"/>
                <w:tab w:val="center" w:pos="4749"/>
              </w:tabs>
              <w:contextualSpacing/>
              <w:jc w:val="both"/>
              <w:outlineLvl w:val="2"/>
              <w:rPr>
                <w:b/>
                <w:sz w:val="24"/>
              </w:rPr>
            </w:pPr>
            <w:r w:rsidRPr="00EE5354">
              <w:rPr>
                <w:b/>
                <w:sz w:val="24"/>
              </w:rPr>
              <w:t xml:space="preserve">Данные протоколов участковых избирательных комиссий избирательных участков </w:t>
            </w:r>
          </w:p>
          <w:p w:rsidR="003B1513" w:rsidRPr="00EE5354" w:rsidRDefault="00EE5354" w:rsidP="00515473">
            <w:pPr>
              <w:pStyle w:val="30"/>
              <w:tabs>
                <w:tab w:val="left" w:pos="3140"/>
                <w:tab w:val="center" w:pos="4749"/>
              </w:tabs>
              <w:contextualSpacing/>
              <w:jc w:val="both"/>
              <w:outlineLvl w:val="2"/>
              <w:rPr>
                <w:b/>
                <w:color w:val="000000" w:themeColor="text1"/>
                <w:sz w:val="22"/>
              </w:rPr>
            </w:pPr>
            <w:r w:rsidRPr="00EE5354">
              <w:rPr>
                <w:b/>
                <w:sz w:val="24"/>
              </w:rPr>
              <w:t>№ 421-427</w:t>
            </w:r>
          </w:p>
        </w:tc>
        <w:tc>
          <w:tcPr>
            <w:cnfStyle w:val="000100000000" w:firstRow="0" w:lastRow="0" w:firstColumn="0" w:lastColumn="1" w:oddVBand="0" w:evenVBand="0" w:oddHBand="0" w:evenHBand="0" w:firstRowFirstColumn="0" w:firstRowLastColumn="0" w:lastRowFirstColumn="0" w:lastRowLastColumn="0"/>
            <w:tcW w:w="414" w:type="pct"/>
          </w:tcPr>
          <w:p w:rsidR="003B1513" w:rsidRPr="007C0A66" w:rsidRDefault="00EE5354" w:rsidP="00EE5354">
            <w:pPr>
              <w:jc w:val="center"/>
              <w:rPr>
                <w:b w:val="0"/>
                <w:color w:val="000000" w:themeColor="text1"/>
                <w:sz w:val="22"/>
              </w:rPr>
            </w:pPr>
            <w:r w:rsidRPr="007C0A66">
              <w:rPr>
                <w:b w:val="0"/>
                <w:color w:val="000000" w:themeColor="text1"/>
                <w:sz w:val="22"/>
              </w:rPr>
              <w:t>02</w:t>
            </w:r>
          </w:p>
        </w:tc>
      </w:tr>
    </w:tbl>
    <w:p w:rsidR="00874EAB" w:rsidRDefault="00874EAB" w:rsidP="006A6018">
      <w:pPr>
        <w:ind w:firstLine="709"/>
        <w:jc w:val="both"/>
        <w:rPr>
          <w:sz w:val="24"/>
          <w:szCs w:val="24"/>
        </w:rPr>
      </w:pPr>
      <w:r w:rsidRPr="00F25837">
        <w:rPr>
          <w:sz w:val="24"/>
          <w:szCs w:val="24"/>
        </w:rPr>
        <w:t>Ответст</w:t>
      </w:r>
      <w:r w:rsidR="003B1513">
        <w:rPr>
          <w:sz w:val="24"/>
          <w:szCs w:val="24"/>
        </w:rPr>
        <w:t xml:space="preserve">венный за выпуск – </w:t>
      </w:r>
      <w:proofErr w:type="spellStart"/>
      <w:r w:rsidR="003B1513">
        <w:rPr>
          <w:sz w:val="24"/>
          <w:szCs w:val="24"/>
        </w:rPr>
        <w:t>Верхозина</w:t>
      </w:r>
      <w:proofErr w:type="spellEnd"/>
      <w:r w:rsidR="003B1513">
        <w:rPr>
          <w:sz w:val="24"/>
          <w:szCs w:val="24"/>
        </w:rPr>
        <w:t xml:space="preserve"> М.А</w:t>
      </w:r>
      <w:r w:rsidRPr="00F25837">
        <w:rPr>
          <w:sz w:val="24"/>
          <w:szCs w:val="24"/>
        </w:rPr>
        <w:t xml:space="preserve">.; </w:t>
      </w:r>
      <w:r w:rsidR="003B1513">
        <w:rPr>
          <w:sz w:val="24"/>
          <w:szCs w:val="24"/>
        </w:rPr>
        <w:t xml:space="preserve">Тираж – </w:t>
      </w:r>
      <w:r w:rsidR="009D7D6F">
        <w:rPr>
          <w:sz w:val="24"/>
          <w:szCs w:val="24"/>
        </w:rPr>
        <w:t>30</w:t>
      </w:r>
      <w:bookmarkStart w:id="0" w:name="_GoBack"/>
      <w:bookmarkEnd w:id="0"/>
      <w:r w:rsidRPr="00F25837">
        <w:rPr>
          <w:sz w:val="24"/>
          <w:szCs w:val="24"/>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515473" w:rsidRPr="00515473" w:rsidRDefault="00515473" w:rsidP="00EE5354">
      <w:pPr>
        <w:contextualSpacing/>
        <w:jc w:val="both"/>
        <w:rPr>
          <w:sz w:val="24"/>
          <w:szCs w:val="24"/>
        </w:rPr>
      </w:pPr>
    </w:p>
    <w:tbl>
      <w:tblPr>
        <w:tblW w:w="0" w:type="auto"/>
        <w:jc w:val="center"/>
        <w:tblInd w:w="108" w:type="dxa"/>
        <w:tblLook w:val="04A0" w:firstRow="1" w:lastRow="0" w:firstColumn="1" w:lastColumn="0" w:noHBand="0" w:noVBand="1"/>
      </w:tblPr>
      <w:tblGrid>
        <w:gridCol w:w="4911"/>
        <w:gridCol w:w="5295"/>
      </w:tblGrid>
      <w:tr w:rsidR="00EE5354" w:rsidRPr="00515473" w:rsidTr="005412D3">
        <w:trPr>
          <w:jc w:val="center"/>
        </w:trPr>
        <w:tc>
          <w:tcPr>
            <w:tcW w:w="10206" w:type="dxa"/>
            <w:gridSpan w:val="2"/>
          </w:tcPr>
          <w:p w:rsidR="00EE5354" w:rsidRPr="00EE5354" w:rsidRDefault="00EE5354" w:rsidP="00EE5354">
            <w:pPr>
              <w:pStyle w:val="22"/>
              <w:tabs>
                <w:tab w:val="left" w:pos="851"/>
              </w:tabs>
              <w:spacing w:after="0" w:line="240" w:lineRule="exact"/>
              <w:jc w:val="center"/>
              <w:rPr>
                <w:b/>
                <w:sz w:val="24"/>
                <w:szCs w:val="24"/>
              </w:rPr>
            </w:pPr>
            <w:r w:rsidRPr="00EE5354">
              <w:rPr>
                <w:b/>
                <w:sz w:val="24"/>
                <w:szCs w:val="24"/>
              </w:rPr>
              <w:t>ИРКУТСКАЯ ОБЛАСТЬ</w:t>
            </w:r>
          </w:p>
          <w:p w:rsidR="00EE5354" w:rsidRPr="00EE5354" w:rsidRDefault="00EE5354" w:rsidP="00EE5354">
            <w:pPr>
              <w:pStyle w:val="22"/>
              <w:spacing w:after="0" w:line="240" w:lineRule="exact"/>
              <w:jc w:val="center"/>
              <w:rPr>
                <w:b/>
                <w:sz w:val="24"/>
                <w:szCs w:val="24"/>
              </w:rPr>
            </w:pPr>
            <w:r w:rsidRPr="00EE5354">
              <w:rPr>
                <w:b/>
                <w:sz w:val="24"/>
                <w:szCs w:val="24"/>
              </w:rPr>
              <w:t>ЖИГАЛОВСКАЯ</w:t>
            </w:r>
          </w:p>
          <w:p w:rsidR="00EE5354" w:rsidRDefault="00EE5354" w:rsidP="00EE5354">
            <w:pPr>
              <w:pStyle w:val="30"/>
              <w:tabs>
                <w:tab w:val="left" w:pos="3140"/>
                <w:tab w:val="center" w:pos="4749"/>
              </w:tabs>
              <w:spacing w:line="240" w:lineRule="exact"/>
              <w:rPr>
                <w:sz w:val="24"/>
                <w:szCs w:val="24"/>
              </w:rPr>
            </w:pPr>
            <w:r w:rsidRPr="00EE5354">
              <w:rPr>
                <w:sz w:val="24"/>
                <w:szCs w:val="24"/>
              </w:rPr>
              <w:t>ТЕРРИТОРИАЛЬНАЯ ИЗБИРАТЕЛЬНАЯ КОМИССИЯ</w:t>
            </w:r>
          </w:p>
          <w:p w:rsidR="00EE5354" w:rsidRPr="00EE5354" w:rsidRDefault="00EE5354" w:rsidP="00EE5354">
            <w:pPr>
              <w:jc w:val="center"/>
              <w:rPr>
                <w:b/>
              </w:rPr>
            </w:pPr>
            <w:r w:rsidRPr="00EE5354">
              <w:rPr>
                <w:b/>
                <w:sz w:val="24"/>
                <w:szCs w:val="24"/>
              </w:rPr>
              <w:t>РЕШЕНИЕ</w:t>
            </w:r>
          </w:p>
        </w:tc>
      </w:tr>
      <w:tr w:rsidR="00EE5354" w:rsidRPr="00515473" w:rsidTr="005412D3">
        <w:trPr>
          <w:jc w:val="center"/>
        </w:trPr>
        <w:tc>
          <w:tcPr>
            <w:tcW w:w="4911" w:type="dxa"/>
          </w:tcPr>
          <w:p w:rsidR="00EE5354" w:rsidRPr="00515473" w:rsidRDefault="009D7D6F" w:rsidP="00EE5354">
            <w:pPr>
              <w:pStyle w:val="a3"/>
              <w:ind w:firstLine="567"/>
              <w:jc w:val="both"/>
              <w:rPr>
                <w:b w:val="0"/>
                <w:sz w:val="24"/>
                <w:szCs w:val="24"/>
              </w:rPr>
            </w:pPr>
            <w:r>
              <w:rPr>
                <w:sz w:val="24"/>
                <w:szCs w:val="24"/>
              </w:rPr>
              <w:t xml:space="preserve">08 сентября </w:t>
            </w:r>
            <w:r w:rsidR="00EE5354" w:rsidRPr="00515473">
              <w:rPr>
                <w:sz w:val="24"/>
                <w:szCs w:val="24"/>
              </w:rPr>
              <w:t xml:space="preserve">2019 г. </w:t>
            </w:r>
          </w:p>
        </w:tc>
        <w:tc>
          <w:tcPr>
            <w:tcW w:w="5295" w:type="dxa"/>
          </w:tcPr>
          <w:p w:rsidR="00EE5354" w:rsidRPr="00515473" w:rsidRDefault="00EE5354" w:rsidP="005412D3">
            <w:pPr>
              <w:pStyle w:val="a3"/>
              <w:jc w:val="right"/>
              <w:rPr>
                <w:b w:val="0"/>
                <w:sz w:val="24"/>
                <w:szCs w:val="24"/>
              </w:rPr>
            </w:pPr>
            <w:r>
              <w:rPr>
                <w:sz w:val="24"/>
                <w:szCs w:val="24"/>
              </w:rPr>
              <w:t>№ 115/1032</w:t>
            </w:r>
          </w:p>
        </w:tc>
      </w:tr>
      <w:tr w:rsidR="00EE5354" w:rsidRPr="00515473" w:rsidTr="00F54047">
        <w:trPr>
          <w:jc w:val="center"/>
        </w:trPr>
        <w:tc>
          <w:tcPr>
            <w:tcW w:w="10206" w:type="dxa"/>
            <w:gridSpan w:val="2"/>
          </w:tcPr>
          <w:p w:rsidR="00EE5354" w:rsidRPr="00515473" w:rsidRDefault="00EE5354" w:rsidP="00EE5354">
            <w:pPr>
              <w:pStyle w:val="a3"/>
              <w:rPr>
                <w:sz w:val="24"/>
                <w:szCs w:val="24"/>
              </w:rPr>
            </w:pPr>
            <w:r w:rsidRPr="00515473">
              <w:rPr>
                <w:sz w:val="24"/>
                <w:szCs w:val="24"/>
              </w:rPr>
              <w:t>р.п. Жигалово</w:t>
            </w:r>
          </w:p>
        </w:tc>
      </w:tr>
    </w:tbl>
    <w:p w:rsidR="003B1513" w:rsidRPr="007A5917" w:rsidRDefault="003B1513" w:rsidP="003B1513">
      <w:pPr>
        <w:pStyle w:val="36"/>
        <w:spacing w:line="276" w:lineRule="auto"/>
        <w:ind w:left="0"/>
        <w:rPr>
          <w:b/>
        </w:rPr>
      </w:pPr>
    </w:p>
    <w:p w:rsidR="00EE5354" w:rsidRDefault="003B1513" w:rsidP="00EE5354">
      <w:pPr>
        <w:autoSpaceDE w:val="0"/>
        <w:autoSpaceDN w:val="0"/>
        <w:adjustRightInd w:val="0"/>
        <w:spacing w:line="240" w:lineRule="exact"/>
        <w:jc w:val="center"/>
        <w:rPr>
          <w:b/>
          <w:bCs/>
          <w:sz w:val="24"/>
          <w:szCs w:val="28"/>
        </w:rPr>
      </w:pPr>
      <w:r w:rsidRPr="00EE5354">
        <w:rPr>
          <w:b/>
          <w:bCs/>
          <w:sz w:val="24"/>
          <w:szCs w:val="28"/>
        </w:rPr>
        <w:t xml:space="preserve">Об определении общих </w:t>
      </w:r>
      <w:r w:rsidR="00EE5354">
        <w:rPr>
          <w:b/>
          <w:bCs/>
          <w:sz w:val="24"/>
          <w:szCs w:val="28"/>
        </w:rPr>
        <w:t xml:space="preserve">результатов </w:t>
      </w:r>
      <w:r w:rsidRPr="00EE5354">
        <w:rPr>
          <w:b/>
          <w:bCs/>
          <w:sz w:val="24"/>
          <w:szCs w:val="28"/>
        </w:rPr>
        <w:t xml:space="preserve">досрочных выборов депутатов Думы </w:t>
      </w:r>
    </w:p>
    <w:p w:rsidR="003B1513" w:rsidRPr="00EE5354" w:rsidRDefault="003B1513" w:rsidP="00EE5354">
      <w:pPr>
        <w:autoSpaceDE w:val="0"/>
        <w:autoSpaceDN w:val="0"/>
        <w:adjustRightInd w:val="0"/>
        <w:spacing w:line="240" w:lineRule="exact"/>
        <w:jc w:val="center"/>
        <w:rPr>
          <w:b/>
          <w:bCs/>
          <w:sz w:val="24"/>
          <w:szCs w:val="28"/>
        </w:rPr>
      </w:pPr>
      <w:r w:rsidRPr="00EE5354">
        <w:rPr>
          <w:b/>
          <w:bCs/>
          <w:sz w:val="24"/>
          <w:szCs w:val="28"/>
        </w:rPr>
        <w:t xml:space="preserve">Жигаловского муниципального образования  пятого созыва </w:t>
      </w:r>
    </w:p>
    <w:p w:rsidR="003B1513" w:rsidRPr="00EE5354" w:rsidRDefault="00EE5354" w:rsidP="00EE5354">
      <w:pPr>
        <w:autoSpaceDE w:val="0"/>
        <w:autoSpaceDN w:val="0"/>
        <w:adjustRightInd w:val="0"/>
        <w:spacing w:line="240" w:lineRule="exact"/>
        <w:jc w:val="center"/>
        <w:rPr>
          <w:b/>
          <w:bCs/>
          <w:sz w:val="24"/>
          <w:szCs w:val="28"/>
        </w:rPr>
      </w:pPr>
      <w:r>
        <w:rPr>
          <w:b/>
          <w:bCs/>
          <w:sz w:val="24"/>
          <w:szCs w:val="28"/>
        </w:rPr>
        <w:t xml:space="preserve">8 </w:t>
      </w:r>
      <w:r w:rsidR="003B1513" w:rsidRPr="00EE5354">
        <w:rPr>
          <w:b/>
          <w:bCs/>
          <w:sz w:val="24"/>
          <w:szCs w:val="28"/>
        </w:rPr>
        <w:t>сентября 2019 года</w:t>
      </w:r>
    </w:p>
    <w:p w:rsidR="003B1513" w:rsidRPr="00B5339B" w:rsidRDefault="003B1513" w:rsidP="003B1513">
      <w:pPr>
        <w:spacing w:line="276" w:lineRule="auto"/>
        <w:jc w:val="center"/>
        <w:rPr>
          <w:i/>
          <w:sz w:val="28"/>
          <w:szCs w:val="28"/>
        </w:rPr>
      </w:pPr>
      <w:r w:rsidRPr="00B5339B">
        <w:rPr>
          <w:i/>
          <w:sz w:val="28"/>
          <w:szCs w:val="28"/>
        </w:rPr>
        <w:t xml:space="preserve"> </w:t>
      </w:r>
    </w:p>
    <w:p w:rsidR="003B1513" w:rsidRPr="00EE5354" w:rsidRDefault="003B1513" w:rsidP="00EE5354">
      <w:pPr>
        <w:tabs>
          <w:tab w:val="left" w:pos="851"/>
        </w:tabs>
        <w:ind w:firstLine="567"/>
        <w:jc w:val="both"/>
        <w:rPr>
          <w:sz w:val="24"/>
          <w:szCs w:val="28"/>
        </w:rPr>
      </w:pPr>
      <w:r>
        <w:rPr>
          <w:sz w:val="28"/>
          <w:szCs w:val="28"/>
        </w:rPr>
        <w:t xml:space="preserve"> </w:t>
      </w:r>
      <w:proofErr w:type="gramStart"/>
      <w:r w:rsidRPr="00EE5354">
        <w:rPr>
          <w:sz w:val="24"/>
          <w:szCs w:val="28"/>
        </w:rPr>
        <w:t>На основании первых протоколов Жигаловской территориальной  избирательной комиссии с возлож</w:t>
      </w:r>
      <w:r w:rsidRPr="00EE5354">
        <w:rPr>
          <w:sz w:val="24"/>
          <w:szCs w:val="28"/>
        </w:rPr>
        <w:t>е</w:t>
      </w:r>
      <w:r w:rsidRPr="00EE5354">
        <w:rPr>
          <w:sz w:val="24"/>
          <w:szCs w:val="28"/>
        </w:rPr>
        <w:t>нием полномочий окружных избирательных комиссий № 1, № 2, № 3 о результатах досрочных выборов д</w:t>
      </w:r>
      <w:r w:rsidRPr="00EE5354">
        <w:rPr>
          <w:sz w:val="24"/>
          <w:szCs w:val="28"/>
        </w:rPr>
        <w:t>е</w:t>
      </w:r>
      <w:r w:rsidRPr="00EE5354">
        <w:rPr>
          <w:sz w:val="24"/>
          <w:szCs w:val="28"/>
        </w:rPr>
        <w:t>путатов Думы Жигаловского</w:t>
      </w:r>
      <w:r w:rsidRPr="00EE5354">
        <w:rPr>
          <w:i/>
          <w:sz w:val="24"/>
          <w:szCs w:val="28"/>
        </w:rPr>
        <w:t xml:space="preserve"> </w:t>
      </w:r>
      <w:r w:rsidRPr="00EE5354">
        <w:rPr>
          <w:sz w:val="24"/>
          <w:szCs w:val="28"/>
        </w:rPr>
        <w:t xml:space="preserve"> муниципального образования пятого созыва по </w:t>
      </w:r>
      <w:proofErr w:type="spellStart"/>
      <w:r w:rsidRPr="00EE5354">
        <w:rPr>
          <w:sz w:val="24"/>
          <w:szCs w:val="28"/>
        </w:rPr>
        <w:t>трёхмандатным</w:t>
      </w:r>
      <w:proofErr w:type="spellEnd"/>
      <w:r w:rsidRPr="00EE5354">
        <w:rPr>
          <w:sz w:val="24"/>
          <w:szCs w:val="28"/>
        </w:rPr>
        <w:t xml:space="preserve"> избирательным округам № 1, № 2 и </w:t>
      </w:r>
      <w:proofErr w:type="spellStart"/>
      <w:r w:rsidRPr="00EE5354">
        <w:rPr>
          <w:sz w:val="24"/>
          <w:szCs w:val="28"/>
        </w:rPr>
        <w:t>четырёхмандатному</w:t>
      </w:r>
      <w:proofErr w:type="spellEnd"/>
      <w:r w:rsidRPr="00EE5354">
        <w:rPr>
          <w:sz w:val="24"/>
          <w:szCs w:val="28"/>
        </w:rPr>
        <w:t xml:space="preserve"> избирательному округу № </w:t>
      </w:r>
      <w:r w:rsidR="00EE5354">
        <w:rPr>
          <w:sz w:val="24"/>
          <w:szCs w:val="28"/>
        </w:rPr>
        <w:t>3</w:t>
      </w:r>
      <w:r w:rsidRPr="00EE5354">
        <w:rPr>
          <w:sz w:val="24"/>
          <w:szCs w:val="28"/>
        </w:rPr>
        <w:t xml:space="preserve"> от 8 сентября 2019 года в соответствии со статьей 106</w:t>
      </w:r>
      <w:r w:rsidR="00EE5354">
        <w:rPr>
          <w:sz w:val="24"/>
          <w:szCs w:val="28"/>
        </w:rPr>
        <w:t>,</w:t>
      </w:r>
      <w:r w:rsidRPr="00EE5354">
        <w:rPr>
          <w:sz w:val="24"/>
          <w:szCs w:val="28"/>
        </w:rPr>
        <w:t xml:space="preserve"> частью 2 статьи 107 Закона Иркутской обла</w:t>
      </w:r>
      <w:r w:rsidR="00EE5354">
        <w:rPr>
          <w:sz w:val="24"/>
          <w:szCs w:val="28"/>
        </w:rPr>
        <w:t>сти</w:t>
      </w:r>
      <w:r w:rsidRPr="00EE5354">
        <w:rPr>
          <w:sz w:val="24"/>
          <w:szCs w:val="28"/>
        </w:rPr>
        <w:t xml:space="preserve"> от 11 ноября 2011</w:t>
      </w:r>
      <w:proofErr w:type="gramEnd"/>
      <w:r w:rsidRPr="00EE5354">
        <w:rPr>
          <w:sz w:val="24"/>
          <w:szCs w:val="28"/>
        </w:rPr>
        <w:t xml:space="preserve"> года № 116 «О муниц</w:t>
      </w:r>
      <w:r w:rsidRPr="00EE5354">
        <w:rPr>
          <w:sz w:val="24"/>
          <w:szCs w:val="28"/>
        </w:rPr>
        <w:t>и</w:t>
      </w:r>
      <w:r w:rsidRPr="00EE5354">
        <w:rPr>
          <w:sz w:val="24"/>
          <w:szCs w:val="28"/>
        </w:rPr>
        <w:t>пальных выборах в Иркутской об</w:t>
      </w:r>
      <w:r w:rsidR="00EE5354">
        <w:rPr>
          <w:sz w:val="24"/>
          <w:szCs w:val="28"/>
        </w:rPr>
        <w:t xml:space="preserve">ласти» </w:t>
      </w:r>
      <w:r w:rsidRPr="00EE5354">
        <w:rPr>
          <w:sz w:val="24"/>
          <w:szCs w:val="28"/>
        </w:rPr>
        <w:t xml:space="preserve">Жигаловская  территориальная избирательная комиссия </w:t>
      </w:r>
    </w:p>
    <w:p w:rsidR="003B1513" w:rsidRPr="00EE5354" w:rsidRDefault="003B1513" w:rsidP="00EE5354">
      <w:pPr>
        <w:ind w:firstLine="567"/>
        <w:jc w:val="center"/>
        <w:rPr>
          <w:b/>
          <w:sz w:val="24"/>
          <w:szCs w:val="28"/>
        </w:rPr>
      </w:pPr>
      <w:r w:rsidRPr="00EE5354">
        <w:rPr>
          <w:b/>
          <w:sz w:val="24"/>
          <w:szCs w:val="28"/>
        </w:rPr>
        <w:t>РЕШИЛА:</w:t>
      </w:r>
    </w:p>
    <w:p w:rsidR="003B1513" w:rsidRPr="00EE5354" w:rsidRDefault="003B1513" w:rsidP="00EE5354">
      <w:pPr>
        <w:tabs>
          <w:tab w:val="left" w:pos="851"/>
        </w:tabs>
        <w:autoSpaceDE w:val="0"/>
        <w:autoSpaceDN w:val="0"/>
        <w:adjustRightInd w:val="0"/>
        <w:ind w:firstLine="567"/>
        <w:jc w:val="both"/>
        <w:rPr>
          <w:bCs/>
          <w:sz w:val="24"/>
          <w:szCs w:val="28"/>
        </w:rPr>
      </w:pPr>
      <w:r w:rsidRPr="00EE5354">
        <w:rPr>
          <w:sz w:val="24"/>
          <w:szCs w:val="28"/>
        </w:rPr>
        <w:t xml:space="preserve">1. Признать   досрочные выборы 8 сентября 2019 года депутатов Думы Жигаловского муниципального образования   пятого   созыва  по </w:t>
      </w:r>
      <w:proofErr w:type="spellStart"/>
      <w:r w:rsidRPr="00EE5354">
        <w:rPr>
          <w:sz w:val="24"/>
          <w:szCs w:val="28"/>
        </w:rPr>
        <w:t>трёхмандатным</w:t>
      </w:r>
      <w:proofErr w:type="spellEnd"/>
      <w:r w:rsidRPr="00EE5354">
        <w:rPr>
          <w:sz w:val="24"/>
          <w:szCs w:val="28"/>
        </w:rPr>
        <w:t xml:space="preserve"> избирательным округам № 1, № 2 и </w:t>
      </w:r>
      <w:proofErr w:type="spellStart"/>
      <w:r w:rsidRPr="00EE5354">
        <w:rPr>
          <w:sz w:val="24"/>
          <w:szCs w:val="28"/>
        </w:rPr>
        <w:t>четырёхмандатному</w:t>
      </w:r>
      <w:proofErr w:type="spellEnd"/>
      <w:r w:rsidRPr="00EE5354">
        <w:rPr>
          <w:sz w:val="24"/>
          <w:szCs w:val="28"/>
        </w:rPr>
        <w:t xml:space="preserve"> избирательному округу № 3 состоявшимися и результаты выборов действительными.</w:t>
      </w:r>
    </w:p>
    <w:p w:rsidR="003B1513" w:rsidRPr="00EE5354" w:rsidRDefault="003B1513" w:rsidP="00EE5354">
      <w:pPr>
        <w:tabs>
          <w:tab w:val="left" w:pos="851"/>
        </w:tabs>
        <w:autoSpaceDE w:val="0"/>
        <w:autoSpaceDN w:val="0"/>
        <w:adjustRightInd w:val="0"/>
        <w:ind w:firstLine="567"/>
        <w:jc w:val="both"/>
        <w:rPr>
          <w:sz w:val="24"/>
          <w:szCs w:val="28"/>
        </w:rPr>
      </w:pPr>
      <w:r w:rsidRPr="00EE5354">
        <w:rPr>
          <w:sz w:val="24"/>
          <w:szCs w:val="28"/>
        </w:rPr>
        <w:t>2. Установить, что в Думу Жигаловского муниципального образования   пятого  созыва избрано 10 д</w:t>
      </w:r>
      <w:r w:rsidRPr="00EE5354">
        <w:rPr>
          <w:sz w:val="24"/>
          <w:szCs w:val="28"/>
        </w:rPr>
        <w:t>е</w:t>
      </w:r>
      <w:r w:rsidRPr="00EE5354">
        <w:rPr>
          <w:sz w:val="24"/>
          <w:szCs w:val="28"/>
        </w:rPr>
        <w:t>путатов:</w:t>
      </w:r>
    </w:p>
    <w:p w:rsidR="003B1513" w:rsidRPr="00EE5354" w:rsidRDefault="003B1513" w:rsidP="00EE5354">
      <w:pPr>
        <w:autoSpaceDE w:val="0"/>
        <w:autoSpaceDN w:val="0"/>
        <w:adjustRightInd w:val="0"/>
        <w:ind w:firstLine="567"/>
        <w:jc w:val="both"/>
        <w:rPr>
          <w:sz w:val="24"/>
          <w:szCs w:val="28"/>
        </w:rPr>
      </w:pPr>
      <w:r w:rsidRPr="00EE5354">
        <w:rPr>
          <w:sz w:val="24"/>
          <w:szCs w:val="28"/>
        </w:rPr>
        <w:t xml:space="preserve">по </w:t>
      </w:r>
      <w:proofErr w:type="spellStart"/>
      <w:r w:rsidRPr="00EE5354">
        <w:rPr>
          <w:sz w:val="24"/>
          <w:szCs w:val="28"/>
        </w:rPr>
        <w:t>трёхмандатному</w:t>
      </w:r>
      <w:proofErr w:type="spellEnd"/>
      <w:r w:rsidRPr="00EE5354">
        <w:rPr>
          <w:sz w:val="24"/>
          <w:szCs w:val="28"/>
        </w:rPr>
        <w:t xml:space="preserve"> избирательному округу № 1  - </w:t>
      </w:r>
      <w:proofErr w:type="spellStart"/>
      <w:r w:rsidRPr="00EE5354">
        <w:rPr>
          <w:sz w:val="24"/>
          <w:szCs w:val="28"/>
        </w:rPr>
        <w:t>Арзамазов</w:t>
      </w:r>
      <w:proofErr w:type="spellEnd"/>
      <w:r w:rsidRPr="00EE5354">
        <w:rPr>
          <w:sz w:val="24"/>
          <w:szCs w:val="28"/>
        </w:rPr>
        <w:t xml:space="preserve"> Николай Васильевич, Ларионова Ольга Николаевна,  Тарасенко  Анна Михайловна;</w:t>
      </w:r>
    </w:p>
    <w:p w:rsidR="003B1513" w:rsidRPr="00EE5354" w:rsidRDefault="003B1513" w:rsidP="00EE5354">
      <w:pPr>
        <w:autoSpaceDE w:val="0"/>
        <w:autoSpaceDN w:val="0"/>
        <w:adjustRightInd w:val="0"/>
        <w:ind w:firstLine="567"/>
        <w:jc w:val="both"/>
        <w:rPr>
          <w:sz w:val="24"/>
          <w:szCs w:val="28"/>
        </w:rPr>
      </w:pPr>
      <w:r w:rsidRPr="00EE5354">
        <w:rPr>
          <w:sz w:val="24"/>
          <w:szCs w:val="28"/>
        </w:rPr>
        <w:t xml:space="preserve">по </w:t>
      </w:r>
      <w:proofErr w:type="spellStart"/>
      <w:r w:rsidRPr="00EE5354">
        <w:rPr>
          <w:sz w:val="24"/>
          <w:szCs w:val="28"/>
        </w:rPr>
        <w:t>трёхмандатному</w:t>
      </w:r>
      <w:proofErr w:type="spellEnd"/>
      <w:r w:rsidRPr="00EE5354">
        <w:rPr>
          <w:sz w:val="24"/>
          <w:szCs w:val="28"/>
        </w:rPr>
        <w:t xml:space="preserve"> избирательному округу № 2 –  </w:t>
      </w:r>
      <w:proofErr w:type="gramStart"/>
      <w:r w:rsidRPr="00EE5354">
        <w:rPr>
          <w:sz w:val="24"/>
          <w:szCs w:val="28"/>
        </w:rPr>
        <w:t>Рудых</w:t>
      </w:r>
      <w:proofErr w:type="gramEnd"/>
      <w:r w:rsidRPr="00EE5354">
        <w:rPr>
          <w:sz w:val="24"/>
          <w:szCs w:val="28"/>
        </w:rPr>
        <w:t xml:space="preserve"> Елена Анатольевна, Рудых Зинаида Сазоно</w:t>
      </w:r>
      <w:r w:rsidRPr="00EE5354">
        <w:rPr>
          <w:sz w:val="24"/>
          <w:szCs w:val="28"/>
        </w:rPr>
        <w:t>в</w:t>
      </w:r>
      <w:r w:rsidRPr="00EE5354">
        <w:rPr>
          <w:sz w:val="24"/>
          <w:szCs w:val="28"/>
        </w:rPr>
        <w:t xml:space="preserve">на, </w:t>
      </w:r>
      <w:proofErr w:type="spellStart"/>
      <w:r w:rsidRPr="00EE5354">
        <w:rPr>
          <w:sz w:val="24"/>
          <w:szCs w:val="28"/>
        </w:rPr>
        <w:t>Шкаривский</w:t>
      </w:r>
      <w:proofErr w:type="spellEnd"/>
      <w:r w:rsidRPr="00EE5354">
        <w:rPr>
          <w:sz w:val="24"/>
          <w:szCs w:val="28"/>
        </w:rPr>
        <w:t xml:space="preserve"> Григорий Дмитриевич;</w:t>
      </w:r>
    </w:p>
    <w:p w:rsidR="003B1513" w:rsidRPr="00EE5354" w:rsidRDefault="003B1513" w:rsidP="00EE5354">
      <w:pPr>
        <w:autoSpaceDE w:val="0"/>
        <w:autoSpaceDN w:val="0"/>
        <w:adjustRightInd w:val="0"/>
        <w:ind w:firstLine="567"/>
        <w:jc w:val="both"/>
        <w:rPr>
          <w:sz w:val="24"/>
          <w:szCs w:val="28"/>
        </w:rPr>
      </w:pPr>
      <w:r w:rsidRPr="00EE5354">
        <w:rPr>
          <w:sz w:val="24"/>
          <w:szCs w:val="28"/>
        </w:rPr>
        <w:t xml:space="preserve">по </w:t>
      </w:r>
      <w:proofErr w:type="spellStart"/>
      <w:r w:rsidRPr="00EE5354">
        <w:rPr>
          <w:sz w:val="24"/>
          <w:szCs w:val="28"/>
        </w:rPr>
        <w:t>четырёхмандатному</w:t>
      </w:r>
      <w:proofErr w:type="spellEnd"/>
      <w:r w:rsidRPr="00EE5354">
        <w:rPr>
          <w:sz w:val="24"/>
          <w:szCs w:val="28"/>
        </w:rPr>
        <w:t xml:space="preserve"> избирательному округу № 3  - Кузнецов Евгений Геннадьевич, </w:t>
      </w:r>
      <w:proofErr w:type="spellStart"/>
      <w:r w:rsidRPr="00EE5354">
        <w:rPr>
          <w:sz w:val="24"/>
          <w:szCs w:val="28"/>
        </w:rPr>
        <w:t>Мулягина</w:t>
      </w:r>
      <w:proofErr w:type="spellEnd"/>
      <w:r w:rsidRPr="00EE5354">
        <w:rPr>
          <w:sz w:val="24"/>
          <w:szCs w:val="28"/>
        </w:rPr>
        <w:t xml:space="preserve"> Елена Арсеньевна, Тарасов Александр Сергеевич, Шипицына Любовь Витальевна.</w:t>
      </w:r>
    </w:p>
    <w:p w:rsidR="003B1513" w:rsidRPr="00EE5354" w:rsidRDefault="003B1513" w:rsidP="00EE5354">
      <w:pPr>
        <w:autoSpaceDE w:val="0"/>
        <w:autoSpaceDN w:val="0"/>
        <w:adjustRightInd w:val="0"/>
        <w:ind w:firstLine="567"/>
        <w:jc w:val="both"/>
        <w:rPr>
          <w:b/>
          <w:bCs/>
          <w:sz w:val="24"/>
          <w:szCs w:val="28"/>
        </w:rPr>
      </w:pPr>
      <w:r w:rsidRPr="00EE5354">
        <w:rPr>
          <w:sz w:val="24"/>
          <w:szCs w:val="28"/>
        </w:rPr>
        <w:t xml:space="preserve">3. </w:t>
      </w:r>
      <w:proofErr w:type="gramStart"/>
      <w:r w:rsidRPr="00EE5354">
        <w:rPr>
          <w:sz w:val="24"/>
          <w:szCs w:val="28"/>
        </w:rPr>
        <w:t>Направить в Избирательную комиссию Иркутской области заверенные копии настоящего решения,</w:t>
      </w:r>
      <w:r w:rsidR="00EE5354">
        <w:rPr>
          <w:sz w:val="24"/>
          <w:szCs w:val="28"/>
        </w:rPr>
        <w:t xml:space="preserve"> первых экземпляров протоколов </w:t>
      </w:r>
      <w:r w:rsidRPr="00EE5354">
        <w:rPr>
          <w:sz w:val="24"/>
          <w:szCs w:val="28"/>
        </w:rPr>
        <w:t xml:space="preserve">и сводных таблиц  Жигаловской территориальной избирательной комиссии с возложением полномочий </w:t>
      </w:r>
      <w:r w:rsidR="00EE5354">
        <w:rPr>
          <w:sz w:val="24"/>
          <w:szCs w:val="28"/>
        </w:rPr>
        <w:t>окружных избирательных комиссий</w:t>
      </w:r>
      <w:r w:rsidRPr="00EE5354">
        <w:rPr>
          <w:sz w:val="24"/>
          <w:szCs w:val="28"/>
        </w:rPr>
        <w:t xml:space="preserve"> № 1, № 2,</w:t>
      </w:r>
      <w:r w:rsidR="00EE5354">
        <w:rPr>
          <w:sz w:val="24"/>
          <w:szCs w:val="28"/>
        </w:rPr>
        <w:t xml:space="preserve"> </w:t>
      </w:r>
      <w:r w:rsidRPr="00EE5354">
        <w:rPr>
          <w:sz w:val="24"/>
          <w:szCs w:val="28"/>
        </w:rPr>
        <w:t>№ 3 о результатах досрочных выб</w:t>
      </w:r>
      <w:r w:rsidRPr="00EE5354">
        <w:rPr>
          <w:sz w:val="24"/>
          <w:szCs w:val="28"/>
        </w:rPr>
        <w:t>о</w:t>
      </w:r>
      <w:r w:rsidRPr="00EE5354">
        <w:rPr>
          <w:sz w:val="24"/>
          <w:szCs w:val="28"/>
        </w:rPr>
        <w:t>ров депутатов Думы Жигалов</w:t>
      </w:r>
      <w:r w:rsidR="00EE5354">
        <w:rPr>
          <w:sz w:val="24"/>
          <w:szCs w:val="28"/>
        </w:rPr>
        <w:t>ского</w:t>
      </w:r>
      <w:r w:rsidRPr="00EE5354">
        <w:rPr>
          <w:sz w:val="24"/>
          <w:szCs w:val="28"/>
        </w:rPr>
        <w:t xml:space="preserve"> </w:t>
      </w:r>
      <w:r w:rsidRPr="00EE5354">
        <w:rPr>
          <w:bCs/>
          <w:sz w:val="24"/>
          <w:szCs w:val="28"/>
        </w:rPr>
        <w:t xml:space="preserve">муниципального образования </w:t>
      </w:r>
      <w:r w:rsidR="00EE5354">
        <w:rPr>
          <w:bCs/>
          <w:sz w:val="24"/>
          <w:szCs w:val="28"/>
        </w:rPr>
        <w:t>пятого</w:t>
      </w:r>
      <w:r w:rsidRPr="00EE5354">
        <w:rPr>
          <w:bCs/>
          <w:sz w:val="24"/>
          <w:szCs w:val="28"/>
        </w:rPr>
        <w:t xml:space="preserve"> созыва по </w:t>
      </w:r>
      <w:proofErr w:type="spellStart"/>
      <w:r w:rsidRPr="00EE5354">
        <w:rPr>
          <w:bCs/>
          <w:sz w:val="24"/>
          <w:szCs w:val="28"/>
        </w:rPr>
        <w:t>трёхмандатным</w:t>
      </w:r>
      <w:proofErr w:type="spellEnd"/>
      <w:r w:rsidRPr="00EE5354">
        <w:rPr>
          <w:bCs/>
          <w:sz w:val="24"/>
          <w:szCs w:val="28"/>
        </w:rPr>
        <w:t xml:space="preserve"> избир</w:t>
      </w:r>
      <w:r w:rsidRPr="00EE5354">
        <w:rPr>
          <w:bCs/>
          <w:sz w:val="24"/>
          <w:szCs w:val="28"/>
        </w:rPr>
        <w:t>а</w:t>
      </w:r>
      <w:r w:rsidRPr="00EE5354">
        <w:rPr>
          <w:bCs/>
          <w:sz w:val="24"/>
          <w:szCs w:val="28"/>
        </w:rPr>
        <w:t xml:space="preserve">тельным округам № 1, № 2 и  </w:t>
      </w:r>
      <w:proofErr w:type="spellStart"/>
      <w:r w:rsidRPr="00EE5354">
        <w:rPr>
          <w:sz w:val="24"/>
          <w:szCs w:val="28"/>
        </w:rPr>
        <w:t>четырёхмандатному</w:t>
      </w:r>
      <w:proofErr w:type="spellEnd"/>
      <w:r w:rsidRPr="00EE5354">
        <w:rPr>
          <w:sz w:val="24"/>
          <w:szCs w:val="28"/>
        </w:rPr>
        <w:t xml:space="preserve"> избирательному округу № 3.</w:t>
      </w:r>
      <w:r w:rsidRPr="00EE5354">
        <w:rPr>
          <w:i/>
          <w:sz w:val="24"/>
          <w:szCs w:val="28"/>
        </w:rPr>
        <w:t xml:space="preserve"> </w:t>
      </w:r>
      <w:proofErr w:type="gramEnd"/>
    </w:p>
    <w:p w:rsidR="003B1513" w:rsidRPr="00EE5354" w:rsidRDefault="003B1513" w:rsidP="00EE5354">
      <w:pPr>
        <w:ind w:firstLine="567"/>
        <w:jc w:val="both"/>
        <w:rPr>
          <w:sz w:val="24"/>
          <w:szCs w:val="28"/>
        </w:rPr>
      </w:pPr>
      <w:r w:rsidRPr="00EE5354">
        <w:rPr>
          <w:sz w:val="24"/>
          <w:szCs w:val="28"/>
        </w:rPr>
        <w:t>4. Копию решения направить для опубликования в СПЕЦВЫПУСК «Жигалово».</w:t>
      </w:r>
    </w:p>
    <w:p w:rsidR="003B1513" w:rsidRDefault="003B1513" w:rsidP="003B1513">
      <w:pPr>
        <w:spacing w:line="360" w:lineRule="auto"/>
        <w:ind w:firstLine="993"/>
        <w:jc w:val="both"/>
        <w:rPr>
          <w:sz w:val="28"/>
          <w:szCs w:val="28"/>
        </w:rPr>
      </w:pPr>
    </w:p>
    <w:tbl>
      <w:tblPr>
        <w:tblStyle w:val="aff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675"/>
      </w:tblGrid>
      <w:tr w:rsidR="00EE5354" w:rsidRPr="00515473" w:rsidTr="00EE5354">
        <w:trPr>
          <w:trHeight w:val="588"/>
        </w:trPr>
        <w:tc>
          <w:tcPr>
            <w:tcW w:w="4787" w:type="dxa"/>
          </w:tcPr>
          <w:p w:rsidR="00EE5354" w:rsidRPr="00EE5354" w:rsidRDefault="00EE5354" w:rsidP="00EE5354">
            <w:pPr>
              <w:spacing w:line="276" w:lineRule="auto"/>
              <w:rPr>
                <w:sz w:val="22"/>
                <w:szCs w:val="28"/>
              </w:rPr>
            </w:pPr>
            <w:r w:rsidRPr="00EE5354">
              <w:rPr>
                <w:sz w:val="22"/>
                <w:szCs w:val="28"/>
              </w:rPr>
              <w:t xml:space="preserve">Председатель Жигаловской  </w:t>
            </w:r>
            <w:proofErr w:type="gramStart"/>
            <w:r w:rsidRPr="00EE5354">
              <w:rPr>
                <w:sz w:val="22"/>
                <w:szCs w:val="28"/>
              </w:rPr>
              <w:t>территориальной</w:t>
            </w:r>
            <w:proofErr w:type="gramEnd"/>
          </w:p>
          <w:p w:rsidR="00EE5354" w:rsidRPr="00EE5354" w:rsidRDefault="00EE5354" w:rsidP="00EE5354">
            <w:pPr>
              <w:tabs>
                <w:tab w:val="left" w:pos="993"/>
              </w:tabs>
              <w:rPr>
                <w:sz w:val="22"/>
                <w:szCs w:val="24"/>
              </w:rPr>
            </w:pPr>
            <w:r w:rsidRPr="00EE5354">
              <w:rPr>
                <w:sz w:val="22"/>
                <w:szCs w:val="28"/>
              </w:rPr>
              <w:t>избирательной комиссии</w:t>
            </w:r>
            <w:r w:rsidRPr="00EE5354">
              <w:rPr>
                <w:sz w:val="22"/>
                <w:szCs w:val="28"/>
              </w:rPr>
              <w:tab/>
            </w:r>
            <w:r w:rsidRPr="00EE5354">
              <w:rPr>
                <w:sz w:val="22"/>
                <w:szCs w:val="28"/>
              </w:rPr>
              <w:tab/>
            </w:r>
          </w:p>
        </w:tc>
        <w:tc>
          <w:tcPr>
            <w:tcW w:w="4675" w:type="dxa"/>
          </w:tcPr>
          <w:p w:rsidR="00EE5354" w:rsidRDefault="00EE5354" w:rsidP="005412D3">
            <w:pPr>
              <w:tabs>
                <w:tab w:val="left" w:pos="993"/>
              </w:tabs>
              <w:jc w:val="right"/>
              <w:rPr>
                <w:sz w:val="22"/>
                <w:szCs w:val="28"/>
              </w:rPr>
            </w:pPr>
          </w:p>
          <w:p w:rsidR="00EE5354" w:rsidRPr="00EE5354" w:rsidRDefault="00EE5354" w:rsidP="005412D3">
            <w:pPr>
              <w:tabs>
                <w:tab w:val="left" w:pos="993"/>
              </w:tabs>
              <w:jc w:val="right"/>
              <w:rPr>
                <w:sz w:val="22"/>
                <w:szCs w:val="24"/>
              </w:rPr>
            </w:pPr>
            <w:r>
              <w:rPr>
                <w:sz w:val="22"/>
                <w:szCs w:val="28"/>
              </w:rPr>
              <w:t xml:space="preserve"> </w:t>
            </w:r>
            <w:r w:rsidRPr="00EE5354">
              <w:rPr>
                <w:sz w:val="22"/>
                <w:szCs w:val="28"/>
              </w:rPr>
              <w:t xml:space="preserve">Н.А. </w:t>
            </w:r>
            <w:proofErr w:type="spellStart"/>
            <w:r w:rsidRPr="00EE5354">
              <w:rPr>
                <w:sz w:val="22"/>
                <w:szCs w:val="28"/>
              </w:rPr>
              <w:t>Кулебякина</w:t>
            </w:r>
            <w:proofErr w:type="spellEnd"/>
          </w:p>
        </w:tc>
      </w:tr>
      <w:tr w:rsidR="00EE5354" w:rsidRPr="00515473" w:rsidTr="00EE5354">
        <w:tc>
          <w:tcPr>
            <w:tcW w:w="4787" w:type="dxa"/>
          </w:tcPr>
          <w:p w:rsidR="00EE5354" w:rsidRPr="00EE5354" w:rsidRDefault="00EE5354" w:rsidP="00EE5354">
            <w:pPr>
              <w:spacing w:line="276" w:lineRule="auto"/>
              <w:rPr>
                <w:sz w:val="22"/>
                <w:szCs w:val="28"/>
              </w:rPr>
            </w:pPr>
            <w:r w:rsidRPr="00EE5354">
              <w:rPr>
                <w:sz w:val="22"/>
                <w:szCs w:val="28"/>
              </w:rPr>
              <w:t xml:space="preserve">Секретарь Жигаловской </w:t>
            </w:r>
            <w:proofErr w:type="gramStart"/>
            <w:r w:rsidRPr="00EE5354">
              <w:rPr>
                <w:sz w:val="22"/>
                <w:szCs w:val="28"/>
              </w:rPr>
              <w:t>территориальной</w:t>
            </w:r>
            <w:proofErr w:type="gramEnd"/>
          </w:p>
          <w:p w:rsidR="00EE5354" w:rsidRPr="00EE5354" w:rsidRDefault="00EE5354" w:rsidP="00EE5354">
            <w:pPr>
              <w:tabs>
                <w:tab w:val="left" w:pos="993"/>
              </w:tabs>
              <w:rPr>
                <w:sz w:val="22"/>
                <w:szCs w:val="24"/>
              </w:rPr>
            </w:pPr>
            <w:r w:rsidRPr="00EE5354">
              <w:rPr>
                <w:sz w:val="22"/>
                <w:szCs w:val="28"/>
              </w:rPr>
              <w:t>избирательной комиссии</w:t>
            </w:r>
            <w:r w:rsidRPr="00EE5354">
              <w:rPr>
                <w:sz w:val="22"/>
                <w:szCs w:val="28"/>
              </w:rPr>
              <w:tab/>
            </w:r>
          </w:p>
        </w:tc>
        <w:tc>
          <w:tcPr>
            <w:tcW w:w="4675" w:type="dxa"/>
          </w:tcPr>
          <w:p w:rsidR="00EE5354" w:rsidRDefault="00EE5354" w:rsidP="005412D3">
            <w:pPr>
              <w:tabs>
                <w:tab w:val="left" w:pos="993"/>
              </w:tabs>
              <w:jc w:val="right"/>
              <w:rPr>
                <w:sz w:val="22"/>
                <w:szCs w:val="28"/>
              </w:rPr>
            </w:pPr>
          </w:p>
          <w:p w:rsidR="00EE5354" w:rsidRPr="00EE5354" w:rsidRDefault="00EE5354" w:rsidP="005412D3">
            <w:pPr>
              <w:tabs>
                <w:tab w:val="left" w:pos="993"/>
              </w:tabs>
              <w:jc w:val="right"/>
              <w:rPr>
                <w:sz w:val="22"/>
                <w:szCs w:val="24"/>
              </w:rPr>
            </w:pPr>
            <w:r w:rsidRPr="00EE5354">
              <w:rPr>
                <w:sz w:val="22"/>
                <w:szCs w:val="28"/>
              </w:rPr>
              <w:t xml:space="preserve">Е.А. Рудых  </w:t>
            </w:r>
          </w:p>
        </w:tc>
      </w:tr>
    </w:tbl>
    <w:p w:rsidR="00EE5354" w:rsidRDefault="00EE5354" w:rsidP="003B1513">
      <w:pPr>
        <w:spacing w:line="360" w:lineRule="auto"/>
        <w:ind w:firstLine="993"/>
        <w:jc w:val="both"/>
        <w:rPr>
          <w:sz w:val="28"/>
          <w:szCs w:val="28"/>
        </w:rPr>
      </w:pPr>
    </w:p>
    <w:tbl>
      <w:tblPr>
        <w:tblStyle w:val="aff0"/>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37"/>
      </w:tblGrid>
      <w:tr w:rsidR="006213FF" w:rsidTr="006213FF">
        <w:trPr>
          <w:cantSplit/>
          <w:trHeight w:val="1134"/>
          <w:jc w:val="center"/>
        </w:trPr>
        <w:tc>
          <w:tcPr>
            <w:tcW w:w="959" w:type="dxa"/>
            <w:textDirection w:val="btLr"/>
          </w:tcPr>
          <w:p w:rsidR="006213FF" w:rsidRPr="006213FF" w:rsidRDefault="006213FF" w:rsidP="006213FF">
            <w:pPr>
              <w:tabs>
                <w:tab w:val="left" w:pos="993"/>
              </w:tabs>
              <w:ind w:left="113" w:right="113"/>
              <w:jc w:val="center"/>
              <w:rPr>
                <w:b/>
                <w:sz w:val="22"/>
                <w:szCs w:val="28"/>
              </w:rPr>
            </w:pPr>
            <w:r w:rsidRPr="006213FF">
              <w:rPr>
                <w:b/>
                <w:sz w:val="22"/>
                <w:szCs w:val="28"/>
              </w:rPr>
              <w:lastRenderedPageBreak/>
              <w:t>Досрочные выборы депутатов Думы Жигаловского муниципального образования пятого созыва, Жигаловский трёхмандатный № 1</w:t>
            </w:r>
          </w:p>
          <w:p w:rsidR="006213FF" w:rsidRPr="006213FF" w:rsidRDefault="006213FF" w:rsidP="006213FF">
            <w:pPr>
              <w:tabs>
                <w:tab w:val="left" w:pos="993"/>
              </w:tabs>
              <w:ind w:left="113" w:right="113"/>
              <w:jc w:val="center"/>
              <w:rPr>
                <w:b/>
                <w:sz w:val="22"/>
                <w:szCs w:val="28"/>
              </w:rPr>
            </w:pPr>
            <w:r w:rsidRPr="006213FF">
              <w:rPr>
                <w:b/>
                <w:sz w:val="22"/>
                <w:szCs w:val="28"/>
              </w:rPr>
              <w:t>08 сентября 2019 года</w:t>
            </w:r>
          </w:p>
          <w:p w:rsidR="006213FF" w:rsidRDefault="006213FF" w:rsidP="006213FF">
            <w:pPr>
              <w:spacing w:line="360" w:lineRule="auto"/>
              <w:ind w:left="113" w:right="113"/>
              <w:jc w:val="center"/>
              <w:rPr>
                <w:i/>
                <w:sz w:val="28"/>
                <w:szCs w:val="28"/>
              </w:rPr>
            </w:pPr>
            <w:r w:rsidRPr="006213FF">
              <w:rPr>
                <w:b/>
                <w:sz w:val="22"/>
                <w:szCs w:val="28"/>
              </w:rPr>
              <w:t>Сведения для опубликования полных данных протоколов</w:t>
            </w:r>
          </w:p>
        </w:tc>
        <w:tc>
          <w:tcPr>
            <w:tcW w:w="6237" w:type="dxa"/>
          </w:tcPr>
          <w:p w:rsidR="006213FF" w:rsidRDefault="006213FF" w:rsidP="003B1513">
            <w:pPr>
              <w:spacing w:line="360" w:lineRule="auto"/>
              <w:jc w:val="both"/>
              <w:rPr>
                <w:i/>
                <w:sz w:val="28"/>
                <w:szCs w:val="28"/>
              </w:rPr>
            </w:pPr>
            <w:r>
              <w:rPr>
                <w:noProof/>
              </w:rPr>
              <w:drawing>
                <wp:inline distT="0" distB="0" distL="0" distR="0" wp14:anchorId="08E24BD1" wp14:editId="6C834F0A">
                  <wp:extent cx="9801225" cy="3685307"/>
                  <wp:effectExtent l="0" t="889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267" t="27350" r="10190" b="15470"/>
                          <a:stretch/>
                        </pic:blipFill>
                        <pic:spPr bwMode="auto">
                          <a:xfrm rot="16200000">
                            <a:off x="0" y="0"/>
                            <a:ext cx="9853399" cy="3704925"/>
                          </a:xfrm>
                          <a:prstGeom prst="rect">
                            <a:avLst/>
                          </a:prstGeom>
                          <a:ln>
                            <a:noFill/>
                          </a:ln>
                          <a:extLst>
                            <a:ext uri="{53640926-AAD7-44D8-BBD7-CCE9431645EC}">
                              <a14:shadowObscured xmlns:a14="http://schemas.microsoft.com/office/drawing/2010/main"/>
                            </a:ext>
                          </a:extLst>
                        </pic:spPr>
                      </pic:pic>
                    </a:graphicData>
                  </a:graphic>
                </wp:inline>
              </w:drawing>
            </w:r>
          </w:p>
        </w:tc>
      </w:tr>
    </w:tbl>
    <w:p w:rsidR="003B1513" w:rsidRPr="00B5339B" w:rsidRDefault="003B1513" w:rsidP="003B1513">
      <w:pPr>
        <w:spacing w:line="360" w:lineRule="auto"/>
        <w:ind w:firstLine="993"/>
        <w:jc w:val="both"/>
        <w:rPr>
          <w:i/>
          <w:sz w:val="28"/>
          <w:szCs w:val="28"/>
        </w:rPr>
      </w:pPr>
    </w:p>
    <w:p w:rsidR="00EE5354" w:rsidRDefault="007C0A66" w:rsidP="006213FF">
      <w:pPr>
        <w:spacing w:line="276" w:lineRule="auto"/>
        <w:jc w:val="center"/>
        <w:rPr>
          <w:sz w:val="28"/>
          <w:szCs w:val="28"/>
        </w:rPr>
      </w:pPr>
      <w:r>
        <w:rPr>
          <w:noProof/>
        </w:rPr>
        <w:lastRenderedPageBreak/>
        <w:drawing>
          <wp:inline distT="0" distB="0" distL="0" distR="0" wp14:anchorId="5CC03793" wp14:editId="5520F544">
            <wp:extent cx="9824128" cy="4381500"/>
            <wp:effectExtent l="0" t="2857" r="2857" b="2858"/>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354" t="20642" r="12526" b="15844"/>
                    <a:stretch/>
                  </pic:blipFill>
                  <pic:spPr bwMode="auto">
                    <a:xfrm rot="16200000">
                      <a:off x="0" y="0"/>
                      <a:ext cx="9840343" cy="4388732"/>
                    </a:xfrm>
                    <a:prstGeom prst="rect">
                      <a:avLst/>
                    </a:prstGeom>
                    <a:ln>
                      <a:noFill/>
                    </a:ln>
                    <a:extLst>
                      <a:ext uri="{53640926-AAD7-44D8-BBD7-CCE9431645EC}">
                        <a14:shadowObscured xmlns:a14="http://schemas.microsoft.com/office/drawing/2010/main"/>
                      </a:ext>
                    </a:extLst>
                  </pic:spPr>
                </pic:pic>
              </a:graphicData>
            </a:graphic>
          </wp:inline>
        </w:drawing>
      </w:r>
    </w:p>
    <w:p w:rsidR="003B1513" w:rsidRDefault="007C0A66" w:rsidP="007C0A66">
      <w:pPr>
        <w:spacing w:line="276" w:lineRule="auto"/>
        <w:rPr>
          <w:sz w:val="28"/>
          <w:szCs w:val="28"/>
        </w:rPr>
      </w:pPr>
      <w:r>
        <w:rPr>
          <w:sz w:val="28"/>
          <w:szCs w:val="28"/>
        </w:rPr>
        <w:t xml:space="preserve"> </w:t>
      </w:r>
    </w:p>
    <w:p w:rsidR="006213FF" w:rsidRDefault="006213FF" w:rsidP="003B1513">
      <w:pPr>
        <w:spacing w:line="276" w:lineRule="auto"/>
        <w:rPr>
          <w:sz w:val="28"/>
          <w:szCs w:val="28"/>
        </w:rPr>
      </w:pPr>
    </w:p>
    <w:p w:rsidR="007763C5" w:rsidRDefault="007C0A66" w:rsidP="007C0A66">
      <w:pPr>
        <w:ind w:firstLine="709"/>
        <w:jc w:val="center"/>
        <w:rPr>
          <w:sz w:val="24"/>
          <w:szCs w:val="24"/>
        </w:rPr>
      </w:pPr>
      <w:r>
        <w:rPr>
          <w:noProof/>
        </w:rPr>
        <w:drawing>
          <wp:inline distT="0" distB="0" distL="0" distR="0" wp14:anchorId="599611FA" wp14:editId="1D8CC5FC">
            <wp:extent cx="9597924" cy="4245568"/>
            <wp:effectExtent l="9207"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333" t="27409" r="18209" b="11676"/>
                    <a:stretch/>
                  </pic:blipFill>
                  <pic:spPr bwMode="auto">
                    <a:xfrm rot="16200000">
                      <a:off x="0" y="0"/>
                      <a:ext cx="9645452" cy="4266592"/>
                    </a:xfrm>
                    <a:prstGeom prst="rect">
                      <a:avLst/>
                    </a:prstGeom>
                    <a:ln>
                      <a:noFill/>
                    </a:ln>
                    <a:extLst>
                      <a:ext uri="{53640926-AAD7-44D8-BBD7-CCE9431645EC}">
                        <a14:shadowObscured xmlns:a14="http://schemas.microsoft.com/office/drawing/2010/main"/>
                      </a:ext>
                    </a:extLst>
                  </pic:spPr>
                </pic:pic>
              </a:graphicData>
            </a:graphic>
          </wp:inline>
        </w:drawing>
      </w:r>
    </w:p>
    <w:sectPr w:rsidR="007763C5" w:rsidSect="00FE324A">
      <w:footerReference w:type="default" r:id="rId12"/>
      <w:pgSz w:w="11906" w:h="16838"/>
      <w:pgMar w:top="284" w:right="284" w:bottom="284" w:left="28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90" w:rsidRDefault="00B42B90" w:rsidP="00FE324A">
      <w:r>
        <w:separator/>
      </w:r>
    </w:p>
  </w:endnote>
  <w:endnote w:type="continuationSeparator" w:id="0">
    <w:p w:rsidR="00B42B90" w:rsidRDefault="00B42B90"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00656"/>
      <w:docPartObj>
        <w:docPartGallery w:val="Page Numbers (Bottom of Page)"/>
        <w:docPartUnique/>
      </w:docPartObj>
    </w:sdtPr>
    <w:sdtEndPr/>
    <w:sdtContent>
      <w:p w:rsidR="006A6018" w:rsidRDefault="006A6018" w:rsidP="00FE324A">
        <w:pPr>
          <w:pStyle w:val="a8"/>
          <w:jc w:val="center"/>
        </w:pPr>
        <w:r>
          <w:fldChar w:fldCharType="begin"/>
        </w:r>
        <w:r>
          <w:instrText>PAGE   \* MERGEFORMAT</w:instrText>
        </w:r>
        <w:r>
          <w:fldChar w:fldCharType="separate"/>
        </w:r>
        <w:r w:rsidR="00C95A7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90" w:rsidRDefault="00B42B90" w:rsidP="00FE324A">
      <w:r>
        <w:separator/>
      </w:r>
    </w:p>
  </w:footnote>
  <w:footnote w:type="continuationSeparator" w:id="0">
    <w:p w:rsidR="00B42B90" w:rsidRDefault="00B42B90"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6A47EFF"/>
    <w:multiLevelType w:val="hybridMultilevel"/>
    <w:tmpl w:val="A9268B8E"/>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BD3D4D"/>
    <w:multiLevelType w:val="hybridMultilevel"/>
    <w:tmpl w:val="EAF44F4E"/>
    <w:lvl w:ilvl="0" w:tplc="B8BEC986">
      <w:start w:val="1"/>
      <w:numFmt w:val="bullet"/>
      <w:lvlText w:val="•"/>
      <w:lvlJc w:val="left"/>
      <w:pPr>
        <w:tabs>
          <w:tab w:val="num" w:pos="720"/>
        </w:tabs>
        <w:ind w:left="720" w:hanging="360"/>
      </w:pPr>
      <w:rPr>
        <w:rFonts w:ascii="Arial" w:hAnsi="Arial" w:hint="default"/>
      </w:rPr>
    </w:lvl>
    <w:lvl w:ilvl="1" w:tplc="A0C8A964" w:tentative="1">
      <w:start w:val="1"/>
      <w:numFmt w:val="bullet"/>
      <w:lvlText w:val="•"/>
      <w:lvlJc w:val="left"/>
      <w:pPr>
        <w:tabs>
          <w:tab w:val="num" w:pos="1440"/>
        </w:tabs>
        <w:ind w:left="1440" w:hanging="360"/>
      </w:pPr>
      <w:rPr>
        <w:rFonts w:ascii="Arial" w:hAnsi="Arial" w:hint="default"/>
      </w:rPr>
    </w:lvl>
    <w:lvl w:ilvl="2" w:tplc="F3D4BFBE" w:tentative="1">
      <w:start w:val="1"/>
      <w:numFmt w:val="bullet"/>
      <w:lvlText w:val="•"/>
      <w:lvlJc w:val="left"/>
      <w:pPr>
        <w:tabs>
          <w:tab w:val="num" w:pos="2160"/>
        </w:tabs>
        <w:ind w:left="2160" w:hanging="360"/>
      </w:pPr>
      <w:rPr>
        <w:rFonts w:ascii="Arial" w:hAnsi="Arial" w:hint="default"/>
      </w:rPr>
    </w:lvl>
    <w:lvl w:ilvl="3" w:tplc="5A40D48C" w:tentative="1">
      <w:start w:val="1"/>
      <w:numFmt w:val="bullet"/>
      <w:lvlText w:val="•"/>
      <w:lvlJc w:val="left"/>
      <w:pPr>
        <w:tabs>
          <w:tab w:val="num" w:pos="2880"/>
        </w:tabs>
        <w:ind w:left="2880" w:hanging="360"/>
      </w:pPr>
      <w:rPr>
        <w:rFonts w:ascii="Arial" w:hAnsi="Arial" w:hint="default"/>
      </w:rPr>
    </w:lvl>
    <w:lvl w:ilvl="4" w:tplc="AC720680" w:tentative="1">
      <w:start w:val="1"/>
      <w:numFmt w:val="bullet"/>
      <w:lvlText w:val="•"/>
      <w:lvlJc w:val="left"/>
      <w:pPr>
        <w:tabs>
          <w:tab w:val="num" w:pos="3600"/>
        </w:tabs>
        <w:ind w:left="3600" w:hanging="360"/>
      </w:pPr>
      <w:rPr>
        <w:rFonts w:ascii="Arial" w:hAnsi="Arial" w:hint="default"/>
      </w:rPr>
    </w:lvl>
    <w:lvl w:ilvl="5" w:tplc="D1C85C60" w:tentative="1">
      <w:start w:val="1"/>
      <w:numFmt w:val="bullet"/>
      <w:lvlText w:val="•"/>
      <w:lvlJc w:val="left"/>
      <w:pPr>
        <w:tabs>
          <w:tab w:val="num" w:pos="4320"/>
        </w:tabs>
        <w:ind w:left="4320" w:hanging="360"/>
      </w:pPr>
      <w:rPr>
        <w:rFonts w:ascii="Arial" w:hAnsi="Arial" w:hint="default"/>
      </w:rPr>
    </w:lvl>
    <w:lvl w:ilvl="6" w:tplc="4134EBE6" w:tentative="1">
      <w:start w:val="1"/>
      <w:numFmt w:val="bullet"/>
      <w:lvlText w:val="•"/>
      <w:lvlJc w:val="left"/>
      <w:pPr>
        <w:tabs>
          <w:tab w:val="num" w:pos="5040"/>
        </w:tabs>
        <w:ind w:left="5040" w:hanging="360"/>
      </w:pPr>
      <w:rPr>
        <w:rFonts w:ascii="Arial" w:hAnsi="Arial" w:hint="default"/>
      </w:rPr>
    </w:lvl>
    <w:lvl w:ilvl="7" w:tplc="6F6AB98A" w:tentative="1">
      <w:start w:val="1"/>
      <w:numFmt w:val="bullet"/>
      <w:lvlText w:val="•"/>
      <w:lvlJc w:val="left"/>
      <w:pPr>
        <w:tabs>
          <w:tab w:val="num" w:pos="5760"/>
        </w:tabs>
        <w:ind w:left="5760" w:hanging="360"/>
      </w:pPr>
      <w:rPr>
        <w:rFonts w:ascii="Arial" w:hAnsi="Arial" w:hint="default"/>
      </w:rPr>
    </w:lvl>
    <w:lvl w:ilvl="8" w:tplc="86C6F73C" w:tentative="1">
      <w:start w:val="1"/>
      <w:numFmt w:val="bullet"/>
      <w:lvlText w:val="•"/>
      <w:lvlJc w:val="left"/>
      <w:pPr>
        <w:tabs>
          <w:tab w:val="num" w:pos="6480"/>
        </w:tabs>
        <w:ind w:left="6480" w:hanging="360"/>
      </w:pPr>
      <w:rPr>
        <w:rFonts w:ascii="Arial" w:hAnsi="Arial" w:hint="default"/>
      </w:rPr>
    </w:lvl>
  </w:abstractNum>
  <w:abstractNum w:abstractNumId="4">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5">
    <w:nsid w:val="0AC61094"/>
    <w:multiLevelType w:val="hybridMultilevel"/>
    <w:tmpl w:val="8044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C470F"/>
    <w:multiLevelType w:val="hybridMultilevel"/>
    <w:tmpl w:val="48DC945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056EF"/>
    <w:multiLevelType w:val="hybridMultilevel"/>
    <w:tmpl w:val="1CE03FB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872"/>
        </w:tabs>
        <w:ind w:left="872" w:hanging="360"/>
      </w:pPr>
      <w:rPr>
        <w:rFonts w:ascii="Symbol" w:hAnsi="Symbol" w:hint="default"/>
      </w:rPr>
    </w:lvl>
    <w:lvl w:ilvl="2" w:tplc="0419000F">
      <w:start w:val="1"/>
      <w:numFmt w:val="decimal"/>
      <w:lvlText w:val="%3."/>
      <w:lvlJc w:val="left"/>
      <w:pPr>
        <w:tabs>
          <w:tab w:val="num" w:pos="1772"/>
        </w:tabs>
        <w:ind w:left="1772" w:hanging="36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8">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33E6C50"/>
    <w:multiLevelType w:val="hybridMultilevel"/>
    <w:tmpl w:val="D7404188"/>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4D033A8"/>
    <w:multiLevelType w:val="hybridMultilevel"/>
    <w:tmpl w:val="62F24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02521"/>
    <w:multiLevelType w:val="multilevel"/>
    <w:tmpl w:val="7EB67312"/>
    <w:lvl w:ilvl="0">
      <w:start w:val="1"/>
      <w:numFmt w:val="decimal"/>
      <w:lvlText w:val="%1."/>
      <w:lvlJc w:val="left"/>
      <w:pPr>
        <w:ind w:left="928" w:hanging="360"/>
      </w:pPr>
      <w:rPr>
        <w:rFonts w:hint="default"/>
      </w:rPr>
    </w:lvl>
    <w:lvl w:ilvl="1">
      <w:start w:val="23"/>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3">
    <w:nsid w:val="270E7745"/>
    <w:multiLevelType w:val="multilevel"/>
    <w:tmpl w:val="CDA6E14A"/>
    <w:lvl w:ilvl="0">
      <w:start w:val="3"/>
      <w:numFmt w:val="decimal"/>
      <w:lvlText w:val="%1."/>
      <w:lvlJc w:val="left"/>
      <w:pPr>
        <w:ind w:left="20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96E2BA4"/>
    <w:multiLevelType w:val="hybridMultilevel"/>
    <w:tmpl w:val="E6224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2FF924D3"/>
    <w:multiLevelType w:val="hybridMultilevel"/>
    <w:tmpl w:val="BD2CB59E"/>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34C817F3"/>
    <w:multiLevelType w:val="hybridMultilevel"/>
    <w:tmpl w:val="E4CAAA5C"/>
    <w:lvl w:ilvl="0" w:tplc="B02AF192">
      <w:start w:val="1"/>
      <w:numFmt w:val="decimal"/>
      <w:lvlText w:val="%1."/>
      <w:lvlJc w:val="center"/>
      <w:pPr>
        <w:ind w:left="720" w:hanging="360"/>
      </w:pPr>
      <w:rPr>
        <w:rFonts w:cs="Times New Roman" w:hint="default"/>
      </w:rPr>
    </w:lvl>
    <w:lvl w:ilvl="1" w:tplc="1BE2252E">
      <w:start w:val="1"/>
      <w:numFmt w:val="lowerLetter"/>
      <w:lvlText w:val="%2."/>
      <w:lvlJc w:val="left"/>
      <w:pPr>
        <w:ind w:left="1440" w:hanging="360"/>
      </w:pPr>
      <w:rPr>
        <w:rFonts w:cs="Times New Roman"/>
      </w:rPr>
    </w:lvl>
    <w:lvl w:ilvl="2" w:tplc="BF7801A8">
      <w:start w:val="1"/>
      <w:numFmt w:val="lowerRoman"/>
      <w:lvlText w:val="%3."/>
      <w:lvlJc w:val="right"/>
      <w:pPr>
        <w:ind w:left="2160" w:hanging="180"/>
      </w:pPr>
      <w:rPr>
        <w:rFonts w:cs="Times New Roman"/>
      </w:rPr>
    </w:lvl>
    <w:lvl w:ilvl="3" w:tplc="E6EC7120">
      <w:start w:val="1"/>
      <w:numFmt w:val="decimal"/>
      <w:lvlText w:val="%4."/>
      <w:lvlJc w:val="left"/>
      <w:pPr>
        <w:ind w:left="2880" w:hanging="360"/>
      </w:pPr>
      <w:rPr>
        <w:rFonts w:cs="Times New Roman"/>
      </w:rPr>
    </w:lvl>
    <w:lvl w:ilvl="4" w:tplc="3FA05AB4">
      <w:start w:val="1"/>
      <w:numFmt w:val="lowerLetter"/>
      <w:lvlText w:val="%5."/>
      <w:lvlJc w:val="left"/>
      <w:pPr>
        <w:ind w:left="3600" w:hanging="360"/>
      </w:pPr>
      <w:rPr>
        <w:rFonts w:cs="Times New Roman"/>
      </w:rPr>
    </w:lvl>
    <w:lvl w:ilvl="5" w:tplc="1B0CFC90">
      <w:start w:val="1"/>
      <w:numFmt w:val="lowerRoman"/>
      <w:lvlText w:val="%6."/>
      <w:lvlJc w:val="right"/>
      <w:pPr>
        <w:ind w:left="4320" w:hanging="180"/>
      </w:pPr>
      <w:rPr>
        <w:rFonts w:cs="Times New Roman"/>
      </w:rPr>
    </w:lvl>
    <w:lvl w:ilvl="6" w:tplc="DB90C6D6">
      <w:start w:val="1"/>
      <w:numFmt w:val="decimal"/>
      <w:lvlText w:val="%7."/>
      <w:lvlJc w:val="left"/>
      <w:pPr>
        <w:ind w:left="5040" w:hanging="360"/>
      </w:pPr>
      <w:rPr>
        <w:rFonts w:cs="Times New Roman"/>
      </w:rPr>
    </w:lvl>
    <w:lvl w:ilvl="7" w:tplc="96C457C4">
      <w:start w:val="1"/>
      <w:numFmt w:val="lowerLetter"/>
      <w:lvlText w:val="%8."/>
      <w:lvlJc w:val="left"/>
      <w:pPr>
        <w:ind w:left="5760" w:hanging="360"/>
      </w:pPr>
      <w:rPr>
        <w:rFonts w:cs="Times New Roman"/>
      </w:rPr>
    </w:lvl>
    <w:lvl w:ilvl="8" w:tplc="603E87F0">
      <w:start w:val="1"/>
      <w:numFmt w:val="lowerRoman"/>
      <w:lvlText w:val="%9."/>
      <w:lvlJc w:val="right"/>
      <w:pPr>
        <w:ind w:left="6480" w:hanging="180"/>
      </w:pPr>
      <w:rPr>
        <w:rFonts w:cs="Times New Roman"/>
      </w:rPr>
    </w:lvl>
  </w:abstractNum>
  <w:abstractNum w:abstractNumId="17">
    <w:nsid w:val="3D3E4343"/>
    <w:multiLevelType w:val="hybridMultilevel"/>
    <w:tmpl w:val="2B48B70C"/>
    <w:lvl w:ilvl="0" w:tplc="5B8C68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F2E02E8"/>
    <w:multiLevelType w:val="hybridMultilevel"/>
    <w:tmpl w:val="4EBC1982"/>
    <w:lvl w:ilvl="0" w:tplc="170A5E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292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4BC1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8AB1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1C05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DF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2904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3856F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E2DF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2E45FF5"/>
    <w:multiLevelType w:val="hybridMultilevel"/>
    <w:tmpl w:val="EC5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859F6"/>
    <w:multiLevelType w:val="hybridMultilevel"/>
    <w:tmpl w:val="DE783F0C"/>
    <w:lvl w:ilvl="0" w:tplc="4A6C9876">
      <w:start w:val="1"/>
      <w:numFmt w:val="bullet"/>
      <w:lvlText w:val=""/>
      <w:lvlJc w:val="left"/>
      <w:pPr>
        <w:ind w:left="720" w:hanging="360"/>
      </w:pPr>
      <w:rPr>
        <w:rFonts w:ascii="Symbol" w:hAnsi="Symbol" w:hint="default"/>
      </w:rPr>
    </w:lvl>
    <w:lvl w:ilvl="1" w:tplc="704A5D1E" w:tentative="1">
      <w:start w:val="1"/>
      <w:numFmt w:val="bullet"/>
      <w:lvlText w:val="o"/>
      <w:lvlJc w:val="left"/>
      <w:pPr>
        <w:ind w:left="1440" w:hanging="360"/>
      </w:pPr>
      <w:rPr>
        <w:rFonts w:ascii="Courier New" w:hAnsi="Courier New" w:cs="Courier New" w:hint="default"/>
      </w:rPr>
    </w:lvl>
    <w:lvl w:ilvl="2" w:tplc="AAE48156" w:tentative="1">
      <w:start w:val="1"/>
      <w:numFmt w:val="bullet"/>
      <w:lvlText w:val=""/>
      <w:lvlJc w:val="left"/>
      <w:pPr>
        <w:ind w:left="2160" w:hanging="360"/>
      </w:pPr>
      <w:rPr>
        <w:rFonts w:ascii="Wingdings" w:hAnsi="Wingdings" w:hint="default"/>
      </w:rPr>
    </w:lvl>
    <w:lvl w:ilvl="3" w:tplc="2028FA96" w:tentative="1">
      <w:start w:val="1"/>
      <w:numFmt w:val="bullet"/>
      <w:lvlText w:val=""/>
      <w:lvlJc w:val="left"/>
      <w:pPr>
        <w:ind w:left="2880" w:hanging="360"/>
      </w:pPr>
      <w:rPr>
        <w:rFonts w:ascii="Symbol" w:hAnsi="Symbol" w:hint="default"/>
      </w:rPr>
    </w:lvl>
    <w:lvl w:ilvl="4" w:tplc="FDE0200A" w:tentative="1">
      <w:start w:val="1"/>
      <w:numFmt w:val="bullet"/>
      <w:lvlText w:val="o"/>
      <w:lvlJc w:val="left"/>
      <w:pPr>
        <w:ind w:left="3600" w:hanging="360"/>
      </w:pPr>
      <w:rPr>
        <w:rFonts w:ascii="Courier New" w:hAnsi="Courier New" w:cs="Courier New" w:hint="default"/>
      </w:rPr>
    </w:lvl>
    <w:lvl w:ilvl="5" w:tplc="A42E2C44" w:tentative="1">
      <w:start w:val="1"/>
      <w:numFmt w:val="bullet"/>
      <w:lvlText w:val=""/>
      <w:lvlJc w:val="left"/>
      <w:pPr>
        <w:ind w:left="4320" w:hanging="360"/>
      </w:pPr>
      <w:rPr>
        <w:rFonts w:ascii="Wingdings" w:hAnsi="Wingdings" w:hint="default"/>
      </w:rPr>
    </w:lvl>
    <w:lvl w:ilvl="6" w:tplc="8EAA7CF8" w:tentative="1">
      <w:start w:val="1"/>
      <w:numFmt w:val="bullet"/>
      <w:lvlText w:val=""/>
      <w:lvlJc w:val="left"/>
      <w:pPr>
        <w:ind w:left="5040" w:hanging="360"/>
      </w:pPr>
      <w:rPr>
        <w:rFonts w:ascii="Symbol" w:hAnsi="Symbol" w:hint="default"/>
      </w:rPr>
    </w:lvl>
    <w:lvl w:ilvl="7" w:tplc="B01EE184" w:tentative="1">
      <w:start w:val="1"/>
      <w:numFmt w:val="bullet"/>
      <w:lvlText w:val="o"/>
      <w:lvlJc w:val="left"/>
      <w:pPr>
        <w:ind w:left="5760" w:hanging="360"/>
      </w:pPr>
      <w:rPr>
        <w:rFonts w:ascii="Courier New" w:hAnsi="Courier New" w:cs="Courier New" w:hint="default"/>
      </w:rPr>
    </w:lvl>
    <w:lvl w:ilvl="8" w:tplc="2A28845A" w:tentative="1">
      <w:start w:val="1"/>
      <w:numFmt w:val="bullet"/>
      <w:lvlText w:val=""/>
      <w:lvlJc w:val="left"/>
      <w:pPr>
        <w:ind w:left="6480" w:hanging="360"/>
      </w:pPr>
      <w:rPr>
        <w:rFonts w:ascii="Wingdings" w:hAnsi="Wingdings" w:hint="default"/>
      </w:rPr>
    </w:lvl>
  </w:abstractNum>
  <w:abstractNum w:abstractNumId="21">
    <w:nsid w:val="504D5C99"/>
    <w:multiLevelType w:val="multilevel"/>
    <w:tmpl w:val="052A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80091"/>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EE7C5"/>
    <w:multiLevelType w:val="hybridMultilevel"/>
    <w:tmpl w:val="14E7FE13"/>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5D34F25"/>
    <w:multiLevelType w:val="hybridMultilevel"/>
    <w:tmpl w:val="DC72B130"/>
    <w:lvl w:ilvl="0" w:tplc="04190001">
      <w:start w:val="1"/>
      <w:numFmt w:val="decimal"/>
      <w:lvlText w:val="%1."/>
      <w:lvlJc w:val="left"/>
      <w:pPr>
        <w:tabs>
          <w:tab w:val="num" w:pos="720"/>
        </w:tabs>
        <w:ind w:left="720" w:hanging="360"/>
      </w:pPr>
      <w:rPr>
        <w:rFonts w:ascii="Times New Roman" w:eastAsia="Times New Roman" w:hAnsi="Times New Roman" w:cs="Times New Roman"/>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97B106A"/>
    <w:multiLevelType w:val="hybridMultilevel"/>
    <w:tmpl w:val="D2D0FA68"/>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873BEF"/>
    <w:multiLevelType w:val="hybridMultilevel"/>
    <w:tmpl w:val="FBC07F90"/>
    <w:lvl w:ilvl="0" w:tplc="46B88E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9A0F2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7848F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08F91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6A9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0E57C">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E1C6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A91E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0766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636083"/>
    <w:multiLevelType w:val="hybridMultilevel"/>
    <w:tmpl w:val="954E359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nsid w:val="69565FC0"/>
    <w:multiLevelType w:val="multilevel"/>
    <w:tmpl w:val="F8DC9A0C"/>
    <w:lvl w:ilvl="0">
      <w:start w:val="1"/>
      <w:numFmt w:val="decimal"/>
      <w:lvlText w:val="%1."/>
      <w:lvlJc w:val="left"/>
      <w:pPr>
        <w:ind w:left="1068" w:hanging="360"/>
      </w:pPr>
      <w:rPr>
        <w:rFonts w:ascii="Times New Roman" w:hAnsi="Times New Roman" w:cs="Times New Roman" w:hint="default"/>
        <w:sz w:val="2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6F5150A6"/>
    <w:multiLevelType w:val="multilevel"/>
    <w:tmpl w:val="801C57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5A48B4"/>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1879EC"/>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CA7625"/>
    <w:multiLevelType w:val="multilevel"/>
    <w:tmpl w:val="F482CFEE"/>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2160" w:hanging="216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6">
    <w:nsid w:val="774D26CD"/>
    <w:multiLevelType w:val="hybridMultilevel"/>
    <w:tmpl w:val="AF421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396363"/>
    <w:multiLevelType w:val="hybridMultilevel"/>
    <w:tmpl w:val="37284E20"/>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9"/>
  </w:num>
  <w:num w:numId="2">
    <w:abstractNumId w:val="14"/>
  </w:num>
  <w:num w:numId="3">
    <w:abstractNumId w:val="23"/>
  </w:num>
  <w:num w:numId="4">
    <w:abstractNumId w:val="25"/>
  </w:num>
  <w:num w:numId="5">
    <w:abstractNumId w:val="16"/>
  </w:num>
  <w:num w:numId="6">
    <w:abstractNumId w:val="4"/>
  </w:num>
  <w:num w:numId="7">
    <w:abstractNumId w:val="20"/>
  </w:num>
  <w:num w:numId="8">
    <w:abstractNumId w:val="10"/>
  </w:num>
  <w:num w:numId="9">
    <w:abstractNumId w:val="8"/>
  </w:num>
  <w:num w:numId="10">
    <w:abstractNumId w:val="24"/>
  </w:num>
  <w:num w:numId="11">
    <w:abstractNumId w:val="15"/>
  </w:num>
  <w:num w:numId="12">
    <w:abstractNumId w:val="26"/>
  </w:num>
  <w:num w:numId="13">
    <w:abstractNumId w:val="5"/>
  </w:num>
  <w:num w:numId="14">
    <w:abstractNumId w:val="19"/>
  </w:num>
  <w:num w:numId="15">
    <w:abstractNumId w:val="37"/>
  </w:num>
  <w:num w:numId="16">
    <w:abstractNumId w:val="2"/>
  </w:num>
  <w:num w:numId="17">
    <w:abstractNumId w:val="30"/>
  </w:num>
  <w:num w:numId="18">
    <w:abstractNumId w:val="7"/>
  </w:num>
  <w:num w:numId="19">
    <w:abstractNumId w:val="27"/>
  </w:num>
  <w:num w:numId="20">
    <w:abstractNumId w:val="13"/>
  </w:num>
  <w:num w:numId="21">
    <w:abstractNumId w:val="18"/>
  </w:num>
  <w:num w:numId="22">
    <w:abstractNumId w:val="32"/>
  </w:num>
  <w:num w:numId="23">
    <w:abstractNumId w:val="33"/>
  </w:num>
  <w:num w:numId="24">
    <w:abstractNumId w:val="28"/>
  </w:num>
  <w:num w:numId="25">
    <w:abstractNumId w:val="17"/>
  </w:num>
  <w:num w:numId="26">
    <w:abstractNumId w:val="34"/>
  </w:num>
  <w:num w:numId="27">
    <w:abstractNumId w:val="22"/>
  </w:num>
  <w:num w:numId="28">
    <w:abstractNumId w:val="38"/>
  </w:num>
  <w:num w:numId="29">
    <w:abstractNumId w:val="11"/>
  </w:num>
  <w:num w:numId="30">
    <w:abstractNumId w:val="0"/>
  </w:num>
  <w:num w:numId="31">
    <w:abstractNumId w:val="21"/>
  </w:num>
  <w:num w:numId="32">
    <w:abstractNumId w:val="35"/>
  </w:num>
  <w:num w:numId="33">
    <w:abstractNumId w:val="1"/>
  </w:num>
  <w:num w:numId="34">
    <w:abstractNumId w:val="29"/>
  </w:num>
  <w:num w:numId="35">
    <w:abstractNumId w:val="36"/>
  </w:num>
  <w:num w:numId="36">
    <w:abstractNumId w:val="3"/>
  </w:num>
  <w:num w:numId="37">
    <w:abstractNumId w:val="31"/>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824C0"/>
    <w:rsid w:val="00087B7A"/>
    <w:rsid w:val="000A2E6F"/>
    <w:rsid w:val="000B55FC"/>
    <w:rsid w:val="000C10CB"/>
    <w:rsid w:val="000E0D50"/>
    <w:rsid w:val="000F603C"/>
    <w:rsid w:val="001105AA"/>
    <w:rsid w:val="001505D3"/>
    <w:rsid w:val="001E0112"/>
    <w:rsid w:val="00204330"/>
    <w:rsid w:val="002744F3"/>
    <w:rsid w:val="002B1DB0"/>
    <w:rsid w:val="003013F8"/>
    <w:rsid w:val="00371BC2"/>
    <w:rsid w:val="003842EF"/>
    <w:rsid w:val="003B1513"/>
    <w:rsid w:val="003C0F86"/>
    <w:rsid w:val="003E7B5E"/>
    <w:rsid w:val="00474842"/>
    <w:rsid w:val="004C0044"/>
    <w:rsid w:val="004C06C9"/>
    <w:rsid w:val="004C21B4"/>
    <w:rsid w:val="004E2EC9"/>
    <w:rsid w:val="00515473"/>
    <w:rsid w:val="00516CC8"/>
    <w:rsid w:val="00590ED3"/>
    <w:rsid w:val="005F5407"/>
    <w:rsid w:val="00614F47"/>
    <w:rsid w:val="006213FF"/>
    <w:rsid w:val="006233E6"/>
    <w:rsid w:val="00637DD1"/>
    <w:rsid w:val="006435B2"/>
    <w:rsid w:val="0065047C"/>
    <w:rsid w:val="0066485C"/>
    <w:rsid w:val="006A6018"/>
    <w:rsid w:val="006B44BC"/>
    <w:rsid w:val="00742B1B"/>
    <w:rsid w:val="00771505"/>
    <w:rsid w:val="007763C5"/>
    <w:rsid w:val="00793FF9"/>
    <w:rsid w:val="007B0F54"/>
    <w:rsid w:val="007C0A66"/>
    <w:rsid w:val="00854BFF"/>
    <w:rsid w:val="00871EA1"/>
    <w:rsid w:val="00874EAB"/>
    <w:rsid w:val="008E2B0A"/>
    <w:rsid w:val="009234F9"/>
    <w:rsid w:val="00925088"/>
    <w:rsid w:val="009B71B9"/>
    <w:rsid w:val="009C5DBC"/>
    <w:rsid w:val="009D7D6F"/>
    <w:rsid w:val="009F1310"/>
    <w:rsid w:val="009F14EA"/>
    <w:rsid w:val="009F5C40"/>
    <w:rsid w:val="00A01833"/>
    <w:rsid w:val="00A1783B"/>
    <w:rsid w:val="00A27EDE"/>
    <w:rsid w:val="00A45BCC"/>
    <w:rsid w:val="00A63457"/>
    <w:rsid w:val="00A81D21"/>
    <w:rsid w:val="00A836ED"/>
    <w:rsid w:val="00AB529A"/>
    <w:rsid w:val="00AC47EA"/>
    <w:rsid w:val="00B42B90"/>
    <w:rsid w:val="00B91BA3"/>
    <w:rsid w:val="00BA4663"/>
    <w:rsid w:val="00BC0E5B"/>
    <w:rsid w:val="00C417B8"/>
    <w:rsid w:val="00C57D20"/>
    <w:rsid w:val="00C6613F"/>
    <w:rsid w:val="00C80684"/>
    <w:rsid w:val="00C903A5"/>
    <w:rsid w:val="00C95A76"/>
    <w:rsid w:val="00CA4382"/>
    <w:rsid w:val="00CB699E"/>
    <w:rsid w:val="00CC552E"/>
    <w:rsid w:val="00CE2469"/>
    <w:rsid w:val="00CE5A78"/>
    <w:rsid w:val="00CF176F"/>
    <w:rsid w:val="00D00F4D"/>
    <w:rsid w:val="00E0778E"/>
    <w:rsid w:val="00E32F21"/>
    <w:rsid w:val="00E45B5D"/>
    <w:rsid w:val="00E81E9E"/>
    <w:rsid w:val="00E91698"/>
    <w:rsid w:val="00EE5354"/>
    <w:rsid w:val="00F23FCF"/>
    <w:rsid w:val="00F25837"/>
    <w:rsid w:val="00F25AA0"/>
    <w:rsid w:val="00F84B44"/>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604003505">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FD9D-4D81-45EB-8133-AD4046A7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5</cp:revision>
  <cp:lastPrinted>2019-09-09T07:13:00Z</cp:lastPrinted>
  <dcterms:created xsi:type="dcterms:W3CDTF">2019-08-01T01:22:00Z</dcterms:created>
  <dcterms:modified xsi:type="dcterms:W3CDTF">2019-09-09T07:16:00Z</dcterms:modified>
</cp:coreProperties>
</file>