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50" w:rsidRPr="003D13AE" w:rsidRDefault="00D55043" w:rsidP="00937C50">
      <w:pPr>
        <w:keepLines/>
        <w:widowControl w:val="0"/>
        <w:jc w:val="center"/>
        <w:rPr>
          <w:b/>
          <w:u w:val="single"/>
        </w:rPr>
      </w:pPr>
      <w:r>
        <w:rPr>
          <w:b/>
          <w:u w:val="single"/>
        </w:rPr>
        <w:t>СПЕЦВЫПУСК ЖИГАЛОВО № 1</w:t>
      </w:r>
      <w:r w:rsidR="00010B1C">
        <w:rPr>
          <w:b/>
          <w:u w:val="single"/>
        </w:rPr>
        <w:t>4</w:t>
      </w:r>
      <w:r w:rsidR="00C219AE">
        <w:rPr>
          <w:b/>
          <w:u w:val="single"/>
        </w:rPr>
        <w:t xml:space="preserve"> от </w:t>
      </w:r>
      <w:r w:rsidR="00010B1C">
        <w:rPr>
          <w:b/>
          <w:u w:val="single"/>
        </w:rPr>
        <w:t>03</w:t>
      </w:r>
      <w:r w:rsidR="008B0728">
        <w:rPr>
          <w:b/>
          <w:u w:val="single"/>
        </w:rPr>
        <w:t>.0</w:t>
      </w:r>
      <w:r w:rsidR="00010B1C">
        <w:rPr>
          <w:b/>
          <w:u w:val="single"/>
        </w:rPr>
        <w:t>7</w:t>
      </w:r>
      <w:r w:rsidR="00937C50">
        <w:rPr>
          <w:b/>
          <w:u w:val="single"/>
        </w:rPr>
        <w:t>.2024</w:t>
      </w:r>
      <w:r w:rsidR="00937C50" w:rsidRPr="003D13AE">
        <w:rPr>
          <w:b/>
          <w:u w:val="single"/>
        </w:rPr>
        <w:t xml:space="preserve"> года</w:t>
      </w:r>
    </w:p>
    <w:p w:rsidR="00937C50" w:rsidRPr="003D13AE" w:rsidRDefault="00937C50" w:rsidP="00937C50">
      <w:pPr>
        <w:keepLines/>
        <w:widowControl w:val="0"/>
        <w:jc w:val="center"/>
        <w:rPr>
          <w:sz w:val="18"/>
        </w:rPr>
      </w:pPr>
      <w:r w:rsidRPr="003D13AE">
        <w:rPr>
          <w:sz w:val="18"/>
        </w:rPr>
        <w:t xml:space="preserve">(Периодическое средство массовой информации для опубликования нормативных правовых актов, </w:t>
      </w:r>
    </w:p>
    <w:p w:rsidR="00937C50" w:rsidRDefault="00937C50" w:rsidP="00937C50">
      <w:pPr>
        <w:keepLines/>
        <w:widowControl w:val="0"/>
        <w:jc w:val="center"/>
        <w:rPr>
          <w:sz w:val="18"/>
        </w:rPr>
      </w:pPr>
      <w:r w:rsidRPr="003D13AE">
        <w:rPr>
          <w:sz w:val="18"/>
        </w:rPr>
        <w:t>информации Думы и администрации Жигаловского МО)</w:t>
      </w:r>
    </w:p>
    <w:p w:rsidR="00937C50" w:rsidRPr="003D13AE" w:rsidRDefault="00937C50" w:rsidP="00937C50">
      <w:pPr>
        <w:keepLines/>
        <w:widowControl w:val="0"/>
        <w:jc w:val="center"/>
        <w:rPr>
          <w:sz w:val="18"/>
        </w:rPr>
      </w:pPr>
    </w:p>
    <w:tbl>
      <w:tblPr>
        <w:tblStyle w:val="-46"/>
        <w:tblW w:w="10201" w:type="dxa"/>
        <w:tblLayout w:type="fixed"/>
        <w:tblLook w:val="04A0" w:firstRow="1" w:lastRow="0" w:firstColumn="1" w:lastColumn="0" w:noHBand="0" w:noVBand="1"/>
      </w:tblPr>
      <w:tblGrid>
        <w:gridCol w:w="846"/>
        <w:gridCol w:w="1134"/>
        <w:gridCol w:w="8221"/>
      </w:tblGrid>
      <w:tr w:rsidR="00F639B4" w:rsidRPr="00F76232" w:rsidTr="00381726">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F639B4" w:rsidRDefault="00010B1C" w:rsidP="00F639B4">
            <w:pPr>
              <w:jc w:val="center"/>
            </w:pPr>
            <w:r>
              <w:t xml:space="preserve">Объявление </w:t>
            </w:r>
          </w:p>
        </w:tc>
      </w:tr>
      <w:tr w:rsidR="00010B1C" w:rsidRPr="00F76232" w:rsidTr="0038172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010B1C" w:rsidRDefault="00010B1C" w:rsidP="00F639B4">
            <w:pPr>
              <w:jc w:val="center"/>
            </w:pPr>
            <w:r>
              <w:t xml:space="preserve">Пояснительная записка </w:t>
            </w:r>
          </w:p>
        </w:tc>
      </w:tr>
      <w:tr w:rsidR="00010B1C" w:rsidRPr="00F76232" w:rsidTr="00381726">
        <w:trPr>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010B1C" w:rsidRDefault="00CA5C35" w:rsidP="00F639B4">
            <w:pPr>
              <w:jc w:val="center"/>
            </w:pPr>
            <w:r>
              <w:t>Постановления</w:t>
            </w:r>
          </w:p>
        </w:tc>
      </w:tr>
      <w:tr w:rsidR="00E20216" w:rsidRPr="00F76232" w:rsidTr="003817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C219AE" w:rsidP="003F5098">
            <w:pPr>
              <w:jc w:val="center"/>
              <w:rPr>
                <w:bCs w:val="0"/>
              </w:rPr>
            </w:pPr>
            <w:r>
              <w:rPr>
                <w:bCs w:val="0"/>
              </w:rPr>
              <w:t>4</w:t>
            </w:r>
            <w:r w:rsidR="00010B1C">
              <w:rPr>
                <w:bCs w:val="0"/>
              </w:rPr>
              <w:t>9</w:t>
            </w:r>
          </w:p>
          <w:p w:rsidR="00E20216" w:rsidRDefault="00E20216" w:rsidP="003D61C6">
            <w:pPr>
              <w:rPr>
                <w:bCs w:val="0"/>
              </w:rPr>
            </w:pPr>
          </w:p>
        </w:tc>
        <w:tc>
          <w:tcPr>
            <w:tcW w:w="1134" w:type="dxa"/>
          </w:tcPr>
          <w:p w:rsidR="00E20216" w:rsidRDefault="003223A2" w:rsidP="00470A64">
            <w:pPr>
              <w:jc w:val="center"/>
              <w:cnfStyle w:val="000000100000" w:firstRow="0" w:lastRow="0" w:firstColumn="0" w:lastColumn="0" w:oddVBand="0" w:evenVBand="0" w:oddHBand="1" w:evenHBand="0" w:firstRowFirstColumn="0" w:firstRowLastColumn="0" w:lastRowFirstColumn="0" w:lastRowLastColumn="0"/>
              <w:rPr>
                <w:b/>
                <w:bCs/>
              </w:rPr>
            </w:pPr>
            <w:r>
              <w:rPr>
                <w:b/>
                <w:bCs/>
              </w:rPr>
              <w:t>02</w:t>
            </w:r>
            <w:r w:rsidR="00D93649">
              <w:rPr>
                <w:b/>
                <w:bCs/>
              </w:rPr>
              <w:t>.0</w:t>
            </w:r>
            <w:r>
              <w:rPr>
                <w:b/>
                <w:bCs/>
              </w:rPr>
              <w:t>7</w:t>
            </w:r>
            <w:r w:rsidR="00D93649">
              <w:rPr>
                <w:b/>
                <w:bCs/>
              </w:rPr>
              <w:t>.2024</w:t>
            </w:r>
          </w:p>
        </w:tc>
        <w:tc>
          <w:tcPr>
            <w:tcW w:w="8221" w:type="dxa"/>
          </w:tcPr>
          <w:p w:rsidR="00E20216" w:rsidRPr="00D93649" w:rsidRDefault="003223A2" w:rsidP="003223A2">
            <w:pPr>
              <w:jc w:val="both"/>
              <w:cnfStyle w:val="000000100000" w:firstRow="0" w:lastRow="0" w:firstColumn="0" w:lastColumn="0" w:oddVBand="0" w:evenVBand="0" w:oddHBand="1" w:evenHBand="0" w:firstRowFirstColumn="0" w:firstRowLastColumn="0" w:lastRowFirstColumn="0" w:lastRowLastColumn="0"/>
              <w:rPr>
                <w:rStyle w:val="ab"/>
                <w:bCs w:val="0"/>
              </w:rPr>
            </w:pPr>
            <w:r w:rsidRPr="003223A2">
              <w:rPr>
                <w:b/>
              </w:rPr>
              <w:t>О внесении изменений в Постановление администрации от 10.02.2020 №19</w:t>
            </w:r>
            <w:r>
              <w:rPr>
                <w:b/>
              </w:rPr>
              <w:t xml:space="preserve"> </w:t>
            </w:r>
            <w:r w:rsidRPr="003223A2">
              <w:rPr>
                <w:b/>
              </w:rPr>
              <w:t>«Об утвер</w:t>
            </w:r>
            <w:r>
              <w:rPr>
                <w:b/>
              </w:rPr>
              <w:t xml:space="preserve">ждении муниципальной программы </w:t>
            </w:r>
            <w:r w:rsidRPr="003223A2">
              <w:rPr>
                <w:b/>
              </w:rPr>
              <w:t>«Фор</w:t>
            </w:r>
            <w:r>
              <w:rPr>
                <w:b/>
              </w:rPr>
              <w:t xml:space="preserve">мирование комфортной городской </w:t>
            </w:r>
            <w:r w:rsidRPr="003223A2">
              <w:rPr>
                <w:b/>
              </w:rPr>
              <w:t>ср</w:t>
            </w:r>
            <w:r>
              <w:rPr>
                <w:b/>
              </w:rPr>
              <w:t xml:space="preserve">еды на территории Жигаловского </w:t>
            </w:r>
            <w:r w:rsidRPr="003223A2">
              <w:rPr>
                <w:b/>
              </w:rPr>
              <w:t>муниципального образования на 2020-2025 годы»»</w:t>
            </w:r>
          </w:p>
        </w:tc>
      </w:tr>
      <w:tr w:rsidR="001F7DAA" w:rsidRPr="00F76232" w:rsidTr="00381726">
        <w:trPr>
          <w:trHeight w:val="454"/>
        </w:trPr>
        <w:tc>
          <w:tcPr>
            <w:cnfStyle w:val="001000000000" w:firstRow="0" w:lastRow="0" w:firstColumn="1" w:lastColumn="0" w:oddVBand="0" w:evenVBand="0" w:oddHBand="0" w:evenHBand="0" w:firstRowFirstColumn="0" w:firstRowLastColumn="0" w:lastRowFirstColumn="0" w:lastRowLastColumn="0"/>
            <w:tcW w:w="846" w:type="dxa"/>
          </w:tcPr>
          <w:p w:rsidR="001F7DAA" w:rsidRDefault="001F7DAA" w:rsidP="003F5098">
            <w:pPr>
              <w:jc w:val="center"/>
              <w:rPr>
                <w:bCs w:val="0"/>
              </w:rPr>
            </w:pPr>
            <w:r>
              <w:rPr>
                <w:bCs w:val="0"/>
              </w:rPr>
              <w:t>50</w:t>
            </w:r>
          </w:p>
        </w:tc>
        <w:tc>
          <w:tcPr>
            <w:tcW w:w="1134" w:type="dxa"/>
          </w:tcPr>
          <w:p w:rsidR="001F7DAA" w:rsidRDefault="001F7DAA" w:rsidP="00470A64">
            <w:pPr>
              <w:jc w:val="center"/>
              <w:cnfStyle w:val="000000000000" w:firstRow="0" w:lastRow="0" w:firstColumn="0" w:lastColumn="0" w:oddVBand="0" w:evenVBand="0" w:oddHBand="0" w:evenHBand="0" w:firstRowFirstColumn="0" w:firstRowLastColumn="0" w:lastRowFirstColumn="0" w:lastRowLastColumn="0"/>
              <w:rPr>
                <w:b/>
                <w:bCs/>
              </w:rPr>
            </w:pPr>
            <w:r>
              <w:rPr>
                <w:b/>
                <w:bCs/>
              </w:rPr>
              <w:t>03.07.2024</w:t>
            </w:r>
          </w:p>
        </w:tc>
        <w:tc>
          <w:tcPr>
            <w:tcW w:w="8221" w:type="dxa"/>
          </w:tcPr>
          <w:p w:rsidR="001F7DAA" w:rsidRPr="003223A2" w:rsidRDefault="001F7DAA" w:rsidP="003223A2">
            <w:pPr>
              <w:jc w:val="both"/>
              <w:cnfStyle w:val="000000000000" w:firstRow="0" w:lastRow="0" w:firstColumn="0" w:lastColumn="0" w:oddVBand="0" w:evenVBand="0" w:oddHBand="0" w:evenHBand="0" w:firstRowFirstColumn="0" w:firstRowLastColumn="0" w:lastRowFirstColumn="0" w:lastRowLastColumn="0"/>
              <w:rPr>
                <w:b/>
              </w:rPr>
            </w:pPr>
            <w:r w:rsidRPr="005105C2">
              <w:rPr>
                <w:b/>
              </w:rPr>
              <w:t>О проведении аукциона в электронной форме по приватизации муниципального</w:t>
            </w:r>
            <w:r>
              <w:rPr>
                <w:b/>
              </w:rPr>
              <w:t xml:space="preserve"> </w:t>
            </w:r>
            <w:r w:rsidRPr="005105C2">
              <w:rPr>
                <w:b/>
              </w:rPr>
              <w:t>недвижимого имущества – нежилого административного</w:t>
            </w:r>
            <w:r>
              <w:rPr>
                <w:b/>
              </w:rPr>
              <w:t xml:space="preserve"> здания с земельным</w:t>
            </w:r>
            <w:r w:rsidRPr="005105C2">
              <w:rPr>
                <w:b/>
              </w:rPr>
              <w:t xml:space="preserve"> участком</w:t>
            </w:r>
            <w:r>
              <w:rPr>
                <w:b/>
              </w:rPr>
              <w:t>, расположенного по адресу:</w:t>
            </w:r>
            <w:r w:rsidRPr="005105C2">
              <w:rPr>
                <w:b/>
              </w:rPr>
              <w:t>Иркутская область, п.Жигалово, ул.Советская,42</w:t>
            </w:r>
          </w:p>
        </w:tc>
      </w:tr>
      <w:tr w:rsidR="00C219AE" w:rsidRPr="00F76232" w:rsidTr="0038172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0201" w:type="dxa"/>
            <w:gridSpan w:val="3"/>
          </w:tcPr>
          <w:p w:rsidR="00C219AE" w:rsidRPr="00C219AE" w:rsidRDefault="00C219AE" w:rsidP="00C219AE">
            <w:pPr>
              <w:jc w:val="center"/>
            </w:pPr>
            <w:r w:rsidRPr="00C219AE">
              <w:t xml:space="preserve">Решения Думы </w:t>
            </w:r>
          </w:p>
        </w:tc>
      </w:tr>
      <w:tr w:rsidR="00E20216" w:rsidRPr="00F76232" w:rsidTr="00381726">
        <w:trPr>
          <w:trHeight w:val="60"/>
        </w:trPr>
        <w:tc>
          <w:tcPr>
            <w:cnfStyle w:val="001000000000" w:firstRow="0" w:lastRow="0" w:firstColumn="1" w:lastColumn="0" w:oddVBand="0" w:evenVBand="0" w:oddHBand="0" w:evenHBand="0" w:firstRowFirstColumn="0" w:firstRowLastColumn="0" w:lastRowFirstColumn="0" w:lastRowLastColumn="0"/>
            <w:tcW w:w="846" w:type="dxa"/>
          </w:tcPr>
          <w:p w:rsidR="00E20216" w:rsidRDefault="00C219AE" w:rsidP="00010B1C">
            <w:pPr>
              <w:jc w:val="center"/>
              <w:rPr>
                <w:bCs w:val="0"/>
              </w:rPr>
            </w:pPr>
            <w:r>
              <w:rPr>
                <w:bCs w:val="0"/>
              </w:rPr>
              <w:t>1</w:t>
            </w:r>
            <w:r w:rsidR="00010B1C">
              <w:rPr>
                <w:bCs w:val="0"/>
              </w:rPr>
              <w:t>6</w:t>
            </w:r>
            <w:r>
              <w:rPr>
                <w:bCs w:val="0"/>
              </w:rPr>
              <w:t>-24</w:t>
            </w:r>
          </w:p>
        </w:tc>
        <w:tc>
          <w:tcPr>
            <w:tcW w:w="1134" w:type="dxa"/>
          </w:tcPr>
          <w:p w:rsidR="00E20216" w:rsidRDefault="00010B1C" w:rsidP="006B4AE6">
            <w:pPr>
              <w:cnfStyle w:val="000000000000" w:firstRow="0" w:lastRow="0" w:firstColumn="0" w:lastColumn="0" w:oddVBand="0" w:evenVBand="0" w:oddHBand="0" w:evenHBand="0" w:firstRowFirstColumn="0" w:firstRowLastColumn="0" w:lastRowFirstColumn="0" w:lastRowLastColumn="0"/>
              <w:rPr>
                <w:b/>
                <w:bCs/>
              </w:rPr>
            </w:pPr>
            <w:r>
              <w:rPr>
                <w:b/>
                <w:bCs/>
              </w:rPr>
              <w:t>03.07</w:t>
            </w:r>
            <w:r w:rsidR="00C219AE">
              <w:rPr>
                <w:b/>
                <w:bCs/>
              </w:rPr>
              <w:t>.2024</w:t>
            </w:r>
          </w:p>
        </w:tc>
        <w:tc>
          <w:tcPr>
            <w:tcW w:w="8221" w:type="dxa"/>
          </w:tcPr>
          <w:p w:rsidR="00E20216" w:rsidRPr="003D61C6" w:rsidRDefault="003223A2" w:rsidP="003223A2">
            <w:pPr>
              <w:jc w:val="both"/>
              <w:cnfStyle w:val="000000000000" w:firstRow="0" w:lastRow="0" w:firstColumn="0" w:lastColumn="0" w:oddVBand="0" w:evenVBand="0" w:oddHBand="0" w:evenHBand="0" w:firstRowFirstColumn="0" w:firstRowLastColumn="0" w:lastRowFirstColumn="0" w:lastRowLastColumn="0"/>
              <w:rPr>
                <w:rStyle w:val="ab"/>
                <w:bCs w:val="0"/>
              </w:rPr>
            </w:pPr>
            <w:r w:rsidRPr="0011629F">
              <w:rPr>
                <w:b/>
              </w:rPr>
              <w:t>О</w:t>
            </w:r>
            <w:r>
              <w:rPr>
                <w:b/>
              </w:rPr>
              <w:t xml:space="preserve"> назначении</w:t>
            </w:r>
            <w:r>
              <w:rPr>
                <w:b/>
              </w:rPr>
              <w:t xml:space="preserve"> публичных слушаний по вопросу </w:t>
            </w:r>
            <w:r>
              <w:rPr>
                <w:b/>
              </w:rPr>
              <w:t>преобразов</w:t>
            </w:r>
            <w:r>
              <w:rPr>
                <w:b/>
              </w:rPr>
              <w:t xml:space="preserve">ания муниципальных образований </w:t>
            </w:r>
            <w:r>
              <w:rPr>
                <w:b/>
              </w:rPr>
              <w:t xml:space="preserve">Жигаловского района и муниципального </w:t>
            </w:r>
            <w:r>
              <w:rPr>
                <w:b/>
              </w:rPr>
              <w:t xml:space="preserve">образования </w:t>
            </w:r>
            <w:r>
              <w:rPr>
                <w:b/>
              </w:rPr>
              <w:t>«Жигаловск</w:t>
            </w:r>
            <w:r>
              <w:rPr>
                <w:b/>
              </w:rPr>
              <w:t xml:space="preserve">ий район» путем их объединения </w:t>
            </w:r>
            <w:r>
              <w:rPr>
                <w:b/>
              </w:rPr>
              <w:t>без измен</w:t>
            </w:r>
            <w:r>
              <w:rPr>
                <w:b/>
              </w:rPr>
              <w:t xml:space="preserve">ения границ иных муниципальных </w:t>
            </w:r>
            <w:r>
              <w:rPr>
                <w:b/>
              </w:rPr>
              <w:t>образований с</w:t>
            </w:r>
            <w:r>
              <w:rPr>
                <w:b/>
              </w:rPr>
              <w:t xml:space="preserve"> созданием вновь образованного </w:t>
            </w:r>
            <w:r>
              <w:rPr>
                <w:b/>
              </w:rPr>
              <w:t>муниципаль</w:t>
            </w:r>
            <w:r>
              <w:rPr>
                <w:b/>
              </w:rPr>
              <w:t xml:space="preserve">ного образования – Жигаловский </w:t>
            </w:r>
            <w:r>
              <w:rPr>
                <w:b/>
              </w:rPr>
              <w:t>муниципал</w:t>
            </w:r>
            <w:r>
              <w:rPr>
                <w:b/>
              </w:rPr>
              <w:t xml:space="preserve">ьный округ Иркутской области   </w:t>
            </w:r>
          </w:p>
        </w:tc>
      </w:tr>
      <w:tr w:rsidR="006B4AE6" w:rsidRPr="00F76232" w:rsidTr="0038172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46" w:type="dxa"/>
          </w:tcPr>
          <w:p w:rsidR="006B4AE6" w:rsidRDefault="00010B1C" w:rsidP="003F5098">
            <w:pPr>
              <w:jc w:val="center"/>
              <w:rPr>
                <w:bCs w:val="0"/>
              </w:rPr>
            </w:pPr>
            <w:r>
              <w:rPr>
                <w:bCs w:val="0"/>
              </w:rPr>
              <w:t>17</w:t>
            </w:r>
            <w:r w:rsidR="00C219AE">
              <w:rPr>
                <w:bCs w:val="0"/>
              </w:rPr>
              <w:t>-24</w:t>
            </w:r>
          </w:p>
        </w:tc>
        <w:tc>
          <w:tcPr>
            <w:tcW w:w="1134" w:type="dxa"/>
          </w:tcPr>
          <w:p w:rsidR="006B4AE6" w:rsidRDefault="00010B1C" w:rsidP="0072668B">
            <w:pPr>
              <w:jc w:val="center"/>
              <w:cnfStyle w:val="000000100000" w:firstRow="0" w:lastRow="0" w:firstColumn="0" w:lastColumn="0" w:oddVBand="0" w:evenVBand="0" w:oddHBand="1" w:evenHBand="0" w:firstRowFirstColumn="0" w:firstRowLastColumn="0" w:lastRowFirstColumn="0" w:lastRowLastColumn="0"/>
              <w:rPr>
                <w:b/>
                <w:bCs/>
              </w:rPr>
            </w:pPr>
            <w:r>
              <w:rPr>
                <w:b/>
                <w:bCs/>
              </w:rPr>
              <w:t>03.07</w:t>
            </w:r>
            <w:r w:rsidR="00C219AE">
              <w:rPr>
                <w:b/>
                <w:bCs/>
              </w:rPr>
              <w:t>.2024</w:t>
            </w:r>
          </w:p>
        </w:tc>
        <w:tc>
          <w:tcPr>
            <w:tcW w:w="8221" w:type="dxa"/>
          </w:tcPr>
          <w:p w:rsidR="006B4AE6" w:rsidRPr="00855784" w:rsidRDefault="00B966FD" w:rsidP="00B966FD">
            <w:pPr>
              <w:jc w:val="both"/>
              <w:cnfStyle w:val="000000100000" w:firstRow="0" w:lastRow="0" w:firstColumn="0" w:lastColumn="0" w:oddVBand="0" w:evenVBand="0" w:oddHBand="1" w:evenHBand="0" w:firstRowFirstColumn="0" w:firstRowLastColumn="0" w:lastRowFirstColumn="0" w:lastRowLastColumn="0"/>
              <w:rPr>
                <w:rStyle w:val="ab"/>
                <w:bCs w:val="0"/>
              </w:rPr>
            </w:pPr>
            <w:r w:rsidRPr="004E1D41">
              <w:rPr>
                <w:b/>
              </w:rPr>
              <w:t>О вне</w:t>
            </w:r>
            <w:r>
              <w:rPr>
                <w:b/>
              </w:rPr>
              <w:t xml:space="preserve">сении изменения в Решение Думы </w:t>
            </w:r>
            <w:r w:rsidRPr="004E1D41">
              <w:rPr>
                <w:b/>
              </w:rPr>
              <w:t>от 27.</w:t>
            </w:r>
            <w:r>
              <w:rPr>
                <w:b/>
              </w:rPr>
              <w:t xml:space="preserve">11.2023 № 21-23 «Об утверждении </w:t>
            </w:r>
            <w:r w:rsidRPr="004E1D41">
              <w:rPr>
                <w:b/>
              </w:rPr>
              <w:t>прогнозного пла</w:t>
            </w:r>
            <w:r>
              <w:rPr>
                <w:b/>
              </w:rPr>
              <w:t xml:space="preserve">на приватизации муниципального </w:t>
            </w:r>
            <w:r w:rsidRPr="004E1D41">
              <w:rPr>
                <w:b/>
              </w:rPr>
              <w:t>имущес</w:t>
            </w:r>
            <w:r>
              <w:rPr>
                <w:b/>
              </w:rPr>
              <w:t xml:space="preserve">тва Жигаловского муниципального </w:t>
            </w:r>
            <w:r w:rsidRPr="004E1D41">
              <w:rPr>
                <w:b/>
              </w:rPr>
              <w:t>образования на 2024 год»</w:t>
            </w:r>
          </w:p>
        </w:tc>
      </w:tr>
      <w:tr w:rsidR="00010B1C" w:rsidRPr="00F76232" w:rsidTr="00381726">
        <w:trPr>
          <w:trHeight w:val="60"/>
        </w:trPr>
        <w:tc>
          <w:tcPr>
            <w:cnfStyle w:val="001000000000" w:firstRow="0" w:lastRow="0" w:firstColumn="1" w:lastColumn="0" w:oddVBand="0" w:evenVBand="0" w:oddHBand="0" w:evenHBand="0" w:firstRowFirstColumn="0" w:firstRowLastColumn="0" w:lastRowFirstColumn="0" w:lastRowLastColumn="0"/>
            <w:tcW w:w="846" w:type="dxa"/>
          </w:tcPr>
          <w:p w:rsidR="00010B1C" w:rsidRDefault="00010B1C" w:rsidP="003F5098">
            <w:pPr>
              <w:jc w:val="center"/>
            </w:pPr>
            <w:r>
              <w:t>18-24</w:t>
            </w:r>
          </w:p>
        </w:tc>
        <w:tc>
          <w:tcPr>
            <w:tcW w:w="1134" w:type="dxa"/>
          </w:tcPr>
          <w:p w:rsidR="00010B1C" w:rsidRDefault="00010B1C" w:rsidP="0072668B">
            <w:pPr>
              <w:jc w:val="center"/>
              <w:cnfStyle w:val="000000000000" w:firstRow="0" w:lastRow="0" w:firstColumn="0" w:lastColumn="0" w:oddVBand="0" w:evenVBand="0" w:oddHBand="0" w:evenHBand="0" w:firstRowFirstColumn="0" w:firstRowLastColumn="0" w:lastRowFirstColumn="0" w:lastRowLastColumn="0"/>
              <w:rPr>
                <w:b/>
                <w:bCs/>
              </w:rPr>
            </w:pPr>
            <w:r>
              <w:rPr>
                <w:b/>
                <w:bCs/>
              </w:rPr>
              <w:t>03.07.2024</w:t>
            </w:r>
          </w:p>
        </w:tc>
        <w:tc>
          <w:tcPr>
            <w:tcW w:w="8221" w:type="dxa"/>
          </w:tcPr>
          <w:p w:rsidR="00010B1C" w:rsidRPr="003D61C6" w:rsidRDefault="00CA5C35" w:rsidP="00CA5C35">
            <w:pPr>
              <w:cnfStyle w:val="000000000000" w:firstRow="0" w:lastRow="0" w:firstColumn="0" w:lastColumn="0" w:oddVBand="0" w:evenVBand="0" w:oddHBand="0" w:evenHBand="0" w:firstRowFirstColumn="0" w:firstRowLastColumn="0" w:lastRowFirstColumn="0" w:lastRowLastColumn="0"/>
              <w:rPr>
                <w:b/>
              </w:rPr>
            </w:pPr>
            <w:r w:rsidRPr="004E1D41">
              <w:rPr>
                <w:b/>
              </w:rPr>
              <w:t>О вн</w:t>
            </w:r>
            <w:r>
              <w:rPr>
                <w:b/>
              </w:rPr>
              <w:t xml:space="preserve">есении изменений в решение Думы </w:t>
            </w:r>
            <w:r w:rsidRPr="004E1D41">
              <w:rPr>
                <w:b/>
              </w:rPr>
              <w:t>Жигаловс</w:t>
            </w:r>
            <w:r>
              <w:rPr>
                <w:b/>
              </w:rPr>
              <w:t xml:space="preserve">кого МО от 26.12.2023г. № 31-23 </w:t>
            </w:r>
            <w:r w:rsidRPr="004E1D41">
              <w:rPr>
                <w:b/>
              </w:rPr>
              <w:t>«О бюджете Жигаловск</w:t>
            </w:r>
            <w:r>
              <w:rPr>
                <w:b/>
              </w:rPr>
              <w:t xml:space="preserve">ого муниципального образования </w:t>
            </w:r>
            <w:r w:rsidRPr="004E1D41">
              <w:rPr>
                <w:b/>
              </w:rPr>
              <w:t>на 2024 год и пла</w:t>
            </w:r>
            <w:r>
              <w:rPr>
                <w:b/>
              </w:rPr>
              <w:t>новый период 2025 и 2026 годов»</w:t>
            </w:r>
          </w:p>
        </w:tc>
      </w:tr>
    </w:tbl>
    <w:p w:rsidR="00937C50" w:rsidRDefault="00937C50" w:rsidP="00937C50">
      <w:pPr>
        <w:keepLines/>
        <w:widowControl w:val="0"/>
        <w:rPr>
          <w:sz w:val="16"/>
        </w:rPr>
      </w:pPr>
      <w:r w:rsidRPr="00F76232">
        <w:t>Ответственный</w:t>
      </w:r>
      <w:r>
        <w:rPr>
          <w:sz w:val="16"/>
        </w:rPr>
        <w:t xml:space="preserve"> за выпуск – </w:t>
      </w:r>
      <w:r w:rsidR="00746D8C">
        <w:rPr>
          <w:sz w:val="16"/>
        </w:rPr>
        <w:t>Канина Е.И.</w:t>
      </w:r>
      <w:r w:rsidRPr="003D13AE">
        <w:rPr>
          <w:sz w:val="16"/>
        </w:rPr>
        <w:t>; Тираж – 8 экземпляров; «Бесплатно»; Учредители: Дума Жигаловского МО, Администрация Жигаловского МО; Адрес учредителей: 666402, Иркутская область, р.п. Жигалово, улица Партизанская, 74</w:t>
      </w:r>
    </w:p>
    <w:p w:rsidR="006B4AE6" w:rsidRDefault="006B4AE6" w:rsidP="006B4AE6"/>
    <w:p w:rsidR="00010B1C" w:rsidRPr="00010B1C" w:rsidRDefault="00010B1C" w:rsidP="00010B1C">
      <w:pPr>
        <w:jc w:val="center"/>
        <w:rPr>
          <w:u w:val="single"/>
        </w:rPr>
      </w:pPr>
      <w:r w:rsidRPr="00010B1C">
        <w:rPr>
          <w:u w:val="single"/>
        </w:rPr>
        <w:t>ОБЪЯВЛЕНИЕ</w:t>
      </w:r>
    </w:p>
    <w:p w:rsidR="00010B1C" w:rsidRPr="00010B1C" w:rsidRDefault="00010B1C" w:rsidP="00010B1C">
      <w:pPr>
        <w:jc w:val="center"/>
        <w:rPr>
          <w:u w:val="single"/>
        </w:rPr>
      </w:pPr>
    </w:p>
    <w:p w:rsidR="00010B1C" w:rsidRPr="00010B1C" w:rsidRDefault="00010B1C" w:rsidP="00010B1C">
      <w:pPr>
        <w:jc w:val="center"/>
      </w:pPr>
      <w:r w:rsidRPr="00010B1C">
        <w:t>Уважаемые жители Жигаловского муниципального образования:</w:t>
      </w:r>
    </w:p>
    <w:p w:rsidR="00010B1C" w:rsidRPr="00010B1C" w:rsidRDefault="00010B1C" w:rsidP="00010B1C">
      <w:pPr>
        <w:jc w:val="center"/>
      </w:pPr>
      <w:r w:rsidRPr="00010B1C">
        <w:t xml:space="preserve">Администрация Жигаловского муниципального образования информирует о том, что </w:t>
      </w:r>
      <w:r w:rsidRPr="00010B1C">
        <w:rPr>
          <w:u w:val="single"/>
        </w:rPr>
        <w:t>05.08.2024 года в 15-00 часов</w:t>
      </w:r>
      <w:r w:rsidRPr="00010B1C">
        <w:t xml:space="preserve">, по адресу: рп. Жигалово, ул. Советская, 25, в актовом зале администрации МО «Жигаловский район», состоятся публичные слушания по вопросу преобразования муниципальных образований Жигаловского района и муниципального образования «Жигаловский район» путём их объединения без изменения границ иных муниципальных образований с созданием вновь образованного муниципального образования – Жигаловский муниципальный округ Иркутской области.      </w:t>
      </w:r>
    </w:p>
    <w:p w:rsidR="00010B1C" w:rsidRPr="00010B1C" w:rsidRDefault="00010B1C" w:rsidP="00010B1C">
      <w:pPr>
        <w:jc w:val="center"/>
      </w:pPr>
      <w:r w:rsidRPr="00010B1C">
        <w:t>Все предложения, вопросы и пожелания по вопросу публичных слушаний принимаются в письменной форме (при личном обращении, по почте, через электронную почту, на официальном сайте Жигаловского муниципального</w:t>
      </w:r>
      <w:r>
        <w:t xml:space="preserve"> образования</w:t>
      </w:r>
      <w:r w:rsidRPr="00010B1C">
        <w:t xml:space="preserve">: жигалово-адм.рф в разделе «Обращения») </w:t>
      </w:r>
    </w:p>
    <w:p w:rsidR="00010B1C" w:rsidRPr="00010B1C" w:rsidRDefault="00010B1C" w:rsidP="00010B1C">
      <w:pPr>
        <w:jc w:val="center"/>
      </w:pPr>
      <w:r w:rsidRPr="00010B1C">
        <w:t>Почтовый адрес: 666402, Иркутская область, рп. Жигалово, ул. Левина, д.13</w:t>
      </w:r>
    </w:p>
    <w:p w:rsidR="00010B1C" w:rsidRPr="00010B1C" w:rsidRDefault="00010B1C" w:rsidP="00010B1C">
      <w:pPr>
        <w:jc w:val="center"/>
      </w:pPr>
      <w:r w:rsidRPr="00010B1C">
        <w:t xml:space="preserve">Адрес электронной почты: </w:t>
      </w:r>
      <w:hyperlink r:id="rId8" w:history="1">
        <w:r w:rsidRPr="00010B1C">
          <w:rPr>
            <w:rStyle w:val="a7"/>
            <w:rFonts w:eastAsiaTheme="majorEastAsia"/>
            <w:lang w:val="en-US"/>
          </w:rPr>
          <w:t>jigadm</w:t>
        </w:r>
        <w:r w:rsidRPr="00010B1C">
          <w:rPr>
            <w:rStyle w:val="a7"/>
            <w:rFonts w:eastAsiaTheme="majorEastAsia"/>
          </w:rPr>
          <w:t>@</w:t>
        </w:r>
        <w:r w:rsidRPr="00010B1C">
          <w:rPr>
            <w:rStyle w:val="a7"/>
            <w:rFonts w:eastAsiaTheme="majorEastAsia"/>
            <w:lang w:val="en-US"/>
          </w:rPr>
          <w:t>mail</w:t>
        </w:r>
        <w:r w:rsidRPr="00010B1C">
          <w:rPr>
            <w:rStyle w:val="a7"/>
            <w:rFonts w:eastAsiaTheme="majorEastAsia"/>
          </w:rPr>
          <w:t>.</w:t>
        </w:r>
        <w:r w:rsidRPr="00010B1C">
          <w:rPr>
            <w:rStyle w:val="a7"/>
            <w:rFonts w:eastAsiaTheme="majorEastAsia"/>
            <w:lang w:val="en-US"/>
          </w:rPr>
          <w:t>ru</w:t>
        </w:r>
      </w:hyperlink>
    </w:p>
    <w:p w:rsidR="00010B1C" w:rsidRPr="00010B1C" w:rsidRDefault="00010B1C" w:rsidP="00010B1C">
      <w:pPr>
        <w:jc w:val="center"/>
      </w:pPr>
      <w:r w:rsidRPr="00010B1C">
        <w:t>Прием заявлений при личном обращении осуществляется по адресу: рп. Жигалово, ул. Левина, д. 13, каб. №2</w:t>
      </w:r>
    </w:p>
    <w:p w:rsidR="002B53EE" w:rsidRDefault="002B53EE" w:rsidP="002B53EE">
      <w:pPr>
        <w:pStyle w:val="13"/>
        <w:spacing w:before="0" w:after="0" w:line="240" w:lineRule="auto"/>
        <w:jc w:val="center"/>
        <w:rPr>
          <w:rStyle w:val="12"/>
          <w:b/>
          <w:bCs/>
          <w:sz w:val="20"/>
          <w:szCs w:val="20"/>
        </w:rPr>
      </w:pPr>
      <w:bookmarkStart w:id="0" w:name="bookmark0"/>
    </w:p>
    <w:p w:rsidR="002B53EE" w:rsidRDefault="002B53EE" w:rsidP="002B53EE">
      <w:pPr>
        <w:pStyle w:val="13"/>
        <w:spacing w:before="0" w:after="0" w:line="240" w:lineRule="auto"/>
        <w:jc w:val="center"/>
        <w:rPr>
          <w:rStyle w:val="12"/>
          <w:b/>
          <w:bCs/>
          <w:sz w:val="20"/>
          <w:szCs w:val="20"/>
        </w:rPr>
      </w:pPr>
    </w:p>
    <w:p w:rsidR="002B53EE" w:rsidRDefault="002B53EE" w:rsidP="002B53EE">
      <w:pPr>
        <w:pStyle w:val="13"/>
        <w:spacing w:before="0" w:after="0" w:line="240" w:lineRule="auto"/>
        <w:jc w:val="center"/>
        <w:rPr>
          <w:rStyle w:val="12"/>
          <w:b/>
          <w:bCs/>
          <w:sz w:val="20"/>
          <w:szCs w:val="20"/>
        </w:rPr>
      </w:pPr>
    </w:p>
    <w:p w:rsidR="002B53EE" w:rsidRPr="002B53EE" w:rsidRDefault="002B53EE" w:rsidP="002B53EE">
      <w:pPr>
        <w:pStyle w:val="13"/>
        <w:spacing w:before="0" w:after="0" w:line="240" w:lineRule="auto"/>
        <w:jc w:val="center"/>
        <w:rPr>
          <w:sz w:val="20"/>
          <w:szCs w:val="20"/>
        </w:rPr>
      </w:pPr>
      <w:r w:rsidRPr="002B53EE">
        <w:rPr>
          <w:rStyle w:val="12"/>
          <w:b/>
          <w:bCs/>
          <w:sz w:val="20"/>
          <w:szCs w:val="20"/>
        </w:rPr>
        <w:t>ПОЯСНИТЕЛЬНАЯ ЗАПИСКА</w:t>
      </w:r>
      <w:bookmarkEnd w:id="0"/>
    </w:p>
    <w:p w:rsidR="002B53EE" w:rsidRPr="002B53EE" w:rsidRDefault="002B53EE" w:rsidP="002B53EE">
      <w:pPr>
        <w:pStyle w:val="13"/>
        <w:tabs>
          <w:tab w:val="left" w:pos="0"/>
        </w:tabs>
        <w:spacing w:before="0" w:after="0" w:line="240" w:lineRule="auto"/>
        <w:jc w:val="both"/>
        <w:rPr>
          <w:rStyle w:val="af5"/>
          <w:rFonts w:eastAsiaTheme="majorEastAsia"/>
          <w:sz w:val="20"/>
          <w:szCs w:val="20"/>
        </w:rPr>
      </w:pPr>
      <w:bookmarkStart w:id="1" w:name="bookmark2"/>
      <w:r w:rsidRPr="002B53EE">
        <w:rPr>
          <w:rStyle w:val="af5"/>
          <w:rFonts w:eastAsiaTheme="majorEastAsia"/>
          <w:sz w:val="20"/>
          <w:szCs w:val="20"/>
        </w:rPr>
        <w:t>по вопросу преобразования муниципальных образований Жигаловского района и муниципального образования «Жигаловский район» путем их объединения без изменения границ иных муниципальных образований с созданием вновь образованного муниципального образования – Жигаловский муниципальный округ Иркутской области</w:t>
      </w:r>
      <w:bookmarkEnd w:id="1"/>
    </w:p>
    <w:p w:rsidR="002B53EE" w:rsidRPr="002B53EE" w:rsidRDefault="002B53EE" w:rsidP="002B53EE">
      <w:pPr>
        <w:pStyle w:val="13"/>
        <w:tabs>
          <w:tab w:val="left" w:pos="0"/>
        </w:tabs>
        <w:spacing w:before="0" w:after="0" w:line="240" w:lineRule="auto"/>
        <w:jc w:val="both"/>
        <w:rPr>
          <w:sz w:val="20"/>
          <w:szCs w:val="20"/>
        </w:rPr>
      </w:pPr>
    </w:p>
    <w:p w:rsidR="002B53EE" w:rsidRPr="002B53EE" w:rsidRDefault="002B53EE" w:rsidP="002B53EE">
      <w:pPr>
        <w:widowControl w:val="0"/>
        <w:ind w:firstLine="680"/>
        <w:jc w:val="both"/>
        <w:rPr>
          <w:color w:val="000000"/>
          <w:lang w:bidi="ru-RU"/>
        </w:rPr>
      </w:pPr>
      <w:r w:rsidRPr="002B53EE">
        <w:rPr>
          <w:color w:val="000000"/>
          <w:lang w:bidi="ru-RU"/>
        </w:rPr>
        <w:t>Правовым основанием преобразования муниципальных образований Жигаловского района и муниципального образования «Жигаловский район» путем их объединения без изменения границ иных муниципальных образований с созданием вновь образованного муниципального образования – Жигаловский муниципальный округ Иркутской области являются положения Конституции Российской Федерации,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Закона Иркутской области от 11 ноября 2011 года № 116-03 «О муниципальных выборах в Иркутской области» (далее - Закон Иркутской области № 116-оз).</w:t>
      </w:r>
    </w:p>
    <w:p w:rsidR="002B53EE" w:rsidRPr="002B53EE" w:rsidRDefault="002B53EE" w:rsidP="002B53EE">
      <w:pPr>
        <w:widowControl w:val="0"/>
        <w:ind w:firstLine="680"/>
        <w:jc w:val="both"/>
        <w:rPr>
          <w:color w:val="000000"/>
          <w:lang w:bidi="ru-RU"/>
        </w:rPr>
      </w:pPr>
    </w:p>
    <w:p w:rsidR="002B53EE" w:rsidRPr="002B53EE" w:rsidRDefault="002B53EE" w:rsidP="002B53EE">
      <w:pPr>
        <w:widowControl w:val="0"/>
        <w:ind w:firstLine="680"/>
        <w:jc w:val="both"/>
        <w:rPr>
          <w:color w:val="000000"/>
          <w:lang w:bidi="ru-RU"/>
        </w:rPr>
      </w:pPr>
      <w:r w:rsidRPr="002B53EE">
        <w:rPr>
          <w:color w:val="000000"/>
          <w:lang w:bidi="ru-RU"/>
        </w:rPr>
        <w:t>В соответствии с Законом Иркутской области</w:t>
      </w:r>
      <w:r w:rsidRPr="002B53EE">
        <w:t xml:space="preserve"> </w:t>
      </w:r>
      <w:r w:rsidRPr="002B53EE">
        <w:rPr>
          <w:color w:val="000000"/>
          <w:lang w:bidi="ru-RU"/>
        </w:rPr>
        <w:t>от 2 декабря 2004 г. N 68-ОЗ «О статусе и границах муниципального образования Жигаловского района Иркутской области» с изменениями, внесенными Законом Иркутской области от 18 декабря 2013 г. N 152-ОЗ</w:t>
      </w:r>
      <w:r w:rsidRPr="002B53EE">
        <w:t xml:space="preserve"> и </w:t>
      </w:r>
      <w:r w:rsidRPr="002B53EE">
        <w:rPr>
          <w:color w:val="000000"/>
          <w:lang w:bidi="ru-RU"/>
        </w:rPr>
        <w:t xml:space="preserve">Законом Иркутской области от 2 декабря 2011 г. N 120-ОЗ, на территории Жигаловского района Иркутской области образовано девять сельских (Дальне-Закорское, Знаменское, Лукиновское, Петровское, Рудовское, Тимошинское, Тутурское, Усть-Илгинское, Чиканское), одно городское (Жигаловское)  и наделенное статусом муниципального района с административным центром в рабочем поселке Жигалово муниципальное </w:t>
      </w:r>
      <w:r w:rsidRPr="002B53EE">
        <w:rPr>
          <w:color w:val="000000"/>
          <w:lang w:bidi="ru-RU"/>
        </w:rPr>
        <w:lastRenderedPageBreak/>
        <w:t>образование «Жигаловский район». Также названным Законом Иркутской области установлены границы муниципальных образований.</w:t>
      </w:r>
    </w:p>
    <w:p w:rsidR="002B53EE" w:rsidRPr="002B53EE" w:rsidRDefault="002B53EE" w:rsidP="002B53EE">
      <w:pPr>
        <w:widowControl w:val="0"/>
        <w:ind w:firstLine="680"/>
        <w:jc w:val="both"/>
        <w:rPr>
          <w:color w:val="000000"/>
          <w:lang w:bidi="ru-RU"/>
        </w:rPr>
      </w:pPr>
    </w:p>
    <w:p w:rsidR="002B53EE" w:rsidRPr="002B53EE" w:rsidRDefault="002B53EE" w:rsidP="002B53EE">
      <w:pPr>
        <w:widowControl w:val="0"/>
        <w:ind w:firstLine="680"/>
        <w:jc w:val="both"/>
        <w:rPr>
          <w:b/>
          <w:color w:val="000000"/>
          <w:lang w:bidi="ru-RU"/>
        </w:rPr>
      </w:pPr>
      <w:r w:rsidRPr="002B53EE">
        <w:rPr>
          <w:b/>
          <w:color w:val="000000"/>
          <w:lang w:bidi="ru-RU"/>
        </w:rPr>
        <w:t>Преобразования муниципальных образований Жигаловского района в соответствии с частью 3.1-1. статьи 13 Федерального закона № 131-ФЗ предусматривает объединение всех поселений, входящих в состав муниципального образования «Жигаловский район», с созданием вновь образованного муниципального образования, наделяемого статусом муниципального округа — Жигаловского муниципального округа Иркутской области с административным центром в рабочем поселке Жигалово.</w:t>
      </w:r>
    </w:p>
    <w:p w:rsidR="002B53EE" w:rsidRPr="002B53EE" w:rsidRDefault="002B53EE" w:rsidP="002B53EE">
      <w:pPr>
        <w:widowControl w:val="0"/>
        <w:ind w:firstLine="680"/>
        <w:jc w:val="both"/>
        <w:rPr>
          <w:color w:val="000000"/>
          <w:lang w:bidi="ru-RU"/>
        </w:rPr>
      </w:pPr>
    </w:p>
    <w:p w:rsidR="002B53EE" w:rsidRPr="002B53EE" w:rsidRDefault="002B53EE" w:rsidP="002B53EE">
      <w:pPr>
        <w:widowControl w:val="0"/>
        <w:ind w:firstLine="680"/>
        <w:jc w:val="both"/>
        <w:rPr>
          <w:color w:val="000000"/>
          <w:lang w:bidi="ru-RU"/>
        </w:rPr>
      </w:pPr>
      <w:r w:rsidRPr="002B53EE">
        <w:rPr>
          <w:color w:val="000000"/>
          <w:lang w:bidi="ru-RU"/>
        </w:rPr>
        <w:t>Объединение осуществляется без изменения границ иных муниципальных образований. Муниципальное образование «Жигаловский район», а также все поселения, входившие в его состав, утрачивают статус муниципального образования.</w:t>
      </w:r>
    </w:p>
    <w:p w:rsidR="002B53EE" w:rsidRPr="002B53EE" w:rsidRDefault="002B53EE" w:rsidP="002B53EE">
      <w:pPr>
        <w:widowControl w:val="0"/>
        <w:ind w:firstLine="680"/>
        <w:jc w:val="both"/>
        <w:rPr>
          <w:color w:val="000000"/>
          <w:lang w:bidi="ru-RU"/>
        </w:rPr>
      </w:pPr>
    </w:p>
    <w:p w:rsidR="002B53EE" w:rsidRPr="002B53EE" w:rsidRDefault="002B53EE" w:rsidP="002B53EE">
      <w:pPr>
        <w:widowControl w:val="0"/>
        <w:ind w:firstLine="680"/>
        <w:jc w:val="both"/>
        <w:rPr>
          <w:color w:val="000000"/>
          <w:lang w:bidi="ru-RU"/>
        </w:rPr>
      </w:pPr>
      <w:r w:rsidRPr="002B53EE">
        <w:rPr>
          <w:color w:val="000000"/>
          <w:lang w:bidi="ru-RU"/>
        </w:rPr>
        <w:t xml:space="preserve">Преобразование муниципальных образований осуществляется в целях ускорения социально-экономического развития муниципальных образований и повышения уровня жизни проживающего в них населения. </w:t>
      </w:r>
    </w:p>
    <w:p w:rsidR="002B53EE" w:rsidRPr="002B53EE" w:rsidRDefault="002B53EE" w:rsidP="002B53EE">
      <w:pPr>
        <w:widowControl w:val="0"/>
        <w:ind w:firstLine="680"/>
        <w:jc w:val="both"/>
        <w:rPr>
          <w:color w:val="000000"/>
          <w:lang w:bidi="ru-RU"/>
        </w:rPr>
      </w:pPr>
    </w:p>
    <w:p w:rsidR="002B53EE" w:rsidRPr="002B53EE" w:rsidRDefault="002B53EE" w:rsidP="002B53EE">
      <w:pPr>
        <w:widowControl w:val="0"/>
        <w:ind w:firstLine="680"/>
        <w:jc w:val="both"/>
        <w:rPr>
          <w:b/>
          <w:color w:val="000000"/>
          <w:lang w:bidi="ru-RU"/>
        </w:rPr>
      </w:pPr>
      <w:r w:rsidRPr="002B53EE">
        <w:rPr>
          <w:b/>
          <w:color w:val="000000"/>
          <w:lang w:bidi="ru-RU"/>
        </w:rPr>
        <w:t>Создание вновь образованного Жигаловского муниципального округа Иркутской области не влечет за собой изменение статуса населенных пунктов, входящих в состав преобразуемых муниципальных образований, а также изменение или прекращение предоставления мер социальной поддержки, установленных действующим законодательством для отдельных категорий граждан.</w:t>
      </w:r>
    </w:p>
    <w:p w:rsidR="002B53EE" w:rsidRPr="002B53EE" w:rsidRDefault="002B53EE" w:rsidP="002B53EE">
      <w:pPr>
        <w:widowControl w:val="0"/>
        <w:ind w:firstLine="680"/>
        <w:jc w:val="both"/>
        <w:rPr>
          <w:b/>
          <w:color w:val="000000"/>
          <w:lang w:bidi="ru-RU"/>
        </w:rPr>
      </w:pPr>
    </w:p>
    <w:p w:rsidR="002B53EE" w:rsidRPr="002B53EE" w:rsidRDefault="002B53EE" w:rsidP="002B53EE">
      <w:pPr>
        <w:widowControl w:val="0"/>
        <w:ind w:firstLine="680"/>
        <w:jc w:val="both"/>
        <w:rPr>
          <w:color w:val="000000"/>
          <w:lang w:bidi="ru-RU"/>
        </w:rPr>
      </w:pPr>
      <w:r w:rsidRPr="002B53EE">
        <w:rPr>
          <w:color w:val="000000"/>
          <w:lang w:bidi="ru-RU"/>
        </w:rPr>
        <w:t>В соответствии с частью 2 статьи 10 Федерального закона № 131-ФЗ предусмотрено установление границы Жигаловского района Иркутской области как административно-территориального образования Иркутской области в границах вновь образованного Жигаловского муниципального округа Иркутской области.</w:t>
      </w:r>
    </w:p>
    <w:p w:rsidR="002B53EE" w:rsidRPr="002B53EE" w:rsidRDefault="002B53EE" w:rsidP="002B53EE">
      <w:pPr>
        <w:widowControl w:val="0"/>
        <w:ind w:firstLine="680"/>
        <w:jc w:val="both"/>
        <w:rPr>
          <w:color w:val="000000"/>
          <w:lang w:bidi="ru-RU"/>
        </w:rPr>
      </w:pPr>
    </w:p>
    <w:p w:rsidR="002B53EE" w:rsidRPr="002B53EE" w:rsidRDefault="002B53EE" w:rsidP="002B53EE">
      <w:pPr>
        <w:widowControl w:val="0"/>
        <w:ind w:firstLine="680"/>
        <w:jc w:val="both"/>
        <w:rPr>
          <w:color w:val="000000"/>
          <w:lang w:bidi="ru-RU"/>
        </w:rPr>
      </w:pPr>
      <w:r w:rsidRPr="002B53EE">
        <w:rPr>
          <w:color w:val="000000"/>
          <w:lang w:bidi="ru-RU"/>
        </w:rPr>
        <w:t xml:space="preserve">Преобразование муниципальных образований в соответствии с частью 8 статьи 13 Федерального закона № 131-ФЗ влечет создание вновь образованного муниципального образования и в силу положений пункта 3 части 16 статьи 35, пункта 12 части 6 статьи 36 Федерального закона № 131-ФЗ является основанием для досрочного прекращения полномочий представительных органов и глав муниципальных образований. Частями 17, 18 статьи 35, частью 8 статьи 36 Федерального закона № 131-ФЗ, частью 5.1 статьи 10, частью 3.1 статьи 18 Федерального закона № 67-ФЗ, статьей 15 Закона Иркутской области № 116-оз установлена обязательность проведения выборов в органы местного самоуправления вновь образованного муниципального образования не позднее чем через один год со дня его создания. </w:t>
      </w:r>
    </w:p>
    <w:p w:rsidR="002B53EE" w:rsidRPr="002B53EE" w:rsidRDefault="002B53EE" w:rsidP="002B53EE">
      <w:pPr>
        <w:widowControl w:val="0"/>
        <w:ind w:firstLine="680"/>
        <w:jc w:val="both"/>
        <w:rPr>
          <w:color w:val="000000"/>
          <w:lang w:bidi="ru-RU"/>
        </w:rPr>
      </w:pPr>
    </w:p>
    <w:p w:rsidR="002B53EE" w:rsidRPr="002B53EE" w:rsidRDefault="002B53EE" w:rsidP="002B53EE">
      <w:pPr>
        <w:widowControl w:val="0"/>
        <w:ind w:firstLine="680"/>
        <w:jc w:val="both"/>
        <w:rPr>
          <w:color w:val="000000"/>
          <w:lang w:bidi="ru-RU"/>
        </w:rPr>
      </w:pPr>
      <w:r w:rsidRPr="002B53EE">
        <w:rPr>
          <w:color w:val="000000"/>
          <w:lang w:bidi="ru-RU"/>
        </w:rPr>
        <w:t xml:space="preserve">При этом, принимая во внимание необходимость преемственности деятельности органов местного самоуправления и непрерывности решения вопросов местного значения в целях обеспечения жизнедеятельности населения, на основании положений части 5 статьи 34 Федерального закона № 131-ФЗ предусмотрено осуществление органами </w:t>
      </w:r>
      <w:r w:rsidRPr="002B53EE">
        <w:rPr>
          <w:lang w:bidi="ru-RU"/>
        </w:rPr>
        <w:t>местного самоуправления преобразуемых муниципальных образований полномочий по решению вопросов местного значения до формирования органов местного самоуправления вновь образованного Жигаловского муниципального округа Иркутской области.</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lang w:bidi="ru-RU"/>
        </w:rPr>
      </w:pPr>
      <w:r w:rsidRPr="002B53EE">
        <w:rPr>
          <w:lang w:bidi="ru-RU"/>
        </w:rPr>
        <w:t>Инициатива объединения муниципальных образовании Жигаловского района в Жигаловский муниципальный округ Иркутской области оформлена решением Думы муниципального образования «Жигаловский район» седьмого созыва от 02 июля 2024 года № 102.</w:t>
      </w:r>
    </w:p>
    <w:p w:rsidR="002B53EE" w:rsidRPr="002B53EE" w:rsidRDefault="002B53EE" w:rsidP="002B53EE">
      <w:pPr>
        <w:widowControl w:val="0"/>
        <w:ind w:firstLine="680"/>
        <w:jc w:val="both"/>
        <w:rPr>
          <w:b/>
          <w:lang w:bidi="ru-RU"/>
        </w:rPr>
      </w:pPr>
    </w:p>
    <w:p w:rsidR="002B53EE" w:rsidRPr="002B53EE" w:rsidRDefault="002B53EE" w:rsidP="002B53EE">
      <w:pPr>
        <w:widowControl w:val="0"/>
        <w:ind w:firstLine="680"/>
        <w:jc w:val="both"/>
        <w:rPr>
          <w:b/>
          <w:lang w:bidi="ru-RU"/>
        </w:rPr>
      </w:pPr>
      <w:r w:rsidRPr="002B53EE">
        <w:rPr>
          <w:b/>
          <w:lang w:bidi="ru-RU"/>
        </w:rPr>
        <w:t>Во всех поселениях, образованных на территории Жигаловского района, а также в муниципальном образовании «Жигаловский район» будут проведены публичные слушания по вопросу преобразования муниципальных образований.</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lang w:bidi="ru-RU"/>
        </w:rPr>
      </w:pPr>
      <w:r w:rsidRPr="002B53EE">
        <w:rPr>
          <w:lang w:bidi="ru-RU"/>
        </w:rPr>
        <w:t>Преобразование муниципальных образований в муниципальный округ, учитывая высокую дотационность бюджетов поселений, широкую практику передачи поселениями своих полномочий органам местного самоуправления муниципального района на основе соглашений, позволит повысить эффективность органов местного самоуправления, укрепить финансовую основу их деятельности посредством объединения имеющихся ресурсов в целях эффективного развития территории.</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b/>
          <w:lang w:bidi="ru-RU"/>
        </w:rPr>
      </w:pPr>
      <w:r w:rsidRPr="002B53EE">
        <w:rPr>
          <w:b/>
          <w:lang w:bidi="ru-RU"/>
        </w:rPr>
        <w:t>О преимуществах муниципального округа</w:t>
      </w:r>
    </w:p>
    <w:p w:rsidR="002B53EE" w:rsidRPr="002B53EE" w:rsidRDefault="002B53EE" w:rsidP="002B53EE">
      <w:pPr>
        <w:widowControl w:val="0"/>
        <w:ind w:firstLine="680"/>
        <w:jc w:val="both"/>
        <w:rPr>
          <w:lang w:bidi="ru-RU"/>
        </w:rPr>
      </w:pPr>
      <w:r w:rsidRPr="002B53EE">
        <w:rPr>
          <w:lang w:bidi="ru-RU"/>
        </w:rPr>
        <w:t>Объединение территорий поселений, входящих в состав муниципального района с целью создания округа направлено на достижение следующих целей:</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lang w:bidi="ru-RU"/>
        </w:rPr>
      </w:pPr>
      <w:r w:rsidRPr="002B53EE">
        <w:rPr>
          <w:lang w:bidi="ru-RU"/>
        </w:rPr>
        <w:t>1. Повышение уровня сбалансированности местного бюджета.</w:t>
      </w:r>
    </w:p>
    <w:p w:rsidR="002B53EE" w:rsidRPr="002B53EE" w:rsidRDefault="002B53EE" w:rsidP="002B53EE">
      <w:pPr>
        <w:widowControl w:val="0"/>
        <w:ind w:firstLine="680"/>
        <w:jc w:val="both"/>
        <w:rPr>
          <w:lang w:bidi="ru-RU"/>
        </w:rPr>
      </w:pPr>
      <w:r w:rsidRPr="002B53EE">
        <w:rPr>
          <w:lang w:bidi="ru-RU"/>
        </w:rPr>
        <w:t xml:space="preserve">Объединение позволит избежать ситуации, при которой размеры бюджетов различных поселений на территории муниципального района значительно различаются, в части собственных доходов. Денежные средства будут равномерно направляться на развитие населенных пунктов. </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lang w:bidi="ru-RU"/>
        </w:rPr>
      </w:pPr>
      <w:r w:rsidRPr="002B53EE">
        <w:rPr>
          <w:lang w:bidi="ru-RU"/>
        </w:rPr>
        <w:t>2. Объединение территорий позволит создать благоприятные и комфортные условий для жителей поселения при реализации жилищного, земельного законодательства, решение вопросов в социальной сфере.</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b/>
          <w:lang w:bidi="ru-RU"/>
        </w:rPr>
      </w:pPr>
      <w:r w:rsidRPr="002B53EE">
        <w:rPr>
          <w:b/>
          <w:lang w:bidi="ru-RU"/>
        </w:rPr>
        <w:t xml:space="preserve">Полномочия администрации округа будут исполняться в населенных пунктах, где создаются </w:t>
      </w:r>
      <w:r w:rsidRPr="002B53EE">
        <w:rPr>
          <w:b/>
          <w:lang w:bidi="ru-RU"/>
        </w:rPr>
        <w:lastRenderedPageBreak/>
        <w:t>территориальные подразделения администрации округа. Таким образом, необходимые документы жители смогут получать в своем населенном пункте.</w:t>
      </w:r>
    </w:p>
    <w:p w:rsidR="002B53EE" w:rsidRPr="002B53EE" w:rsidRDefault="002B53EE" w:rsidP="002B53EE">
      <w:pPr>
        <w:widowControl w:val="0"/>
        <w:ind w:firstLine="680"/>
        <w:jc w:val="both"/>
        <w:rPr>
          <w:b/>
          <w:lang w:bidi="ru-RU"/>
        </w:rPr>
      </w:pPr>
    </w:p>
    <w:p w:rsidR="002B53EE" w:rsidRPr="002B53EE" w:rsidRDefault="002B53EE" w:rsidP="002B53EE">
      <w:pPr>
        <w:widowControl w:val="0"/>
        <w:ind w:firstLine="680"/>
        <w:jc w:val="both"/>
        <w:rPr>
          <w:lang w:bidi="ru-RU"/>
        </w:rPr>
      </w:pPr>
      <w:r w:rsidRPr="002B53EE">
        <w:rPr>
          <w:lang w:bidi="ru-RU"/>
        </w:rPr>
        <w:t>Исчезнет разделение полномочий между районом и поселениями, когда в районе делятся зоны ответственности, учреждения, дороги, объекты, земля и проблемы жителей между администрациями поселений и района.</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b/>
          <w:lang w:bidi="ru-RU"/>
        </w:rPr>
      </w:pPr>
      <w:r w:rsidRPr="002B53EE">
        <w:rPr>
          <w:b/>
          <w:lang w:bidi="ru-RU"/>
        </w:rPr>
        <w:t>3.</w:t>
      </w:r>
      <w:r w:rsidRPr="002B53EE">
        <w:rPr>
          <w:lang w:bidi="ru-RU"/>
        </w:rPr>
        <w:t xml:space="preserve"> </w:t>
      </w:r>
      <w:r w:rsidRPr="002B53EE">
        <w:rPr>
          <w:b/>
          <w:lang w:bidi="ru-RU"/>
        </w:rPr>
        <w:t>В связи с созданием в поселках подразделений администрации нет необходимости сокращать кадры. Все специалисты останутся в структуре администрации округа и продолжат свою трудовую деятельность в своем населенном пункте.</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lang w:bidi="ru-RU"/>
        </w:rPr>
      </w:pPr>
      <w:r w:rsidRPr="002B53EE">
        <w:rPr>
          <w:lang w:bidi="ru-RU"/>
        </w:rPr>
        <w:t>4. В едином центре будут сконцентрированы финансовые, кадровые и управленческие ресурсы.</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lang w:bidi="ru-RU"/>
        </w:rPr>
      </w:pPr>
      <w:r w:rsidRPr="002B53EE">
        <w:rPr>
          <w:lang w:bidi="ru-RU"/>
        </w:rPr>
        <w:t>5. Имущество округа, в которое включается имущество района и поселений, будет использовано совместно на всей территории округа.</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lang w:bidi="ru-RU"/>
        </w:rPr>
      </w:pPr>
      <w:r w:rsidRPr="002B53EE">
        <w:rPr>
          <w:lang w:bidi="ru-RU"/>
        </w:rPr>
        <w:t>6. Сокращение организационных и финансовых затрат на проведение выборов в органы местного самоуправления.</w:t>
      </w:r>
    </w:p>
    <w:p w:rsidR="002B53EE" w:rsidRPr="002B53EE" w:rsidRDefault="002B53EE" w:rsidP="002B53EE">
      <w:pPr>
        <w:widowControl w:val="0"/>
        <w:ind w:firstLine="680"/>
        <w:jc w:val="both"/>
        <w:rPr>
          <w:lang w:bidi="ru-RU"/>
        </w:rPr>
      </w:pPr>
      <w:r w:rsidRPr="002B53EE">
        <w:rPr>
          <w:lang w:bidi="ru-RU"/>
        </w:rPr>
        <w:t>Объединение территории поселений приведет к сокращению количества депутатов представительных органов поселений, что позволит сэкономить денежные средства на проведение выборов.</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lang w:bidi="ru-RU"/>
        </w:rPr>
      </w:pPr>
      <w:r w:rsidRPr="002B53EE">
        <w:rPr>
          <w:lang w:bidi="ru-RU"/>
        </w:rPr>
        <w:t>7. Повышение инвестиционной привлекательности сельских поселений.</w:t>
      </w:r>
    </w:p>
    <w:p w:rsidR="002B53EE" w:rsidRPr="002B53EE" w:rsidRDefault="002B53EE" w:rsidP="002B53EE">
      <w:pPr>
        <w:widowControl w:val="0"/>
        <w:ind w:firstLine="680"/>
        <w:jc w:val="both"/>
        <w:rPr>
          <w:lang w:bidi="ru-RU"/>
        </w:rPr>
      </w:pPr>
      <w:r w:rsidRPr="002B53EE">
        <w:rPr>
          <w:lang w:bidi="ru-RU"/>
        </w:rPr>
        <w:t>Единство территории района позволит снизить административные барьеры для прихода инвесторов на территорию района.</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b/>
          <w:lang w:bidi="ru-RU"/>
        </w:rPr>
      </w:pPr>
      <w:r w:rsidRPr="002B53EE">
        <w:rPr>
          <w:b/>
          <w:lang w:bidi="ru-RU"/>
        </w:rPr>
        <w:t xml:space="preserve">8. Жигаловский муниципальный округ по форме управления повторяет существовавший до 2005 года муниципальный район, в состав которого входили поселения. </w:t>
      </w:r>
    </w:p>
    <w:p w:rsidR="002B53EE" w:rsidRPr="002B53EE" w:rsidRDefault="002B53EE" w:rsidP="002B53EE">
      <w:pPr>
        <w:widowControl w:val="0"/>
        <w:ind w:firstLine="680"/>
        <w:jc w:val="both"/>
        <w:rPr>
          <w:lang w:bidi="ru-RU"/>
        </w:rPr>
      </w:pPr>
    </w:p>
    <w:p w:rsidR="002B53EE" w:rsidRPr="002B53EE" w:rsidRDefault="002B53EE" w:rsidP="002B53EE">
      <w:pPr>
        <w:widowControl w:val="0"/>
        <w:ind w:firstLine="680"/>
        <w:jc w:val="both"/>
        <w:rPr>
          <w:lang w:bidi="ru-RU"/>
        </w:rPr>
      </w:pPr>
    </w:p>
    <w:p w:rsidR="00010B1C" w:rsidRDefault="00010B1C" w:rsidP="006B4AE6"/>
    <w:p w:rsidR="00010B1C" w:rsidRPr="006B4AE6" w:rsidRDefault="00010B1C" w:rsidP="006B4AE6"/>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6B62E2" w:rsidRPr="008B0728" w:rsidRDefault="006B62E2" w:rsidP="006B62E2">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B417F6" w:rsidRDefault="006B62E2" w:rsidP="003D61C6">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B417F6" w:rsidRPr="00F639B4" w:rsidTr="00B417F6">
        <w:tc>
          <w:tcPr>
            <w:tcW w:w="4785" w:type="dxa"/>
          </w:tcPr>
          <w:p w:rsidR="00B417F6" w:rsidRPr="00F639B4" w:rsidRDefault="002B53EE" w:rsidP="002B53EE">
            <w:pPr>
              <w:pStyle w:val="a5"/>
              <w:ind w:firstLine="567"/>
              <w:jc w:val="left"/>
              <w:rPr>
                <w:b w:val="0"/>
                <w:sz w:val="20"/>
              </w:rPr>
            </w:pPr>
            <w:r>
              <w:rPr>
                <w:sz w:val="20"/>
              </w:rPr>
              <w:t>02</w:t>
            </w:r>
            <w:r w:rsidR="00B417F6" w:rsidRPr="00F639B4">
              <w:rPr>
                <w:sz w:val="20"/>
              </w:rPr>
              <w:t>.0</w:t>
            </w:r>
            <w:r>
              <w:rPr>
                <w:sz w:val="20"/>
              </w:rPr>
              <w:t>7</w:t>
            </w:r>
            <w:r w:rsidR="00B417F6" w:rsidRPr="00F639B4">
              <w:rPr>
                <w:sz w:val="20"/>
              </w:rPr>
              <w:t xml:space="preserve">.2024 г. № </w:t>
            </w:r>
            <w:r w:rsidR="00B417F6">
              <w:rPr>
                <w:sz w:val="20"/>
              </w:rPr>
              <w:t>4</w:t>
            </w:r>
            <w:r>
              <w:rPr>
                <w:sz w:val="20"/>
              </w:rPr>
              <w:t>9</w:t>
            </w:r>
          </w:p>
        </w:tc>
        <w:tc>
          <w:tcPr>
            <w:tcW w:w="5139" w:type="dxa"/>
          </w:tcPr>
          <w:p w:rsidR="00B417F6" w:rsidRPr="00F639B4" w:rsidRDefault="00B417F6" w:rsidP="00B417F6">
            <w:pPr>
              <w:pStyle w:val="a5"/>
              <w:ind w:left="1317"/>
              <w:jc w:val="right"/>
              <w:rPr>
                <w:b w:val="0"/>
                <w:sz w:val="20"/>
              </w:rPr>
            </w:pPr>
            <w:r w:rsidRPr="00F639B4">
              <w:rPr>
                <w:sz w:val="20"/>
              </w:rPr>
              <w:t>рп. Жигалово</w:t>
            </w:r>
          </w:p>
        </w:tc>
      </w:tr>
    </w:tbl>
    <w:p w:rsidR="00B417F6" w:rsidRDefault="00B417F6" w:rsidP="00B417F6">
      <w:pPr>
        <w:rPr>
          <w:b/>
          <w:kern w:val="2"/>
        </w:rPr>
      </w:pPr>
    </w:p>
    <w:p w:rsidR="002B53EE" w:rsidRPr="002B53EE" w:rsidRDefault="002B53EE" w:rsidP="002B53EE">
      <w:pPr>
        <w:ind w:firstLine="567"/>
        <w:jc w:val="both"/>
        <w:rPr>
          <w:b/>
        </w:rPr>
      </w:pPr>
      <w:bookmarkStart w:id="2" w:name="sub_555"/>
      <w:r w:rsidRPr="002B53EE">
        <w:rPr>
          <w:b/>
        </w:rPr>
        <w:t xml:space="preserve">О внесении изменений в Постановление </w:t>
      </w:r>
    </w:p>
    <w:p w:rsidR="002B53EE" w:rsidRPr="002B53EE" w:rsidRDefault="002B53EE" w:rsidP="002B53EE">
      <w:pPr>
        <w:ind w:firstLine="567"/>
        <w:jc w:val="both"/>
        <w:rPr>
          <w:b/>
        </w:rPr>
      </w:pPr>
      <w:r w:rsidRPr="002B53EE">
        <w:rPr>
          <w:b/>
        </w:rPr>
        <w:t>администрации от 10.02.2020 №19</w:t>
      </w:r>
    </w:p>
    <w:p w:rsidR="002B53EE" w:rsidRPr="002B53EE" w:rsidRDefault="002B53EE" w:rsidP="002B53EE">
      <w:pPr>
        <w:ind w:firstLine="567"/>
        <w:jc w:val="both"/>
        <w:rPr>
          <w:b/>
        </w:rPr>
      </w:pPr>
      <w:r w:rsidRPr="002B53EE">
        <w:rPr>
          <w:b/>
        </w:rPr>
        <w:t xml:space="preserve">«Об утверждении муниципальной программы </w:t>
      </w:r>
    </w:p>
    <w:p w:rsidR="002B53EE" w:rsidRPr="002B53EE" w:rsidRDefault="002B53EE" w:rsidP="002B53EE">
      <w:pPr>
        <w:ind w:firstLine="567"/>
        <w:jc w:val="both"/>
        <w:rPr>
          <w:b/>
        </w:rPr>
      </w:pPr>
      <w:r w:rsidRPr="002B53EE">
        <w:rPr>
          <w:b/>
        </w:rPr>
        <w:t xml:space="preserve">«Формирование комфортной городской </w:t>
      </w:r>
    </w:p>
    <w:p w:rsidR="002B53EE" w:rsidRPr="002B53EE" w:rsidRDefault="002B53EE" w:rsidP="002B53EE">
      <w:pPr>
        <w:ind w:firstLine="567"/>
        <w:jc w:val="both"/>
        <w:rPr>
          <w:b/>
        </w:rPr>
      </w:pPr>
      <w:r w:rsidRPr="002B53EE">
        <w:rPr>
          <w:b/>
        </w:rPr>
        <w:t xml:space="preserve">среды на территории Жигаловского </w:t>
      </w:r>
    </w:p>
    <w:p w:rsidR="002B53EE" w:rsidRPr="002B53EE" w:rsidRDefault="002B53EE" w:rsidP="002B53EE">
      <w:pPr>
        <w:ind w:firstLine="567"/>
        <w:jc w:val="both"/>
        <w:rPr>
          <w:b/>
        </w:rPr>
      </w:pPr>
      <w:r w:rsidRPr="002B53EE">
        <w:rPr>
          <w:b/>
        </w:rPr>
        <w:t>муниципального образования на 2020-2025 годы»»</w:t>
      </w:r>
    </w:p>
    <w:p w:rsidR="002B53EE" w:rsidRPr="002B53EE" w:rsidRDefault="002B53EE" w:rsidP="002B53EE">
      <w:pPr>
        <w:ind w:firstLine="567"/>
        <w:jc w:val="both"/>
        <w:rPr>
          <w:bCs/>
        </w:rPr>
      </w:pPr>
    </w:p>
    <w:p w:rsidR="002B53EE" w:rsidRPr="002B53EE" w:rsidRDefault="002B53EE" w:rsidP="002B53EE">
      <w:pPr>
        <w:ind w:firstLine="567"/>
        <w:jc w:val="both"/>
        <w:rPr>
          <w:bCs/>
        </w:rPr>
      </w:pPr>
      <w:r w:rsidRPr="002B53EE">
        <w:rPr>
          <w:bCs/>
        </w:rPr>
        <w:t>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приказом Министерства строительства и жилищно-коммунального хозяйства Российской Федерации от 21.02.2017 г. № 114 «Об утверждении методических рекомендаций по подготовке государственных (муниципальных) программ субъекта Российской Федерации (муниципального образования) «Формирование современной городской среды на 2017 год,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w:t>
      </w:r>
      <w:r w:rsidRPr="002B53EE">
        <w:t xml:space="preserve"> </w:t>
      </w:r>
      <w:r w:rsidRPr="002B53EE">
        <w:rPr>
          <w:bCs/>
        </w:rPr>
        <w:t>Администрация Жигаловского муниципального образования</w:t>
      </w:r>
    </w:p>
    <w:p w:rsidR="002B53EE" w:rsidRPr="002B53EE" w:rsidRDefault="002B53EE" w:rsidP="002B53EE">
      <w:pPr>
        <w:ind w:firstLine="567"/>
        <w:jc w:val="both"/>
        <w:rPr>
          <w:b/>
          <w:bCs/>
        </w:rPr>
      </w:pPr>
    </w:p>
    <w:p w:rsidR="002B53EE" w:rsidRPr="002B53EE" w:rsidRDefault="002B53EE" w:rsidP="00CA5C35">
      <w:pPr>
        <w:ind w:firstLine="567"/>
        <w:jc w:val="center"/>
        <w:rPr>
          <w:b/>
        </w:rPr>
      </w:pPr>
      <w:r w:rsidRPr="002B53EE">
        <w:rPr>
          <w:b/>
          <w:bCs/>
        </w:rPr>
        <w:t>ПОСТАНОВЛЯЕТ:</w:t>
      </w:r>
    </w:p>
    <w:p w:rsidR="002B53EE" w:rsidRPr="002B53EE" w:rsidRDefault="002B53EE" w:rsidP="002B53EE">
      <w:pPr>
        <w:ind w:firstLine="567"/>
        <w:jc w:val="both"/>
        <w:rPr>
          <w:bCs/>
        </w:rPr>
      </w:pPr>
      <w:bookmarkStart w:id="3" w:name="sub_2"/>
      <w:bookmarkEnd w:id="2"/>
    </w:p>
    <w:p w:rsidR="002B53EE" w:rsidRPr="002B53EE" w:rsidRDefault="002B53EE" w:rsidP="002B53EE">
      <w:pPr>
        <w:ind w:firstLine="567"/>
        <w:jc w:val="both"/>
      </w:pPr>
      <w:r w:rsidRPr="002B53EE">
        <w:rPr>
          <w:bCs/>
        </w:rPr>
        <w:t>1.</w:t>
      </w:r>
      <w:r w:rsidRPr="002B53EE">
        <w:t xml:space="preserve"> Внести следующие изменения в Постановление администрации от 10.02.2020 №19 «Об утверждении муниципальной программы «Формирование комфортной городской среды на территории Жигаловского муниципального образования на 2020-2025 годы»». </w:t>
      </w:r>
    </w:p>
    <w:p w:rsidR="002B53EE" w:rsidRPr="002B53EE" w:rsidRDefault="002B53EE" w:rsidP="002B53EE">
      <w:pPr>
        <w:ind w:firstLine="567"/>
        <w:jc w:val="both"/>
        <w:rPr>
          <w:lang w:eastAsia="en-US"/>
        </w:rPr>
      </w:pPr>
      <w:r w:rsidRPr="002B53EE">
        <w:rPr>
          <w:bCs/>
        </w:rPr>
        <w:t>1.1.</w:t>
      </w:r>
      <w:r w:rsidRPr="002B53EE">
        <w:rPr>
          <w:bCs/>
          <w:color w:val="FF0000"/>
        </w:rPr>
        <w:t xml:space="preserve"> </w:t>
      </w:r>
      <w:r w:rsidRPr="002B53EE">
        <w:rPr>
          <w:bCs/>
        </w:rPr>
        <w:t xml:space="preserve">Приложение к постановлению </w:t>
      </w:r>
      <w:r w:rsidRPr="002B53EE">
        <w:rPr>
          <w:lang w:eastAsia="en-US"/>
        </w:rPr>
        <w:t xml:space="preserve">Муниципальная программа </w:t>
      </w:r>
      <w:r w:rsidRPr="002B53EE">
        <w:t>«Формирование современной городской среды на территории Жигаловского муниципального образования на 2020-2025</w:t>
      </w:r>
      <w:r w:rsidRPr="002B53EE">
        <w:rPr>
          <w:color w:val="FF0000"/>
        </w:rPr>
        <w:t xml:space="preserve"> </w:t>
      </w:r>
      <w:r w:rsidRPr="002B53EE">
        <w:t>годы»</w:t>
      </w:r>
      <w:r w:rsidRPr="002B53EE">
        <w:rPr>
          <w:b/>
        </w:rPr>
        <w:t xml:space="preserve"> </w:t>
      </w:r>
      <w:r w:rsidRPr="002B53EE">
        <w:rPr>
          <w:bCs/>
        </w:rPr>
        <w:t>изложить в новой редакции (Прилагается)</w:t>
      </w:r>
    </w:p>
    <w:p w:rsidR="002B53EE" w:rsidRPr="002B53EE" w:rsidRDefault="002B53EE" w:rsidP="002B53EE">
      <w:pPr>
        <w:jc w:val="both"/>
        <w:rPr>
          <w:bCs/>
        </w:rPr>
      </w:pPr>
      <w:r w:rsidRPr="002B53EE">
        <w:rPr>
          <w:bCs/>
        </w:rPr>
        <w:tab/>
        <w:t>2. Настоящее Постановление опубликовать в «Спецвыпуск Жигалово» и сети интернет на официальном сайте администрации Жигаловского муниципального образования http://жигалово-адм.рф.</w:t>
      </w:r>
    </w:p>
    <w:p w:rsidR="002B53EE" w:rsidRPr="002B53EE" w:rsidRDefault="002B53EE" w:rsidP="002B53EE">
      <w:pPr>
        <w:adjustRightInd w:val="0"/>
        <w:ind w:firstLine="708"/>
        <w:jc w:val="both"/>
      </w:pPr>
      <w:bookmarkStart w:id="4" w:name="sub_3"/>
      <w:bookmarkEnd w:id="3"/>
      <w:r w:rsidRPr="002B53EE">
        <w:t xml:space="preserve">3. Контроль за исполнением настоящего постановления </w:t>
      </w:r>
      <w:bookmarkEnd w:id="4"/>
      <w:r w:rsidRPr="002B53EE">
        <w:t>оставляю за собой.</w:t>
      </w:r>
    </w:p>
    <w:p w:rsidR="002B53EE" w:rsidRPr="002B53EE" w:rsidRDefault="002B53EE" w:rsidP="002B53EE"/>
    <w:p w:rsidR="002B53EE" w:rsidRPr="002B53EE" w:rsidRDefault="002B53EE" w:rsidP="002B53EE">
      <w:r w:rsidRPr="002B53EE">
        <w:t xml:space="preserve">Глава Жигаловского </w:t>
      </w:r>
    </w:p>
    <w:p w:rsidR="002B53EE" w:rsidRPr="002B53EE" w:rsidRDefault="002B53EE" w:rsidP="002B53EE">
      <w:r w:rsidRPr="002B53EE">
        <w:t>муниципального образования                                                                         Д.А. Лунёв</w:t>
      </w:r>
    </w:p>
    <w:p w:rsidR="002B53EE" w:rsidRPr="002B53EE" w:rsidRDefault="002B53EE" w:rsidP="002B53EE">
      <w:pPr>
        <w:ind w:left="5580" w:right="-2"/>
        <w:jc w:val="right"/>
        <w:rPr>
          <w:bCs/>
        </w:rPr>
      </w:pPr>
    </w:p>
    <w:p w:rsidR="00CA5C35" w:rsidRDefault="00CA5C35" w:rsidP="002B53EE">
      <w:pPr>
        <w:ind w:left="5580" w:right="-2"/>
        <w:jc w:val="right"/>
        <w:rPr>
          <w:bCs/>
        </w:rPr>
      </w:pPr>
    </w:p>
    <w:p w:rsidR="002B53EE" w:rsidRPr="002B53EE" w:rsidRDefault="002B53EE" w:rsidP="002B53EE">
      <w:pPr>
        <w:ind w:left="5580" w:right="-2"/>
        <w:jc w:val="right"/>
        <w:rPr>
          <w:bCs/>
        </w:rPr>
      </w:pPr>
      <w:r w:rsidRPr="002B53EE">
        <w:rPr>
          <w:bCs/>
        </w:rPr>
        <w:lastRenderedPageBreak/>
        <w:t>Приложение</w:t>
      </w:r>
    </w:p>
    <w:p w:rsidR="002B53EE" w:rsidRPr="002B53EE" w:rsidRDefault="002B53EE" w:rsidP="002B53EE">
      <w:pPr>
        <w:ind w:left="5580" w:right="-2"/>
        <w:jc w:val="right"/>
        <w:rPr>
          <w:bCs/>
        </w:rPr>
      </w:pPr>
      <w:r w:rsidRPr="002B53EE">
        <w:rPr>
          <w:bCs/>
        </w:rPr>
        <w:t>Утверждена</w:t>
      </w:r>
    </w:p>
    <w:p w:rsidR="002B53EE" w:rsidRPr="002B53EE" w:rsidRDefault="002B53EE" w:rsidP="002B53EE">
      <w:pPr>
        <w:ind w:left="5580" w:right="-2"/>
        <w:jc w:val="right"/>
        <w:rPr>
          <w:bCs/>
        </w:rPr>
      </w:pPr>
      <w:r w:rsidRPr="002B53EE">
        <w:rPr>
          <w:bCs/>
        </w:rPr>
        <w:t>Постановлением Администрации Жигаловского Муниципального образования</w:t>
      </w:r>
    </w:p>
    <w:p w:rsidR="002B53EE" w:rsidRPr="002B53EE" w:rsidRDefault="002B53EE" w:rsidP="002B53EE">
      <w:pPr>
        <w:ind w:left="5580" w:right="-2"/>
        <w:jc w:val="right"/>
        <w:rPr>
          <w:bCs/>
        </w:rPr>
      </w:pPr>
      <w:r w:rsidRPr="002B53EE">
        <w:rPr>
          <w:bCs/>
        </w:rPr>
        <w:t>от 10.02.2020 № 19</w:t>
      </w:r>
    </w:p>
    <w:p w:rsidR="002B53EE" w:rsidRPr="002B53EE" w:rsidRDefault="002B53EE" w:rsidP="002B53EE">
      <w:pPr>
        <w:ind w:left="5580" w:right="-2"/>
        <w:jc w:val="right"/>
        <w:rPr>
          <w:bCs/>
        </w:rPr>
      </w:pPr>
      <w:r w:rsidRPr="002B53EE">
        <w:rPr>
          <w:bCs/>
        </w:rPr>
        <w:t>(в редакции от 22.10.2021 г. № 84</w:t>
      </w:r>
    </w:p>
    <w:p w:rsidR="002B53EE" w:rsidRPr="002B53EE" w:rsidRDefault="002B53EE" w:rsidP="002B53EE">
      <w:pPr>
        <w:ind w:left="5580" w:right="-2"/>
        <w:jc w:val="right"/>
        <w:rPr>
          <w:bCs/>
        </w:rPr>
      </w:pPr>
      <w:r w:rsidRPr="002B53EE">
        <w:rPr>
          <w:bCs/>
        </w:rPr>
        <w:t>от 03.03.2023 г. № 25</w:t>
      </w:r>
    </w:p>
    <w:p w:rsidR="002B53EE" w:rsidRPr="002B53EE" w:rsidRDefault="002B53EE" w:rsidP="002B53EE">
      <w:pPr>
        <w:ind w:left="5580" w:right="-2"/>
        <w:jc w:val="right"/>
        <w:rPr>
          <w:bCs/>
        </w:rPr>
      </w:pPr>
      <w:r w:rsidRPr="002B53EE">
        <w:rPr>
          <w:bCs/>
        </w:rPr>
        <w:t>от 22.08.2023 г. № 54</w:t>
      </w:r>
    </w:p>
    <w:p w:rsidR="002B53EE" w:rsidRPr="002B53EE" w:rsidRDefault="002B53EE" w:rsidP="002B53EE">
      <w:pPr>
        <w:ind w:left="5580" w:right="-2"/>
        <w:jc w:val="right"/>
        <w:rPr>
          <w:bCs/>
        </w:rPr>
      </w:pPr>
      <w:r w:rsidRPr="002B53EE">
        <w:rPr>
          <w:bCs/>
        </w:rPr>
        <w:t>от 25.08.2023 г. № 55</w:t>
      </w:r>
    </w:p>
    <w:p w:rsidR="002B53EE" w:rsidRPr="00CA5C35" w:rsidRDefault="00CA5C35" w:rsidP="00CA5C35">
      <w:pPr>
        <w:ind w:left="5580" w:right="-2"/>
        <w:jc w:val="right"/>
        <w:rPr>
          <w:bCs/>
        </w:rPr>
      </w:pPr>
      <w:r>
        <w:rPr>
          <w:bCs/>
        </w:rPr>
        <w:t>от 02.07.2024 г. № 49)</w:t>
      </w:r>
    </w:p>
    <w:p w:rsidR="002B53EE" w:rsidRPr="002B53EE" w:rsidRDefault="002B53EE" w:rsidP="002B53EE">
      <w:pPr>
        <w:jc w:val="center"/>
      </w:pPr>
      <w:r w:rsidRPr="002B53EE">
        <w:t>Муниципальная программа</w:t>
      </w:r>
    </w:p>
    <w:p w:rsidR="002B53EE" w:rsidRPr="002B53EE" w:rsidRDefault="002B53EE" w:rsidP="002B53EE">
      <w:pPr>
        <w:jc w:val="center"/>
      </w:pPr>
      <w:r w:rsidRPr="002B53EE">
        <w:t>«Формирование современной городской среды на территории Жигаловского муниципального образования</w:t>
      </w:r>
    </w:p>
    <w:p w:rsidR="002B53EE" w:rsidRPr="002B53EE" w:rsidRDefault="002B53EE" w:rsidP="002B53EE">
      <w:pPr>
        <w:jc w:val="center"/>
      </w:pPr>
      <w:r w:rsidRPr="002B53EE">
        <w:t>на 2020-2025</w:t>
      </w:r>
      <w:r>
        <w:t xml:space="preserve"> годы»</w:t>
      </w:r>
    </w:p>
    <w:p w:rsidR="002B53EE" w:rsidRPr="002B53EE" w:rsidRDefault="002B53EE" w:rsidP="002B53EE"/>
    <w:p w:rsidR="002B53EE" w:rsidRPr="002B53EE" w:rsidRDefault="002B53EE" w:rsidP="002B53EE">
      <w:pPr>
        <w:jc w:val="center"/>
      </w:pPr>
      <w:r w:rsidRPr="002B53EE">
        <w:t>ПАСПОРТ</w:t>
      </w:r>
    </w:p>
    <w:p w:rsidR="002B53EE" w:rsidRPr="002B53EE" w:rsidRDefault="002B53EE" w:rsidP="002B53EE">
      <w:pPr>
        <w:jc w:val="center"/>
      </w:pPr>
      <w:r w:rsidRPr="002B53EE">
        <w:t>Муниципальной программы</w:t>
      </w:r>
    </w:p>
    <w:p w:rsidR="002B53EE" w:rsidRPr="002B53EE" w:rsidRDefault="002B53EE" w:rsidP="002B53EE">
      <w:pPr>
        <w:jc w:val="center"/>
      </w:pPr>
      <w:r w:rsidRPr="002B53EE">
        <w:t>«Формирование современной городской среды на территории Жигаловского муниципального образования на 2020-2025 годы»</w:t>
      </w:r>
    </w:p>
    <w:p w:rsidR="002B53EE" w:rsidRPr="002B53EE" w:rsidRDefault="002B53EE" w:rsidP="002B53EE">
      <w:pPr>
        <w:jc w:val="center"/>
      </w:pPr>
      <w:r w:rsidRPr="002B53EE">
        <w:t>(далее – Муниципальная программа)</w:t>
      </w:r>
    </w:p>
    <w:p w:rsidR="002B53EE" w:rsidRPr="002B53EE" w:rsidRDefault="002B53EE" w:rsidP="002B53EE"/>
    <w:tbl>
      <w:tblPr>
        <w:tblW w:w="9923" w:type="dxa"/>
        <w:tblInd w:w="-73" w:type="dxa"/>
        <w:tblLayout w:type="fixed"/>
        <w:tblCellMar>
          <w:left w:w="75" w:type="dxa"/>
          <w:right w:w="75" w:type="dxa"/>
        </w:tblCellMar>
        <w:tblLook w:val="00A0" w:firstRow="1" w:lastRow="0" w:firstColumn="1" w:lastColumn="0" w:noHBand="0" w:noVBand="0"/>
      </w:tblPr>
      <w:tblGrid>
        <w:gridCol w:w="3542"/>
        <w:gridCol w:w="6381"/>
      </w:tblGrid>
      <w:tr w:rsidR="002B53EE" w:rsidRPr="002B53EE" w:rsidTr="003520D1">
        <w:tc>
          <w:tcPr>
            <w:tcW w:w="3542"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67"/>
              <w:jc w:val="both"/>
              <w:rPr>
                <w:lang w:eastAsia="en-US"/>
              </w:rPr>
            </w:pPr>
            <w:r w:rsidRPr="002B53EE">
              <w:t>Ответственный исполнитель Муниципальной программы</w:t>
            </w:r>
          </w:p>
        </w:tc>
        <w:tc>
          <w:tcPr>
            <w:tcW w:w="638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rPr>
                <w:lang w:eastAsia="en-US"/>
              </w:rPr>
            </w:pPr>
            <w:r w:rsidRPr="002B53EE">
              <w:rPr>
                <w:lang w:eastAsia="en-US"/>
              </w:rPr>
              <w:t xml:space="preserve">Администрация Жигаловского муниципального образования </w:t>
            </w:r>
          </w:p>
        </w:tc>
      </w:tr>
      <w:tr w:rsidR="002B53EE" w:rsidRPr="002B53EE" w:rsidTr="003520D1">
        <w:tc>
          <w:tcPr>
            <w:tcW w:w="3542"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pStyle w:val="Default"/>
              <w:rPr>
                <w:color w:val="auto"/>
                <w:sz w:val="20"/>
                <w:szCs w:val="20"/>
              </w:rPr>
            </w:pPr>
            <w:r w:rsidRPr="002B53EE">
              <w:rPr>
                <w:color w:val="auto"/>
                <w:sz w:val="20"/>
                <w:szCs w:val="20"/>
              </w:rPr>
              <w:t>Соисполнители Муниципальной программы</w:t>
            </w:r>
          </w:p>
          <w:p w:rsidR="002B53EE" w:rsidRPr="002B53EE" w:rsidRDefault="002B53EE" w:rsidP="003520D1">
            <w:pPr>
              <w:rPr>
                <w:lang w:eastAsia="en-US"/>
              </w:rPr>
            </w:pPr>
          </w:p>
        </w:tc>
        <w:tc>
          <w:tcPr>
            <w:tcW w:w="6381" w:type="dxa"/>
            <w:tcBorders>
              <w:top w:val="single" w:sz="4" w:space="0" w:color="auto"/>
              <w:left w:val="single" w:sz="4" w:space="0" w:color="auto"/>
              <w:bottom w:val="single" w:sz="4" w:space="0" w:color="auto"/>
              <w:right w:val="single" w:sz="4" w:space="0" w:color="auto"/>
            </w:tcBorders>
          </w:tcPr>
          <w:p w:rsidR="002B53EE" w:rsidRPr="002B53EE" w:rsidRDefault="002B53EE" w:rsidP="003520D1">
            <w:r w:rsidRPr="002B53EE">
              <w:t>- Администрация Жигаловского муниципального образования;</w:t>
            </w:r>
          </w:p>
          <w:p w:rsidR="002B53EE" w:rsidRPr="002B53EE" w:rsidRDefault="002B53EE" w:rsidP="003520D1">
            <w:pPr>
              <w:rPr>
                <w:lang w:eastAsia="en-US"/>
              </w:rPr>
            </w:pPr>
            <w:r w:rsidRPr="002B53EE">
              <w:t>-Муниципальное казенное учреждение «Жигаловское»</w:t>
            </w:r>
          </w:p>
        </w:tc>
      </w:tr>
      <w:tr w:rsidR="002B53EE" w:rsidRPr="002B53EE" w:rsidTr="003520D1">
        <w:tc>
          <w:tcPr>
            <w:tcW w:w="3542"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rPr>
                <w:lang w:eastAsia="en-US"/>
              </w:rPr>
            </w:pPr>
            <w:r w:rsidRPr="002B53EE">
              <w:rPr>
                <w:lang w:eastAsia="en-US"/>
              </w:rPr>
              <w:t xml:space="preserve">Цели </w:t>
            </w:r>
            <w:r w:rsidRPr="002B53EE">
              <w:t>Муниципальной программы</w:t>
            </w:r>
          </w:p>
        </w:tc>
        <w:tc>
          <w:tcPr>
            <w:tcW w:w="638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rPr>
                <w:lang w:eastAsia="en-US"/>
              </w:rPr>
            </w:pPr>
            <w:r w:rsidRPr="002B53EE">
              <w:t xml:space="preserve">Повышение уровня благоустройства территории Жигаловского муниципального образования </w:t>
            </w:r>
          </w:p>
        </w:tc>
      </w:tr>
      <w:tr w:rsidR="002B53EE" w:rsidRPr="002B53EE" w:rsidTr="003520D1">
        <w:tc>
          <w:tcPr>
            <w:tcW w:w="3542"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rPr>
                <w:lang w:eastAsia="en-US"/>
              </w:rPr>
            </w:pPr>
            <w:r w:rsidRPr="002B53EE">
              <w:rPr>
                <w:lang w:eastAsia="en-US"/>
              </w:rPr>
              <w:t xml:space="preserve">Задачи </w:t>
            </w:r>
            <w:r w:rsidRPr="002B53EE">
              <w:t>Муниципальной программы</w:t>
            </w:r>
          </w:p>
        </w:tc>
        <w:tc>
          <w:tcPr>
            <w:tcW w:w="6381" w:type="dxa"/>
            <w:tcBorders>
              <w:top w:val="single" w:sz="4" w:space="0" w:color="auto"/>
              <w:left w:val="single" w:sz="4" w:space="0" w:color="auto"/>
              <w:bottom w:val="single" w:sz="4" w:space="0" w:color="auto"/>
              <w:right w:val="single" w:sz="4" w:space="0" w:color="auto"/>
            </w:tcBorders>
          </w:tcPr>
          <w:p w:rsidR="002B53EE" w:rsidRPr="002B53EE" w:rsidRDefault="002B53EE" w:rsidP="003520D1">
            <w:r w:rsidRPr="002B53EE">
              <w:t>1.Повышение уровня благоустройства общественных территорий (парки, скверы и т.д.).</w:t>
            </w:r>
          </w:p>
          <w:p w:rsidR="002B53EE" w:rsidRPr="002B53EE" w:rsidRDefault="002B53EE" w:rsidP="003520D1">
            <w:r w:rsidRPr="002B53EE">
              <w:t>2.Повышение уровня благоустройства дворовых территорий.</w:t>
            </w:r>
          </w:p>
          <w:p w:rsidR="002B53EE" w:rsidRPr="002B53EE" w:rsidRDefault="002B53EE" w:rsidP="003520D1">
            <w:r w:rsidRPr="002B53EE">
              <w:t xml:space="preserve">3.Повышение уровня вовлеченности заинтересованных граждан, организаций в реализацию мероприятий по благоустройству территории Жигаловского муниципального образования </w:t>
            </w:r>
          </w:p>
        </w:tc>
      </w:tr>
      <w:tr w:rsidR="002B53EE" w:rsidRPr="002B53EE" w:rsidTr="003520D1">
        <w:trPr>
          <w:trHeight w:val="519"/>
        </w:trPr>
        <w:tc>
          <w:tcPr>
            <w:tcW w:w="3542"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pStyle w:val="Default"/>
              <w:rPr>
                <w:color w:val="auto"/>
                <w:sz w:val="20"/>
                <w:szCs w:val="20"/>
              </w:rPr>
            </w:pPr>
            <w:r w:rsidRPr="002B53EE">
              <w:rPr>
                <w:color w:val="auto"/>
                <w:sz w:val="20"/>
                <w:szCs w:val="20"/>
              </w:rPr>
              <w:t>Целевые показатели Муниципальной программы</w:t>
            </w:r>
          </w:p>
          <w:p w:rsidR="002B53EE" w:rsidRPr="002B53EE" w:rsidRDefault="002B53EE" w:rsidP="003520D1">
            <w:pPr>
              <w:rPr>
                <w:lang w:eastAsia="en-US"/>
              </w:rPr>
            </w:pPr>
          </w:p>
        </w:tc>
        <w:tc>
          <w:tcPr>
            <w:tcW w:w="638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pStyle w:val="ConsPlusNormal"/>
              <w:ind w:firstLine="0"/>
              <w:rPr>
                <w:rFonts w:ascii="Times New Roman" w:hAnsi="Times New Roman" w:cs="Times New Roman"/>
              </w:rPr>
            </w:pPr>
            <w:r w:rsidRPr="002B53EE">
              <w:rPr>
                <w:rFonts w:ascii="Times New Roman" w:hAnsi="Times New Roman" w:cs="Times New Roman"/>
              </w:rPr>
              <w:t xml:space="preserve">1.Количество благоустроенных общественных территорий </w:t>
            </w:r>
          </w:p>
          <w:p w:rsidR="002B53EE" w:rsidRPr="002B53EE" w:rsidRDefault="002B53EE" w:rsidP="003520D1">
            <w:pPr>
              <w:pStyle w:val="ConsPlusNormal"/>
              <w:ind w:firstLine="0"/>
              <w:rPr>
                <w:rFonts w:ascii="Times New Roman" w:hAnsi="Times New Roman" w:cs="Times New Roman"/>
              </w:rPr>
            </w:pPr>
            <w:r w:rsidRPr="002B53EE">
              <w:rPr>
                <w:rFonts w:ascii="Times New Roman" w:hAnsi="Times New Roman" w:cs="Times New Roman"/>
              </w:rPr>
              <w:t>2.Количество благоустроенных дворовых территорий.</w:t>
            </w:r>
          </w:p>
          <w:p w:rsidR="002B53EE" w:rsidRPr="002B53EE" w:rsidRDefault="002B53EE" w:rsidP="003520D1">
            <w:pPr>
              <w:pStyle w:val="ConsPlusNormal"/>
              <w:ind w:firstLine="0"/>
              <w:rPr>
                <w:rFonts w:ascii="Times New Roman" w:hAnsi="Times New Roman" w:cs="Times New Roman"/>
                <w:lang w:eastAsia="en-US"/>
              </w:rPr>
            </w:pPr>
            <w:r w:rsidRPr="002B53EE">
              <w:rPr>
                <w:rFonts w:ascii="Times New Roman" w:hAnsi="Times New Roman" w:cs="Times New Roman"/>
              </w:rPr>
              <w:t>3.Вовлечение заинтересованных граждан, организаций в реализацию мероприятий по благоустройству.</w:t>
            </w:r>
          </w:p>
        </w:tc>
      </w:tr>
      <w:tr w:rsidR="002B53EE" w:rsidRPr="002B53EE" w:rsidTr="003520D1">
        <w:tc>
          <w:tcPr>
            <w:tcW w:w="3542"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pStyle w:val="Default"/>
              <w:rPr>
                <w:color w:val="auto"/>
                <w:sz w:val="20"/>
                <w:szCs w:val="20"/>
              </w:rPr>
            </w:pPr>
            <w:r w:rsidRPr="002B53EE">
              <w:rPr>
                <w:color w:val="auto"/>
                <w:sz w:val="20"/>
                <w:szCs w:val="20"/>
              </w:rPr>
              <w:t>Срок реализации Муниципальной программы</w:t>
            </w:r>
          </w:p>
        </w:tc>
        <w:tc>
          <w:tcPr>
            <w:tcW w:w="638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rPr>
                <w:vertAlign w:val="superscript"/>
                <w:lang w:eastAsia="en-US"/>
              </w:rPr>
            </w:pPr>
            <w:r w:rsidRPr="002B53EE">
              <w:t xml:space="preserve">2020-2025 годы </w:t>
            </w:r>
          </w:p>
        </w:tc>
      </w:tr>
      <w:tr w:rsidR="002B53EE" w:rsidRPr="002B53EE" w:rsidTr="003520D1">
        <w:tc>
          <w:tcPr>
            <w:tcW w:w="3542"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rPr>
                <w:lang w:eastAsia="en-US"/>
              </w:rPr>
            </w:pPr>
            <w:r w:rsidRPr="002B53EE">
              <w:rPr>
                <w:lang w:eastAsia="en-US"/>
              </w:rPr>
              <w:t xml:space="preserve">Объемы бюджетных ассигнований </w:t>
            </w:r>
            <w:r w:rsidRPr="002B53EE">
              <w:t>Муниципальной программы</w:t>
            </w:r>
          </w:p>
        </w:tc>
        <w:tc>
          <w:tcPr>
            <w:tcW w:w="638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both"/>
              <w:rPr>
                <w:bCs/>
              </w:rPr>
            </w:pPr>
            <w:r w:rsidRPr="002B53EE">
              <w:rPr>
                <w:bCs/>
              </w:rPr>
              <w:t>«Объем средств: Всего средств 29 938 197,82 руб.,</w:t>
            </w:r>
          </w:p>
          <w:p w:rsidR="002B53EE" w:rsidRPr="002B53EE" w:rsidRDefault="002B53EE" w:rsidP="003520D1">
            <w:pPr>
              <w:jc w:val="both"/>
              <w:rPr>
                <w:bCs/>
              </w:rPr>
            </w:pPr>
            <w:r w:rsidRPr="002B53EE">
              <w:rPr>
                <w:bCs/>
              </w:rPr>
              <w:t>Федерального бюджета - 9 008 984,17 руб.,</w:t>
            </w:r>
          </w:p>
          <w:p w:rsidR="002B53EE" w:rsidRPr="002B53EE" w:rsidRDefault="002B53EE" w:rsidP="003520D1">
            <w:pPr>
              <w:jc w:val="both"/>
              <w:rPr>
                <w:bCs/>
              </w:rPr>
            </w:pPr>
            <w:r w:rsidRPr="002B53EE">
              <w:rPr>
                <w:bCs/>
              </w:rPr>
              <w:t xml:space="preserve">Областного бюджета – 2 477 518,35 руб., </w:t>
            </w:r>
          </w:p>
          <w:p w:rsidR="002B53EE" w:rsidRPr="002B53EE" w:rsidRDefault="002B53EE" w:rsidP="003520D1">
            <w:pPr>
              <w:jc w:val="both"/>
              <w:rPr>
                <w:bCs/>
              </w:rPr>
            </w:pPr>
            <w:r w:rsidRPr="002B53EE">
              <w:rPr>
                <w:bCs/>
              </w:rPr>
              <w:t>Местного бюджета – 9 863 025,30 руб.,</w:t>
            </w:r>
          </w:p>
          <w:p w:rsidR="002B53EE" w:rsidRPr="002B53EE" w:rsidRDefault="002B53EE" w:rsidP="003520D1">
            <w:pPr>
              <w:jc w:val="both"/>
              <w:rPr>
                <w:bCs/>
              </w:rPr>
            </w:pPr>
            <w:r w:rsidRPr="002B53EE">
              <w:rPr>
                <w:bCs/>
              </w:rPr>
              <w:t>Внебюджетные источники – 0 тыс. руб.</w:t>
            </w:r>
          </w:p>
          <w:p w:rsidR="002B53EE" w:rsidRPr="002B53EE" w:rsidRDefault="002B53EE" w:rsidP="003520D1">
            <w:pPr>
              <w:jc w:val="both"/>
              <w:rPr>
                <w:bCs/>
              </w:rPr>
            </w:pPr>
            <w:r w:rsidRPr="002B53EE">
              <w:rPr>
                <w:bCs/>
              </w:rPr>
              <w:t>Из них:</w:t>
            </w:r>
          </w:p>
          <w:p w:rsidR="002B53EE" w:rsidRPr="002B53EE" w:rsidRDefault="002B53EE" w:rsidP="003520D1">
            <w:pPr>
              <w:jc w:val="both"/>
              <w:rPr>
                <w:bCs/>
              </w:rPr>
            </w:pPr>
            <w:r w:rsidRPr="002B53EE">
              <w:rPr>
                <w:bCs/>
              </w:rPr>
              <w:t xml:space="preserve">На благоустройство общественной территории </w:t>
            </w:r>
          </w:p>
          <w:p w:rsidR="002B53EE" w:rsidRPr="002B53EE" w:rsidRDefault="002B53EE" w:rsidP="003520D1">
            <w:pPr>
              <w:jc w:val="both"/>
              <w:rPr>
                <w:bCs/>
              </w:rPr>
            </w:pPr>
            <w:r w:rsidRPr="002B53EE">
              <w:rPr>
                <w:bCs/>
              </w:rPr>
              <w:t>составит 29 938 197,82 руб.,</w:t>
            </w:r>
          </w:p>
          <w:p w:rsidR="002B53EE" w:rsidRPr="002B53EE" w:rsidRDefault="002B53EE" w:rsidP="003520D1">
            <w:pPr>
              <w:jc w:val="both"/>
              <w:rPr>
                <w:bCs/>
              </w:rPr>
            </w:pPr>
            <w:r w:rsidRPr="002B53EE">
              <w:rPr>
                <w:bCs/>
              </w:rPr>
              <w:t>Федерального бюджета - 9 008 984,17 руб.,</w:t>
            </w:r>
          </w:p>
          <w:p w:rsidR="002B53EE" w:rsidRPr="002B53EE" w:rsidRDefault="002B53EE" w:rsidP="003520D1">
            <w:pPr>
              <w:jc w:val="both"/>
              <w:rPr>
                <w:bCs/>
              </w:rPr>
            </w:pPr>
            <w:r w:rsidRPr="002B53EE">
              <w:rPr>
                <w:bCs/>
              </w:rPr>
              <w:t xml:space="preserve">Областного бюджета – 2 477 518,35 руб., </w:t>
            </w:r>
          </w:p>
          <w:p w:rsidR="002B53EE" w:rsidRPr="002B53EE" w:rsidRDefault="002B53EE" w:rsidP="003520D1">
            <w:pPr>
              <w:rPr>
                <w:bCs/>
              </w:rPr>
            </w:pPr>
            <w:r w:rsidRPr="002B53EE">
              <w:rPr>
                <w:bCs/>
              </w:rPr>
              <w:t>Местного бюджета – 9 863 025,30 руб.,</w:t>
            </w:r>
          </w:p>
          <w:p w:rsidR="002B53EE" w:rsidRPr="002B53EE" w:rsidRDefault="002B53EE" w:rsidP="003520D1">
            <w:pPr>
              <w:rPr>
                <w:color w:val="000000"/>
              </w:rPr>
            </w:pPr>
            <w:r w:rsidRPr="002B53EE">
              <w:rPr>
                <w:bCs/>
              </w:rPr>
              <w:t>Внебюджетные источники – 0 тыс. руб.»</w:t>
            </w:r>
          </w:p>
        </w:tc>
      </w:tr>
      <w:tr w:rsidR="002B53EE" w:rsidRPr="002B53EE" w:rsidTr="003520D1">
        <w:tc>
          <w:tcPr>
            <w:tcW w:w="3542"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rPr>
                <w:lang w:eastAsia="en-US"/>
              </w:rPr>
            </w:pPr>
            <w:r w:rsidRPr="002B53EE">
              <w:t>Перечень основных мероприятий муниципальной программы</w:t>
            </w:r>
          </w:p>
        </w:tc>
        <w:tc>
          <w:tcPr>
            <w:tcW w:w="638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rPr>
                <w:lang w:eastAsia="en-US"/>
              </w:rPr>
            </w:pPr>
            <w:r w:rsidRPr="002B53EE">
              <w:rPr>
                <w:lang w:eastAsia="en-US"/>
              </w:rPr>
              <w:t>1. Благоустройство дворовых территорий многоквартирных домов.</w:t>
            </w:r>
          </w:p>
          <w:p w:rsidR="002B53EE" w:rsidRPr="002B53EE" w:rsidRDefault="002B53EE" w:rsidP="003520D1">
            <w:pPr>
              <w:rPr>
                <w:lang w:eastAsia="en-US"/>
              </w:rPr>
            </w:pPr>
            <w:r w:rsidRPr="002B53EE">
              <w:rPr>
                <w:lang w:eastAsia="en-US"/>
              </w:rPr>
              <w:t>2. Благоустройство общественных территорий.</w:t>
            </w:r>
          </w:p>
          <w:p w:rsidR="002B53EE" w:rsidRPr="002B53EE" w:rsidRDefault="002B53EE" w:rsidP="003520D1">
            <w:pPr>
              <w:rPr>
                <w:lang w:eastAsia="en-US"/>
              </w:rPr>
            </w:pPr>
            <w:r w:rsidRPr="002B53EE">
              <w:rPr>
                <w:lang w:eastAsia="en-US"/>
              </w:rPr>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2B53EE" w:rsidRPr="002B53EE" w:rsidRDefault="002B53EE" w:rsidP="003520D1">
            <w:pPr>
              <w:rPr>
                <w:lang w:eastAsia="en-US"/>
              </w:rPr>
            </w:pPr>
            <w:r w:rsidRPr="002B53EE">
              <w:rPr>
                <w:lang w:eastAsia="en-US"/>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2B53EE" w:rsidRPr="002B53EE" w:rsidRDefault="002B53EE" w:rsidP="003520D1">
            <w:pPr>
              <w:rPr>
                <w:lang w:eastAsia="en-US"/>
              </w:rPr>
            </w:pPr>
            <w:r w:rsidRPr="002B53EE">
              <w:rPr>
                <w:lang w:eastAsia="en-US"/>
              </w:rPr>
              <w:t>5.Благоустройство индивидуальных жилых домов и земельных участков, предоставленных для их размещения.</w:t>
            </w:r>
          </w:p>
          <w:p w:rsidR="002B53EE" w:rsidRPr="002B53EE" w:rsidRDefault="002B53EE" w:rsidP="003520D1">
            <w:pPr>
              <w:rPr>
                <w:lang w:eastAsia="en-US"/>
              </w:rPr>
            </w:pPr>
            <w:r w:rsidRPr="002B53EE">
              <w:rPr>
                <w:lang w:eastAsia="en-US"/>
              </w:rPr>
              <w:t>6. Мероприятия по проведению работ по образованию земельных участков, на которых расположены многоквартирные дома.</w:t>
            </w:r>
          </w:p>
        </w:tc>
      </w:tr>
      <w:tr w:rsidR="002B53EE" w:rsidRPr="002B53EE" w:rsidTr="003520D1">
        <w:tc>
          <w:tcPr>
            <w:tcW w:w="3542" w:type="dxa"/>
            <w:tcBorders>
              <w:top w:val="nil"/>
              <w:left w:val="single" w:sz="4" w:space="0" w:color="auto"/>
              <w:bottom w:val="single" w:sz="4" w:space="0" w:color="auto"/>
              <w:right w:val="single" w:sz="4" w:space="0" w:color="auto"/>
            </w:tcBorders>
          </w:tcPr>
          <w:p w:rsidR="002B53EE" w:rsidRPr="002B53EE" w:rsidRDefault="002B53EE" w:rsidP="003520D1">
            <w:pPr>
              <w:rPr>
                <w:lang w:eastAsia="en-US"/>
              </w:rPr>
            </w:pPr>
            <w:r w:rsidRPr="002B53EE">
              <w:rPr>
                <w:lang w:eastAsia="en-US"/>
              </w:rPr>
              <w:t xml:space="preserve">Ожидаемые результаты реализации </w:t>
            </w:r>
            <w:r w:rsidRPr="002B53EE">
              <w:t>Муниципальной программы</w:t>
            </w:r>
          </w:p>
        </w:tc>
        <w:tc>
          <w:tcPr>
            <w:tcW w:w="6381" w:type="dxa"/>
            <w:tcBorders>
              <w:top w:val="nil"/>
              <w:left w:val="single" w:sz="4" w:space="0" w:color="auto"/>
              <w:bottom w:val="single" w:sz="4" w:space="0" w:color="auto"/>
              <w:right w:val="single" w:sz="4" w:space="0" w:color="auto"/>
            </w:tcBorders>
          </w:tcPr>
          <w:p w:rsidR="002B53EE" w:rsidRPr="002B53EE" w:rsidRDefault="002B53EE" w:rsidP="003520D1">
            <w:pPr>
              <w:pStyle w:val="ConsPlusNormal"/>
              <w:ind w:firstLine="0"/>
              <w:rPr>
                <w:rFonts w:ascii="Times New Roman" w:hAnsi="Times New Roman" w:cs="Times New Roman"/>
              </w:rPr>
            </w:pPr>
            <w:r w:rsidRPr="002B53EE">
              <w:rPr>
                <w:rFonts w:ascii="Times New Roman" w:hAnsi="Times New Roman" w:cs="Times New Roman"/>
              </w:rPr>
              <w:t>-создание благоприятной среды обитания;</w:t>
            </w:r>
          </w:p>
          <w:p w:rsidR="002B53EE" w:rsidRPr="002B53EE" w:rsidRDefault="002B53EE" w:rsidP="003520D1">
            <w:pPr>
              <w:pStyle w:val="ConsPlusNormal"/>
              <w:ind w:firstLine="0"/>
              <w:rPr>
                <w:rFonts w:ascii="Times New Roman" w:hAnsi="Times New Roman" w:cs="Times New Roman"/>
              </w:rPr>
            </w:pPr>
            <w:r w:rsidRPr="002B53EE">
              <w:rPr>
                <w:rFonts w:ascii="Times New Roman" w:hAnsi="Times New Roman" w:cs="Times New Roman"/>
              </w:rPr>
              <w:t>-обеспечение условий для отдыха и спорта;</w:t>
            </w:r>
          </w:p>
          <w:p w:rsidR="002B53EE" w:rsidRPr="002B53EE" w:rsidRDefault="002B53EE" w:rsidP="003520D1">
            <w:pPr>
              <w:pStyle w:val="ConsPlusNormal"/>
              <w:ind w:firstLine="0"/>
              <w:rPr>
                <w:rFonts w:ascii="Times New Roman" w:hAnsi="Times New Roman" w:cs="Times New Roman"/>
              </w:rPr>
            </w:pPr>
            <w:r w:rsidRPr="002B53EE">
              <w:rPr>
                <w:rFonts w:ascii="Times New Roman" w:hAnsi="Times New Roman" w:cs="Times New Roman"/>
              </w:rPr>
              <w:lastRenderedPageBreak/>
              <w:t>-повышение комфортности проживания населения;</w:t>
            </w:r>
          </w:p>
          <w:p w:rsidR="002B53EE" w:rsidRPr="002B53EE" w:rsidRDefault="002B53EE" w:rsidP="003520D1">
            <w:pPr>
              <w:pStyle w:val="ConsPlusNormal"/>
              <w:ind w:firstLine="0"/>
              <w:rPr>
                <w:rFonts w:ascii="Times New Roman" w:hAnsi="Times New Roman" w:cs="Times New Roman"/>
              </w:rPr>
            </w:pPr>
            <w:r w:rsidRPr="002B53EE">
              <w:rPr>
                <w:rFonts w:ascii="Times New Roman" w:hAnsi="Times New Roman" w:cs="Times New Roman"/>
              </w:rPr>
              <w:t>-обеспечение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B53EE" w:rsidRPr="002B53EE" w:rsidRDefault="002B53EE" w:rsidP="003520D1">
            <w:pPr>
              <w:rPr>
                <w:lang w:eastAsia="en-US"/>
              </w:rPr>
            </w:pPr>
            <w:r w:rsidRPr="002B53EE">
              <w:rPr>
                <w:lang w:eastAsia="en-US"/>
              </w:rPr>
              <w:t>-увеличение благоустроенных общественных территорий до 5 единиц;</w:t>
            </w:r>
          </w:p>
          <w:p w:rsidR="002B53EE" w:rsidRPr="002B53EE" w:rsidRDefault="002B53EE" w:rsidP="003520D1">
            <w:pPr>
              <w:rPr>
                <w:lang w:eastAsia="en-US"/>
              </w:rPr>
            </w:pPr>
          </w:p>
        </w:tc>
      </w:tr>
    </w:tbl>
    <w:p w:rsidR="002B53EE" w:rsidRPr="002B53EE" w:rsidRDefault="002B53EE" w:rsidP="002B53EE">
      <w:pPr>
        <w:spacing w:before="100" w:beforeAutospacing="1" w:after="100" w:afterAutospacing="1"/>
        <w:ind w:firstLine="709"/>
        <w:jc w:val="both"/>
      </w:pPr>
      <w:r w:rsidRPr="002B53EE">
        <w:rPr>
          <w:b/>
          <w:bCs/>
        </w:rPr>
        <w:lastRenderedPageBreak/>
        <w:t xml:space="preserve">Под общественной территорией </w:t>
      </w:r>
      <w:r w:rsidRPr="002B53EE">
        <w:t>понимаются территории соответствующего функционального назначения: площади, набережные, улицы, пешеходные зоны, скверы, парки, иные территории.</w:t>
      </w:r>
    </w:p>
    <w:p w:rsidR="002B53EE" w:rsidRPr="002B53EE" w:rsidRDefault="002B53EE" w:rsidP="002B53EE">
      <w:pPr>
        <w:spacing w:before="100" w:beforeAutospacing="1" w:after="100" w:afterAutospacing="1"/>
        <w:ind w:firstLine="709"/>
        <w:jc w:val="both"/>
      </w:pPr>
      <w:r w:rsidRPr="002B53EE">
        <w:rPr>
          <w:b/>
          <w:bCs/>
        </w:rPr>
        <w:t>Под дворовой территорией</w:t>
      </w:r>
      <w:r w:rsidRPr="002B53EE">
        <w:t xml:space="preserve">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2B53EE" w:rsidRPr="002B53EE" w:rsidRDefault="002B53EE" w:rsidP="002B53EE">
      <w:pPr>
        <w:spacing w:before="100" w:beforeAutospacing="1" w:after="100" w:afterAutospacing="1"/>
        <w:ind w:firstLine="709"/>
        <w:jc w:val="both"/>
      </w:pPr>
      <w:r w:rsidRPr="002B53EE">
        <w:rPr>
          <w:b/>
          <w:bCs/>
        </w:rPr>
        <w:t>Минимальный перечень видов работ</w:t>
      </w:r>
      <w:r w:rsidRPr="002B53EE">
        <w:t xml:space="preserve"> по благоустройству: ремонт дворовых проездов, обеспечение освещения дворовых территорий, установка скамеек, урн, обустройство дренажа (при необходимости).</w:t>
      </w:r>
    </w:p>
    <w:p w:rsidR="002B53EE" w:rsidRPr="002B53EE" w:rsidRDefault="002B53EE" w:rsidP="002B53EE">
      <w:pPr>
        <w:spacing w:before="100" w:beforeAutospacing="1" w:after="100" w:afterAutospacing="1"/>
        <w:ind w:firstLine="709"/>
        <w:jc w:val="both"/>
      </w:pPr>
      <w:r w:rsidRPr="002B53EE">
        <w:rPr>
          <w:b/>
          <w:bCs/>
        </w:rPr>
        <w:t>Перечень дополнительных видов работ</w:t>
      </w:r>
      <w:r w:rsidRPr="002B53EE">
        <w:t>: (при условии желания их иметь на территории): оборудование детских и (или) спортивных площадок, автомобильных парковок, озеленение территории и иные виды работ.</w:t>
      </w:r>
    </w:p>
    <w:p w:rsidR="002B53EE" w:rsidRPr="002B53EE" w:rsidRDefault="002B53EE" w:rsidP="002B53EE">
      <w:pPr>
        <w:spacing w:before="100" w:beforeAutospacing="1" w:after="100" w:afterAutospacing="1"/>
        <w:ind w:firstLine="709"/>
        <w:jc w:val="both"/>
      </w:pPr>
      <w:r w:rsidRPr="002B53EE">
        <w:t>Документацию для участия в муниципальной программе готовят рабочие группы. Руководители - члены Комиссии. В состав входят члены совета каждого дома и старший по дому.</w:t>
      </w:r>
    </w:p>
    <w:p w:rsidR="002B53EE" w:rsidRPr="002B53EE" w:rsidRDefault="002B53EE" w:rsidP="002B53EE">
      <w:pPr>
        <w:jc w:val="center"/>
        <w:rPr>
          <w:b/>
          <w:bCs/>
        </w:rPr>
      </w:pPr>
      <w:r w:rsidRPr="002B53EE">
        <w:rPr>
          <w:b/>
          <w:bCs/>
        </w:rPr>
        <w:t xml:space="preserve">1. Характеристика текущего состояния благоустройства </w:t>
      </w:r>
    </w:p>
    <w:p w:rsidR="002B53EE" w:rsidRPr="002B53EE" w:rsidRDefault="002B53EE" w:rsidP="002B53EE">
      <w:pPr>
        <w:jc w:val="center"/>
        <w:rPr>
          <w:b/>
          <w:bCs/>
        </w:rPr>
      </w:pPr>
      <w:r w:rsidRPr="002B53EE">
        <w:rPr>
          <w:b/>
          <w:bCs/>
        </w:rPr>
        <w:t xml:space="preserve">в Жигаловского муниципальном образовании </w:t>
      </w:r>
    </w:p>
    <w:p w:rsidR="002B53EE" w:rsidRPr="002B53EE" w:rsidRDefault="002B53EE" w:rsidP="002B53EE">
      <w:pPr>
        <w:jc w:val="center"/>
      </w:pPr>
    </w:p>
    <w:p w:rsidR="002B53EE" w:rsidRPr="002B53EE" w:rsidRDefault="002B53EE" w:rsidP="002B53EE">
      <w:pPr>
        <w:ind w:firstLine="720"/>
        <w:jc w:val="both"/>
      </w:pPr>
      <w:r w:rsidRPr="002B53EE">
        <w:t>В состав территории муниципального образования входит рп Жигалово.</w:t>
      </w:r>
    </w:p>
    <w:p w:rsidR="002B53EE" w:rsidRPr="002B53EE" w:rsidRDefault="002B53EE" w:rsidP="002B53EE">
      <w:pPr>
        <w:tabs>
          <w:tab w:val="left" w:pos="2211"/>
        </w:tabs>
        <w:ind w:firstLine="709"/>
        <w:jc w:val="both"/>
      </w:pPr>
      <w:r w:rsidRPr="002B53EE">
        <w:t xml:space="preserve">Территория Жигаловского муниципального образования составляет 1563 га. </w:t>
      </w:r>
    </w:p>
    <w:p w:rsidR="002B53EE" w:rsidRPr="002B53EE" w:rsidRDefault="002B53EE" w:rsidP="002B53EE">
      <w:pPr>
        <w:tabs>
          <w:tab w:val="left" w:pos="2211"/>
        </w:tabs>
        <w:ind w:firstLine="709"/>
        <w:jc w:val="both"/>
      </w:pPr>
      <w:r w:rsidRPr="002B53EE">
        <w:t>- площади зеленых насаждений в черте муниципального образования 41,13 га, из них территорий общего пользования (парки, скверы, бульвары) – 2,09, га.</w:t>
      </w:r>
    </w:p>
    <w:p w:rsidR="002B53EE" w:rsidRPr="002B53EE" w:rsidRDefault="002B53EE" w:rsidP="002B53EE">
      <w:pPr>
        <w:tabs>
          <w:tab w:val="left" w:pos="2211"/>
        </w:tabs>
        <w:spacing w:before="120"/>
        <w:ind w:firstLine="709"/>
        <w:jc w:val="both"/>
        <w:rPr>
          <w:i/>
          <w:iCs/>
        </w:rPr>
      </w:pPr>
      <w:r w:rsidRPr="002B53EE">
        <w:t xml:space="preserve">Численность населения Жигаловского муниципального образования по состоянию на 01.01.2023 года составляет 5507 человек. </w:t>
      </w:r>
    </w:p>
    <w:p w:rsidR="002B53EE" w:rsidRPr="002B53EE" w:rsidRDefault="002B53EE" w:rsidP="002B53EE">
      <w:pPr>
        <w:ind w:firstLine="720"/>
        <w:jc w:val="both"/>
      </w:pPr>
      <w:r w:rsidRPr="002B53EE">
        <w:t>Большинство объектов внешнего благоустройства, таких как пешеходные зоны, зоны отдыха и иные объекты благоустройства, до настоящего времени не обеспечивают комфортных условий для жизни и деятельности населения и нуждаются в благоустройстве.</w:t>
      </w:r>
    </w:p>
    <w:p w:rsidR="002B53EE" w:rsidRPr="002B53EE" w:rsidRDefault="002B53EE" w:rsidP="002B53EE">
      <w:pPr>
        <w:ind w:firstLine="709"/>
        <w:jc w:val="both"/>
        <w:rPr>
          <w:lang w:eastAsia="en-US"/>
        </w:rPr>
      </w:pPr>
      <w:r w:rsidRPr="002B53EE">
        <w:rPr>
          <w:lang w:eastAsia="en-US"/>
        </w:rPr>
        <w:t>С целью повышения уровня благоустройства общественных территорий планируется благоустройство 9 общественных территорий в т.ч. сквер и площадь.</w:t>
      </w:r>
    </w:p>
    <w:p w:rsidR="002B53EE" w:rsidRPr="002B53EE" w:rsidRDefault="002B53EE" w:rsidP="002B53EE">
      <w:pPr>
        <w:pStyle w:val="ConsPlusNormal"/>
        <w:ind w:firstLine="540"/>
        <w:jc w:val="both"/>
        <w:rPr>
          <w:rFonts w:ascii="Times New Roman" w:hAnsi="Times New Roman" w:cs="Times New Roman"/>
        </w:rPr>
      </w:pPr>
      <w:r w:rsidRPr="002B53EE">
        <w:rPr>
          <w:rFonts w:ascii="Times New Roman" w:hAnsi="Times New Roman" w:cs="Times New Roman"/>
        </w:rPr>
        <w:t>Для обеспечения благоустройства общественных территорий запланировано проведение следующих мероприятий:</w:t>
      </w:r>
    </w:p>
    <w:p w:rsidR="002B53EE" w:rsidRPr="002B53EE" w:rsidRDefault="002B53EE" w:rsidP="002B53EE">
      <w:pPr>
        <w:pStyle w:val="ConsPlusNormal"/>
        <w:ind w:firstLine="0"/>
        <w:jc w:val="both"/>
        <w:rPr>
          <w:rFonts w:ascii="Times New Roman" w:hAnsi="Times New Roman" w:cs="Times New Roman"/>
        </w:rPr>
      </w:pPr>
      <w:r w:rsidRPr="002B53EE">
        <w:rPr>
          <w:rFonts w:ascii="Times New Roman" w:hAnsi="Times New Roman" w:cs="Times New Roman"/>
        </w:rPr>
        <w:t>-устройство тротуаров и пешеходной зоны</w:t>
      </w:r>
    </w:p>
    <w:p w:rsidR="002B53EE" w:rsidRPr="002B53EE" w:rsidRDefault="002B53EE" w:rsidP="002B53EE">
      <w:pPr>
        <w:pStyle w:val="ConsPlusNormal"/>
        <w:ind w:firstLine="0"/>
        <w:jc w:val="both"/>
        <w:rPr>
          <w:rFonts w:ascii="Times New Roman" w:hAnsi="Times New Roman" w:cs="Times New Roman"/>
        </w:rPr>
      </w:pPr>
      <w:r w:rsidRPr="002B53EE">
        <w:rPr>
          <w:rFonts w:ascii="Times New Roman" w:hAnsi="Times New Roman" w:cs="Times New Roman"/>
        </w:rPr>
        <w:t>-освещение территории, в т. ч. декоративное;</w:t>
      </w:r>
    </w:p>
    <w:p w:rsidR="002B53EE" w:rsidRPr="002B53EE" w:rsidRDefault="002B53EE" w:rsidP="002B53EE">
      <w:pPr>
        <w:pStyle w:val="ConsPlusNormal"/>
        <w:ind w:firstLine="0"/>
        <w:jc w:val="both"/>
        <w:rPr>
          <w:rFonts w:ascii="Times New Roman" w:hAnsi="Times New Roman" w:cs="Times New Roman"/>
        </w:rPr>
      </w:pPr>
      <w:r w:rsidRPr="002B53EE">
        <w:rPr>
          <w:rFonts w:ascii="Times New Roman" w:hAnsi="Times New Roman" w:cs="Times New Roman"/>
        </w:rPr>
        <w:t>-обустройство площадок для отдыха;</w:t>
      </w:r>
    </w:p>
    <w:p w:rsidR="002B53EE" w:rsidRPr="002B53EE" w:rsidRDefault="002B53EE" w:rsidP="002B53EE">
      <w:pPr>
        <w:pStyle w:val="ConsPlusNormal"/>
        <w:ind w:firstLine="0"/>
        <w:jc w:val="both"/>
        <w:rPr>
          <w:rFonts w:ascii="Times New Roman" w:hAnsi="Times New Roman" w:cs="Times New Roman"/>
        </w:rPr>
      </w:pPr>
      <w:r w:rsidRPr="002B53EE">
        <w:rPr>
          <w:rFonts w:ascii="Times New Roman" w:hAnsi="Times New Roman" w:cs="Times New Roman"/>
        </w:rPr>
        <w:t>-установка скамеек и урн;</w:t>
      </w:r>
    </w:p>
    <w:p w:rsidR="002B53EE" w:rsidRPr="002B53EE" w:rsidRDefault="002B53EE" w:rsidP="002B53EE">
      <w:pPr>
        <w:pStyle w:val="Default"/>
        <w:jc w:val="both"/>
        <w:rPr>
          <w:color w:val="auto"/>
          <w:sz w:val="20"/>
          <w:szCs w:val="20"/>
        </w:rPr>
      </w:pPr>
      <w:r w:rsidRPr="002B53EE">
        <w:rPr>
          <w:color w:val="auto"/>
          <w:sz w:val="20"/>
          <w:szCs w:val="20"/>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2B53EE" w:rsidRPr="002B53EE" w:rsidRDefault="002B53EE" w:rsidP="002B53EE">
      <w:pPr>
        <w:jc w:val="both"/>
      </w:pPr>
      <w:r w:rsidRPr="002B53EE">
        <w:rPr>
          <w:rFonts w:ascii="Arial" w:hAnsi="Arial"/>
        </w:rPr>
        <w:t xml:space="preserve">        </w:t>
      </w:r>
      <w:r w:rsidRPr="002B53EE">
        <w:t xml:space="preserve">Площадь жилищного фонда в рп Жигалово составляет более 117 тыс. кв. м, из них 6 многоквартирных дома, общей площадью жилых помещений 2746,21 м. кв.  </w:t>
      </w:r>
    </w:p>
    <w:p w:rsidR="002B53EE" w:rsidRPr="002B53EE" w:rsidRDefault="002B53EE" w:rsidP="002B53EE">
      <w:pPr>
        <w:tabs>
          <w:tab w:val="left" w:pos="2211"/>
        </w:tabs>
        <w:ind w:firstLine="709"/>
        <w:jc w:val="both"/>
      </w:pPr>
      <w:r w:rsidRPr="002B53EE">
        <w:t>В Жигаловском муниципальном образовании имеется 6 дворов. На придомовых территориях р п Жигалово установлено</w:t>
      </w:r>
      <w:r w:rsidRPr="002B53EE">
        <w:rPr>
          <w:color w:val="FF0000"/>
        </w:rPr>
        <w:t xml:space="preserve"> </w:t>
      </w:r>
      <w:r w:rsidRPr="002B53EE">
        <w:t xml:space="preserve">10 детских игровых площадок, занимающих площадь 6738 кв. м, из них современных детских игровых комплексов – 10 на площади 6738 кв. м. </w:t>
      </w:r>
      <w:r w:rsidRPr="002B53EE">
        <w:rPr>
          <w:color w:val="FF0000"/>
        </w:rPr>
        <w:t xml:space="preserve"> </w:t>
      </w:r>
    </w:p>
    <w:p w:rsidR="002B53EE" w:rsidRPr="002B53EE" w:rsidRDefault="002B53EE" w:rsidP="002B53EE">
      <w:pPr>
        <w:ind w:firstLine="709"/>
        <w:jc w:val="both"/>
        <w:rPr>
          <w:highlight w:val="yellow"/>
        </w:rPr>
      </w:pPr>
      <w:r w:rsidRPr="002B53EE">
        <w:t>Количество дворов, нуждающихся в благоустройстве – 2.</w:t>
      </w:r>
    </w:p>
    <w:p w:rsidR="002B53EE" w:rsidRPr="002B53EE" w:rsidRDefault="002B53EE" w:rsidP="002B53EE">
      <w:pPr>
        <w:pStyle w:val="ConsPlusNormal"/>
        <w:jc w:val="both"/>
        <w:rPr>
          <w:rFonts w:ascii="Times New Roman" w:hAnsi="Times New Roman" w:cs="Times New Roman"/>
        </w:rPr>
      </w:pPr>
      <w:r w:rsidRPr="002B53EE">
        <w:rPr>
          <w:rFonts w:ascii="Times New Roman" w:hAnsi="Times New Roman" w:cs="Times New Roman"/>
        </w:rPr>
        <w:t xml:space="preserve">В существующем жилищном фонде на территории Жигаловского муниципального образования объекты благоустройства дворов за многолетний период эксплуатации пришли в ветхое состояние и не отвечают в полной мере современным требованиям. </w:t>
      </w:r>
    </w:p>
    <w:p w:rsidR="002B53EE" w:rsidRPr="002B53EE" w:rsidRDefault="002B53EE" w:rsidP="002B53EE">
      <w:pPr>
        <w:pStyle w:val="ConsPlusNormal"/>
        <w:jc w:val="both"/>
        <w:rPr>
          <w:rFonts w:ascii="Times New Roman" w:hAnsi="Times New Roman" w:cs="Times New Roman"/>
        </w:rPr>
      </w:pPr>
      <w:r w:rsidRPr="002B53EE">
        <w:rPr>
          <w:rFonts w:ascii="Times New Roman" w:hAnsi="Times New Roman" w:cs="Times New Roman"/>
        </w:rPr>
        <w:t xml:space="preserve">Пришло в негодность асфальтовое покрытие внутриквартальных проездов и тротуаров, много лет из-за недостаточного финансирования практически не производились работы во дворах по уходу за зелеными насаждениями, удалению старых и больных деревьев, не осуществлялась посадка деревьев и кустарников. В ряде дворов отсутствует освещение придомовых территорий, необходимый набор малых форм и обустроенных площадок. </w:t>
      </w:r>
    </w:p>
    <w:p w:rsidR="002B53EE" w:rsidRPr="002B53EE" w:rsidRDefault="002B53EE" w:rsidP="002B53EE">
      <w:pPr>
        <w:pStyle w:val="ConsPlusNormal"/>
        <w:jc w:val="both"/>
        <w:rPr>
          <w:rFonts w:ascii="Times New Roman" w:hAnsi="Times New Roman" w:cs="Times New Roman"/>
        </w:rPr>
      </w:pPr>
      <w:r w:rsidRPr="002B53EE">
        <w:rPr>
          <w:rFonts w:ascii="Times New Roman" w:hAnsi="Times New Roman" w:cs="Times New Roman"/>
        </w:rPr>
        <w:t>Отсутствуют специально обустроенные стоянки для автомобилей, что приводит к их хаотичной парковке.</w:t>
      </w:r>
    </w:p>
    <w:p w:rsidR="002B53EE" w:rsidRPr="002B53EE" w:rsidRDefault="002B53EE" w:rsidP="002B53EE">
      <w:pPr>
        <w:pStyle w:val="ConsPlusNormal"/>
        <w:widowControl/>
        <w:jc w:val="both"/>
        <w:outlineLvl w:val="1"/>
        <w:rPr>
          <w:rFonts w:ascii="Times New Roman" w:hAnsi="Times New Roman" w:cs="Times New Roman"/>
        </w:rPr>
      </w:pPr>
      <w:r w:rsidRPr="002B53EE">
        <w:rPr>
          <w:rFonts w:ascii="Times New Roman" w:hAnsi="Times New Roman" w:cs="Times New Roman"/>
        </w:rPr>
        <w:t>Благоустройство дворов жилищного фонда на сегодняшний день в целом по муниципальному образованию частично не отвечает нормативным требованиям. В значительной степени высокий уровень изношенности объектов благоустройства на дворовых территориях определяется отсутствием целевого финансирования.</w:t>
      </w:r>
      <w:r w:rsidRPr="002B53EE">
        <w:rPr>
          <w:rFonts w:ascii="Times New Roman" w:hAnsi="Times New Roman" w:cs="Times New Roman"/>
        </w:rPr>
        <w:tab/>
      </w:r>
    </w:p>
    <w:p w:rsidR="002B53EE" w:rsidRPr="002B53EE" w:rsidRDefault="002B53EE" w:rsidP="002B53EE">
      <w:pPr>
        <w:pStyle w:val="ConsPlusNormal"/>
        <w:widowControl/>
        <w:jc w:val="both"/>
        <w:outlineLvl w:val="1"/>
        <w:rPr>
          <w:rFonts w:ascii="Times New Roman" w:hAnsi="Times New Roman" w:cs="Times New Roman"/>
        </w:rPr>
      </w:pPr>
      <w:r w:rsidRPr="002B53EE">
        <w:rPr>
          <w:rFonts w:ascii="Times New Roman" w:hAnsi="Times New Roman" w:cs="Times New Roman"/>
        </w:rPr>
        <w:t>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w:t>
      </w:r>
    </w:p>
    <w:p w:rsidR="002B53EE" w:rsidRPr="002B53EE" w:rsidRDefault="002B53EE" w:rsidP="002B53EE">
      <w:pPr>
        <w:tabs>
          <w:tab w:val="left" w:pos="0"/>
        </w:tabs>
        <w:ind w:firstLine="720"/>
        <w:jc w:val="both"/>
        <w:rPr>
          <w:lang w:eastAsia="en-US"/>
        </w:rPr>
      </w:pPr>
      <w:r w:rsidRPr="002B53EE">
        <w:rPr>
          <w:lang w:eastAsia="en-US"/>
        </w:rPr>
        <w:lastRenderedPageBreak/>
        <w:t>Для решения вышеуказанных проблем требуется участие и взаимодействие органов местного самоуправления муниципального образования с привлечением населения, наличие финансирования с привлечением источников всех уровней, что обусловливает необходимость разработки и применения данной Муниципальной программы.</w:t>
      </w:r>
    </w:p>
    <w:p w:rsidR="002B53EE" w:rsidRPr="002B53EE" w:rsidRDefault="002B53EE" w:rsidP="002B53EE">
      <w:pPr>
        <w:tabs>
          <w:tab w:val="left" w:pos="0"/>
        </w:tabs>
        <w:ind w:firstLine="720"/>
        <w:jc w:val="both"/>
        <w:rPr>
          <w:lang w:eastAsia="en-US"/>
        </w:rPr>
      </w:pPr>
      <w:r w:rsidRPr="002B53EE">
        <w:t xml:space="preserve">Комплексное благоустройство понимается, как совокупность мероприятий, направленных на создание и поддержание функционально, экологически и эстетически организованной среды, улучшение чистоты и безопасности общественных и дворовых территорий. Для приведения территорий в соответствие с современными нормами комфортности назрела необходимость создания данной </w:t>
      </w:r>
      <w:r w:rsidRPr="002B53EE">
        <w:rPr>
          <w:lang w:eastAsia="en-US"/>
        </w:rPr>
        <w:t>Муниципальной программы.</w:t>
      </w:r>
    </w:p>
    <w:p w:rsidR="002B53EE" w:rsidRPr="002B53EE" w:rsidRDefault="002B53EE" w:rsidP="002B53EE">
      <w:pPr>
        <w:ind w:firstLine="720"/>
        <w:jc w:val="both"/>
      </w:pPr>
      <w:r w:rsidRPr="002B53EE">
        <w:t>К благоустройству общественных и дворовых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r w:rsidRPr="002B53EE">
        <w:tab/>
      </w:r>
    </w:p>
    <w:p w:rsidR="002B53EE" w:rsidRPr="002B53EE" w:rsidRDefault="002B53EE" w:rsidP="002B53EE">
      <w:pPr>
        <w:shd w:val="clear" w:color="auto" w:fill="FFFFFF"/>
        <w:ind w:firstLine="720"/>
        <w:jc w:val="both"/>
      </w:pPr>
      <w:r w:rsidRPr="002B53EE">
        <w:t>Сведения о показателях (индикаторах) Программы приведены в Таблице № 1 к Муниципальной программе.</w:t>
      </w:r>
    </w:p>
    <w:p w:rsidR="002B53EE" w:rsidRPr="002B53EE" w:rsidRDefault="002B53EE" w:rsidP="002B53EE">
      <w:pPr>
        <w:jc w:val="both"/>
      </w:pPr>
    </w:p>
    <w:p w:rsidR="002B53EE" w:rsidRPr="002B53EE" w:rsidRDefault="002B53EE" w:rsidP="002B53EE">
      <w:pPr>
        <w:adjustRightInd w:val="0"/>
        <w:jc w:val="center"/>
        <w:rPr>
          <w:b/>
          <w:bCs/>
          <w:lang w:eastAsia="en-US"/>
        </w:rPr>
      </w:pPr>
      <w:r w:rsidRPr="002B53EE">
        <w:rPr>
          <w:b/>
          <w:bCs/>
          <w:lang w:eastAsia="en-US"/>
        </w:rPr>
        <w:t xml:space="preserve">2. Приоритеты муниципальной политики в сфере </w:t>
      </w:r>
    </w:p>
    <w:p w:rsidR="002B53EE" w:rsidRPr="002B53EE" w:rsidRDefault="002B53EE" w:rsidP="002B53EE">
      <w:pPr>
        <w:adjustRightInd w:val="0"/>
        <w:jc w:val="center"/>
        <w:rPr>
          <w:b/>
          <w:bCs/>
          <w:lang w:eastAsia="en-US"/>
        </w:rPr>
      </w:pPr>
      <w:r w:rsidRPr="002B53EE">
        <w:rPr>
          <w:b/>
          <w:bCs/>
          <w:lang w:eastAsia="en-US"/>
        </w:rPr>
        <w:t xml:space="preserve">благоустройства, цель и задачи, целевые показатели, сроки </w:t>
      </w:r>
    </w:p>
    <w:p w:rsidR="002B53EE" w:rsidRPr="002B53EE" w:rsidRDefault="002B53EE" w:rsidP="002B53EE">
      <w:pPr>
        <w:adjustRightInd w:val="0"/>
        <w:jc w:val="center"/>
        <w:rPr>
          <w:b/>
          <w:bCs/>
          <w:lang w:eastAsia="en-US"/>
        </w:rPr>
      </w:pPr>
      <w:r w:rsidRPr="002B53EE">
        <w:rPr>
          <w:b/>
          <w:bCs/>
          <w:lang w:eastAsia="en-US"/>
        </w:rPr>
        <w:t>реализации муниципальной программы</w:t>
      </w:r>
    </w:p>
    <w:p w:rsidR="002B53EE" w:rsidRPr="002B53EE" w:rsidRDefault="002B53EE" w:rsidP="002B53EE">
      <w:pPr>
        <w:adjustRightInd w:val="0"/>
        <w:jc w:val="center"/>
        <w:rPr>
          <w:b/>
          <w:bCs/>
          <w:lang w:eastAsia="en-US"/>
        </w:rPr>
      </w:pPr>
    </w:p>
    <w:p w:rsidR="002B53EE" w:rsidRPr="002B53EE" w:rsidRDefault="002B53EE" w:rsidP="002B53EE">
      <w:pPr>
        <w:ind w:firstLine="709"/>
        <w:jc w:val="both"/>
      </w:pPr>
      <w:r w:rsidRPr="002B53EE">
        <w:t xml:space="preserve">Право граждан на благоприятную окружающую среду закреплено в основном законе государства – Конституции Российской Федерации. </w:t>
      </w:r>
    </w:p>
    <w:p w:rsidR="002B53EE" w:rsidRPr="002B53EE" w:rsidRDefault="002B53EE" w:rsidP="002B53EE">
      <w:pPr>
        <w:ind w:firstLine="709"/>
        <w:jc w:val="both"/>
      </w:pPr>
      <w:r w:rsidRPr="002B53EE">
        <w:t xml:space="preserve">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w:t>
      </w:r>
    </w:p>
    <w:p w:rsidR="002B53EE" w:rsidRPr="002B53EE" w:rsidRDefault="002B53EE" w:rsidP="002B53EE">
      <w:pPr>
        <w:ind w:firstLine="709"/>
        <w:jc w:val="both"/>
      </w:pPr>
      <w:r w:rsidRPr="002B53EE">
        <w:t>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дизайн-проектов благоустройства территорий.</w:t>
      </w:r>
    </w:p>
    <w:p w:rsidR="002B53EE" w:rsidRPr="002B53EE" w:rsidRDefault="002B53EE" w:rsidP="002B53EE">
      <w:pPr>
        <w:ind w:firstLine="708"/>
        <w:jc w:val="both"/>
        <w:rPr>
          <w:rFonts w:eastAsia="Calibri"/>
        </w:rPr>
      </w:pPr>
      <w:r w:rsidRPr="002B53EE">
        <w:rPr>
          <w:rFonts w:eastAsia="Calibri"/>
        </w:rPr>
        <w:t xml:space="preserve">В соответствии с указом Президента Российской Федерации от </w:t>
      </w:r>
      <w:r w:rsidRPr="002B53EE">
        <w:rPr>
          <w:rFonts w:eastAsia="Calibri"/>
        </w:rPr>
        <w:br/>
        <w:t>7 мая 2018 года № 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приоритетным проектам (протокол от 24 декабря 2018 года № 16)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2B53EE" w:rsidRPr="002B53EE" w:rsidRDefault="002B53EE" w:rsidP="002B53EE">
      <w:pPr>
        <w:widowControl w:val="0"/>
        <w:adjustRightInd w:val="0"/>
        <w:ind w:firstLine="709"/>
        <w:jc w:val="both"/>
        <w:rPr>
          <w:rFonts w:eastAsia="Calibri"/>
        </w:rPr>
      </w:pPr>
      <w:r w:rsidRPr="002B53EE">
        <w:rPr>
          <w:rFonts w:eastAsia="Calibri"/>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2B53EE" w:rsidRPr="002B53EE" w:rsidRDefault="002B53EE" w:rsidP="002B53EE">
      <w:pPr>
        <w:ind w:firstLine="720"/>
        <w:jc w:val="both"/>
      </w:pPr>
      <w:r w:rsidRPr="002B53EE">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p>
    <w:p w:rsidR="002B53EE" w:rsidRPr="002B53EE" w:rsidRDefault="002B53EE" w:rsidP="002B53EE">
      <w:pPr>
        <w:ind w:firstLine="720"/>
        <w:jc w:val="both"/>
      </w:pPr>
      <w:r w:rsidRPr="002B53EE">
        <w:t>Важнейшим аспектом в реализации данного проекта является создание условий комфортного и безопасного проживания граждан, формирование современной городской инфраструктуры, благоустройство территорий.</w:t>
      </w:r>
    </w:p>
    <w:p w:rsidR="002B53EE" w:rsidRPr="002B53EE" w:rsidRDefault="002B53EE" w:rsidP="002B53EE">
      <w:pPr>
        <w:tabs>
          <w:tab w:val="left" w:pos="0"/>
        </w:tabs>
        <w:ind w:firstLine="720"/>
        <w:jc w:val="both"/>
        <w:rPr>
          <w:lang w:eastAsia="en-US"/>
        </w:rPr>
      </w:pPr>
      <w:r w:rsidRPr="002B53EE">
        <w:t xml:space="preserve">Целью </w:t>
      </w:r>
      <w:r w:rsidRPr="002B53EE">
        <w:rPr>
          <w:lang w:eastAsia="en-US"/>
        </w:rPr>
        <w:t xml:space="preserve">Муниципальной программы </w:t>
      </w:r>
      <w:r w:rsidRPr="002B53EE">
        <w:t>является повышение уровня благоустройства территории Жигаловского муниципального образования.</w:t>
      </w:r>
    </w:p>
    <w:p w:rsidR="002B53EE" w:rsidRPr="002B53EE" w:rsidRDefault="002B53EE" w:rsidP="002B53EE">
      <w:pPr>
        <w:ind w:firstLine="720"/>
        <w:jc w:val="both"/>
      </w:pPr>
      <w:r w:rsidRPr="002B53EE">
        <w:t>Для достижения поставленной цели необходимо решить следующие задачи:</w:t>
      </w:r>
    </w:p>
    <w:p w:rsidR="002B53EE" w:rsidRPr="002B53EE" w:rsidRDefault="002B53EE" w:rsidP="002B53EE">
      <w:pPr>
        <w:ind w:firstLine="708"/>
        <w:jc w:val="both"/>
      </w:pPr>
      <w:r w:rsidRPr="002B53EE">
        <w:t>-повышение уровня благоустройства общественных территорий (парки, скверы и т.д.);</w:t>
      </w:r>
    </w:p>
    <w:p w:rsidR="002B53EE" w:rsidRPr="002B53EE" w:rsidRDefault="002B53EE" w:rsidP="002B53EE">
      <w:pPr>
        <w:ind w:firstLine="708"/>
        <w:jc w:val="both"/>
      </w:pPr>
      <w:r w:rsidRPr="002B53EE">
        <w:t>-повышение уровня благоустройства дворовых территорий;</w:t>
      </w:r>
    </w:p>
    <w:p w:rsidR="002B53EE" w:rsidRPr="002B53EE" w:rsidRDefault="002B53EE" w:rsidP="002B53EE">
      <w:pPr>
        <w:ind w:firstLine="708"/>
        <w:jc w:val="both"/>
      </w:pPr>
      <w:r w:rsidRPr="002B53EE">
        <w:t>-повышение уровня вовлеченности заинтересованных граждан, организаций в реализацию мероприятий по благоустройству территории Жигаловского муниципального образования.</w:t>
      </w:r>
    </w:p>
    <w:p w:rsidR="002B53EE" w:rsidRPr="002B53EE" w:rsidRDefault="002B53EE" w:rsidP="002B53EE">
      <w:pPr>
        <w:ind w:firstLine="720"/>
        <w:jc w:val="both"/>
      </w:pPr>
      <w:r w:rsidRPr="002B53EE">
        <w:t xml:space="preserve">Выполнение задач </w:t>
      </w:r>
      <w:r w:rsidRPr="002B53EE">
        <w:rPr>
          <w:lang w:eastAsia="en-US"/>
        </w:rPr>
        <w:t xml:space="preserve">Муниципальной программы </w:t>
      </w:r>
      <w:r w:rsidRPr="002B53EE">
        <w:t xml:space="preserve">позволит создать благоприятные условия для проживания, улучшить экологическое состояние территории, улучшить эстетический облик населенных пунктов. </w:t>
      </w:r>
    </w:p>
    <w:p w:rsidR="002B53EE" w:rsidRPr="002B53EE" w:rsidRDefault="002B53EE" w:rsidP="002B53EE">
      <w:pPr>
        <w:adjustRightInd w:val="0"/>
        <w:rPr>
          <w:lang w:eastAsia="en-US"/>
        </w:rPr>
      </w:pPr>
    </w:p>
    <w:p w:rsidR="002B53EE" w:rsidRPr="002B53EE" w:rsidRDefault="002B53EE" w:rsidP="002B53EE">
      <w:pPr>
        <w:jc w:val="center"/>
        <w:rPr>
          <w:b/>
        </w:rPr>
      </w:pPr>
      <w:r w:rsidRPr="002B53EE">
        <w:rPr>
          <w:b/>
        </w:rPr>
        <w:t>3. Характеристика основных мероприятий муниципальной программы</w:t>
      </w:r>
    </w:p>
    <w:p w:rsidR="002B53EE" w:rsidRPr="002B53EE" w:rsidRDefault="002B53EE" w:rsidP="002B53EE">
      <w:pPr>
        <w:jc w:val="center"/>
        <w:rPr>
          <w:b/>
        </w:rPr>
      </w:pPr>
    </w:p>
    <w:p w:rsidR="002B53EE" w:rsidRPr="002B53EE" w:rsidRDefault="002B53EE" w:rsidP="002B53EE">
      <w:pPr>
        <w:ind w:firstLine="709"/>
        <w:jc w:val="both"/>
      </w:pPr>
      <w:r w:rsidRPr="002B53EE">
        <w:t>Муниципальная программа включает следующие мероприятия:</w:t>
      </w:r>
    </w:p>
    <w:p w:rsidR="002B53EE" w:rsidRPr="002B53EE" w:rsidRDefault="002B53EE" w:rsidP="002B53EE">
      <w:pPr>
        <w:ind w:firstLine="709"/>
        <w:jc w:val="both"/>
      </w:pPr>
      <w:r w:rsidRPr="002B53EE">
        <w:rPr>
          <w:u w:val="single"/>
        </w:rPr>
        <w:t>Мероприятие 1.</w:t>
      </w:r>
      <w:r w:rsidRPr="002B53EE">
        <w:t xml:space="preserve"> Благоустройство дворовых территорий многоквартирных домов.</w:t>
      </w:r>
    </w:p>
    <w:p w:rsidR="002B53EE" w:rsidRPr="002B53EE" w:rsidRDefault="002B53EE" w:rsidP="002B53EE">
      <w:pPr>
        <w:ind w:firstLine="709"/>
        <w:jc w:val="both"/>
      </w:pPr>
      <w:r w:rsidRPr="002B53EE">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2B53EE" w:rsidRPr="002B53EE" w:rsidRDefault="002B53EE" w:rsidP="002B53EE">
      <w:pPr>
        <w:ind w:firstLine="709"/>
        <w:jc w:val="both"/>
      </w:pPr>
      <w:r w:rsidRPr="002B53EE">
        <w:t>Минимальный перечень работ по благоустройству дворовых территорий включает следующие виды работ:</w:t>
      </w:r>
    </w:p>
    <w:p w:rsidR="002B53EE" w:rsidRPr="002B53EE" w:rsidRDefault="002B53EE" w:rsidP="002B53EE">
      <w:pPr>
        <w:ind w:firstLine="709"/>
        <w:jc w:val="both"/>
      </w:pPr>
      <w:r w:rsidRPr="002B53EE">
        <w:t>1) ремонт дворовых проездов;</w:t>
      </w:r>
    </w:p>
    <w:p w:rsidR="002B53EE" w:rsidRPr="002B53EE" w:rsidRDefault="002B53EE" w:rsidP="002B53EE">
      <w:pPr>
        <w:ind w:firstLine="709"/>
        <w:jc w:val="both"/>
      </w:pPr>
      <w:r w:rsidRPr="002B53EE">
        <w:t>2) обеспечение освещения дворовых территорий многоквартирных домов;</w:t>
      </w:r>
    </w:p>
    <w:p w:rsidR="002B53EE" w:rsidRPr="002B53EE" w:rsidRDefault="002B53EE" w:rsidP="002B53EE">
      <w:pPr>
        <w:ind w:firstLine="709"/>
        <w:jc w:val="both"/>
      </w:pPr>
      <w:r w:rsidRPr="002B53EE">
        <w:t>3) установка скамеек;</w:t>
      </w:r>
    </w:p>
    <w:p w:rsidR="002B53EE" w:rsidRPr="002B53EE" w:rsidRDefault="002B53EE" w:rsidP="002B53EE">
      <w:pPr>
        <w:ind w:firstLine="709"/>
        <w:jc w:val="both"/>
      </w:pPr>
      <w:r w:rsidRPr="002B53EE">
        <w:t>4) установка урн.</w:t>
      </w:r>
    </w:p>
    <w:p w:rsidR="002B53EE" w:rsidRPr="002B53EE" w:rsidRDefault="002B53EE" w:rsidP="002B53EE">
      <w:pPr>
        <w:shd w:val="clear" w:color="auto" w:fill="FFFFFF"/>
        <w:ind w:firstLine="709"/>
        <w:jc w:val="both"/>
      </w:pPr>
      <w:r w:rsidRPr="002B53EE">
        <w:t xml:space="preserve">Визуализированный перечень образцов элементов благоустройства, предлагаемый к размещению на дворовой территории, установлен </w:t>
      </w:r>
      <w:r w:rsidRPr="002B53EE">
        <w:rPr>
          <w:shd w:val="clear" w:color="auto" w:fill="FFFFFF"/>
        </w:rPr>
        <w:t>в приложении 1.</w:t>
      </w:r>
    </w:p>
    <w:p w:rsidR="002B53EE" w:rsidRPr="002B53EE" w:rsidRDefault="002B53EE" w:rsidP="002B53EE">
      <w:pPr>
        <w:ind w:firstLine="709"/>
        <w:jc w:val="both"/>
      </w:pPr>
      <w:r w:rsidRPr="002B53EE">
        <w:t>Дополнительный перечень работ по благоустройству дворовых территорий включает следующие виды работ:</w:t>
      </w:r>
    </w:p>
    <w:p w:rsidR="002B53EE" w:rsidRPr="002B53EE" w:rsidRDefault="002B53EE" w:rsidP="002B53EE">
      <w:pPr>
        <w:ind w:firstLine="709"/>
        <w:jc w:val="both"/>
      </w:pPr>
      <w:r w:rsidRPr="002B53EE">
        <w:t>1) оборудование детских площадок;</w:t>
      </w:r>
    </w:p>
    <w:p w:rsidR="002B53EE" w:rsidRPr="002B53EE" w:rsidRDefault="002B53EE" w:rsidP="002B53EE">
      <w:pPr>
        <w:ind w:firstLine="709"/>
        <w:jc w:val="both"/>
      </w:pPr>
      <w:r w:rsidRPr="002B53EE">
        <w:lastRenderedPageBreak/>
        <w:t>2) оборудование спортивных площадок;</w:t>
      </w:r>
    </w:p>
    <w:p w:rsidR="002B53EE" w:rsidRPr="002B53EE" w:rsidRDefault="002B53EE" w:rsidP="002B53EE">
      <w:pPr>
        <w:ind w:firstLine="709"/>
        <w:jc w:val="both"/>
      </w:pPr>
      <w:r w:rsidRPr="002B53EE">
        <w:t>3) оборудование автомобильных парковок;</w:t>
      </w:r>
    </w:p>
    <w:p w:rsidR="002B53EE" w:rsidRPr="002B53EE" w:rsidRDefault="002B53EE" w:rsidP="002B53EE">
      <w:pPr>
        <w:ind w:firstLine="709"/>
        <w:jc w:val="both"/>
      </w:pPr>
      <w:r w:rsidRPr="002B53EE">
        <w:t>4) озеленение территорий;</w:t>
      </w:r>
    </w:p>
    <w:p w:rsidR="002B53EE" w:rsidRPr="002B53EE" w:rsidRDefault="002B53EE" w:rsidP="002B53EE">
      <w:pPr>
        <w:ind w:firstLine="709"/>
        <w:jc w:val="both"/>
      </w:pPr>
      <w:r w:rsidRPr="002B53EE">
        <w:t>5) обустройство площадок для выгула домашних животных;</w:t>
      </w:r>
    </w:p>
    <w:p w:rsidR="002B53EE" w:rsidRPr="002B53EE" w:rsidRDefault="002B53EE" w:rsidP="002B53EE">
      <w:pPr>
        <w:ind w:firstLine="709"/>
        <w:jc w:val="both"/>
      </w:pPr>
      <w:r w:rsidRPr="002B53EE">
        <w:t>6) обустройство площадок для отдыха;</w:t>
      </w:r>
    </w:p>
    <w:p w:rsidR="002B53EE" w:rsidRPr="002B53EE" w:rsidRDefault="002B53EE" w:rsidP="002B53EE">
      <w:pPr>
        <w:ind w:firstLine="709"/>
        <w:jc w:val="both"/>
      </w:pPr>
      <w:r w:rsidRPr="002B53EE">
        <w:t>7) обустройство контейнерных площадок;</w:t>
      </w:r>
    </w:p>
    <w:p w:rsidR="002B53EE" w:rsidRPr="002B53EE" w:rsidRDefault="002B53EE" w:rsidP="002B53EE">
      <w:pPr>
        <w:ind w:firstLine="709"/>
        <w:jc w:val="both"/>
      </w:pPr>
      <w:r w:rsidRPr="002B53EE">
        <w:t>8) обустройство ограждений;</w:t>
      </w:r>
    </w:p>
    <w:p w:rsidR="002B53EE" w:rsidRPr="002B53EE" w:rsidRDefault="002B53EE" w:rsidP="002B53EE">
      <w:pPr>
        <w:ind w:firstLine="709"/>
        <w:jc w:val="both"/>
      </w:pPr>
      <w:r w:rsidRPr="002B53EE">
        <w:t>9) устройство открытого лотка для отвода дождевых и талых вод;</w:t>
      </w:r>
    </w:p>
    <w:p w:rsidR="002B53EE" w:rsidRPr="002B53EE" w:rsidRDefault="002B53EE" w:rsidP="002B53EE">
      <w:pPr>
        <w:ind w:firstLine="709"/>
        <w:jc w:val="both"/>
      </w:pPr>
      <w:r w:rsidRPr="002B53EE">
        <w:t>10) устройство искусственных дорожных неровностей с установкой соответствующих дорожных знаков;</w:t>
      </w:r>
    </w:p>
    <w:p w:rsidR="002B53EE" w:rsidRPr="002B53EE" w:rsidRDefault="002B53EE" w:rsidP="002B53EE">
      <w:pPr>
        <w:ind w:firstLine="709"/>
        <w:jc w:val="both"/>
      </w:pPr>
      <w:r w:rsidRPr="002B53EE">
        <w:t>11) иные виды работ.</w:t>
      </w:r>
    </w:p>
    <w:p w:rsidR="002B53EE" w:rsidRPr="002B53EE" w:rsidRDefault="002B53EE" w:rsidP="002B53EE">
      <w:pPr>
        <w:widowControl w:val="0"/>
        <w:spacing w:before="220"/>
        <w:ind w:firstLine="540"/>
        <w:contextualSpacing/>
        <w:jc w:val="both"/>
      </w:pPr>
      <w:r w:rsidRPr="002B53EE">
        <w:t>При выполнении видов работ, включенных в минимальный перечень, обязательным является:</w:t>
      </w:r>
    </w:p>
    <w:p w:rsidR="002B53EE" w:rsidRPr="002B53EE" w:rsidRDefault="002B53EE" w:rsidP="002B53EE">
      <w:pPr>
        <w:widowControl w:val="0"/>
        <w:spacing w:before="220"/>
        <w:ind w:firstLine="540"/>
        <w:contextualSpacing/>
        <w:jc w:val="both"/>
      </w:pPr>
      <w:r w:rsidRPr="002B53EE">
        <w:t xml:space="preserve">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2B53EE" w:rsidRPr="002B53EE" w:rsidRDefault="002B53EE" w:rsidP="002B53EE">
      <w:pPr>
        <w:widowControl w:val="0"/>
        <w:spacing w:before="220"/>
        <w:ind w:firstLine="540"/>
        <w:contextualSpacing/>
        <w:jc w:val="both"/>
      </w:pPr>
      <w:r w:rsidRPr="002B53EE">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2B53EE" w:rsidRPr="002B53EE" w:rsidRDefault="002B53EE" w:rsidP="002B53EE">
      <w:pPr>
        <w:widowControl w:val="0"/>
        <w:spacing w:before="220"/>
        <w:ind w:firstLine="540"/>
        <w:contextualSpacing/>
        <w:jc w:val="both"/>
      </w:pPr>
      <w:r w:rsidRPr="002B53EE">
        <w:t>Трудовое участие заинтересованных лиц реализуется в форме субботника.</w:t>
      </w:r>
    </w:p>
    <w:p w:rsidR="002B53EE" w:rsidRPr="002B53EE" w:rsidRDefault="002B53EE" w:rsidP="002B53EE">
      <w:pPr>
        <w:widowControl w:val="0"/>
        <w:spacing w:before="220"/>
        <w:ind w:firstLine="540"/>
        <w:contextualSpacing/>
        <w:jc w:val="both"/>
      </w:pPr>
      <w:r w:rsidRPr="002B53EE">
        <w:t>Под субботником в настоящем Положении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rsidR="002B53EE" w:rsidRPr="002B53EE" w:rsidRDefault="002B53EE" w:rsidP="002B53EE">
      <w:pPr>
        <w:widowControl w:val="0"/>
        <w:spacing w:before="220"/>
        <w:ind w:firstLine="540"/>
        <w:contextualSpacing/>
        <w:jc w:val="both"/>
      </w:pPr>
      <w:r w:rsidRPr="002B53EE">
        <w:t>Доля трудового участия заинтересованных лиц устанавливается в размере одного субботника для каждой дворовой территории.</w:t>
      </w:r>
    </w:p>
    <w:p w:rsidR="002B53EE" w:rsidRPr="002B53EE" w:rsidRDefault="002B53EE" w:rsidP="002B53EE">
      <w:pPr>
        <w:widowControl w:val="0"/>
        <w:spacing w:before="220"/>
        <w:ind w:firstLine="540"/>
        <w:contextualSpacing/>
        <w:jc w:val="both"/>
      </w:pPr>
      <w:r w:rsidRPr="002B53EE">
        <w:t>При выполнении видов работ, включенных в дополнительный перечень, обязательным является:</w:t>
      </w:r>
    </w:p>
    <w:p w:rsidR="002B53EE" w:rsidRPr="002B53EE" w:rsidRDefault="002B53EE" w:rsidP="002B53EE">
      <w:pPr>
        <w:widowControl w:val="0"/>
        <w:tabs>
          <w:tab w:val="left" w:pos="8610"/>
        </w:tabs>
        <w:spacing w:before="220"/>
        <w:ind w:firstLine="540"/>
        <w:contextualSpacing/>
        <w:jc w:val="both"/>
      </w:pPr>
      <w:r w:rsidRPr="002B53EE">
        <w:t>финансовое участие заинтересованных лиц;</w:t>
      </w:r>
      <w:r w:rsidRPr="002B53EE">
        <w:tab/>
      </w:r>
    </w:p>
    <w:p w:rsidR="002B53EE" w:rsidRPr="002B53EE" w:rsidRDefault="002B53EE" w:rsidP="002B53EE">
      <w:pPr>
        <w:widowControl w:val="0"/>
        <w:spacing w:before="220"/>
        <w:ind w:firstLine="540"/>
        <w:contextualSpacing/>
        <w:jc w:val="both"/>
      </w:pPr>
      <w:r w:rsidRPr="002B53EE">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2B53EE" w:rsidRPr="002B53EE" w:rsidRDefault="002B53EE" w:rsidP="002B53EE">
      <w:pPr>
        <w:widowControl w:val="0"/>
        <w:spacing w:before="220"/>
        <w:ind w:firstLine="540"/>
        <w:contextualSpacing/>
        <w:jc w:val="both"/>
      </w:pPr>
      <w:r w:rsidRPr="002B53EE">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2B53EE" w:rsidRPr="002B53EE" w:rsidRDefault="002B53EE" w:rsidP="002B53EE">
      <w:pPr>
        <w:adjustRightInd w:val="0"/>
        <w:ind w:firstLine="540"/>
        <w:contextualSpacing/>
        <w:jc w:val="both"/>
      </w:pPr>
      <w:r w:rsidRPr="002B53EE">
        <w:t xml:space="preserve">Финансовое участие заинтересованных лиц реализуется в форме софинансирования мероприятий по благоустройству дворовых территорий. </w:t>
      </w:r>
    </w:p>
    <w:p w:rsidR="002B53EE" w:rsidRPr="002B53EE" w:rsidRDefault="002B53EE" w:rsidP="002B53EE">
      <w:pPr>
        <w:adjustRightInd w:val="0"/>
        <w:ind w:firstLine="540"/>
        <w:contextualSpacing/>
        <w:jc w:val="both"/>
      </w:pPr>
      <w:r w:rsidRPr="002B53EE">
        <w:t>Доля финансового участия заинтересованных лиц устанавливается не менее 2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2B53EE" w:rsidRPr="002B53EE" w:rsidRDefault="002B53EE" w:rsidP="002B53EE">
      <w:pPr>
        <w:ind w:firstLine="709"/>
        <w:jc w:val="both"/>
      </w:pPr>
      <w:r w:rsidRPr="002B53EE">
        <w:t>Выполнение работ из дополнительного перечня без выполнения работ из минимального перечня не допускается.</w:t>
      </w:r>
    </w:p>
    <w:p w:rsidR="002B53EE" w:rsidRPr="002B53EE" w:rsidRDefault="002B53EE" w:rsidP="002B53EE">
      <w:pPr>
        <w:ind w:firstLine="709"/>
        <w:jc w:val="both"/>
      </w:pPr>
      <w:r w:rsidRPr="002B53EE">
        <w:t xml:space="preserve">Адресный перечень дворовых территорий многоквартирных домов, подлежащих благоустройству в 2020-2025 году </w:t>
      </w:r>
      <w:r w:rsidRPr="002B53EE">
        <w:rPr>
          <w:shd w:val="clear" w:color="auto" w:fill="FFFFFF"/>
        </w:rPr>
        <w:t>(приложение 2)</w:t>
      </w:r>
      <w:r w:rsidRPr="002B53EE">
        <w:t xml:space="preserve">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2B53EE" w:rsidRPr="002B53EE" w:rsidRDefault="002B53EE" w:rsidP="002B53EE">
      <w:pPr>
        <w:ind w:firstLine="709"/>
        <w:jc w:val="both"/>
      </w:pPr>
      <w:r w:rsidRPr="002B53EE">
        <w:t xml:space="preserve">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Жигаловского муниципального образования </w:t>
      </w:r>
    </w:p>
    <w:p w:rsidR="002B53EE" w:rsidRPr="002B53EE" w:rsidRDefault="002B53EE" w:rsidP="002B53EE">
      <w:pPr>
        <w:ind w:firstLine="709"/>
        <w:jc w:val="both"/>
      </w:pPr>
      <w:r w:rsidRPr="002B53EE">
        <w:t>Нормативная стоимость (единичные расценки) работ по благоустройству дворовых территорий, входящих в минимальный и дополнительный перечни таких работ, установлена в приложении 1.</w:t>
      </w:r>
    </w:p>
    <w:p w:rsidR="002B53EE" w:rsidRPr="002B53EE" w:rsidRDefault="002B53EE" w:rsidP="002B53EE">
      <w:pPr>
        <w:ind w:firstLine="709"/>
        <w:jc w:val="both"/>
      </w:pPr>
      <w:r w:rsidRPr="002B53EE">
        <w:t xml:space="preserve">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w:t>
      </w:r>
      <w:r w:rsidRPr="002B53EE">
        <w:rPr>
          <w:shd w:val="clear" w:color="auto" w:fill="FFFFFF"/>
        </w:rPr>
        <w:t>в приложении 3.</w:t>
      </w:r>
    </w:p>
    <w:p w:rsidR="002B53EE" w:rsidRPr="002B53EE" w:rsidRDefault="002B53EE" w:rsidP="002B53EE">
      <w:pPr>
        <w:tabs>
          <w:tab w:val="left" w:pos="34"/>
        </w:tabs>
        <w:ind w:firstLine="709"/>
        <w:jc w:val="both"/>
      </w:pPr>
      <w:r w:rsidRPr="002B53EE">
        <w:rPr>
          <w:u w:val="single"/>
        </w:rPr>
        <w:t>Мероприятие 2.</w:t>
      </w:r>
      <w:r w:rsidRPr="002B53EE">
        <w:t xml:space="preserve"> Благоустройство общественных территорий.</w:t>
      </w:r>
    </w:p>
    <w:p w:rsidR="002B53EE" w:rsidRPr="002B53EE" w:rsidRDefault="002B53EE" w:rsidP="002B53EE">
      <w:pPr>
        <w:ind w:firstLine="709"/>
        <w:jc w:val="both"/>
        <w:rPr>
          <w:bCs/>
        </w:rPr>
      </w:pPr>
      <w:r w:rsidRPr="002B53EE">
        <w:rPr>
          <w:bCs/>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2B53EE" w:rsidRPr="002B53EE" w:rsidRDefault="002B53EE" w:rsidP="002B53EE">
      <w:pPr>
        <w:ind w:firstLine="709"/>
        <w:jc w:val="both"/>
      </w:pPr>
      <w:r w:rsidRPr="002B53EE">
        <w:t xml:space="preserve">Адресный перечень общественных территорий, подлежащих благоустройству в 2020-2025 году </w:t>
      </w:r>
      <w:r w:rsidRPr="002B53EE">
        <w:rPr>
          <w:shd w:val="clear" w:color="auto" w:fill="FFFFFF"/>
        </w:rPr>
        <w:t>(приложение 4),</w:t>
      </w:r>
      <w:r w:rsidRPr="002B53EE">
        <w:t xml:space="preserve">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w:t>
      </w:r>
    </w:p>
    <w:p w:rsidR="002B53EE" w:rsidRPr="002B53EE" w:rsidRDefault="002B53EE" w:rsidP="002B53EE">
      <w:pPr>
        <w:ind w:firstLine="709"/>
        <w:jc w:val="both"/>
      </w:pPr>
      <w:r w:rsidRPr="002B53EE">
        <w:t>установленном министерством жилищной политики, энергетики и транспорта Иркутской области.</w:t>
      </w:r>
    </w:p>
    <w:p w:rsidR="002B53EE" w:rsidRPr="002B53EE" w:rsidRDefault="002B53EE" w:rsidP="002B53EE">
      <w:pPr>
        <w:ind w:firstLine="709"/>
        <w:jc w:val="both"/>
      </w:pPr>
      <w:r w:rsidRPr="002B53EE">
        <w:t xml:space="preserve">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w:t>
      </w:r>
      <w:r w:rsidRPr="002B53EE">
        <w:lastRenderedPageBreak/>
        <w:t xml:space="preserve">заинтересованных лиц о включении общественной территории в муниципальную программу, утвержденным постановлением администрации Жигаловского муниципального образования. </w:t>
      </w:r>
    </w:p>
    <w:p w:rsidR="002B53EE" w:rsidRPr="002B53EE" w:rsidRDefault="002B53EE" w:rsidP="002B53EE">
      <w:pPr>
        <w:ind w:firstLine="709"/>
        <w:jc w:val="both"/>
      </w:pPr>
      <w:r w:rsidRPr="002B53EE">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постановлением администрации Жигаловского муниципального образования.</w:t>
      </w:r>
    </w:p>
    <w:p w:rsidR="002B53EE" w:rsidRPr="002B53EE" w:rsidRDefault="002B53EE" w:rsidP="002B53EE">
      <w:pPr>
        <w:tabs>
          <w:tab w:val="left" w:pos="34"/>
        </w:tabs>
        <w:ind w:firstLine="709"/>
        <w:jc w:val="both"/>
      </w:pPr>
      <w:r w:rsidRPr="002B53EE">
        <w:rPr>
          <w:u w:val="single"/>
        </w:rPr>
        <w:t>Мероприятие 3.</w:t>
      </w:r>
      <w:r w:rsidRPr="002B53EE">
        <w:t xml:space="preserve"> Благоустройство объектов недвижимого имущества (включая объекты незавершенного строительства) и земельных участков, находящихся в </w:t>
      </w:r>
    </w:p>
    <w:p w:rsidR="002B53EE" w:rsidRPr="002B53EE" w:rsidRDefault="002B53EE" w:rsidP="002B53EE">
      <w:pPr>
        <w:tabs>
          <w:tab w:val="left" w:pos="34"/>
        </w:tabs>
        <w:ind w:firstLine="709"/>
        <w:jc w:val="both"/>
      </w:pPr>
    </w:p>
    <w:p w:rsidR="002B53EE" w:rsidRPr="002B53EE" w:rsidRDefault="002B53EE" w:rsidP="002B53EE">
      <w:pPr>
        <w:tabs>
          <w:tab w:val="left" w:pos="34"/>
        </w:tabs>
        <w:jc w:val="both"/>
      </w:pPr>
      <w:r w:rsidRPr="002B53EE">
        <w:t>собственности (пользований) юридических лиц и индивидуальных предпринимателей.</w:t>
      </w:r>
    </w:p>
    <w:p w:rsidR="002B53EE" w:rsidRPr="002B53EE" w:rsidRDefault="002B53EE" w:rsidP="002B53EE">
      <w:pPr>
        <w:ind w:firstLine="709"/>
        <w:jc w:val="both"/>
      </w:pPr>
      <w:r w:rsidRPr="002B53EE">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w:t>
      </w:r>
      <w:r w:rsidRPr="002B53EE">
        <w:rPr>
          <w:shd w:val="clear" w:color="auto" w:fill="FFFFFF"/>
        </w:rPr>
        <w:t>(приложение 5),</w:t>
      </w:r>
      <w:r w:rsidRPr="002B53EE">
        <w:t xml:space="preserve">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2B53EE" w:rsidRPr="002B53EE" w:rsidRDefault="002B53EE" w:rsidP="002B53EE">
      <w:pPr>
        <w:ind w:firstLine="709"/>
        <w:jc w:val="both"/>
      </w:pPr>
      <w:r w:rsidRPr="002B53EE">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с требованиями Правил благоустройства территории Жигаловского муниципального образования, на основании заключенных соглашений с администрацией муниципального образования.</w:t>
      </w:r>
    </w:p>
    <w:p w:rsidR="002B53EE" w:rsidRPr="002B53EE" w:rsidRDefault="002B53EE" w:rsidP="002B53EE">
      <w:pPr>
        <w:ind w:firstLine="709"/>
        <w:jc w:val="both"/>
      </w:pPr>
      <w:r w:rsidRPr="002B53EE">
        <w:rPr>
          <w:u w:val="single"/>
        </w:rPr>
        <w:t>Мероприятие 4.</w:t>
      </w:r>
      <w:r w:rsidRPr="002B53EE">
        <w:t xml:space="preserve">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2B53EE" w:rsidRPr="002B53EE" w:rsidRDefault="002B53EE" w:rsidP="002B53EE">
      <w:pPr>
        <w:tabs>
          <w:tab w:val="left" w:pos="34"/>
        </w:tabs>
        <w:ind w:firstLine="709"/>
        <w:jc w:val="both"/>
      </w:pPr>
      <w:r w:rsidRPr="002B53EE">
        <w:rPr>
          <w:bCs/>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2B53EE">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2B53EE" w:rsidRPr="002B53EE" w:rsidRDefault="002B53EE" w:rsidP="002B53EE">
      <w:pPr>
        <w:tabs>
          <w:tab w:val="left" w:pos="34"/>
        </w:tabs>
        <w:ind w:firstLine="709"/>
        <w:jc w:val="both"/>
      </w:pPr>
      <w:r w:rsidRPr="002B53EE">
        <w:rPr>
          <w:u w:val="single"/>
        </w:rPr>
        <w:t>Мероприятие 5.</w:t>
      </w:r>
      <w:r w:rsidRPr="002B53EE">
        <w:t xml:space="preserve"> Благоустройство индивидуальных жилых домов и земельных участков, предоставленных для их размещения.</w:t>
      </w:r>
    </w:p>
    <w:p w:rsidR="002B53EE" w:rsidRPr="002B53EE" w:rsidRDefault="002B53EE" w:rsidP="002B53EE">
      <w:pPr>
        <w:ind w:firstLine="709"/>
        <w:jc w:val="both"/>
      </w:pPr>
      <w:r w:rsidRPr="002B53EE">
        <w:t xml:space="preserve">Адресный перечень ИЖС, подлежащих благоустройству не позднее 2020 года </w:t>
      </w:r>
      <w:r w:rsidRPr="002B53EE">
        <w:rPr>
          <w:shd w:val="clear" w:color="auto" w:fill="FFFFFF"/>
        </w:rPr>
        <w:t>(приложение 6),</w:t>
      </w:r>
      <w:r w:rsidRPr="002B53EE">
        <w:t xml:space="preserve">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2B53EE" w:rsidRPr="002B53EE" w:rsidRDefault="002B53EE" w:rsidP="002B53EE">
      <w:pPr>
        <w:ind w:firstLine="709"/>
        <w:jc w:val="both"/>
      </w:pPr>
      <w:r w:rsidRPr="002B53EE">
        <w:t>Благоустройство индивидуальных жилых домов и земельных участков, предоставленных для их размещения, осуществляется не позднее 2020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муниципального образования, на основании заключенных соглашений с администрацией муниципального образования.</w:t>
      </w:r>
    </w:p>
    <w:p w:rsidR="002B53EE" w:rsidRPr="002B53EE" w:rsidRDefault="002B53EE" w:rsidP="002B53EE">
      <w:pPr>
        <w:tabs>
          <w:tab w:val="left" w:pos="34"/>
        </w:tabs>
        <w:ind w:firstLine="709"/>
        <w:jc w:val="both"/>
        <w:outlineLvl w:val="4"/>
      </w:pPr>
      <w:r w:rsidRPr="002B53EE">
        <w:rPr>
          <w:bCs/>
          <w:u w:val="single"/>
        </w:rPr>
        <w:t>Мероприятие 6</w:t>
      </w:r>
      <w:r w:rsidRPr="002B53EE">
        <w:rPr>
          <w:bCs/>
        </w:rPr>
        <w:t xml:space="preserve">. </w:t>
      </w:r>
      <w:r w:rsidRPr="002B53EE">
        <w:t>Мероприятия по проведению работ по образованию земельных участков, на которых расположены многоквартирные дома.</w:t>
      </w:r>
    </w:p>
    <w:p w:rsidR="002B53EE" w:rsidRPr="002B53EE" w:rsidRDefault="002B53EE" w:rsidP="002B53EE">
      <w:pPr>
        <w:tabs>
          <w:tab w:val="left" w:pos="34"/>
        </w:tabs>
        <w:ind w:firstLine="709"/>
        <w:jc w:val="both"/>
        <w:outlineLvl w:val="4"/>
      </w:pPr>
      <w:r w:rsidRPr="002B53EE">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2B53EE" w:rsidRPr="002B53EE" w:rsidRDefault="002B53EE" w:rsidP="002B53EE">
      <w:pPr>
        <w:ind w:firstLine="709"/>
        <w:jc w:val="both"/>
      </w:pPr>
      <w:r w:rsidRPr="002B53EE">
        <w:t>Мероприятия по благоустройству территорий реализуются с учетом:</w:t>
      </w:r>
    </w:p>
    <w:p w:rsidR="002B53EE" w:rsidRPr="002B53EE" w:rsidRDefault="002B53EE" w:rsidP="002B53EE">
      <w:pPr>
        <w:widowControl w:val="0"/>
        <w:spacing w:before="220"/>
        <w:ind w:firstLine="709"/>
        <w:contextualSpacing/>
        <w:jc w:val="both"/>
      </w:pPr>
      <w:r w:rsidRPr="002B53EE">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p>
    <w:p w:rsidR="002B53EE" w:rsidRPr="002B53EE" w:rsidRDefault="002B53EE" w:rsidP="002B53EE">
      <w:pPr>
        <w:widowControl w:val="0"/>
        <w:spacing w:before="220"/>
        <w:ind w:firstLine="709"/>
        <w:contextualSpacing/>
        <w:jc w:val="both"/>
      </w:pPr>
      <w:r w:rsidRPr="002B53EE">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2B53EE" w:rsidRPr="002B53EE" w:rsidRDefault="002B53EE" w:rsidP="002B53EE">
      <w:pPr>
        <w:widowControl w:val="0"/>
        <w:spacing w:before="220"/>
        <w:ind w:firstLine="709"/>
        <w:contextualSpacing/>
        <w:jc w:val="both"/>
      </w:pPr>
      <w:r w:rsidRPr="002B53EE">
        <w:t>обеспеченности в срок до 1 марта года предоставления субсидий проведение общественных обсуждений и определение территорий и мероприятий по благоустройству таких территорий;</w:t>
      </w:r>
    </w:p>
    <w:p w:rsidR="002B53EE" w:rsidRPr="002B53EE" w:rsidRDefault="002B53EE" w:rsidP="002B53EE">
      <w:pPr>
        <w:widowControl w:val="0"/>
        <w:spacing w:before="220"/>
        <w:ind w:firstLine="709"/>
        <w:contextualSpacing/>
        <w:jc w:val="both"/>
      </w:pPr>
      <w:r w:rsidRPr="002B53EE">
        <w:t>обеспеченности проведение голосования по отбору общественных территорий (для муниципальных образований Иркутской области с численностью населения свыше 20 тыс. человек):</w:t>
      </w:r>
    </w:p>
    <w:p w:rsidR="002B53EE" w:rsidRPr="002B53EE" w:rsidRDefault="002B53EE" w:rsidP="002B53EE">
      <w:pPr>
        <w:widowControl w:val="0"/>
        <w:spacing w:before="220"/>
        <w:ind w:firstLine="709"/>
        <w:contextualSpacing/>
        <w:jc w:val="both"/>
      </w:pPr>
      <w:r w:rsidRPr="002B53EE">
        <w:t>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2B53EE" w:rsidRPr="002B53EE" w:rsidRDefault="002B53EE" w:rsidP="002B53EE">
      <w:pPr>
        <w:widowControl w:val="0"/>
        <w:spacing w:before="220"/>
        <w:ind w:firstLine="709"/>
        <w:contextualSpacing/>
        <w:jc w:val="both"/>
      </w:pPr>
      <w:r w:rsidRPr="002B53EE">
        <w:t xml:space="preserve">осуществления контроля за ходом выполнения муниципальной программы общественной комиссией, созданной в соответствии с </w:t>
      </w:r>
      <w:hyperlink r:id="rId9" w:history="1">
        <w:r w:rsidRPr="002B53EE">
          <w:t>постановлением</w:t>
        </w:r>
      </w:hyperlink>
      <w:r w:rsidRPr="002B53EE">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2B53EE" w:rsidRPr="002B53EE" w:rsidRDefault="002B53EE" w:rsidP="002B53EE">
      <w:pPr>
        <w:widowControl w:val="0"/>
        <w:spacing w:before="220"/>
        <w:ind w:firstLine="709"/>
        <w:contextualSpacing/>
        <w:jc w:val="both"/>
      </w:pPr>
      <w:r w:rsidRPr="002B53EE">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2B53EE" w:rsidRPr="002B53EE" w:rsidRDefault="002B53EE" w:rsidP="002B53EE">
      <w:pPr>
        <w:widowControl w:val="0"/>
        <w:spacing w:before="220"/>
        <w:ind w:firstLine="709"/>
        <w:contextualSpacing/>
        <w:jc w:val="both"/>
      </w:pPr>
      <w:r w:rsidRPr="002B53EE">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субсидий – для заключения соглашений на выполнение работ по благоустройству общественных территорий, не позднее 1 мая года предоставления субсидий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w:t>
      </w:r>
    </w:p>
    <w:p w:rsidR="002B53EE" w:rsidRPr="002B53EE" w:rsidRDefault="002B53EE" w:rsidP="002B53EE">
      <w:pPr>
        <w:widowControl w:val="0"/>
        <w:spacing w:before="220"/>
        <w:ind w:firstLine="709"/>
        <w:contextualSpacing/>
        <w:jc w:val="both"/>
      </w:pPr>
      <w:r w:rsidRPr="002B53EE">
        <w:t>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B53EE" w:rsidRPr="002B53EE" w:rsidRDefault="002B53EE" w:rsidP="002B53EE">
      <w:pPr>
        <w:widowControl w:val="0"/>
        <w:spacing w:before="220"/>
        <w:ind w:firstLine="709"/>
        <w:contextualSpacing/>
        <w:jc w:val="both"/>
      </w:pPr>
      <w:r w:rsidRPr="002B53EE">
        <w:t xml:space="preserve">проведения соответствующего мероприятия с учетом необходимости обеспечения физической, </w:t>
      </w:r>
      <w:r w:rsidRPr="002B53EE">
        <w:lastRenderedPageBreak/>
        <w:t>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2B53EE" w:rsidRPr="002B53EE" w:rsidRDefault="002B53EE" w:rsidP="002B53EE">
      <w:pPr>
        <w:widowControl w:val="0"/>
        <w:spacing w:before="220"/>
        <w:ind w:firstLine="709"/>
        <w:contextualSpacing/>
        <w:jc w:val="both"/>
      </w:pPr>
      <w:r w:rsidRPr="002B53EE">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2B53EE" w:rsidRPr="002B53EE" w:rsidRDefault="002B53EE" w:rsidP="002B53EE">
      <w:pPr>
        <w:widowControl w:val="0"/>
        <w:spacing w:before="220"/>
        <w:ind w:firstLine="709"/>
        <w:contextualSpacing/>
        <w:jc w:val="both"/>
      </w:pPr>
      <w:r w:rsidRPr="002B53EE">
        <w:t xml:space="preserve"> 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2B53EE" w:rsidRPr="002B53EE" w:rsidRDefault="002B53EE" w:rsidP="002B53EE">
      <w:pPr>
        <w:widowControl w:val="0"/>
        <w:spacing w:before="220"/>
        <w:ind w:firstLine="709"/>
        <w:contextualSpacing/>
        <w:jc w:val="both"/>
      </w:pPr>
    </w:p>
    <w:p w:rsidR="002B53EE" w:rsidRPr="002B53EE" w:rsidRDefault="002B53EE" w:rsidP="002B53EE">
      <w:pPr>
        <w:widowControl w:val="0"/>
        <w:spacing w:before="220"/>
        <w:ind w:firstLine="709"/>
        <w:contextualSpacing/>
        <w:jc w:val="both"/>
      </w:pPr>
      <w:r w:rsidRPr="002B53EE">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2B53EE" w:rsidRPr="002B53EE" w:rsidRDefault="002B53EE" w:rsidP="002B53EE">
      <w:pPr>
        <w:widowControl w:val="0"/>
        <w:spacing w:before="220"/>
        <w:ind w:firstLine="709"/>
        <w:contextualSpacing/>
        <w:jc w:val="both"/>
      </w:pPr>
      <w:r w:rsidRPr="002B53EE">
        <w:t xml:space="preserve">направления на реализацию мероприятий по благоустройству общественных территорий не менее одной трети и не более трех четвертых от общего размера предоставленной субсидии (для муниципальных образований Иркутской области, отнесенных к категории городских округов, и муниципальных образований Иркутской области с численностью населения более 20 тысяч человек); </w:t>
      </w:r>
    </w:p>
    <w:p w:rsidR="002B53EE" w:rsidRPr="002B53EE" w:rsidRDefault="002B53EE" w:rsidP="002B53EE">
      <w:pPr>
        <w:ind w:firstLine="709"/>
        <w:jc w:val="both"/>
      </w:pPr>
      <w:r w:rsidRPr="002B53EE">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2B53EE" w:rsidRPr="002B53EE" w:rsidRDefault="002B53EE" w:rsidP="002B53EE">
      <w:pPr>
        <w:pStyle w:val="ConsPlusNormal"/>
        <w:ind w:firstLine="708"/>
        <w:rPr>
          <w:rFonts w:ascii="Times New Roman" w:hAnsi="Times New Roman" w:cs="Times New Roman"/>
          <w:b/>
          <w:bCs/>
          <w:shd w:val="clear" w:color="auto" w:fill="FF0000"/>
          <w:lang w:eastAsia="en-US"/>
        </w:rPr>
      </w:pPr>
    </w:p>
    <w:p w:rsidR="002B53EE" w:rsidRPr="002B53EE" w:rsidRDefault="002B53EE" w:rsidP="002B53EE">
      <w:pPr>
        <w:jc w:val="center"/>
        <w:rPr>
          <w:b/>
        </w:rPr>
      </w:pPr>
      <w:r w:rsidRPr="002B53EE">
        <w:rPr>
          <w:b/>
        </w:rPr>
        <w:t>4. Ресурсное обеспечение муниципальной программы</w:t>
      </w:r>
    </w:p>
    <w:p w:rsidR="002B53EE" w:rsidRPr="002B53EE" w:rsidRDefault="002B53EE" w:rsidP="002B53EE">
      <w:pPr>
        <w:ind w:firstLine="708"/>
        <w:jc w:val="both"/>
      </w:pPr>
      <w:r w:rsidRPr="002B53EE">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2020-2025 годы», утвержденная постановлением Правительства Иркутской области от 31 августа 2017 года № 568-пп. </w:t>
      </w:r>
    </w:p>
    <w:p w:rsidR="002B53EE" w:rsidRPr="002B53EE" w:rsidRDefault="002B53EE" w:rsidP="002B53EE">
      <w:pPr>
        <w:jc w:val="right"/>
      </w:pPr>
    </w:p>
    <w:p w:rsidR="002B53EE" w:rsidRPr="002B53EE" w:rsidRDefault="002B53EE" w:rsidP="002B53EE">
      <w:pPr>
        <w:adjustRightInd w:val="0"/>
        <w:jc w:val="center"/>
        <w:rPr>
          <w:b/>
          <w:bCs/>
          <w:lang w:eastAsia="en-US"/>
        </w:rPr>
      </w:pPr>
      <w:r w:rsidRPr="002B53EE">
        <w:rPr>
          <w:b/>
          <w:bCs/>
          <w:lang w:eastAsia="en-US"/>
        </w:rPr>
        <w:t>5. Прогноз ожидаемых результатов реализации Муниципальной программы</w:t>
      </w:r>
    </w:p>
    <w:p w:rsidR="002B53EE" w:rsidRPr="002B53EE" w:rsidRDefault="002B53EE" w:rsidP="002B53EE">
      <w:pPr>
        <w:pStyle w:val="ConsPlusNormal"/>
        <w:jc w:val="both"/>
        <w:rPr>
          <w:rFonts w:ascii="Times New Roman" w:hAnsi="Times New Roman" w:cs="Times New Roman"/>
        </w:rPr>
      </w:pPr>
      <w:r w:rsidRPr="002B53EE">
        <w:rPr>
          <w:rFonts w:ascii="Times New Roman" w:hAnsi="Times New Roman" w:cs="Times New Roman"/>
        </w:rPr>
        <w:t>В результате комплексного благоустройства общественных и дворовых территорий муниципального образования ожидаются следующие результаты:</w:t>
      </w:r>
    </w:p>
    <w:p w:rsidR="002B53EE" w:rsidRPr="002B53EE" w:rsidRDefault="002B53EE" w:rsidP="002B53EE">
      <w:pPr>
        <w:pStyle w:val="ConsPlusNormal"/>
        <w:ind w:firstLine="708"/>
        <w:jc w:val="both"/>
        <w:rPr>
          <w:rFonts w:ascii="Times New Roman" w:hAnsi="Times New Roman" w:cs="Times New Roman"/>
        </w:rPr>
      </w:pPr>
      <w:r w:rsidRPr="002B53EE">
        <w:rPr>
          <w:rFonts w:ascii="Times New Roman" w:hAnsi="Times New Roman" w:cs="Times New Roman"/>
        </w:rPr>
        <w:t>-создание благоприятной среды обитания;</w:t>
      </w:r>
    </w:p>
    <w:p w:rsidR="002B53EE" w:rsidRPr="002B53EE" w:rsidRDefault="002B53EE" w:rsidP="002B53EE">
      <w:pPr>
        <w:pStyle w:val="ConsPlusNormal"/>
        <w:ind w:firstLine="708"/>
        <w:jc w:val="both"/>
        <w:rPr>
          <w:rFonts w:ascii="Times New Roman" w:hAnsi="Times New Roman" w:cs="Times New Roman"/>
        </w:rPr>
      </w:pPr>
      <w:r w:rsidRPr="002B53EE">
        <w:rPr>
          <w:rFonts w:ascii="Times New Roman" w:hAnsi="Times New Roman" w:cs="Times New Roman"/>
        </w:rPr>
        <w:t>-обеспечение условий для отдыха и спорта;</w:t>
      </w:r>
    </w:p>
    <w:p w:rsidR="002B53EE" w:rsidRPr="002B53EE" w:rsidRDefault="002B53EE" w:rsidP="002B53EE">
      <w:pPr>
        <w:pStyle w:val="ConsPlusNormal"/>
        <w:ind w:firstLine="708"/>
        <w:jc w:val="both"/>
        <w:rPr>
          <w:rFonts w:ascii="Times New Roman" w:hAnsi="Times New Roman" w:cs="Times New Roman"/>
        </w:rPr>
      </w:pPr>
      <w:r w:rsidRPr="002B53EE">
        <w:rPr>
          <w:rFonts w:ascii="Times New Roman" w:hAnsi="Times New Roman" w:cs="Times New Roman"/>
        </w:rPr>
        <w:t>-повышение комфортности проживания населения;</w:t>
      </w:r>
    </w:p>
    <w:p w:rsidR="002B53EE" w:rsidRPr="002B53EE" w:rsidRDefault="002B53EE" w:rsidP="002B53EE">
      <w:pPr>
        <w:pStyle w:val="ConsPlusNormal"/>
        <w:ind w:firstLine="708"/>
        <w:jc w:val="both"/>
        <w:rPr>
          <w:rFonts w:ascii="Times New Roman" w:hAnsi="Times New Roman" w:cs="Times New Roman"/>
        </w:rPr>
      </w:pPr>
      <w:r w:rsidRPr="002B53EE">
        <w:rPr>
          <w:rFonts w:ascii="Times New Roman" w:hAnsi="Times New Roman" w:cs="Times New Roman"/>
        </w:rPr>
        <w:t xml:space="preserve">-обеспечение физической, пространственной и информационной доступности зданий, сооружений, дворовых и общественных территорий для </w:t>
      </w:r>
    </w:p>
    <w:p w:rsidR="002B53EE" w:rsidRPr="002B53EE" w:rsidRDefault="002B53EE" w:rsidP="002B53EE">
      <w:pPr>
        <w:pStyle w:val="ConsPlusNormal"/>
        <w:ind w:firstLine="708"/>
        <w:jc w:val="both"/>
        <w:rPr>
          <w:rFonts w:ascii="Times New Roman" w:hAnsi="Times New Roman" w:cs="Times New Roman"/>
        </w:rPr>
      </w:pPr>
    </w:p>
    <w:p w:rsidR="002B53EE" w:rsidRPr="002B53EE" w:rsidRDefault="002B53EE" w:rsidP="002B53EE">
      <w:pPr>
        <w:pStyle w:val="ConsPlusNormal"/>
        <w:ind w:firstLine="0"/>
        <w:jc w:val="both"/>
        <w:rPr>
          <w:rFonts w:ascii="Times New Roman" w:hAnsi="Times New Roman" w:cs="Times New Roman"/>
        </w:rPr>
      </w:pPr>
      <w:r w:rsidRPr="002B53EE">
        <w:rPr>
          <w:rFonts w:ascii="Times New Roman" w:hAnsi="Times New Roman" w:cs="Times New Roman"/>
        </w:rPr>
        <w:t>инвалидов и других маломобильных групп населения;</w:t>
      </w:r>
    </w:p>
    <w:p w:rsidR="002B53EE" w:rsidRPr="002B53EE" w:rsidRDefault="002B53EE" w:rsidP="002B53EE">
      <w:pPr>
        <w:ind w:firstLine="708"/>
        <w:rPr>
          <w:lang w:eastAsia="en-US"/>
        </w:rPr>
      </w:pPr>
      <w:r w:rsidRPr="002B53EE">
        <w:rPr>
          <w:lang w:eastAsia="en-US"/>
        </w:rPr>
        <w:t>-увеличение благоустроенных общественных территорий до 14 единиц;</w:t>
      </w:r>
    </w:p>
    <w:p w:rsidR="002B53EE" w:rsidRPr="002B53EE" w:rsidRDefault="002B53EE" w:rsidP="002B53EE">
      <w:pPr>
        <w:ind w:firstLine="708"/>
        <w:rPr>
          <w:lang w:eastAsia="en-US"/>
        </w:rPr>
      </w:pPr>
      <w:r w:rsidRPr="002B53EE">
        <w:rPr>
          <w:lang w:eastAsia="en-US"/>
        </w:rPr>
        <w:t>-увеличение благоустроенных дворовых территорий до 6 единиц.</w:t>
      </w:r>
    </w:p>
    <w:p w:rsidR="002B53EE" w:rsidRPr="002B53EE" w:rsidRDefault="002B53EE" w:rsidP="002B53EE">
      <w:pPr>
        <w:adjustRightInd w:val="0"/>
        <w:jc w:val="both"/>
        <w:rPr>
          <w:lang w:eastAsia="en-US"/>
        </w:rPr>
      </w:pPr>
      <w:r w:rsidRPr="002B53EE">
        <w:rPr>
          <w:lang w:eastAsia="en-US"/>
        </w:rPr>
        <w:t xml:space="preserve">       Перечень основных мероприятий Муниципальной программы </w:t>
      </w:r>
      <w:r w:rsidRPr="002B53EE">
        <w:t xml:space="preserve">«Формирование современной городской среды на территории Жигаловского муниципального образования на 2020-2025 годы» приведён в Таблица № 2 к </w:t>
      </w:r>
      <w:r w:rsidRPr="002B53EE">
        <w:rPr>
          <w:lang w:eastAsia="en-US"/>
        </w:rPr>
        <w:t>Муниципальной программе.</w:t>
      </w:r>
    </w:p>
    <w:p w:rsidR="002B53EE" w:rsidRPr="002B53EE" w:rsidRDefault="002B53EE" w:rsidP="002B53EE">
      <w:pPr>
        <w:adjustRightInd w:val="0"/>
        <w:ind w:firstLine="720"/>
        <w:jc w:val="both"/>
        <w:rPr>
          <w:lang w:eastAsia="en-US"/>
        </w:rPr>
      </w:pPr>
      <w:r w:rsidRPr="002B53EE">
        <w:rPr>
          <w:lang w:eastAsia="en-US"/>
        </w:rPr>
        <w:t xml:space="preserve">Ресурсное обеспечение реализации Муниципальной программы </w:t>
      </w:r>
      <w:r w:rsidRPr="002B53EE">
        <w:t xml:space="preserve">«Формирование современной городской среды на территории Жигаловского муниципального образования на 2020-2025 годы» приведено в Таблица № 3 к </w:t>
      </w:r>
      <w:r w:rsidRPr="002B53EE">
        <w:rPr>
          <w:lang w:eastAsia="en-US"/>
        </w:rPr>
        <w:t>Муниципальной программе.</w:t>
      </w:r>
    </w:p>
    <w:p w:rsidR="002B53EE" w:rsidRPr="002B53EE" w:rsidRDefault="002B53EE" w:rsidP="002B53EE">
      <w:pPr>
        <w:adjustRightInd w:val="0"/>
        <w:jc w:val="both"/>
        <w:rPr>
          <w:lang w:eastAsia="en-US"/>
        </w:rPr>
      </w:pPr>
      <w:r w:rsidRPr="002B53EE">
        <w:rPr>
          <w:lang w:eastAsia="en-US"/>
        </w:rPr>
        <w:t xml:space="preserve">        Минимальный и дополнительный перечень работ по благоустройству дворовых территорий приведен в </w:t>
      </w:r>
      <w:r w:rsidRPr="002B53EE">
        <w:rPr>
          <w:shd w:val="clear" w:color="auto" w:fill="FFFFFF"/>
          <w:lang w:eastAsia="en-US"/>
        </w:rPr>
        <w:t>приложении № 7</w:t>
      </w:r>
      <w:r w:rsidRPr="002B53EE">
        <w:rPr>
          <w:lang w:eastAsia="en-US"/>
        </w:rPr>
        <w:t xml:space="preserve"> к Муниципальной программе.</w:t>
      </w:r>
    </w:p>
    <w:p w:rsidR="002B53EE" w:rsidRPr="002B53EE" w:rsidRDefault="002B53EE" w:rsidP="002B53EE">
      <w:pPr>
        <w:pStyle w:val="ConsPlusNormal"/>
        <w:ind w:firstLine="0"/>
        <w:jc w:val="both"/>
        <w:rPr>
          <w:rFonts w:ascii="Times New Roman" w:hAnsi="Times New Roman" w:cs="Times New Roman"/>
          <w:lang w:eastAsia="en-US"/>
        </w:rPr>
      </w:pPr>
      <w:r w:rsidRPr="002B53EE">
        <w:rPr>
          <w:rFonts w:ascii="Times New Roman" w:hAnsi="Times New Roman" w:cs="Times New Roman"/>
          <w:lang w:eastAsia="en-US"/>
        </w:rPr>
        <w:t xml:space="preserve">        Порядок разработки, обсуждения с заинтересованными лицами и утверждения дизайн-проектов благоустройства дворовой территории, включенной в Муниципальную программу, приведён в Приложении № 8 к Муниципальной программе.</w:t>
      </w:r>
    </w:p>
    <w:p w:rsidR="002B53EE" w:rsidRPr="002B53EE" w:rsidRDefault="002B53EE" w:rsidP="002B53EE">
      <w:pPr>
        <w:pStyle w:val="ConsPlusNormal"/>
        <w:jc w:val="both"/>
        <w:rPr>
          <w:rFonts w:ascii="Times New Roman" w:hAnsi="Times New Roman" w:cs="Times New Roman"/>
          <w:lang w:eastAsia="en-US"/>
        </w:rPr>
      </w:pPr>
      <w:r w:rsidRPr="002B53EE">
        <w:rPr>
          <w:rFonts w:ascii="Times New Roman" w:hAnsi="Times New Roman" w:cs="Times New Roman"/>
          <w:lang w:eastAsia="en-US"/>
        </w:rPr>
        <w:t>Условия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приведены в Приложении № 9 к Муниципальной программе.</w:t>
      </w:r>
    </w:p>
    <w:p w:rsidR="002B53EE" w:rsidRPr="002B53EE" w:rsidRDefault="002B53EE" w:rsidP="002B53EE">
      <w:pPr>
        <w:pStyle w:val="ConsPlusNormal"/>
        <w:jc w:val="both"/>
        <w:rPr>
          <w:rFonts w:ascii="Times New Roman" w:hAnsi="Times New Roman" w:cs="Times New Roman"/>
          <w:lang w:eastAsia="en-US"/>
        </w:rPr>
      </w:pPr>
      <w:r w:rsidRPr="002B53EE">
        <w:rPr>
          <w:rFonts w:ascii="Times New Roman" w:hAnsi="Times New Roman" w:cs="Times New Roman"/>
          <w:lang w:eastAsia="en-US"/>
        </w:rPr>
        <w:t>Порядок участия заинтересованных лиц в реализации мероприятий, направленных на формирование современной среды. Приложение № 10 к Муниципальной программе.</w:t>
      </w:r>
    </w:p>
    <w:p w:rsidR="002B53EE" w:rsidRPr="002B53EE" w:rsidRDefault="002B53EE" w:rsidP="002B53EE">
      <w:pPr>
        <w:jc w:val="center"/>
        <w:rPr>
          <w:b/>
        </w:rPr>
      </w:pPr>
    </w:p>
    <w:p w:rsidR="002B53EE" w:rsidRPr="002B53EE" w:rsidRDefault="002B53EE" w:rsidP="002B53EE">
      <w:pPr>
        <w:jc w:val="center"/>
        <w:rPr>
          <w:b/>
        </w:rPr>
      </w:pPr>
      <w:r w:rsidRPr="002B53EE">
        <w:rPr>
          <w:b/>
        </w:rPr>
        <w:t xml:space="preserve">6.  Анализ рисков реализации Программы и описание мер </w:t>
      </w:r>
    </w:p>
    <w:p w:rsidR="002B53EE" w:rsidRPr="002B53EE" w:rsidRDefault="002B53EE" w:rsidP="002B53EE">
      <w:pPr>
        <w:jc w:val="center"/>
        <w:rPr>
          <w:b/>
        </w:rPr>
      </w:pPr>
      <w:r w:rsidRPr="002B53EE">
        <w:rPr>
          <w:b/>
        </w:rPr>
        <w:t>управления рисками реал</w:t>
      </w:r>
      <w:r w:rsidRPr="002B53EE">
        <w:rPr>
          <w:b/>
        </w:rPr>
        <w:t>и</w:t>
      </w:r>
      <w:r w:rsidRPr="002B53EE">
        <w:rPr>
          <w:b/>
        </w:rPr>
        <w:t xml:space="preserve">зации программы   </w:t>
      </w:r>
    </w:p>
    <w:p w:rsidR="002B53EE" w:rsidRPr="002B53EE" w:rsidRDefault="002B53EE" w:rsidP="002B53EE">
      <w:pPr>
        <w:ind w:left="708" w:firstLine="1"/>
        <w:jc w:val="both"/>
      </w:pPr>
    </w:p>
    <w:p w:rsidR="002B53EE" w:rsidRPr="002B53EE" w:rsidRDefault="002B53EE" w:rsidP="002B53EE">
      <w:pPr>
        <w:ind w:left="708" w:firstLine="1"/>
        <w:jc w:val="both"/>
      </w:pPr>
      <w:r w:rsidRPr="002B53EE">
        <w:t xml:space="preserve">Реализация мероприятий Программы связана с различными рисками, как </w:t>
      </w:r>
    </w:p>
    <w:p w:rsidR="002B53EE" w:rsidRPr="002B53EE" w:rsidRDefault="002B53EE" w:rsidP="002B53EE">
      <w:pPr>
        <w:jc w:val="both"/>
      </w:pPr>
      <w:r w:rsidRPr="002B53EE">
        <w:t>обусловленными внутренними факторами и зависящими от исполнителя (организационные риски), так и о</w:t>
      </w:r>
      <w:r w:rsidRPr="002B53EE">
        <w:t>т</w:t>
      </w:r>
      <w:r w:rsidRPr="002B53EE">
        <w:t>носящимися к внешним факторам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подпрограммы, приведена в таблице.</w:t>
      </w:r>
    </w:p>
    <w:p w:rsidR="002B53EE" w:rsidRPr="002B53EE" w:rsidRDefault="002B53EE" w:rsidP="002B53EE">
      <w:r w:rsidRPr="002B53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912"/>
        <w:gridCol w:w="6426"/>
      </w:tblGrid>
      <w:tr w:rsidR="002B53EE" w:rsidRPr="002B53EE" w:rsidTr="003520D1">
        <w:tc>
          <w:tcPr>
            <w:tcW w:w="516" w:type="dxa"/>
            <w:tcBorders>
              <w:right w:val="single" w:sz="4" w:space="0" w:color="auto"/>
            </w:tcBorders>
            <w:shd w:val="clear" w:color="auto" w:fill="auto"/>
          </w:tcPr>
          <w:p w:rsidR="002B53EE" w:rsidRPr="002B53EE" w:rsidRDefault="002B53EE" w:rsidP="003520D1">
            <w:r w:rsidRPr="002B53EE">
              <w:t>№</w:t>
            </w:r>
          </w:p>
        </w:tc>
        <w:tc>
          <w:tcPr>
            <w:tcW w:w="2912" w:type="dxa"/>
            <w:tcBorders>
              <w:left w:val="single" w:sz="4" w:space="0" w:color="auto"/>
            </w:tcBorders>
            <w:shd w:val="clear" w:color="auto" w:fill="auto"/>
          </w:tcPr>
          <w:p w:rsidR="002B53EE" w:rsidRPr="002B53EE" w:rsidRDefault="002B53EE" w:rsidP="003520D1">
            <w:r w:rsidRPr="002B53EE">
              <w:t>Описание рисков</w:t>
            </w:r>
          </w:p>
        </w:tc>
        <w:tc>
          <w:tcPr>
            <w:tcW w:w="6426" w:type="dxa"/>
            <w:shd w:val="clear" w:color="auto" w:fill="auto"/>
          </w:tcPr>
          <w:p w:rsidR="002B53EE" w:rsidRPr="002B53EE" w:rsidRDefault="002B53EE" w:rsidP="003520D1">
            <w:r w:rsidRPr="002B53EE">
              <w:t>Меры по снижению рисков</w:t>
            </w:r>
          </w:p>
        </w:tc>
      </w:tr>
      <w:tr w:rsidR="002B53EE" w:rsidRPr="002B53EE" w:rsidTr="003520D1">
        <w:tc>
          <w:tcPr>
            <w:tcW w:w="516" w:type="dxa"/>
            <w:tcBorders>
              <w:right w:val="single" w:sz="4" w:space="0" w:color="auto"/>
            </w:tcBorders>
            <w:shd w:val="clear" w:color="auto" w:fill="auto"/>
          </w:tcPr>
          <w:p w:rsidR="002B53EE" w:rsidRPr="002B53EE" w:rsidRDefault="002B53EE" w:rsidP="003520D1">
            <w:r w:rsidRPr="002B53EE">
              <w:lastRenderedPageBreak/>
              <w:t>1</w:t>
            </w:r>
          </w:p>
        </w:tc>
        <w:tc>
          <w:tcPr>
            <w:tcW w:w="9338" w:type="dxa"/>
            <w:gridSpan w:val="2"/>
            <w:tcBorders>
              <w:left w:val="single" w:sz="4" w:space="0" w:color="auto"/>
            </w:tcBorders>
            <w:shd w:val="clear" w:color="auto" w:fill="auto"/>
          </w:tcPr>
          <w:p w:rsidR="002B53EE" w:rsidRPr="002B53EE" w:rsidRDefault="002B53EE" w:rsidP="003520D1">
            <w:pPr>
              <w:jc w:val="center"/>
            </w:pPr>
            <w:r w:rsidRPr="002B53EE">
              <w:t>Риски изменения законодательства</w:t>
            </w:r>
          </w:p>
        </w:tc>
      </w:tr>
      <w:tr w:rsidR="002B53EE" w:rsidRPr="002B53EE" w:rsidTr="003520D1">
        <w:tc>
          <w:tcPr>
            <w:tcW w:w="516" w:type="dxa"/>
            <w:tcBorders>
              <w:right w:val="single" w:sz="4" w:space="0" w:color="auto"/>
            </w:tcBorders>
            <w:shd w:val="clear" w:color="auto" w:fill="auto"/>
          </w:tcPr>
          <w:p w:rsidR="002B53EE" w:rsidRPr="002B53EE" w:rsidRDefault="002B53EE" w:rsidP="003520D1">
            <w:r w:rsidRPr="002B53EE">
              <w:t>1.1</w:t>
            </w:r>
          </w:p>
        </w:tc>
        <w:tc>
          <w:tcPr>
            <w:tcW w:w="2912" w:type="dxa"/>
            <w:tcBorders>
              <w:left w:val="single" w:sz="4" w:space="0" w:color="auto"/>
            </w:tcBorders>
            <w:shd w:val="clear" w:color="auto" w:fill="auto"/>
          </w:tcPr>
          <w:p w:rsidR="002B53EE" w:rsidRPr="002B53EE" w:rsidRDefault="002B53EE" w:rsidP="003520D1">
            <w:r w:rsidRPr="002B53EE">
              <w:t>Изменение федерального и регионального закон</w:t>
            </w:r>
            <w:r w:rsidRPr="002B53EE">
              <w:t>о</w:t>
            </w:r>
            <w:r w:rsidRPr="002B53EE">
              <w:t>дательства в сфере реал</w:t>
            </w:r>
            <w:r w:rsidRPr="002B53EE">
              <w:t>и</w:t>
            </w:r>
            <w:r w:rsidRPr="002B53EE">
              <w:t xml:space="preserve">зации Программы </w:t>
            </w:r>
          </w:p>
        </w:tc>
        <w:tc>
          <w:tcPr>
            <w:tcW w:w="6426" w:type="dxa"/>
            <w:shd w:val="clear" w:color="auto" w:fill="auto"/>
          </w:tcPr>
          <w:p w:rsidR="002B53EE" w:rsidRPr="002B53EE" w:rsidRDefault="002B53EE" w:rsidP="003520D1">
            <w:r w:rsidRPr="002B53EE">
              <w:t>Осуществление мониторинга изменения федерального и регионального законодательства с оценкой возможных п</w:t>
            </w:r>
            <w:r w:rsidRPr="002B53EE">
              <w:t>о</w:t>
            </w:r>
            <w:r w:rsidRPr="002B53EE">
              <w:t>следствий. Актуализация нормативных, правовых актов Жигаловского муниципального образования в сфере реализации программы</w:t>
            </w:r>
          </w:p>
        </w:tc>
      </w:tr>
      <w:tr w:rsidR="002B53EE" w:rsidRPr="002B53EE" w:rsidTr="003520D1">
        <w:tc>
          <w:tcPr>
            <w:tcW w:w="516" w:type="dxa"/>
            <w:tcBorders>
              <w:right w:val="single" w:sz="4" w:space="0" w:color="auto"/>
            </w:tcBorders>
            <w:shd w:val="clear" w:color="auto" w:fill="auto"/>
          </w:tcPr>
          <w:p w:rsidR="002B53EE" w:rsidRPr="002B53EE" w:rsidRDefault="002B53EE" w:rsidP="003520D1">
            <w:r w:rsidRPr="002B53EE">
              <w:t>2</w:t>
            </w:r>
          </w:p>
        </w:tc>
        <w:tc>
          <w:tcPr>
            <w:tcW w:w="9338" w:type="dxa"/>
            <w:gridSpan w:val="2"/>
            <w:tcBorders>
              <w:left w:val="single" w:sz="4" w:space="0" w:color="auto"/>
            </w:tcBorders>
            <w:shd w:val="clear" w:color="auto" w:fill="auto"/>
          </w:tcPr>
          <w:p w:rsidR="002B53EE" w:rsidRPr="002B53EE" w:rsidRDefault="002B53EE" w:rsidP="003520D1">
            <w:pPr>
              <w:jc w:val="center"/>
            </w:pPr>
            <w:r w:rsidRPr="002B53EE">
              <w:t>Социальные риски</w:t>
            </w:r>
          </w:p>
        </w:tc>
      </w:tr>
      <w:tr w:rsidR="002B53EE" w:rsidRPr="002B53EE" w:rsidTr="003520D1">
        <w:tc>
          <w:tcPr>
            <w:tcW w:w="516" w:type="dxa"/>
            <w:tcBorders>
              <w:right w:val="single" w:sz="4" w:space="0" w:color="auto"/>
            </w:tcBorders>
            <w:shd w:val="clear" w:color="auto" w:fill="auto"/>
          </w:tcPr>
          <w:p w:rsidR="002B53EE" w:rsidRPr="002B53EE" w:rsidRDefault="002B53EE" w:rsidP="003520D1">
            <w:r w:rsidRPr="002B53EE">
              <w:t>2.1</w:t>
            </w:r>
          </w:p>
        </w:tc>
        <w:tc>
          <w:tcPr>
            <w:tcW w:w="2912" w:type="dxa"/>
            <w:tcBorders>
              <w:left w:val="single" w:sz="4" w:space="0" w:color="auto"/>
            </w:tcBorders>
            <w:shd w:val="clear" w:color="auto" w:fill="auto"/>
          </w:tcPr>
          <w:p w:rsidR="002B53EE" w:rsidRPr="002B53EE" w:rsidRDefault="002B53EE" w:rsidP="003520D1">
            <w:r w:rsidRPr="002B53EE">
              <w:t>Низкая активность нас</w:t>
            </w:r>
            <w:r w:rsidRPr="002B53EE">
              <w:t>е</w:t>
            </w:r>
            <w:r w:rsidRPr="002B53EE">
              <w:t>ления</w:t>
            </w:r>
          </w:p>
        </w:tc>
        <w:tc>
          <w:tcPr>
            <w:tcW w:w="6426" w:type="dxa"/>
            <w:shd w:val="clear" w:color="auto" w:fill="auto"/>
          </w:tcPr>
          <w:p w:rsidR="002B53EE" w:rsidRPr="002B53EE" w:rsidRDefault="002B53EE" w:rsidP="003520D1">
            <w:r w:rsidRPr="002B53EE">
              <w:t>Активное участие с применением всех форм вовлечения граждан, организаций в процесс реализации Программы</w:t>
            </w:r>
          </w:p>
        </w:tc>
      </w:tr>
      <w:tr w:rsidR="002B53EE" w:rsidRPr="002B53EE" w:rsidTr="003520D1">
        <w:tc>
          <w:tcPr>
            <w:tcW w:w="516" w:type="dxa"/>
            <w:tcBorders>
              <w:right w:val="single" w:sz="4" w:space="0" w:color="auto"/>
            </w:tcBorders>
            <w:shd w:val="clear" w:color="auto" w:fill="auto"/>
          </w:tcPr>
          <w:p w:rsidR="002B53EE" w:rsidRPr="002B53EE" w:rsidRDefault="002B53EE" w:rsidP="003520D1">
            <w:r w:rsidRPr="002B53EE">
              <w:t>3</w:t>
            </w:r>
          </w:p>
        </w:tc>
        <w:tc>
          <w:tcPr>
            <w:tcW w:w="9338" w:type="dxa"/>
            <w:gridSpan w:val="2"/>
            <w:tcBorders>
              <w:left w:val="single" w:sz="4" w:space="0" w:color="auto"/>
            </w:tcBorders>
            <w:shd w:val="clear" w:color="auto" w:fill="auto"/>
          </w:tcPr>
          <w:p w:rsidR="002B53EE" w:rsidRPr="002B53EE" w:rsidRDefault="002B53EE" w:rsidP="003520D1">
            <w:pPr>
              <w:jc w:val="center"/>
            </w:pPr>
            <w:r w:rsidRPr="002B53EE">
              <w:t>Финансовые, бюджетные риски</w:t>
            </w:r>
          </w:p>
        </w:tc>
      </w:tr>
      <w:tr w:rsidR="002B53EE" w:rsidRPr="002B53EE" w:rsidTr="003520D1">
        <w:tc>
          <w:tcPr>
            <w:tcW w:w="516" w:type="dxa"/>
            <w:tcBorders>
              <w:right w:val="single" w:sz="4" w:space="0" w:color="auto"/>
            </w:tcBorders>
            <w:shd w:val="clear" w:color="auto" w:fill="auto"/>
          </w:tcPr>
          <w:p w:rsidR="002B53EE" w:rsidRPr="002B53EE" w:rsidRDefault="002B53EE" w:rsidP="003520D1">
            <w:r w:rsidRPr="002B53EE">
              <w:t>3.1</w:t>
            </w:r>
          </w:p>
        </w:tc>
        <w:tc>
          <w:tcPr>
            <w:tcW w:w="2912" w:type="dxa"/>
            <w:tcBorders>
              <w:left w:val="single" w:sz="4" w:space="0" w:color="auto"/>
            </w:tcBorders>
            <w:shd w:val="clear" w:color="auto" w:fill="auto"/>
          </w:tcPr>
          <w:p w:rsidR="002B53EE" w:rsidRPr="002B53EE" w:rsidRDefault="002B53EE" w:rsidP="003520D1">
            <w:r w:rsidRPr="002B53EE">
              <w:t>Риск недостаточной обеспеченности финанс</w:t>
            </w:r>
            <w:r w:rsidRPr="002B53EE">
              <w:t>о</w:t>
            </w:r>
            <w:r w:rsidRPr="002B53EE">
              <w:t>выми ресурсами мер</w:t>
            </w:r>
            <w:r w:rsidRPr="002B53EE">
              <w:t>о</w:t>
            </w:r>
            <w:r w:rsidRPr="002B53EE">
              <w:t>приятий Программы</w:t>
            </w:r>
          </w:p>
        </w:tc>
        <w:tc>
          <w:tcPr>
            <w:tcW w:w="6426" w:type="dxa"/>
            <w:shd w:val="clear" w:color="auto" w:fill="auto"/>
          </w:tcPr>
          <w:p w:rsidR="002B53EE" w:rsidRPr="002B53EE" w:rsidRDefault="002B53EE" w:rsidP="003520D1">
            <w:r w:rsidRPr="002B53EE">
              <w:t>Мониторинг исполнения условий предоставления субсидий из средств областного бюджета и оценка бюджетной обе</w:t>
            </w:r>
            <w:r w:rsidRPr="002B53EE">
              <w:t>с</w:t>
            </w:r>
            <w:r w:rsidRPr="002B53EE">
              <w:t>печенности расходов местного бюджета</w:t>
            </w:r>
          </w:p>
        </w:tc>
      </w:tr>
      <w:tr w:rsidR="002B53EE" w:rsidRPr="002B53EE" w:rsidTr="003520D1">
        <w:tc>
          <w:tcPr>
            <w:tcW w:w="516" w:type="dxa"/>
            <w:tcBorders>
              <w:right w:val="single" w:sz="4" w:space="0" w:color="auto"/>
            </w:tcBorders>
            <w:shd w:val="clear" w:color="auto" w:fill="auto"/>
          </w:tcPr>
          <w:p w:rsidR="002B53EE" w:rsidRPr="002B53EE" w:rsidRDefault="002B53EE" w:rsidP="003520D1">
            <w:r w:rsidRPr="002B53EE">
              <w:t>4</w:t>
            </w:r>
          </w:p>
        </w:tc>
        <w:tc>
          <w:tcPr>
            <w:tcW w:w="9338" w:type="dxa"/>
            <w:gridSpan w:val="2"/>
            <w:tcBorders>
              <w:left w:val="single" w:sz="4" w:space="0" w:color="auto"/>
            </w:tcBorders>
            <w:shd w:val="clear" w:color="auto" w:fill="auto"/>
          </w:tcPr>
          <w:p w:rsidR="002B53EE" w:rsidRPr="002B53EE" w:rsidRDefault="002B53EE" w:rsidP="003520D1">
            <w:pPr>
              <w:jc w:val="center"/>
            </w:pPr>
            <w:r w:rsidRPr="002B53EE">
              <w:t>Организационные риски</w:t>
            </w:r>
          </w:p>
        </w:tc>
      </w:tr>
      <w:tr w:rsidR="002B53EE" w:rsidRPr="002B53EE" w:rsidTr="003520D1">
        <w:tc>
          <w:tcPr>
            <w:tcW w:w="516" w:type="dxa"/>
            <w:tcBorders>
              <w:right w:val="single" w:sz="4" w:space="0" w:color="auto"/>
            </w:tcBorders>
            <w:shd w:val="clear" w:color="auto" w:fill="auto"/>
          </w:tcPr>
          <w:p w:rsidR="002B53EE" w:rsidRPr="002B53EE" w:rsidRDefault="002B53EE" w:rsidP="003520D1">
            <w:r w:rsidRPr="002B53EE">
              <w:t>4.1</w:t>
            </w:r>
          </w:p>
        </w:tc>
        <w:tc>
          <w:tcPr>
            <w:tcW w:w="2912" w:type="dxa"/>
            <w:tcBorders>
              <w:left w:val="single" w:sz="4" w:space="0" w:color="auto"/>
            </w:tcBorders>
            <w:shd w:val="clear" w:color="auto" w:fill="auto"/>
          </w:tcPr>
          <w:p w:rsidR="002B53EE" w:rsidRPr="002B53EE" w:rsidRDefault="002B53EE" w:rsidP="003520D1">
            <w:r w:rsidRPr="002B53EE">
              <w:t>Несвоевременное прин</w:t>
            </w:r>
            <w:r w:rsidRPr="002B53EE">
              <w:t>я</w:t>
            </w:r>
            <w:r w:rsidRPr="002B53EE">
              <w:t>тие управленческих решений в сфере реализ</w:t>
            </w:r>
            <w:r w:rsidRPr="002B53EE">
              <w:t>а</w:t>
            </w:r>
            <w:r w:rsidRPr="002B53EE">
              <w:t>ции Программы</w:t>
            </w:r>
          </w:p>
        </w:tc>
        <w:tc>
          <w:tcPr>
            <w:tcW w:w="6426" w:type="dxa"/>
            <w:shd w:val="clear" w:color="auto" w:fill="auto"/>
          </w:tcPr>
          <w:p w:rsidR="002B53EE" w:rsidRPr="002B53EE" w:rsidRDefault="002B53EE" w:rsidP="003520D1">
            <w:r w:rsidRPr="002B53EE">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2B53EE" w:rsidRPr="002B53EE" w:rsidRDefault="002B53EE" w:rsidP="002B53EE">
      <w:pPr>
        <w:jc w:val="center"/>
        <w:sectPr w:rsidR="002B53EE" w:rsidRPr="002B53EE" w:rsidSect="003520D1">
          <w:headerReference w:type="even" r:id="rId10"/>
          <w:headerReference w:type="default" r:id="rId11"/>
          <w:pgSz w:w="11906" w:h="16838"/>
          <w:pgMar w:top="568" w:right="566" w:bottom="426" w:left="993" w:header="709" w:footer="709" w:gutter="0"/>
          <w:pgNumType w:start="1"/>
          <w:cols w:space="708"/>
          <w:titlePg/>
          <w:docGrid w:linePitch="360"/>
        </w:sectPr>
      </w:pPr>
    </w:p>
    <w:p w:rsidR="002B53EE" w:rsidRPr="002B53EE" w:rsidRDefault="002B53EE" w:rsidP="002B53EE">
      <w:pPr>
        <w:jc w:val="center"/>
      </w:pPr>
    </w:p>
    <w:p w:rsidR="002B53EE" w:rsidRPr="002B53EE" w:rsidRDefault="002B53EE" w:rsidP="002B53EE">
      <w:pPr>
        <w:jc w:val="center"/>
      </w:pPr>
    </w:p>
    <w:p w:rsidR="002B53EE" w:rsidRPr="002B53EE" w:rsidRDefault="002B53EE" w:rsidP="002B53EE">
      <w:pPr>
        <w:jc w:val="center"/>
      </w:pPr>
    </w:p>
    <w:p w:rsidR="002B53EE" w:rsidRPr="002B53EE" w:rsidRDefault="002B53EE" w:rsidP="002B53EE">
      <w:pPr>
        <w:shd w:val="clear" w:color="auto" w:fill="FFFFFF"/>
        <w:jc w:val="right"/>
      </w:pPr>
      <w:bookmarkStart w:id="5" w:name="_Hlk71810403"/>
      <w:r w:rsidRPr="002B53EE">
        <w:t xml:space="preserve">Таблица № 1 </w:t>
      </w:r>
    </w:p>
    <w:p w:rsidR="002B53EE" w:rsidRPr="002B53EE" w:rsidRDefault="002B53EE" w:rsidP="002B53EE">
      <w:pPr>
        <w:shd w:val="clear" w:color="auto" w:fill="FFFFFF"/>
        <w:jc w:val="right"/>
        <w:rPr>
          <w:lang w:eastAsia="en-US"/>
        </w:rPr>
      </w:pPr>
      <w:r w:rsidRPr="002B53EE">
        <w:t xml:space="preserve">к </w:t>
      </w:r>
      <w:r w:rsidRPr="002B53EE">
        <w:rPr>
          <w:lang w:eastAsia="en-US"/>
        </w:rPr>
        <w:t>Муниципальной программе</w:t>
      </w:r>
    </w:p>
    <w:p w:rsidR="002B53EE" w:rsidRPr="002B53EE" w:rsidRDefault="002B53EE" w:rsidP="002B53EE">
      <w:pPr>
        <w:jc w:val="right"/>
      </w:pPr>
    </w:p>
    <w:p w:rsidR="002B53EE" w:rsidRPr="002B53EE" w:rsidRDefault="002B53EE" w:rsidP="002B53EE">
      <w:pPr>
        <w:jc w:val="center"/>
      </w:pPr>
      <w:r w:rsidRPr="002B53EE">
        <w:t xml:space="preserve">Сведения о показателях (индикаторах) </w:t>
      </w:r>
      <w:r w:rsidRPr="002B53EE">
        <w:rPr>
          <w:lang w:eastAsia="en-US"/>
        </w:rPr>
        <w:t>Муниципальной</w:t>
      </w:r>
      <w:r w:rsidRPr="002B53EE">
        <w:t xml:space="preserve"> программы</w:t>
      </w:r>
    </w:p>
    <w:p w:rsidR="002B53EE" w:rsidRPr="002B53EE" w:rsidRDefault="002B53EE" w:rsidP="002B53EE">
      <w:pPr>
        <w:jc w:val="center"/>
      </w:pPr>
    </w:p>
    <w:p w:rsidR="002B53EE" w:rsidRPr="002B53EE" w:rsidRDefault="002B53EE" w:rsidP="002B53EE">
      <w:pPr>
        <w:jc w:val="center"/>
      </w:pPr>
    </w:p>
    <w:tbl>
      <w:tblPr>
        <w:tblW w:w="141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6628"/>
        <w:gridCol w:w="1418"/>
        <w:gridCol w:w="885"/>
        <w:gridCol w:w="851"/>
        <w:gridCol w:w="993"/>
        <w:gridCol w:w="956"/>
        <w:gridCol w:w="850"/>
        <w:gridCol w:w="850"/>
      </w:tblGrid>
      <w:tr w:rsidR="002B53EE" w:rsidRPr="002B53EE" w:rsidTr="003520D1">
        <w:tc>
          <w:tcPr>
            <w:tcW w:w="674" w:type="dxa"/>
            <w:vMerge w:val="restart"/>
          </w:tcPr>
          <w:p w:rsidR="002B53EE" w:rsidRPr="002B53EE" w:rsidRDefault="002B53EE" w:rsidP="003520D1">
            <w:pPr>
              <w:jc w:val="center"/>
            </w:pPr>
            <w:r w:rsidRPr="002B53EE">
              <w:t>№ п/п</w:t>
            </w:r>
          </w:p>
        </w:tc>
        <w:tc>
          <w:tcPr>
            <w:tcW w:w="6628" w:type="dxa"/>
            <w:vMerge w:val="restart"/>
            <w:vAlign w:val="center"/>
          </w:tcPr>
          <w:p w:rsidR="002B53EE" w:rsidRPr="002B53EE" w:rsidRDefault="002B53EE" w:rsidP="003520D1">
            <w:pPr>
              <w:pStyle w:val="Default"/>
              <w:jc w:val="center"/>
              <w:rPr>
                <w:color w:val="auto"/>
                <w:sz w:val="20"/>
                <w:szCs w:val="20"/>
              </w:rPr>
            </w:pPr>
            <w:r w:rsidRPr="002B53EE">
              <w:rPr>
                <w:color w:val="auto"/>
                <w:sz w:val="20"/>
                <w:szCs w:val="20"/>
              </w:rPr>
              <w:t>Наименование показателя (индикатора)</w:t>
            </w:r>
          </w:p>
          <w:p w:rsidR="002B53EE" w:rsidRPr="002B53EE" w:rsidRDefault="002B53EE" w:rsidP="003520D1">
            <w:pPr>
              <w:jc w:val="center"/>
            </w:pPr>
          </w:p>
        </w:tc>
        <w:tc>
          <w:tcPr>
            <w:tcW w:w="1418" w:type="dxa"/>
            <w:vMerge w:val="restart"/>
            <w:vAlign w:val="center"/>
          </w:tcPr>
          <w:p w:rsidR="002B53EE" w:rsidRPr="002B53EE" w:rsidRDefault="002B53EE" w:rsidP="003520D1">
            <w:pPr>
              <w:pStyle w:val="Default"/>
              <w:jc w:val="center"/>
              <w:rPr>
                <w:color w:val="auto"/>
                <w:sz w:val="20"/>
                <w:szCs w:val="20"/>
              </w:rPr>
            </w:pPr>
            <w:r w:rsidRPr="002B53EE">
              <w:rPr>
                <w:color w:val="auto"/>
                <w:sz w:val="20"/>
                <w:szCs w:val="20"/>
              </w:rPr>
              <w:t>Единица измерения</w:t>
            </w:r>
          </w:p>
          <w:p w:rsidR="002B53EE" w:rsidRPr="002B53EE" w:rsidRDefault="002B53EE" w:rsidP="003520D1">
            <w:pPr>
              <w:jc w:val="center"/>
            </w:pPr>
          </w:p>
        </w:tc>
        <w:tc>
          <w:tcPr>
            <w:tcW w:w="5385" w:type="dxa"/>
            <w:gridSpan w:val="6"/>
            <w:vAlign w:val="center"/>
          </w:tcPr>
          <w:p w:rsidR="002B53EE" w:rsidRPr="002B53EE" w:rsidRDefault="002B53EE" w:rsidP="003520D1">
            <w:pPr>
              <w:pStyle w:val="Default"/>
              <w:jc w:val="center"/>
              <w:rPr>
                <w:color w:val="auto"/>
                <w:sz w:val="20"/>
                <w:szCs w:val="20"/>
              </w:rPr>
            </w:pPr>
            <w:r w:rsidRPr="002B53EE">
              <w:rPr>
                <w:color w:val="auto"/>
                <w:sz w:val="20"/>
                <w:szCs w:val="20"/>
              </w:rPr>
              <w:t>Значения показателей</w:t>
            </w:r>
          </w:p>
        </w:tc>
      </w:tr>
      <w:tr w:rsidR="002B53EE" w:rsidRPr="002B53EE" w:rsidTr="003520D1">
        <w:tc>
          <w:tcPr>
            <w:tcW w:w="674" w:type="dxa"/>
            <w:vMerge/>
          </w:tcPr>
          <w:p w:rsidR="002B53EE" w:rsidRPr="002B53EE" w:rsidRDefault="002B53EE" w:rsidP="003520D1">
            <w:pPr>
              <w:jc w:val="center"/>
            </w:pPr>
          </w:p>
        </w:tc>
        <w:tc>
          <w:tcPr>
            <w:tcW w:w="6628" w:type="dxa"/>
            <w:vMerge/>
          </w:tcPr>
          <w:p w:rsidR="002B53EE" w:rsidRPr="002B53EE" w:rsidRDefault="002B53EE" w:rsidP="003520D1">
            <w:pPr>
              <w:pStyle w:val="Default"/>
              <w:jc w:val="center"/>
              <w:rPr>
                <w:color w:val="auto"/>
                <w:sz w:val="20"/>
                <w:szCs w:val="20"/>
              </w:rPr>
            </w:pPr>
          </w:p>
        </w:tc>
        <w:tc>
          <w:tcPr>
            <w:tcW w:w="1418" w:type="dxa"/>
            <w:vMerge/>
          </w:tcPr>
          <w:p w:rsidR="002B53EE" w:rsidRPr="002B53EE" w:rsidRDefault="002B53EE" w:rsidP="003520D1">
            <w:pPr>
              <w:pStyle w:val="Default"/>
              <w:jc w:val="center"/>
              <w:rPr>
                <w:color w:val="auto"/>
                <w:sz w:val="20"/>
                <w:szCs w:val="20"/>
              </w:rPr>
            </w:pPr>
          </w:p>
        </w:tc>
        <w:tc>
          <w:tcPr>
            <w:tcW w:w="885" w:type="dxa"/>
          </w:tcPr>
          <w:p w:rsidR="002B53EE" w:rsidRPr="002B53EE" w:rsidRDefault="002B53EE" w:rsidP="003520D1">
            <w:pPr>
              <w:pStyle w:val="Default"/>
              <w:jc w:val="center"/>
              <w:rPr>
                <w:color w:val="auto"/>
                <w:sz w:val="20"/>
                <w:szCs w:val="20"/>
              </w:rPr>
            </w:pPr>
            <w:r w:rsidRPr="002B53EE">
              <w:rPr>
                <w:color w:val="auto"/>
                <w:sz w:val="20"/>
                <w:szCs w:val="20"/>
              </w:rPr>
              <w:t>2020</w:t>
            </w:r>
          </w:p>
          <w:p w:rsidR="002B53EE" w:rsidRPr="002B53EE" w:rsidRDefault="002B53EE" w:rsidP="003520D1">
            <w:pPr>
              <w:pStyle w:val="Default"/>
              <w:jc w:val="center"/>
              <w:rPr>
                <w:color w:val="auto"/>
                <w:sz w:val="20"/>
                <w:szCs w:val="20"/>
              </w:rPr>
            </w:pPr>
            <w:r w:rsidRPr="002B53EE">
              <w:rPr>
                <w:color w:val="auto"/>
                <w:sz w:val="20"/>
                <w:szCs w:val="20"/>
              </w:rPr>
              <w:t>год</w:t>
            </w:r>
          </w:p>
        </w:tc>
        <w:tc>
          <w:tcPr>
            <w:tcW w:w="851" w:type="dxa"/>
          </w:tcPr>
          <w:p w:rsidR="002B53EE" w:rsidRPr="002B53EE" w:rsidRDefault="002B53EE" w:rsidP="003520D1">
            <w:pPr>
              <w:pStyle w:val="Default"/>
              <w:jc w:val="center"/>
              <w:rPr>
                <w:color w:val="auto"/>
                <w:sz w:val="20"/>
                <w:szCs w:val="20"/>
              </w:rPr>
            </w:pPr>
            <w:r w:rsidRPr="002B53EE">
              <w:rPr>
                <w:color w:val="auto"/>
                <w:sz w:val="20"/>
                <w:szCs w:val="20"/>
              </w:rPr>
              <w:t>2021</w:t>
            </w:r>
          </w:p>
          <w:p w:rsidR="002B53EE" w:rsidRPr="002B53EE" w:rsidRDefault="002B53EE" w:rsidP="003520D1">
            <w:pPr>
              <w:pStyle w:val="Default"/>
              <w:jc w:val="center"/>
              <w:rPr>
                <w:color w:val="auto"/>
                <w:sz w:val="20"/>
                <w:szCs w:val="20"/>
              </w:rPr>
            </w:pPr>
            <w:r w:rsidRPr="002B53EE">
              <w:rPr>
                <w:color w:val="auto"/>
                <w:sz w:val="20"/>
                <w:szCs w:val="20"/>
              </w:rPr>
              <w:t>год</w:t>
            </w:r>
          </w:p>
        </w:tc>
        <w:tc>
          <w:tcPr>
            <w:tcW w:w="993" w:type="dxa"/>
          </w:tcPr>
          <w:p w:rsidR="002B53EE" w:rsidRPr="002B53EE" w:rsidRDefault="002B53EE" w:rsidP="003520D1">
            <w:pPr>
              <w:pStyle w:val="Default"/>
              <w:jc w:val="center"/>
              <w:rPr>
                <w:color w:val="auto"/>
                <w:sz w:val="20"/>
                <w:szCs w:val="20"/>
              </w:rPr>
            </w:pPr>
            <w:r w:rsidRPr="002B53EE">
              <w:rPr>
                <w:color w:val="auto"/>
                <w:sz w:val="20"/>
                <w:szCs w:val="20"/>
              </w:rPr>
              <w:t>2022</w:t>
            </w:r>
          </w:p>
          <w:p w:rsidR="002B53EE" w:rsidRPr="002B53EE" w:rsidRDefault="002B53EE" w:rsidP="003520D1">
            <w:pPr>
              <w:pStyle w:val="Default"/>
              <w:jc w:val="center"/>
              <w:rPr>
                <w:color w:val="auto"/>
                <w:sz w:val="20"/>
                <w:szCs w:val="20"/>
              </w:rPr>
            </w:pPr>
            <w:r w:rsidRPr="002B53EE">
              <w:rPr>
                <w:color w:val="auto"/>
                <w:sz w:val="20"/>
                <w:szCs w:val="20"/>
              </w:rPr>
              <w:t>год</w:t>
            </w:r>
          </w:p>
        </w:tc>
        <w:tc>
          <w:tcPr>
            <w:tcW w:w="956" w:type="dxa"/>
          </w:tcPr>
          <w:p w:rsidR="002B53EE" w:rsidRPr="002B53EE" w:rsidRDefault="002B53EE" w:rsidP="003520D1">
            <w:pPr>
              <w:pStyle w:val="Default"/>
              <w:jc w:val="center"/>
              <w:rPr>
                <w:color w:val="auto"/>
                <w:sz w:val="20"/>
                <w:szCs w:val="20"/>
              </w:rPr>
            </w:pPr>
            <w:r w:rsidRPr="002B53EE">
              <w:rPr>
                <w:color w:val="auto"/>
                <w:sz w:val="20"/>
                <w:szCs w:val="20"/>
              </w:rPr>
              <w:t>2023</w:t>
            </w:r>
          </w:p>
          <w:p w:rsidR="002B53EE" w:rsidRPr="002B53EE" w:rsidRDefault="002B53EE" w:rsidP="003520D1">
            <w:pPr>
              <w:pStyle w:val="Default"/>
              <w:jc w:val="center"/>
              <w:rPr>
                <w:color w:val="auto"/>
                <w:sz w:val="20"/>
                <w:szCs w:val="20"/>
              </w:rPr>
            </w:pPr>
            <w:r w:rsidRPr="002B53EE">
              <w:rPr>
                <w:color w:val="auto"/>
                <w:sz w:val="20"/>
                <w:szCs w:val="20"/>
              </w:rPr>
              <w:t>год</w:t>
            </w:r>
          </w:p>
        </w:tc>
        <w:tc>
          <w:tcPr>
            <w:tcW w:w="850" w:type="dxa"/>
          </w:tcPr>
          <w:p w:rsidR="002B53EE" w:rsidRPr="002B53EE" w:rsidRDefault="002B53EE" w:rsidP="003520D1">
            <w:pPr>
              <w:pStyle w:val="Default"/>
              <w:jc w:val="center"/>
              <w:rPr>
                <w:color w:val="auto"/>
                <w:sz w:val="20"/>
                <w:szCs w:val="20"/>
              </w:rPr>
            </w:pPr>
            <w:r w:rsidRPr="002B53EE">
              <w:rPr>
                <w:color w:val="auto"/>
                <w:sz w:val="20"/>
                <w:szCs w:val="20"/>
              </w:rPr>
              <w:t>2024</w:t>
            </w:r>
          </w:p>
          <w:p w:rsidR="002B53EE" w:rsidRPr="002B53EE" w:rsidRDefault="002B53EE" w:rsidP="003520D1">
            <w:pPr>
              <w:pStyle w:val="Default"/>
              <w:jc w:val="center"/>
              <w:rPr>
                <w:color w:val="auto"/>
                <w:sz w:val="20"/>
                <w:szCs w:val="20"/>
              </w:rPr>
            </w:pPr>
            <w:r w:rsidRPr="002B53EE">
              <w:rPr>
                <w:color w:val="auto"/>
                <w:sz w:val="20"/>
                <w:szCs w:val="20"/>
              </w:rPr>
              <w:t>год</w:t>
            </w:r>
          </w:p>
        </w:tc>
        <w:tc>
          <w:tcPr>
            <w:tcW w:w="850" w:type="dxa"/>
          </w:tcPr>
          <w:p w:rsidR="002B53EE" w:rsidRPr="002B53EE" w:rsidRDefault="002B53EE" w:rsidP="003520D1">
            <w:pPr>
              <w:pStyle w:val="Default"/>
              <w:jc w:val="center"/>
              <w:rPr>
                <w:color w:val="auto"/>
                <w:sz w:val="20"/>
                <w:szCs w:val="20"/>
              </w:rPr>
            </w:pPr>
            <w:r w:rsidRPr="002B53EE">
              <w:rPr>
                <w:color w:val="auto"/>
                <w:sz w:val="20"/>
                <w:szCs w:val="20"/>
              </w:rPr>
              <w:t>2025</w:t>
            </w:r>
          </w:p>
          <w:p w:rsidR="002B53EE" w:rsidRPr="002B53EE" w:rsidRDefault="002B53EE" w:rsidP="003520D1">
            <w:pPr>
              <w:pStyle w:val="Default"/>
              <w:jc w:val="center"/>
              <w:rPr>
                <w:color w:val="auto"/>
                <w:sz w:val="20"/>
                <w:szCs w:val="20"/>
              </w:rPr>
            </w:pPr>
            <w:r w:rsidRPr="002B53EE">
              <w:rPr>
                <w:color w:val="auto"/>
                <w:sz w:val="20"/>
                <w:szCs w:val="20"/>
              </w:rPr>
              <w:t>год</w:t>
            </w:r>
          </w:p>
        </w:tc>
      </w:tr>
      <w:tr w:rsidR="002B53EE" w:rsidRPr="002B53EE" w:rsidTr="003520D1">
        <w:tc>
          <w:tcPr>
            <w:tcW w:w="674" w:type="dxa"/>
            <w:vAlign w:val="center"/>
          </w:tcPr>
          <w:p w:rsidR="002B53EE" w:rsidRPr="002B53EE" w:rsidRDefault="002B53EE" w:rsidP="003520D1">
            <w:pPr>
              <w:jc w:val="center"/>
            </w:pPr>
            <w:r w:rsidRPr="002B53EE">
              <w:t>1</w:t>
            </w:r>
          </w:p>
        </w:tc>
        <w:tc>
          <w:tcPr>
            <w:tcW w:w="6628" w:type="dxa"/>
          </w:tcPr>
          <w:p w:rsidR="002B53EE" w:rsidRPr="002B53EE" w:rsidRDefault="002B53EE" w:rsidP="003520D1">
            <w:pPr>
              <w:pStyle w:val="Default"/>
              <w:rPr>
                <w:color w:val="auto"/>
                <w:sz w:val="20"/>
                <w:szCs w:val="20"/>
              </w:rPr>
            </w:pPr>
            <w:r w:rsidRPr="002B53EE">
              <w:rPr>
                <w:color w:val="auto"/>
                <w:sz w:val="20"/>
                <w:szCs w:val="20"/>
              </w:rPr>
              <w:t>Количество благоустроенных дворовых территорий многоквартирных домов</w:t>
            </w:r>
          </w:p>
        </w:tc>
        <w:tc>
          <w:tcPr>
            <w:tcW w:w="1418" w:type="dxa"/>
          </w:tcPr>
          <w:p w:rsidR="002B53EE" w:rsidRPr="002B53EE" w:rsidRDefault="002B53EE" w:rsidP="003520D1">
            <w:pPr>
              <w:pStyle w:val="Default"/>
              <w:jc w:val="center"/>
              <w:rPr>
                <w:color w:val="auto"/>
                <w:sz w:val="20"/>
                <w:szCs w:val="20"/>
              </w:rPr>
            </w:pPr>
            <w:r w:rsidRPr="002B53EE">
              <w:rPr>
                <w:color w:val="auto"/>
                <w:sz w:val="20"/>
                <w:szCs w:val="20"/>
              </w:rPr>
              <w:t>Ед.</w:t>
            </w:r>
          </w:p>
          <w:p w:rsidR="002B53EE" w:rsidRPr="002B53EE" w:rsidRDefault="002B53EE" w:rsidP="003520D1">
            <w:pPr>
              <w:pStyle w:val="Default"/>
              <w:jc w:val="center"/>
              <w:rPr>
                <w:color w:val="auto"/>
                <w:sz w:val="20"/>
                <w:szCs w:val="20"/>
              </w:rPr>
            </w:pPr>
          </w:p>
        </w:tc>
        <w:tc>
          <w:tcPr>
            <w:tcW w:w="885" w:type="dxa"/>
          </w:tcPr>
          <w:p w:rsidR="002B53EE" w:rsidRPr="002B53EE" w:rsidRDefault="002B53EE" w:rsidP="003520D1">
            <w:pPr>
              <w:jc w:val="center"/>
            </w:pPr>
            <w:r w:rsidRPr="002B53EE">
              <w:t>0</w:t>
            </w:r>
          </w:p>
        </w:tc>
        <w:tc>
          <w:tcPr>
            <w:tcW w:w="851" w:type="dxa"/>
          </w:tcPr>
          <w:p w:rsidR="002B53EE" w:rsidRPr="002B53EE" w:rsidRDefault="002B53EE" w:rsidP="003520D1">
            <w:pPr>
              <w:jc w:val="center"/>
            </w:pPr>
            <w:r w:rsidRPr="002B53EE">
              <w:t>0</w:t>
            </w:r>
          </w:p>
        </w:tc>
        <w:tc>
          <w:tcPr>
            <w:tcW w:w="993" w:type="dxa"/>
          </w:tcPr>
          <w:p w:rsidR="002B53EE" w:rsidRPr="002B53EE" w:rsidRDefault="002B53EE" w:rsidP="003520D1">
            <w:pPr>
              <w:jc w:val="center"/>
            </w:pPr>
            <w:r w:rsidRPr="002B53EE">
              <w:t>0</w:t>
            </w:r>
          </w:p>
        </w:tc>
        <w:tc>
          <w:tcPr>
            <w:tcW w:w="956"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r>
      <w:tr w:rsidR="002B53EE" w:rsidRPr="002B53EE" w:rsidTr="003520D1">
        <w:tc>
          <w:tcPr>
            <w:tcW w:w="674" w:type="dxa"/>
            <w:vAlign w:val="center"/>
          </w:tcPr>
          <w:p w:rsidR="002B53EE" w:rsidRPr="002B53EE" w:rsidRDefault="002B53EE" w:rsidP="003520D1">
            <w:pPr>
              <w:jc w:val="center"/>
            </w:pPr>
            <w:r w:rsidRPr="002B53EE">
              <w:t>2</w:t>
            </w:r>
          </w:p>
        </w:tc>
        <w:tc>
          <w:tcPr>
            <w:tcW w:w="6628" w:type="dxa"/>
          </w:tcPr>
          <w:p w:rsidR="002B53EE" w:rsidRPr="002B53EE" w:rsidRDefault="002B53EE" w:rsidP="003520D1">
            <w:pPr>
              <w:pStyle w:val="Default"/>
              <w:rPr>
                <w:color w:val="auto"/>
                <w:sz w:val="20"/>
                <w:szCs w:val="20"/>
              </w:rPr>
            </w:pPr>
            <w:r w:rsidRPr="002B53EE">
              <w:rPr>
                <w:color w:val="auto"/>
                <w:sz w:val="20"/>
                <w:szCs w:val="20"/>
              </w:rPr>
              <w:t>Площадь благоустроенных дворовых территорий многоквартирных домов</w:t>
            </w:r>
            <w:r w:rsidRPr="002B53EE">
              <w:rPr>
                <w:color w:val="auto"/>
                <w:sz w:val="20"/>
                <w:szCs w:val="20"/>
              </w:rPr>
              <w:tab/>
            </w:r>
          </w:p>
        </w:tc>
        <w:tc>
          <w:tcPr>
            <w:tcW w:w="1418" w:type="dxa"/>
          </w:tcPr>
          <w:p w:rsidR="002B53EE" w:rsidRPr="002B53EE" w:rsidRDefault="002B53EE" w:rsidP="003520D1">
            <w:pPr>
              <w:pStyle w:val="Default"/>
              <w:jc w:val="center"/>
              <w:rPr>
                <w:color w:val="auto"/>
                <w:sz w:val="20"/>
                <w:szCs w:val="20"/>
              </w:rPr>
            </w:pPr>
            <w:r w:rsidRPr="002B53EE">
              <w:rPr>
                <w:color w:val="auto"/>
                <w:sz w:val="20"/>
                <w:szCs w:val="20"/>
              </w:rPr>
              <w:t>кв.м.</w:t>
            </w:r>
          </w:p>
        </w:tc>
        <w:tc>
          <w:tcPr>
            <w:tcW w:w="885" w:type="dxa"/>
          </w:tcPr>
          <w:p w:rsidR="002B53EE" w:rsidRPr="002B53EE" w:rsidRDefault="002B53EE" w:rsidP="003520D1">
            <w:pPr>
              <w:jc w:val="center"/>
            </w:pPr>
            <w:r w:rsidRPr="002B53EE">
              <w:t>0</w:t>
            </w:r>
          </w:p>
        </w:tc>
        <w:tc>
          <w:tcPr>
            <w:tcW w:w="851" w:type="dxa"/>
          </w:tcPr>
          <w:p w:rsidR="002B53EE" w:rsidRPr="002B53EE" w:rsidRDefault="002B53EE" w:rsidP="003520D1">
            <w:pPr>
              <w:jc w:val="center"/>
            </w:pPr>
            <w:r w:rsidRPr="002B53EE">
              <w:t>0</w:t>
            </w:r>
          </w:p>
        </w:tc>
        <w:tc>
          <w:tcPr>
            <w:tcW w:w="993" w:type="dxa"/>
          </w:tcPr>
          <w:p w:rsidR="002B53EE" w:rsidRPr="002B53EE" w:rsidRDefault="002B53EE" w:rsidP="003520D1">
            <w:pPr>
              <w:jc w:val="center"/>
            </w:pPr>
            <w:r w:rsidRPr="002B53EE">
              <w:t>0</w:t>
            </w:r>
          </w:p>
        </w:tc>
        <w:tc>
          <w:tcPr>
            <w:tcW w:w="956"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r>
      <w:tr w:rsidR="002B53EE" w:rsidRPr="002B53EE" w:rsidTr="003520D1">
        <w:tc>
          <w:tcPr>
            <w:tcW w:w="674" w:type="dxa"/>
            <w:vAlign w:val="center"/>
          </w:tcPr>
          <w:p w:rsidR="002B53EE" w:rsidRPr="002B53EE" w:rsidRDefault="002B53EE" w:rsidP="003520D1">
            <w:pPr>
              <w:jc w:val="center"/>
            </w:pPr>
            <w:r w:rsidRPr="002B53EE">
              <w:t>3</w:t>
            </w:r>
          </w:p>
        </w:tc>
        <w:tc>
          <w:tcPr>
            <w:tcW w:w="6628" w:type="dxa"/>
          </w:tcPr>
          <w:p w:rsidR="002B53EE" w:rsidRPr="002B53EE" w:rsidRDefault="002B53EE" w:rsidP="003520D1">
            <w:pPr>
              <w:pStyle w:val="Default"/>
              <w:rPr>
                <w:color w:val="auto"/>
                <w:sz w:val="20"/>
                <w:szCs w:val="20"/>
              </w:rPr>
            </w:pPr>
            <w:r w:rsidRPr="002B53EE">
              <w:rPr>
                <w:color w:val="auto"/>
                <w:sz w:val="20"/>
                <w:szCs w:val="20"/>
              </w:rPr>
              <w:t>Доля благоустроенных дворовых территорий (от общего количества) дворовых территорий многоквартирных домов</w:t>
            </w:r>
          </w:p>
        </w:tc>
        <w:tc>
          <w:tcPr>
            <w:tcW w:w="1418" w:type="dxa"/>
          </w:tcPr>
          <w:p w:rsidR="002B53EE" w:rsidRPr="002B53EE" w:rsidRDefault="002B53EE" w:rsidP="003520D1">
            <w:pPr>
              <w:jc w:val="center"/>
            </w:pPr>
            <w:r w:rsidRPr="002B53EE">
              <w:t>%</w:t>
            </w:r>
          </w:p>
        </w:tc>
        <w:tc>
          <w:tcPr>
            <w:tcW w:w="885" w:type="dxa"/>
          </w:tcPr>
          <w:p w:rsidR="002B53EE" w:rsidRPr="002B53EE" w:rsidRDefault="002B53EE" w:rsidP="003520D1">
            <w:pPr>
              <w:jc w:val="center"/>
            </w:pPr>
            <w:r w:rsidRPr="002B53EE">
              <w:t>0</w:t>
            </w:r>
          </w:p>
        </w:tc>
        <w:tc>
          <w:tcPr>
            <w:tcW w:w="851" w:type="dxa"/>
          </w:tcPr>
          <w:p w:rsidR="002B53EE" w:rsidRPr="002B53EE" w:rsidRDefault="002B53EE" w:rsidP="003520D1">
            <w:pPr>
              <w:jc w:val="center"/>
            </w:pPr>
            <w:r w:rsidRPr="002B53EE">
              <w:t>0</w:t>
            </w:r>
          </w:p>
        </w:tc>
        <w:tc>
          <w:tcPr>
            <w:tcW w:w="993" w:type="dxa"/>
          </w:tcPr>
          <w:p w:rsidR="002B53EE" w:rsidRPr="002B53EE" w:rsidRDefault="002B53EE" w:rsidP="003520D1">
            <w:pPr>
              <w:jc w:val="center"/>
            </w:pPr>
            <w:r w:rsidRPr="002B53EE">
              <w:t>0</w:t>
            </w:r>
          </w:p>
        </w:tc>
        <w:tc>
          <w:tcPr>
            <w:tcW w:w="956"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r>
      <w:tr w:rsidR="002B53EE" w:rsidRPr="002B53EE" w:rsidTr="003520D1">
        <w:tc>
          <w:tcPr>
            <w:tcW w:w="674" w:type="dxa"/>
            <w:vAlign w:val="center"/>
          </w:tcPr>
          <w:p w:rsidR="002B53EE" w:rsidRPr="002B53EE" w:rsidRDefault="002B53EE" w:rsidP="003520D1">
            <w:pPr>
              <w:jc w:val="center"/>
            </w:pPr>
            <w:r w:rsidRPr="002B53EE">
              <w:t>4</w:t>
            </w:r>
          </w:p>
        </w:tc>
        <w:tc>
          <w:tcPr>
            <w:tcW w:w="6628" w:type="dxa"/>
          </w:tcPr>
          <w:p w:rsidR="002B53EE" w:rsidRPr="002B53EE" w:rsidRDefault="002B53EE" w:rsidP="003520D1">
            <w:pPr>
              <w:pStyle w:val="Default"/>
              <w:rPr>
                <w:color w:val="auto"/>
                <w:sz w:val="20"/>
                <w:szCs w:val="20"/>
              </w:rPr>
            </w:pPr>
            <w:r w:rsidRPr="002B53EE">
              <w:rPr>
                <w:color w:val="auto"/>
                <w:sz w:val="20"/>
                <w:szCs w:val="20"/>
              </w:rPr>
              <w:t>Охват населения благоустроенными дворовыми территориями (доля населения, проживающего в жилищном фонде с благоустроенными дворовыми территориями от общей численности населения муниципального образования )</w:t>
            </w:r>
          </w:p>
        </w:tc>
        <w:tc>
          <w:tcPr>
            <w:tcW w:w="1418" w:type="dxa"/>
          </w:tcPr>
          <w:p w:rsidR="002B53EE" w:rsidRPr="002B53EE" w:rsidRDefault="002B53EE" w:rsidP="003520D1">
            <w:pPr>
              <w:jc w:val="center"/>
            </w:pPr>
            <w:r w:rsidRPr="002B53EE">
              <w:t>%</w:t>
            </w:r>
          </w:p>
        </w:tc>
        <w:tc>
          <w:tcPr>
            <w:tcW w:w="885" w:type="dxa"/>
          </w:tcPr>
          <w:p w:rsidR="002B53EE" w:rsidRPr="002B53EE" w:rsidRDefault="002B53EE" w:rsidP="003520D1">
            <w:pPr>
              <w:jc w:val="center"/>
            </w:pPr>
            <w:r w:rsidRPr="002B53EE">
              <w:t>0</w:t>
            </w:r>
          </w:p>
        </w:tc>
        <w:tc>
          <w:tcPr>
            <w:tcW w:w="851" w:type="dxa"/>
          </w:tcPr>
          <w:p w:rsidR="002B53EE" w:rsidRPr="002B53EE" w:rsidRDefault="002B53EE" w:rsidP="003520D1">
            <w:pPr>
              <w:jc w:val="center"/>
            </w:pPr>
            <w:r w:rsidRPr="002B53EE">
              <w:t>0</w:t>
            </w:r>
          </w:p>
        </w:tc>
        <w:tc>
          <w:tcPr>
            <w:tcW w:w="993" w:type="dxa"/>
          </w:tcPr>
          <w:p w:rsidR="002B53EE" w:rsidRPr="002B53EE" w:rsidRDefault="002B53EE" w:rsidP="003520D1">
            <w:pPr>
              <w:jc w:val="center"/>
            </w:pPr>
            <w:r w:rsidRPr="002B53EE">
              <w:t>0</w:t>
            </w:r>
          </w:p>
        </w:tc>
        <w:tc>
          <w:tcPr>
            <w:tcW w:w="956"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r>
      <w:tr w:rsidR="002B53EE" w:rsidRPr="002B53EE" w:rsidTr="003520D1">
        <w:tc>
          <w:tcPr>
            <w:tcW w:w="674" w:type="dxa"/>
            <w:vAlign w:val="center"/>
          </w:tcPr>
          <w:p w:rsidR="002B53EE" w:rsidRPr="002B53EE" w:rsidRDefault="002B53EE" w:rsidP="003520D1">
            <w:pPr>
              <w:jc w:val="center"/>
            </w:pPr>
            <w:r w:rsidRPr="002B53EE">
              <w:t>5</w:t>
            </w:r>
          </w:p>
        </w:tc>
        <w:tc>
          <w:tcPr>
            <w:tcW w:w="6628" w:type="dxa"/>
          </w:tcPr>
          <w:p w:rsidR="002B53EE" w:rsidRPr="002B53EE" w:rsidRDefault="002B53EE" w:rsidP="003520D1">
            <w:pPr>
              <w:pStyle w:val="Default"/>
              <w:rPr>
                <w:color w:val="auto"/>
                <w:sz w:val="20"/>
                <w:szCs w:val="20"/>
              </w:rPr>
            </w:pPr>
            <w:r w:rsidRPr="002B53EE">
              <w:rPr>
                <w:color w:val="auto"/>
                <w:sz w:val="20"/>
                <w:szCs w:val="20"/>
              </w:rPr>
              <w:t xml:space="preserve">Количество реализованных комплексных проектов  благоустроенных общественных территорий </w:t>
            </w:r>
          </w:p>
        </w:tc>
        <w:tc>
          <w:tcPr>
            <w:tcW w:w="1418" w:type="dxa"/>
          </w:tcPr>
          <w:p w:rsidR="002B53EE" w:rsidRPr="002B53EE" w:rsidRDefault="002B53EE" w:rsidP="003520D1">
            <w:pPr>
              <w:jc w:val="center"/>
            </w:pPr>
            <w:r w:rsidRPr="002B53EE">
              <w:t>Ед.</w:t>
            </w:r>
          </w:p>
        </w:tc>
        <w:tc>
          <w:tcPr>
            <w:tcW w:w="885" w:type="dxa"/>
          </w:tcPr>
          <w:p w:rsidR="002B53EE" w:rsidRPr="002B53EE" w:rsidRDefault="002B53EE" w:rsidP="003520D1">
            <w:pPr>
              <w:jc w:val="center"/>
            </w:pPr>
            <w:r w:rsidRPr="002B53EE">
              <w:t>0</w:t>
            </w:r>
          </w:p>
        </w:tc>
        <w:tc>
          <w:tcPr>
            <w:tcW w:w="851" w:type="dxa"/>
          </w:tcPr>
          <w:p w:rsidR="002B53EE" w:rsidRPr="002B53EE" w:rsidRDefault="002B53EE" w:rsidP="003520D1">
            <w:pPr>
              <w:jc w:val="center"/>
            </w:pPr>
            <w:r w:rsidRPr="002B53EE">
              <w:t>1</w:t>
            </w:r>
          </w:p>
        </w:tc>
        <w:tc>
          <w:tcPr>
            <w:tcW w:w="993" w:type="dxa"/>
          </w:tcPr>
          <w:p w:rsidR="002B53EE" w:rsidRPr="002B53EE" w:rsidRDefault="002B53EE" w:rsidP="003520D1">
            <w:pPr>
              <w:jc w:val="center"/>
            </w:pPr>
            <w:r w:rsidRPr="002B53EE">
              <w:t>1</w:t>
            </w:r>
          </w:p>
        </w:tc>
        <w:tc>
          <w:tcPr>
            <w:tcW w:w="956" w:type="dxa"/>
          </w:tcPr>
          <w:p w:rsidR="002B53EE" w:rsidRPr="002B53EE" w:rsidRDefault="002B53EE" w:rsidP="003520D1">
            <w:pPr>
              <w:jc w:val="center"/>
            </w:pPr>
            <w:r w:rsidRPr="002B53EE">
              <w:t>1</w:t>
            </w:r>
          </w:p>
        </w:tc>
        <w:tc>
          <w:tcPr>
            <w:tcW w:w="850"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r>
      <w:tr w:rsidR="002B53EE" w:rsidRPr="002B53EE" w:rsidTr="003520D1">
        <w:tc>
          <w:tcPr>
            <w:tcW w:w="674" w:type="dxa"/>
            <w:vAlign w:val="center"/>
          </w:tcPr>
          <w:p w:rsidR="002B53EE" w:rsidRPr="002B53EE" w:rsidRDefault="002B53EE" w:rsidP="003520D1">
            <w:pPr>
              <w:jc w:val="center"/>
            </w:pPr>
            <w:r w:rsidRPr="002B53EE">
              <w:t>6</w:t>
            </w:r>
          </w:p>
        </w:tc>
        <w:tc>
          <w:tcPr>
            <w:tcW w:w="6628" w:type="dxa"/>
          </w:tcPr>
          <w:p w:rsidR="002B53EE" w:rsidRPr="002B53EE" w:rsidRDefault="002B53EE" w:rsidP="003520D1">
            <w:pPr>
              <w:pStyle w:val="Default"/>
              <w:rPr>
                <w:color w:val="auto"/>
                <w:sz w:val="20"/>
                <w:szCs w:val="20"/>
              </w:rPr>
            </w:pPr>
            <w:r w:rsidRPr="002B53EE">
              <w:rPr>
                <w:color w:val="auto"/>
                <w:sz w:val="20"/>
                <w:szCs w:val="20"/>
              </w:rPr>
              <w:t xml:space="preserve">Площадь благоустроенных общественных территорий </w:t>
            </w:r>
          </w:p>
        </w:tc>
        <w:tc>
          <w:tcPr>
            <w:tcW w:w="1418" w:type="dxa"/>
          </w:tcPr>
          <w:p w:rsidR="002B53EE" w:rsidRPr="002B53EE" w:rsidRDefault="002B53EE" w:rsidP="003520D1">
            <w:pPr>
              <w:jc w:val="center"/>
            </w:pPr>
            <w:r w:rsidRPr="002B53EE">
              <w:t>Га</w:t>
            </w:r>
          </w:p>
        </w:tc>
        <w:tc>
          <w:tcPr>
            <w:tcW w:w="885" w:type="dxa"/>
          </w:tcPr>
          <w:p w:rsidR="002B53EE" w:rsidRPr="002B53EE" w:rsidRDefault="002B53EE" w:rsidP="003520D1">
            <w:pPr>
              <w:jc w:val="center"/>
            </w:pPr>
          </w:p>
        </w:tc>
        <w:tc>
          <w:tcPr>
            <w:tcW w:w="851" w:type="dxa"/>
          </w:tcPr>
          <w:p w:rsidR="002B53EE" w:rsidRPr="002B53EE" w:rsidRDefault="002B53EE" w:rsidP="003520D1">
            <w:pPr>
              <w:jc w:val="center"/>
            </w:pPr>
          </w:p>
        </w:tc>
        <w:tc>
          <w:tcPr>
            <w:tcW w:w="993" w:type="dxa"/>
          </w:tcPr>
          <w:p w:rsidR="002B53EE" w:rsidRPr="002B53EE" w:rsidRDefault="002B53EE" w:rsidP="003520D1">
            <w:pPr>
              <w:jc w:val="center"/>
            </w:pPr>
          </w:p>
        </w:tc>
        <w:tc>
          <w:tcPr>
            <w:tcW w:w="956" w:type="dxa"/>
          </w:tcPr>
          <w:p w:rsidR="002B53EE" w:rsidRPr="002B53EE" w:rsidRDefault="002B53EE" w:rsidP="003520D1">
            <w:pPr>
              <w:jc w:val="center"/>
            </w:pPr>
          </w:p>
        </w:tc>
        <w:tc>
          <w:tcPr>
            <w:tcW w:w="850" w:type="dxa"/>
          </w:tcPr>
          <w:p w:rsidR="002B53EE" w:rsidRPr="002B53EE" w:rsidRDefault="002B53EE" w:rsidP="003520D1">
            <w:pPr>
              <w:jc w:val="center"/>
            </w:pPr>
          </w:p>
        </w:tc>
        <w:tc>
          <w:tcPr>
            <w:tcW w:w="850" w:type="dxa"/>
          </w:tcPr>
          <w:p w:rsidR="002B53EE" w:rsidRPr="002B53EE" w:rsidRDefault="002B53EE" w:rsidP="003520D1">
            <w:pPr>
              <w:jc w:val="center"/>
            </w:pPr>
          </w:p>
        </w:tc>
      </w:tr>
      <w:tr w:rsidR="002B53EE" w:rsidRPr="002B53EE" w:rsidTr="003520D1">
        <w:tc>
          <w:tcPr>
            <w:tcW w:w="674" w:type="dxa"/>
            <w:vAlign w:val="center"/>
          </w:tcPr>
          <w:p w:rsidR="002B53EE" w:rsidRPr="002B53EE" w:rsidRDefault="002B53EE" w:rsidP="003520D1">
            <w:pPr>
              <w:jc w:val="center"/>
            </w:pPr>
            <w:r w:rsidRPr="002B53EE">
              <w:t>7</w:t>
            </w:r>
          </w:p>
        </w:tc>
        <w:tc>
          <w:tcPr>
            <w:tcW w:w="6628" w:type="dxa"/>
          </w:tcPr>
          <w:p w:rsidR="002B53EE" w:rsidRPr="002B53EE" w:rsidRDefault="002B53EE" w:rsidP="003520D1">
            <w:pPr>
              <w:pStyle w:val="Default"/>
              <w:rPr>
                <w:color w:val="auto"/>
                <w:sz w:val="20"/>
                <w:szCs w:val="20"/>
              </w:rPr>
            </w:pPr>
            <w:r w:rsidRPr="002B53EE">
              <w:rPr>
                <w:color w:val="auto"/>
                <w:sz w:val="20"/>
                <w:szCs w:val="20"/>
              </w:rPr>
              <w:t xml:space="preserve">Доля площади благоустроенных общественных территорий к общей площади общественных территорий </w:t>
            </w:r>
          </w:p>
        </w:tc>
        <w:tc>
          <w:tcPr>
            <w:tcW w:w="1418" w:type="dxa"/>
          </w:tcPr>
          <w:p w:rsidR="002B53EE" w:rsidRPr="002B53EE" w:rsidRDefault="002B53EE" w:rsidP="003520D1">
            <w:pPr>
              <w:pStyle w:val="Default"/>
              <w:jc w:val="center"/>
              <w:rPr>
                <w:color w:val="auto"/>
                <w:sz w:val="20"/>
                <w:szCs w:val="20"/>
              </w:rPr>
            </w:pPr>
            <w:r w:rsidRPr="002B53EE">
              <w:rPr>
                <w:color w:val="auto"/>
                <w:sz w:val="20"/>
                <w:szCs w:val="20"/>
              </w:rPr>
              <w:t xml:space="preserve">% </w:t>
            </w:r>
          </w:p>
          <w:p w:rsidR="002B53EE" w:rsidRPr="002B53EE" w:rsidRDefault="002B53EE" w:rsidP="003520D1">
            <w:pPr>
              <w:jc w:val="center"/>
            </w:pPr>
          </w:p>
        </w:tc>
        <w:tc>
          <w:tcPr>
            <w:tcW w:w="885" w:type="dxa"/>
          </w:tcPr>
          <w:p w:rsidR="002B53EE" w:rsidRPr="002B53EE" w:rsidRDefault="002B53EE" w:rsidP="003520D1">
            <w:pPr>
              <w:jc w:val="center"/>
            </w:pPr>
          </w:p>
        </w:tc>
        <w:tc>
          <w:tcPr>
            <w:tcW w:w="851" w:type="dxa"/>
          </w:tcPr>
          <w:p w:rsidR="002B53EE" w:rsidRPr="002B53EE" w:rsidRDefault="002B53EE" w:rsidP="003520D1">
            <w:pPr>
              <w:jc w:val="center"/>
            </w:pPr>
          </w:p>
        </w:tc>
        <w:tc>
          <w:tcPr>
            <w:tcW w:w="993" w:type="dxa"/>
          </w:tcPr>
          <w:p w:rsidR="002B53EE" w:rsidRPr="002B53EE" w:rsidRDefault="002B53EE" w:rsidP="003520D1">
            <w:pPr>
              <w:jc w:val="center"/>
            </w:pPr>
          </w:p>
        </w:tc>
        <w:tc>
          <w:tcPr>
            <w:tcW w:w="956" w:type="dxa"/>
          </w:tcPr>
          <w:p w:rsidR="002B53EE" w:rsidRPr="002B53EE" w:rsidRDefault="002B53EE" w:rsidP="003520D1">
            <w:pPr>
              <w:jc w:val="center"/>
            </w:pPr>
          </w:p>
        </w:tc>
        <w:tc>
          <w:tcPr>
            <w:tcW w:w="850" w:type="dxa"/>
          </w:tcPr>
          <w:p w:rsidR="002B53EE" w:rsidRPr="002B53EE" w:rsidRDefault="002B53EE" w:rsidP="003520D1">
            <w:pPr>
              <w:jc w:val="center"/>
            </w:pPr>
          </w:p>
        </w:tc>
        <w:tc>
          <w:tcPr>
            <w:tcW w:w="850" w:type="dxa"/>
          </w:tcPr>
          <w:p w:rsidR="002B53EE" w:rsidRPr="002B53EE" w:rsidRDefault="002B53EE" w:rsidP="003520D1">
            <w:pPr>
              <w:jc w:val="center"/>
            </w:pPr>
          </w:p>
        </w:tc>
      </w:tr>
      <w:tr w:rsidR="002B53EE" w:rsidRPr="002B53EE" w:rsidTr="003520D1">
        <w:tc>
          <w:tcPr>
            <w:tcW w:w="674" w:type="dxa"/>
            <w:vAlign w:val="center"/>
          </w:tcPr>
          <w:p w:rsidR="002B53EE" w:rsidRPr="002B53EE" w:rsidRDefault="002B53EE" w:rsidP="003520D1">
            <w:pPr>
              <w:jc w:val="center"/>
            </w:pPr>
            <w:r w:rsidRPr="002B53EE">
              <w:t>8</w:t>
            </w:r>
          </w:p>
        </w:tc>
        <w:tc>
          <w:tcPr>
            <w:tcW w:w="6628" w:type="dxa"/>
          </w:tcPr>
          <w:p w:rsidR="002B53EE" w:rsidRPr="002B53EE" w:rsidRDefault="002B53EE" w:rsidP="003520D1">
            <w:pPr>
              <w:pStyle w:val="Default"/>
              <w:rPr>
                <w:color w:val="auto"/>
                <w:sz w:val="20"/>
                <w:szCs w:val="20"/>
              </w:rPr>
            </w:pPr>
            <w:r w:rsidRPr="002B53EE">
              <w:rPr>
                <w:color w:val="auto"/>
                <w:sz w:val="20"/>
                <w:szCs w:val="20"/>
              </w:rPr>
              <w:t>Площадь благоустроенных общественных территорий, приходящихся на 1 жителя муниципального образования</w:t>
            </w:r>
          </w:p>
        </w:tc>
        <w:tc>
          <w:tcPr>
            <w:tcW w:w="1418" w:type="dxa"/>
          </w:tcPr>
          <w:p w:rsidR="002B53EE" w:rsidRPr="002B53EE" w:rsidRDefault="002B53EE" w:rsidP="003520D1">
            <w:pPr>
              <w:jc w:val="center"/>
            </w:pPr>
            <w:r w:rsidRPr="002B53EE">
              <w:t>Кв.м.</w:t>
            </w:r>
          </w:p>
        </w:tc>
        <w:tc>
          <w:tcPr>
            <w:tcW w:w="885" w:type="dxa"/>
          </w:tcPr>
          <w:p w:rsidR="002B53EE" w:rsidRPr="002B53EE" w:rsidRDefault="002B53EE" w:rsidP="003520D1">
            <w:pPr>
              <w:jc w:val="center"/>
            </w:pPr>
            <w:r w:rsidRPr="002B53EE">
              <w:t>0</w:t>
            </w:r>
          </w:p>
        </w:tc>
        <w:tc>
          <w:tcPr>
            <w:tcW w:w="851" w:type="dxa"/>
          </w:tcPr>
          <w:p w:rsidR="002B53EE" w:rsidRPr="002B53EE" w:rsidRDefault="002B53EE" w:rsidP="003520D1">
            <w:pPr>
              <w:jc w:val="center"/>
            </w:pPr>
            <w:r w:rsidRPr="002B53EE">
              <w:t>7,5</w:t>
            </w:r>
          </w:p>
        </w:tc>
        <w:tc>
          <w:tcPr>
            <w:tcW w:w="993" w:type="dxa"/>
          </w:tcPr>
          <w:p w:rsidR="002B53EE" w:rsidRPr="002B53EE" w:rsidRDefault="002B53EE" w:rsidP="003520D1">
            <w:pPr>
              <w:jc w:val="center"/>
            </w:pPr>
            <w:r w:rsidRPr="002B53EE">
              <w:t>15</w:t>
            </w:r>
          </w:p>
        </w:tc>
        <w:tc>
          <w:tcPr>
            <w:tcW w:w="956" w:type="dxa"/>
          </w:tcPr>
          <w:p w:rsidR="002B53EE" w:rsidRPr="002B53EE" w:rsidRDefault="002B53EE" w:rsidP="003520D1">
            <w:pPr>
              <w:jc w:val="center"/>
            </w:pPr>
            <w:r w:rsidRPr="002B53EE">
              <w:t>20</w:t>
            </w:r>
          </w:p>
        </w:tc>
        <w:tc>
          <w:tcPr>
            <w:tcW w:w="850"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r>
      <w:tr w:rsidR="002B53EE" w:rsidRPr="002B53EE" w:rsidTr="003520D1">
        <w:tc>
          <w:tcPr>
            <w:tcW w:w="674" w:type="dxa"/>
            <w:vAlign w:val="center"/>
          </w:tcPr>
          <w:p w:rsidR="002B53EE" w:rsidRPr="002B53EE" w:rsidRDefault="002B53EE" w:rsidP="003520D1">
            <w:pPr>
              <w:jc w:val="center"/>
            </w:pPr>
            <w:r w:rsidRPr="002B53EE">
              <w:t>9</w:t>
            </w:r>
          </w:p>
        </w:tc>
        <w:tc>
          <w:tcPr>
            <w:tcW w:w="6628" w:type="dxa"/>
          </w:tcPr>
          <w:p w:rsidR="002B53EE" w:rsidRPr="002B53EE" w:rsidRDefault="002B53EE" w:rsidP="003520D1">
            <w:pPr>
              <w:pStyle w:val="Default"/>
              <w:rPr>
                <w:color w:val="auto"/>
                <w:sz w:val="20"/>
                <w:szCs w:val="20"/>
              </w:rPr>
            </w:pPr>
            <w:r w:rsidRPr="002B53EE">
              <w:rPr>
                <w:color w:val="auto"/>
                <w:sz w:val="20"/>
                <w:szCs w:val="20"/>
              </w:rPr>
              <w:t xml:space="preserve">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 </w:t>
            </w:r>
          </w:p>
        </w:tc>
        <w:tc>
          <w:tcPr>
            <w:tcW w:w="1418" w:type="dxa"/>
          </w:tcPr>
          <w:p w:rsidR="002B53EE" w:rsidRPr="002B53EE" w:rsidRDefault="002B53EE" w:rsidP="003520D1">
            <w:pPr>
              <w:pStyle w:val="Default"/>
              <w:jc w:val="center"/>
              <w:rPr>
                <w:color w:val="auto"/>
                <w:sz w:val="20"/>
                <w:szCs w:val="20"/>
              </w:rPr>
            </w:pPr>
            <w:r w:rsidRPr="002B53EE">
              <w:rPr>
                <w:color w:val="auto"/>
                <w:sz w:val="20"/>
                <w:szCs w:val="20"/>
              </w:rPr>
              <w:t>ед</w:t>
            </w:r>
          </w:p>
          <w:p w:rsidR="002B53EE" w:rsidRPr="002B53EE" w:rsidRDefault="002B53EE" w:rsidP="003520D1">
            <w:pPr>
              <w:jc w:val="center"/>
            </w:pPr>
          </w:p>
        </w:tc>
        <w:tc>
          <w:tcPr>
            <w:tcW w:w="885" w:type="dxa"/>
          </w:tcPr>
          <w:p w:rsidR="002B53EE" w:rsidRPr="002B53EE" w:rsidRDefault="002B53EE" w:rsidP="003520D1">
            <w:pPr>
              <w:jc w:val="center"/>
            </w:pPr>
            <w:r w:rsidRPr="002B53EE">
              <w:t>0</w:t>
            </w:r>
          </w:p>
        </w:tc>
        <w:tc>
          <w:tcPr>
            <w:tcW w:w="851" w:type="dxa"/>
          </w:tcPr>
          <w:p w:rsidR="002B53EE" w:rsidRPr="002B53EE" w:rsidRDefault="002B53EE" w:rsidP="003520D1">
            <w:pPr>
              <w:jc w:val="center"/>
            </w:pPr>
            <w:r w:rsidRPr="002B53EE">
              <w:t>0</w:t>
            </w:r>
          </w:p>
        </w:tc>
        <w:tc>
          <w:tcPr>
            <w:tcW w:w="993" w:type="dxa"/>
          </w:tcPr>
          <w:p w:rsidR="002B53EE" w:rsidRPr="002B53EE" w:rsidRDefault="002B53EE" w:rsidP="003520D1">
            <w:pPr>
              <w:jc w:val="center"/>
            </w:pPr>
            <w:r w:rsidRPr="002B53EE">
              <w:t>0</w:t>
            </w:r>
          </w:p>
        </w:tc>
        <w:tc>
          <w:tcPr>
            <w:tcW w:w="956"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r>
      <w:tr w:rsidR="002B53EE" w:rsidRPr="002B53EE" w:rsidTr="003520D1">
        <w:tc>
          <w:tcPr>
            <w:tcW w:w="674" w:type="dxa"/>
            <w:vAlign w:val="center"/>
          </w:tcPr>
          <w:p w:rsidR="002B53EE" w:rsidRPr="002B53EE" w:rsidRDefault="002B53EE" w:rsidP="003520D1">
            <w:pPr>
              <w:jc w:val="center"/>
            </w:pPr>
            <w:r w:rsidRPr="002B53EE">
              <w:t>10</w:t>
            </w:r>
          </w:p>
        </w:tc>
        <w:tc>
          <w:tcPr>
            <w:tcW w:w="6628" w:type="dxa"/>
          </w:tcPr>
          <w:p w:rsidR="002B53EE" w:rsidRPr="002B53EE" w:rsidRDefault="002B53EE" w:rsidP="003520D1">
            <w:pPr>
              <w:pStyle w:val="Default"/>
              <w:rPr>
                <w:color w:val="auto"/>
                <w:sz w:val="20"/>
                <w:szCs w:val="20"/>
              </w:rPr>
            </w:pPr>
            <w:r w:rsidRPr="002B53EE">
              <w:rPr>
                <w:color w:val="auto"/>
                <w:sz w:val="20"/>
                <w:szCs w:val="20"/>
              </w:rPr>
              <w:t>Количество   индивидуальных жилых домов и земельных участков, предоставленных для их размещения, по которым проведена инвентаризация территории</w:t>
            </w:r>
          </w:p>
        </w:tc>
        <w:tc>
          <w:tcPr>
            <w:tcW w:w="1418" w:type="dxa"/>
          </w:tcPr>
          <w:p w:rsidR="002B53EE" w:rsidRPr="002B53EE" w:rsidRDefault="002B53EE" w:rsidP="003520D1">
            <w:pPr>
              <w:pStyle w:val="Default"/>
              <w:jc w:val="center"/>
              <w:rPr>
                <w:color w:val="auto"/>
                <w:sz w:val="20"/>
                <w:szCs w:val="20"/>
              </w:rPr>
            </w:pPr>
            <w:r w:rsidRPr="002B53EE">
              <w:rPr>
                <w:color w:val="auto"/>
                <w:sz w:val="20"/>
                <w:szCs w:val="20"/>
              </w:rPr>
              <w:t>Ед.</w:t>
            </w:r>
          </w:p>
        </w:tc>
        <w:tc>
          <w:tcPr>
            <w:tcW w:w="885" w:type="dxa"/>
          </w:tcPr>
          <w:p w:rsidR="002B53EE" w:rsidRPr="002B53EE" w:rsidRDefault="002B53EE" w:rsidP="003520D1">
            <w:pPr>
              <w:jc w:val="center"/>
            </w:pPr>
            <w:r w:rsidRPr="002B53EE">
              <w:t>0</w:t>
            </w:r>
          </w:p>
        </w:tc>
        <w:tc>
          <w:tcPr>
            <w:tcW w:w="851" w:type="dxa"/>
          </w:tcPr>
          <w:p w:rsidR="002B53EE" w:rsidRPr="002B53EE" w:rsidRDefault="002B53EE" w:rsidP="003520D1">
            <w:pPr>
              <w:jc w:val="center"/>
            </w:pPr>
            <w:r w:rsidRPr="002B53EE">
              <w:t>0</w:t>
            </w:r>
          </w:p>
        </w:tc>
        <w:tc>
          <w:tcPr>
            <w:tcW w:w="993" w:type="dxa"/>
          </w:tcPr>
          <w:p w:rsidR="002B53EE" w:rsidRPr="002B53EE" w:rsidRDefault="002B53EE" w:rsidP="003520D1">
            <w:pPr>
              <w:jc w:val="center"/>
            </w:pPr>
            <w:r w:rsidRPr="002B53EE">
              <w:t>0</w:t>
            </w:r>
          </w:p>
        </w:tc>
        <w:tc>
          <w:tcPr>
            <w:tcW w:w="956"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r>
      <w:tr w:rsidR="002B53EE" w:rsidRPr="002B53EE" w:rsidTr="003520D1">
        <w:tc>
          <w:tcPr>
            <w:tcW w:w="674" w:type="dxa"/>
            <w:vAlign w:val="center"/>
          </w:tcPr>
          <w:p w:rsidR="002B53EE" w:rsidRPr="002B53EE" w:rsidRDefault="002B53EE" w:rsidP="003520D1">
            <w:pPr>
              <w:jc w:val="center"/>
            </w:pPr>
            <w:r w:rsidRPr="002B53EE">
              <w:lastRenderedPageBreak/>
              <w:t>11</w:t>
            </w:r>
          </w:p>
        </w:tc>
        <w:tc>
          <w:tcPr>
            <w:tcW w:w="6628" w:type="dxa"/>
          </w:tcPr>
          <w:p w:rsidR="002B53EE" w:rsidRPr="002B53EE" w:rsidRDefault="002B53EE" w:rsidP="003520D1">
            <w:pPr>
              <w:pStyle w:val="Default"/>
              <w:rPr>
                <w:color w:val="auto"/>
                <w:sz w:val="20"/>
                <w:szCs w:val="20"/>
              </w:rPr>
            </w:pPr>
            <w:r w:rsidRPr="002B53EE">
              <w:rPr>
                <w:color w:val="auto"/>
                <w:sz w:val="20"/>
                <w:szCs w:val="20"/>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1418" w:type="dxa"/>
          </w:tcPr>
          <w:p w:rsidR="002B53EE" w:rsidRPr="002B53EE" w:rsidRDefault="002B53EE" w:rsidP="003520D1">
            <w:pPr>
              <w:jc w:val="center"/>
            </w:pPr>
            <w:r w:rsidRPr="002B53EE">
              <w:t>Ед.</w:t>
            </w:r>
          </w:p>
        </w:tc>
        <w:tc>
          <w:tcPr>
            <w:tcW w:w="885" w:type="dxa"/>
          </w:tcPr>
          <w:p w:rsidR="002B53EE" w:rsidRPr="002B53EE" w:rsidRDefault="002B53EE" w:rsidP="003520D1">
            <w:r w:rsidRPr="002B53EE">
              <w:t>0</w:t>
            </w:r>
          </w:p>
        </w:tc>
        <w:tc>
          <w:tcPr>
            <w:tcW w:w="851" w:type="dxa"/>
          </w:tcPr>
          <w:p w:rsidR="002B53EE" w:rsidRPr="002B53EE" w:rsidRDefault="002B53EE" w:rsidP="003520D1">
            <w:r w:rsidRPr="002B53EE">
              <w:t>0</w:t>
            </w:r>
          </w:p>
        </w:tc>
        <w:tc>
          <w:tcPr>
            <w:tcW w:w="993" w:type="dxa"/>
          </w:tcPr>
          <w:p w:rsidR="002B53EE" w:rsidRPr="002B53EE" w:rsidRDefault="002B53EE" w:rsidP="003520D1">
            <w:r w:rsidRPr="002B53EE">
              <w:t>0</w:t>
            </w:r>
          </w:p>
        </w:tc>
        <w:tc>
          <w:tcPr>
            <w:tcW w:w="956" w:type="dxa"/>
          </w:tcPr>
          <w:p w:rsidR="002B53EE" w:rsidRPr="002B53EE" w:rsidRDefault="002B53EE" w:rsidP="003520D1">
            <w:r w:rsidRPr="002B53EE">
              <w:t>0</w:t>
            </w:r>
          </w:p>
        </w:tc>
        <w:tc>
          <w:tcPr>
            <w:tcW w:w="850" w:type="dxa"/>
          </w:tcPr>
          <w:p w:rsidR="002B53EE" w:rsidRPr="002B53EE" w:rsidRDefault="002B53EE" w:rsidP="003520D1">
            <w:r w:rsidRPr="002B53EE">
              <w:t>0</w:t>
            </w:r>
          </w:p>
        </w:tc>
        <w:tc>
          <w:tcPr>
            <w:tcW w:w="850" w:type="dxa"/>
          </w:tcPr>
          <w:p w:rsidR="002B53EE" w:rsidRPr="002B53EE" w:rsidRDefault="002B53EE" w:rsidP="003520D1">
            <w:r w:rsidRPr="002B53EE">
              <w:t>0</w:t>
            </w:r>
          </w:p>
        </w:tc>
      </w:tr>
      <w:tr w:rsidR="002B53EE" w:rsidRPr="002B53EE" w:rsidTr="003520D1">
        <w:tc>
          <w:tcPr>
            <w:tcW w:w="674" w:type="dxa"/>
            <w:vAlign w:val="center"/>
          </w:tcPr>
          <w:p w:rsidR="002B53EE" w:rsidRPr="002B53EE" w:rsidRDefault="002B53EE" w:rsidP="003520D1">
            <w:pPr>
              <w:jc w:val="center"/>
            </w:pPr>
            <w:r w:rsidRPr="002B53EE">
              <w:t>12</w:t>
            </w:r>
          </w:p>
        </w:tc>
        <w:tc>
          <w:tcPr>
            <w:tcW w:w="6628" w:type="dxa"/>
            <w:tcBorders>
              <w:top w:val="single" w:sz="4" w:space="0" w:color="auto"/>
              <w:left w:val="single" w:sz="4" w:space="0" w:color="auto"/>
              <w:bottom w:val="single" w:sz="4" w:space="0" w:color="auto"/>
              <w:right w:val="nil"/>
            </w:tcBorders>
          </w:tcPr>
          <w:p w:rsidR="002B53EE" w:rsidRPr="002B53EE" w:rsidRDefault="002B53EE" w:rsidP="003520D1">
            <w:pPr>
              <w:tabs>
                <w:tab w:val="left" w:pos="34"/>
              </w:tabs>
              <w:rPr>
                <w:rFonts w:eastAsia="Calibri"/>
              </w:rPr>
            </w:pPr>
            <w:r w:rsidRPr="002B53EE">
              <w:rPr>
                <w:rFonts w:eastAsia="Calibri"/>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2B53EE" w:rsidRPr="002B53EE" w:rsidRDefault="002B53EE" w:rsidP="003520D1">
            <w:pPr>
              <w:widowControl w:val="0"/>
              <w:adjustRightInd w:val="0"/>
            </w:pPr>
          </w:p>
        </w:tc>
        <w:tc>
          <w:tcPr>
            <w:tcW w:w="1418" w:type="dxa"/>
            <w:tcBorders>
              <w:top w:val="single" w:sz="4" w:space="0" w:color="auto"/>
              <w:left w:val="single" w:sz="4" w:space="0" w:color="auto"/>
              <w:bottom w:val="single" w:sz="4" w:space="0" w:color="auto"/>
              <w:right w:val="nil"/>
            </w:tcBorders>
            <w:vAlign w:val="center"/>
          </w:tcPr>
          <w:p w:rsidR="002B53EE" w:rsidRPr="002B53EE" w:rsidRDefault="002B53EE" w:rsidP="003520D1">
            <w:pPr>
              <w:widowControl w:val="0"/>
              <w:adjustRightInd w:val="0"/>
              <w:jc w:val="center"/>
            </w:pPr>
            <w:r w:rsidRPr="002B53EE">
              <w:t>чел</w:t>
            </w:r>
          </w:p>
        </w:tc>
        <w:tc>
          <w:tcPr>
            <w:tcW w:w="885" w:type="dxa"/>
          </w:tcPr>
          <w:p w:rsidR="002B53EE" w:rsidRPr="002B53EE" w:rsidRDefault="002B53EE" w:rsidP="003520D1">
            <w:pPr>
              <w:jc w:val="center"/>
            </w:pPr>
            <w:r w:rsidRPr="002B53EE">
              <w:t>0</w:t>
            </w:r>
          </w:p>
        </w:tc>
        <w:tc>
          <w:tcPr>
            <w:tcW w:w="851" w:type="dxa"/>
          </w:tcPr>
          <w:p w:rsidR="002B53EE" w:rsidRPr="002B53EE" w:rsidRDefault="002B53EE" w:rsidP="003520D1">
            <w:pPr>
              <w:jc w:val="center"/>
            </w:pPr>
            <w:r w:rsidRPr="002B53EE">
              <w:t>0</w:t>
            </w:r>
          </w:p>
        </w:tc>
        <w:tc>
          <w:tcPr>
            <w:tcW w:w="993" w:type="dxa"/>
          </w:tcPr>
          <w:p w:rsidR="002B53EE" w:rsidRPr="002B53EE" w:rsidRDefault="002B53EE" w:rsidP="003520D1">
            <w:pPr>
              <w:jc w:val="center"/>
            </w:pPr>
            <w:r w:rsidRPr="002B53EE">
              <w:t>0</w:t>
            </w:r>
          </w:p>
        </w:tc>
        <w:tc>
          <w:tcPr>
            <w:tcW w:w="956"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c>
          <w:tcPr>
            <w:tcW w:w="850" w:type="dxa"/>
          </w:tcPr>
          <w:p w:rsidR="002B53EE" w:rsidRPr="002B53EE" w:rsidRDefault="002B53EE" w:rsidP="003520D1">
            <w:pPr>
              <w:jc w:val="center"/>
            </w:pPr>
            <w:r w:rsidRPr="002B53EE">
              <w:t>0</w:t>
            </w:r>
          </w:p>
        </w:tc>
      </w:tr>
      <w:bookmarkEnd w:id="5"/>
    </w:tbl>
    <w:p w:rsidR="002B53EE" w:rsidRPr="002B53EE" w:rsidRDefault="002B53EE" w:rsidP="00CA5C35"/>
    <w:p w:rsidR="002B53EE" w:rsidRPr="002B53EE" w:rsidRDefault="002B53EE" w:rsidP="002B53EE">
      <w:pPr>
        <w:jc w:val="right"/>
      </w:pPr>
      <w:r w:rsidRPr="002B53EE">
        <w:t xml:space="preserve">Таблица № 2 </w:t>
      </w:r>
    </w:p>
    <w:p w:rsidR="002B53EE" w:rsidRPr="002B53EE" w:rsidRDefault="002B53EE" w:rsidP="002B53EE">
      <w:pPr>
        <w:jc w:val="right"/>
      </w:pPr>
      <w:r w:rsidRPr="002B53EE">
        <w:t xml:space="preserve">к </w:t>
      </w:r>
      <w:r w:rsidRPr="002B53EE">
        <w:rPr>
          <w:lang w:eastAsia="en-US"/>
        </w:rPr>
        <w:t>Муниципальной</w:t>
      </w:r>
      <w:r w:rsidRPr="002B53EE">
        <w:t xml:space="preserve"> программы </w:t>
      </w:r>
    </w:p>
    <w:p w:rsidR="002B53EE" w:rsidRPr="002B53EE" w:rsidRDefault="002B53EE" w:rsidP="002B53EE">
      <w:pPr>
        <w:adjustRightInd w:val="0"/>
        <w:jc w:val="center"/>
        <w:rPr>
          <w:lang w:eastAsia="en-US"/>
        </w:rPr>
      </w:pPr>
    </w:p>
    <w:p w:rsidR="002B53EE" w:rsidRPr="002B53EE" w:rsidRDefault="002B53EE" w:rsidP="002B53EE">
      <w:pPr>
        <w:adjustRightInd w:val="0"/>
        <w:jc w:val="center"/>
        <w:rPr>
          <w:lang w:eastAsia="en-US"/>
        </w:rPr>
      </w:pPr>
      <w:r w:rsidRPr="002B53EE">
        <w:rPr>
          <w:lang w:eastAsia="en-US"/>
        </w:rPr>
        <w:t>ПЕРЕЧЕНЬ</w:t>
      </w:r>
    </w:p>
    <w:p w:rsidR="002B53EE" w:rsidRPr="002B53EE" w:rsidRDefault="002B53EE" w:rsidP="00CA5C35">
      <w:pPr>
        <w:jc w:val="center"/>
      </w:pPr>
      <w:r w:rsidRPr="002B53EE">
        <w:rPr>
          <w:lang w:eastAsia="en-US"/>
        </w:rPr>
        <w:t xml:space="preserve">основных мероприятий Муниципальной программы </w:t>
      </w:r>
      <w:r w:rsidRPr="002B53EE">
        <w:t>«Формирование современной городской среды на территории Жигаловского муниципального</w:t>
      </w:r>
      <w:r w:rsidR="00CA5C35">
        <w:t xml:space="preserve"> образования на 2020-2025 годы»</w:t>
      </w:r>
    </w:p>
    <w:tbl>
      <w:tblPr>
        <w:tblW w:w="151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070"/>
        <w:gridCol w:w="1766"/>
        <w:gridCol w:w="1766"/>
        <w:gridCol w:w="2374"/>
        <w:gridCol w:w="2097"/>
        <w:gridCol w:w="2377"/>
      </w:tblGrid>
      <w:tr w:rsidR="002B53EE" w:rsidRPr="002B53EE" w:rsidTr="003520D1">
        <w:tc>
          <w:tcPr>
            <w:tcW w:w="2684" w:type="dxa"/>
            <w:vMerge w:val="restart"/>
          </w:tcPr>
          <w:p w:rsidR="002B53EE" w:rsidRPr="002B53EE" w:rsidRDefault="002B53EE" w:rsidP="003520D1">
            <w:pPr>
              <w:pStyle w:val="Default"/>
              <w:jc w:val="center"/>
              <w:rPr>
                <w:color w:val="auto"/>
                <w:sz w:val="20"/>
                <w:szCs w:val="20"/>
              </w:rPr>
            </w:pPr>
            <w:r w:rsidRPr="002B53EE">
              <w:rPr>
                <w:color w:val="auto"/>
                <w:sz w:val="20"/>
                <w:szCs w:val="20"/>
              </w:rPr>
              <w:t xml:space="preserve">Номер и наименование основного мероприятия </w:t>
            </w:r>
          </w:p>
          <w:p w:rsidR="002B53EE" w:rsidRPr="002B53EE" w:rsidRDefault="002B53EE" w:rsidP="003520D1">
            <w:pPr>
              <w:jc w:val="center"/>
            </w:pPr>
          </w:p>
        </w:tc>
        <w:tc>
          <w:tcPr>
            <w:tcW w:w="2070" w:type="dxa"/>
            <w:vMerge w:val="restart"/>
          </w:tcPr>
          <w:p w:rsidR="002B53EE" w:rsidRPr="002B53EE" w:rsidRDefault="002B53EE" w:rsidP="003520D1">
            <w:pPr>
              <w:pStyle w:val="Default"/>
              <w:jc w:val="center"/>
              <w:rPr>
                <w:color w:val="auto"/>
                <w:sz w:val="20"/>
                <w:szCs w:val="20"/>
              </w:rPr>
            </w:pPr>
            <w:r w:rsidRPr="002B53EE">
              <w:rPr>
                <w:color w:val="auto"/>
                <w:sz w:val="20"/>
                <w:szCs w:val="20"/>
              </w:rPr>
              <w:t xml:space="preserve">Ответственный исполнитель </w:t>
            </w:r>
          </w:p>
          <w:p w:rsidR="002B53EE" w:rsidRPr="002B53EE" w:rsidRDefault="002B53EE" w:rsidP="003520D1">
            <w:pPr>
              <w:jc w:val="center"/>
            </w:pPr>
          </w:p>
        </w:tc>
        <w:tc>
          <w:tcPr>
            <w:tcW w:w="3532" w:type="dxa"/>
            <w:gridSpan w:val="2"/>
          </w:tcPr>
          <w:p w:rsidR="002B53EE" w:rsidRPr="002B53EE" w:rsidRDefault="002B53EE" w:rsidP="003520D1">
            <w:pPr>
              <w:jc w:val="center"/>
            </w:pPr>
            <w:r w:rsidRPr="002B53EE">
              <w:t>Срок</w:t>
            </w:r>
          </w:p>
        </w:tc>
        <w:tc>
          <w:tcPr>
            <w:tcW w:w="2374" w:type="dxa"/>
            <w:vMerge w:val="restart"/>
          </w:tcPr>
          <w:p w:rsidR="002B53EE" w:rsidRPr="002B53EE" w:rsidRDefault="002B53EE" w:rsidP="003520D1">
            <w:pPr>
              <w:pStyle w:val="Default"/>
              <w:jc w:val="center"/>
              <w:rPr>
                <w:color w:val="auto"/>
                <w:sz w:val="20"/>
                <w:szCs w:val="20"/>
              </w:rPr>
            </w:pPr>
            <w:r w:rsidRPr="002B53EE">
              <w:rPr>
                <w:color w:val="auto"/>
                <w:sz w:val="20"/>
                <w:szCs w:val="20"/>
              </w:rPr>
              <w:t xml:space="preserve">Ожидаемый непосредственный результат (краткое описание) </w:t>
            </w:r>
          </w:p>
        </w:tc>
        <w:tc>
          <w:tcPr>
            <w:tcW w:w="2097" w:type="dxa"/>
            <w:vMerge w:val="restart"/>
          </w:tcPr>
          <w:p w:rsidR="002B53EE" w:rsidRPr="002B53EE" w:rsidRDefault="002B53EE" w:rsidP="003520D1">
            <w:pPr>
              <w:pStyle w:val="Default"/>
              <w:jc w:val="center"/>
              <w:rPr>
                <w:color w:val="auto"/>
                <w:sz w:val="20"/>
                <w:szCs w:val="20"/>
              </w:rPr>
            </w:pPr>
            <w:r w:rsidRPr="002B53EE">
              <w:rPr>
                <w:color w:val="auto"/>
                <w:sz w:val="20"/>
                <w:szCs w:val="20"/>
              </w:rPr>
              <w:t xml:space="preserve">Основные направления реализации </w:t>
            </w:r>
          </w:p>
          <w:p w:rsidR="002B53EE" w:rsidRPr="002B53EE" w:rsidRDefault="002B53EE" w:rsidP="003520D1">
            <w:pPr>
              <w:jc w:val="center"/>
            </w:pPr>
          </w:p>
        </w:tc>
        <w:tc>
          <w:tcPr>
            <w:tcW w:w="2377" w:type="dxa"/>
            <w:vMerge w:val="restart"/>
          </w:tcPr>
          <w:p w:rsidR="002B53EE" w:rsidRPr="002B53EE" w:rsidRDefault="002B53EE" w:rsidP="003520D1">
            <w:pPr>
              <w:pStyle w:val="Default"/>
              <w:jc w:val="center"/>
              <w:rPr>
                <w:color w:val="auto"/>
                <w:sz w:val="20"/>
                <w:szCs w:val="20"/>
              </w:rPr>
            </w:pPr>
            <w:r w:rsidRPr="002B53EE">
              <w:rPr>
                <w:color w:val="auto"/>
                <w:sz w:val="20"/>
                <w:szCs w:val="20"/>
              </w:rPr>
              <w:t xml:space="preserve">Связь с целевыми показателями Программы </w:t>
            </w:r>
          </w:p>
        </w:tc>
      </w:tr>
      <w:tr w:rsidR="002B53EE" w:rsidRPr="002B53EE" w:rsidTr="003520D1">
        <w:tc>
          <w:tcPr>
            <w:tcW w:w="2684" w:type="dxa"/>
            <w:vMerge/>
          </w:tcPr>
          <w:p w:rsidR="002B53EE" w:rsidRPr="002B53EE" w:rsidRDefault="002B53EE" w:rsidP="003520D1">
            <w:pPr>
              <w:jc w:val="center"/>
            </w:pPr>
          </w:p>
        </w:tc>
        <w:tc>
          <w:tcPr>
            <w:tcW w:w="2070" w:type="dxa"/>
            <w:vMerge/>
          </w:tcPr>
          <w:p w:rsidR="002B53EE" w:rsidRPr="002B53EE" w:rsidRDefault="002B53EE" w:rsidP="003520D1">
            <w:pPr>
              <w:jc w:val="center"/>
            </w:pPr>
          </w:p>
        </w:tc>
        <w:tc>
          <w:tcPr>
            <w:tcW w:w="1766" w:type="dxa"/>
          </w:tcPr>
          <w:p w:rsidR="002B53EE" w:rsidRPr="002B53EE" w:rsidRDefault="002B53EE" w:rsidP="003520D1">
            <w:pPr>
              <w:pStyle w:val="Default"/>
              <w:jc w:val="center"/>
              <w:rPr>
                <w:color w:val="auto"/>
                <w:sz w:val="20"/>
                <w:szCs w:val="20"/>
              </w:rPr>
            </w:pPr>
            <w:r w:rsidRPr="002B53EE">
              <w:rPr>
                <w:color w:val="auto"/>
                <w:sz w:val="20"/>
                <w:szCs w:val="20"/>
              </w:rPr>
              <w:t xml:space="preserve">начала реализации </w:t>
            </w:r>
          </w:p>
          <w:p w:rsidR="002B53EE" w:rsidRPr="002B53EE" w:rsidRDefault="002B53EE" w:rsidP="003520D1">
            <w:pPr>
              <w:jc w:val="center"/>
            </w:pPr>
          </w:p>
        </w:tc>
        <w:tc>
          <w:tcPr>
            <w:tcW w:w="1766" w:type="dxa"/>
          </w:tcPr>
          <w:p w:rsidR="002B53EE" w:rsidRPr="002B53EE" w:rsidRDefault="002B53EE" w:rsidP="003520D1">
            <w:pPr>
              <w:pStyle w:val="Default"/>
              <w:jc w:val="center"/>
              <w:rPr>
                <w:color w:val="auto"/>
                <w:sz w:val="20"/>
                <w:szCs w:val="20"/>
              </w:rPr>
            </w:pPr>
            <w:r w:rsidRPr="002B53EE">
              <w:rPr>
                <w:color w:val="auto"/>
                <w:sz w:val="20"/>
                <w:szCs w:val="20"/>
              </w:rPr>
              <w:t xml:space="preserve">окончания реализации </w:t>
            </w:r>
          </w:p>
          <w:p w:rsidR="002B53EE" w:rsidRPr="002B53EE" w:rsidRDefault="002B53EE" w:rsidP="003520D1">
            <w:pPr>
              <w:jc w:val="center"/>
            </w:pPr>
          </w:p>
        </w:tc>
        <w:tc>
          <w:tcPr>
            <w:tcW w:w="2374" w:type="dxa"/>
            <w:vMerge/>
          </w:tcPr>
          <w:p w:rsidR="002B53EE" w:rsidRPr="002B53EE" w:rsidRDefault="002B53EE" w:rsidP="003520D1">
            <w:pPr>
              <w:jc w:val="center"/>
            </w:pPr>
          </w:p>
        </w:tc>
        <w:tc>
          <w:tcPr>
            <w:tcW w:w="2097" w:type="dxa"/>
            <w:vMerge/>
          </w:tcPr>
          <w:p w:rsidR="002B53EE" w:rsidRPr="002B53EE" w:rsidRDefault="002B53EE" w:rsidP="003520D1">
            <w:pPr>
              <w:jc w:val="center"/>
            </w:pPr>
          </w:p>
        </w:tc>
        <w:tc>
          <w:tcPr>
            <w:tcW w:w="2377" w:type="dxa"/>
            <w:vMerge/>
          </w:tcPr>
          <w:p w:rsidR="002B53EE" w:rsidRPr="002B53EE" w:rsidRDefault="002B53EE" w:rsidP="003520D1">
            <w:pPr>
              <w:jc w:val="center"/>
            </w:pPr>
          </w:p>
        </w:tc>
      </w:tr>
      <w:tr w:rsidR="002B53EE" w:rsidRPr="002B53EE" w:rsidTr="003520D1">
        <w:tc>
          <w:tcPr>
            <w:tcW w:w="15134" w:type="dxa"/>
            <w:gridSpan w:val="7"/>
          </w:tcPr>
          <w:p w:rsidR="002B53EE" w:rsidRPr="002B53EE" w:rsidRDefault="002B53EE" w:rsidP="003520D1">
            <w:pPr>
              <w:jc w:val="center"/>
            </w:pPr>
          </w:p>
          <w:p w:rsidR="002B53EE" w:rsidRPr="002B53EE" w:rsidRDefault="002B53EE" w:rsidP="003520D1">
            <w:pPr>
              <w:jc w:val="center"/>
            </w:pPr>
            <w:r w:rsidRPr="002B53EE">
              <w:t>Благоустройство общественных территорий (парки, скверы и т.д)</w:t>
            </w:r>
          </w:p>
          <w:p w:rsidR="002B53EE" w:rsidRPr="002B53EE" w:rsidRDefault="002B53EE" w:rsidP="003520D1">
            <w:pPr>
              <w:jc w:val="center"/>
            </w:pPr>
          </w:p>
        </w:tc>
      </w:tr>
      <w:tr w:rsidR="002B53EE" w:rsidRPr="002B53EE" w:rsidTr="003520D1">
        <w:tc>
          <w:tcPr>
            <w:tcW w:w="2684" w:type="dxa"/>
          </w:tcPr>
          <w:p w:rsidR="002B53EE" w:rsidRPr="002B53EE" w:rsidRDefault="002B53EE" w:rsidP="003520D1">
            <w:r w:rsidRPr="002B53EE">
              <w:rPr>
                <w:b/>
              </w:rPr>
              <w:t>1</w:t>
            </w:r>
            <w:r w:rsidRPr="002B53EE">
              <w:t>.Благоустройство общественной территории Сквер по ул. Ленская  «Зона отдыха»</w:t>
            </w:r>
          </w:p>
          <w:p w:rsidR="002B53EE" w:rsidRPr="002B53EE" w:rsidRDefault="002B53EE" w:rsidP="003520D1"/>
        </w:tc>
        <w:tc>
          <w:tcPr>
            <w:tcW w:w="2070" w:type="dxa"/>
            <w:vMerge w:val="restart"/>
          </w:tcPr>
          <w:p w:rsidR="002B53EE" w:rsidRPr="002B53EE" w:rsidRDefault="002B53EE" w:rsidP="003520D1">
            <w:pPr>
              <w:rPr>
                <w:lang w:eastAsia="en-US"/>
              </w:rPr>
            </w:pPr>
            <w:r w:rsidRPr="002B53EE">
              <w:rPr>
                <w:lang w:eastAsia="en-US"/>
              </w:rPr>
              <w:t>Администрация Жигаловского МО</w:t>
            </w:r>
          </w:p>
        </w:tc>
        <w:tc>
          <w:tcPr>
            <w:tcW w:w="1766" w:type="dxa"/>
          </w:tcPr>
          <w:p w:rsidR="002B53EE" w:rsidRPr="002B53EE" w:rsidRDefault="002B53EE" w:rsidP="003520D1">
            <w:pPr>
              <w:jc w:val="center"/>
              <w:rPr>
                <w:lang w:val="en-US"/>
              </w:rPr>
            </w:pPr>
            <w:r w:rsidRPr="002B53EE">
              <w:rPr>
                <w:lang w:val="en-US"/>
              </w:rPr>
              <w:t>2021</w:t>
            </w:r>
          </w:p>
        </w:tc>
        <w:tc>
          <w:tcPr>
            <w:tcW w:w="1766" w:type="dxa"/>
          </w:tcPr>
          <w:p w:rsidR="002B53EE" w:rsidRPr="002B53EE" w:rsidRDefault="002B53EE" w:rsidP="003520D1">
            <w:pPr>
              <w:jc w:val="center"/>
              <w:rPr>
                <w:lang w:val="en-US"/>
              </w:rPr>
            </w:pPr>
            <w:r w:rsidRPr="002B53EE">
              <w:rPr>
                <w:lang w:val="en-US"/>
              </w:rPr>
              <w:t>2021</w:t>
            </w:r>
          </w:p>
        </w:tc>
        <w:tc>
          <w:tcPr>
            <w:tcW w:w="2374" w:type="dxa"/>
            <w:vMerge w:val="restart"/>
          </w:tcPr>
          <w:p w:rsidR="002B53EE" w:rsidRPr="002B53EE" w:rsidRDefault="002B53EE" w:rsidP="003520D1">
            <w:pPr>
              <w:pStyle w:val="ConsPlusNormal"/>
              <w:ind w:firstLine="0"/>
              <w:jc w:val="both"/>
              <w:rPr>
                <w:rFonts w:ascii="Times New Roman" w:hAnsi="Times New Roman" w:cs="Times New Roman"/>
              </w:rPr>
            </w:pPr>
            <w:r w:rsidRPr="002B53EE">
              <w:rPr>
                <w:rFonts w:ascii="Times New Roman" w:hAnsi="Times New Roman" w:cs="Times New Roman"/>
              </w:rPr>
              <w:t>-создание благоприятной среды обитания;</w:t>
            </w:r>
          </w:p>
          <w:p w:rsidR="002B53EE" w:rsidRPr="002B53EE" w:rsidRDefault="002B53EE" w:rsidP="003520D1">
            <w:pPr>
              <w:pStyle w:val="ConsPlusNormal"/>
              <w:ind w:firstLine="0"/>
              <w:jc w:val="both"/>
              <w:rPr>
                <w:rFonts w:ascii="Times New Roman" w:hAnsi="Times New Roman" w:cs="Times New Roman"/>
              </w:rPr>
            </w:pPr>
            <w:r w:rsidRPr="002B53EE">
              <w:rPr>
                <w:rFonts w:ascii="Times New Roman" w:hAnsi="Times New Roman" w:cs="Times New Roman"/>
              </w:rPr>
              <w:t>-обеспечение условий для отдыха и спорта;</w:t>
            </w:r>
          </w:p>
          <w:p w:rsidR="002B53EE" w:rsidRPr="002B53EE" w:rsidRDefault="002B53EE" w:rsidP="003520D1">
            <w:pPr>
              <w:pStyle w:val="ConsPlusNormal"/>
              <w:ind w:firstLine="0"/>
              <w:jc w:val="both"/>
              <w:rPr>
                <w:rFonts w:ascii="Times New Roman" w:hAnsi="Times New Roman" w:cs="Times New Roman"/>
              </w:rPr>
            </w:pPr>
            <w:r w:rsidRPr="002B53EE">
              <w:rPr>
                <w:rFonts w:ascii="Times New Roman" w:hAnsi="Times New Roman" w:cs="Times New Roman"/>
              </w:rPr>
              <w:t>-повышение комфортности проживания населения;</w:t>
            </w:r>
          </w:p>
          <w:p w:rsidR="002B53EE" w:rsidRPr="002B53EE" w:rsidRDefault="002B53EE" w:rsidP="003520D1">
            <w:pPr>
              <w:pStyle w:val="ConsPlusNormal"/>
              <w:ind w:firstLine="0"/>
              <w:jc w:val="both"/>
              <w:rPr>
                <w:rFonts w:ascii="Times New Roman" w:hAnsi="Times New Roman" w:cs="Times New Roman"/>
              </w:rPr>
            </w:pPr>
            <w:r w:rsidRPr="002B53EE">
              <w:rPr>
                <w:rFonts w:ascii="Times New Roman" w:hAnsi="Times New Roman" w:cs="Times New Roman"/>
              </w:rPr>
              <w:t>-обеспечение доступности зданий, сооружений, общественных территорий для инвалидов и других маломобильных групп населения;</w:t>
            </w:r>
          </w:p>
          <w:p w:rsidR="002B53EE" w:rsidRPr="002B53EE" w:rsidRDefault="002B53EE" w:rsidP="003520D1">
            <w:pPr>
              <w:rPr>
                <w:lang w:eastAsia="en-US"/>
              </w:rPr>
            </w:pPr>
            <w:r w:rsidRPr="002B53EE">
              <w:rPr>
                <w:lang w:eastAsia="en-US"/>
              </w:rPr>
              <w:lastRenderedPageBreak/>
              <w:t>-увеличение благоустроенных общественных территорий до 3 единиц.</w:t>
            </w:r>
          </w:p>
        </w:tc>
        <w:tc>
          <w:tcPr>
            <w:tcW w:w="2097" w:type="dxa"/>
            <w:vMerge w:val="restart"/>
          </w:tcPr>
          <w:p w:rsidR="002B53EE" w:rsidRPr="002B53EE" w:rsidRDefault="002B53EE" w:rsidP="003520D1">
            <w:r w:rsidRPr="002B53EE">
              <w:lastRenderedPageBreak/>
              <w:t>1. Отбор территории</w:t>
            </w:r>
          </w:p>
          <w:p w:rsidR="002B53EE" w:rsidRPr="002B53EE" w:rsidRDefault="002B53EE" w:rsidP="003520D1">
            <w:r w:rsidRPr="002B53EE">
              <w:t>2. Разработка проектно-сметной документации</w:t>
            </w:r>
          </w:p>
          <w:p w:rsidR="002B53EE" w:rsidRPr="002B53EE" w:rsidRDefault="002B53EE" w:rsidP="003520D1">
            <w:r w:rsidRPr="002B53EE">
              <w:t>3. Выполнение работ по благоустройству с применением современных технологий</w:t>
            </w:r>
          </w:p>
        </w:tc>
        <w:tc>
          <w:tcPr>
            <w:tcW w:w="2377" w:type="dxa"/>
          </w:tcPr>
          <w:p w:rsidR="002B53EE" w:rsidRPr="002B53EE" w:rsidRDefault="002B53EE" w:rsidP="003520D1">
            <w:r w:rsidRPr="002B53EE">
              <w:t>Целевой показатель</w:t>
            </w:r>
          </w:p>
          <w:p w:rsidR="002B53EE" w:rsidRPr="002B53EE" w:rsidRDefault="002B53EE" w:rsidP="003520D1">
            <w:r w:rsidRPr="002B53EE">
              <w:t>4,5,6,7</w:t>
            </w:r>
          </w:p>
        </w:tc>
      </w:tr>
      <w:tr w:rsidR="002B53EE" w:rsidRPr="002B53EE" w:rsidTr="003520D1">
        <w:tc>
          <w:tcPr>
            <w:tcW w:w="2684" w:type="dxa"/>
          </w:tcPr>
          <w:p w:rsidR="002B53EE" w:rsidRPr="002B53EE" w:rsidRDefault="002B53EE" w:rsidP="003520D1">
            <w:r w:rsidRPr="002B53EE">
              <w:rPr>
                <w:b/>
              </w:rPr>
              <w:t>2</w:t>
            </w:r>
            <w:r w:rsidRPr="002B53EE">
              <w:t>.Благоустройство общественной территории</w:t>
            </w:r>
            <w:r w:rsidRPr="002B53EE">
              <w:rPr>
                <w:vertAlign w:val="superscript"/>
              </w:rPr>
              <w:t xml:space="preserve"> </w:t>
            </w:r>
            <w:r w:rsidRPr="002B53EE">
              <w:t xml:space="preserve"> </w:t>
            </w:r>
          </w:p>
        </w:tc>
        <w:tc>
          <w:tcPr>
            <w:tcW w:w="2070" w:type="dxa"/>
            <w:vMerge/>
          </w:tcPr>
          <w:p w:rsidR="002B53EE" w:rsidRPr="002B53EE" w:rsidRDefault="002B53EE" w:rsidP="003520D1">
            <w:pPr>
              <w:jc w:val="center"/>
            </w:pPr>
          </w:p>
        </w:tc>
        <w:tc>
          <w:tcPr>
            <w:tcW w:w="1766" w:type="dxa"/>
          </w:tcPr>
          <w:p w:rsidR="002B53EE" w:rsidRPr="002B53EE" w:rsidRDefault="002B53EE" w:rsidP="003520D1">
            <w:pPr>
              <w:jc w:val="center"/>
            </w:pPr>
            <w:r w:rsidRPr="002B53EE">
              <w:t>2020</w:t>
            </w:r>
          </w:p>
        </w:tc>
        <w:tc>
          <w:tcPr>
            <w:tcW w:w="1766" w:type="dxa"/>
          </w:tcPr>
          <w:p w:rsidR="002B53EE" w:rsidRPr="002B53EE" w:rsidRDefault="002B53EE" w:rsidP="003520D1">
            <w:pPr>
              <w:jc w:val="center"/>
            </w:pPr>
            <w:r w:rsidRPr="002B53EE">
              <w:t>2020</w:t>
            </w:r>
          </w:p>
        </w:tc>
        <w:tc>
          <w:tcPr>
            <w:tcW w:w="2374" w:type="dxa"/>
            <w:vMerge/>
          </w:tcPr>
          <w:p w:rsidR="002B53EE" w:rsidRPr="002B53EE" w:rsidRDefault="002B53EE" w:rsidP="003520D1">
            <w:pPr>
              <w:jc w:val="center"/>
            </w:pPr>
          </w:p>
        </w:tc>
        <w:tc>
          <w:tcPr>
            <w:tcW w:w="2097" w:type="dxa"/>
            <w:vMerge/>
          </w:tcPr>
          <w:p w:rsidR="002B53EE" w:rsidRPr="002B53EE" w:rsidRDefault="002B53EE" w:rsidP="003520D1">
            <w:pPr>
              <w:jc w:val="center"/>
            </w:pPr>
          </w:p>
        </w:tc>
        <w:tc>
          <w:tcPr>
            <w:tcW w:w="2377" w:type="dxa"/>
          </w:tcPr>
          <w:p w:rsidR="002B53EE" w:rsidRPr="002B53EE" w:rsidRDefault="002B53EE" w:rsidP="003520D1"/>
        </w:tc>
      </w:tr>
      <w:tr w:rsidR="002B53EE" w:rsidRPr="002B53EE" w:rsidTr="003520D1">
        <w:tc>
          <w:tcPr>
            <w:tcW w:w="2684" w:type="dxa"/>
          </w:tcPr>
          <w:p w:rsidR="002B53EE" w:rsidRPr="002B53EE" w:rsidRDefault="002B53EE" w:rsidP="003520D1">
            <w:pPr>
              <w:rPr>
                <w:color w:val="FF0000"/>
              </w:rPr>
            </w:pPr>
            <w:r w:rsidRPr="002B53EE">
              <w:rPr>
                <w:b/>
              </w:rPr>
              <w:t>3.</w:t>
            </w:r>
            <w:r w:rsidRPr="002B53EE">
              <w:t>Благоустройство общественной территории</w:t>
            </w:r>
          </w:p>
        </w:tc>
        <w:tc>
          <w:tcPr>
            <w:tcW w:w="2070" w:type="dxa"/>
            <w:vMerge/>
          </w:tcPr>
          <w:p w:rsidR="002B53EE" w:rsidRPr="002B53EE" w:rsidRDefault="002B53EE" w:rsidP="003520D1">
            <w:pPr>
              <w:jc w:val="center"/>
            </w:pPr>
          </w:p>
        </w:tc>
        <w:tc>
          <w:tcPr>
            <w:tcW w:w="1766" w:type="dxa"/>
          </w:tcPr>
          <w:p w:rsidR="002B53EE" w:rsidRPr="002B53EE" w:rsidRDefault="002B53EE" w:rsidP="003520D1">
            <w:pPr>
              <w:jc w:val="center"/>
              <w:rPr>
                <w:lang w:val="en-US"/>
              </w:rPr>
            </w:pPr>
            <w:r w:rsidRPr="002B53EE">
              <w:t>2021</w:t>
            </w:r>
            <w:r w:rsidRPr="002B53EE">
              <w:rPr>
                <w:lang w:val="en-US"/>
              </w:rPr>
              <w:t xml:space="preserve"> </w:t>
            </w:r>
          </w:p>
        </w:tc>
        <w:tc>
          <w:tcPr>
            <w:tcW w:w="1766" w:type="dxa"/>
          </w:tcPr>
          <w:p w:rsidR="002B53EE" w:rsidRPr="002B53EE" w:rsidRDefault="002B53EE" w:rsidP="003520D1">
            <w:pPr>
              <w:jc w:val="center"/>
              <w:rPr>
                <w:lang w:val="en-US"/>
              </w:rPr>
            </w:pPr>
            <w:r w:rsidRPr="002B53EE">
              <w:t>2021</w:t>
            </w:r>
            <w:r w:rsidRPr="002B53EE">
              <w:rPr>
                <w:lang w:val="en-US"/>
              </w:rPr>
              <w:t xml:space="preserve"> </w:t>
            </w:r>
          </w:p>
        </w:tc>
        <w:tc>
          <w:tcPr>
            <w:tcW w:w="2374" w:type="dxa"/>
            <w:vMerge/>
          </w:tcPr>
          <w:p w:rsidR="002B53EE" w:rsidRPr="002B53EE" w:rsidRDefault="002B53EE" w:rsidP="003520D1">
            <w:pPr>
              <w:jc w:val="center"/>
            </w:pPr>
          </w:p>
        </w:tc>
        <w:tc>
          <w:tcPr>
            <w:tcW w:w="2097" w:type="dxa"/>
            <w:vMerge/>
          </w:tcPr>
          <w:p w:rsidR="002B53EE" w:rsidRPr="002B53EE" w:rsidRDefault="002B53EE" w:rsidP="003520D1">
            <w:pPr>
              <w:jc w:val="center"/>
            </w:pPr>
          </w:p>
        </w:tc>
        <w:tc>
          <w:tcPr>
            <w:tcW w:w="2377" w:type="dxa"/>
          </w:tcPr>
          <w:p w:rsidR="002B53EE" w:rsidRPr="002B53EE" w:rsidRDefault="002B53EE" w:rsidP="003520D1"/>
        </w:tc>
      </w:tr>
      <w:tr w:rsidR="002B53EE" w:rsidRPr="002B53EE" w:rsidTr="003520D1">
        <w:trPr>
          <w:trHeight w:val="420"/>
        </w:trPr>
        <w:tc>
          <w:tcPr>
            <w:tcW w:w="2684" w:type="dxa"/>
          </w:tcPr>
          <w:p w:rsidR="002B53EE" w:rsidRPr="002B53EE" w:rsidRDefault="002B53EE" w:rsidP="003520D1">
            <w:pPr>
              <w:rPr>
                <w:vertAlign w:val="superscript"/>
              </w:rPr>
            </w:pPr>
            <w:r w:rsidRPr="002B53EE">
              <w:rPr>
                <w:b/>
              </w:rPr>
              <w:t>4</w:t>
            </w:r>
            <w:r w:rsidRPr="002B53EE">
              <w:t>. Благоустройство общественной территории Сквер по ул. Ленская  «Физкультурно-оздоровительная зона»</w:t>
            </w:r>
          </w:p>
        </w:tc>
        <w:tc>
          <w:tcPr>
            <w:tcW w:w="2070" w:type="dxa"/>
            <w:vMerge/>
          </w:tcPr>
          <w:p w:rsidR="002B53EE" w:rsidRPr="002B53EE" w:rsidRDefault="002B53EE" w:rsidP="003520D1">
            <w:pPr>
              <w:jc w:val="center"/>
            </w:pPr>
          </w:p>
        </w:tc>
        <w:tc>
          <w:tcPr>
            <w:tcW w:w="1766" w:type="dxa"/>
          </w:tcPr>
          <w:p w:rsidR="002B53EE" w:rsidRPr="002B53EE" w:rsidRDefault="002B53EE" w:rsidP="003520D1">
            <w:pPr>
              <w:jc w:val="center"/>
            </w:pPr>
            <w:r w:rsidRPr="002B53EE">
              <w:t>2022</w:t>
            </w:r>
          </w:p>
        </w:tc>
        <w:tc>
          <w:tcPr>
            <w:tcW w:w="1766" w:type="dxa"/>
          </w:tcPr>
          <w:p w:rsidR="002B53EE" w:rsidRPr="002B53EE" w:rsidRDefault="002B53EE" w:rsidP="003520D1">
            <w:pPr>
              <w:jc w:val="center"/>
            </w:pPr>
            <w:r w:rsidRPr="002B53EE">
              <w:t>2022</w:t>
            </w:r>
          </w:p>
        </w:tc>
        <w:tc>
          <w:tcPr>
            <w:tcW w:w="2374" w:type="dxa"/>
            <w:vMerge/>
          </w:tcPr>
          <w:p w:rsidR="002B53EE" w:rsidRPr="002B53EE" w:rsidRDefault="002B53EE" w:rsidP="003520D1">
            <w:pPr>
              <w:jc w:val="center"/>
            </w:pPr>
          </w:p>
        </w:tc>
        <w:tc>
          <w:tcPr>
            <w:tcW w:w="2097" w:type="dxa"/>
            <w:vMerge/>
          </w:tcPr>
          <w:p w:rsidR="002B53EE" w:rsidRPr="002B53EE" w:rsidRDefault="002B53EE" w:rsidP="003520D1">
            <w:pPr>
              <w:jc w:val="center"/>
            </w:pPr>
          </w:p>
        </w:tc>
        <w:tc>
          <w:tcPr>
            <w:tcW w:w="2377" w:type="dxa"/>
            <w:vMerge w:val="restart"/>
          </w:tcPr>
          <w:p w:rsidR="002B53EE" w:rsidRPr="002B53EE" w:rsidRDefault="002B53EE" w:rsidP="003520D1"/>
        </w:tc>
      </w:tr>
      <w:tr w:rsidR="002B53EE" w:rsidRPr="002B53EE" w:rsidTr="003520D1">
        <w:trPr>
          <w:trHeight w:val="345"/>
        </w:trPr>
        <w:tc>
          <w:tcPr>
            <w:tcW w:w="2684" w:type="dxa"/>
          </w:tcPr>
          <w:p w:rsidR="002B53EE" w:rsidRPr="002B53EE" w:rsidRDefault="002B53EE" w:rsidP="003520D1">
            <w:pPr>
              <w:rPr>
                <w:vertAlign w:val="superscript"/>
              </w:rPr>
            </w:pPr>
            <w:r w:rsidRPr="002B53EE">
              <w:rPr>
                <w:b/>
              </w:rPr>
              <w:t>5</w:t>
            </w:r>
            <w:r w:rsidRPr="002B53EE">
              <w:t xml:space="preserve">.Благоустройство общественной территории </w:t>
            </w:r>
          </w:p>
        </w:tc>
        <w:tc>
          <w:tcPr>
            <w:tcW w:w="2070" w:type="dxa"/>
            <w:vMerge/>
          </w:tcPr>
          <w:p w:rsidR="002B53EE" w:rsidRPr="002B53EE" w:rsidRDefault="002B53EE" w:rsidP="003520D1">
            <w:pPr>
              <w:jc w:val="center"/>
            </w:pPr>
          </w:p>
        </w:tc>
        <w:tc>
          <w:tcPr>
            <w:tcW w:w="1766" w:type="dxa"/>
          </w:tcPr>
          <w:p w:rsidR="002B53EE" w:rsidRPr="002B53EE" w:rsidRDefault="002B53EE" w:rsidP="003520D1">
            <w:pPr>
              <w:jc w:val="center"/>
            </w:pPr>
            <w:r w:rsidRPr="002B53EE">
              <w:t>2023</w:t>
            </w:r>
          </w:p>
        </w:tc>
        <w:tc>
          <w:tcPr>
            <w:tcW w:w="1766" w:type="dxa"/>
          </w:tcPr>
          <w:p w:rsidR="002B53EE" w:rsidRPr="002B53EE" w:rsidRDefault="002B53EE" w:rsidP="003520D1">
            <w:pPr>
              <w:jc w:val="center"/>
            </w:pPr>
            <w:r w:rsidRPr="002B53EE">
              <w:t>2023</w:t>
            </w:r>
          </w:p>
        </w:tc>
        <w:tc>
          <w:tcPr>
            <w:tcW w:w="2374" w:type="dxa"/>
            <w:vMerge/>
          </w:tcPr>
          <w:p w:rsidR="002B53EE" w:rsidRPr="002B53EE" w:rsidRDefault="002B53EE" w:rsidP="003520D1">
            <w:pPr>
              <w:jc w:val="center"/>
            </w:pPr>
          </w:p>
        </w:tc>
        <w:tc>
          <w:tcPr>
            <w:tcW w:w="2097" w:type="dxa"/>
            <w:vMerge/>
          </w:tcPr>
          <w:p w:rsidR="002B53EE" w:rsidRPr="002B53EE" w:rsidRDefault="002B53EE" w:rsidP="003520D1">
            <w:pPr>
              <w:jc w:val="center"/>
            </w:pPr>
          </w:p>
        </w:tc>
        <w:tc>
          <w:tcPr>
            <w:tcW w:w="2377" w:type="dxa"/>
            <w:vMerge/>
          </w:tcPr>
          <w:p w:rsidR="002B53EE" w:rsidRPr="002B53EE" w:rsidRDefault="002B53EE" w:rsidP="003520D1"/>
        </w:tc>
      </w:tr>
      <w:tr w:rsidR="002B53EE" w:rsidRPr="002B53EE" w:rsidTr="003520D1">
        <w:trPr>
          <w:trHeight w:val="345"/>
        </w:trPr>
        <w:tc>
          <w:tcPr>
            <w:tcW w:w="2684" w:type="dxa"/>
          </w:tcPr>
          <w:p w:rsidR="002B53EE" w:rsidRPr="002B53EE" w:rsidRDefault="002B53EE" w:rsidP="003520D1">
            <w:pPr>
              <w:rPr>
                <w:vertAlign w:val="superscript"/>
              </w:rPr>
            </w:pPr>
            <w:r w:rsidRPr="002B53EE">
              <w:lastRenderedPageBreak/>
              <w:t xml:space="preserve">6.Благоустройство общественной территории </w:t>
            </w:r>
          </w:p>
        </w:tc>
        <w:tc>
          <w:tcPr>
            <w:tcW w:w="2070" w:type="dxa"/>
          </w:tcPr>
          <w:p w:rsidR="002B53EE" w:rsidRPr="002B53EE" w:rsidRDefault="002B53EE" w:rsidP="003520D1">
            <w:pPr>
              <w:jc w:val="center"/>
            </w:pPr>
          </w:p>
        </w:tc>
        <w:tc>
          <w:tcPr>
            <w:tcW w:w="1766" w:type="dxa"/>
          </w:tcPr>
          <w:p w:rsidR="002B53EE" w:rsidRPr="002B53EE" w:rsidRDefault="002B53EE" w:rsidP="003520D1">
            <w:pPr>
              <w:jc w:val="center"/>
            </w:pPr>
            <w:r w:rsidRPr="002B53EE">
              <w:t>2024</w:t>
            </w:r>
          </w:p>
        </w:tc>
        <w:tc>
          <w:tcPr>
            <w:tcW w:w="1766" w:type="dxa"/>
          </w:tcPr>
          <w:p w:rsidR="002B53EE" w:rsidRPr="002B53EE" w:rsidRDefault="002B53EE" w:rsidP="003520D1">
            <w:pPr>
              <w:jc w:val="center"/>
            </w:pPr>
            <w:r w:rsidRPr="002B53EE">
              <w:t>2024</w:t>
            </w:r>
          </w:p>
        </w:tc>
        <w:tc>
          <w:tcPr>
            <w:tcW w:w="2374" w:type="dxa"/>
            <w:vMerge/>
          </w:tcPr>
          <w:p w:rsidR="002B53EE" w:rsidRPr="002B53EE" w:rsidRDefault="002B53EE" w:rsidP="003520D1">
            <w:pPr>
              <w:jc w:val="center"/>
            </w:pPr>
          </w:p>
        </w:tc>
        <w:tc>
          <w:tcPr>
            <w:tcW w:w="2097" w:type="dxa"/>
          </w:tcPr>
          <w:p w:rsidR="002B53EE" w:rsidRPr="002B53EE" w:rsidRDefault="002B53EE" w:rsidP="003520D1">
            <w:pPr>
              <w:jc w:val="center"/>
            </w:pPr>
          </w:p>
        </w:tc>
        <w:tc>
          <w:tcPr>
            <w:tcW w:w="2377" w:type="dxa"/>
          </w:tcPr>
          <w:p w:rsidR="002B53EE" w:rsidRPr="002B53EE" w:rsidRDefault="002B53EE" w:rsidP="003520D1"/>
        </w:tc>
      </w:tr>
      <w:tr w:rsidR="002B53EE" w:rsidRPr="002B53EE" w:rsidTr="003520D1">
        <w:trPr>
          <w:trHeight w:val="345"/>
        </w:trPr>
        <w:tc>
          <w:tcPr>
            <w:tcW w:w="2684" w:type="dxa"/>
          </w:tcPr>
          <w:p w:rsidR="002B53EE" w:rsidRPr="002B53EE" w:rsidRDefault="002B53EE" w:rsidP="003520D1">
            <w:pPr>
              <w:rPr>
                <w:vertAlign w:val="superscript"/>
              </w:rPr>
            </w:pPr>
            <w:r w:rsidRPr="002B53EE">
              <w:t xml:space="preserve">7.Благоустройство общественной территории </w:t>
            </w:r>
          </w:p>
        </w:tc>
        <w:tc>
          <w:tcPr>
            <w:tcW w:w="2070" w:type="dxa"/>
          </w:tcPr>
          <w:p w:rsidR="002B53EE" w:rsidRPr="002B53EE" w:rsidRDefault="002B53EE" w:rsidP="003520D1">
            <w:pPr>
              <w:jc w:val="center"/>
            </w:pPr>
          </w:p>
        </w:tc>
        <w:tc>
          <w:tcPr>
            <w:tcW w:w="1766" w:type="dxa"/>
          </w:tcPr>
          <w:p w:rsidR="002B53EE" w:rsidRPr="002B53EE" w:rsidRDefault="002B53EE" w:rsidP="003520D1">
            <w:pPr>
              <w:jc w:val="center"/>
            </w:pPr>
            <w:r w:rsidRPr="002B53EE">
              <w:t>2025</w:t>
            </w:r>
          </w:p>
        </w:tc>
        <w:tc>
          <w:tcPr>
            <w:tcW w:w="1766" w:type="dxa"/>
          </w:tcPr>
          <w:p w:rsidR="002B53EE" w:rsidRPr="002B53EE" w:rsidRDefault="002B53EE" w:rsidP="003520D1">
            <w:pPr>
              <w:jc w:val="center"/>
            </w:pPr>
            <w:r w:rsidRPr="002B53EE">
              <w:t>2025</w:t>
            </w:r>
          </w:p>
        </w:tc>
        <w:tc>
          <w:tcPr>
            <w:tcW w:w="2374" w:type="dxa"/>
            <w:vMerge/>
          </w:tcPr>
          <w:p w:rsidR="002B53EE" w:rsidRPr="002B53EE" w:rsidRDefault="002B53EE" w:rsidP="003520D1">
            <w:pPr>
              <w:jc w:val="center"/>
            </w:pPr>
          </w:p>
        </w:tc>
        <w:tc>
          <w:tcPr>
            <w:tcW w:w="2097" w:type="dxa"/>
          </w:tcPr>
          <w:p w:rsidR="002B53EE" w:rsidRPr="002B53EE" w:rsidRDefault="002B53EE" w:rsidP="003520D1">
            <w:pPr>
              <w:jc w:val="center"/>
            </w:pPr>
          </w:p>
        </w:tc>
        <w:tc>
          <w:tcPr>
            <w:tcW w:w="2377" w:type="dxa"/>
          </w:tcPr>
          <w:p w:rsidR="002B53EE" w:rsidRPr="002B53EE" w:rsidRDefault="002B53EE" w:rsidP="003520D1"/>
        </w:tc>
      </w:tr>
      <w:tr w:rsidR="002B53EE" w:rsidRPr="002B53EE" w:rsidTr="003520D1">
        <w:tc>
          <w:tcPr>
            <w:tcW w:w="15134" w:type="dxa"/>
            <w:gridSpan w:val="7"/>
          </w:tcPr>
          <w:p w:rsidR="002B53EE" w:rsidRPr="002B53EE" w:rsidRDefault="002B53EE" w:rsidP="003520D1">
            <w:pPr>
              <w:jc w:val="center"/>
            </w:pPr>
          </w:p>
          <w:p w:rsidR="002B53EE" w:rsidRPr="002B53EE" w:rsidRDefault="002B53EE" w:rsidP="003520D1">
            <w:pPr>
              <w:jc w:val="center"/>
            </w:pPr>
            <w:r w:rsidRPr="002B53EE">
              <w:t xml:space="preserve">Благоустройство дворовых территорий </w:t>
            </w:r>
          </w:p>
          <w:p w:rsidR="002B53EE" w:rsidRPr="002B53EE" w:rsidRDefault="002B53EE" w:rsidP="003520D1">
            <w:pPr>
              <w:jc w:val="center"/>
            </w:pPr>
          </w:p>
        </w:tc>
      </w:tr>
      <w:tr w:rsidR="002B53EE" w:rsidRPr="002B53EE" w:rsidTr="003520D1">
        <w:tc>
          <w:tcPr>
            <w:tcW w:w="2684" w:type="dxa"/>
          </w:tcPr>
          <w:p w:rsidR="002B53EE" w:rsidRPr="002B53EE" w:rsidRDefault="002B53EE" w:rsidP="003520D1">
            <w:pPr>
              <w:rPr>
                <w:b/>
              </w:rPr>
            </w:pPr>
            <w:r w:rsidRPr="002B53EE">
              <w:rPr>
                <w:b/>
              </w:rPr>
              <w:t xml:space="preserve">1.Благоустройство 1 дворовой территории: </w:t>
            </w:r>
          </w:p>
          <w:p w:rsidR="002B53EE" w:rsidRPr="002B53EE" w:rsidRDefault="002B53EE" w:rsidP="003520D1">
            <w:pPr>
              <w:jc w:val="both"/>
            </w:pPr>
            <w:r w:rsidRPr="002B53EE">
              <w:t xml:space="preserve">1.Двор </w:t>
            </w:r>
          </w:p>
          <w:p w:rsidR="002B53EE" w:rsidRPr="002B53EE" w:rsidRDefault="002B53EE" w:rsidP="003520D1">
            <w:r w:rsidRPr="002B53EE">
              <w:t xml:space="preserve"> пер. Советский,2</w:t>
            </w:r>
          </w:p>
        </w:tc>
        <w:tc>
          <w:tcPr>
            <w:tcW w:w="2070" w:type="dxa"/>
            <w:vMerge w:val="restart"/>
          </w:tcPr>
          <w:p w:rsidR="002B53EE" w:rsidRPr="002B53EE" w:rsidRDefault="002B53EE" w:rsidP="003520D1">
            <w:pPr>
              <w:jc w:val="center"/>
              <w:rPr>
                <w:lang w:eastAsia="en-US"/>
              </w:rPr>
            </w:pPr>
            <w:r w:rsidRPr="002B53EE">
              <w:rPr>
                <w:lang w:eastAsia="en-US"/>
              </w:rPr>
              <w:t>Администрация Жигаловского МО</w:t>
            </w:r>
          </w:p>
        </w:tc>
        <w:tc>
          <w:tcPr>
            <w:tcW w:w="1766" w:type="dxa"/>
          </w:tcPr>
          <w:p w:rsidR="002B53EE" w:rsidRPr="002B53EE" w:rsidRDefault="002B53EE" w:rsidP="003520D1">
            <w:pPr>
              <w:jc w:val="center"/>
            </w:pPr>
            <w:r w:rsidRPr="002B53EE">
              <w:t>2022</w:t>
            </w:r>
          </w:p>
        </w:tc>
        <w:tc>
          <w:tcPr>
            <w:tcW w:w="1766" w:type="dxa"/>
          </w:tcPr>
          <w:p w:rsidR="002B53EE" w:rsidRPr="002B53EE" w:rsidRDefault="002B53EE" w:rsidP="003520D1">
            <w:pPr>
              <w:jc w:val="center"/>
            </w:pPr>
            <w:r w:rsidRPr="002B53EE">
              <w:t>2022</w:t>
            </w:r>
          </w:p>
        </w:tc>
        <w:tc>
          <w:tcPr>
            <w:tcW w:w="2374" w:type="dxa"/>
            <w:vMerge w:val="restart"/>
          </w:tcPr>
          <w:p w:rsidR="002B53EE" w:rsidRPr="002B53EE" w:rsidRDefault="002B53EE" w:rsidP="003520D1">
            <w:pPr>
              <w:pStyle w:val="ConsPlusNormal"/>
              <w:ind w:firstLine="0"/>
              <w:rPr>
                <w:rFonts w:ascii="Times New Roman" w:hAnsi="Times New Roman" w:cs="Times New Roman"/>
              </w:rPr>
            </w:pPr>
            <w:r w:rsidRPr="002B53EE">
              <w:rPr>
                <w:rFonts w:ascii="Times New Roman" w:hAnsi="Times New Roman" w:cs="Times New Roman"/>
              </w:rPr>
              <w:t>-создание благоприятной среды обитания;</w:t>
            </w:r>
          </w:p>
          <w:p w:rsidR="002B53EE" w:rsidRPr="002B53EE" w:rsidRDefault="002B53EE" w:rsidP="003520D1">
            <w:pPr>
              <w:pStyle w:val="ConsPlusNormal"/>
              <w:ind w:firstLine="0"/>
              <w:rPr>
                <w:rFonts w:ascii="Times New Roman" w:hAnsi="Times New Roman" w:cs="Times New Roman"/>
              </w:rPr>
            </w:pPr>
            <w:r w:rsidRPr="002B53EE">
              <w:rPr>
                <w:rFonts w:ascii="Times New Roman" w:hAnsi="Times New Roman" w:cs="Times New Roman"/>
              </w:rPr>
              <w:t>-обеспечение условий для отдыха и спорта;</w:t>
            </w:r>
          </w:p>
          <w:p w:rsidR="002B53EE" w:rsidRPr="002B53EE" w:rsidRDefault="002B53EE" w:rsidP="003520D1">
            <w:pPr>
              <w:pStyle w:val="ConsPlusNormal"/>
              <w:ind w:firstLine="0"/>
              <w:rPr>
                <w:rFonts w:ascii="Times New Roman" w:hAnsi="Times New Roman" w:cs="Times New Roman"/>
              </w:rPr>
            </w:pPr>
            <w:r w:rsidRPr="002B53EE">
              <w:rPr>
                <w:rFonts w:ascii="Times New Roman" w:hAnsi="Times New Roman" w:cs="Times New Roman"/>
              </w:rPr>
              <w:t>-повышение комфортности проживания населения;</w:t>
            </w:r>
          </w:p>
          <w:p w:rsidR="002B53EE" w:rsidRPr="002B53EE" w:rsidRDefault="002B53EE" w:rsidP="003520D1">
            <w:r w:rsidRPr="002B53EE">
              <w:t>-обеспечение доступности зданий, сооружений, общественных территорий для инвалидов и других маломобильных групп населения;</w:t>
            </w:r>
          </w:p>
          <w:p w:rsidR="002B53EE" w:rsidRPr="002B53EE" w:rsidRDefault="002B53EE" w:rsidP="003520D1">
            <w:r w:rsidRPr="002B53EE">
              <w:rPr>
                <w:lang w:eastAsia="en-US"/>
              </w:rPr>
              <w:t>-увеличение благоустроенных дворовых территорий на 6 единиц.</w:t>
            </w:r>
          </w:p>
        </w:tc>
        <w:tc>
          <w:tcPr>
            <w:tcW w:w="2097" w:type="dxa"/>
            <w:vMerge w:val="restart"/>
          </w:tcPr>
          <w:p w:rsidR="002B53EE" w:rsidRPr="002B53EE" w:rsidRDefault="002B53EE" w:rsidP="003520D1">
            <w:r w:rsidRPr="002B53EE">
              <w:t>1. Отбор территорий</w:t>
            </w:r>
          </w:p>
          <w:p w:rsidR="002B53EE" w:rsidRPr="002B53EE" w:rsidRDefault="002B53EE" w:rsidP="003520D1">
            <w:r w:rsidRPr="002B53EE">
              <w:t>2. Разработка дизайн-проектов благоустройства дворовых территорий</w:t>
            </w:r>
          </w:p>
          <w:p w:rsidR="002B53EE" w:rsidRPr="002B53EE" w:rsidRDefault="002B53EE" w:rsidP="003520D1">
            <w:r w:rsidRPr="002B53EE">
              <w:t>3. Разработка проектно-сметной документации</w:t>
            </w:r>
          </w:p>
          <w:p w:rsidR="002B53EE" w:rsidRPr="002B53EE" w:rsidRDefault="002B53EE" w:rsidP="003520D1">
            <w:r w:rsidRPr="002B53EE">
              <w:t>4. Выполнение работ по благоустройству с применением современных технологий</w:t>
            </w:r>
          </w:p>
        </w:tc>
        <w:tc>
          <w:tcPr>
            <w:tcW w:w="2377" w:type="dxa"/>
          </w:tcPr>
          <w:p w:rsidR="002B53EE" w:rsidRPr="002B53EE" w:rsidRDefault="002B53EE" w:rsidP="003520D1">
            <w:pPr>
              <w:jc w:val="both"/>
            </w:pPr>
            <w:r w:rsidRPr="002B53EE">
              <w:t xml:space="preserve"> </w:t>
            </w:r>
          </w:p>
        </w:tc>
      </w:tr>
      <w:tr w:rsidR="002B53EE" w:rsidRPr="002B53EE" w:rsidTr="003520D1">
        <w:tc>
          <w:tcPr>
            <w:tcW w:w="2684" w:type="dxa"/>
          </w:tcPr>
          <w:p w:rsidR="002B53EE" w:rsidRPr="002B53EE" w:rsidRDefault="002B53EE" w:rsidP="003520D1">
            <w:pPr>
              <w:rPr>
                <w:b/>
              </w:rPr>
            </w:pPr>
            <w:r w:rsidRPr="002B53EE">
              <w:rPr>
                <w:b/>
              </w:rPr>
              <w:t xml:space="preserve">2. Благоустройство  дворовых территорий </w:t>
            </w:r>
          </w:p>
        </w:tc>
        <w:tc>
          <w:tcPr>
            <w:tcW w:w="2070" w:type="dxa"/>
            <w:vMerge/>
          </w:tcPr>
          <w:p w:rsidR="002B53EE" w:rsidRPr="002B53EE" w:rsidRDefault="002B53EE" w:rsidP="003520D1">
            <w:pPr>
              <w:jc w:val="center"/>
            </w:pPr>
          </w:p>
        </w:tc>
        <w:tc>
          <w:tcPr>
            <w:tcW w:w="1766" w:type="dxa"/>
          </w:tcPr>
          <w:p w:rsidR="002B53EE" w:rsidRPr="002B53EE" w:rsidRDefault="002B53EE" w:rsidP="003520D1">
            <w:pPr>
              <w:jc w:val="center"/>
            </w:pPr>
          </w:p>
        </w:tc>
        <w:tc>
          <w:tcPr>
            <w:tcW w:w="1766" w:type="dxa"/>
          </w:tcPr>
          <w:p w:rsidR="002B53EE" w:rsidRPr="002B53EE" w:rsidRDefault="002B53EE" w:rsidP="003520D1">
            <w:pPr>
              <w:jc w:val="center"/>
            </w:pPr>
          </w:p>
        </w:tc>
        <w:tc>
          <w:tcPr>
            <w:tcW w:w="2374" w:type="dxa"/>
            <w:vMerge/>
          </w:tcPr>
          <w:p w:rsidR="002B53EE" w:rsidRPr="002B53EE" w:rsidRDefault="002B53EE" w:rsidP="003520D1">
            <w:pPr>
              <w:rPr>
                <w:lang w:eastAsia="en-US"/>
              </w:rPr>
            </w:pPr>
          </w:p>
        </w:tc>
        <w:tc>
          <w:tcPr>
            <w:tcW w:w="2097" w:type="dxa"/>
            <w:vMerge/>
          </w:tcPr>
          <w:p w:rsidR="002B53EE" w:rsidRPr="002B53EE" w:rsidRDefault="002B53EE" w:rsidP="003520D1"/>
        </w:tc>
        <w:tc>
          <w:tcPr>
            <w:tcW w:w="2377" w:type="dxa"/>
          </w:tcPr>
          <w:p w:rsidR="002B53EE" w:rsidRPr="002B53EE" w:rsidRDefault="002B53EE" w:rsidP="003520D1"/>
        </w:tc>
      </w:tr>
      <w:tr w:rsidR="002B53EE" w:rsidRPr="002B53EE" w:rsidTr="003520D1">
        <w:tc>
          <w:tcPr>
            <w:tcW w:w="2684" w:type="dxa"/>
          </w:tcPr>
          <w:p w:rsidR="002B53EE" w:rsidRPr="002B53EE" w:rsidRDefault="002B53EE" w:rsidP="003520D1">
            <w:pPr>
              <w:rPr>
                <w:b/>
              </w:rPr>
            </w:pPr>
            <w:r w:rsidRPr="002B53EE">
              <w:rPr>
                <w:b/>
              </w:rPr>
              <w:t>3. Благоустройство дворовых территорий</w:t>
            </w:r>
          </w:p>
        </w:tc>
        <w:tc>
          <w:tcPr>
            <w:tcW w:w="2070" w:type="dxa"/>
            <w:vMerge/>
          </w:tcPr>
          <w:p w:rsidR="002B53EE" w:rsidRPr="002B53EE" w:rsidRDefault="002B53EE" w:rsidP="003520D1">
            <w:pPr>
              <w:jc w:val="center"/>
            </w:pPr>
          </w:p>
        </w:tc>
        <w:tc>
          <w:tcPr>
            <w:tcW w:w="1766" w:type="dxa"/>
          </w:tcPr>
          <w:p w:rsidR="002B53EE" w:rsidRPr="002B53EE" w:rsidRDefault="002B53EE" w:rsidP="003520D1">
            <w:pPr>
              <w:jc w:val="center"/>
            </w:pPr>
          </w:p>
        </w:tc>
        <w:tc>
          <w:tcPr>
            <w:tcW w:w="1766" w:type="dxa"/>
          </w:tcPr>
          <w:p w:rsidR="002B53EE" w:rsidRPr="002B53EE" w:rsidRDefault="002B53EE" w:rsidP="003520D1">
            <w:pPr>
              <w:jc w:val="center"/>
            </w:pPr>
          </w:p>
        </w:tc>
        <w:tc>
          <w:tcPr>
            <w:tcW w:w="2374" w:type="dxa"/>
            <w:vMerge/>
          </w:tcPr>
          <w:p w:rsidR="002B53EE" w:rsidRPr="002B53EE" w:rsidRDefault="002B53EE" w:rsidP="003520D1">
            <w:pPr>
              <w:jc w:val="center"/>
            </w:pPr>
          </w:p>
        </w:tc>
        <w:tc>
          <w:tcPr>
            <w:tcW w:w="2097" w:type="dxa"/>
            <w:vMerge/>
          </w:tcPr>
          <w:p w:rsidR="002B53EE" w:rsidRPr="002B53EE" w:rsidRDefault="002B53EE" w:rsidP="003520D1">
            <w:pPr>
              <w:jc w:val="center"/>
            </w:pPr>
          </w:p>
        </w:tc>
        <w:tc>
          <w:tcPr>
            <w:tcW w:w="2377" w:type="dxa"/>
          </w:tcPr>
          <w:p w:rsidR="002B53EE" w:rsidRPr="002B53EE" w:rsidRDefault="002B53EE" w:rsidP="003520D1"/>
        </w:tc>
      </w:tr>
      <w:tr w:rsidR="002B53EE" w:rsidRPr="002B53EE" w:rsidTr="003520D1">
        <w:tc>
          <w:tcPr>
            <w:tcW w:w="2684" w:type="dxa"/>
          </w:tcPr>
          <w:p w:rsidR="002B53EE" w:rsidRPr="002B53EE" w:rsidRDefault="002B53EE" w:rsidP="003520D1">
            <w:pPr>
              <w:rPr>
                <w:b/>
                <w:vertAlign w:val="superscript"/>
              </w:rPr>
            </w:pPr>
            <w:r w:rsidRPr="002B53EE">
              <w:rPr>
                <w:b/>
              </w:rPr>
              <w:t>4.Благоустройство дворовых территорий</w:t>
            </w:r>
            <w:r w:rsidRPr="002B53EE">
              <w:rPr>
                <w:b/>
                <w:vertAlign w:val="superscript"/>
              </w:rPr>
              <w:t>**</w:t>
            </w:r>
          </w:p>
        </w:tc>
        <w:tc>
          <w:tcPr>
            <w:tcW w:w="2070" w:type="dxa"/>
            <w:vMerge/>
          </w:tcPr>
          <w:p w:rsidR="002B53EE" w:rsidRPr="002B53EE" w:rsidRDefault="002B53EE" w:rsidP="003520D1">
            <w:pPr>
              <w:jc w:val="center"/>
            </w:pPr>
          </w:p>
        </w:tc>
        <w:tc>
          <w:tcPr>
            <w:tcW w:w="1766" w:type="dxa"/>
          </w:tcPr>
          <w:p w:rsidR="002B53EE" w:rsidRPr="002B53EE" w:rsidRDefault="002B53EE" w:rsidP="003520D1">
            <w:pPr>
              <w:jc w:val="center"/>
            </w:pPr>
          </w:p>
        </w:tc>
        <w:tc>
          <w:tcPr>
            <w:tcW w:w="1766" w:type="dxa"/>
          </w:tcPr>
          <w:p w:rsidR="002B53EE" w:rsidRPr="002B53EE" w:rsidRDefault="002B53EE" w:rsidP="003520D1">
            <w:pPr>
              <w:jc w:val="center"/>
            </w:pPr>
          </w:p>
        </w:tc>
        <w:tc>
          <w:tcPr>
            <w:tcW w:w="2374" w:type="dxa"/>
            <w:vMerge/>
          </w:tcPr>
          <w:p w:rsidR="002B53EE" w:rsidRPr="002B53EE" w:rsidRDefault="002B53EE" w:rsidP="003520D1">
            <w:pPr>
              <w:jc w:val="center"/>
            </w:pPr>
          </w:p>
        </w:tc>
        <w:tc>
          <w:tcPr>
            <w:tcW w:w="2097" w:type="dxa"/>
            <w:vMerge/>
          </w:tcPr>
          <w:p w:rsidR="002B53EE" w:rsidRPr="002B53EE" w:rsidRDefault="002B53EE" w:rsidP="003520D1">
            <w:pPr>
              <w:jc w:val="center"/>
            </w:pPr>
          </w:p>
        </w:tc>
        <w:tc>
          <w:tcPr>
            <w:tcW w:w="2377" w:type="dxa"/>
          </w:tcPr>
          <w:p w:rsidR="002B53EE" w:rsidRPr="002B53EE" w:rsidRDefault="002B53EE" w:rsidP="003520D1"/>
        </w:tc>
      </w:tr>
      <w:tr w:rsidR="002B53EE" w:rsidRPr="002B53EE" w:rsidTr="003520D1">
        <w:tc>
          <w:tcPr>
            <w:tcW w:w="2684" w:type="dxa"/>
          </w:tcPr>
          <w:p w:rsidR="002B53EE" w:rsidRPr="002B53EE" w:rsidRDefault="002B53EE" w:rsidP="003520D1">
            <w:pPr>
              <w:rPr>
                <w:b/>
                <w:vertAlign w:val="superscript"/>
              </w:rPr>
            </w:pPr>
            <w:r w:rsidRPr="002B53EE">
              <w:rPr>
                <w:b/>
              </w:rPr>
              <w:t>5.Благоустройство дворовых территорий</w:t>
            </w:r>
            <w:r w:rsidRPr="002B53EE">
              <w:rPr>
                <w:b/>
                <w:vertAlign w:val="superscript"/>
              </w:rPr>
              <w:t>**</w:t>
            </w:r>
          </w:p>
        </w:tc>
        <w:tc>
          <w:tcPr>
            <w:tcW w:w="2070" w:type="dxa"/>
            <w:vMerge/>
          </w:tcPr>
          <w:p w:rsidR="002B53EE" w:rsidRPr="002B53EE" w:rsidRDefault="002B53EE" w:rsidP="003520D1">
            <w:pPr>
              <w:jc w:val="center"/>
            </w:pPr>
          </w:p>
        </w:tc>
        <w:tc>
          <w:tcPr>
            <w:tcW w:w="1766" w:type="dxa"/>
          </w:tcPr>
          <w:p w:rsidR="002B53EE" w:rsidRPr="002B53EE" w:rsidRDefault="002B53EE" w:rsidP="003520D1">
            <w:pPr>
              <w:jc w:val="center"/>
            </w:pPr>
          </w:p>
        </w:tc>
        <w:tc>
          <w:tcPr>
            <w:tcW w:w="1766" w:type="dxa"/>
          </w:tcPr>
          <w:p w:rsidR="002B53EE" w:rsidRPr="002B53EE" w:rsidRDefault="002B53EE" w:rsidP="003520D1">
            <w:pPr>
              <w:jc w:val="center"/>
            </w:pPr>
          </w:p>
        </w:tc>
        <w:tc>
          <w:tcPr>
            <w:tcW w:w="2374" w:type="dxa"/>
            <w:vMerge/>
          </w:tcPr>
          <w:p w:rsidR="002B53EE" w:rsidRPr="002B53EE" w:rsidRDefault="002B53EE" w:rsidP="003520D1">
            <w:pPr>
              <w:jc w:val="center"/>
            </w:pPr>
          </w:p>
        </w:tc>
        <w:tc>
          <w:tcPr>
            <w:tcW w:w="2097" w:type="dxa"/>
            <w:vMerge/>
          </w:tcPr>
          <w:p w:rsidR="002B53EE" w:rsidRPr="002B53EE" w:rsidRDefault="002B53EE" w:rsidP="003520D1">
            <w:pPr>
              <w:jc w:val="center"/>
            </w:pPr>
          </w:p>
        </w:tc>
        <w:tc>
          <w:tcPr>
            <w:tcW w:w="2377" w:type="dxa"/>
          </w:tcPr>
          <w:p w:rsidR="002B53EE" w:rsidRPr="002B53EE" w:rsidRDefault="002B53EE" w:rsidP="003520D1"/>
        </w:tc>
      </w:tr>
      <w:tr w:rsidR="002B53EE" w:rsidRPr="002B53EE" w:rsidTr="003520D1">
        <w:tc>
          <w:tcPr>
            <w:tcW w:w="15134" w:type="dxa"/>
            <w:gridSpan w:val="7"/>
          </w:tcPr>
          <w:p w:rsidR="002B53EE" w:rsidRPr="002B53EE" w:rsidRDefault="002B53EE" w:rsidP="003520D1">
            <w:pPr>
              <w:jc w:val="center"/>
            </w:pPr>
            <w:r w:rsidRPr="002B53EE">
              <w:t xml:space="preserve">Повышение уровня вовлеченности заинтересованных граждан, организаций  в реализацию мероприятий по благоустройству территории Жигаловского муниципального образования </w:t>
            </w:r>
          </w:p>
          <w:p w:rsidR="002B53EE" w:rsidRPr="002B53EE" w:rsidRDefault="002B53EE" w:rsidP="003520D1"/>
        </w:tc>
      </w:tr>
      <w:tr w:rsidR="002B53EE" w:rsidRPr="002B53EE" w:rsidTr="003520D1">
        <w:tc>
          <w:tcPr>
            <w:tcW w:w="2684" w:type="dxa"/>
          </w:tcPr>
          <w:p w:rsidR="002B53EE" w:rsidRPr="002B53EE" w:rsidRDefault="002B53EE" w:rsidP="003520D1">
            <w:pPr>
              <w:pStyle w:val="Default"/>
              <w:rPr>
                <w:color w:val="auto"/>
                <w:sz w:val="20"/>
                <w:szCs w:val="20"/>
              </w:rPr>
            </w:pPr>
            <w:r w:rsidRPr="002B53EE">
              <w:rPr>
                <w:color w:val="auto"/>
                <w:sz w:val="20"/>
                <w:szCs w:val="20"/>
              </w:rPr>
              <w:t xml:space="preserve">1. Формирование и реализация конкретных мероприятий по вовлечению населения в благоустройство территорий </w:t>
            </w:r>
          </w:p>
        </w:tc>
        <w:tc>
          <w:tcPr>
            <w:tcW w:w="2070" w:type="dxa"/>
          </w:tcPr>
          <w:p w:rsidR="002B53EE" w:rsidRPr="002B53EE" w:rsidRDefault="002B53EE" w:rsidP="003520D1">
            <w:pPr>
              <w:jc w:val="center"/>
            </w:pPr>
            <w:r w:rsidRPr="002B53EE">
              <w:rPr>
                <w:lang w:eastAsia="en-US"/>
              </w:rPr>
              <w:t xml:space="preserve">Администрация Жигаловского муниципального образования </w:t>
            </w:r>
          </w:p>
        </w:tc>
        <w:tc>
          <w:tcPr>
            <w:tcW w:w="1766" w:type="dxa"/>
            <w:vMerge w:val="restart"/>
          </w:tcPr>
          <w:p w:rsidR="002B53EE" w:rsidRPr="002B53EE" w:rsidRDefault="002B53EE" w:rsidP="003520D1">
            <w:pPr>
              <w:jc w:val="center"/>
            </w:pPr>
            <w:r w:rsidRPr="002B53EE">
              <w:t>2020</w:t>
            </w:r>
          </w:p>
          <w:p w:rsidR="002B53EE" w:rsidRPr="002B53EE" w:rsidRDefault="002B53EE" w:rsidP="003520D1">
            <w:pPr>
              <w:jc w:val="center"/>
            </w:pPr>
          </w:p>
        </w:tc>
        <w:tc>
          <w:tcPr>
            <w:tcW w:w="1766" w:type="dxa"/>
            <w:vMerge w:val="restart"/>
          </w:tcPr>
          <w:p w:rsidR="002B53EE" w:rsidRPr="002B53EE" w:rsidRDefault="002B53EE" w:rsidP="003520D1">
            <w:pPr>
              <w:jc w:val="center"/>
            </w:pPr>
            <w:r w:rsidRPr="002B53EE">
              <w:t>2025</w:t>
            </w:r>
          </w:p>
        </w:tc>
        <w:tc>
          <w:tcPr>
            <w:tcW w:w="2374" w:type="dxa"/>
            <w:vMerge w:val="restart"/>
          </w:tcPr>
          <w:p w:rsidR="002B53EE" w:rsidRPr="002B53EE" w:rsidRDefault="002B53EE" w:rsidP="003520D1">
            <w:pPr>
              <w:pStyle w:val="Default"/>
              <w:rPr>
                <w:color w:val="auto"/>
                <w:sz w:val="20"/>
                <w:szCs w:val="20"/>
              </w:rPr>
            </w:pPr>
            <w:r w:rsidRPr="002B53EE">
              <w:rPr>
                <w:color w:val="auto"/>
                <w:sz w:val="20"/>
                <w:szCs w:val="20"/>
              </w:rPr>
              <w:t xml:space="preserve">-увеличение доли дворовых территорий, реализованных с финансовым участием граждан; </w:t>
            </w:r>
          </w:p>
          <w:p w:rsidR="002B53EE" w:rsidRPr="002B53EE" w:rsidRDefault="002B53EE" w:rsidP="003520D1">
            <w:pPr>
              <w:pStyle w:val="Default"/>
              <w:rPr>
                <w:color w:val="auto"/>
                <w:sz w:val="20"/>
                <w:szCs w:val="20"/>
              </w:rPr>
            </w:pPr>
            <w:r w:rsidRPr="002B53EE">
              <w:rPr>
                <w:color w:val="auto"/>
                <w:sz w:val="20"/>
                <w:szCs w:val="20"/>
              </w:rPr>
              <w:t xml:space="preserve">-увеличение доли дворовых территорий, реализованных с трудовым участием граждан; </w:t>
            </w:r>
          </w:p>
          <w:p w:rsidR="002B53EE" w:rsidRPr="002B53EE" w:rsidRDefault="002B53EE" w:rsidP="003520D1">
            <w:r w:rsidRPr="002B53EE">
              <w:t xml:space="preserve">-увеличение доли общественных </w:t>
            </w:r>
            <w:r w:rsidRPr="002B53EE">
              <w:lastRenderedPageBreak/>
              <w:t xml:space="preserve">территорий, благоустроенных при финансовом (трудовом) участии граждан, организаций. </w:t>
            </w:r>
          </w:p>
        </w:tc>
        <w:tc>
          <w:tcPr>
            <w:tcW w:w="2097" w:type="dxa"/>
            <w:vMerge w:val="restart"/>
          </w:tcPr>
          <w:p w:rsidR="002B53EE" w:rsidRPr="002B53EE" w:rsidRDefault="002B53EE" w:rsidP="003520D1">
            <w:r w:rsidRPr="002B53EE">
              <w:lastRenderedPageBreak/>
              <w:t>1.Повышение экологической культуры путем привлечения населения к общественным работам (информационные кампании, субботники, и т.д.)</w:t>
            </w:r>
          </w:p>
          <w:p w:rsidR="002B53EE" w:rsidRPr="002B53EE" w:rsidRDefault="002B53EE" w:rsidP="003520D1">
            <w:r w:rsidRPr="002B53EE">
              <w:t xml:space="preserve">2.Вовлечение заинтересованных </w:t>
            </w:r>
            <w:r w:rsidRPr="002B53EE">
              <w:lastRenderedPageBreak/>
              <w:t>граждан, организаций  в реализацию мероприятий по благоустройству территорий</w:t>
            </w:r>
          </w:p>
          <w:p w:rsidR="002B53EE" w:rsidRPr="002B53EE" w:rsidRDefault="002B53EE" w:rsidP="003520D1">
            <w:r w:rsidRPr="002B53EE">
              <w:t>(информационные компании, субботники, конкурсы среди жителей и т.д.)</w:t>
            </w:r>
          </w:p>
          <w:p w:rsidR="002B53EE" w:rsidRPr="002B53EE" w:rsidRDefault="002B53EE" w:rsidP="003520D1">
            <w:pPr>
              <w:jc w:val="center"/>
            </w:pPr>
          </w:p>
        </w:tc>
        <w:tc>
          <w:tcPr>
            <w:tcW w:w="2377" w:type="dxa"/>
            <w:vMerge w:val="restart"/>
          </w:tcPr>
          <w:p w:rsidR="002B53EE" w:rsidRPr="002B53EE" w:rsidRDefault="002B53EE" w:rsidP="003520D1">
            <w:r w:rsidRPr="002B53EE">
              <w:lastRenderedPageBreak/>
              <w:t xml:space="preserve">Сохранение уровня вовлеченности заинтересованных лиц в выполнении перечня работ по благоустройству территорий </w:t>
            </w:r>
          </w:p>
        </w:tc>
      </w:tr>
      <w:tr w:rsidR="002B53EE" w:rsidRPr="002B53EE" w:rsidTr="003520D1">
        <w:tc>
          <w:tcPr>
            <w:tcW w:w="2684" w:type="dxa"/>
          </w:tcPr>
          <w:p w:rsidR="002B53EE" w:rsidRPr="002B53EE" w:rsidRDefault="002B53EE" w:rsidP="003520D1">
            <w:pPr>
              <w:pStyle w:val="Default"/>
              <w:rPr>
                <w:color w:val="auto"/>
                <w:sz w:val="20"/>
                <w:szCs w:val="20"/>
              </w:rPr>
            </w:pPr>
            <w:r w:rsidRPr="002B53EE">
              <w:rPr>
                <w:color w:val="auto"/>
                <w:sz w:val="20"/>
                <w:szCs w:val="20"/>
              </w:rPr>
              <w:t xml:space="preserve">2. Реализация мероприятий, направленных на увеличение количества мероприятий и объема </w:t>
            </w:r>
            <w:r w:rsidRPr="002B53EE">
              <w:rPr>
                <w:color w:val="auto"/>
                <w:sz w:val="20"/>
                <w:szCs w:val="20"/>
              </w:rPr>
              <w:lastRenderedPageBreak/>
              <w:t>финансового (трудового) участия заинтересованных сторон в реализации проектов по благоустройству территорий.</w:t>
            </w:r>
          </w:p>
        </w:tc>
        <w:tc>
          <w:tcPr>
            <w:tcW w:w="2070" w:type="dxa"/>
            <w:vMerge/>
          </w:tcPr>
          <w:p w:rsidR="002B53EE" w:rsidRPr="002B53EE" w:rsidRDefault="002B53EE" w:rsidP="003520D1">
            <w:pPr>
              <w:jc w:val="center"/>
              <w:rPr>
                <w:lang w:eastAsia="en-US"/>
              </w:rPr>
            </w:pPr>
          </w:p>
        </w:tc>
        <w:tc>
          <w:tcPr>
            <w:tcW w:w="1766" w:type="dxa"/>
            <w:vMerge/>
          </w:tcPr>
          <w:p w:rsidR="002B53EE" w:rsidRPr="002B53EE" w:rsidRDefault="002B53EE" w:rsidP="003520D1">
            <w:pPr>
              <w:jc w:val="center"/>
            </w:pPr>
          </w:p>
        </w:tc>
        <w:tc>
          <w:tcPr>
            <w:tcW w:w="1766" w:type="dxa"/>
            <w:vMerge/>
          </w:tcPr>
          <w:p w:rsidR="002B53EE" w:rsidRPr="002B53EE" w:rsidRDefault="002B53EE" w:rsidP="003520D1">
            <w:pPr>
              <w:jc w:val="center"/>
            </w:pPr>
          </w:p>
        </w:tc>
        <w:tc>
          <w:tcPr>
            <w:tcW w:w="2374" w:type="dxa"/>
            <w:vMerge/>
          </w:tcPr>
          <w:p w:rsidR="002B53EE" w:rsidRPr="002B53EE" w:rsidRDefault="002B53EE" w:rsidP="003520D1">
            <w:pPr>
              <w:jc w:val="center"/>
            </w:pPr>
          </w:p>
        </w:tc>
        <w:tc>
          <w:tcPr>
            <w:tcW w:w="2097" w:type="dxa"/>
            <w:vMerge/>
          </w:tcPr>
          <w:p w:rsidR="002B53EE" w:rsidRPr="002B53EE" w:rsidRDefault="002B53EE" w:rsidP="003520D1">
            <w:pPr>
              <w:jc w:val="center"/>
            </w:pPr>
          </w:p>
        </w:tc>
        <w:tc>
          <w:tcPr>
            <w:tcW w:w="2377" w:type="dxa"/>
            <w:vMerge/>
          </w:tcPr>
          <w:p w:rsidR="002B53EE" w:rsidRPr="002B53EE" w:rsidRDefault="002B53EE" w:rsidP="003520D1">
            <w:pPr>
              <w:jc w:val="center"/>
            </w:pPr>
          </w:p>
        </w:tc>
      </w:tr>
      <w:tr w:rsidR="002B53EE" w:rsidRPr="002B53EE" w:rsidTr="003520D1">
        <w:tc>
          <w:tcPr>
            <w:tcW w:w="2684" w:type="dxa"/>
          </w:tcPr>
          <w:p w:rsidR="002B53EE" w:rsidRPr="002B53EE" w:rsidRDefault="002B53EE" w:rsidP="003520D1">
            <w:pPr>
              <w:pStyle w:val="Default"/>
              <w:rPr>
                <w:color w:val="auto"/>
                <w:sz w:val="20"/>
                <w:szCs w:val="20"/>
              </w:rPr>
            </w:pPr>
          </w:p>
        </w:tc>
        <w:tc>
          <w:tcPr>
            <w:tcW w:w="2070" w:type="dxa"/>
          </w:tcPr>
          <w:p w:rsidR="002B53EE" w:rsidRPr="002B53EE" w:rsidRDefault="002B53EE" w:rsidP="003520D1">
            <w:pPr>
              <w:jc w:val="center"/>
              <w:rPr>
                <w:lang w:eastAsia="en-US"/>
              </w:rPr>
            </w:pPr>
          </w:p>
        </w:tc>
        <w:tc>
          <w:tcPr>
            <w:tcW w:w="1766" w:type="dxa"/>
          </w:tcPr>
          <w:p w:rsidR="002B53EE" w:rsidRPr="002B53EE" w:rsidRDefault="002B53EE" w:rsidP="003520D1">
            <w:pPr>
              <w:jc w:val="center"/>
            </w:pPr>
          </w:p>
        </w:tc>
        <w:tc>
          <w:tcPr>
            <w:tcW w:w="1766" w:type="dxa"/>
          </w:tcPr>
          <w:p w:rsidR="002B53EE" w:rsidRPr="002B53EE" w:rsidRDefault="002B53EE" w:rsidP="003520D1">
            <w:pPr>
              <w:jc w:val="center"/>
            </w:pPr>
          </w:p>
        </w:tc>
        <w:tc>
          <w:tcPr>
            <w:tcW w:w="2374" w:type="dxa"/>
          </w:tcPr>
          <w:p w:rsidR="002B53EE" w:rsidRPr="002B53EE" w:rsidRDefault="002B53EE" w:rsidP="003520D1">
            <w:pPr>
              <w:jc w:val="center"/>
            </w:pPr>
          </w:p>
        </w:tc>
        <w:tc>
          <w:tcPr>
            <w:tcW w:w="2097" w:type="dxa"/>
          </w:tcPr>
          <w:p w:rsidR="002B53EE" w:rsidRPr="002B53EE" w:rsidRDefault="002B53EE" w:rsidP="003520D1">
            <w:pPr>
              <w:jc w:val="center"/>
            </w:pPr>
          </w:p>
        </w:tc>
        <w:tc>
          <w:tcPr>
            <w:tcW w:w="2377" w:type="dxa"/>
          </w:tcPr>
          <w:p w:rsidR="002B53EE" w:rsidRPr="002B53EE" w:rsidRDefault="002B53EE" w:rsidP="003520D1">
            <w:pPr>
              <w:jc w:val="center"/>
            </w:pPr>
          </w:p>
        </w:tc>
      </w:tr>
    </w:tbl>
    <w:p w:rsidR="002B53EE" w:rsidRPr="002B53EE" w:rsidRDefault="002B53EE" w:rsidP="002B53EE"/>
    <w:p w:rsidR="002B53EE" w:rsidRPr="002B53EE" w:rsidRDefault="002B53EE" w:rsidP="002B53EE">
      <w:pPr>
        <w:jc w:val="right"/>
      </w:pPr>
    </w:p>
    <w:p w:rsidR="002B53EE" w:rsidRPr="002B53EE" w:rsidRDefault="002B53EE" w:rsidP="002B53EE">
      <w:pPr>
        <w:jc w:val="right"/>
      </w:pPr>
    </w:p>
    <w:p w:rsidR="003223A2" w:rsidRDefault="003223A2" w:rsidP="002B53EE">
      <w:pPr>
        <w:jc w:val="right"/>
        <w:sectPr w:rsidR="003223A2" w:rsidSect="003520D1">
          <w:pgSz w:w="16838" w:h="11906" w:orient="landscape"/>
          <w:pgMar w:top="567" w:right="1134" w:bottom="1418" w:left="1134" w:header="709" w:footer="709" w:gutter="0"/>
          <w:cols w:space="708"/>
          <w:docGrid w:linePitch="360"/>
        </w:sectPr>
      </w:pPr>
    </w:p>
    <w:p w:rsidR="002B53EE" w:rsidRPr="002B53EE" w:rsidRDefault="002B53EE" w:rsidP="002B53EE">
      <w:pPr>
        <w:jc w:val="right"/>
      </w:pPr>
      <w:r w:rsidRPr="002B53EE">
        <w:lastRenderedPageBreak/>
        <w:t xml:space="preserve">Таблица № 3 </w:t>
      </w:r>
    </w:p>
    <w:p w:rsidR="002B53EE" w:rsidRPr="002B53EE" w:rsidRDefault="002B53EE" w:rsidP="002B53EE">
      <w:pPr>
        <w:jc w:val="right"/>
      </w:pPr>
      <w:r w:rsidRPr="002B53EE">
        <w:t xml:space="preserve">к </w:t>
      </w:r>
      <w:r w:rsidRPr="002B53EE">
        <w:rPr>
          <w:lang w:eastAsia="en-US"/>
        </w:rPr>
        <w:t>Муниципальной п</w:t>
      </w:r>
      <w:r w:rsidRPr="002B53EE">
        <w:t>рограмме</w:t>
      </w:r>
    </w:p>
    <w:p w:rsidR="002B53EE" w:rsidRPr="002B53EE" w:rsidRDefault="002B53EE" w:rsidP="002B53EE"/>
    <w:p w:rsidR="002B53EE" w:rsidRPr="002B53EE" w:rsidRDefault="002B53EE" w:rsidP="002B53EE">
      <w:pPr>
        <w:jc w:val="center"/>
      </w:pPr>
      <w:r w:rsidRPr="002B53EE">
        <w:rPr>
          <w:lang w:eastAsia="en-US"/>
        </w:rPr>
        <w:t xml:space="preserve">Ресурсное обеспечение реализации Муниципальной программы </w:t>
      </w:r>
      <w:r w:rsidRPr="002B53EE">
        <w:t>«Формирование современной городской среды на территории Жигаловского муниципального образования на 2020-2025 годы»</w:t>
      </w:r>
    </w:p>
    <w:p w:rsidR="002B53EE" w:rsidRPr="002B53EE" w:rsidRDefault="002B53EE" w:rsidP="002B53EE">
      <w:pPr>
        <w:jc w:val="center"/>
      </w:pPr>
    </w:p>
    <w:tbl>
      <w:tblPr>
        <w:tblW w:w="9781" w:type="dxa"/>
        <w:jc w:val="center"/>
        <w:tblCellSpacing w:w="5" w:type="nil"/>
        <w:tblLayout w:type="fixed"/>
        <w:tblCellMar>
          <w:left w:w="75" w:type="dxa"/>
          <w:right w:w="75" w:type="dxa"/>
        </w:tblCellMar>
        <w:tblLook w:val="0000" w:firstRow="0" w:lastRow="0" w:firstColumn="0" w:lastColumn="0" w:noHBand="0" w:noVBand="0"/>
      </w:tblPr>
      <w:tblGrid>
        <w:gridCol w:w="2268"/>
        <w:gridCol w:w="1701"/>
        <w:gridCol w:w="1575"/>
        <w:gridCol w:w="1544"/>
        <w:gridCol w:w="1559"/>
        <w:gridCol w:w="1134"/>
      </w:tblGrid>
      <w:tr w:rsidR="002B53EE" w:rsidRPr="002B53EE" w:rsidTr="003520D1">
        <w:trPr>
          <w:trHeight w:val="439"/>
          <w:tblCellSpacing w:w="5" w:type="nil"/>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rPr>
            </w:pPr>
            <w:r w:rsidRPr="002B53EE">
              <w:rPr>
                <w:b/>
              </w:rPr>
              <w:t xml:space="preserve">Период реализации программы </w:t>
            </w:r>
            <w:r w:rsidRPr="002B53EE">
              <w:rPr>
                <w:b/>
              </w:rPr>
              <w:br/>
            </w:r>
          </w:p>
        </w:tc>
        <w:tc>
          <w:tcPr>
            <w:tcW w:w="7513" w:type="dxa"/>
            <w:gridSpan w:val="5"/>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rPr>
            </w:pPr>
            <w:r w:rsidRPr="002B53EE">
              <w:rPr>
                <w:b/>
              </w:rPr>
              <w:t xml:space="preserve">Объем финансирования, тыс. руб. </w:t>
            </w:r>
          </w:p>
        </w:tc>
      </w:tr>
      <w:tr w:rsidR="002B53EE" w:rsidRPr="002B53EE" w:rsidTr="003520D1">
        <w:trPr>
          <w:trHeight w:val="828"/>
          <w:tblCellSpacing w:w="5" w:type="nil"/>
          <w:jc w:val="center"/>
        </w:trPr>
        <w:tc>
          <w:tcPr>
            <w:tcW w:w="2268" w:type="dxa"/>
            <w:vMerge/>
            <w:tcBorders>
              <w:left w:val="single" w:sz="4" w:space="0" w:color="auto"/>
              <w:bottom w:val="single" w:sz="4" w:space="0" w:color="auto"/>
              <w:right w:val="single" w:sz="4" w:space="0" w:color="auto"/>
            </w:tcBorders>
            <w:vAlign w:val="center"/>
          </w:tcPr>
          <w:p w:rsidR="002B53EE" w:rsidRPr="002B53EE" w:rsidRDefault="002B53EE" w:rsidP="003520D1">
            <w:pPr>
              <w:jc w:val="center"/>
              <w:rPr>
                <w:b/>
              </w:rPr>
            </w:pPr>
          </w:p>
        </w:tc>
        <w:tc>
          <w:tcPr>
            <w:tcW w:w="1701" w:type="dxa"/>
            <w:vMerge w:val="restart"/>
            <w:tcBorders>
              <w:left w:val="single" w:sz="4" w:space="0" w:color="auto"/>
              <w:right w:val="single" w:sz="4" w:space="0" w:color="auto"/>
            </w:tcBorders>
            <w:vAlign w:val="center"/>
          </w:tcPr>
          <w:p w:rsidR="002B53EE" w:rsidRPr="002B53EE" w:rsidRDefault="002B53EE" w:rsidP="003520D1">
            <w:pPr>
              <w:ind w:left="-75" w:firstLine="75"/>
              <w:jc w:val="center"/>
              <w:rPr>
                <w:b/>
              </w:rPr>
            </w:pPr>
            <w:r w:rsidRPr="002B53EE">
              <w:rPr>
                <w:b/>
              </w:rPr>
              <w:t>Финансовые</w:t>
            </w:r>
            <w:r w:rsidRPr="002B53EE">
              <w:rPr>
                <w:b/>
              </w:rPr>
              <w:br/>
              <w:t>средства, всего</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rPr>
            </w:pPr>
            <w:r w:rsidRPr="002B53EE">
              <w:rPr>
                <w:b/>
              </w:rPr>
              <w:t>В том числе по источникам:</w:t>
            </w:r>
          </w:p>
        </w:tc>
      </w:tr>
      <w:tr w:rsidR="002B53EE" w:rsidRPr="002B53EE" w:rsidTr="003520D1">
        <w:trPr>
          <w:trHeight w:val="828"/>
          <w:tblCellSpacing w:w="5" w:type="nil"/>
          <w:jc w:val="center"/>
        </w:trPr>
        <w:tc>
          <w:tcPr>
            <w:tcW w:w="2268" w:type="dxa"/>
            <w:vMerge/>
            <w:tcBorders>
              <w:left w:val="single" w:sz="4" w:space="0" w:color="auto"/>
              <w:bottom w:val="single" w:sz="4" w:space="0" w:color="auto"/>
              <w:right w:val="single" w:sz="4" w:space="0" w:color="auto"/>
            </w:tcBorders>
            <w:vAlign w:val="center"/>
          </w:tcPr>
          <w:p w:rsidR="002B53EE" w:rsidRPr="002B53EE" w:rsidRDefault="002B53EE" w:rsidP="003520D1">
            <w:pPr>
              <w:jc w:val="center"/>
              <w:rPr>
                <w:b/>
              </w:rPr>
            </w:pPr>
          </w:p>
        </w:tc>
        <w:tc>
          <w:tcPr>
            <w:tcW w:w="1701" w:type="dxa"/>
            <w:vMerge/>
            <w:tcBorders>
              <w:left w:val="single" w:sz="4" w:space="0" w:color="auto"/>
              <w:bottom w:val="single" w:sz="4" w:space="0" w:color="auto"/>
              <w:right w:val="single" w:sz="4" w:space="0" w:color="auto"/>
            </w:tcBorders>
            <w:vAlign w:val="center"/>
          </w:tcPr>
          <w:p w:rsidR="002B53EE" w:rsidRPr="002B53EE" w:rsidRDefault="002B53EE" w:rsidP="003520D1">
            <w:pPr>
              <w:ind w:left="-75" w:firstLine="75"/>
              <w:jc w:val="center"/>
              <w:rPr>
                <w:b/>
              </w:rPr>
            </w:pPr>
          </w:p>
        </w:tc>
        <w:tc>
          <w:tcPr>
            <w:tcW w:w="1575" w:type="dxa"/>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rPr>
            </w:pPr>
            <w:r w:rsidRPr="002B53EE">
              <w:rPr>
                <w:b/>
              </w:rPr>
              <w:t>МБ</w:t>
            </w:r>
          </w:p>
        </w:tc>
        <w:tc>
          <w:tcPr>
            <w:tcW w:w="1544" w:type="dxa"/>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rPr>
            </w:pPr>
            <w:r w:rsidRPr="002B53EE">
              <w:rPr>
                <w:b/>
              </w:rPr>
              <w:t>ОБ</w:t>
            </w:r>
          </w:p>
        </w:tc>
        <w:tc>
          <w:tcPr>
            <w:tcW w:w="1559" w:type="dxa"/>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rPr>
            </w:pPr>
            <w:r w:rsidRPr="002B53EE">
              <w:rPr>
                <w:b/>
              </w:rPr>
              <w:t>ФБ</w:t>
            </w:r>
          </w:p>
        </w:tc>
        <w:tc>
          <w:tcPr>
            <w:tcW w:w="113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i/>
              </w:rPr>
            </w:pPr>
            <w:r w:rsidRPr="002B53EE">
              <w:rPr>
                <w:b/>
                <w:i/>
              </w:rPr>
              <w:t>Иные источники</w:t>
            </w:r>
          </w:p>
        </w:tc>
      </w:tr>
      <w:tr w:rsidR="002B53EE" w:rsidRPr="002B53EE" w:rsidTr="003520D1">
        <w:trPr>
          <w:trHeight w:val="439"/>
          <w:tblCellSpacing w:w="5" w:type="nil"/>
          <w:jc w:val="center"/>
        </w:trPr>
        <w:tc>
          <w:tcPr>
            <w:tcW w:w="2268" w:type="dxa"/>
            <w:tcBorders>
              <w:left w:val="single" w:sz="4" w:space="0" w:color="auto"/>
              <w:bottom w:val="single" w:sz="4" w:space="0" w:color="auto"/>
              <w:right w:val="single" w:sz="4" w:space="0" w:color="auto"/>
            </w:tcBorders>
          </w:tcPr>
          <w:p w:rsidR="002B53EE" w:rsidRPr="002B53EE" w:rsidRDefault="002B53EE" w:rsidP="003520D1">
            <w:pPr>
              <w:jc w:val="center"/>
              <w:rPr>
                <w:b/>
              </w:rPr>
            </w:pPr>
            <w:r w:rsidRPr="002B53EE">
              <w:rPr>
                <w:b/>
              </w:rPr>
              <w:t>Всего за весь период</w:t>
            </w:r>
          </w:p>
        </w:tc>
        <w:tc>
          <w:tcPr>
            <w:tcW w:w="1701" w:type="dxa"/>
            <w:tcBorders>
              <w:left w:val="single" w:sz="4" w:space="0" w:color="auto"/>
              <w:bottom w:val="single" w:sz="4" w:space="0" w:color="auto"/>
              <w:right w:val="single" w:sz="4" w:space="0" w:color="auto"/>
            </w:tcBorders>
            <w:vAlign w:val="center"/>
          </w:tcPr>
          <w:p w:rsidR="002B53EE" w:rsidRPr="002B53EE" w:rsidRDefault="002B53EE" w:rsidP="003520D1">
            <w:pPr>
              <w:ind w:firstLine="67"/>
              <w:jc w:val="center"/>
              <w:rPr>
                <w:b/>
              </w:rPr>
            </w:pPr>
          </w:p>
        </w:tc>
        <w:tc>
          <w:tcPr>
            <w:tcW w:w="1575"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rPr>
                <w:b/>
              </w:rPr>
            </w:pPr>
          </w:p>
        </w:tc>
        <w:tc>
          <w:tcPr>
            <w:tcW w:w="154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i/>
              </w:rPr>
            </w:pPr>
          </w:p>
        </w:tc>
      </w:tr>
      <w:tr w:rsidR="002B53EE" w:rsidRPr="002B53EE" w:rsidTr="003520D1">
        <w:trPr>
          <w:trHeight w:val="424"/>
          <w:tblCellSpacing w:w="5" w:type="nil"/>
          <w:jc w:val="center"/>
        </w:trPr>
        <w:tc>
          <w:tcPr>
            <w:tcW w:w="2268" w:type="dxa"/>
            <w:tcBorders>
              <w:left w:val="single" w:sz="4" w:space="0" w:color="auto"/>
              <w:bottom w:val="single" w:sz="4" w:space="0" w:color="auto"/>
              <w:right w:val="single" w:sz="4" w:space="0" w:color="auto"/>
            </w:tcBorders>
          </w:tcPr>
          <w:p w:rsidR="002B53EE" w:rsidRPr="002B53EE" w:rsidRDefault="002B53EE" w:rsidP="003520D1">
            <w:pPr>
              <w:jc w:val="center"/>
              <w:rPr>
                <w:b/>
              </w:rPr>
            </w:pPr>
            <w:r w:rsidRPr="002B53EE">
              <w:rPr>
                <w:b/>
              </w:rPr>
              <w:t>в том числе по годам:</w:t>
            </w:r>
          </w:p>
        </w:tc>
        <w:tc>
          <w:tcPr>
            <w:tcW w:w="1701" w:type="dxa"/>
            <w:tcBorders>
              <w:left w:val="single" w:sz="4" w:space="0" w:color="auto"/>
              <w:bottom w:val="single" w:sz="4" w:space="0" w:color="auto"/>
              <w:right w:val="single" w:sz="4" w:space="0" w:color="auto"/>
            </w:tcBorders>
            <w:vAlign w:val="center"/>
          </w:tcPr>
          <w:p w:rsidR="002B53EE" w:rsidRPr="002B53EE" w:rsidRDefault="002B53EE" w:rsidP="003520D1">
            <w:pPr>
              <w:ind w:firstLine="67"/>
              <w:jc w:val="center"/>
              <w:rPr>
                <w:b/>
              </w:rPr>
            </w:pPr>
          </w:p>
        </w:tc>
        <w:tc>
          <w:tcPr>
            <w:tcW w:w="1575"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rPr>
                <w:b/>
              </w:rPr>
            </w:pPr>
          </w:p>
        </w:tc>
        <w:tc>
          <w:tcPr>
            <w:tcW w:w="154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i/>
              </w:rPr>
            </w:pPr>
          </w:p>
        </w:tc>
      </w:tr>
      <w:tr w:rsidR="002B53EE" w:rsidRPr="002B53EE" w:rsidTr="003520D1">
        <w:trPr>
          <w:trHeight w:val="439"/>
          <w:tblCellSpacing w:w="5" w:type="nil"/>
          <w:jc w:val="center"/>
        </w:trPr>
        <w:tc>
          <w:tcPr>
            <w:tcW w:w="2268" w:type="dxa"/>
            <w:tcBorders>
              <w:left w:val="single" w:sz="4" w:space="0" w:color="auto"/>
              <w:bottom w:val="single" w:sz="4" w:space="0" w:color="auto"/>
              <w:right w:val="single" w:sz="4" w:space="0" w:color="auto"/>
            </w:tcBorders>
          </w:tcPr>
          <w:p w:rsidR="002B53EE" w:rsidRPr="002B53EE" w:rsidRDefault="002B53EE" w:rsidP="003520D1">
            <w:pPr>
              <w:jc w:val="center"/>
              <w:rPr>
                <w:b/>
              </w:rPr>
            </w:pPr>
            <w:r w:rsidRPr="002B53EE">
              <w:rPr>
                <w:b/>
              </w:rPr>
              <w:t>2020 год</w:t>
            </w:r>
          </w:p>
        </w:tc>
        <w:tc>
          <w:tcPr>
            <w:tcW w:w="1701" w:type="dxa"/>
            <w:tcBorders>
              <w:left w:val="single" w:sz="4" w:space="0" w:color="auto"/>
              <w:bottom w:val="single" w:sz="4" w:space="0" w:color="auto"/>
              <w:right w:val="single" w:sz="4" w:space="0" w:color="auto"/>
            </w:tcBorders>
          </w:tcPr>
          <w:p w:rsidR="002B53EE" w:rsidRPr="002B53EE" w:rsidRDefault="002B53EE" w:rsidP="003520D1">
            <w:pPr>
              <w:ind w:firstLine="42"/>
              <w:jc w:val="center"/>
            </w:pPr>
            <w:r w:rsidRPr="002B53EE">
              <w:t>0</w:t>
            </w:r>
          </w:p>
        </w:tc>
        <w:tc>
          <w:tcPr>
            <w:tcW w:w="1575"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rPr>
                <w:lang w:val="en-US"/>
              </w:rPr>
            </w:pPr>
            <w:r w:rsidRPr="002B53EE">
              <w:rPr>
                <w:lang w:val="en-US"/>
              </w:rPr>
              <w:t>0</w:t>
            </w:r>
          </w:p>
        </w:tc>
        <w:tc>
          <w:tcPr>
            <w:tcW w:w="154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pPr>
            <w:r w:rsidRPr="002B53EE">
              <w:t>0</w:t>
            </w:r>
          </w:p>
        </w:tc>
        <w:tc>
          <w:tcPr>
            <w:tcW w:w="1559"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pPr>
            <w:r w:rsidRPr="002B53EE">
              <w:t>0</w:t>
            </w:r>
          </w:p>
        </w:tc>
        <w:tc>
          <w:tcPr>
            <w:tcW w:w="113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rPr>
                <w:i/>
              </w:rPr>
            </w:pPr>
            <w:r w:rsidRPr="002B53EE">
              <w:rPr>
                <w:i/>
              </w:rPr>
              <w:t>0</w:t>
            </w:r>
          </w:p>
        </w:tc>
      </w:tr>
      <w:tr w:rsidR="002B53EE" w:rsidRPr="002B53EE" w:rsidTr="003520D1">
        <w:trPr>
          <w:trHeight w:val="424"/>
          <w:tblCellSpacing w:w="5" w:type="nil"/>
          <w:jc w:val="center"/>
        </w:trPr>
        <w:tc>
          <w:tcPr>
            <w:tcW w:w="2268" w:type="dxa"/>
            <w:tcBorders>
              <w:left w:val="single" w:sz="4" w:space="0" w:color="auto"/>
              <w:bottom w:val="single" w:sz="4" w:space="0" w:color="auto"/>
              <w:right w:val="single" w:sz="4" w:space="0" w:color="auto"/>
            </w:tcBorders>
          </w:tcPr>
          <w:p w:rsidR="002B53EE" w:rsidRPr="002B53EE" w:rsidRDefault="002B53EE" w:rsidP="003520D1">
            <w:pPr>
              <w:jc w:val="center"/>
              <w:rPr>
                <w:b/>
              </w:rPr>
            </w:pPr>
            <w:r w:rsidRPr="002B53EE">
              <w:rPr>
                <w:b/>
              </w:rPr>
              <w:t>2021 год</w:t>
            </w:r>
          </w:p>
        </w:tc>
        <w:tc>
          <w:tcPr>
            <w:tcW w:w="1701" w:type="dxa"/>
            <w:tcBorders>
              <w:left w:val="single" w:sz="4" w:space="0" w:color="auto"/>
              <w:bottom w:val="single" w:sz="4" w:space="0" w:color="auto"/>
              <w:right w:val="single" w:sz="4" w:space="0" w:color="auto"/>
            </w:tcBorders>
          </w:tcPr>
          <w:p w:rsidR="002B53EE" w:rsidRPr="002B53EE" w:rsidRDefault="002B53EE" w:rsidP="003520D1">
            <w:pPr>
              <w:ind w:firstLine="42"/>
              <w:jc w:val="center"/>
            </w:pPr>
            <w:r w:rsidRPr="002B53EE">
              <w:t>3 405 455,55</w:t>
            </w:r>
          </w:p>
        </w:tc>
        <w:tc>
          <w:tcPr>
            <w:tcW w:w="1575"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pPr>
            <w:r w:rsidRPr="002B53EE">
              <w:t>15 953,03</w:t>
            </w:r>
          </w:p>
        </w:tc>
        <w:tc>
          <w:tcPr>
            <w:tcW w:w="154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pPr>
            <w:r w:rsidRPr="002B53EE">
              <w:t>781 633,79</w:t>
            </w:r>
          </w:p>
        </w:tc>
        <w:tc>
          <w:tcPr>
            <w:tcW w:w="1559"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pPr>
            <w:r w:rsidRPr="002B53EE">
              <w:t>2 607 868,73</w:t>
            </w:r>
          </w:p>
        </w:tc>
        <w:tc>
          <w:tcPr>
            <w:tcW w:w="113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rPr>
                <w:i/>
              </w:rPr>
            </w:pPr>
          </w:p>
        </w:tc>
      </w:tr>
      <w:tr w:rsidR="002B53EE" w:rsidRPr="002B53EE" w:rsidTr="003520D1">
        <w:trPr>
          <w:trHeight w:val="439"/>
          <w:tblCellSpacing w:w="5" w:type="nil"/>
          <w:jc w:val="center"/>
        </w:trPr>
        <w:tc>
          <w:tcPr>
            <w:tcW w:w="2268" w:type="dxa"/>
            <w:tcBorders>
              <w:left w:val="single" w:sz="4" w:space="0" w:color="auto"/>
              <w:bottom w:val="single" w:sz="4" w:space="0" w:color="auto"/>
              <w:right w:val="single" w:sz="4" w:space="0" w:color="auto"/>
            </w:tcBorders>
          </w:tcPr>
          <w:p w:rsidR="002B53EE" w:rsidRPr="002B53EE" w:rsidRDefault="002B53EE" w:rsidP="003520D1">
            <w:pPr>
              <w:jc w:val="center"/>
              <w:rPr>
                <w:b/>
              </w:rPr>
            </w:pPr>
            <w:r w:rsidRPr="002B53EE">
              <w:rPr>
                <w:b/>
              </w:rPr>
              <w:t>2022 год</w:t>
            </w:r>
          </w:p>
        </w:tc>
        <w:tc>
          <w:tcPr>
            <w:tcW w:w="170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rPr>
                <w:color w:val="000000"/>
              </w:rPr>
            </w:pPr>
            <w:r w:rsidRPr="002B53EE">
              <w:rPr>
                <w:color w:val="000000"/>
              </w:rPr>
              <w:t>4 769 390,00</w:t>
            </w:r>
          </w:p>
        </w:tc>
        <w:tc>
          <w:tcPr>
            <w:tcW w:w="1575"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rPr>
                <w:color w:val="000000"/>
              </w:rPr>
            </w:pPr>
            <w:r w:rsidRPr="002B53EE">
              <w:rPr>
                <w:color w:val="000000"/>
              </w:rPr>
              <w:t>2 130 690,00</w:t>
            </w:r>
          </w:p>
        </w:tc>
        <w:tc>
          <w:tcPr>
            <w:tcW w:w="154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color w:val="000000"/>
              </w:rPr>
            </w:pPr>
            <w:r w:rsidRPr="002B53EE">
              <w:rPr>
                <w:color w:val="000000"/>
              </w:rPr>
              <w:t>536 045,75</w:t>
            </w:r>
          </w:p>
        </w:tc>
        <w:tc>
          <w:tcPr>
            <w:tcW w:w="1559"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rPr>
                <w:color w:val="000000"/>
              </w:rPr>
            </w:pPr>
            <w:r w:rsidRPr="002B53EE">
              <w:rPr>
                <w:color w:val="000000"/>
              </w:rPr>
              <w:t>2 102 654,25</w:t>
            </w:r>
          </w:p>
        </w:tc>
        <w:tc>
          <w:tcPr>
            <w:tcW w:w="113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rPr>
                <w:i/>
              </w:rPr>
            </w:pPr>
          </w:p>
        </w:tc>
      </w:tr>
      <w:tr w:rsidR="002B53EE" w:rsidRPr="002B53EE" w:rsidTr="003520D1">
        <w:trPr>
          <w:trHeight w:val="424"/>
          <w:tblCellSpacing w:w="5" w:type="nil"/>
          <w:jc w:val="center"/>
        </w:trPr>
        <w:tc>
          <w:tcPr>
            <w:tcW w:w="2268"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rPr>
            </w:pPr>
            <w:r w:rsidRPr="002B53EE">
              <w:rPr>
                <w:b/>
              </w:rPr>
              <w:t>2023 год</w:t>
            </w:r>
          </w:p>
        </w:tc>
        <w:tc>
          <w:tcPr>
            <w:tcW w:w="170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pPr>
            <w:r w:rsidRPr="002B53EE">
              <w:t>5 710 762,27</w:t>
            </w:r>
          </w:p>
        </w:tc>
        <w:tc>
          <w:tcPr>
            <w:tcW w:w="1575"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pPr>
            <w:r w:rsidRPr="002B53EE">
              <w:t>3 256 162,27</w:t>
            </w:r>
          </w:p>
        </w:tc>
        <w:tc>
          <w:tcPr>
            <w:tcW w:w="154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pPr>
            <w:r w:rsidRPr="002B53EE">
              <w:t>503 456,56</w:t>
            </w:r>
          </w:p>
        </w:tc>
        <w:tc>
          <w:tcPr>
            <w:tcW w:w="1559"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pPr>
            <w:r w:rsidRPr="002B53EE">
              <w:t>1 951 143,44</w:t>
            </w:r>
          </w:p>
        </w:tc>
        <w:tc>
          <w:tcPr>
            <w:tcW w:w="113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rPr>
                <w:i/>
              </w:rPr>
            </w:pPr>
          </w:p>
        </w:tc>
      </w:tr>
      <w:tr w:rsidR="002B53EE" w:rsidRPr="002B53EE" w:rsidTr="003520D1">
        <w:trPr>
          <w:trHeight w:val="439"/>
          <w:tblCellSpacing w:w="5" w:type="nil"/>
          <w:jc w:val="center"/>
        </w:trPr>
        <w:tc>
          <w:tcPr>
            <w:tcW w:w="2268"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rPr>
            </w:pPr>
            <w:r w:rsidRPr="002B53EE">
              <w:rPr>
                <w:b/>
              </w:rPr>
              <w:t>2024 год</w:t>
            </w:r>
          </w:p>
        </w:tc>
        <w:tc>
          <w:tcPr>
            <w:tcW w:w="170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pPr>
            <w:r w:rsidRPr="002B53EE">
              <w:t>7 463 920,00</w:t>
            </w:r>
          </w:p>
        </w:tc>
        <w:tc>
          <w:tcPr>
            <w:tcW w:w="1575"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pPr>
            <w:r w:rsidRPr="002B53EE">
              <w:t>4 460 220,00</w:t>
            </w:r>
          </w:p>
        </w:tc>
        <w:tc>
          <w:tcPr>
            <w:tcW w:w="154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pPr>
            <w:r w:rsidRPr="002B53EE">
              <w:t>656 382,25</w:t>
            </w:r>
          </w:p>
        </w:tc>
        <w:tc>
          <w:tcPr>
            <w:tcW w:w="1559"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pPr>
            <w:r w:rsidRPr="002B53EE">
              <w:t>2 347 317,75</w:t>
            </w:r>
          </w:p>
        </w:tc>
        <w:tc>
          <w:tcPr>
            <w:tcW w:w="113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rPr>
                <w:i/>
              </w:rPr>
            </w:pPr>
          </w:p>
        </w:tc>
      </w:tr>
      <w:tr w:rsidR="002B53EE" w:rsidRPr="002B53EE" w:rsidTr="003520D1">
        <w:trPr>
          <w:trHeight w:val="439"/>
          <w:tblCellSpacing w:w="5" w:type="nil"/>
          <w:jc w:val="center"/>
        </w:trPr>
        <w:tc>
          <w:tcPr>
            <w:tcW w:w="2268"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rPr>
            </w:pPr>
            <w:r w:rsidRPr="002B53EE">
              <w:rPr>
                <w:b/>
              </w:rPr>
              <w:t>2025 год</w:t>
            </w:r>
          </w:p>
        </w:tc>
        <w:tc>
          <w:tcPr>
            <w:tcW w:w="170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pPr>
            <w:r w:rsidRPr="002B53EE">
              <w:t>8 588 670,00</w:t>
            </w:r>
          </w:p>
        </w:tc>
        <w:tc>
          <w:tcPr>
            <w:tcW w:w="1575"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pPr>
            <w:r w:rsidRPr="002B53EE">
              <w:t>0</w:t>
            </w:r>
          </w:p>
        </w:tc>
        <w:tc>
          <w:tcPr>
            <w:tcW w:w="154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pPr>
            <w:r w:rsidRPr="002B53EE">
              <w:t>0</w:t>
            </w:r>
          </w:p>
        </w:tc>
        <w:tc>
          <w:tcPr>
            <w:tcW w:w="1559"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pPr>
            <w:r w:rsidRPr="002B53EE">
              <w:t>0</w:t>
            </w:r>
          </w:p>
        </w:tc>
        <w:tc>
          <w:tcPr>
            <w:tcW w:w="113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rPr>
                <w:i/>
              </w:rPr>
            </w:pPr>
          </w:p>
        </w:tc>
      </w:tr>
      <w:tr w:rsidR="002B53EE" w:rsidRPr="002B53EE" w:rsidTr="003520D1">
        <w:trPr>
          <w:trHeight w:val="439"/>
          <w:tblCellSpacing w:w="5" w:type="nil"/>
          <w:jc w:val="center"/>
        </w:trPr>
        <w:tc>
          <w:tcPr>
            <w:tcW w:w="2268"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rPr>
                <w:b/>
              </w:rPr>
            </w:pPr>
            <w:r w:rsidRPr="002B53EE">
              <w:rPr>
                <w:b/>
              </w:rPr>
              <w:t>итого</w:t>
            </w:r>
          </w:p>
        </w:tc>
        <w:tc>
          <w:tcPr>
            <w:tcW w:w="1701"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42"/>
              <w:jc w:val="center"/>
              <w:rPr>
                <w:color w:val="0070C0"/>
              </w:rPr>
            </w:pPr>
            <w:r w:rsidRPr="002B53EE">
              <w:t>29 938 197,82</w:t>
            </w:r>
          </w:p>
        </w:tc>
        <w:tc>
          <w:tcPr>
            <w:tcW w:w="1575"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right="-77" w:hanging="80"/>
              <w:jc w:val="center"/>
            </w:pPr>
            <w:r w:rsidRPr="002B53EE">
              <w:t>9 863 025,30</w:t>
            </w:r>
          </w:p>
        </w:tc>
        <w:tc>
          <w:tcPr>
            <w:tcW w:w="154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jc w:val="center"/>
            </w:pPr>
            <w:r w:rsidRPr="002B53EE">
              <w:t>2 477 518,35</w:t>
            </w:r>
          </w:p>
        </w:tc>
        <w:tc>
          <w:tcPr>
            <w:tcW w:w="1559"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pPr>
            <w:r w:rsidRPr="002B53EE">
              <w:t>9 008 984,17</w:t>
            </w:r>
          </w:p>
        </w:tc>
        <w:tc>
          <w:tcPr>
            <w:tcW w:w="1134" w:type="dxa"/>
            <w:tcBorders>
              <w:top w:val="single" w:sz="4" w:space="0" w:color="auto"/>
              <w:left w:val="single" w:sz="4" w:space="0" w:color="auto"/>
              <w:bottom w:val="single" w:sz="4" w:space="0" w:color="auto"/>
              <w:right w:val="single" w:sz="4" w:space="0" w:color="auto"/>
            </w:tcBorders>
          </w:tcPr>
          <w:p w:rsidR="002B53EE" w:rsidRPr="002B53EE" w:rsidRDefault="002B53EE" w:rsidP="003520D1">
            <w:pPr>
              <w:ind w:firstLine="9"/>
              <w:jc w:val="center"/>
              <w:rPr>
                <w:i/>
              </w:rPr>
            </w:pPr>
          </w:p>
        </w:tc>
      </w:tr>
    </w:tbl>
    <w:p w:rsidR="002B53EE" w:rsidRPr="002B53EE" w:rsidRDefault="002B53EE" w:rsidP="00CA5C35">
      <w:pPr>
        <w:rPr>
          <w:bCs/>
        </w:rPr>
      </w:pPr>
    </w:p>
    <w:p w:rsidR="002B53EE" w:rsidRPr="002B53EE" w:rsidRDefault="002B53EE" w:rsidP="002B53EE">
      <w:pPr>
        <w:jc w:val="right"/>
        <w:rPr>
          <w:bCs/>
        </w:rPr>
      </w:pPr>
      <w:r w:rsidRPr="002B53EE">
        <w:rPr>
          <w:bCs/>
          <w:shd w:val="clear" w:color="auto" w:fill="FFFFFF"/>
        </w:rPr>
        <w:t>«Приложение № 1</w:t>
      </w:r>
      <w:r w:rsidRPr="002B53EE">
        <w:rPr>
          <w:bCs/>
        </w:rPr>
        <w:br/>
        <w:t>к подпрограмме</w:t>
      </w:r>
    </w:p>
    <w:p w:rsidR="002B53EE" w:rsidRPr="002B53EE" w:rsidRDefault="002B53EE" w:rsidP="002B53EE">
      <w:pPr>
        <w:jc w:val="right"/>
        <w:rPr>
          <w:bCs/>
        </w:rPr>
      </w:pPr>
      <w:r w:rsidRPr="002B53EE">
        <w:rPr>
          <w:bCs/>
        </w:rPr>
        <w:t>«Формирование современной</w:t>
      </w:r>
    </w:p>
    <w:p w:rsidR="002B53EE" w:rsidRPr="002B53EE" w:rsidRDefault="002B53EE" w:rsidP="002B53EE">
      <w:pPr>
        <w:shd w:val="clear" w:color="auto" w:fill="FFFFFF"/>
        <w:jc w:val="right"/>
        <w:rPr>
          <w:bCs/>
        </w:rPr>
      </w:pPr>
      <w:r w:rsidRPr="002B53EE">
        <w:rPr>
          <w:bCs/>
        </w:rPr>
        <w:t xml:space="preserve"> городской среды на 2020-2025 годы»</w:t>
      </w:r>
    </w:p>
    <w:p w:rsidR="002B53EE" w:rsidRPr="002B53EE" w:rsidRDefault="002B53EE" w:rsidP="002B53EE">
      <w:pPr>
        <w:jc w:val="center"/>
      </w:pPr>
    </w:p>
    <w:p w:rsidR="002B53EE" w:rsidRPr="002B53EE" w:rsidRDefault="002B53EE" w:rsidP="002B53EE">
      <w:pPr>
        <w:jc w:val="center"/>
      </w:pPr>
    </w:p>
    <w:p w:rsidR="002B53EE" w:rsidRPr="002B53EE" w:rsidRDefault="002B53EE" w:rsidP="002B53EE">
      <w:pPr>
        <w:jc w:val="center"/>
      </w:pPr>
      <w:r w:rsidRPr="002B53EE">
        <w:t>Визуализированный перечень образцов элементов благоустройства.</w:t>
      </w:r>
    </w:p>
    <w:p w:rsidR="002B53EE" w:rsidRPr="002B53EE" w:rsidRDefault="002B53EE" w:rsidP="002B53EE">
      <w:pPr>
        <w:jc w:val="center"/>
      </w:pPr>
      <w:r w:rsidRPr="002B53EE">
        <w:t xml:space="preserve">Нормативная стоимость (единичные расценки) работ по благоустройству дворовых территорий многоквартирных домов, включенных в минимальный перечень и дополнительный перечень работ. </w:t>
      </w:r>
    </w:p>
    <w:p w:rsidR="002B53EE" w:rsidRPr="002B53EE" w:rsidRDefault="002B53EE" w:rsidP="002B53EE">
      <w:pPr>
        <w:spacing w:before="120" w:after="60" w:line="276" w:lineRule="auto"/>
        <w:contextualSpacing/>
        <w:jc w:val="center"/>
        <w:rPr>
          <w:rFonts w:ascii="Calibri" w:hAnsi="Calibri"/>
        </w:rPr>
      </w:pPr>
    </w:p>
    <w:p w:rsidR="002B53EE" w:rsidRPr="002B53EE" w:rsidRDefault="002B53EE" w:rsidP="002B53EE">
      <w:pPr>
        <w:spacing w:before="120" w:after="60" w:line="276" w:lineRule="auto"/>
        <w:contextualSpacing/>
        <w:jc w:val="cente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999"/>
        <w:gridCol w:w="5734"/>
      </w:tblGrid>
      <w:tr w:rsidR="002B53EE" w:rsidRPr="002B53EE" w:rsidTr="003520D1">
        <w:tc>
          <w:tcPr>
            <w:tcW w:w="1242"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 п/п</w:t>
            </w:r>
          </w:p>
        </w:tc>
        <w:tc>
          <w:tcPr>
            <w:tcW w:w="31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jc w:val="center"/>
              <w:rPr>
                <w:rFonts w:ascii="Calibri" w:hAnsi="Calibri"/>
              </w:rPr>
            </w:pPr>
            <w:r w:rsidRPr="002B53EE">
              <w:rPr>
                <w:rFonts w:ascii="Calibri" w:hAnsi="Calibri"/>
              </w:rPr>
              <w:t>Перечень работ, входящих в</w:t>
            </w:r>
          </w:p>
          <w:p w:rsidR="002B53EE" w:rsidRPr="002B53EE" w:rsidRDefault="002B53EE" w:rsidP="003520D1">
            <w:pPr>
              <w:spacing w:after="200" w:line="276" w:lineRule="auto"/>
              <w:jc w:val="center"/>
              <w:rPr>
                <w:rFonts w:ascii="Calibri" w:hAnsi="Calibri"/>
              </w:rPr>
            </w:pPr>
            <w:r w:rsidRPr="002B53EE">
              <w:rPr>
                <w:rFonts w:ascii="Calibri" w:hAnsi="Calibri"/>
              </w:rPr>
              <w:t>минимальный перечень работ</w:t>
            </w:r>
          </w:p>
        </w:tc>
        <w:tc>
          <w:tcPr>
            <w:tcW w:w="59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jc w:val="center"/>
              <w:rPr>
                <w:rFonts w:ascii="Calibri" w:hAnsi="Calibri"/>
              </w:rPr>
            </w:pPr>
            <w:r w:rsidRPr="002B53EE">
              <w:rPr>
                <w:rFonts w:ascii="Calibri" w:hAnsi="Calibri"/>
              </w:rPr>
              <w:t>Визуализированный перечень образцов элементов благоустройства, предполагаемых к размещению на дворовой территории</w:t>
            </w:r>
          </w:p>
        </w:tc>
      </w:tr>
      <w:tr w:rsidR="002B53EE" w:rsidRPr="002B53EE" w:rsidTr="003520D1">
        <w:tc>
          <w:tcPr>
            <w:tcW w:w="1242"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1.</w:t>
            </w:r>
          </w:p>
        </w:tc>
        <w:tc>
          <w:tcPr>
            <w:tcW w:w="31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 xml:space="preserve">Асфальтирование дворовой территории (проезды) </w:t>
            </w:r>
          </w:p>
        </w:tc>
        <w:tc>
          <w:tcPr>
            <w:tcW w:w="59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w:t>
            </w:r>
          </w:p>
        </w:tc>
      </w:tr>
      <w:tr w:rsidR="002B53EE" w:rsidRPr="002B53EE" w:rsidTr="003520D1">
        <w:tc>
          <w:tcPr>
            <w:tcW w:w="1242"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lastRenderedPageBreak/>
              <w:t>2.</w:t>
            </w:r>
          </w:p>
        </w:tc>
        <w:tc>
          <w:tcPr>
            <w:tcW w:w="31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Освещение дворовой территории</w:t>
            </w:r>
          </w:p>
        </w:tc>
        <w:tc>
          <w:tcPr>
            <w:tcW w:w="59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jc w:val="center"/>
              <w:rPr>
                <w:rFonts w:ascii="Calibri" w:hAnsi="Calibri"/>
              </w:rPr>
            </w:pPr>
            <w:r w:rsidRPr="002B53EE">
              <w:rPr>
                <w:rFonts w:ascii="Calibri" w:hAnsi="Calibri"/>
                <w:noProof/>
              </w:rPr>
              <w:drawing>
                <wp:inline distT="0" distB="0" distL="0" distR="0">
                  <wp:extent cx="2257425" cy="1562100"/>
                  <wp:effectExtent l="0" t="0" r="9525" b="0"/>
                  <wp:docPr id="15" name="Рисунок 15" descr="41166ad31e4c485f94c4ad52e9269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1166ad31e4c485f94c4ad52e9269f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62100"/>
                          </a:xfrm>
                          <a:prstGeom prst="rect">
                            <a:avLst/>
                          </a:prstGeom>
                          <a:noFill/>
                          <a:ln>
                            <a:noFill/>
                          </a:ln>
                        </pic:spPr>
                      </pic:pic>
                    </a:graphicData>
                  </a:graphic>
                </wp:inline>
              </w:drawing>
            </w:r>
          </w:p>
          <w:p w:rsidR="002B53EE" w:rsidRPr="002B53EE" w:rsidRDefault="002B53EE" w:rsidP="003520D1">
            <w:pPr>
              <w:spacing w:after="200" w:line="276" w:lineRule="auto"/>
              <w:jc w:val="center"/>
              <w:rPr>
                <w:rFonts w:ascii="Calibri" w:hAnsi="Calibri"/>
              </w:rPr>
            </w:pPr>
            <w:r w:rsidRPr="002B53EE">
              <w:rPr>
                <w:rFonts w:ascii="Calibri" w:hAnsi="Calibri"/>
                <w:noProof/>
              </w:rPr>
              <w:drawing>
                <wp:inline distT="0" distB="0" distL="0" distR="0">
                  <wp:extent cx="1905000" cy="1257300"/>
                  <wp:effectExtent l="0" t="0" r="0" b="0"/>
                  <wp:docPr id="14" name="Рисунок 14" descr="96296030_w200_h200_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96296030_w200_h200_ligh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tc>
      </w:tr>
      <w:tr w:rsidR="002B53EE" w:rsidRPr="002B53EE" w:rsidTr="003520D1">
        <w:tc>
          <w:tcPr>
            <w:tcW w:w="1242"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3.</w:t>
            </w:r>
          </w:p>
        </w:tc>
        <w:tc>
          <w:tcPr>
            <w:tcW w:w="31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Установка скамеек</w:t>
            </w:r>
          </w:p>
        </w:tc>
        <w:tc>
          <w:tcPr>
            <w:tcW w:w="59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jc w:val="center"/>
              <w:rPr>
                <w:rFonts w:ascii="Calibri" w:hAnsi="Calibri"/>
              </w:rPr>
            </w:pPr>
            <w:r w:rsidRPr="002B53EE">
              <w:rPr>
                <w:rFonts w:ascii="Calibri" w:hAnsi="Calibri"/>
                <w:noProof/>
              </w:rPr>
              <w:drawing>
                <wp:inline distT="0" distB="0" distL="0" distR="0">
                  <wp:extent cx="2066925" cy="1619250"/>
                  <wp:effectExtent l="0" t="0" r="9525" b="0"/>
                  <wp:docPr id="13" name="Рисунок 13" descr="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i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1619250"/>
                          </a:xfrm>
                          <a:prstGeom prst="rect">
                            <a:avLst/>
                          </a:prstGeom>
                          <a:noFill/>
                          <a:ln>
                            <a:noFill/>
                          </a:ln>
                        </pic:spPr>
                      </pic:pic>
                    </a:graphicData>
                  </a:graphic>
                </wp:inline>
              </w:drawing>
            </w:r>
          </w:p>
          <w:p w:rsidR="002B53EE" w:rsidRPr="002B53EE" w:rsidRDefault="002B53EE" w:rsidP="003520D1">
            <w:pPr>
              <w:spacing w:after="200" w:line="276" w:lineRule="auto"/>
              <w:jc w:val="center"/>
              <w:rPr>
                <w:rFonts w:ascii="Calibri" w:hAnsi="Calibri"/>
              </w:rPr>
            </w:pPr>
            <w:r w:rsidRPr="002B53EE">
              <w:rPr>
                <w:rFonts w:ascii="Calibri" w:hAnsi="Calibri"/>
                <w:noProof/>
              </w:rPr>
              <w:drawing>
                <wp:inline distT="0" distB="0" distL="0" distR="0">
                  <wp:extent cx="1781175" cy="1457325"/>
                  <wp:effectExtent l="0" t="0" r="9525" b="9525"/>
                  <wp:docPr id="12" name="Рисунок 12" descr="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ori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1457325"/>
                          </a:xfrm>
                          <a:prstGeom prst="rect">
                            <a:avLst/>
                          </a:prstGeom>
                          <a:noFill/>
                          <a:ln>
                            <a:noFill/>
                          </a:ln>
                        </pic:spPr>
                      </pic:pic>
                    </a:graphicData>
                  </a:graphic>
                </wp:inline>
              </w:drawing>
            </w:r>
          </w:p>
        </w:tc>
      </w:tr>
      <w:tr w:rsidR="002B53EE" w:rsidRPr="002B53EE" w:rsidTr="003520D1">
        <w:tc>
          <w:tcPr>
            <w:tcW w:w="1242"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4.</w:t>
            </w:r>
          </w:p>
        </w:tc>
        <w:tc>
          <w:tcPr>
            <w:tcW w:w="31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Установка урн</w:t>
            </w:r>
          </w:p>
        </w:tc>
        <w:tc>
          <w:tcPr>
            <w:tcW w:w="59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jc w:val="center"/>
              <w:rPr>
                <w:rFonts w:ascii="Calibri" w:hAnsi="Calibri"/>
              </w:rPr>
            </w:pPr>
            <w:r w:rsidRPr="002B53EE">
              <w:rPr>
                <w:rFonts w:ascii="Calibri" w:hAnsi="Calibri"/>
                <w:noProof/>
              </w:rPr>
              <w:drawing>
                <wp:inline distT="0" distB="0" distL="0" distR="0">
                  <wp:extent cx="1647825" cy="1581150"/>
                  <wp:effectExtent l="0" t="0" r="9525" b="0"/>
                  <wp:docPr id="11" name="Рисунок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1581150"/>
                          </a:xfrm>
                          <a:prstGeom prst="rect">
                            <a:avLst/>
                          </a:prstGeom>
                          <a:noFill/>
                          <a:ln>
                            <a:noFill/>
                          </a:ln>
                        </pic:spPr>
                      </pic:pic>
                    </a:graphicData>
                  </a:graphic>
                </wp:inline>
              </w:drawing>
            </w:r>
          </w:p>
          <w:p w:rsidR="002B53EE" w:rsidRPr="002B53EE" w:rsidRDefault="002B53EE" w:rsidP="003520D1">
            <w:pPr>
              <w:spacing w:after="200" w:line="276" w:lineRule="auto"/>
              <w:jc w:val="center"/>
              <w:rPr>
                <w:rFonts w:ascii="Calibri" w:hAnsi="Calibri"/>
              </w:rPr>
            </w:pPr>
            <w:r w:rsidRPr="002B53EE">
              <w:rPr>
                <w:rFonts w:ascii="Calibri" w:hAnsi="Calibri"/>
                <w:noProof/>
              </w:rPr>
              <w:lastRenderedPageBreak/>
              <w:drawing>
                <wp:inline distT="0" distB="0" distL="0" distR="0">
                  <wp:extent cx="1533525" cy="1447800"/>
                  <wp:effectExtent l="0" t="0" r="9525" b="0"/>
                  <wp:docPr id="10" name="Рисунок 10" descr="36c83b6945f491c2e54ebaf96667cb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6c83b6945f491c2e54ebaf96667cb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3525" cy="1447800"/>
                          </a:xfrm>
                          <a:prstGeom prst="rect">
                            <a:avLst/>
                          </a:prstGeom>
                          <a:noFill/>
                          <a:ln>
                            <a:noFill/>
                          </a:ln>
                        </pic:spPr>
                      </pic:pic>
                    </a:graphicData>
                  </a:graphic>
                </wp:inline>
              </w:drawing>
            </w:r>
          </w:p>
        </w:tc>
      </w:tr>
    </w:tbl>
    <w:p w:rsidR="002B53EE" w:rsidRPr="002B53EE" w:rsidRDefault="002B53EE" w:rsidP="002B53EE">
      <w:pPr>
        <w:spacing w:after="200" w:line="276" w:lineRule="auto"/>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2994"/>
        <w:gridCol w:w="5742"/>
      </w:tblGrid>
      <w:tr w:rsidR="002B53EE" w:rsidRPr="002B53EE" w:rsidTr="003520D1">
        <w:tc>
          <w:tcPr>
            <w:tcW w:w="1242"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 п/п</w:t>
            </w:r>
          </w:p>
        </w:tc>
        <w:tc>
          <w:tcPr>
            <w:tcW w:w="31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jc w:val="center"/>
              <w:rPr>
                <w:rFonts w:ascii="Calibri" w:hAnsi="Calibri"/>
              </w:rPr>
            </w:pPr>
            <w:r w:rsidRPr="002B53EE">
              <w:rPr>
                <w:rFonts w:ascii="Calibri" w:hAnsi="Calibri"/>
              </w:rPr>
              <w:t>Перечень работ, входящих в</w:t>
            </w:r>
          </w:p>
          <w:p w:rsidR="002B53EE" w:rsidRPr="002B53EE" w:rsidRDefault="002B53EE" w:rsidP="003520D1">
            <w:pPr>
              <w:spacing w:after="200" w:line="276" w:lineRule="auto"/>
              <w:jc w:val="center"/>
              <w:rPr>
                <w:rFonts w:ascii="Calibri" w:hAnsi="Calibri"/>
              </w:rPr>
            </w:pPr>
            <w:r w:rsidRPr="002B53EE">
              <w:rPr>
                <w:rFonts w:ascii="Calibri" w:hAnsi="Calibri"/>
              </w:rPr>
              <w:t>дополнительный перечень работ</w:t>
            </w:r>
          </w:p>
        </w:tc>
        <w:tc>
          <w:tcPr>
            <w:tcW w:w="59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jc w:val="center"/>
              <w:rPr>
                <w:rFonts w:ascii="Calibri" w:hAnsi="Calibri"/>
              </w:rPr>
            </w:pPr>
            <w:r w:rsidRPr="002B53EE">
              <w:rPr>
                <w:rFonts w:ascii="Calibri" w:hAnsi="Calibri"/>
              </w:rPr>
              <w:t>Визуализированный перечень образцов элементов благоустройства, предполагаемых к размещению на дворовой территории</w:t>
            </w:r>
          </w:p>
        </w:tc>
      </w:tr>
      <w:tr w:rsidR="002B53EE" w:rsidRPr="002B53EE" w:rsidTr="003520D1">
        <w:tc>
          <w:tcPr>
            <w:tcW w:w="1242"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1.</w:t>
            </w:r>
          </w:p>
        </w:tc>
        <w:tc>
          <w:tcPr>
            <w:tcW w:w="31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Оборудование детских площадок.</w:t>
            </w:r>
          </w:p>
        </w:tc>
        <w:tc>
          <w:tcPr>
            <w:tcW w:w="5919"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jc w:val="center"/>
              <w:rPr>
                <w:rFonts w:ascii="Calibri" w:hAnsi="Calibri"/>
              </w:rPr>
            </w:pPr>
            <w:r w:rsidRPr="002B53EE">
              <w:rPr>
                <w:rFonts w:ascii="Calibri" w:hAnsi="Calibri"/>
                <w:noProof/>
              </w:rPr>
              <w:drawing>
                <wp:inline distT="0" distB="0" distL="0" distR="0">
                  <wp:extent cx="1752600" cy="1600200"/>
                  <wp:effectExtent l="0" t="0" r="0" b="0"/>
                  <wp:docPr id="9" name="Рисунок 9" descr="Gorka_dvorovay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orka_dvorovaya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1600200"/>
                          </a:xfrm>
                          <a:prstGeom prst="rect">
                            <a:avLst/>
                          </a:prstGeom>
                          <a:noFill/>
                          <a:ln>
                            <a:noFill/>
                          </a:ln>
                        </pic:spPr>
                      </pic:pic>
                    </a:graphicData>
                  </a:graphic>
                </wp:inline>
              </w:drawing>
            </w:r>
          </w:p>
          <w:p w:rsidR="002B53EE" w:rsidRPr="002B53EE" w:rsidRDefault="002B53EE" w:rsidP="003520D1">
            <w:pPr>
              <w:spacing w:after="200" w:line="276" w:lineRule="auto"/>
              <w:jc w:val="center"/>
              <w:rPr>
                <w:rFonts w:ascii="Calibri" w:hAnsi="Calibri"/>
              </w:rPr>
            </w:pPr>
            <w:r w:rsidRPr="002B53EE">
              <w:rPr>
                <w:rFonts w:ascii="Calibri" w:hAnsi="Calibri"/>
                <w:noProof/>
              </w:rPr>
              <w:drawing>
                <wp:inline distT="0" distB="0" distL="0" distR="0">
                  <wp:extent cx="2200275" cy="1571625"/>
                  <wp:effectExtent l="0" t="0" r="9525" b="9525"/>
                  <wp:docPr id="8" name="Рисунок 8" descr="195683_0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195683_0x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275" cy="1571625"/>
                          </a:xfrm>
                          <a:prstGeom prst="rect">
                            <a:avLst/>
                          </a:prstGeom>
                          <a:noFill/>
                          <a:ln>
                            <a:noFill/>
                          </a:ln>
                        </pic:spPr>
                      </pic:pic>
                    </a:graphicData>
                  </a:graphic>
                </wp:inline>
              </w:drawing>
            </w:r>
          </w:p>
          <w:p w:rsidR="002B53EE" w:rsidRPr="002B53EE" w:rsidRDefault="002B53EE" w:rsidP="003520D1">
            <w:pPr>
              <w:spacing w:after="200" w:line="276" w:lineRule="auto"/>
              <w:jc w:val="center"/>
              <w:rPr>
                <w:rFonts w:ascii="Calibri" w:hAnsi="Calibri"/>
              </w:rPr>
            </w:pPr>
            <w:r w:rsidRPr="002B53EE">
              <w:rPr>
                <w:rFonts w:ascii="Calibri" w:hAnsi="Calibri"/>
                <w:noProof/>
              </w:rPr>
              <w:drawing>
                <wp:inline distT="0" distB="0" distL="0" distR="0">
                  <wp:extent cx="2371725" cy="1228725"/>
                  <wp:effectExtent l="0" t="0" r="9525" b="9525"/>
                  <wp:docPr id="7" name="Рисунок 7" descr="triumf-nord-kach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triumf-nord-kachel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71725" cy="1228725"/>
                          </a:xfrm>
                          <a:prstGeom prst="rect">
                            <a:avLst/>
                          </a:prstGeom>
                          <a:noFill/>
                          <a:ln>
                            <a:noFill/>
                          </a:ln>
                        </pic:spPr>
                      </pic:pic>
                    </a:graphicData>
                  </a:graphic>
                </wp:inline>
              </w:drawing>
            </w:r>
          </w:p>
          <w:p w:rsidR="002B53EE" w:rsidRPr="002B53EE" w:rsidRDefault="002B53EE" w:rsidP="003520D1">
            <w:pPr>
              <w:spacing w:after="200" w:line="276" w:lineRule="auto"/>
              <w:jc w:val="center"/>
              <w:rPr>
                <w:rFonts w:ascii="Calibri" w:hAnsi="Calibri"/>
              </w:rPr>
            </w:pPr>
            <w:r w:rsidRPr="002B53EE">
              <w:rPr>
                <w:rFonts w:ascii="Calibri" w:hAnsi="Calibri"/>
                <w:noProof/>
              </w:rPr>
              <w:lastRenderedPageBreak/>
              <w:drawing>
                <wp:inline distT="0" distB="0" distL="0" distR="0">
                  <wp:extent cx="2305050" cy="1581150"/>
                  <wp:effectExtent l="0" t="0" r="0" b="0"/>
                  <wp:docPr id="6" name="Рисунок 6" descr="goods_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oods_6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5050" cy="1581150"/>
                          </a:xfrm>
                          <a:prstGeom prst="rect">
                            <a:avLst/>
                          </a:prstGeom>
                          <a:noFill/>
                          <a:ln>
                            <a:noFill/>
                          </a:ln>
                        </pic:spPr>
                      </pic:pic>
                    </a:graphicData>
                  </a:graphic>
                </wp:inline>
              </w:drawing>
            </w:r>
          </w:p>
          <w:p w:rsidR="002B53EE" w:rsidRPr="002B53EE" w:rsidRDefault="002B53EE" w:rsidP="003520D1">
            <w:pPr>
              <w:spacing w:after="200" w:line="276" w:lineRule="auto"/>
              <w:jc w:val="center"/>
              <w:rPr>
                <w:rFonts w:ascii="Calibri" w:hAnsi="Calibri"/>
              </w:rPr>
            </w:pPr>
            <w:r w:rsidRPr="002B53EE">
              <w:rPr>
                <w:rFonts w:ascii="Calibri" w:hAnsi="Calibri"/>
                <w:noProof/>
              </w:rPr>
              <w:drawing>
                <wp:inline distT="0" distB="0" distL="0" distR="0">
                  <wp:extent cx="1981200" cy="1276350"/>
                  <wp:effectExtent l="0" t="0" r="0" b="0"/>
                  <wp:docPr id="5" name="Рисунок 5" descr="f777111263be049ee9f09fce13ba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f777111263be049ee9f09fce13ba67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1276350"/>
                          </a:xfrm>
                          <a:prstGeom prst="rect">
                            <a:avLst/>
                          </a:prstGeom>
                          <a:noFill/>
                          <a:ln>
                            <a:noFill/>
                          </a:ln>
                        </pic:spPr>
                      </pic:pic>
                    </a:graphicData>
                  </a:graphic>
                </wp:inline>
              </w:drawing>
            </w:r>
          </w:p>
        </w:tc>
      </w:tr>
      <w:tr w:rsidR="002B53EE" w:rsidRPr="002B53EE" w:rsidTr="003520D1">
        <w:trPr>
          <w:trHeight w:val="743"/>
        </w:trPr>
        <w:tc>
          <w:tcPr>
            <w:tcW w:w="1242"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lastRenderedPageBreak/>
              <w:t>2.</w:t>
            </w:r>
          </w:p>
        </w:tc>
        <w:tc>
          <w:tcPr>
            <w:tcW w:w="3119" w:type="dxa"/>
            <w:tcBorders>
              <w:top w:val="single" w:sz="4" w:space="0" w:color="000000"/>
              <w:left w:val="single" w:sz="4" w:space="0" w:color="000000"/>
              <w:bottom w:val="single" w:sz="4" w:space="0" w:color="000000"/>
              <w:right w:val="single" w:sz="4" w:space="0" w:color="000000"/>
            </w:tcBorders>
          </w:tcPr>
          <w:p w:rsidR="002B53EE" w:rsidRPr="002B53EE" w:rsidRDefault="002B53EE" w:rsidP="003520D1">
            <w:pPr>
              <w:spacing w:after="200" w:line="276" w:lineRule="auto"/>
              <w:rPr>
                <w:rFonts w:ascii="Calibri" w:hAnsi="Calibri"/>
              </w:rPr>
            </w:pPr>
            <w:r w:rsidRPr="002B53EE">
              <w:rPr>
                <w:rFonts w:ascii="Calibri" w:hAnsi="Calibri"/>
              </w:rPr>
              <w:t>Оборудование автомобильных стоянок.</w:t>
            </w:r>
          </w:p>
          <w:p w:rsidR="002B53EE" w:rsidRPr="002B53EE" w:rsidRDefault="002B53EE" w:rsidP="003520D1">
            <w:pPr>
              <w:spacing w:after="200" w:line="276" w:lineRule="auto"/>
              <w:rPr>
                <w:rFonts w:ascii="Calibri" w:hAnsi="Calibri"/>
              </w:rPr>
            </w:pPr>
          </w:p>
        </w:tc>
        <w:tc>
          <w:tcPr>
            <w:tcW w:w="5919" w:type="dxa"/>
            <w:tcBorders>
              <w:top w:val="single" w:sz="4" w:space="0" w:color="000000"/>
              <w:left w:val="single" w:sz="4" w:space="0" w:color="000000"/>
              <w:bottom w:val="single" w:sz="4" w:space="0" w:color="000000"/>
              <w:right w:val="single" w:sz="4" w:space="0" w:color="000000"/>
            </w:tcBorders>
          </w:tcPr>
          <w:p w:rsidR="002B53EE" w:rsidRPr="002B53EE" w:rsidRDefault="002B53EE" w:rsidP="003520D1">
            <w:pPr>
              <w:spacing w:after="200" w:line="276" w:lineRule="auto"/>
              <w:jc w:val="center"/>
              <w:rPr>
                <w:rFonts w:ascii="Calibri" w:hAnsi="Calibri"/>
              </w:rPr>
            </w:pPr>
            <w:r w:rsidRPr="002B53EE">
              <w:rPr>
                <w:rFonts w:ascii="Calibri" w:hAnsi="Calibri"/>
              </w:rPr>
              <w:t>-</w:t>
            </w:r>
          </w:p>
          <w:p w:rsidR="002B53EE" w:rsidRPr="002B53EE" w:rsidRDefault="002B53EE" w:rsidP="003520D1">
            <w:pPr>
              <w:spacing w:after="200" w:line="276" w:lineRule="auto"/>
              <w:jc w:val="center"/>
              <w:rPr>
                <w:rFonts w:ascii="Calibri" w:hAnsi="Calibri"/>
              </w:rPr>
            </w:pPr>
          </w:p>
        </w:tc>
      </w:tr>
      <w:tr w:rsidR="002B53EE" w:rsidRPr="002B53EE" w:rsidTr="003520D1">
        <w:trPr>
          <w:trHeight w:val="70"/>
        </w:trPr>
        <w:tc>
          <w:tcPr>
            <w:tcW w:w="1242" w:type="dxa"/>
            <w:tcBorders>
              <w:top w:val="single" w:sz="4" w:space="0" w:color="000000"/>
              <w:left w:val="single" w:sz="4" w:space="0" w:color="000000"/>
              <w:bottom w:val="single" w:sz="4" w:space="0" w:color="000000"/>
              <w:right w:val="single" w:sz="4" w:space="0" w:color="000000"/>
            </w:tcBorders>
            <w:hideMark/>
          </w:tcPr>
          <w:p w:rsidR="002B53EE" w:rsidRPr="002B53EE" w:rsidRDefault="002B53EE" w:rsidP="003520D1">
            <w:pPr>
              <w:spacing w:after="200" w:line="276" w:lineRule="auto"/>
              <w:rPr>
                <w:rFonts w:ascii="Calibri" w:hAnsi="Calibri"/>
              </w:rPr>
            </w:pPr>
            <w:r w:rsidRPr="002B53EE">
              <w:rPr>
                <w:rFonts w:ascii="Calibri" w:hAnsi="Calibri"/>
              </w:rPr>
              <w:t>3.</w:t>
            </w:r>
          </w:p>
        </w:tc>
        <w:tc>
          <w:tcPr>
            <w:tcW w:w="3119" w:type="dxa"/>
            <w:tcBorders>
              <w:top w:val="single" w:sz="4" w:space="0" w:color="000000"/>
              <w:left w:val="single" w:sz="4" w:space="0" w:color="000000"/>
              <w:bottom w:val="single" w:sz="4" w:space="0" w:color="000000"/>
              <w:right w:val="single" w:sz="4" w:space="0" w:color="000000"/>
            </w:tcBorders>
          </w:tcPr>
          <w:p w:rsidR="002B53EE" w:rsidRPr="002B53EE" w:rsidRDefault="002B53EE" w:rsidP="003520D1">
            <w:pPr>
              <w:spacing w:after="200" w:line="276" w:lineRule="auto"/>
              <w:rPr>
                <w:rFonts w:ascii="Calibri" w:hAnsi="Calibri"/>
              </w:rPr>
            </w:pPr>
            <w:r w:rsidRPr="002B53EE">
              <w:rPr>
                <w:rFonts w:ascii="Calibri" w:hAnsi="Calibri"/>
              </w:rPr>
              <w:t>Асфальтирование пешеходных дорожек.</w:t>
            </w:r>
          </w:p>
        </w:tc>
        <w:tc>
          <w:tcPr>
            <w:tcW w:w="5919" w:type="dxa"/>
            <w:tcBorders>
              <w:top w:val="single" w:sz="4" w:space="0" w:color="000000"/>
              <w:left w:val="single" w:sz="4" w:space="0" w:color="000000"/>
              <w:bottom w:val="single" w:sz="4" w:space="0" w:color="000000"/>
              <w:right w:val="single" w:sz="4" w:space="0" w:color="000000"/>
            </w:tcBorders>
          </w:tcPr>
          <w:p w:rsidR="002B53EE" w:rsidRPr="002B53EE" w:rsidRDefault="002B53EE" w:rsidP="003520D1">
            <w:pPr>
              <w:spacing w:after="200" w:line="276" w:lineRule="auto"/>
              <w:rPr>
                <w:rFonts w:ascii="Calibri" w:hAnsi="Calibri"/>
              </w:rPr>
            </w:pPr>
          </w:p>
        </w:tc>
      </w:tr>
    </w:tbl>
    <w:p w:rsidR="002B53EE" w:rsidRPr="002B53EE" w:rsidRDefault="002B53EE" w:rsidP="002B53EE">
      <w:pPr>
        <w:jc w:val="right"/>
      </w:pPr>
      <w:bookmarkStart w:id="6" w:name="sub_1400"/>
    </w:p>
    <w:p w:rsidR="002B53EE" w:rsidRPr="002B53EE" w:rsidRDefault="002B53EE" w:rsidP="002B53EE">
      <w:pPr>
        <w:jc w:val="right"/>
      </w:pPr>
      <w:r w:rsidRPr="002B53EE">
        <w:t xml:space="preserve"> </w:t>
      </w: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p>
    <w:p w:rsidR="003223A2" w:rsidRDefault="003223A2" w:rsidP="002B53EE">
      <w:pPr>
        <w:jc w:val="right"/>
        <w:sectPr w:rsidR="003223A2" w:rsidSect="003223A2">
          <w:pgSz w:w="11906" w:h="16838"/>
          <w:pgMar w:top="1134" w:right="567" w:bottom="1134" w:left="1418" w:header="709" w:footer="709" w:gutter="0"/>
          <w:cols w:space="708"/>
          <w:docGrid w:linePitch="360"/>
        </w:sectPr>
      </w:pP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right"/>
      </w:pPr>
      <w:r w:rsidRPr="002B53EE">
        <w:t>«Приложение 2</w:t>
      </w:r>
    </w:p>
    <w:p w:rsidR="002B53EE" w:rsidRPr="002B53EE" w:rsidRDefault="002B53EE" w:rsidP="002B53EE">
      <w:pPr>
        <w:ind w:firstLine="709"/>
        <w:jc w:val="right"/>
      </w:pPr>
      <w:r w:rsidRPr="002B53EE">
        <w:t>к муниципальной программе</w:t>
      </w:r>
    </w:p>
    <w:p w:rsidR="002B53EE" w:rsidRPr="002B53EE" w:rsidRDefault="002B53EE" w:rsidP="002B53EE">
      <w:pPr>
        <w:ind w:firstLine="709"/>
        <w:jc w:val="right"/>
      </w:pPr>
      <w:r w:rsidRPr="002B53EE">
        <w:t>«Формирование современной</w:t>
      </w:r>
    </w:p>
    <w:p w:rsidR="002B53EE" w:rsidRPr="002B53EE" w:rsidRDefault="002B53EE" w:rsidP="002B53EE">
      <w:pPr>
        <w:ind w:firstLine="709"/>
        <w:jc w:val="right"/>
      </w:pPr>
      <w:r w:rsidRPr="002B53EE">
        <w:t xml:space="preserve"> городской среды на 2020-2025 годы»</w:t>
      </w:r>
    </w:p>
    <w:p w:rsidR="002B53EE" w:rsidRPr="002B53EE" w:rsidRDefault="002B53EE" w:rsidP="002B53EE">
      <w:pPr>
        <w:jc w:val="right"/>
      </w:pPr>
    </w:p>
    <w:p w:rsidR="002B53EE" w:rsidRPr="002B53EE" w:rsidRDefault="002B53EE" w:rsidP="002B53EE">
      <w:pPr>
        <w:jc w:val="right"/>
      </w:pPr>
    </w:p>
    <w:p w:rsidR="002B53EE" w:rsidRPr="002B53EE" w:rsidRDefault="002B53EE" w:rsidP="002B53EE">
      <w:pPr>
        <w:jc w:val="center"/>
      </w:pPr>
      <w:r w:rsidRPr="002B53EE">
        <w:t>Адресный перечень дворовых территорий многоквартирных домов, подлежащих благоустройству в 2020-2025 году</w:t>
      </w:r>
    </w:p>
    <w:p w:rsidR="002B53EE" w:rsidRPr="002B53EE" w:rsidRDefault="002B53EE" w:rsidP="002B53EE">
      <w:pPr>
        <w:jc w:val="center"/>
      </w:pPr>
    </w:p>
    <w:tbl>
      <w:tblPr>
        <w:tblW w:w="12348" w:type="dxa"/>
        <w:tblInd w:w="93" w:type="dxa"/>
        <w:tblLook w:val="04A0" w:firstRow="1" w:lastRow="0" w:firstColumn="1" w:lastColumn="0" w:noHBand="0" w:noVBand="1"/>
      </w:tblPr>
      <w:tblGrid>
        <w:gridCol w:w="1149"/>
        <w:gridCol w:w="3119"/>
        <w:gridCol w:w="4394"/>
        <w:gridCol w:w="3686"/>
      </w:tblGrid>
      <w:tr w:rsidR="002B53EE" w:rsidRPr="002B53EE" w:rsidTr="003520D1">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2B53EE" w:rsidRPr="002B53EE" w:rsidRDefault="002B53EE" w:rsidP="003520D1">
            <w:pPr>
              <w:jc w:val="center"/>
              <w:rPr>
                <w:b/>
                <w:bCs/>
              </w:rPr>
            </w:pPr>
            <w:r w:rsidRPr="002B53EE">
              <w:rPr>
                <w:b/>
                <w:bCs/>
              </w:rPr>
              <w:t>№ пп</w:t>
            </w:r>
          </w:p>
        </w:tc>
        <w:tc>
          <w:tcPr>
            <w:tcW w:w="3119" w:type="dxa"/>
            <w:tcBorders>
              <w:top w:val="single" w:sz="4" w:space="0" w:color="auto"/>
              <w:left w:val="nil"/>
              <w:bottom w:val="single" w:sz="4" w:space="0" w:color="auto"/>
              <w:right w:val="single" w:sz="4" w:space="0" w:color="auto"/>
            </w:tcBorders>
            <w:noWrap/>
            <w:vAlign w:val="center"/>
            <w:hideMark/>
          </w:tcPr>
          <w:p w:rsidR="002B53EE" w:rsidRPr="002B53EE" w:rsidRDefault="002B53EE" w:rsidP="003520D1">
            <w:pPr>
              <w:jc w:val="center"/>
              <w:rPr>
                <w:b/>
                <w:bCs/>
              </w:rPr>
            </w:pPr>
            <w:r w:rsidRPr="002B53EE">
              <w:rPr>
                <w:b/>
                <w:bCs/>
              </w:rPr>
              <w:t>Улица</w:t>
            </w:r>
          </w:p>
        </w:tc>
        <w:tc>
          <w:tcPr>
            <w:tcW w:w="4394" w:type="dxa"/>
            <w:tcBorders>
              <w:top w:val="single" w:sz="4" w:space="0" w:color="auto"/>
              <w:left w:val="nil"/>
              <w:bottom w:val="single" w:sz="4" w:space="0" w:color="auto"/>
              <w:right w:val="single" w:sz="4" w:space="0" w:color="auto"/>
            </w:tcBorders>
            <w:noWrap/>
            <w:vAlign w:val="center"/>
            <w:hideMark/>
          </w:tcPr>
          <w:p w:rsidR="002B53EE" w:rsidRPr="002B53EE" w:rsidRDefault="002B53EE" w:rsidP="003520D1">
            <w:pPr>
              <w:jc w:val="center"/>
              <w:rPr>
                <w:b/>
                <w:bCs/>
              </w:rPr>
            </w:pPr>
            <w:r w:rsidRPr="002B53EE">
              <w:rPr>
                <w:b/>
                <w:bCs/>
              </w:rPr>
              <w:t>Дом</w:t>
            </w:r>
          </w:p>
        </w:tc>
        <w:tc>
          <w:tcPr>
            <w:tcW w:w="3686" w:type="dxa"/>
            <w:tcBorders>
              <w:top w:val="single" w:sz="4" w:space="0" w:color="auto"/>
              <w:left w:val="nil"/>
              <w:bottom w:val="single" w:sz="4" w:space="0" w:color="auto"/>
              <w:right w:val="single" w:sz="4" w:space="0" w:color="auto"/>
            </w:tcBorders>
            <w:vAlign w:val="center"/>
          </w:tcPr>
          <w:p w:rsidR="002B53EE" w:rsidRPr="002B53EE" w:rsidRDefault="002B53EE" w:rsidP="003520D1">
            <w:pPr>
              <w:jc w:val="center"/>
              <w:rPr>
                <w:b/>
                <w:bCs/>
              </w:rPr>
            </w:pPr>
            <w:r w:rsidRPr="002B53EE">
              <w:rPr>
                <w:b/>
                <w:bCs/>
              </w:rPr>
              <w:t>Примечание</w:t>
            </w:r>
          </w:p>
        </w:tc>
      </w:tr>
      <w:tr w:rsidR="002B53EE" w:rsidRPr="002B53EE" w:rsidTr="003520D1">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B53EE" w:rsidRPr="002B53EE" w:rsidRDefault="002B53EE" w:rsidP="002B53EE">
            <w:pPr>
              <w:numPr>
                <w:ilvl w:val="0"/>
                <w:numId w:val="12"/>
              </w:numPr>
              <w:autoSpaceDE w:val="0"/>
              <w:autoSpaceDN w:val="0"/>
              <w:jc w:val="center"/>
              <w:rPr>
                <w:bCs/>
              </w:rPr>
            </w:pPr>
          </w:p>
        </w:tc>
        <w:tc>
          <w:tcPr>
            <w:tcW w:w="3119"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Cs/>
              </w:rPr>
            </w:pPr>
            <w:r w:rsidRPr="002B53EE">
              <w:rPr>
                <w:bCs/>
              </w:rPr>
              <w:t>пер. Советский</w:t>
            </w:r>
          </w:p>
        </w:tc>
        <w:tc>
          <w:tcPr>
            <w:tcW w:w="4394"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Cs/>
              </w:rPr>
            </w:pPr>
            <w:r w:rsidRPr="002B53EE">
              <w:rPr>
                <w:bCs/>
              </w:rPr>
              <w:t>2</w:t>
            </w:r>
          </w:p>
        </w:tc>
        <w:tc>
          <w:tcPr>
            <w:tcW w:w="3686" w:type="dxa"/>
            <w:tcBorders>
              <w:top w:val="single" w:sz="4" w:space="0" w:color="auto"/>
              <w:left w:val="nil"/>
              <w:bottom w:val="single" w:sz="4" w:space="0" w:color="auto"/>
              <w:right w:val="single" w:sz="4" w:space="0" w:color="auto"/>
            </w:tcBorders>
            <w:vAlign w:val="center"/>
          </w:tcPr>
          <w:p w:rsidR="002B53EE" w:rsidRPr="002B53EE" w:rsidRDefault="002B53EE" w:rsidP="003520D1">
            <w:pPr>
              <w:jc w:val="center"/>
              <w:rPr>
                <w:bCs/>
              </w:rPr>
            </w:pPr>
          </w:p>
        </w:tc>
      </w:tr>
    </w:tbl>
    <w:p w:rsidR="002B53EE" w:rsidRPr="002B53EE" w:rsidRDefault="002B53EE" w:rsidP="002B53EE">
      <w:pPr>
        <w:jc w:val="center"/>
      </w:pPr>
    </w:p>
    <w:p w:rsidR="002B53EE" w:rsidRPr="002B53EE" w:rsidRDefault="002B53EE" w:rsidP="002B53EE">
      <w:pPr>
        <w:jc w:val="center"/>
      </w:pPr>
    </w:p>
    <w:bookmarkEnd w:id="6"/>
    <w:p w:rsidR="002B53EE" w:rsidRPr="002B53EE" w:rsidRDefault="002B53EE" w:rsidP="002B53EE">
      <w:pPr>
        <w:jc w:val="right"/>
        <w:rPr>
          <w:bCs/>
        </w:rPr>
      </w:pPr>
    </w:p>
    <w:p w:rsidR="002B53EE" w:rsidRPr="002B53EE" w:rsidRDefault="002B53EE" w:rsidP="002B53EE">
      <w:pPr>
        <w:jc w:val="right"/>
        <w:rPr>
          <w:bCs/>
        </w:rPr>
      </w:pPr>
    </w:p>
    <w:p w:rsidR="002B53EE" w:rsidRPr="002B53EE" w:rsidRDefault="002B53EE" w:rsidP="002B53EE">
      <w:pPr>
        <w:jc w:val="right"/>
        <w:rPr>
          <w:bCs/>
        </w:rPr>
      </w:pPr>
    </w:p>
    <w:p w:rsidR="002B53EE" w:rsidRPr="002B53EE" w:rsidRDefault="002B53EE" w:rsidP="002B53EE">
      <w:pPr>
        <w:jc w:val="right"/>
        <w:rPr>
          <w:bCs/>
        </w:rPr>
      </w:pPr>
    </w:p>
    <w:p w:rsidR="002B53EE" w:rsidRPr="002B53EE" w:rsidRDefault="002B53EE" w:rsidP="002B53EE">
      <w:pPr>
        <w:jc w:val="right"/>
        <w:rPr>
          <w:bCs/>
        </w:rPr>
      </w:pPr>
    </w:p>
    <w:p w:rsidR="002B53EE" w:rsidRPr="002B53EE" w:rsidRDefault="002B53EE" w:rsidP="00BF16DE">
      <w:pPr>
        <w:rPr>
          <w:bCs/>
        </w:rPr>
        <w:sectPr w:rsidR="002B53EE" w:rsidRPr="002B53EE" w:rsidSect="003520D1">
          <w:pgSz w:w="16838" w:h="11906" w:orient="landscape"/>
          <w:pgMar w:top="567" w:right="1134" w:bottom="1418" w:left="1134" w:header="709" w:footer="709" w:gutter="0"/>
          <w:cols w:space="708"/>
          <w:docGrid w:linePitch="360"/>
        </w:sectPr>
      </w:pPr>
    </w:p>
    <w:p w:rsidR="002B53EE" w:rsidRPr="002B53EE" w:rsidRDefault="002B53EE" w:rsidP="00BF16DE"/>
    <w:p w:rsidR="002B53EE" w:rsidRPr="002B53EE" w:rsidRDefault="002B53EE" w:rsidP="002B53EE">
      <w:pPr>
        <w:ind w:firstLine="709"/>
        <w:jc w:val="right"/>
      </w:pPr>
      <w:r w:rsidRPr="002B53EE">
        <w:t xml:space="preserve">Приложение №3 </w:t>
      </w:r>
    </w:p>
    <w:p w:rsidR="002B53EE" w:rsidRPr="002B53EE" w:rsidRDefault="002B53EE" w:rsidP="002B53EE">
      <w:pPr>
        <w:ind w:firstLine="709"/>
        <w:jc w:val="right"/>
      </w:pPr>
      <w:r w:rsidRPr="002B53EE">
        <w:t>к муниципальной программе</w:t>
      </w:r>
    </w:p>
    <w:p w:rsidR="002B53EE" w:rsidRPr="002B53EE" w:rsidRDefault="002B53EE" w:rsidP="002B53EE">
      <w:pPr>
        <w:ind w:firstLine="709"/>
        <w:jc w:val="right"/>
      </w:pPr>
      <w:r w:rsidRPr="002B53EE">
        <w:t>«Формирование современной</w:t>
      </w:r>
    </w:p>
    <w:p w:rsidR="002B53EE" w:rsidRPr="002B53EE" w:rsidRDefault="002B53EE" w:rsidP="002B53EE">
      <w:pPr>
        <w:ind w:firstLine="709"/>
        <w:jc w:val="right"/>
      </w:pPr>
      <w:r w:rsidRPr="002B53EE">
        <w:t xml:space="preserve"> городской среды на 2020</w:t>
      </w:r>
      <w:r w:rsidRPr="002B53EE">
        <w:rPr>
          <w:shd w:val="clear" w:color="auto" w:fill="FFFFFF"/>
        </w:rPr>
        <w:t>-2025</w:t>
      </w:r>
      <w:r w:rsidRPr="002B53EE">
        <w:t xml:space="preserve"> годы»</w:t>
      </w:r>
    </w:p>
    <w:p w:rsidR="002B53EE" w:rsidRPr="002B53EE" w:rsidRDefault="002B53EE" w:rsidP="002B53EE">
      <w:pPr>
        <w:ind w:firstLine="709"/>
        <w:jc w:val="right"/>
      </w:pPr>
    </w:p>
    <w:p w:rsidR="002B53EE" w:rsidRPr="002B53EE" w:rsidRDefault="002B53EE" w:rsidP="002B53EE">
      <w:pPr>
        <w:ind w:firstLine="709"/>
        <w:jc w:val="center"/>
      </w:pPr>
      <w:r w:rsidRPr="002B53EE">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2B53EE" w:rsidRPr="002B53EE" w:rsidRDefault="002B53EE" w:rsidP="002B53EE">
      <w:pPr>
        <w:ind w:firstLine="709"/>
        <w:jc w:val="center"/>
      </w:pPr>
      <w:r w:rsidRPr="002B53EE">
        <w:t>и визуальное описание предлагаемого проекта, перечня</w:t>
      </w:r>
    </w:p>
    <w:p w:rsidR="002B53EE" w:rsidRPr="002B53EE" w:rsidRDefault="002B53EE" w:rsidP="002B53EE">
      <w:pPr>
        <w:ind w:firstLine="709"/>
        <w:jc w:val="center"/>
      </w:pPr>
      <w:r w:rsidRPr="002B53EE">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2B53EE" w:rsidRPr="002B53EE" w:rsidRDefault="002B53EE" w:rsidP="002B53EE">
      <w:pPr>
        <w:ind w:firstLine="709"/>
        <w:jc w:val="center"/>
        <w:rPr>
          <w:bCs/>
        </w:rPr>
      </w:pPr>
    </w:p>
    <w:p w:rsidR="002B53EE" w:rsidRPr="002B53EE" w:rsidRDefault="002B53EE" w:rsidP="002B53EE">
      <w:pPr>
        <w:ind w:firstLine="709"/>
        <w:jc w:val="center"/>
        <w:rPr>
          <w:b/>
        </w:rPr>
      </w:pPr>
      <w:r w:rsidRPr="002B53EE">
        <w:rPr>
          <w:b/>
        </w:rPr>
        <w:t>Общие положения</w:t>
      </w:r>
    </w:p>
    <w:p w:rsidR="002B53EE" w:rsidRPr="002B53EE" w:rsidRDefault="002B53EE" w:rsidP="002B53EE">
      <w:pPr>
        <w:ind w:firstLine="709"/>
        <w:jc w:val="both"/>
        <w:rPr>
          <w:bCs/>
        </w:rPr>
      </w:pPr>
      <w:r w:rsidRPr="002B53EE">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2B53EE" w:rsidRPr="002B53EE" w:rsidRDefault="002B53EE" w:rsidP="002B53EE">
      <w:pPr>
        <w:ind w:firstLine="709"/>
        <w:jc w:val="both"/>
      </w:pPr>
      <w:r w:rsidRPr="002B53EE">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2B53EE" w:rsidRPr="002B53EE" w:rsidRDefault="002B53EE" w:rsidP="002B53EE">
      <w:pPr>
        <w:ind w:firstLine="709"/>
        <w:jc w:val="both"/>
        <w:rPr>
          <w:iCs/>
        </w:rPr>
      </w:pPr>
      <w:r w:rsidRPr="002B53EE">
        <w:rPr>
          <w:iCs/>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2B53EE">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2B53EE">
        <w:rPr>
          <w:iCs/>
        </w:rPr>
        <w:t>.</w:t>
      </w:r>
    </w:p>
    <w:p w:rsidR="002B53EE" w:rsidRPr="002B53EE" w:rsidRDefault="002B53EE" w:rsidP="002B53EE">
      <w:pPr>
        <w:ind w:firstLine="709"/>
      </w:pPr>
    </w:p>
    <w:p w:rsidR="002B53EE" w:rsidRPr="002B53EE" w:rsidRDefault="002B53EE" w:rsidP="002B53EE">
      <w:pPr>
        <w:ind w:firstLine="709"/>
        <w:jc w:val="center"/>
        <w:rPr>
          <w:b/>
        </w:rPr>
      </w:pPr>
      <w:r w:rsidRPr="002B53EE">
        <w:rPr>
          <w:b/>
        </w:rPr>
        <w:t>2. Разработка дизайн-проектов</w:t>
      </w:r>
    </w:p>
    <w:p w:rsidR="002B53EE" w:rsidRPr="002B53EE" w:rsidRDefault="002B53EE" w:rsidP="002B53EE">
      <w:pPr>
        <w:ind w:firstLine="709"/>
        <w:jc w:val="both"/>
      </w:pPr>
      <w:r w:rsidRPr="002B53EE">
        <w:t>2.1. Разработка дизайн-проекта осуществляется с учетом Правил благоустройства территории Жигаловского муниципального образования,</w:t>
      </w:r>
      <w:r w:rsidRPr="002B53EE">
        <w:rPr>
          <w:bCs/>
        </w:rPr>
        <w:t xml:space="preserve"> </w:t>
      </w:r>
      <w:r w:rsidRPr="002B53EE">
        <w:t>а также действующими строительными, санитарными и иными нормами и правилами.</w:t>
      </w:r>
    </w:p>
    <w:p w:rsidR="002B53EE" w:rsidRPr="002B53EE" w:rsidRDefault="002B53EE" w:rsidP="002B53EE">
      <w:pPr>
        <w:ind w:firstLine="709"/>
        <w:jc w:val="both"/>
      </w:pPr>
      <w:r w:rsidRPr="002B53EE">
        <w:t>2.2. Разработка дизайн-проекта может осуществляться как заинтересованными лицами, так и администрацией Жигаловского муниципального образования, а также совместно (далее – разработчик).</w:t>
      </w:r>
    </w:p>
    <w:p w:rsidR="002B53EE" w:rsidRPr="002B53EE" w:rsidRDefault="002B53EE" w:rsidP="002B53EE">
      <w:pPr>
        <w:ind w:firstLine="709"/>
        <w:jc w:val="both"/>
      </w:pPr>
      <w:r w:rsidRPr="002B53EE">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2B53EE" w:rsidRPr="002B53EE" w:rsidRDefault="002B53EE" w:rsidP="002B53EE">
      <w:pPr>
        <w:ind w:firstLine="709"/>
        <w:jc w:val="both"/>
      </w:pPr>
      <w:r w:rsidRPr="002B53EE">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2B53EE" w:rsidRPr="002B53EE" w:rsidRDefault="002B53EE" w:rsidP="002B53EE">
      <w:pPr>
        <w:ind w:firstLine="709"/>
        <w:jc w:val="both"/>
        <w:rPr>
          <w:b/>
        </w:rPr>
      </w:pPr>
    </w:p>
    <w:p w:rsidR="002B53EE" w:rsidRPr="002B53EE" w:rsidRDefault="002B53EE" w:rsidP="002B53EE">
      <w:pPr>
        <w:ind w:firstLine="709"/>
        <w:jc w:val="both"/>
      </w:pPr>
      <w:r w:rsidRPr="002B53EE">
        <w:rPr>
          <w:b/>
        </w:rPr>
        <w:t>3. Обсуждение, согласование и утверждение дизайн-проекта</w:t>
      </w:r>
    </w:p>
    <w:p w:rsidR="002B53EE" w:rsidRPr="002B53EE" w:rsidRDefault="002B53EE" w:rsidP="002B53EE">
      <w:pPr>
        <w:ind w:firstLine="709"/>
        <w:jc w:val="both"/>
      </w:pPr>
      <w:r w:rsidRPr="002B53EE">
        <w:t xml:space="preserve">3.1. Обсуждение дизайн-проекта осуществляется </w:t>
      </w:r>
      <w:r w:rsidRPr="002B53EE">
        <w:rPr>
          <w:bCs/>
        </w:rPr>
        <w:t>на официальном сайте администрации Жигаловского муниципального образования, на собраниях граждан с привлечением разработчика.</w:t>
      </w:r>
    </w:p>
    <w:p w:rsidR="002B53EE" w:rsidRPr="002B53EE" w:rsidRDefault="002B53EE" w:rsidP="002B53EE">
      <w:pPr>
        <w:ind w:firstLine="709"/>
        <w:jc w:val="both"/>
      </w:pPr>
      <w:r w:rsidRPr="002B53EE">
        <w:t>3.2 Срок обсуждений дизайн-проекта – в течение 10 календарных дней с момента разработки дизайн-проекта.</w:t>
      </w:r>
    </w:p>
    <w:p w:rsidR="002B53EE" w:rsidRPr="002B53EE" w:rsidRDefault="002B53EE" w:rsidP="002B53EE">
      <w:pPr>
        <w:ind w:firstLine="709"/>
        <w:jc w:val="both"/>
      </w:pPr>
      <w:r w:rsidRPr="002B53EE">
        <w:t xml:space="preserve">3.3. Согласование дизайн-проекта осуществляется уполномоченным </w:t>
      </w:r>
    </w:p>
    <w:p w:rsidR="002B53EE" w:rsidRPr="002B53EE" w:rsidRDefault="002B53EE" w:rsidP="002B53EE">
      <w:pPr>
        <w:jc w:val="both"/>
      </w:pPr>
      <w:r w:rsidRPr="002B53EE">
        <w:t>представителем (представителями) заинтересованных лиц в письменной форме в течение 5 календарный дней с момента окончания срока обсуждения.</w:t>
      </w:r>
    </w:p>
    <w:p w:rsidR="002B53EE" w:rsidRPr="002B53EE" w:rsidRDefault="002B53EE" w:rsidP="002B53EE">
      <w:pPr>
        <w:ind w:firstLine="709"/>
        <w:jc w:val="both"/>
      </w:pPr>
      <w:r w:rsidRPr="002B53EE">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постановлением администрации.</w:t>
      </w:r>
    </w:p>
    <w:p w:rsidR="002B53EE" w:rsidRPr="002B53EE" w:rsidRDefault="002B53EE" w:rsidP="002B53EE">
      <w:pPr>
        <w:ind w:firstLine="709"/>
        <w:jc w:val="both"/>
        <w:rPr>
          <w:bCs/>
        </w:rPr>
      </w:pPr>
      <w:r w:rsidRPr="002B53EE">
        <w:t>3.5. Утвержденный дизайн-проект</w:t>
      </w:r>
      <w:r w:rsidRPr="002B53EE">
        <w:tab/>
        <w:t>подлежит размещению на</w:t>
      </w:r>
      <w:r w:rsidRPr="002B53EE">
        <w:rPr>
          <w:bCs/>
        </w:rPr>
        <w:t xml:space="preserve"> официальном сайте администрации Жигаловского муниципального образования. </w:t>
      </w:r>
    </w:p>
    <w:p w:rsidR="002B53EE" w:rsidRPr="002B53EE" w:rsidRDefault="002B53EE" w:rsidP="002B53EE">
      <w:pPr>
        <w:ind w:firstLine="709"/>
        <w:rPr>
          <w:bCs/>
        </w:rPr>
      </w:pPr>
    </w:p>
    <w:p w:rsidR="002B53EE" w:rsidRPr="002B53EE" w:rsidRDefault="002B53EE" w:rsidP="002B53EE">
      <w:pPr>
        <w:jc w:val="right"/>
        <w:rPr>
          <w:bCs/>
        </w:rPr>
        <w:sectPr w:rsidR="002B53EE" w:rsidRPr="002B53EE" w:rsidSect="003520D1">
          <w:pgSz w:w="11906" w:h="16838"/>
          <w:pgMar w:top="1134" w:right="567" w:bottom="1134" w:left="1418" w:header="709" w:footer="709" w:gutter="0"/>
          <w:cols w:space="708"/>
          <w:docGrid w:linePitch="360"/>
        </w:sectPr>
      </w:pPr>
    </w:p>
    <w:p w:rsidR="002B53EE" w:rsidRPr="002B53EE" w:rsidRDefault="002B53EE" w:rsidP="002B53EE">
      <w:pPr>
        <w:jc w:val="right"/>
        <w:rPr>
          <w:bCs/>
        </w:rPr>
      </w:pPr>
    </w:p>
    <w:p w:rsidR="002B53EE" w:rsidRPr="002B53EE" w:rsidRDefault="002B53EE" w:rsidP="002B53EE">
      <w:pPr>
        <w:jc w:val="right"/>
        <w:rPr>
          <w:bCs/>
        </w:rPr>
      </w:pPr>
    </w:p>
    <w:p w:rsidR="002B53EE" w:rsidRPr="002B53EE" w:rsidRDefault="002B53EE" w:rsidP="002B53EE">
      <w:pPr>
        <w:jc w:val="right"/>
        <w:rPr>
          <w:bCs/>
        </w:rPr>
      </w:pPr>
    </w:p>
    <w:p w:rsidR="002B53EE" w:rsidRPr="002B53EE" w:rsidRDefault="002B53EE" w:rsidP="002B53EE">
      <w:pPr>
        <w:jc w:val="right"/>
      </w:pPr>
      <w:r w:rsidRPr="002B53EE">
        <w:t xml:space="preserve"> «Приложение 4</w:t>
      </w:r>
    </w:p>
    <w:p w:rsidR="002B53EE" w:rsidRPr="002B53EE" w:rsidRDefault="002B53EE" w:rsidP="002B53EE">
      <w:pPr>
        <w:ind w:firstLine="709"/>
        <w:jc w:val="right"/>
      </w:pPr>
      <w:r w:rsidRPr="002B53EE">
        <w:t>к муниципальной программе</w:t>
      </w:r>
    </w:p>
    <w:p w:rsidR="002B53EE" w:rsidRPr="002B53EE" w:rsidRDefault="002B53EE" w:rsidP="002B53EE">
      <w:pPr>
        <w:ind w:firstLine="709"/>
        <w:jc w:val="right"/>
      </w:pPr>
      <w:r w:rsidRPr="002B53EE">
        <w:t>«Формирование современной</w:t>
      </w:r>
    </w:p>
    <w:p w:rsidR="002B53EE" w:rsidRPr="002B53EE" w:rsidRDefault="002B53EE" w:rsidP="002B53EE">
      <w:pPr>
        <w:ind w:firstLine="709"/>
        <w:jc w:val="right"/>
      </w:pPr>
      <w:r w:rsidRPr="002B53EE">
        <w:t xml:space="preserve"> городской среды на 2020-2025 годы»</w:t>
      </w:r>
    </w:p>
    <w:p w:rsidR="002B53EE" w:rsidRPr="002B53EE" w:rsidRDefault="002B53EE" w:rsidP="002B53EE">
      <w:pPr>
        <w:jc w:val="right"/>
      </w:pPr>
    </w:p>
    <w:p w:rsidR="002B53EE" w:rsidRPr="002B53EE" w:rsidRDefault="002B53EE" w:rsidP="002B53EE">
      <w:pPr>
        <w:jc w:val="center"/>
      </w:pPr>
    </w:p>
    <w:p w:rsidR="002B53EE" w:rsidRPr="002B53EE" w:rsidRDefault="002B53EE" w:rsidP="002B53EE">
      <w:pPr>
        <w:jc w:val="center"/>
      </w:pPr>
      <w:r w:rsidRPr="002B53EE">
        <w:t>Адресный перечень общественных территорий, подлежащих благоустройству в 2020-202</w:t>
      </w:r>
      <w:r w:rsidRPr="002B53EE">
        <w:rPr>
          <w:color w:val="FF0000"/>
        </w:rPr>
        <w:t xml:space="preserve">5 </w:t>
      </w:r>
      <w:r w:rsidRPr="002B53EE">
        <w:t>году</w:t>
      </w:r>
    </w:p>
    <w:p w:rsidR="002B53EE" w:rsidRPr="002B53EE" w:rsidRDefault="002B53EE" w:rsidP="002B53EE">
      <w:pPr>
        <w:jc w:val="center"/>
      </w:pPr>
    </w:p>
    <w:tbl>
      <w:tblPr>
        <w:tblW w:w="12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6379"/>
        <w:gridCol w:w="1701"/>
        <w:gridCol w:w="3686"/>
      </w:tblGrid>
      <w:tr w:rsidR="002B53EE" w:rsidRPr="002B53EE" w:rsidTr="003520D1">
        <w:trPr>
          <w:trHeight w:val="283"/>
        </w:trPr>
        <w:tc>
          <w:tcPr>
            <w:tcW w:w="1149" w:type="dxa"/>
            <w:hideMark/>
          </w:tcPr>
          <w:p w:rsidR="002B53EE" w:rsidRPr="002B53EE" w:rsidRDefault="002B53EE" w:rsidP="003520D1">
            <w:pPr>
              <w:jc w:val="center"/>
              <w:rPr>
                <w:b/>
                <w:bCs/>
              </w:rPr>
            </w:pPr>
            <w:r w:rsidRPr="002B53EE">
              <w:rPr>
                <w:b/>
                <w:bCs/>
              </w:rPr>
              <w:t>№ пп</w:t>
            </w:r>
          </w:p>
        </w:tc>
        <w:tc>
          <w:tcPr>
            <w:tcW w:w="6379" w:type="dxa"/>
            <w:noWrap/>
            <w:hideMark/>
          </w:tcPr>
          <w:p w:rsidR="002B53EE" w:rsidRPr="002B53EE" w:rsidRDefault="002B53EE" w:rsidP="003520D1">
            <w:pPr>
              <w:jc w:val="center"/>
              <w:rPr>
                <w:b/>
                <w:bCs/>
              </w:rPr>
            </w:pPr>
            <w:r w:rsidRPr="002B53EE">
              <w:rPr>
                <w:b/>
                <w:bCs/>
              </w:rPr>
              <w:t>Улица</w:t>
            </w:r>
          </w:p>
        </w:tc>
        <w:tc>
          <w:tcPr>
            <w:tcW w:w="1701" w:type="dxa"/>
            <w:noWrap/>
            <w:hideMark/>
          </w:tcPr>
          <w:p w:rsidR="002B53EE" w:rsidRPr="002B53EE" w:rsidRDefault="002B53EE" w:rsidP="003520D1">
            <w:pPr>
              <w:jc w:val="center"/>
              <w:rPr>
                <w:b/>
                <w:bCs/>
              </w:rPr>
            </w:pPr>
            <w:r w:rsidRPr="002B53EE">
              <w:rPr>
                <w:b/>
                <w:bCs/>
              </w:rPr>
              <w:t>Дом</w:t>
            </w:r>
          </w:p>
        </w:tc>
        <w:tc>
          <w:tcPr>
            <w:tcW w:w="3686" w:type="dxa"/>
          </w:tcPr>
          <w:p w:rsidR="002B53EE" w:rsidRPr="002B53EE" w:rsidRDefault="002B53EE" w:rsidP="003520D1">
            <w:pPr>
              <w:jc w:val="center"/>
              <w:rPr>
                <w:b/>
                <w:bCs/>
              </w:rPr>
            </w:pPr>
            <w:r w:rsidRPr="002B53EE">
              <w:rPr>
                <w:b/>
                <w:bCs/>
              </w:rPr>
              <w:t>Примечание</w:t>
            </w:r>
          </w:p>
        </w:tc>
      </w:tr>
      <w:tr w:rsidR="002B53EE" w:rsidRPr="002B53EE" w:rsidTr="003520D1">
        <w:trPr>
          <w:trHeight w:val="283"/>
        </w:trPr>
        <w:tc>
          <w:tcPr>
            <w:tcW w:w="1149" w:type="dxa"/>
          </w:tcPr>
          <w:p w:rsidR="002B53EE" w:rsidRPr="002B53EE" w:rsidRDefault="002B53EE" w:rsidP="003520D1">
            <w:pPr>
              <w:ind w:left="360"/>
              <w:jc w:val="center"/>
              <w:rPr>
                <w:bCs/>
              </w:rPr>
            </w:pPr>
            <w:r w:rsidRPr="002B53EE">
              <w:rPr>
                <w:bCs/>
              </w:rPr>
              <w:t>1</w:t>
            </w:r>
          </w:p>
        </w:tc>
        <w:tc>
          <w:tcPr>
            <w:tcW w:w="6379" w:type="dxa"/>
            <w:noWrap/>
          </w:tcPr>
          <w:p w:rsidR="002B53EE" w:rsidRPr="002B53EE" w:rsidRDefault="002B53EE" w:rsidP="003520D1">
            <w:pPr>
              <w:jc w:val="center"/>
              <w:rPr>
                <w:bCs/>
              </w:rPr>
            </w:pPr>
            <w:r w:rsidRPr="002B53EE">
              <w:rPr>
                <w:bCs/>
              </w:rPr>
              <w:t>Подстанция</w:t>
            </w:r>
          </w:p>
        </w:tc>
        <w:tc>
          <w:tcPr>
            <w:tcW w:w="1701" w:type="dxa"/>
            <w:noWrap/>
          </w:tcPr>
          <w:p w:rsidR="002B53EE" w:rsidRPr="002B53EE" w:rsidRDefault="002B53EE" w:rsidP="003520D1">
            <w:pPr>
              <w:jc w:val="center"/>
              <w:rPr>
                <w:bCs/>
              </w:rPr>
            </w:pPr>
            <w:r w:rsidRPr="002B53EE">
              <w:rPr>
                <w:bCs/>
              </w:rPr>
              <w:t>1</w:t>
            </w:r>
          </w:p>
        </w:tc>
        <w:tc>
          <w:tcPr>
            <w:tcW w:w="3686" w:type="dxa"/>
          </w:tcPr>
          <w:p w:rsidR="002B53EE" w:rsidRPr="002B53EE" w:rsidRDefault="002B53EE" w:rsidP="003520D1">
            <w:pPr>
              <w:jc w:val="center"/>
              <w:rPr>
                <w:bCs/>
              </w:rPr>
            </w:pPr>
            <w:r w:rsidRPr="002B53EE">
              <w:rPr>
                <w:bCs/>
              </w:rPr>
              <w:t>Детская площадка</w:t>
            </w:r>
          </w:p>
        </w:tc>
      </w:tr>
      <w:tr w:rsidR="002B53EE" w:rsidRPr="002B53EE" w:rsidTr="003520D1">
        <w:trPr>
          <w:trHeight w:val="283"/>
        </w:trPr>
        <w:tc>
          <w:tcPr>
            <w:tcW w:w="1149" w:type="dxa"/>
          </w:tcPr>
          <w:p w:rsidR="002B53EE" w:rsidRPr="002B53EE" w:rsidRDefault="002B53EE" w:rsidP="003520D1">
            <w:pPr>
              <w:ind w:left="360"/>
              <w:jc w:val="center"/>
              <w:rPr>
                <w:bCs/>
              </w:rPr>
            </w:pPr>
            <w:r w:rsidRPr="002B53EE">
              <w:rPr>
                <w:bCs/>
              </w:rPr>
              <w:t>2</w:t>
            </w:r>
          </w:p>
        </w:tc>
        <w:tc>
          <w:tcPr>
            <w:tcW w:w="6379" w:type="dxa"/>
            <w:noWrap/>
          </w:tcPr>
          <w:p w:rsidR="002B53EE" w:rsidRPr="002B53EE" w:rsidRDefault="002B53EE" w:rsidP="003520D1">
            <w:pPr>
              <w:jc w:val="center"/>
              <w:rPr>
                <w:bCs/>
              </w:rPr>
            </w:pPr>
            <w:r w:rsidRPr="002B53EE">
              <w:rPr>
                <w:bCs/>
              </w:rPr>
              <w:t>Советская</w:t>
            </w:r>
          </w:p>
        </w:tc>
        <w:tc>
          <w:tcPr>
            <w:tcW w:w="1701" w:type="dxa"/>
            <w:noWrap/>
          </w:tcPr>
          <w:p w:rsidR="002B53EE" w:rsidRPr="002B53EE" w:rsidRDefault="002B53EE" w:rsidP="003520D1">
            <w:pPr>
              <w:jc w:val="center"/>
              <w:rPr>
                <w:bCs/>
              </w:rPr>
            </w:pPr>
            <w:r w:rsidRPr="002B53EE">
              <w:rPr>
                <w:bCs/>
              </w:rPr>
              <w:t>25</w:t>
            </w:r>
          </w:p>
        </w:tc>
        <w:tc>
          <w:tcPr>
            <w:tcW w:w="3686" w:type="dxa"/>
          </w:tcPr>
          <w:p w:rsidR="002B53EE" w:rsidRPr="002B53EE" w:rsidRDefault="002B53EE" w:rsidP="003520D1">
            <w:pPr>
              <w:jc w:val="center"/>
              <w:rPr>
                <w:bCs/>
              </w:rPr>
            </w:pPr>
            <w:r w:rsidRPr="002B53EE">
              <w:rPr>
                <w:bCs/>
              </w:rPr>
              <w:t>Автостоянка, лежачий полицейский, ограждение, освещение</w:t>
            </w:r>
          </w:p>
        </w:tc>
      </w:tr>
      <w:tr w:rsidR="002B53EE" w:rsidRPr="002B53EE" w:rsidTr="003520D1">
        <w:trPr>
          <w:trHeight w:val="283"/>
        </w:trPr>
        <w:tc>
          <w:tcPr>
            <w:tcW w:w="1149" w:type="dxa"/>
          </w:tcPr>
          <w:p w:rsidR="002B53EE" w:rsidRPr="002B53EE" w:rsidRDefault="002B53EE" w:rsidP="003520D1">
            <w:pPr>
              <w:ind w:left="360"/>
              <w:jc w:val="center"/>
              <w:rPr>
                <w:bCs/>
              </w:rPr>
            </w:pPr>
            <w:r w:rsidRPr="002B53EE">
              <w:rPr>
                <w:bCs/>
              </w:rPr>
              <w:t>3</w:t>
            </w:r>
          </w:p>
        </w:tc>
        <w:tc>
          <w:tcPr>
            <w:tcW w:w="6379" w:type="dxa"/>
            <w:noWrap/>
          </w:tcPr>
          <w:p w:rsidR="002B53EE" w:rsidRPr="002B53EE" w:rsidRDefault="002B53EE" w:rsidP="003520D1">
            <w:pPr>
              <w:jc w:val="center"/>
              <w:rPr>
                <w:bCs/>
              </w:rPr>
            </w:pPr>
            <w:r w:rsidRPr="002B53EE">
              <w:rPr>
                <w:bCs/>
              </w:rPr>
              <w:t>Ленская (район дома ул.Советская 24)</w:t>
            </w:r>
          </w:p>
        </w:tc>
        <w:tc>
          <w:tcPr>
            <w:tcW w:w="1701" w:type="dxa"/>
            <w:noWrap/>
          </w:tcPr>
          <w:p w:rsidR="002B53EE" w:rsidRPr="002B53EE" w:rsidRDefault="002B53EE" w:rsidP="003520D1">
            <w:pPr>
              <w:jc w:val="center"/>
              <w:rPr>
                <w:bCs/>
              </w:rPr>
            </w:pPr>
            <w:r w:rsidRPr="002B53EE">
              <w:rPr>
                <w:bCs/>
              </w:rPr>
              <w:t>24</w:t>
            </w:r>
          </w:p>
        </w:tc>
        <w:tc>
          <w:tcPr>
            <w:tcW w:w="3686" w:type="dxa"/>
          </w:tcPr>
          <w:p w:rsidR="002B53EE" w:rsidRPr="002B53EE" w:rsidRDefault="002B53EE" w:rsidP="003520D1">
            <w:pPr>
              <w:jc w:val="center"/>
              <w:rPr>
                <w:bCs/>
              </w:rPr>
            </w:pPr>
            <w:r w:rsidRPr="002B53EE">
              <w:rPr>
                <w:bCs/>
              </w:rPr>
              <w:t>Зона отдыха</w:t>
            </w:r>
          </w:p>
        </w:tc>
      </w:tr>
      <w:tr w:rsidR="002B53EE" w:rsidRPr="002B53EE" w:rsidTr="003520D1">
        <w:trPr>
          <w:trHeight w:val="283"/>
        </w:trPr>
        <w:tc>
          <w:tcPr>
            <w:tcW w:w="1149" w:type="dxa"/>
          </w:tcPr>
          <w:p w:rsidR="002B53EE" w:rsidRPr="002B53EE" w:rsidRDefault="002B53EE" w:rsidP="003520D1">
            <w:pPr>
              <w:ind w:left="360"/>
              <w:jc w:val="center"/>
              <w:rPr>
                <w:bCs/>
              </w:rPr>
            </w:pPr>
            <w:r w:rsidRPr="002B53EE">
              <w:rPr>
                <w:bCs/>
              </w:rPr>
              <w:t>4</w:t>
            </w:r>
          </w:p>
        </w:tc>
        <w:tc>
          <w:tcPr>
            <w:tcW w:w="6379" w:type="dxa"/>
            <w:noWrap/>
          </w:tcPr>
          <w:p w:rsidR="002B53EE" w:rsidRPr="002B53EE" w:rsidRDefault="002B53EE" w:rsidP="003520D1">
            <w:pPr>
              <w:jc w:val="center"/>
              <w:rPr>
                <w:bCs/>
                <w:lang w:val="en-US"/>
              </w:rPr>
            </w:pPr>
            <w:r w:rsidRPr="002B53EE">
              <w:rPr>
                <w:bCs/>
              </w:rPr>
              <w:t>Советская</w:t>
            </w:r>
          </w:p>
        </w:tc>
        <w:tc>
          <w:tcPr>
            <w:tcW w:w="1701" w:type="dxa"/>
            <w:noWrap/>
          </w:tcPr>
          <w:p w:rsidR="002B53EE" w:rsidRPr="002B53EE" w:rsidRDefault="002B53EE" w:rsidP="003520D1">
            <w:pPr>
              <w:jc w:val="center"/>
              <w:rPr>
                <w:bCs/>
              </w:rPr>
            </w:pPr>
            <w:r w:rsidRPr="002B53EE">
              <w:rPr>
                <w:bCs/>
              </w:rPr>
              <w:t>28</w:t>
            </w:r>
          </w:p>
        </w:tc>
        <w:tc>
          <w:tcPr>
            <w:tcW w:w="3686" w:type="dxa"/>
          </w:tcPr>
          <w:p w:rsidR="002B53EE" w:rsidRPr="002B53EE" w:rsidRDefault="002B53EE" w:rsidP="003520D1">
            <w:pPr>
              <w:jc w:val="center"/>
              <w:rPr>
                <w:bCs/>
              </w:rPr>
            </w:pPr>
            <w:r w:rsidRPr="002B53EE">
              <w:rPr>
                <w:bCs/>
              </w:rPr>
              <w:t>Зона отдыха</w:t>
            </w:r>
          </w:p>
        </w:tc>
      </w:tr>
      <w:tr w:rsidR="002B53EE" w:rsidRPr="002B53EE" w:rsidTr="003520D1">
        <w:trPr>
          <w:trHeight w:val="283"/>
        </w:trPr>
        <w:tc>
          <w:tcPr>
            <w:tcW w:w="1149" w:type="dxa"/>
          </w:tcPr>
          <w:p w:rsidR="002B53EE" w:rsidRPr="002B53EE" w:rsidRDefault="002B53EE" w:rsidP="003520D1">
            <w:pPr>
              <w:ind w:left="360"/>
              <w:jc w:val="center"/>
              <w:rPr>
                <w:bCs/>
              </w:rPr>
            </w:pPr>
            <w:r w:rsidRPr="002B53EE">
              <w:rPr>
                <w:bCs/>
              </w:rPr>
              <w:t>5</w:t>
            </w:r>
          </w:p>
        </w:tc>
        <w:tc>
          <w:tcPr>
            <w:tcW w:w="6379" w:type="dxa"/>
            <w:noWrap/>
          </w:tcPr>
          <w:p w:rsidR="002B53EE" w:rsidRPr="002B53EE" w:rsidRDefault="002B53EE" w:rsidP="003520D1">
            <w:pPr>
              <w:jc w:val="center"/>
              <w:rPr>
                <w:bCs/>
              </w:rPr>
            </w:pPr>
            <w:r w:rsidRPr="002B53EE">
              <w:rPr>
                <w:bCs/>
              </w:rPr>
              <w:t>Советская</w:t>
            </w:r>
          </w:p>
        </w:tc>
        <w:tc>
          <w:tcPr>
            <w:tcW w:w="1701" w:type="dxa"/>
            <w:noWrap/>
          </w:tcPr>
          <w:p w:rsidR="002B53EE" w:rsidRPr="002B53EE" w:rsidRDefault="002B53EE" w:rsidP="003520D1">
            <w:pPr>
              <w:jc w:val="center"/>
              <w:rPr>
                <w:bCs/>
              </w:rPr>
            </w:pPr>
            <w:r w:rsidRPr="002B53EE">
              <w:rPr>
                <w:bCs/>
              </w:rPr>
              <w:t>11А</w:t>
            </w:r>
          </w:p>
        </w:tc>
        <w:tc>
          <w:tcPr>
            <w:tcW w:w="3686" w:type="dxa"/>
          </w:tcPr>
          <w:p w:rsidR="002B53EE" w:rsidRPr="002B53EE" w:rsidRDefault="002B53EE" w:rsidP="003520D1">
            <w:pPr>
              <w:jc w:val="center"/>
              <w:rPr>
                <w:bCs/>
              </w:rPr>
            </w:pPr>
            <w:r w:rsidRPr="002B53EE">
              <w:rPr>
                <w:bCs/>
              </w:rPr>
              <w:t>Зона отдыха</w:t>
            </w:r>
          </w:p>
        </w:tc>
      </w:tr>
    </w:tbl>
    <w:p w:rsidR="002B53EE" w:rsidRPr="002B53EE" w:rsidRDefault="002B53EE" w:rsidP="002B53EE">
      <w:pPr>
        <w:tabs>
          <w:tab w:val="left" w:pos="9825"/>
        </w:tabs>
        <w:sectPr w:rsidR="002B53EE" w:rsidRPr="002B53EE" w:rsidSect="003520D1">
          <w:pgSz w:w="16838" w:h="11906" w:orient="landscape"/>
          <w:pgMar w:top="851" w:right="1134" w:bottom="1560" w:left="1134" w:header="709" w:footer="709" w:gutter="0"/>
          <w:cols w:space="708"/>
          <w:docGrid w:linePitch="360"/>
        </w:sectPr>
      </w:pPr>
    </w:p>
    <w:p w:rsidR="002B53EE" w:rsidRPr="002B53EE" w:rsidRDefault="002B53EE" w:rsidP="002B53EE">
      <w:pPr>
        <w:tabs>
          <w:tab w:val="left" w:pos="9825"/>
        </w:tabs>
      </w:pPr>
    </w:p>
    <w:p w:rsidR="002B53EE" w:rsidRPr="002B53EE" w:rsidRDefault="002B53EE" w:rsidP="002B53EE"/>
    <w:p w:rsidR="002B53EE" w:rsidRPr="002B53EE" w:rsidRDefault="002B53EE" w:rsidP="002B53EE">
      <w:pPr>
        <w:jc w:val="right"/>
      </w:pPr>
      <w:r w:rsidRPr="002B53EE">
        <w:t xml:space="preserve"> «Приложение 5</w:t>
      </w:r>
    </w:p>
    <w:p w:rsidR="002B53EE" w:rsidRPr="002B53EE" w:rsidRDefault="002B53EE" w:rsidP="002B53EE">
      <w:pPr>
        <w:ind w:firstLine="709"/>
        <w:jc w:val="right"/>
      </w:pPr>
      <w:r w:rsidRPr="002B53EE">
        <w:t>к муниципальной программе</w:t>
      </w:r>
    </w:p>
    <w:p w:rsidR="002B53EE" w:rsidRPr="002B53EE" w:rsidRDefault="002B53EE" w:rsidP="002B53EE">
      <w:pPr>
        <w:ind w:firstLine="709"/>
        <w:jc w:val="right"/>
      </w:pPr>
      <w:r w:rsidRPr="002B53EE">
        <w:t>«Формирование современной</w:t>
      </w:r>
    </w:p>
    <w:p w:rsidR="002B53EE" w:rsidRPr="00BF16DE" w:rsidRDefault="002B53EE" w:rsidP="00BF16DE">
      <w:pPr>
        <w:ind w:firstLine="709"/>
        <w:jc w:val="right"/>
      </w:pPr>
      <w:r w:rsidRPr="002B53EE">
        <w:t xml:space="preserve"> гор</w:t>
      </w:r>
      <w:r w:rsidR="00BF16DE">
        <w:t>одской среды на 2020-2025 годы»</w:t>
      </w:r>
    </w:p>
    <w:p w:rsidR="002B53EE" w:rsidRPr="002B53EE" w:rsidRDefault="002B53EE" w:rsidP="002B53EE">
      <w:pPr>
        <w:jc w:val="center"/>
      </w:pPr>
    </w:p>
    <w:p w:rsidR="002B53EE" w:rsidRPr="002B53EE" w:rsidRDefault="002B53EE" w:rsidP="002B53EE">
      <w:pPr>
        <w:jc w:val="center"/>
      </w:pPr>
      <w:r w:rsidRPr="002B53EE">
        <w:t xml:space="preserve">Адресный перечень </w:t>
      </w:r>
      <w:r w:rsidRPr="002B53EE">
        <w:rPr>
          <w:bCs/>
        </w:rPr>
        <w:t>объектов недвижимого (включая объекты незавершенного с</w:t>
      </w:r>
      <w:r w:rsidR="00BF16DE">
        <w:rPr>
          <w:bCs/>
        </w:rPr>
        <w:t>троительства)</w:t>
      </w:r>
      <w:r w:rsidRPr="002B53EE">
        <w:rPr>
          <w:bCs/>
        </w:rPr>
        <w:t xml:space="preserve"> имущества и земельных участков, находящихся в собственности (пользований) юридических лиц и индивидуальных предпринимателей, </w:t>
      </w:r>
      <w:r w:rsidRPr="002B53EE">
        <w:t>подлежащих благоустройству в 2020-2025 году</w:t>
      </w:r>
    </w:p>
    <w:p w:rsidR="002B53EE" w:rsidRPr="002B53EE" w:rsidRDefault="002B53EE" w:rsidP="002B53EE">
      <w:pPr>
        <w:jc w:val="center"/>
      </w:pPr>
    </w:p>
    <w:tbl>
      <w:tblPr>
        <w:tblW w:w="9477" w:type="dxa"/>
        <w:tblInd w:w="93" w:type="dxa"/>
        <w:tblLook w:val="04A0" w:firstRow="1" w:lastRow="0" w:firstColumn="1" w:lastColumn="0" w:noHBand="0" w:noVBand="1"/>
      </w:tblPr>
      <w:tblGrid>
        <w:gridCol w:w="785"/>
        <w:gridCol w:w="2977"/>
        <w:gridCol w:w="1418"/>
        <w:gridCol w:w="2623"/>
        <w:gridCol w:w="1674"/>
      </w:tblGrid>
      <w:tr w:rsidR="002B53EE" w:rsidRPr="002B53EE" w:rsidTr="003520D1">
        <w:trPr>
          <w:trHeight w:val="498"/>
        </w:trPr>
        <w:tc>
          <w:tcPr>
            <w:tcW w:w="785" w:type="dxa"/>
            <w:tcBorders>
              <w:top w:val="single" w:sz="4" w:space="0" w:color="auto"/>
              <w:left w:val="single" w:sz="4" w:space="0" w:color="auto"/>
              <w:bottom w:val="single" w:sz="4" w:space="0" w:color="auto"/>
              <w:right w:val="single" w:sz="4" w:space="0" w:color="auto"/>
            </w:tcBorders>
            <w:vAlign w:val="center"/>
            <w:hideMark/>
          </w:tcPr>
          <w:p w:rsidR="002B53EE" w:rsidRPr="002B53EE" w:rsidRDefault="002B53EE" w:rsidP="003520D1">
            <w:pPr>
              <w:jc w:val="center"/>
              <w:rPr>
                <w:b/>
                <w:bCs/>
              </w:rPr>
            </w:pPr>
            <w:r w:rsidRPr="002B53EE">
              <w:rPr>
                <w:b/>
                <w:bCs/>
              </w:rPr>
              <w:t>№ пп</w:t>
            </w:r>
          </w:p>
        </w:tc>
        <w:tc>
          <w:tcPr>
            <w:tcW w:w="2977" w:type="dxa"/>
            <w:tcBorders>
              <w:top w:val="single" w:sz="4" w:space="0" w:color="auto"/>
              <w:left w:val="nil"/>
              <w:bottom w:val="single" w:sz="4" w:space="0" w:color="auto"/>
              <w:right w:val="single" w:sz="4" w:space="0" w:color="auto"/>
            </w:tcBorders>
            <w:noWrap/>
            <w:vAlign w:val="center"/>
            <w:hideMark/>
          </w:tcPr>
          <w:p w:rsidR="002B53EE" w:rsidRPr="002B53EE" w:rsidRDefault="002B53EE" w:rsidP="003520D1">
            <w:pPr>
              <w:jc w:val="center"/>
              <w:rPr>
                <w:b/>
                <w:bCs/>
              </w:rPr>
            </w:pPr>
            <w:r w:rsidRPr="002B53EE">
              <w:rPr>
                <w:b/>
                <w:bCs/>
              </w:rPr>
              <w:t>Улица</w:t>
            </w:r>
          </w:p>
        </w:tc>
        <w:tc>
          <w:tcPr>
            <w:tcW w:w="1418" w:type="dxa"/>
            <w:tcBorders>
              <w:top w:val="single" w:sz="4" w:space="0" w:color="auto"/>
              <w:left w:val="nil"/>
              <w:bottom w:val="single" w:sz="4" w:space="0" w:color="auto"/>
              <w:right w:val="single" w:sz="4" w:space="0" w:color="auto"/>
            </w:tcBorders>
            <w:noWrap/>
            <w:vAlign w:val="center"/>
            <w:hideMark/>
          </w:tcPr>
          <w:p w:rsidR="002B53EE" w:rsidRPr="002B53EE" w:rsidRDefault="002B53EE" w:rsidP="003520D1">
            <w:pPr>
              <w:jc w:val="center"/>
              <w:rPr>
                <w:b/>
                <w:bCs/>
              </w:rPr>
            </w:pPr>
            <w:r w:rsidRPr="002B53EE">
              <w:rPr>
                <w:b/>
                <w:bCs/>
              </w:rPr>
              <w:t>Дом</w:t>
            </w:r>
          </w:p>
        </w:tc>
        <w:tc>
          <w:tcPr>
            <w:tcW w:w="2623" w:type="dxa"/>
            <w:tcBorders>
              <w:top w:val="single" w:sz="4" w:space="0" w:color="auto"/>
              <w:left w:val="nil"/>
              <w:bottom w:val="single" w:sz="4" w:space="0" w:color="auto"/>
              <w:right w:val="single" w:sz="4" w:space="0" w:color="auto"/>
            </w:tcBorders>
            <w:vAlign w:val="center"/>
          </w:tcPr>
          <w:p w:rsidR="002B53EE" w:rsidRPr="002B53EE" w:rsidRDefault="002B53EE" w:rsidP="003520D1">
            <w:pPr>
              <w:jc w:val="center"/>
              <w:rPr>
                <w:b/>
                <w:bCs/>
              </w:rPr>
            </w:pPr>
            <w:r w:rsidRPr="002B53EE">
              <w:rPr>
                <w:b/>
                <w:bCs/>
              </w:rPr>
              <w:t>Примечание</w:t>
            </w:r>
          </w:p>
        </w:tc>
        <w:tc>
          <w:tcPr>
            <w:tcW w:w="1674" w:type="dxa"/>
            <w:tcBorders>
              <w:top w:val="single" w:sz="4" w:space="0" w:color="auto"/>
              <w:left w:val="nil"/>
              <w:bottom w:val="single" w:sz="4" w:space="0" w:color="auto"/>
              <w:right w:val="single" w:sz="4" w:space="0" w:color="auto"/>
            </w:tcBorders>
          </w:tcPr>
          <w:p w:rsidR="002B53EE" w:rsidRPr="002B53EE" w:rsidRDefault="002B53EE" w:rsidP="003520D1">
            <w:pPr>
              <w:jc w:val="center"/>
              <w:rPr>
                <w:b/>
                <w:bCs/>
              </w:rPr>
            </w:pPr>
          </w:p>
        </w:tc>
      </w:tr>
      <w:tr w:rsidR="002B53EE" w:rsidRPr="002B53EE" w:rsidTr="003520D1">
        <w:trPr>
          <w:trHeight w:val="498"/>
        </w:trPr>
        <w:tc>
          <w:tcPr>
            <w:tcW w:w="785" w:type="dxa"/>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bCs/>
              </w:rPr>
            </w:pPr>
            <w:r w:rsidRPr="002B53EE">
              <w:rPr>
                <w:b/>
                <w:bCs/>
              </w:rPr>
              <w:t>--</w:t>
            </w:r>
          </w:p>
        </w:tc>
        <w:tc>
          <w:tcPr>
            <w:tcW w:w="2977"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r w:rsidRPr="002B53EE">
              <w:rPr>
                <w:b/>
                <w:bCs/>
              </w:rPr>
              <w:t>---</w:t>
            </w:r>
          </w:p>
        </w:tc>
        <w:tc>
          <w:tcPr>
            <w:tcW w:w="1418"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r w:rsidRPr="002B53EE">
              <w:rPr>
                <w:b/>
                <w:bCs/>
              </w:rPr>
              <w:t>--</w:t>
            </w:r>
          </w:p>
        </w:tc>
        <w:tc>
          <w:tcPr>
            <w:tcW w:w="2623" w:type="dxa"/>
            <w:tcBorders>
              <w:top w:val="single" w:sz="4" w:space="0" w:color="auto"/>
              <w:left w:val="nil"/>
              <w:bottom w:val="single" w:sz="4" w:space="0" w:color="auto"/>
              <w:right w:val="single" w:sz="4" w:space="0" w:color="auto"/>
            </w:tcBorders>
          </w:tcPr>
          <w:p w:rsidR="002B53EE" w:rsidRPr="002B53EE" w:rsidRDefault="002B53EE" w:rsidP="003520D1">
            <w:pPr>
              <w:jc w:val="center"/>
              <w:rPr>
                <w:b/>
                <w:bCs/>
              </w:rPr>
            </w:pPr>
            <w:r w:rsidRPr="002B53EE">
              <w:rPr>
                <w:b/>
                <w:bCs/>
              </w:rPr>
              <w:t>---</w:t>
            </w:r>
          </w:p>
        </w:tc>
        <w:tc>
          <w:tcPr>
            <w:tcW w:w="1674" w:type="dxa"/>
            <w:tcBorders>
              <w:top w:val="single" w:sz="4" w:space="0" w:color="auto"/>
              <w:left w:val="nil"/>
              <w:bottom w:val="single" w:sz="4" w:space="0" w:color="auto"/>
              <w:right w:val="single" w:sz="4" w:space="0" w:color="auto"/>
            </w:tcBorders>
          </w:tcPr>
          <w:p w:rsidR="002B53EE" w:rsidRPr="002B53EE" w:rsidRDefault="002B53EE" w:rsidP="003520D1">
            <w:pPr>
              <w:jc w:val="center"/>
              <w:rPr>
                <w:b/>
                <w:bCs/>
              </w:rPr>
            </w:pPr>
          </w:p>
        </w:tc>
      </w:tr>
      <w:tr w:rsidR="002B53EE" w:rsidRPr="002B53EE" w:rsidTr="003520D1">
        <w:trPr>
          <w:trHeight w:val="498"/>
        </w:trPr>
        <w:tc>
          <w:tcPr>
            <w:tcW w:w="785" w:type="dxa"/>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bCs/>
              </w:rPr>
            </w:pPr>
          </w:p>
        </w:tc>
        <w:tc>
          <w:tcPr>
            <w:tcW w:w="2977"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p>
        </w:tc>
        <w:tc>
          <w:tcPr>
            <w:tcW w:w="1418"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p>
        </w:tc>
        <w:tc>
          <w:tcPr>
            <w:tcW w:w="2623" w:type="dxa"/>
            <w:tcBorders>
              <w:top w:val="single" w:sz="4" w:space="0" w:color="auto"/>
              <w:left w:val="nil"/>
              <w:bottom w:val="single" w:sz="4" w:space="0" w:color="auto"/>
              <w:right w:val="single" w:sz="4" w:space="0" w:color="auto"/>
            </w:tcBorders>
          </w:tcPr>
          <w:p w:rsidR="002B53EE" w:rsidRPr="002B53EE" w:rsidRDefault="002B53EE" w:rsidP="003520D1">
            <w:pPr>
              <w:jc w:val="center"/>
              <w:rPr>
                <w:b/>
                <w:bCs/>
              </w:rPr>
            </w:pPr>
          </w:p>
        </w:tc>
        <w:tc>
          <w:tcPr>
            <w:tcW w:w="1674" w:type="dxa"/>
            <w:tcBorders>
              <w:top w:val="single" w:sz="4" w:space="0" w:color="auto"/>
              <w:left w:val="nil"/>
              <w:bottom w:val="single" w:sz="4" w:space="0" w:color="auto"/>
              <w:right w:val="single" w:sz="4" w:space="0" w:color="auto"/>
            </w:tcBorders>
          </w:tcPr>
          <w:p w:rsidR="002B53EE" w:rsidRPr="002B53EE" w:rsidRDefault="002B53EE" w:rsidP="003520D1">
            <w:pPr>
              <w:jc w:val="center"/>
              <w:rPr>
                <w:b/>
                <w:bCs/>
              </w:rPr>
            </w:pPr>
          </w:p>
        </w:tc>
      </w:tr>
      <w:tr w:rsidR="002B53EE" w:rsidRPr="002B53EE" w:rsidTr="003520D1">
        <w:trPr>
          <w:trHeight w:val="498"/>
        </w:trPr>
        <w:tc>
          <w:tcPr>
            <w:tcW w:w="785" w:type="dxa"/>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bCs/>
              </w:rPr>
            </w:pPr>
          </w:p>
        </w:tc>
        <w:tc>
          <w:tcPr>
            <w:tcW w:w="2977"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p>
        </w:tc>
        <w:tc>
          <w:tcPr>
            <w:tcW w:w="1418"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p>
        </w:tc>
        <w:tc>
          <w:tcPr>
            <w:tcW w:w="2623" w:type="dxa"/>
            <w:tcBorders>
              <w:top w:val="single" w:sz="4" w:space="0" w:color="auto"/>
              <w:left w:val="nil"/>
              <w:bottom w:val="single" w:sz="4" w:space="0" w:color="auto"/>
              <w:right w:val="single" w:sz="4" w:space="0" w:color="auto"/>
            </w:tcBorders>
          </w:tcPr>
          <w:p w:rsidR="002B53EE" w:rsidRPr="002B53EE" w:rsidRDefault="002B53EE" w:rsidP="003520D1">
            <w:pPr>
              <w:jc w:val="center"/>
              <w:rPr>
                <w:b/>
                <w:bCs/>
              </w:rPr>
            </w:pPr>
          </w:p>
        </w:tc>
        <w:tc>
          <w:tcPr>
            <w:tcW w:w="1674" w:type="dxa"/>
            <w:tcBorders>
              <w:top w:val="single" w:sz="4" w:space="0" w:color="auto"/>
              <w:left w:val="nil"/>
              <w:bottom w:val="single" w:sz="4" w:space="0" w:color="auto"/>
              <w:right w:val="single" w:sz="4" w:space="0" w:color="auto"/>
            </w:tcBorders>
          </w:tcPr>
          <w:p w:rsidR="002B53EE" w:rsidRPr="002B53EE" w:rsidRDefault="002B53EE" w:rsidP="003520D1">
            <w:pPr>
              <w:jc w:val="center"/>
              <w:rPr>
                <w:b/>
                <w:bCs/>
              </w:rPr>
            </w:pPr>
          </w:p>
        </w:tc>
      </w:tr>
    </w:tbl>
    <w:p w:rsidR="002B53EE" w:rsidRPr="002B53EE" w:rsidRDefault="002B53EE" w:rsidP="002B53EE"/>
    <w:p w:rsidR="002B53EE" w:rsidRPr="002B53EE" w:rsidRDefault="002B53EE" w:rsidP="002B53EE">
      <w:pPr>
        <w:jc w:val="right"/>
      </w:pPr>
    </w:p>
    <w:p w:rsidR="002B53EE" w:rsidRPr="002B53EE" w:rsidRDefault="002B53EE" w:rsidP="002B53EE">
      <w:pPr>
        <w:jc w:val="right"/>
      </w:pPr>
      <w:r w:rsidRPr="002B53EE">
        <w:t xml:space="preserve"> «Приложение 6</w:t>
      </w:r>
    </w:p>
    <w:p w:rsidR="002B53EE" w:rsidRPr="002B53EE" w:rsidRDefault="002B53EE" w:rsidP="002B53EE">
      <w:pPr>
        <w:ind w:firstLine="709"/>
        <w:jc w:val="right"/>
      </w:pPr>
      <w:r w:rsidRPr="002B53EE">
        <w:t>к муниципальной программе</w:t>
      </w:r>
    </w:p>
    <w:p w:rsidR="002B53EE" w:rsidRPr="002B53EE" w:rsidRDefault="002B53EE" w:rsidP="002B53EE">
      <w:pPr>
        <w:ind w:firstLine="709"/>
        <w:jc w:val="right"/>
      </w:pPr>
      <w:r w:rsidRPr="002B53EE">
        <w:t>«Формирование современной</w:t>
      </w:r>
    </w:p>
    <w:p w:rsidR="002B53EE" w:rsidRPr="002B53EE" w:rsidRDefault="002B53EE" w:rsidP="002B53EE">
      <w:pPr>
        <w:ind w:firstLine="709"/>
        <w:jc w:val="right"/>
      </w:pPr>
      <w:r w:rsidRPr="002B53EE">
        <w:t xml:space="preserve"> городской среды на 2020-2025 годы»</w:t>
      </w:r>
    </w:p>
    <w:p w:rsidR="002B53EE" w:rsidRPr="002B53EE" w:rsidRDefault="002B53EE" w:rsidP="00BF16DE"/>
    <w:p w:rsidR="002B53EE" w:rsidRPr="002B53EE" w:rsidRDefault="002B53EE" w:rsidP="002B53EE">
      <w:pPr>
        <w:jc w:val="center"/>
      </w:pPr>
      <w:r w:rsidRPr="002B53EE">
        <w:t xml:space="preserve">Адресный перечень </w:t>
      </w:r>
      <w:r w:rsidRPr="002B53EE">
        <w:rPr>
          <w:bCs/>
        </w:rPr>
        <w:t>индивидуальных жилых домов и земельных участков, предоставленных для их размещения,</w:t>
      </w:r>
      <w:r w:rsidRPr="002B53EE">
        <w:t xml:space="preserve"> подлежащих благоустройству в 2020-2025 году</w:t>
      </w:r>
    </w:p>
    <w:p w:rsidR="002B53EE" w:rsidRPr="002B53EE" w:rsidRDefault="002B53EE" w:rsidP="002B53EE">
      <w:pPr>
        <w:jc w:val="center"/>
      </w:pPr>
    </w:p>
    <w:tbl>
      <w:tblPr>
        <w:tblW w:w="9371" w:type="dxa"/>
        <w:tblInd w:w="93" w:type="dxa"/>
        <w:tblLook w:val="04A0" w:firstRow="1" w:lastRow="0" w:firstColumn="1" w:lastColumn="0" w:noHBand="0" w:noVBand="1"/>
      </w:tblPr>
      <w:tblGrid>
        <w:gridCol w:w="1149"/>
        <w:gridCol w:w="2977"/>
        <w:gridCol w:w="1418"/>
        <w:gridCol w:w="3827"/>
      </w:tblGrid>
      <w:tr w:rsidR="002B53EE" w:rsidRPr="002B53EE" w:rsidTr="003520D1">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2B53EE" w:rsidRPr="002B53EE" w:rsidRDefault="002B53EE" w:rsidP="003520D1">
            <w:pPr>
              <w:jc w:val="center"/>
              <w:rPr>
                <w:b/>
                <w:bCs/>
              </w:rPr>
            </w:pPr>
            <w:r w:rsidRPr="002B53EE">
              <w:rPr>
                <w:b/>
                <w:bCs/>
              </w:rPr>
              <w:t>№ пп</w:t>
            </w:r>
          </w:p>
        </w:tc>
        <w:tc>
          <w:tcPr>
            <w:tcW w:w="2977" w:type="dxa"/>
            <w:tcBorders>
              <w:top w:val="single" w:sz="4" w:space="0" w:color="auto"/>
              <w:left w:val="nil"/>
              <w:bottom w:val="single" w:sz="4" w:space="0" w:color="auto"/>
              <w:right w:val="single" w:sz="4" w:space="0" w:color="auto"/>
            </w:tcBorders>
            <w:noWrap/>
            <w:vAlign w:val="center"/>
            <w:hideMark/>
          </w:tcPr>
          <w:p w:rsidR="002B53EE" w:rsidRPr="002B53EE" w:rsidRDefault="002B53EE" w:rsidP="003520D1">
            <w:pPr>
              <w:jc w:val="center"/>
              <w:rPr>
                <w:b/>
                <w:bCs/>
              </w:rPr>
            </w:pPr>
            <w:r w:rsidRPr="002B53EE">
              <w:rPr>
                <w:b/>
                <w:bCs/>
              </w:rPr>
              <w:t>Улица</w:t>
            </w:r>
          </w:p>
        </w:tc>
        <w:tc>
          <w:tcPr>
            <w:tcW w:w="1418" w:type="dxa"/>
            <w:tcBorders>
              <w:top w:val="single" w:sz="4" w:space="0" w:color="auto"/>
              <w:left w:val="nil"/>
              <w:bottom w:val="single" w:sz="4" w:space="0" w:color="auto"/>
              <w:right w:val="single" w:sz="4" w:space="0" w:color="auto"/>
            </w:tcBorders>
            <w:noWrap/>
            <w:vAlign w:val="center"/>
            <w:hideMark/>
          </w:tcPr>
          <w:p w:rsidR="002B53EE" w:rsidRPr="002B53EE" w:rsidRDefault="002B53EE" w:rsidP="003520D1">
            <w:pPr>
              <w:jc w:val="center"/>
              <w:rPr>
                <w:b/>
                <w:bCs/>
              </w:rPr>
            </w:pPr>
            <w:r w:rsidRPr="002B53EE">
              <w:rPr>
                <w:b/>
                <w:bCs/>
              </w:rPr>
              <w:t>Дом</w:t>
            </w:r>
          </w:p>
        </w:tc>
        <w:tc>
          <w:tcPr>
            <w:tcW w:w="3827" w:type="dxa"/>
            <w:tcBorders>
              <w:top w:val="single" w:sz="4" w:space="0" w:color="auto"/>
              <w:left w:val="nil"/>
              <w:bottom w:val="single" w:sz="4" w:space="0" w:color="auto"/>
              <w:right w:val="single" w:sz="4" w:space="0" w:color="auto"/>
            </w:tcBorders>
            <w:vAlign w:val="center"/>
          </w:tcPr>
          <w:p w:rsidR="002B53EE" w:rsidRPr="002B53EE" w:rsidRDefault="002B53EE" w:rsidP="003520D1">
            <w:pPr>
              <w:jc w:val="center"/>
              <w:rPr>
                <w:b/>
                <w:bCs/>
              </w:rPr>
            </w:pPr>
            <w:r w:rsidRPr="002B53EE">
              <w:rPr>
                <w:b/>
                <w:bCs/>
              </w:rPr>
              <w:t>Примечание</w:t>
            </w:r>
          </w:p>
        </w:tc>
      </w:tr>
      <w:tr w:rsidR="002B53EE" w:rsidRPr="002B53EE" w:rsidTr="003520D1">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bCs/>
              </w:rPr>
            </w:pPr>
            <w:r w:rsidRPr="002B53EE">
              <w:rPr>
                <w:b/>
                <w:bCs/>
              </w:rPr>
              <w:t>----</w:t>
            </w:r>
          </w:p>
        </w:tc>
        <w:tc>
          <w:tcPr>
            <w:tcW w:w="2977"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r w:rsidRPr="002B53EE">
              <w:rPr>
                <w:b/>
                <w:bCs/>
              </w:rPr>
              <w:t>------------</w:t>
            </w:r>
          </w:p>
        </w:tc>
        <w:tc>
          <w:tcPr>
            <w:tcW w:w="1418"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r w:rsidRPr="002B53EE">
              <w:rPr>
                <w:b/>
                <w:bCs/>
              </w:rPr>
              <w:t>-----------</w:t>
            </w:r>
          </w:p>
        </w:tc>
        <w:tc>
          <w:tcPr>
            <w:tcW w:w="3827" w:type="dxa"/>
            <w:tcBorders>
              <w:top w:val="single" w:sz="4" w:space="0" w:color="auto"/>
              <w:left w:val="nil"/>
              <w:bottom w:val="single" w:sz="4" w:space="0" w:color="auto"/>
              <w:right w:val="single" w:sz="4" w:space="0" w:color="auto"/>
            </w:tcBorders>
          </w:tcPr>
          <w:p w:rsidR="002B53EE" w:rsidRPr="002B53EE" w:rsidRDefault="002B53EE" w:rsidP="003520D1">
            <w:pPr>
              <w:jc w:val="center"/>
              <w:rPr>
                <w:b/>
                <w:bCs/>
              </w:rPr>
            </w:pPr>
            <w:r w:rsidRPr="002B53EE">
              <w:rPr>
                <w:b/>
                <w:bCs/>
              </w:rPr>
              <w:t>----------</w:t>
            </w:r>
          </w:p>
        </w:tc>
      </w:tr>
      <w:tr w:rsidR="002B53EE" w:rsidRPr="002B53EE" w:rsidTr="003520D1">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bCs/>
              </w:rPr>
            </w:pPr>
          </w:p>
        </w:tc>
        <w:tc>
          <w:tcPr>
            <w:tcW w:w="2977"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p>
        </w:tc>
        <w:tc>
          <w:tcPr>
            <w:tcW w:w="1418"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p>
        </w:tc>
        <w:tc>
          <w:tcPr>
            <w:tcW w:w="3827" w:type="dxa"/>
            <w:tcBorders>
              <w:top w:val="single" w:sz="4" w:space="0" w:color="auto"/>
              <w:left w:val="nil"/>
              <w:bottom w:val="single" w:sz="4" w:space="0" w:color="auto"/>
              <w:right w:val="single" w:sz="4" w:space="0" w:color="auto"/>
            </w:tcBorders>
          </w:tcPr>
          <w:p w:rsidR="002B53EE" w:rsidRPr="002B53EE" w:rsidRDefault="002B53EE" w:rsidP="003520D1">
            <w:pPr>
              <w:jc w:val="center"/>
              <w:rPr>
                <w:b/>
                <w:bCs/>
              </w:rPr>
            </w:pPr>
          </w:p>
        </w:tc>
      </w:tr>
      <w:tr w:rsidR="002B53EE" w:rsidRPr="002B53EE" w:rsidTr="003520D1">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2B53EE" w:rsidRPr="002B53EE" w:rsidRDefault="002B53EE" w:rsidP="003520D1">
            <w:pPr>
              <w:jc w:val="center"/>
              <w:rPr>
                <w:b/>
                <w:bCs/>
              </w:rPr>
            </w:pPr>
          </w:p>
        </w:tc>
        <w:tc>
          <w:tcPr>
            <w:tcW w:w="2977"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p>
        </w:tc>
        <w:tc>
          <w:tcPr>
            <w:tcW w:w="1418" w:type="dxa"/>
            <w:tcBorders>
              <w:top w:val="single" w:sz="4" w:space="0" w:color="auto"/>
              <w:left w:val="nil"/>
              <w:bottom w:val="single" w:sz="4" w:space="0" w:color="auto"/>
              <w:right w:val="single" w:sz="4" w:space="0" w:color="auto"/>
            </w:tcBorders>
            <w:noWrap/>
            <w:vAlign w:val="center"/>
          </w:tcPr>
          <w:p w:rsidR="002B53EE" w:rsidRPr="002B53EE" w:rsidRDefault="002B53EE" w:rsidP="003520D1">
            <w:pPr>
              <w:jc w:val="center"/>
              <w:rPr>
                <w:b/>
                <w:bCs/>
              </w:rPr>
            </w:pPr>
          </w:p>
        </w:tc>
        <w:tc>
          <w:tcPr>
            <w:tcW w:w="3827" w:type="dxa"/>
            <w:tcBorders>
              <w:top w:val="single" w:sz="4" w:space="0" w:color="auto"/>
              <w:left w:val="nil"/>
              <w:bottom w:val="single" w:sz="4" w:space="0" w:color="auto"/>
              <w:right w:val="single" w:sz="4" w:space="0" w:color="auto"/>
            </w:tcBorders>
          </w:tcPr>
          <w:p w:rsidR="002B53EE" w:rsidRPr="002B53EE" w:rsidRDefault="002B53EE" w:rsidP="003520D1">
            <w:pPr>
              <w:jc w:val="center"/>
              <w:rPr>
                <w:b/>
                <w:bCs/>
              </w:rPr>
            </w:pPr>
          </w:p>
        </w:tc>
      </w:tr>
    </w:tbl>
    <w:p w:rsidR="002B53EE" w:rsidRPr="002B53EE" w:rsidRDefault="002B53EE" w:rsidP="002B53EE">
      <w:pPr>
        <w:jc w:val="center"/>
      </w:pPr>
    </w:p>
    <w:p w:rsidR="002B53EE" w:rsidRPr="002B53EE" w:rsidRDefault="002B53EE" w:rsidP="002B53EE"/>
    <w:p w:rsidR="002B53EE" w:rsidRPr="002B53EE" w:rsidRDefault="002B53EE" w:rsidP="002B53EE">
      <w:pPr>
        <w:jc w:val="right"/>
      </w:pPr>
      <w:r w:rsidRPr="002B53EE">
        <w:t xml:space="preserve">Приложение № 7                 </w:t>
      </w:r>
    </w:p>
    <w:p w:rsidR="002B53EE" w:rsidRPr="002B53EE" w:rsidRDefault="002B53EE" w:rsidP="002B53EE">
      <w:pPr>
        <w:jc w:val="right"/>
      </w:pPr>
      <w:r w:rsidRPr="002B53EE">
        <w:t xml:space="preserve">  к Муниципальной программе</w:t>
      </w:r>
    </w:p>
    <w:p w:rsidR="002B53EE" w:rsidRPr="002B53EE" w:rsidRDefault="002B53EE" w:rsidP="002B53EE">
      <w:pPr>
        <w:jc w:val="right"/>
      </w:pPr>
    </w:p>
    <w:p w:rsidR="002B53EE" w:rsidRPr="002B53EE" w:rsidRDefault="002B53EE" w:rsidP="002B53EE">
      <w:pPr>
        <w:jc w:val="both"/>
      </w:pPr>
    </w:p>
    <w:p w:rsidR="002B53EE" w:rsidRPr="002B53EE" w:rsidRDefault="00BF16DE" w:rsidP="002B53EE">
      <w:pPr>
        <w:ind w:left="360"/>
        <w:jc w:val="center"/>
        <w:rPr>
          <w:b/>
        </w:rPr>
      </w:pPr>
      <w:r w:rsidRPr="002B53EE">
        <w:rPr>
          <w:b/>
        </w:rPr>
        <w:t>Минимальный и</w:t>
      </w:r>
      <w:r w:rsidR="002B53EE" w:rsidRPr="002B53EE">
        <w:rPr>
          <w:b/>
        </w:rPr>
        <w:t xml:space="preserve"> дополнительный перечень</w:t>
      </w:r>
    </w:p>
    <w:p w:rsidR="002B53EE" w:rsidRPr="002B53EE" w:rsidRDefault="002B53EE" w:rsidP="002B53EE">
      <w:pPr>
        <w:ind w:left="360"/>
        <w:jc w:val="center"/>
        <w:rPr>
          <w:b/>
        </w:rPr>
      </w:pPr>
      <w:r w:rsidRPr="002B53EE">
        <w:rPr>
          <w:b/>
        </w:rPr>
        <w:t>работ по благоустройству</w:t>
      </w:r>
    </w:p>
    <w:p w:rsidR="002B53EE" w:rsidRPr="002B53EE" w:rsidRDefault="002B53EE" w:rsidP="002B53EE">
      <w:pPr>
        <w:ind w:left="360"/>
        <w:jc w:val="center"/>
        <w:rPr>
          <w:b/>
        </w:rPr>
      </w:pPr>
      <w:r w:rsidRPr="002B53EE">
        <w:rPr>
          <w:b/>
        </w:rPr>
        <w:t>дворовых территорий многоквартирных домов</w:t>
      </w:r>
    </w:p>
    <w:p w:rsidR="002B53EE" w:rsidRPr="002B53EE" w:rsidRDefault="002B53EE" w:rsidP="00BF16DE">
      <w:pPr>
        <w:jc w:val="both"/>
      </w:pPr>
    </w:p>
    <w:p w:rsidR="002B53EE" w:rsidRPr="002B53EE" w:rsidRDefault="002B53EE" w:rsidP="002B53EE">
      <w:pPr>
        <w:pStyle w:val="ConsPlusNormal"/>
        <w:ind w:left="360" w:firstLine="0"/>
        <w:jc w:val="both"/>
        <w:rPr>
          <w:rFonts w:ascii="Times New Roman" w:hAnsi="Times New Roman" w:cs="Times New Roman"/>
        </w:rPr>
      </w:pPr>
      <w:r w:rsidRPr="002B53EE">
        <w:rPr>
          <w:rFonts w:ascii="Times New Roman" w:hAnsi="Times New Roman" w:cs="Times New Roman"/>
          <w:b/>
        </w:rPr>
        <w:tab/>
        <w:t>Минимальный перечень работ</w:t>
      </w:r>
      <w:r w:rsidRPr="002B53EE">
        <w:rPr>
          <w:rFonts w:ascii="Times New Roman" w:hAnsi="Times New Roman" w:cs="Times New Roman"/>
        </w:rPr>
        <w:t xml:space="preserve"> состоит из следующих видов:</w:t>
      </w:r>
    </w:p>
    <w:p w:rsidR="002B53EE" w:rsidRPr="002B53EE" w:rsidRDefault="002B53EE" w:rsidP="002B53EE">
      <w:pPr>
        <w:pStyle w:val="ConsPlusNormal"/>
        <w:ind w:left="360" w:firstLine="0"/>
        <w:jc w:val="both"/>
        <w:rPr>
          <w:rFonts w:ascii="Times New Roman" w:hAnsi="Times New Roman" w:cs="Times New Roman"/>
          <w:lang w:eastAsia="en-US"/>
        </w:rPr>
      </w:pPr>
      <w:r w:rsidRPr="002B53EE">
        <w:rPr>
          <w:rFonts w:ascii="Times New Roman" w:hAnsi="Times New Roman" w:cs="Times New Roman"/>
        </w:rPr>
        <w:t>-</w:t>
      </w:r>
      <w:r w:rsidRPr="002B53EE">
        <w:rPr>
          <w:rFonts w:ascii="Times New Roman" w:hAnsi="Times New Roman" w:cs="Times New Roman"/>
          <w:lang w:eastAsia="en-US"/>
        </w:rPr>
        <w:t>ремонт дворовых проездов;</w:t>
      </w:r>
    </w:p>
    <w:p w:rsidR="002B53EE" w:rsidRPr="002B53EE" w:rsidRDefault="002B53EE" w:rsidP="002B53EE">
      <w:pPr>
        <w:pStyle w:val="ConsPlusNormal"/>
        <w:ind w:left="360" w:firstLine="0"/>
        <w:jc w:val="both"/>
        <w:rPr>
          <w:rFonts w:ascii="Times New Roman" w:hAnsi="Times New Roman" w:cs="Times New Roman"/>
          <w:lang w:eastAsia="en-US"/>
        </w:rPr>
      </w:pPr>
      <w:r w:rsidRPr="002B53EE">
        <w:rPr>
          <w:rFonts w:ascii="Times New Roman" w:hAnsi="Times New Roman" w:cs="Times New Roman"/>
          <w:lang w:eastAsia="en-US"/>
        </w:rPr>
        <w:t>-обеспечение освещения дворовых территорий;</w:t>
      </w:r>
    </w:p>
    <w:p w:rsidR="002B53EE" w:rsidRPr="002B53EE" w:rsidRDefault="002B53EE" w:rsidP="002B53EE">
      <w:pPr>
        <w:pStyle w:val="ConsPlusNormal"/>
        <w:ind w:left="360" w:firstLine="0"/>
        <w:jc w:val="both"/>
        <w:rPr>
          <w:rFonts w:ascii="Times New Roman" w:hAnsi="Times New Roman" w:cs="Times New Roman"/>
          <w:lang w:eastAsia="en-US"/>
        </w:rPr>
      </w:pPr>
      <w:r w:rsidRPr="002B53EE">
        <w:rPr>
          <w:rFonts w:ascii="Times New Roman" w:hAnsi="Times New Roman" w:cs="Times New Roman"/>
          <w:lang w:eastAsia="en-US"/>
        </w:rPr>
        <w:t xml:space="preserve">-установка скамеек, </w:t>
      </w:r>
    </w:p>
    <w:p w:rsidR="002B53EE" w:rsidRPr="002B53EE" w:rsidRDefault="002B53EE" w:rsidP="002B53EE">
      <w:pPr>
        <w:pStyle w:val="ConsPlusNormal"/>
        <w:ind w:left="360" w:firstLine="0"/>
        <w:jc w:val="both"/>
        <w:rPr>
          <w:rFonts w:ascii="Times New Roman" w:hAnsi="Times New Roman" w:cs="Times New Roman"/>
          <w:lang w:eastAsia="en-US"/>
        </w:rPr>
      </w:pPr>
      <w:r w:rsidRPr="002B53EE">
        <w:rPr>
          <w:rFonts w:ascii="Times New Roman" w:hAnsi="Times New Roman" w:cs="Times New Roman"/>
          <w:lang w:eastAsia="en-US"/>
        </w:rPr>
        <w:t>-установка урн для мусора.</w:t>
      </w:r>
    </w:p>
    <w:p w:rsidR="002B53EE" w:rsidRPr="002B53EE" w:rsidRDefault="002B53EE" w:rsidP="002B53EE">
      <w:pPr>
        <w:ind w:left="360"/>
        <w:jc w:val="both"/>
      </w:pPr>
    </w:p>
    <w:p w:rsidR="002B53EE" w:rsidRPr="002B53EE" w:rsidRDefault="002B53EE" w:rsidP="002B53EE">
      <w:pPr>
        <w:ind w:left="360"/>
        <w:jc w:val="both"/>
      </w:pPr>
      <w:r w:rsidRPr="002B53EE">
        <w:rPr>
          <w:b/>
        </w:rPr>
        <w:t xml:space="preserve">      Дополнительный перечень работ</w:t>
      </w:r>
      <w:r w:rsidRPr="002B53EE">
        <w:t xml:space="preserve"> по благоустройству дворовых территорий:</w:t>
      </w:r>
    </w:p>
    <w:p w:rsidR="002B53EE" w:rsidRPr="002B53EE" w:rsidRDefault="002B53EE" w:rsidP="002B53EE">
      <w:pPr>
        <w:ind w:left="360"/>
        <w:jc w:val="both"/>
      </w:pPr>
      <w:r w:rsidRPr="002B53EE">
        <w:t xml:space="preserve"> - установка детского игрового оборудования;</w:t>
      </w:r>
    </w:p>
    <w:p w:rsidR="002B53EE" w:rsidRPr="002B53EE" w:rsidRDefault="002B53EE" w:rsidP="002B53EE">
      <w:pPr>
        <w:ind w:left="360"/>
        <w:jc w:val="both"/>
      </w:pPr>
      <w:r w:rsidRPr="002B53EE">
        <w:t>- организация детских игровых площадок;</w:t>
      </w:r>
    </w:p>
    <w:p w:rsidR="002B53EE" w:rsidRPr="002B53EE" w:rsidRDefault="002B53EE" w:rsidP="002B53EE">
      <w:pPr>
        <w:ind w:left="360"/>
        <w:jc w:val="both"/>
      </w:pPr>
      <w:r w:rsidRPr="002B53EE">
        <w:t>- комплектация дворов элементами городской мебели;</w:t>
      </w:r>
    </w:p>
    <w:p w:rsidR="002B53EE" w:rsidRPr="002B53EE" w:rsidRDefault="002B53EE" w:rsidP="002B53EE">
      <w:pPr>
        <w:ind w:left="360"/>
        <w:jc w:val="both"/>
      </w:pPr>
      <w:r w:rsidRPr="002B53EE">
        <w:t>-устройство ограждения дворовой территории;</w:t>
      </w:r>
    </w:p>
    <w:p w:rsidR="002B53EE" w:rsidRPr="002B53EE" w:rsidRDefault="002B53EE" w:rsidP="002B53EE">
      <w:pPr>
        <w:ind w:left="360"/>
        <w:jc w:val="both"/>
      </w:pPr>
      <w:r w:rsidRPr="002B53EE">
        <w:t>- упорядочение парковки индивидуального транспорта;</w:t>
      </w:r>
    </w:p>
    <w:p w:rsidR="002B53EE" w:rsidRPr="002B53EE" w:rsidRDefault="002B53EE" w:rsidP="002B53EE">
      <w:pPr>
        <w:ind w:left="360"/>
        <w:jc w:val="both"/>
      </w:pPr>
      <w:r w:rsidRPr="002B53EE">
        <w:t>- обустройство мест сбора отходов;</w:t>
      </w:r>
    </w:p>
    <w:p w:rsidR="002B53EE" w:rsidRPr="002B53EE" w:rsidRDefault="002B53EE" w:rsidP="002B53EE">
      <w:pPr>
        <w:ind w:left="360"/>
        <w:jc w:val="both"/>
      </w:pPr>
      <w:r w:rsidRPr="002B53EE">
        <w:t>- обеспечение условий доступности для детей-инвалидов и других маломобильных групп населения;</w:t>
      </w:r>
    </w:p>
    <w:p w:rsidR="002B53EE" w:rsidRPr="002B53EE" w:rsidRDefault="002B53EE" w:rsidP="002B53EE">
      <w:pPr>
        <w:ind w:left="360"/>
        <w:jc w:val="both"/>
      </w:pPr>
      <w:r w:rsidRPr="002B53EE">
        <w:lastRenderedPageBreak/>
        <w:t>- устройство ступеней, лестниц на перепадах рельефа;</w:t>
      </w:r>
    </w:p>
    <w:p w:rsidR="002B53EE" w:rsidRPr="002B53EE" w:rsidRDefault="002B53EE" w:rsidP="002B53EE">
      <w:pPr>
        <w:ind w:left="360"/>
        <w:jc w:val="both"/>
      </w:pPr>
      <w:r w:rsidRPr="002B53EE">
        <w:t>- водоотводные канавы для сбора и отвода воды с дворовой территории;</w:t>
      </w:r>
    </w:p>
    <w:p w:rsidR="002B53EE" w:rsidRDefault="002B53EE" w:rsidP="002B53EE">
      <w:pPr>
        <w:ind w:left="360"/>
        <w:jc w:val="both"/>
      </w:pPr>
      <w:r w:rsidRPr="002B53EE">
        <w:t xml:space="preserve">- и </w:t>
      </w:r>
      <w:r w:rsidR="00BF16DE" w:rsidRPr="002B53EE">
        <w:t>иные виды работ,</w:t>
      </w:r>
      <w:r w:rsidRPr="002B53EE">
        <w:t xml:space="preserve"> направленные на бла</w:t>
      </w:r>
      <w:r>
        <w:t>гоустройство дворовой территории</w:t>
      </w:r>
    </w:p>
    <w:p w:rsidR="002B53EE" w:rsidRDefault="002B53EE" w:rsidP="002B53EE">
      <w:pPr>
        <w:ind w:left="360"/>
        <w:jc w:val="both"/>
      </w:pPr>
    </w:p>
    <w:p w:rsidR="002B53EE" w:rsidRPr="002B53EE" w:rsidRDefault="002B53EE" w:rsidP="002B53EE">
      <w:pPr>
        <w:ind w:left="360"/>
        <w:jc w:val="right"/>
      </w:pPr>
      <w:r>
        <w:t>П</w:t>
      </w:r>
      <w:r w:rsidRPr="002B53EE">
        <w:t>риложение № 8</w:t>
      </w:r>
    </w:p>
    <w:p w:rsidR="002B53EE" w:rsidRPr="00BF16DE" w:rsidRDefault="00BF16DE" w:rsidP="00BF16DE">
      <w:pPr>
        <w:jc w:val="right"/>
      </w:pPr>
      <w:r>
        <w:t>к Муниципальной программе</w:t>
      </w:r>
    </w:p>
    <w:p w:rsidR="002B53EE" w:rsidRPr="002B53EE" w:rsidRDefault="002B53EE" w:rsidP="002B53EE">
      <w:pPr>
        <w:adjustRightInd w:val="0"/>
        <w:jc w:val="center"/>
        <w:rPr>
          <w:b/>
          <w:lang w:eastAsia="en-US"/>
        </w:rPr>
      </w:pPr>
      <w:r w:rsidRPr="002B53EE">
        <w:rPr>
          <w:b/>
          <w:lang w:eastAsia="en-US"/>
        </w:rPr>
        <w:t xml:space="preserve">Порядок </w:t>
      </w:r>
    </w:p>
    <w:p w:rsidR="002B53EE" w:rsidRPr="002B53EE" w:rsidRDefault="002B53EE" w:rsidP="002B53EE">
      <w:pPr>
        <w:adjustRightInd w:val="0"/>
        <w:jc w:val="center"/>
        <w:rPr>
          <w:b/>
          <w:lang w:eastAsia="en-US"/>
        </w:rPr>
      </w:pPr>
      <w:r w:rsidRPr="002B53EE">
        <w:rPr>
          <w:b/>
          <w:lang w:eastAsia="en-US"/>
        </w:rPr>
        <w:t xml:space="preserve">разработки, обсуждения с заинтересованными лицами утверждения </w:t>
      </w:r>
    </w:p>
    <w:p w:rsidR="002B53EE" w:rsidRPr="002B53EE" w:rsidRDefault="002B53EE" w:rsidP="002B53EE">
      <w:pPr>
        <w:adjustRightInd w:val="0"/>
        <w:jc w:val="center"/>
        <w:rPr>
          <w:b/>
          <w:lang w:eastAsia="en-US"/>
        </w:rPr>
      </w:pPr>
      <w:r w:rsidRPr="002B53EE">
        <w:rPr>
          <w:b/>
          <w:lang w:eastAsia="en-US"/>
        </w:rPr>
        <w:t xml:space="preserve">дизайн-проектов благоустройства дворовой территории, </w:t>
      </w:r>
    </w:p>
    <w:p w:rsidR="002B53EE" w:rsidRPr="002B53EE" w:rsidRDefault="002B53EE" w:rsidP="002B53EE">
      <w:pPr>
        <w:adjustRightInd w:val="0"/>
        <w:jc w:val="center"/>
        <w:rPr>
          <w:b/>
          <w:bCs/>
        </w:rPr>
      </w:pPr>
      <w:r w:rsidRPr="002B53EE">
        <w:rPr>
          <w:b/>
          <w:lang w:eastAsia="en-US"/>
        </w:rPr>
        <w:t>включенной в Муниципальную Программу</w:t>
      </w:r>
    </w:p>
    <w:p w:rsidR="002B53EE" w:rsidRPr="002B53EE" w:rsidRDefault="002B53EE" w:rsidP="002B53EE">
      <w:pPr>
        <w:adjustRightInd w:val="0"/>
        <w:jc w:val="center"/>
        <w:rPr>
          <w:b/>
          <w:bCs/>
        </w:rPr>
      </w:pPr>
    </w:p>
    <w:p w:rsidR="002B53EE" w:rsidRPr="002B53EE" w:rsidRDefault="002B53EE" w:rsidP="002B53EE">
      <w:pPr>
        <w:jc w:val="both"/>
      </w:pPr>
      <w:r w:rsidRPr="002B53EE">
        <w:t>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(далее - дизайн-проект), включенной в муниципальную программу «Формирование современной городской среды на территории Жигаловского муниципального образо</w:t>
      </w:r>
      <w:r w:rsidR="00BF16DE">
        <w:t>вания на 2020-2025 годы» (далее</w:t>
      </w:r>
      <w:r w:rsidRPr="002B53EE">
        <w:t xml:space="preserve"> - Порядок).</w:t>
      </w:r>
    </w:p>
    <w:p w:rsidR="002B53EE" w:rsidRPr="002B53EE" w:rsidRDefault="002B53EE" w:rsidP="002B53EE">
      <w:pPr>
        <w:adjustRightInd w:val="0"/>
        <w:jc w:val="both"/>
      </w:pPr>
      <w:r w:rsidRPr="002B53EE">
        <w:t>2. Для целей Порядка применяются следующие понятия:</w:t>
      </w:r>
    </w:p>
    <w:p w:rsidR="002B53EE" w:rsidRPr="002B53EE" w:rsidRDefault="002B53EE" w:rsidP="002B53EE">
      <w:pPr>
        <w:pStyle w:val="ConsPlusNormal"/>
        <w:ind w:firstLine="540"/>
        <w:jc w:val="both"/>
        <w:rPr>
          <w:rFonts w:ascii="Times New Roman" w:hAnsi="Times New Roman" w:cs="Times New Roman"/>
        </w:rPr>
      </w:pPr>
      <w:r w:rsidRPr="002B53EE">
        <w:rPr>
          <w:rFonts w:ascii="Times New Roman" w:hAnsi="Times New Roman" w:cs="Times New Roman"/>
        </w:rP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2B53EE">
        <w:rPr>
          <w:rFonts w:ascii="Times New Roman" w:hAnsi="Times New Roman" w:cs="Times New Roman"/>
          <w:lang w:eastAsia="en-US"/>
        </w:rPr>
        <w:t xml:space="preserve">; </w:t>
      </w:r>
    </w:p>
    <w:p w:rsidR="002B53EE" w:rsidRPr="002B53EE" w:rsidRDefault="002B53EE" w:rsidP="002B53EE">
      <w:pPr>
        <w:pStyle w:val="afc"/>
        <w:spacing w:before="0" w:beforeAutospacing="0" w:after="0" w:afterAutospacing="0"/>
        <w:ind w:firstLine="709"/>
        <w:jc w:val="both"/>
        <w:rPr>
          <w:sz w:val="20"/>
          <w:szCs w:val="20"/>
        </w:rPr>
      </w:pPr>
      <w:r w:rsidRPr="002B53EE">
        <w:rPr>
          <w:sz w:val="20"/>
          <w:szCs w:val="20"/>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2B53EE" w:rsidRPr="002B53EE" w:rsidRDefault="002B53EE" w:rsidP="002B53EE">
      <w:pPr>
        <w:adjustRightInd w:val="0"/>
        <w:jc w:val="both"/>
      </w:pPr>
      <w:r w:rsidRPr="002B53EE">
        <w:t>3. Разработка дизайн - проекта обеспечивается заинтересованными лицами.</w:t>
      </w:r>
    </w:p>
    <w:p w:rsidR="002B53EE" w:rsidRPr="002B53EE" w:rsidRDefault="002B53EE" w:rsidP="002B53EE">
      <w:pPr>
        <w:adjustRightInd w:val="0"/>
        <w:jc w:val="both"/>
      </w:pPr>
      <w:r w:rsidRPr="002B53EE">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2B53EE" w:rsidRPr="002B53EE" w:rsidRDefault="002B53EE" w:rsidP="002B53EE">
      <w:pPr>
        <w:adjustRightInd w:val="0"/>
        <w:jc w:val="both"/>
      </w:pPr>
      <w:r w:rsidRPr="002B53EE">
        <w:t xml:space="preserve">4. Дизайн-проект разрабатывается в отношении дворовых территорий, прошедших отбор. </w:t>
      </w:r>
    </w:p>
    <w:p w:rsidR="002B53EE" w:rsidRPr="002B53EE" w:rsidRDefault="002B53EE" w:rsidP="002B53EE">
      <w:pPr>
        <w:jc w:val="both"/>
      </w:pPr>
      <w:r w:rsidRPr="002B53EE">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2B53EE" w:rsidRPr="002B53EE" w:rsidRDefault="002B53EE" w:rsidP="002B53EE">
      <w:pPr>
        <w:adjustRightInd w:val="0"/>
        <w:jc w:val="both"/>
        <w:rPr>
          <w:lang w:eastAsia="en-US"/>
        </w:rPr>
      </w:pPr>
      <w:r w:rsidRPr="002B53EE">
        <w:rPr>
          <w:lang w:eastAsia="en-US"/>
        </w:rPr>
        <w:t>Содержание дизайн-проекта зависит от вида и состава планируемых работ.</w:t>
      </w:r>
    </w:p>
    <w:p w:rsidR="002B53EE" w:rsidRPr="002B53EE" w:rsidRDefault="002B53EE" w:rsidP="002B53EE">
      <w:pPr>
        <w:adjustRightInd w:val="0"/>
        <w:jc w:val="both"/>
        <w:rPr>
          <w:lang w:eastAsia="en-US"/>
        </w:rPr>
      </w:pPr>
      <w:r w:rsidRPr="002B53EE">
        <w:rPr>
          <w:lang w:eastAsia="en-US"/>
        </w:rPr>
        <w:t>Дизайн-проект может быть подготовлен в виде проектно-сметной документации или в упрощенном виде - изображение дворовой территории с описанием работ и мероприятий, предлагаемых к выполнению.</w:t>
      </w:r>
    </w:p>
    <w:p w:rsidR="002B53EE" w:rsidRPr="002B53EE" w:rsidRDefault="002B53EE" w:rsidP="002B53EE">
      <w:pPr>
        <w:adjustRightInd w:val="0"/>
        <w:jc w:val="both"/>
      </w:pPr>
      <w:r w:rsidRPr="002B53EE">
        <w:t>6. Разработка дизайн-проекта осуществляется с учетом местных нормативов градостроительного проектирования Жигаловского муниципального образования, утвержденных решением Думы Жигаловского муниципального образования от 01.10.2015 г. № 135 «Об утверждении местных нормативов гра</w:t>
      </w:r>
      <w:r w:rsidR="00BF16DE">
        <w:t xml:space="preserve">достроительного проектирования </w:t>
      </w:r>
      <w:r w:rsidRPr="002B53EE">
        <w:t>Жигаловского муниципального образования Жигаловского района Иркутской области».</w:t>
      </w:r>
    </w:p>
    <w:p w:rsidR="002B53EE" w:rsidRPr="002B53EE" w:rsidRDefault="002B53EE" w:rsidP="002B53EE">
      <w:pPr>
        <w:adjustRightInd w:val="0"/>
        <w:jc w:val="both"/>
      </w:pPr>
      <w:r w:rsidRPr="002B53EE">
        <w:t>7. Разработка дизайн - проекта включает следующие стадии:</w:t>
      </w:r>
    </w:p>
    <w:p w:rsidR="002B53EE" w:rsidRPr="002B53EE" w:rsidRDefault="002B53EE" w:rsidP="002B53EE">
      <w:pPr>
        <w:adjustRightInd w:val="0"/>
        <w:ind w:firstLine="539"/>
        <w:jc w:val="both"/>
      </w:pPr>
      <w:r w:rsidRPr="002B53EE">
        <w:t>7.1. осмотр дворовой территории, предлагаемой к благоустройству, совместно с представителем заинтересованных лиц;</w:t>
      </w:r>
    </w:p>
    <w:p w:rsidR="002B53EE" w:rsidRPr="002B53EE" w:rsidRDefault="002B53EE" w:rsidP="002B53EE">
      <w:pPr>
        <w:adjustRightInd w:val="0"/>
        <w:ind w:firstLine="539"/>
        <w:jc w:val="both"/>
      </w:pPr>
      <w:r w:rsidRPr="002B53EE">
        <w:t>7.2. разработка дизайн - проекта;</w:t>
      </w:r>
    </w:p>
    <w:p w:rsidR="002B53EE" w:rsidRPr="002B53EE" w:rsidRDefault="002B53EE" w:rsidP="002B53EE">
      <w:pPr>
        <w:adjustRightInd w:val="0"/>
        <w:ind w:firstLine="539"/>
        <w:jc w:val="both"/>
      </w:pPr>
      <w:r w:rsidRPr="002B53EE">
        <w:t>7.3. согласование дизайн-проекта благоустройства дворовой территории с представителем заинтересованных лиц;</w:t>
      </w:r>
    </w:p>
    <w:p w:rsidR="002B53EE" w:rsidRPr="002B53EE" w:rsidRDefault="002B53EE" w:rsidP="002B53EE">
      <w:pPr>
        <w:jc w:val="both"/>
      </w:pPr>
      <w:r w:rsidRPr="002B53EE">
        <w:t xml:space="preserve">        7.4. утверждение дизайн-проекта общественной комиссией по реализации муниципальной программы «Формирование современной городской среды на территории Жигаловского муниципального образования 2020-2025 годы» (далее - общественная комиссия).</w:t>
      </w:r>
    </w:p>
    <w:p w:rsidR="002B53EE" w:rsidRPr="002B53EE" w:rsidRDefault="002B53EE" w:rsidP="002B53EE">
      <w:pPr>
        <w:jc w:val="both"/>
      </w:pPr>
      <w:r w:rsidRPr="002B53EE">
        <w:t>8. Согласованный дизайн-проект направляется в общественную комиссию.</w:t>
      </w:r>
    </w:p>
    <w:p w:rsidR="002B53EE" w:rsidRPr="002B53EE" w:rsidRDefault="002B53EE" w:rsidP="002B53EE">
      <w:pPr>
        <w:adjustRightInd w:val="0"/>
        <w:jc w:val="both"/>
      </w:pPr>
      <w:r w:rsidRPr="002B53EE">
        <w:t>9. Дизайн - проект утверждается общественной комиссией, решение об утверждении оформляется в виде протокола заседания общественной комиссии.</w:t>
      </w:r>
      <w:bookmarkStart w:id="7" w:name="Par46"/>
      <w:bookmarkEnd w:id="7"/>
    </w:p>
    <w:p w:rsidR="002B53EE" w:rsidRPr="002B53EE" w:rsidRDefault="002B53EE" w:rsidP="002B53EE">
      <w:pPr>
        <w:jc w:val="right"/>
        <w:rPr>
          <w:lang w:eastAsia="en-US"/>
        </w:rPr>
      </w:pPr>
    </w:p>
    <w:p w:rsidR="002B53EE" w:rsidRPr="002B53EE" w:rsidRDefault="002B53EE" w:rsidP="002B53EE">
      <w:pPr>
        <w:jc w:val="right"/>
        <w:rPr>
          <w:lang w:eastAsia="en-US"/>
        </w:rPr>
      </w:pPr>
      <w:r w:rsidRPr="002B53EE">
        <w:rPr>
          <w:lang w:eastAsia="en-US"/>
        </w:rPr>
        <w:t>Приложение № 9</w:t>
      </w:r>
    </w:p>
    <w:p w:rsidR="002B53EE" w:rsidRPr="002B53EE" w:rsidRDefault="002B53EE" w:rsidP="002B53EE">
      <w:pPr>
        <w:jc w:val="right"/>
        <w:rPr>
          <w:lang w:eastAsia="en-US"/>
        </w:rPr>
      </w:pPr>
      <w:r w:rsidRPr="002B53EE">
        <w:rPr>
          <w:lang w:eastAsia="en-US"/>
        </w:rPr>
        <w:t xml:space="preserve"> к Муниципальной программе</w:t>
      </w:r>
    </w:p>
    <w:p w:rsidR="002B53EE" w:rsidRPr="002B53EE" w:rsidRDefault="002B53EE" w:rsidP="002B53EE">
      <w:pPr>
        <w:rPr>
          <w:lang w:eastAsia="en-US"/>
        </w:rPr>
      </w:pPr>
    </w:p>
    <w:p w:rsidR="002B53EE" w:rsidRPr="002B53EE" w:rsidRDefault="002B53EE" w:rsidP="002B53EE">
      <w:pPr>
        <w:pStyle w:val="ConsPlusNormal"/>
        <w:ind w:firstLine="0"/>
        <w:jc w:val="center"/>
        <w:rPr>
          <w:rFonts w:ascii="Times New Roman" w:hAnsi="Times New Roman" w:cs="Times New Roman"/>
          <w:b/>
          <w:lang w:eastAsia="en-US"/>
        </w:rPr>
      </w:pPr>
      <w:r w:rsidRPr="002B53EE">
        <w:rPr>
          <w:rFonts w:ascii="Times New Roman" w:hAnsi="Times New Roman" w:cs="Times New Roman"/>
          <w:b/>
          <w:lang w:eastAsia="en-US"/>
        </w:rPr>
        <w:t>Условия</w:t>
      </w:r>
    </w:p>
    <w:p w:rsidR="002B53EE" w:rsidRPr="002B53EE" w:rsidRDefault="002B53EE" w:rsidP="002B53EE">
      <w:pPr>
        <w:pStyle w:val="ConsPlusNormal"/>
        <w:ind w:firstLine="0"/>
        <w:jc w:val="center"/>
        <w:rPr>
          <w:rFonts w:ascii="Times New Roman" w:hAnsi="Times New Roman" w:cs="Times New Roman"/>
          <w:b/>
          <w:lang w:eastAsia="en-US"/>
        </w:rPr>
      </w:pPr>
      <w:r w:rsidRPr="002B53EE">
        <w:rPr>
          <w:rFonts w:ascii="Times New Roman" w:hAnsi="Times New Roman" w:cs="Times New Roman"/>
          <w:b/>
          <w:lang w:eastAsia="en-US"/>
        </w:rPr>
        <w:t>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B53EE" w:rsidRPr="002B53EE" w:rsidRDefault="002B53EE" w:rsidP="002B53EE">
      <w:pPr>
        <w:rPr>
          <w:lang w:eastAsia="en-US"/>
        </w:rPr>
      </w:pPr>
    </w:p>
    <w:p w:rsidR="002B53EE" w:rsidRPr="002B53EE" w:rsidRDefault="002B53EE" w:rsidP="002B53EE">
      <w:pPr>
        <w:ind w:firstLine="709"/>
        <w:jc w:val="both"/>
        <w:rPr>
          <w:lang w:eastAsia="en-US"/>
        </w:rPr>
      </w:pPr>
      <w:r w:rsidRPr="002B53EE">
        <w:rPr>
          <w:lang w:eastAsia="en-US"/>
        </w:rPr>
        <w:t xml:space="preserve">При формировании перечня работ и обсуждения мероприятий по благоустройству дворовых территорий и мест общего пользования на собрании собственников многоквартирных жилых домов также </w:t>
      </w:r>
      <w:r w:rsidRPr="002B53EE">
        <w:rPr>
          <w:lang w:eastAsia="en-US"/>
        </w:rPr>
        <w:lastRenderedPageBreak/>
        <w:t>обсуждаются работы по благоустройству дворовых территорий для инвалидов и других маломобильных групп населения.</w:t>
      </w:r>
    </w:p>
    <w:p w:rsidR="002B53EE" w:rsidRPr="002B53EE" w:rsidRDefault="002B53EE" w:rsidP="002B53EE">
      <w:pPr>
        <w:ind w:firstLine="709"/>
        <w:jc w:val="both"/>
        <w:rPr>
          <w:lang w:eastAsia="en-US"/>
        </w:rPr>
      </w:pPr>
      <w:r w:rsidRPr="002B53EE">
        <w:rPr>
          <w:lang w:eastAsia="en-US"/>
        </w:rPr>
        <w:t>В рамках обсуждения благоустройства дворовой территории собственникам жилья необходимо рассмотреть и согласовать следующие виды работы:</w:t>
      </w:r>
    </w:p>
    <w:p w:rsidR="002B53EE" w:rsidRPr="002B53EE" w:rsidRDefault="002B53EE" w:rsidP="002B53EE">
      <w:pPr>
        <w:widowControl w:val="0"/>
        <w:shd w:val="clear" w:color="auto" w:fill="FFFFFF"/>
        <w:tabs>
          <w:tab w:val="left" w:pos="1134"/>
        </w:tabs>
        <w:adjustRightInd w:val="0"/>
        <w:ind w:right="-74"/>
        <w:jc w:val="both"/>
      </w:pPr>
      <w:r w:rsidRPr="002B53EE">
        <w:t>-соблюдение требуемого уклона при устройстве съездов с тротуаров на транспортный проезд;</w:t>
      </w:r>
    </w:p>
    <w:p w:rsidR="002B53EE" w:rsidRPr="002B53EE" w:rsidRDefault="002B53EE" w:rsidP="002B53EE">
      <w:pPr>
        <w:widowControl w:val="0"/>
        <w:shd w:val="clear" w:color="auto" w:fill="FFFFFF"/>
        <w:tabs>
          <w:tab w:val="left" w:pos="1134"/>
        </w:tabs>
        <w:adjustRightInd w:val="0"/>
        <w:ind w:right="-74"/>
        <w:jc w:val="both"/>
      </w:pPr>
      <w:r w:rsidRPr="002B53EE">
        <w:t>-соблюдение высоты бордюров по краям пешеходных путей;</w:t>
      </w:r>
    </w:p>
    <w:p w:rsidR="002B53EE" w:rsidRPr="002B53EE" w:rsidRDefault="002B53EE" w:rsidP="002B53EE">
      <w:pPr>
        <w:widowControl w:val="0"/>
        <w:shd w:val="clear" w:color="auto" w:fill="FFFFFF"/>
        <w:tabs>
          <w:tab w:val="left" w:pos="1134"/>
        </w:tabs>
        <w:adjustRightInd w:val="0"/>
        <w:ind w:right="-74"/>
        <w:jc w:val="both"/>
      </w:pPr>
      <w:r w:rsidRPr="002B53EE">
        <w:t>-соблюдение количества и габаритных размеров парковочных мест на автостоянках для транспорта маломобильных групп и инвалидов;</w:t>
      </w:r>
    </w:p>
    <w:p w:rsidR="002B53EE" w:rsidRPr="002B53EE" w:rsidRDefault="002B53EE" w:rsidP="002B53EE">
      <w:pPr>
        <w:adjustRightInd w:val="0"/>
        <w:ind w:firstLine="708"/>
        <w:jc w:val="both"/>
      </w:pPr>
      <w:r w:rsidRPr="002B53EE">
        <w:rPr>
          <w:lang w:eastAsia="en-US"/>
        </w:rPr>
        <w:t xml:space="preserve">В рамках обсуждения и утверждения предложений о включении общественной территории в Муниципальную программу </w:t>
      </w:r>
      <w:r w:rsidRPr="002B53EE">
        <w:t xml:space="preserve">общественной комиссией </w:t>
      </w:r>
      <w:r w:rsidRPr="002B53EE">
        <w:rPr>
          <w:lang w:eastAsia="en-US"/>
        </w:rPr>
        <w:t>учитываются следующие работы по благоустройству для инвалидов и других маломобильных групп населения:</w:t>
      </w:r>
    </w:p>
    <w:p w:rsidR="002B53EE" w:rsidRPr="002B53EE" w:rsidRDefault="002B53EE" w:rsidP="002B53EE">
      <w:pPr>
        <w:widowControl w:val="0"/>
        <w:shd w:val="clear" w:color="auto" w:fill="FFFFFF"/>
        <w:tabs>
          <w:tab w:val="left" w:pos="1134"/>
        </w:tabs>
        <w:adjustRightInd w:val="0"/>
        <w:ind w:right="-74"/>
        <w:jc w:val="both"/>
      </w:pPr>
      <w:r w:rsidRPr="002B53EE">
        <w:t>-соблюдение требуемого уклона при устройстве съездов с тротуаров на транспортный проезд;</w:t>
      </w:r>
    </w:p>
    <w:p w:rsidR="002B53EE" w:rsidRPr="002B53EE" w:rsidRDefault="002B53EE" w:rsidP="002B53EE">
      <w:pPr>
        <w:widowControl w:val="0"/>
        <w:shd w:val="clear" w:color="auto" w:fill="FFFFFF"/>
        <w:tabs>
          <w:tab w:val="left" w:pos="1134"/>
        </w:tabs>
        <w:adjustRightInd w:val="0"/>
        <w:ind w:right="-74"/>
        <w:jc w:val="both"/>
      </w:pPr>
      <w:r w:rsidRPr="002B53EE">
        <w:t>-соблюдение высоты бордюров по краям пешеходных путей;</w:t>
      </w:r>
    </w:p>
    <w:p w:rsidR="002B53EE" w:rsidRPr="002B53EE" w:rsidRDefault="002B53EE" w:rsidP="002B53EE">
      <w:pPr>
        <w:widowControl w:val="0"/>
        <w:shd w:val="clear" w:color="auto" w:fill="FFFFFF"/>
        <w:tabs>
          <w:tab w:val="left" w:pos="1134"/>
        </w:tabs>
        <w:adjustRightInd w:val="0"/>
        <w:ind w:right="-74"/>
        <w:jc w:val="both"/>
      </w:pPr>
      <w:r w:rsidRPr="002B53EE">
        <w:t>-соблюдение количества и габаритных размеров парковочных мест на автостоянках для транспорта маломобильных групп и инвалидов;</w:t>
      </w:r>
    </w:p>
    <w:p w:rsidR="002B53EE" w:rsidRPr="002B53EE" w:rsidRDefault="002B53EE" w:rsidP="002B53EE">
      <w:pPr>
        <w:jc w:val="both"/>
      </w:pPr>
    </w:p>
    <w:p w:rsidR="002B53EE" w:rsidRPr="002B53EE" w:rsidRDefault="002B53EE" w:rsidP="002B53EE">
      <w:pPr>
        <w:jc w:val="right"/>
        <w:rPr>
          <w:lang w:eastAsia="en-US"/>
        </w:rPr>
      </w:pPr>
      <w:r w:rsidRPr="002B53EE">
        <w:rPr>
          <w:lang w:eastAsia="en-US"/>
        </w:rPr>
        <w:t>Приложение № 10</w:t>
      </w:r>
    </w:p>
    <w:p w:rsidR="002B53EE" w:rsidRPr="002B53EE" w:rsidRDefault="002B53EE" w:rsidP="002B53EE">
      <w:pPr>
        <w:jc w:val="right"/>
        <w:rPr>
          <w:lang w:eastAsia="en-US"/>
        </w:rPr>
      </w:pPr>
      <w:r w:rsidRPr="002B53EE">
        <w:rPr>
          <w:lang w:eastAsia="en-US"/>
        </w:rPr>
        <w:t xml:space="preserve"> к Муниципальной программе</w:t>
      </w:r>
    </w:p>
    <w:p w:rsidR="002B53EE" w:rsidRPr="002B53EE" w:rsidRDefault="002B53EE" w:rsidP="002B53EE">
      <w:pPr>
        <w:jc w:val="right"/>
        <w:rPr>
          <w:lang w:eastAsia="en-US"/>
        </w:rPr>
      </w:pPr>
    </w:p>
    <w:p w:rsidR="002B53EE" w:rsidRPr="002B53EE" w:rsidRDefault="002B53EE" w:rsidP="002B53EE">
      <w:pPr>
        <w:spacing w:line="236" w:lineRule="auto"/>
        <w:ind w:right="-219"/>
        <w:jc w:val="center"/>
        <w:rPr>
          <w:b/>
          <w:bCs/>
        </w:rPr>
      </w:pPr>
      <w:r w:rsidRPr="002B53EE">
        <w:rPr>
          <w:b/>
          <w:bCs/>
        </w:rPr>
        <w:t xml:space="preserve"> Порядок</w:t>
      </w:r>
    </w:p>
    <w:p w:rsidR="002B53EE" w:rsidRPr="002B53EE" w:rsidRDefault="002B53EE" w:rsidP="002B53EE">
      <w:pPr>
        <w:spacing w:line="236" w:lineRule="auto"/>
        <w:ind w:right="-219"/>
        <w:jc w:val="center"/>
        <w:rPr>
          <w:b/>
          <w:bCs/>
        </w:rPr>
      </w:pPr>
      <w:r w:rsidRPr="002B53EE">
        <w:rPr>
          <w:b/>
          <w:bCs/>
        </w:rPr>
        <w:t xml:space="preserve"> участия заинтересованных лиц в реализации </w:t>
      </w:r>
      <w:r w:rsidR="00BF16DE" w:rsidRPr="002B53EE">
        <w:rPr>
          <w:b/>
          <w:bCs/>
        </w:rPr>
        <w:t>мероприятий,</w:t>
      </w:r>
      <w:r w:rsidRPr="002B53EE">
        <w:rPr>
          <w:b/>
          <w:bCs/>
        </w:rPr>
        <w:t xml:space="preserve"> направленных на формирование современной городской среды.</w:t>
      </w:r>
    </w:p>
    <w:p w:rsidR="002B53EE" w:rsidRPr="002B53EE" w:rsidRDefault="002B53EE" w:rsidP="002B53EE">
      <w:pPr>
        <w:spacing w:line="236" w:lineRule="auto"/>
        <w:ind w:right="-219"/>
        <w:jc w:val="center"/>
        <w:rPr>
          <w:b/>
          <w:bCs/>
        </w:rPr>
      </w:pPr>
    </w:p>
    <w:p w:rsidR="002B53EE" w:rsidRPr="002B53EE" w:rsidRDefault="002B53EE" w:rsidP="002B53EE">
      <w:pPr>
        <w:pStyle w:val="ConsPlusNormal"/>
        <w:ind w:firstLine="708"/>
        <w:jc w:val="both"/>
        <w:rPr>
          <w:rFonts w:ascii="Times New Roman" w:hAnsi="Times New Roman" w:cs="Times New Roman"/>
        </w:rPr>
      </w:pPr>
      <w:r w:rsidRPr="002B53EE">
        <w:rPr>
          <w:rFonts w:ascii="Times New Roman" w:hAnsi="Times New Roman" w:cs="Times New Roman"/>
        </w:rPr>
        <w:t xml:space="preserve">1. Настоящий Порядок определяет порядок участия заинтересованных лиц для реализации мероприятий, направленных на формирование современной городской среды в рамках реализации муниципальной подпрограммы "Формирование современной городской среды». </w:t>
      </w:r>
    </w:p>
    <w:p w:rsidR="002B53EE" w:rsidRPr="002B53EE" w:rsidRDefault="002B53EE" w:rsidP="002B53EE">
      <w:pPr>
        <w:pStyle w:val="ConsPlusNormal"/>
        <w:ind w:firstLine="708"/>
        <w:jc w:val="both"/>
        <w:rPr>
          <w:rFonts w:ascii="Times New Roman" w:hAnsi="Times New Roman" w:cs="Times New Roman"/>
        </w:rPr>
      </w:pPr>
      <w:r w:rsidRPr="002B53EE">
        <w:rPr>
          <w:rFonts w:ascii="Times New Roman" w:hAnsi="Times New Roman" w:cs="Times New Roman"/>
        </w:rPr>
        <w:t>2. В целях настоящего Порядка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а также физические и юридические лица, заинтересованные в благоустройстве общественной территории.</w:t>
      </w:r>
    </w:p>
    <w:p w:rsidR="002B53EE" w:rsidRPr="002B53EE" w:rsidRDefault="002B53EE" w:rsidP="002B53EE">
      <w:pPr>
        <w:pStyle w:val="ConsPlusNormal"/>
        <w:ind w:firstLine="708"/>
        <w:jc w:val="both"/>
        <w:rPr>
          <w:rFonts w:ascii="Times New Roman" w:hAnsi="Times New Roman" w:cs="Times New Roman"/>
        </w:rPr>
      </w:pPr>
      <w:r w:rsidRPr="002B53EE">
        <w:rPr>
          <w:rFonts w:ascii="Times New Roman" w:hAnsi="Times New Roman" w:cs="Times New Roman"/>
        </w:rPr>
        <w:t>3. Внесение предложений о включении дворовых и общественных территорий в муниципальную программу, процедура их рассмотрения и оценки осуществляется в соответствии с Порядком представления, рассмотрения и оценки предложений заинтересованных лиц о включении дворовой территории в муниципальную подпрограмму "Формирование современной городской среды» и Порядком представления, рассмотрения и оценки предложений граждан, организаций о включении общественной территории в муниципальную под программу "Формирование современной городской среды».</w:t>
      </w:r>
    </w:p>
    <w:p w:rsidR="002B53EE" w:rsidRPr="002B53EE" w:rsidRDefault="002B53EE" w:rsidP="002B53EE">
      <w:pPr>
        <w:tabs>
          <w:tab w:val="left" w:pos="851"/>
        </w:tabs>
        <w:ind w:right="-48" w:firstLine="709"/>
        <w:jc w:val="both"/>
      </w:pPr>
      <w:r w:rsidRPr="002B53EE">
        <w:t>4.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2B53EE" w:rsidRPr="002B53EE" w:rsidRDefault="002B53EE" w:rsidP="002B53EE">
      <w:pPr>
        <w:tabs>
          <w:tab w:val="left" w:pos="851"/>
          <w:tab w:val="left" w:pos="1745"/>
        </w:tabs>
        <w:ind w:right="-48" w:firstLine="709"/>
        <w:jc w:val="both"/>
      </w:pPr>
      <w:r w:rsidRPr="002B53EE">
        <w:t>5.Организация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2B53EE" w:rsidRPr="002B53EE" w:rsidRDefault="002B53EE" w:rsidP="002B53EE">
      <w:pPr>
        <w:pStyle w:val="ConsPlusNormal"/>
        <w:ind w:firstLine="540"/>
        <w:jc w:val="both"/>
        <w:rPr>
          <w:rFonts w:ascii="Times New Roman" w:hAnsi="Times New Roman" w:cs="Times New Roman"/>
        </w:rPr>
      </w:pPr>
      <w:r w:rsidRPr="002B53EE">
        <w:rPr>
          <w:rFonts w:ascii="Times New Roman" w:hAnsi="Times New Roman" w:cs="Times New Roman"/>
        </w:rPr>
        <w:t>6. Под формой финансового участия понимается привлечение денежных средств заинтересованных лиц для финансирования мероприятий по выполнению минимального и дополнительного перечней работ по благоустройству дворовых территорий.</w:t>
      </w:r>
    </w:p>
    <w:p w:rsidR="002B53EE" w:rsidRPr="002B53EE" w:rsidRDefault="002B53EE" w:rsidP="002B53EE">
      <w:pPr>
        <w:pStyle w:val="ConsPlusNormal"/>
        <w:ind w:firstLine="540"/>
        <w:jc w:val="both"/>
        <w:rPr>
          <w:rFonts w:ascii="Times New Roman" w:hAnsi="Times New Roman" w:cs="Times New Roman"/>
        </w:rPr>
      </w:pPr>
      <w:r w:rsidRPr="002B53EE">
        <w:rPr>
          <w:rFonts w:ascii="Times New Roman" w:hAnsi="Times New Roman" w:cs="Times New Roman"/>
        </w:rPr>
        <w:t>7. Под формой трудового участия понимается неоплачиваемая трудовая деятельность граждан, имеющая социально полезную направленность, не требующая специальной квалификации, которая может осуществляться в виде:</w:t>
      </w:r>
    </w:p>
    <w:p w:rsidR="002B53EE" w:rsidRPr="002B53EE" w:rsidRDefault="002B53EE" w:rsidP="002B53EE">
      <w:pPr>
        <w:pStyle w:val="ConsPlusNormal"/>
        <w:ind w:firstLine="540"/>
        <w:jc w:val="both"/>
        <w:rPr>
          <w:rFonts w:ascii="Times New Roman" w:hAnsi="Times New Roman" w:cs="Times New Roman"/>
        </w:rPr>
      </w:pPr>
      <w:r w:rsidRPr="002B53EE">
        <w:rPr>
          <w:rFonts w:ascii="Times New Roman" w:hAnsi="Times New Roman" w:cs="Times New Roman"/>
        </w:rPr>
        <w:t>- подготовки дворовой территории к началу работ (субботник, земляные работы, снятие старого оборудования, уборка мусора);</w:t>
      </w:r>
    </w:p>
    <w:p w:rsidR="002B53EE" w:rsidRPr="002B53EE" w:rsidRDefault="002B53EE" w:rsidP="002B53EE">
      <w:pPr>
        <w:pStyle w:val="ConsPlusNormal"/>
        <w:ind w:firstLine="540"/>
        <w:jc w:val="both"/>
        <w:rPr>
          <w:rFonts w:ascii="Times New Roman" w:hAnsi="Times New Roman" w:cs="Times New Roman"/>
        </w:rPr>
      </w:pPr>
      <w:r w:rsidRPr="002B53EE">
        <w:rPr>
          <w:rFonts w:ascii="Times New Roman" w:hAnsi="Times New Roman" w:cs="Times New Roman"/>
        </w:rPr>
        <w:t>- обеспечения благоприятных условий для работы подрядной организации, выполняющей работы, и для ее работников.</w:t>
      </w:r>
    </w:p>
    <w:p w:rsidR="002B53EE" w:rsidRPr="002B53EE" w:rsidRDefault="002B53EE" w:rsidP="002B53EE">
      <w:pPr>
        <w:tabs>
          <w:tab w:val="left" w:pos="993"/>
          <w:tab w:val="left" w:pos="1748"/>
        </w:tabs>
        <w:ind w:right="-48" w:firstLine="709"/>
        <w:jc w:val="both"/>
      </w:pPr>
      <w:r w:rsidRPr="002B53EE">
        <w:t>8.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2B53EE" w:rsidRPr="002B53EE" w:rsidRDefault="002B53EE" w:rsidP="002B53EE">
      <w:pPr>
        <w:tabs>
          <w:tab w:val="left" w:pos="993"/>
          <w:tab w:val="left" w:pos="1729"/>
        </w:tabs>
        <w:ind w:right="-48" w:firstLine="709"/>
        <w:jc w:val="both"/>
      </w:pPr>
      <w:r w:rsidRPr="002B53EE">
        <w:t>9.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Жигаловского муниципального образования.</w:t>
      </w:r>
    </w:p>
    <w:p w:rsidR="002B53EE" w:rsidRPr="002B53EE" w:rsidRDefault="002B53EE" w:rsidP="002B53EE">
      <w:pPr>
        <w:tabs>
          <w:tab w:val="left" w:pos="993"/>
        </w:tabs>
        <w:ind w:right="-48" w:firstLine="856"/>
        <w:jc w:val="both"/>
      </w:pPr>
      <w:r w:rsidRPr="002B53EE">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2B53EE" w:rsidRPr="002B53EE" w:rsidRDefault="002B53EE" w:rsidP="002B53EE">
      <w:pPr>
        <w:tabs>
          <w:tab w:val="left" w:pos="993"/>
        </w:tabs>
        <w:ind w:right="-48" w:firstLine="856"/>
        <w:jc w:val="both"/>
      </w:pPr>
      <w:r w:rsidRPr="002B53EE">
        <w:lastRenderedPageBreak/>
        <w:t>Документы, подтверждающие финансовое участие, представляются в администрацию Жигаловского муниципального образования не позднее 2 дней со дня перечисления денежных средств в установленном порядке.</w:t>
      </w:r>
    </w:p>
    <w:p w:rsidR="002B53EE" w:rsidRPr="002B53EE" w:rsidRDefault="002B53EE" w:rsidP="002B53EE">
      <w:pPr>
        <w:tabs>
          <w:tab w:val="left" w:pos="993"/>
          <w:tab w:val="left" w:pos="1705"/>
        </w:tabs>
        <w:ind w:right="-48"/>
        <w:jc w:val="both"/>
      </w:pPr>
      <w:r w:rsidRPr="002B53EE">
        <w:t xml:space="preserve">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2B53EE" w:rsidRPr="002B53EE" w:rsidRDefault="002B53EE" w:rsidP="002B53EE">
      <w:pPr>
        <w:tabs>
          <w:tab w:val="left" w:pos="993"/>
          <w:tab w:val="left" w:pos="1705"/>
        </w:tabs>
        <w:ind w:right="-48" w:firstLine="856"/>
        <w:jc w:val="both"/>
      </w:pPr>
      <w:r w:rsidRPr="002B53EE">
        <w:t>Документы, подтверждающие трудовое участие, представляются в администрацию Жигаловского муниципального образования не позднее 10 календарных дней со дня окончания работ, выполняемых заинтересованными лицами.</w:t>
      </w:r>
    </w:p>
    <w:p w:rsidR="002B53EE" w:rsidRPr="002B53EE" w:rsidRDefault="002B53EE" w:rsidP="002B53EE">
      <w:pPr>
        <w:tabs>
          <w:tab w:val="left" w:pos="993"/>
          <w:tab w:val="left" w:pos="1482"/>
        </w:tabs>
        <w:ind w:right="-48" w:firstLine="709"/>
        <w:jc w:val="both"/>
      </w:pPr>
      <w:r w:rsidRPr="002B53EE">
        <w:t>10. 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перечня работ доля участия определяется как процент от общей стоимости мероприятий по благоустройству дворовой территории в размере не менее 5%.</w:t>
      </w:r>
    </w:p>
    <w:p w:rsidR="001F7DAA" w:rsidRDefault="001F7DAA" w:rsidP="001F7DAA">
      <w:pPr>
        <w:pStyle w:val="3"/>
        <w:spacing w:before="0"/>
        <w:ind w:right="-427"/>
        <w:jc w:val="center"/>
        <w:rPr>
          <w:rFonts w:ascii="Times New Roman" w:hAnsi="Times New Roman"/>
          <w:bCs w:val="0"/>
          <w:color w:val="auto"/>
          <w:sz w:val="20"/>
        </w:rPr>
      </w:pPr>
    </w:p>
    <w:p w:rsidR="001F7DAA" w:rsidRDefault="001F7DAA" w:rsidP="001F7DAA">
      <w:pPr>
        <w:pStyle w:val="3"/>
        <w:spacing w:before="0"/>
        <w:ind w:right="-427"/>
        <w:jc w:val="center"/>
        <w:rPr>
          <w:rFonts w:ascii="Times New Roman" w:hAnsi="Times New Roman"/>
          <w:bCs w:val="0"/>
          <w:color w:val="auto"/>
          <w:sz w:val="20"/>
        </w:rPr>
      </w:pPr>
    </w:p>
    <w:p w:rsidR="001F7DAA" w:rsidRPr="008B0728" w:rsidRDefault="001F7DAA" w:rsidP="001F7DAA">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АДМИНИСТРАЦИЯ</w:t>
      </w:r>
    </w:p>
    <w:p w:rsidR="001F7DAA" w:rsidRPr="008B0728" w:rsidRDefault="001F7DAA" w:rsidP="001F7DAA">
      <w:pPr>
        <w:pStyle w:val="3"/>
        <w:spacing w:before="0"/>
        <w:ind w:right="-427"/>
        <w:jc w:val="center"/>
        <w:rPr>
          <w:rFonts w:ascii="Times New Roman" w:hAnsi="Times New Roman"/>
          <w:bCs w:val="0"/>
          <w:color w:val="auto"/>
          <w:sz w:val="20"/>
        </w:rPr>
      </w:pPr>
      <w:r w:rsidRPr="008B0728">
        <w:rPr>
          <w:rFonts w:ascii="Times New Roman" w:hAnsi="Times New Roman"/>
          <w:bCs w:val="0"/>
          <w:color w:val="auto"/>
          <w:sz w:val="20"/>
        </w:rPr>
        <w:t>ЖИГАЛОВСКОГО МУНИЦИПАЛЬНОГО ОБРАЗОВАНИЯ</w:t>
      </w:r>
    </w:p>
    <w:p w:rsidR="001F7DAA" w:rsidRDefault="001F7DAA" w:rsidP="001F7DAA">
      <w:pPr>
        <w:ind w:right="-427" w:firstLine="284"/>
        <w:jc w:val="center"/>
        <w:rPr>
          <w:b/>
          <w:bCs/>
        </w:rPr>
      </w:pPr>
      <w:r w:rsidRPr="008B0728">
        <w:rPr>
          <w:b/>
          <w:bCs/>
        </w:rPr>
        <w:t>ПОСТАНОВЛЕНИЕ</w:t>
      </w:r>
    </w:p>
    <w:tbl>
      <w:tblPr>
        <w:tblStyle w:val="a9"/>
        <w:tblW w:w="992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39"/>
      </w:tblGrid>
      <w:tr w:rsidR="001F7DAA" w:rsidRPr="00F639B4" w:rsidTr="00212ADB">
        <w:tc>
          <w:tcPr>
            <w:tcW w:w="4785" w:type="dxa"/>
          </w:tcPr>
          <w:p w:rsidR="001F7DAA" w:rsidRPr="00F639B4" w:rsidRDefault="001F7DAA" w:rsidP="001F7DAA">
            <w:pPr>
              <w:pStyle w:val="a5"/>
              <w:jc w:val="left"/>
              <w:rPr>
                <w:b w:val="0"/>
                <w:sz w:val="20"/>
              </w:rPr>
            </w:pPr>
            <w:r>
              <w:rPr>
                <w:sz w:val="20"/>
              </w:rPr>
              <w:t>03</w:t>
            </w:r>
            <w:r w:rsidRPr="00F639B4">
              <w:rPr>
                <w:sz w:val="20"/>
              </w:rPr>
              <w:t>.0</w:t>
            </w:r>
            <w:r>
              <w:rPr>
                <w:sz w:val="20"/>
              </w:rPr>
              <w:t>7</w:t>
            </w:r>
            <w:r w:rsidRPr="00F639B4">
              <w:rPr>
                <w:sz w:val="20"/>
              </w:rPr>
              <w:t xml:space="preserve">.2024 г. № </w:t>
            </w:r>
            <w:r>
              <w:rPr>
                <w:sz w:val="20"/>
              </w:rPr>
              <w:t>50</w:t>
            </w:r>
          </w:p>
        </w:tc>
        <w:tc>
          <w:tcPr>
            <w:tcW w:w="5139" w:type="dxa"/>
          </w:tcPr>
          <w:p w:rsidR="001F7DAA" w:rsidRPr="00F639B4" w:rsidRDefault="001F7DAA" w:rsidP="00212ADB">
            <w:pPr>
              <w:pStyle w:val="a5"/>
              <w:ind w:left="1317"/>
              <w:jc w:val="right"/>
              <w:rPr>
                <w:b w:val="0"/>
                <w:sz w:val="20"/>
              </w:rPr>
            </w:pPr>
            <w:r w:rsidRPr="00F639B4">
              <w:rPr>
                <w:sz w:val="20"/>
              </w:rPr>
              <w:t>рп. Жигалово</w:t>
            </w:r>
          </w:p>
        </w:tc>
      </w:tr>
    </w:tbl>
    <w:p w:rsidR="001F7DAA" w:rsidRPr="001F7DAA" w:rsidRDefault="001F7DAA" w:rsidP="001F7DAA">
      <w:pPr>
        <w:jc w:val="both"/>
        <w:rPr>
          <w:b/>
        </w:rPr>
      </w:pPr>
      <w:r w:rsidRPr="001F7DAA">
        <w:rPr>
          <w:b/>
        </w:rPr>
        <w:t xml:space="preserve">О проведении аукциона в электронной </w:t>
      </w:r>
    </w:p>
    <w:p w:rsidR="001F7DAA" w:rsidRPr="001F7DAA" w:rsidRDefault="001F7DAA" w:rsidP="001F7DAA">
      <w:pPr>
        <w:jc w:val="both"/>
        <w:rPr>
          <w:b/>
        </w:rPr>
      </w:pPr>
      <w:r w:rsidRPr="001F7DAA">
        <w:rPr>
          <w:b/>
        </w:rPr>
        <w:t>форме по приватизации муниципального</w:t>
      </w:r>
    </w:p>
    <w:p w:rsidR="001F7DAA" w:rsidRPr="001F7DAA" w:rsidRDefault="001F7DAA" w:rsidP="001F7DAA">
      <w:pPr>
        <w:jc w:val="both"/>
        <w:rPr>
          <w:b/>
        </w:rPr>
      </w:pPr>
      <w:r w:rsidRPr="001F7DAA">
        <w:rPr>
          <w:b/>
        </w:rPr>
        <w:t xml:space="preserve">недвижимого имущества – нежилого </w:t>
      </w:r>
    </w:p>
    <w:p w:rsidR="001F7DAA" w:rsidRPr="001F7DAA" w:rsidRDefault="001F7DAA" w:rsidP="001F7DAA">
      <w:pPr>
        <w:jc w:val="both"/>
        <w:rPr>
          <w:b/>
        </w:rPr>
      </w:pPr>
      <w:r w:rsidRPr="001F7DAA">
        <w:rPr>
          <w:b/>
        </w:rPr>
        <w:t xml:space="preserve">административного здания с земельным </w:t>
      </w:r>
    </w:p>
    <w:p w:rsidR="001F7DAA" w:rsidRPr="001F7DAA" w:rsidRDefault="001F7DAA" w:rsidP="001F7DAA">
      <w:pPr>
        <w:jc w:val="both"/>
        <w:rPr>
          <w:b/>
        </w:rPr>
      </w:pPr>
      <w:r w:rsidRPr="001F7DAA">
        <w:rPr>
          <w:b/>
        </w:rPr>
        <w:t>участком, расположенного по адресу:</w:t>
      </w:r>
    </w:p>
    <w:p w:rsidR="001F7DAA" w:rsidRPr="001F7DAA" w:rsidRDefault="001F7DAA" w:rsidP="001F7DAA">
      <w:pPr>
        <w:jc w:val="both"/>
        <w:rPr>
          <w:b/>
        </w:rPr>
      </w:pPr>
      <w:r w:rsidRPr="001F7DAA">
        <w:rPr>
          <w:b/>
        </w:rPr>
        <w:t>Иркутская область, п.Жигалово, ул.Советская,42</w:t>
      </w:r>
    </w:p>
    <w:p w:rsidR="001F7DAA" w:rsidRPr="001F7DAA" w:rsidRDefault="001F7DAA" w:rsidP="001F7DAA">
      <w:pPr>
        <w:jc w:val="both"/>
        <w:rPr>
          <w:b/>
        </w:rPr>
      </w:pPr>
      <w:r w:rsidRPr="001F7DAA">
        <w:rPr>
          <w:b/>
        </w:rPr>
        <w:t xml:space="preserve">     </w:t>
      </w:r>
    </w:p>
    <w:p w:rsidR="001F7DAA" w:rsidRPr="001F7DAA" w:rsidRDefault="001F7DAA" w:rsidP="001F7DAA">
      <w:pPr>
        <w:jc w:val="both"/>
        <w:rPr>
          <w:b/>
          <w:bCs/>
        </w:rPr>
      </w:pPr>
      <w:r w:rsidRPr="001F7DAA">
        <w:rPr>
          <w:b/>
        </w:rPr>
        <w:t xml:space="preserve">          </w:t>
      </w:r>
      <w:r w:rsidRPr="001F7DAA">
        <w:rPr>
          <w:color w:val="333333"/>
        </w:rPr>
        <w:t xml:space="preserve">С целью повышения эффективности управления и распоряжения муниципальным имуществом и привлечения дополнительных финансовых ресурсов в бюджет Жигаловского муниципального образования, в соответствии с Федеральным законом от 21.12.2001г.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утвержденного Постановлением Правительства РФ от 12.08.2002г. №585, положением « О порядке и условиях приватизации  муниципального имущества Жигаловского муниципального образования» принятым Решением Думы Жигаловского муниципального образования  №13-23 от 10.07.2023г., на основании отчета № 151/2024 от 02.07.2024г. об определении рыночной стоимости недвижимого имущества объект оценки нежилое административное здание с земельным участком, руководствуясь Уставом Жигаловского муниципального образования, </w:t>
      </w:r>
      <w:r w:rsidRPr="001F7DAA">
        <w:t>Администрация Жигаловского муниципального обр</w:t>
      </w:r>
      <w:r w:rsidRPr="001F7DAA">
        <w:t>а</w:t>
      </w:r>
      <w:r w:rsidRPr="001F7DAA">
        <w:t>зования</w:t>
      </w:r>
    </w:p>
    <w:p w:rsidR="00BF16DE" w:rsidRDefault="00BF16DE" w:rsidP="001F7DAA">
      <w:pPr>
        <w:autoSpaceDE w:val="0"/>
        <w:autoSpaceDN w:val="0"/>
        <w:adjustRightInd w:val="0"/>
        <w:ind w:firstLine="709"/>
        <w:jc w:val="center"/>
      </w:pPr>
    </w:p>
    <w:p w:rsidR="001F7DAA" w:rsidRDefault="001F7DAA" w:rsidP="001F7DAA">
      <w:pPr>
        <w:autoSpaceDE w:val="0"/>
        <w:autoSpaceDN w:val="0"/>
        <w:adjustRightInd w:val="0"/>
        <w:ind w:firstLine="709"/>
        <w:jc w:val="center"/>
      </w:pPr>
      <w:r w:rsidRPr="001F7DAA">
        <w:t>ПОСТАНОВЛ</w:t>
      </w:r>
      <w:r w:rsidRPr="001F7DAA">
        <w:t>Я</w:t>
      </w:r>
      <w:r w:rsidRPr="001F7DAA">
        <w:t>ЕТ:</w:t>
      </w:r>
    </w:p>
    <w:p w:rsidR="00BF16DE" w:rsidRPr="001F7DAA" w:rsidRDefault="00BF16DE" w:rsidP="001F7DAA">
      <w:pPr>
        <w:autoSpaceDE w:val="0"/>
        <w:autoSpaceDN w:val="0"/>
        <w:adjustRightInd w:val="0"/>
        <w:ind w:firstLine="709"/>
        <w:jc w:val="center"/>
      </w:pPr>
    </w:p>
    <w:p w:rsidR="001F7DAA" w:rsidRPr="001F7DAA" w:rsidRDefault="001F7DAA" w:rsidP="001F7DAA">
      <w:pPr>
        <w:numPr>
          <w:ilvl w:val="0"/>
          <w:numId w:val="15"/>
        </w:numPr>
        <w:jc w:val="both"/>
      </w:pPr>
      <w:r w:rsidRPr="001F7DAA">
        <w:t xml:space="preserve">Провести открытый аукцион по продаже муниципального недвижимого имущества, </w:t>
      </w:r>
    </w:p>
    <w:p w:rsidR="001F7DAA" w:rsidRPr="001F7DAA" w:rsidRDefault="001F7DAA" w:rsidP="001F7DAA">
      <w:pPr>
        <w:jc w:val="both"/>
      </w:pPr>
      <w:r w:rsidRPr="001F7DAA">
        <w:t>указанного в приложении №1 к настоящему постановлению.</w:t>
      </w:r>
    </w:p>
    <w:p w:rsidR="001F7DAA" w:rsidRPr="001F7DAA" w:rsidRDefault="001F7DAA" w:rsidP="001F7DAA">
      <w:pPr>
        <w:jc w:val="both"/>
      </w:pPr>
      <w:r w:rsidRPr="001F7DAA">
        <w:t xml:space="preserve">      2. Попович В.А. – контрактному управляющему администрации Жигаловского муниципального образования провести размещение извещения о проведении аукциона в электронной форме и его результатах на единой электронной площадке </w:t>
      </w:r>
      <w:r w:rsidRPr="001F7DAA">
        <w:rPr>
          <w:lang w:val="en-US"/>
        </w:rPr>
        <w:t>rts</w:t>
      </w:r>
      <w:r w:rsidRPr="001F7DAA">
        <w:t>-</w:t>
      </w:r>
      <w:r w:rsidRPr="001F7DAA">
        <w:rPr>
          <w:lang w:val="en-US"/>
        </w:rPr>
        <w:t>tender</w:t>
      </w:r>
      <w:r w:rsidRPr="001F7DAA">
        <w:t>.</w:t>
      </w:r>
      <w:r w:rsidRPr="001F7DAA">
        <w:rPr>
          <w:lang w:val="en-US"/>
        </w:rPr>
        <w:t>ru</w:t>
      </w:r>
      <w:r w:rsidRPr="001F7DAA">
        <w:t xml:space="preserve"> официальный сайт Российской Федерации о проведении торгов </w:t>
      </w:r>
      <w:r w:rsidRPr="001F7DAA">
        <w:rPr>
          <w:lang w:val="en-US"/>
        </w:rPr>
        <w:t>torgi</w:t>
      </w:r>
      <w:r w:rsidRPr="001F7DAA">
        <w:t>.</w:t>
      </w:r>
      <w:r w:rsidRPr="001F7DAA">
        <w:rPr>
          <w:lang w:val="en-US"/>
        </w:rPr>
        <w:t>gov</w:t>
      </w:r>
      <w:r w:rsidRPr="001F7DAA">
        <w:t>.</w:t>
      </w:r>
      <w:r w:rsidRPr="001F7DAA">
        <w:rPr>
          <w:lang w:val="en-US"/>
        </w:rPr>
        <w:t>ru</w:t>
      </w:r>
      <w:r w:rsidRPr="001F7DAA">
        <w:t xml:space="preserve"> и официальном сайте администрации Жигаловского муниципального образования в сети «Интернет»: </w:t>
      </w:r>
      <w:r w:rsidRPr="001F7DAA">
        <w:rPr>
          <w:lang w:val="en-US"/>
        </w:rPr>
        <w:t>www</w:t>
      </w:r>
      <w:r w:rsidRPr="001F7DAA">
        <w:t>.жигалово-адм.рф</w:t>
      </w:r>
    </w:p>
    <w:p w:rsidR="001F7DAA" w:rsidRPr="001F7DAA" w:rsidRDefault="001F7DAA" w:rsidP="001F7DAA">
      <w:pPr>
        <w:ind w:firstLine="708"/>
        <w:jc w:val="both"/>
        <w:rPr>
          <w:bCs/>
        </w:rPr>
      </w:pPr>
      <w:r w:rsidRPr="001F7DAA">
        <w:rPr>
          <w:bCs/>
        </w:rPr>
        <w:t>3.Установить, что победитель аукциона несет все расходы, связанные с оформлением договора купли-продажи</w:t>
      </w:r>
    </w:p>
    <w:p w:rsidR="001F7DAA" w:rsidRPr="001F7DAA" w:rsidRDefault="001F7DAA" w:rsidP="001F7DAA">
      <w:pPr>
        <w:ind w:firstLine="709"/>
      </w:pPr>
      <w:r w:rsidRPr="001F7DAA">
        <w:t>4.Средства, полученные от продажи объектов имущества зачислить в бюджет Жигаловского муниципального образования.</w:t>
      </w:r>
    </w:p>
    <w:p w:rsidR="001F7DAA" w:rsidRPr="001F7DAA" w:rsidRDefault="001F7DAA" w:rsidP="001F7DAA">
      <w:pPr>
        <w:widowControl w:val="0"/>
        <w:tabs>
          <w:tab w:val="left" w:pos="709"/>
        </w:tabs>
        <w:autoSpaceDE w:val="0"/>
        <w:autoSpaceDN w:val="0"/>
        <w:adjustRightInd w:val="0"/>
        <w:jc w:val="both"/>
      </w:pPr>
      <w:r w:rsidRPr="001F7DAA">
        <w:t xml:space="preserve">         5.Настоящее постановление подлежит официальному опубликованию в «Спецвыпуск Жигалово» и размещению на официальном сайте Жигаловского муниципального образов</w:t>
      </w:r>
      <w:r w:rsidRPr="001F7DAA">
        <w:t>а</w:t>
      </w:r>
      <w:r w:rsidRPr="001F7DAA">
        <w:t xml:space="preserve">ния </w:t>
      </w:r>
      <w:r w:rsidRPr="001F7DAA">
        <w:rPr>
          <w:lang w:val="en-US"/>
        </w:rPr>
        <w:t>www</w:t>
      </w:r>
      <w:r w:rsidRPr="001F7DAA">
        <w:t>.жигалово-адм.рф</w:t>
      </w:r>
    </w:p>
    <w:p w:rsidR="001F7DAA" w:rsidRPr="001F7DAA" w:rsidRDefault="001F7DAA" w:rsidP="001F7DAA">
      <w:pPr>
        <w:ind w:firstLine="709"/>
      </w:pPr>
    </w:p>
    <w:p w:rsidR="001F7DAA" w:rsidRPr="001F7DAA" w:rsidRDefault="001F7DAA" w:rsidP="00C369F1">
      <w:pPr>
        <w:jc w:val="both"/>
      </w:pPr>
      <w:r w:rsidRPr="001F7DAA">
        <w:t xml:space="preserve">Глава Жигаловского муниципального </w:t>
      </w:r>
    </w:p>
    <w:p w:rsidR="001F7DAA" w:rsidRPr="00BF16DE" w:rsidRDefault="001F7DAA" w:rsidP="00BF16DE">
      <w:pPr>
        <w:jc w:val="both"/>
      </w:pPr>
      <w:r w:rsidRPr="001F7DAA">
        <w:t xml:space="preserve">образования                                                                                      </w:t>
      </w:r>
      <w:r>
        <w:t xml:space="preserve">                   Д.А.Лунёв</w:t>
      </w:r>
      <w:r w:rsidR="00BF16DE">
        <w:rPr>
          <w:color w:val="333333"/>
        </w:rPr>
        <w:t xml:space="preserve">                     </w:t>
      </w:r>
    </w:p>
    <w:p w:rsidR="001F7DAA" w:rsidRPr="001F7DAA" w:rsidRDefault="001F7DAA" w:rsidP="001F7DAA">
      <w:pPr>
        <w:ind w:left="4094"/>
        <w:jc w:val="center"/>
        <w:rPr>
          <w:color w:val="333333"/>
        </w:rPr>
      </w:pPr>
      <w:r w:rsidRPr="001F7DAA">
        <w:rPr>
          <w:color w:val="333333"/>
        </w:rPr>
        <w:t xml:space="preserve">                                           Приложение №1</w:t>
      </w:r>
    </w:p>
    <w:p w:rsidR="001F7DAA" w:rsidRPr="001F7DAA" w:rsidRDefault="001F7DAA" w:rsidP="001F7DAA">
      <w:pPr>
        <w:ind w:left="4094"/>
        <w:jc w:val="center"/>
        <w:rPr>
          <w:color w:val="333333"/>
        </w:rPr>
      </w:pPr>
      <w:r w:rsidRPr="001F7DAA">
        <w:rPr>
          <w:color w:val="333333"/>
        </w:rPr>
        <w:t xml:space="preserve">                                       к постановлению администрации</w:t>
      </w:r>
    </w:p>
    <w:p w:rsidR="001F7DAA" w:rsidRPr="001F7DAA" w:rsidRDefault="001F7DAA" w:rsidP="001F7DAA">
      <w:pPr>
        <w:ind w:left="4094"/>
        <w:rPr>
          <w:color w:val="333333"/>
        </w:rPr>
      </w:pPr>
      <w:r w:rsidRPr="001F7DAA">
        <w:rPr>
          <w:color w:val="333333"/>
        </w:rPr>
        <w:t xml:space="preserve">                                       Жигаловского муниципального </w:t>
      </w:r>
    </w:p>
    <w:p w:rsidR="001F7DAA" w:rsidRPr="001F7DAA" w:rsidRDefault="001F7DAA" w:rsidP="001F7DAA">
      <w:pPr>
        <w:ind w:left="4094"/>
        <w:rPr>
          <w:color w:val="333333"/>
        </w:rPr>
      </w:pPr>
      <w:r w:rsidRPr="001F7DAA">
        <w:rPr>
          <w:color w:val="333333"/>
        </w:rPr>
        <w:t xml:space="preserve">                                       образования </w:t>
      </w:r>
    </w:p>
    <w:p w:rsidR="001F7DAA" w:rsidRPr="001F7DAA" w:rsidRDefault="001F7DAA" w:rsidP="001F7DAA">
      <w:pPr>
        <w:ind w:left="4094"/>
        <w:rPr>
          <w:color w:val="333333"/>
        </w:rPr>
      </w:pPr>
      <w:r w:rsidRPr="001F7DAA">
        <w:rPr>
          <w:color w:val="333333"/>
        </w:rPr>
        <w:t xml:space="preserve">                                       от 03.07.2024г. №50 </w:t>
      </w:r>
    </w:p>
    <w:p w:rsidR="001F7DAA" w:rsidRPr="001F7DAA" w:rsidRDefault="001F7DAA" w:rsidP="001F7DAA">
      <w:pPr>
        <w:ind w:left="4094"/>
        <w:rPr>
          <w:color w:val="333333"/>
        </w:rPr>
      </w:pPr>
    </w:p>
    <w:p w:rsidR="001F7DAA" w:rsidRPr="001F7DAA" w:rsidRDefault="001F7DAA" w:rsidP="001F7DAA">
      <w:pPr>
        <w:rPr>
          <w:b/>
          <w:color w:val="333333"/>
        </w:rPr>
      </w:pPr>
      <w:r w:rsidRPr="001F7DAA">
        <w:rPr>
          <w:color w:val="333333"/>
        </w:rPr>
        <w:t xml:space="preserve">                                </w:t>
      </w:r>
      <w:r w:rsidRPr="001F7DAA">
        <w:rPr>
          <w:b/>
          <w:color w:val="333333"/>
        </w:rPr>
        <w:t xml:space="preserve">Муниципальное имущество, подлежащее продаже </w:t>
      </w:r>
    </w:p>
    <w:p w:rsidR="001F7DAA" w:rsidRPr="001F7DAA" w:rsidRDefault="001F7DAA" w:rsidP="001F7DAA">
      <w:pPr>
        <w:rPr>
          <w:b/>
          <w:color w:val="333333"/>
        </w:rPr>
      </w:pPr>
      <w:r w:rsidRPr="001F7DAA">
        <w:rPr>
          <w:b/>
          <w:color w:val="333333"/>
        </w:rPr>
        <w:t xml:space="preserve">                                                           на аукционе </w:t>
      </w:r>
    </w:p>
    <w:p w:rsidR="001F7DAA" w:rsidRPr="001F7DAA" w:rsidRDefault="001F7DAA" w:rsidP="001F7DAA">
      <w:pPr>
        <w:jc w:val="both"/>
      </w:pPr>
      <w:r w:rsidRPr="001F7DAA">
        <w:rPr>
          <w:color w:val="333333"/>
        </w:rPr>
        <w:t xml:space="preserve">Адрес (местоположение) муниципального имущества: </w:t>
      </w:r>
      <w:r w:rsidRPr="001F7DAA">
        <w:t>Иркутская область. п.Жигалово,        ул.Советская,42.</w:t>
      </w:r>
    </w:p>
    <w:p w:rsidR="001F7DAA" w:rsidRPr="001F7DAA" w:rsidRDefault="001F7DAA" w:rsidP="001F7DAA">
      <w:pPr>
        <w:jc w:val="both"/>
      </w:pPr>
    </w:p>
    <w:p w:rsidR="001F7DAA" w:rsidRPr="001F7DAA" w:rsidRDefault="001F7DAA" w:rsidP="001F7DAA">
      <w:pPr>
        <w:rPr>
          <w:color w:val="333333"/>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0"/>
      </w:tblGrid>
      <w:tr w:rsidR="001F7DAA" w:rsidRPr="001F7DAA" w:rsidTr="00212ADB">
        <w:trPr>
          <w:trHeight w:val="100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1F7DAA" w:rsidRPr="001F7DAA" w:rsidRDefault="001F7DAA" w:rsidP="00212ADB">
            <w:pPr>
              <w:jc w:val="center"/>
              <w:rPr>
                <w:rFonts w:eastAsia="Calibri"/>
                <w:b/>
                <w:lang w:eastAsia="en-US"/>
              </w:rPr>
            </w:pPr>
            <w:r w:rsidRPr="001F7DAA">
              <w:rPr>
                <w:rFonts w:eastAsia="Calibri"/>
                <w:b/>
                <w:lang w:eastAsia="en-US"/>
              </w:rPr>
              <w:t>Наименование имущества</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F7DAA" w:rsidRPr="001F7DAA" w:rsidRDefault="001F7DAA" w:rsidP="00212ADB">
            <w:pPr>
              <w:jc w:val="center"/>
              <w:rPr>
                <w:rFonts w:eastAsia="Calibri"/>
                <w:b/>
                <w:lang w:eastAsia="en-US"/>
              </w:rPr>
            </w:pPr>
            <w:r w:rsidRPr="001F7DAA">
              <w:rPr>
                <w:rFonts w:eastAsia="Calibri"/>
                <w:b/>
                <w:lang w:eastAsia="en-US"/>
              </w:rPr>
              <w:t>Местонахождение (технические характеристики)</w:t>
            </w:r>
          </w:p>
        </w:tc>
      </w:tr>
      <w:tr w:rsidR="001F7DAA" w:rsidRPr="001F7DAA" w:rsidTr="001F7DAA">
        <w:trPr>
          <w:trHeight w:val="1296"/>
        </w:trPr>
        <w:tc>
          <w:tcPr>
            <w:tcW w:w="4253" w:type="dxa"/>
            <w:tcBorders>
              <w:top w:val="single" w:sz="4" w:space="0" w:color="auto"/>
              <w:left w:val="single" w:sz="4" w:space="0" w:color="auto"/>
              <w:bottom w:val="single" w:sz="4" w:space="0" w:color="auto"/>
              <w:right w:val="single" w:sz="4" w:space="0" w:color="auto"/>
            </w:tcBorders>
            <w:shd w:val="clear" w:color="auto" w:fill="auto"/>
          </w:tcPr>
          <w:p w:rsidR="001F7DAA" w:rsidRPr="001F7DAA" w:rsidRDefault="001F7DAA" w:rsidP="00212ADB">
            <w:pPr>
              <w:rPr>
                <w:rFonts w:eastAsia="Calibri"/>
                <w:shd w:val="clear" w:color="auto" w:fill="FFFFFF"/>
                <w:lang w:eastAsia="en-US"/>
              </w:rPr>
            </w:pPr>
          </w:p>
          <w:p w:rsidR="001F7DAA" w:rsidRPr="001F7DAA" w:rsidRDefault="001F7DAA" w:rsidP="00212ADB">
            <w:pPr>
              <w:rPr>
                <w:rFonts w:eastAsia="Calibri"/>
                <w:shd w:val="clear" w:color="auto" w:fill="FFFFFF"/>
                <w:lang w:eastAsia="en-US"/>
              </w:rPr>
            </w:pPr>
            <w:r w:rsidRPr="001F7DAA">
              <w:rPr>
                <w:rFonts w:eastAsia="Calibri"/>
                <w:shd w:val="clear" w:color="auto" w:fill="FFFFFF"/>
                <w:lang w:eastAsia="en-US"/>
              </w:rPr>
              <w:t>Нежилое административное здание с земельным участком</w:t>
            </w:r>
          </w:p>
        </w:tc>
        <w:tc>
          <w:tcPr>
            <w:tcW w:w="5670" w:type="dxa"/>
            <w:tcBorders>
              <w:top w:val="single" w:sz="4" w:space="0" w:color="auto"/>
              <w:left w:val="single" w:sz="4" w:space="0" w:color="auto"/>
              <w:right w:val="single" w:sz="4" w:space="0" w:color="auto"/>
            </w:tcBorders>
            <w:shd w:val="clear" w:color="auto" w:fill="auto"/>
          </w:tcPr>
          <w:p w:rsidR="001F7DAA" w:rsidRPr="001F7DAA" w:rsidRDefault="001F7DAA" w:rsidP="00212ADB">
            <w:pPr>
              <w:rPr>
                <w:rFonts w:eastAsia="Calibri"/>
                <w:lang w:eastAsia="en-US"/>
              </w:rPr>
            </w:pPr>
            <w:r w:rsidRPr="001F7DAA">
              <w:rPr>
                <w:rFonts w:eastAsia="Calibri"/>
                <w:lang w:eastAsia="en-US"/>
              </w:rPr>
              <w:t>Иркутская область, р.п.Жигалово, ул.Советская, д.42</w:t>
            </w:r>
          </w:p>
          <w:p w:rsidR="001F7DAA" w:rsidRPr="001F7DAA" w:rsidRDefault="001F7DAA" w:rsidP="00212ADB">
            <w:pPr>
              <w:rPr>
                <w:rFonts w:eastAsia="Calibri"/>
                <w:lang w:eastAsia="en-US"/>
              </w:rPr>
            </w:pPr>
            <w:r w:rsidRPr="001F7DAA">
              <w:rPr>
                <w:rFonts w:eastAsia="Calibri"/>
                <w:lang w:eastAsia="en-US"/>
              </w:rPr>
              <w:t>Земельный участок площадью – 878м.кв. кадастровый номер земельного участка 38:03:120105:19</w:t>
            </w:r>
          </w:p>
          <w:p w:rsidR="001F7DAA" w:rsidRPr="001F7DAA" w:rsidRDefault="001F7DAA" w:rsidP="00212ADB">
            <w:pPr>
              <w:rPr>
                <w:rFonts w:eastAsia="Calibri"/>
                <w:lang w:eastAsia="en-US"/>
              </w:rPr>
            </w:pPr>
            <w:r w:rsidRPr="001F7DAA">
              <w:rPr>
                <w:rFonts w:eastAsia="Calibri"/>
                <w:lang w:eastAsia="en-US"/>
              </w:rPr>
              <w:t>Нежилое административное здание – 227,2 м.кв.</w:t>
            </w:r>
          </w:p>
          <w:p w:rsidR="001F7DAA" w:rsidRPr="001F7DAA" w:rsidRDefault="001F7DAA" w:rsidP="00212ADB">
            <w:pPr>
              <w:rPr>
                <w:rFonts w:eastAsia="Calibri"/>
                <w:lang w:eastAsia="en-US"/>
              </w:rPr>
            </w:pPr>
            <w:r w:rsidRPr="001F7DAA">
              <w:rPr>
                <w:rFonts w:eastAsia="Calibri"/>
                <w:lang w:eastAsia="en-US"/>
              </w:rPr>
              <w:t>Кадастровый номер здания – 38:03:120106:860</w:t>
            </w:r>
          </w:p>
        </w:tc>
      </w:tr>
    </w:tbl>
    <w:p w:rsidR="001F7DAA" w:rsidRPr="001F7DAA" w:rsidRDefault="001F7DAA" w:rsidP="001F7DAA">
      <w:pPr>
        <w:jc w:val="both"/>
        <w:rPr>
          <w:rFonts w:eastAsia="Calibri"/>
          <w:lang w:eastAsia="en-US"/>
        </w:rPr>
      </w:pPr>
    </w:p>
    <w:p w:rsidR="001F7DAA" w:rsidRDefault="001F7DAA" w:rsidP="002B53EE"/>
    <w:p w:rsidR="00780592" w:rsidRPr="00A801F5" w:rsidRDefault="00780592" w:rsidP="00780592">
      <w:pPr>
        <w:pStyle w:val="3"/>
        <w:spacing w:before="0"/>
        <w:jc w:val="center"/>
        <w:rPr>
          <w:rFonts w:ascii="Times New Roman" w:hAnsi="Times New Roman" w:cs="Times New Roman"/>
          <w:bCs w:val="0"/>
          <w:color w:val="000000" w:themeColor="text1"/>
          <w:sz w:val="20"/>
        </w:rPr>
      </w:pPr>
      <w:r w:rsidRPr="00A801F5">
        <w:rPr>
          <w:rFonts w:ascii="Times New Roman" w:hAnsi="Times New Roman" w:cs="Times New Roman"/>
          <w:bCs w:val="0"/>
          <w:color w:val="000000" w:themeColor="text1"/>
          <w:sz w:val="20"/>
        </w:rPr>
        <w:t>ДУМА</w:t>
      </w:r>
    </w:p>
    <w:p w:rsidR="00780592" w:rsidRPr="00A801F5" w:rsidRDefault="00780592" w:rsidP="00780592">
      <w:pPr>
        <w:pStyle w:val="3"/>
        <w:spacing w:before="0"/>
        <w:jc w:val="center"/>
        <w:rPr>
          <w:rFonts w:ascii="Times New Roman" w:hAnsi="Times New Roman" w:cs="Times New Roman"/>
          <w:color w:val="000000" w:themeColor="text1"/>
          <w:sz w:val="20"/>
        </w:rPr>
      </w:pPr>
      <w:r w:rsidRPr="00A801F5">
        <w:rPr>
          <w:rFonts w:ascii="Times New Roman" w:hAnsi="Times New Roman" w:cs="Times New Roman"/>
          <w:color w:val="000000" w:themeColor="text1"/>
          <w:sz w:val="20"/>
        </w:rPr>
        <w:t>ЖИГАЛОВСКОГО МУНИЦИПАЛЬНОГО ОБРАЗОВАНИЯ</w:t>
      </w:r>
    </w:p>
    <w:p w:rsidR="00780592" w:rsidRPr="00A801F5" w:rsidRDefault="00780592" w:rsidP="00780592">
      <w:pPr>
        <w:jc w:val="center"/>
        <w:rPr>
          <w:b/>
          <w:color w:val="000000" w:themeColor="text1"/>
        </w:rPr>
      </w:pPr>
      <w:r w:rsidRPr="00A801F5">
        <w:rPr>
          <w:b/>
          <w:color w:val="000000" w:themeColor="text1"/>
        </w:rPr>
        <w:t>ШЕСТОГО СОЗЫВА</w:t>
      </w:r>
    </w:p>
    <w:p w:rsidR="00780592" w:rsidRPr="00A801F5" w:rsidRDefault="00780592" w:rsidP="00780592">
      <w:pPr>
        <w:pStyle w:val="3"/>
        <w:tabs>
          <w:tab w:val="left" w:pos="3140"/>
          <w:tab w:val="center" w:pos="4749"/>
        </w:tabs>
        <w:spacing w:before="0"/>
        <w:jc w:val="center"/>
        <w:rPr>
          <w:rFonts w:ascii="Times New Roman" w:hAnsi="Times New Roman" w:cs="Times New Roman"/>
          <w:bCs w:val="0"/>
          <w:color w:val="000000" w:themeColor="text1"/>
          <w:sz w:val="20"/>
        </w:rPr>
      </w:pPr>
      <w:r>
        <w:rPr>
          <w:rFonts w:ascii="Times New Roman" w:hAnsi="Times New Roman" w:cs="Times New Roman"/>
          <w:bCs w:val="0"/>
          <w:color w:val="000000" w:themeColor="text1"/>
          <w:sz w:val="20"/>
        </w:rPr>
        <w:t xml:space="preserve">  </w:t>
      </w:r>
      <w:r w:rsidRPr="00A801F5">
        <w:rPr>
          <w:rFonts w:ascii="Times New Roman" w:hAnsi="Times New Roman" w:cs="Times New Roman"/>
          <w:bCs w:val="0"/>
          <w:color w:val="000000" w:themeColor="text1"/>
          <w:sz w:val="20"/>
        </w:rPr>
        <w:t>РЕШЕНИЕ</w:t>
      </w:r>
    </w:p>
    <w:p w:rsidR="00780592" w:rsidRDefault="00780592" w:rsidP="00780592">
      <w:pPr>
        <w:tabs>
          <w:tab w:val="left" w:pos="709"/>
        </w:tabs>
        <w:rPr>
          <w:b/>
        </w:rPr>
      </w:pPr>
      <w:r>
        <w:rPr>
          <w:b/>
        </w:rPr>
        <w:t>03</w:t>
      </w:r>
      <w:r w:rsidRPr="00F30158">
        <w:rPr>
          <w:b/>
        </w:rPr>
        <w:t>.0</w:t>
      </w:r>
      <w:r>
        <w:rPr>
          <w:b/>
        </w:rPr>
        <w:t>7</w:t>
      </w:r>
      <w:r w:rsidRPr="00F30158">
        <w:rPr>
          <w:b/>
        </w:rPr>
        <w:t xml:space="preserve">.2024г. № </w:t>
      </w:r>
      <w:r>
        <w:rPr>
          <w:b/>
        </w:rPr>
        <w:t>16-24</w:t>
      </w:r>
      <w:r w:rsidRPr="00F30158">
        <w:t xml:space="preserve">                                </w:t>
      </w:r>
      <w:r w:rsidRPr="00F30158">
        <w:rPr>
          <w:b/>
        </w:rPr>
        <w:t xml:space="preserve">                                              </w:t>
      </w:r>
      <w:r>
        <w:rPr>
          <w:b/>
        </w:rPr>
        <w:t xml:space="preserve">                                 </w:t>
      </w:r>
      <w:r w:rsidRPr="00F30158">
        <w:rPr>
          <w:b/>
        </w:rPr>
        <w:t>рп. Жигалово</w:t>
      </w:r>
    </w:p>
    <w:p w:rsidR="002F2660" w:rsidRDefault="002F2660" w:rsidP="002F2660">
      <w:pPr>
        <w:rPr>
          <w:b/>
        </w:rPr>
      </w:pPr>
      <w:r w:rsidRPr="0011629F">
        <w:rPr>
          <w:b/>
        </w:rPr>
        <w:t>О</w:t>
      </w:r>
      <w:r>
        <w:rPr>
          <w:b/>
        </w:rPr>
        <w:t xml:space="preserve"> назначении публичных слушаний по вопросу </w:t>
      </w:r>
    </w:p>
    <w:p w:rsidR="002F2660" w:rsidRDefault="002F2660" w:rsidP="002F2660">
      <w:pPr>
        <w:rPr>
          <w:b/>
        </w:rPr>
      </w:pPr>
      <w:r>
        <w:rPr>
          <w:b/>
        </w:rPr>
        <w:t xml:space="preserve">преобразования муниципальных образований </w:t>
      </w:r>
    </w:p>
    <w:p w:rsidR="002F2660" w:rsidRDefault="002F2660" w:rsidP="002F2660">
      <w:pPr>
        <w:rPr>
          <w:b/>
        </w:rPr>
      </w:pPr>
      <w:r>
        <w:rPr>
          <w:b/>
        </w:rPr>
        <w:t xml:space="preserve">Жигаловского района и муниципального образования </w:t>
      </w:r>
    </w:p>
    <w:p w:rsidR="002F2660" w:rsidRDefault="002F2660" w:rsidP="002F2660">
      <w:pPr>
        <w:rPr>
          <w:b/>
        </w:rPr>
      </w:pPr>
      <w:r>
        <w:rPr>
          <w:b/>
        </w:rPr>
        <w:t xml:space="preserve">«Жигаловский район» путем их объединения </w:t>
      </w:r>
    </w:p>
    <w:p w:rsidR="002F2660" w:rsidRDefault="002F2660" w:rsidP="002F2660">
      <w:pPr>
        <w:rPr>
          <w:b/>
        </w:rPr>
      </w:pPr>
      <w:r>
        <w:rPr>
          <w:b/>
        </w:rPr>
        <w:t xml:space="preserve">без изменения границ иных муниципальных </w:t>
      </w:r>
    </w:p>
    <w:p w:rsidR="002F2660" w:rsidRDefault="002F2660" w:rsidP="002F2660">
      <w:pPr>
        <w:rPr>
          <w:b/>
        </w:rPr>
      </w:pPr>
      <w:r>
        <w:rPr>
          <w:b/>
        </w:rPr>
        <w:t xml:space="preserve">образований с созданием вновь образованного </w:t>
      </w:r>
    </w:p>
    <w:p w:rsidR="002F2660" w:rsidRDefault="002F2660" w:rsidP="002F2660">
      <w:pPr>
        <w:rPr>
          <w:b/>
        </w:rPr>
      </w:pPr>
      <w:r>
        <w:rPr>
          <w:b/>
        </w:rPr>
        <w:t xml:space="preserve">муниципального образования – Жигаловский </w:t>
      </w:r>
    </w:p>
    <w:p w:rsidR="002F2660" w:rsidRPr="0011629F" w:rsidRDefault="002F2660" w:rsidP="00C369F1">
      <w:pPr>
        <w:rPr>
          <w:b/>
        </w:rPr>
      </w:pPr>
      <w:r>
        <w:rPr>
          <w:b/>
        </w:rPr>
        <w:t>муниципал</w:t>
      </w:r>
      <w:r w:rsidR="00C369F1">
        <w:rPr>
          <w:b/>
        </w:rPr>
        <w:t xml:space="preserve">ьный округ Иркутской области   </w:t>
      </w:r>
    </w:p>
    <w:p w:rsidR="002F2660" w:rsidRPr="002F2660" w:rsidRDefault="002F2660" w:rsidP="002F2660">
      <w:pPr>
        <w:jc w:val="both"/>
        <w:rPr>
          <w:color w:val="000000"/>
        </w:rPr>
      </w:pPr>
      <w:r w:rsidRPr="002F2660">
        <w:t xml:space="preserve">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руководствуясь статьей 21 Устава Жигаловского муниципального образования, Дума Жигаловского муниципального образования </w:t>
      </w:r>
    </w:p>
    <w:p w:rsidR="002F2660" w:rsidRPr="002F2660" w:rsidRDefault="002F2660" w:rsidP="002F2660">
      <w:pPr>
        <w:shd w:val="clear" w:color="auto" w:fill="FFFFFF"/>
        <w:autoSpaceDE w:val="0"/>
        <w:autoSpaceDN w:val="0"/>
        <w:adjustRightInd w:val="0"/>
        <w:ind w:firstLine="567"/>
        <w:jc w:val="center"/>
        <w:rPr>
          <w:color w:val="000000"/>
        </w:rPr>
      </w:pPr>
      <w:r w:rsidRPr="002F2660">
        <w:rPr>
          <w:color w:val="000000"/>
        </w:rPr>
        <w:t>РЕШИЛА:</w:t>
      </w:r>
    </w:p>
    <w:p w:rsidR="002F2660" w:rsidRPr="002F2660" w:rsidRDefault="002F2660" w:rsidP="002F2660">
      <w:pPr>
        <w:numPr>
          <w:ilvl w:val="0"/>
          <w:numId w:val="11"/>
        </w:numPr>
        <w:ind w:left="0" w:firstLine="360"/>
        <w:jc w:val="both"/>
        <w:outlineLvl w:val="0"/>
        <w:rPr>
          <w:bCs/>
        </w:rPr>
      </w:pPr>
      <w:r w:rsidRPr="002F2660">
        <w:rPr>
          <w:color w:val="000000"/>
        </w:rPr>
        <w:t xml:space="preserve">Назначить проведение публичных слушаний по вопросу преобразования муниципальных образований Жигаловского района и муниципального образования «Жигаловский район» путем их объединения без изменения границ иных муниципальных образований с созданием вновь образованного муниципального образования – Жигаловский муниципальный округ Иркутской области на 05 августа 2024 года в 15.00 часов. </w:t>
      </w:r>
    </w:p>
    <w:p w:rsidR="002F2660" w:rsidRPr="002F2660" w:rsidRDefault="002F2660" w:rsidP="002F2660">
      <w:pPr>
        <w:ind w:left="360"/>
        <w:jc w:val="both"/>
        <w:outlineLvl w:val="0"/>
        <w:rPr>
          <w:color w:val="000000"/>
        </w:rPr>
      </w:pPr>
      <w:r w:rsidRPr="002F2660">
        <w:rPr>
          <w:color w:val="000000"/>
        </w:rPr>
        <w:t xml:space="preserve">Место проведения слушаний: рп. Жигалово, ул. Советская, 25, актовый зал администрации МО «Жигаловский район».  </w:t>
      </w:r>
    </w:p>
    <w:p w:rsidR="002F2660" w:rsidRPr="002F2660" w:rsidRDefault="002F2660" w:rsidP="002F2660">
      <w:pPr>
        <w:ind w:left="360"/>
        <w:jc w:val="both"/>
        <w:outlineLvl w:val="0"/>
        <w:rPr>
          <w:color w:val="000000"/>
        </w:rPr>
      </w:pPr>
      <w:r w:rsidRPr="002F2660">
        <w:rPr>
          <w:color w:val="000000"/>
        </w:rPr>
        <w:t xml:space="preserve">Форма слушаний – одно собрание, форма голосования – открытое </w:t>
      </w:r>
    </w:p>
    <w:p w:rsidR="002F2660" w:rsidRPr="002F2660" w:rsidRDefault="002F2660" w:rsidP="002F2660">
      <w:pPr>
        <w:jc w:val="both"/>
        <w:outlineLvl w:val="0"/>
        <w:rPr>
          <w:color w:val="000000"/>
        </w:rPr>
      </w:pPr>
      <w:r w:rsidRPr="002F2660">
        <w:rPr>
          <w:color w:val="000000"/>
        </w:rPr>
        <w:t>голосование путём поднятия участником публичных слушаний руки.</w:t>
      </w:r>
    </w:p>
    <w:p w:rsidR="002F2660" w:rsidRPr="002F2660" w:rsidRDefault="002F2660" w:rsidP="002F2660">
      <w:pPr>
        <w:numPr>
          <w:ilvl w:val="0"/>
          <w:numId w:val="11"/>
        </w:numPr>
        <w:jc w:val="both"/>
        <w:outlineLvl w:val="0"/>
        <w:rPr>
          <w:color w:val="000000"/>
        </w:rPr>
      </w:pPr>
      <w:r w:rsidRPr="002F2660">
        <w:rPr>
          <w:color w:val="000000"/>
        </w:rPr>
        <w:t xml:space="preserve">Довести до населения Жигаловского муниципального образования </w:t>
      </w:r>
    </w:p>
    <w:p w:rsidR="002F2660" w:rsidRPr="002F2660" w:rsidRDefault="002F2660" w:rsidP="002F2660">
      <w:pPr>
        <w:jc w:val="both"/>
        <w:outlineLvl w:val="0"/>
        <w:rPr>
          <w:color w:val="000000"/>
        </w:rPr>
      </w:pPr>
      <w:r w:rsidRPr="002F2660">
        <w:rPr>
          <w:color w:val="000000"/>
        </w:rPr>
        <w:t xml:space="preserve">информацию о дате, месте и времени, повестке дня и содержании вопроса, вынесенного на публичные слушания, путем опубликования в «Спецвыпуск Жигалово» и на официальном сайте Жигаловского муниципального образования в информационно-телекоммуникационной сети «Интернет». </w:t>
      </w:r>
    </w:p>
    <w:p w:rsidR="002F2660" w:rsidRPr="002F2660" w:rsidRDefault="002F2660" w:rsidP="002F2660"/>
    <w:tbl>
      <w:tblPr>
        <w:tblW w:w="0" w:type="auto"/>
        <w:tblLook w:val="04A0" w:firstRow="1" w:lastRow="0" w:firstColumn="1" w:lastColumn="0" w:noHBand="0" w:noVBand="1"/>
      </w:tblPr>
      <w:tblGrid>
        <w:gridCol w:w="4766"/>
        <w:gridCol w:w="4731"/>
      </w:tblGrid>
      <w:tr w:rsidR="002F2660" w:rsidRPr="002F2660" w:rsidTr="004E1D41">
        <w:trPr>
          <w:trHeight w:val="1245"/>
        </w:trPr>
        <w:tc>
          <w:tcPr>
            <w:tcW w:w="4766" w:type="dxa"/>
          </w:tcPr>
          <w:p w:rsidR="002F2660" w:rsidRDefault="002F2660" w:rsidP="003520D1">
            <w:pPr>
              <w:rPr>
                <w:color w:val="1D1B11"/>
              </w:rPr>
            </w:pPr>
          </w:p>
          <w:p w:rsidR="002F2660" w:rsidRPr="002F2660" w:rsidRDefault="002F2660" w:rsidP="003520D1">
            <w:pPr>
              <w:rPr>
                <w:color w:val="1D1B11"/>
              </w:rPr>
            </w:pPr>
            <w:r w:rsidRPr="002F2660">
              <w:rPr>
                <w:color w:val="1D1B11"/>
              </w:rPr>
              <w:t xml:space="preserve">Зам. председателя Думы Жигаловского </w:t>
            </w:r>
          </w:p>
          <w:p w:rsidR="002F2660" w:rsidRPr="002F2660" w:rsidRDefault="002F2660" w:rsidP="003520D1">
            <w:pPr>
              <w:rPr>
                <w:color w:val="1D1B11"/>
              </w:rPr>
            </w:pPr>
            <w:r w:rsidRPr="002F2660">
              <w:rPr>
                <w:color w:val="1D1B11"/>
              </w:rPr>
              <w:t>муниципального образования</w:t>
            </w:r>
          </w:p>
        </w:tc>
        <w:tc>
          <w:tcPr>
            <w:tcW w:w="4731" w:type="dxa"/>
          </w:tcPr>
          <w:p w:rsidR="002F2660" w:rsidRPr="002F2660" w:rsidRDefault="002F2660" w:rsidP="003520D1">
            <w:pPr>
              <w:jc w:val="right"/>
              <w:rPr>
                <w:color w:val="1D1B11"/>
              </w:rPr>
            </w:pPr>
          </w:p>
          <w:p w:rsidR="002F2660" w:rsidRPr="002F2660" w:rsidRDefault="002F2660" w:rsidP="003520D1">
            <w:pPr>
              <w:jc w:val="center"/>
              <w:rPr>
                <w:color w:val="1D1B11"/>
              </w:rPr>
            </w:pPr>
            <w:r w:rsidRPr="002F2660">
              <w:rPr>
                <w:color w:val="1D1B11"/>
              </w:rPr>
              <w:t>О.Н. Ларионова</w:t>
            </w:r>
          </w:p>
        </w:tc>
      </w:tr>
      <w:tr w:rsidR="002F2660" w:rsidRPr="002F2660" w:rsidTr="004E1D41">
        <w:tc>
          <w:tcPr>
            <w:tcW w:w="4766" w:type="dxa"/>
          </w:tcPr>
          <w:p w:rsidR="002F2660" w:rsidRDefault="002F2660" w:rsidP="003520D1">
            <w:pPr>
              <w:rPr>
                <w:color w:val="1D1B11"/>
              </w:rPr>
            </w:pPr>
            <w:r w:rsidRPr="002F2660">
              <w:rPr>
                <w:color w:val="1D1B11"/>
              </w:rPr>
              <w:t xml:space="preserve">Глава Жигаловского муниципального </w:t>
            </w:r>
          </w:p>
          <w:p w:rsidR="002F2660" w:rsidRPr="002F2660" w:rsidRDefault="002F2660" w:rsidP="003520D1">
            <w:pPr>
              <w:rPr>
                <w:color w:val="1D1B11"/>
              </w:rPr>
            </w:pPr>
            <w:r w:rsidRPr="002F2660">
              <w:rPr>
                <w:color w:val="1D1B11"/>
              </w:rPr>
              <w:t xml:space="preserve">образования  </w:t>
            </w:r>
          </w:p>
        </w:tc>
        <w:tc>
          <w:tcPr>
            <w:tcW w:w="4731" w:type="dxa"/>
          </w:tcPr>
          <w:p w:rsidR="002F2660" w:rsidRPr="002F2660" w:rsidRDefault="002F2660" w:rsidP="003520D1">
            <w:pPr>
              <w:jc w:val="center"/>
              <w:rPr>
                <w:color w:val="1D1B11"/>
              </w:rPr>
            </w:pPr>
          </w:p>
          <w:p w:rsidR="002F2660" w:rsidRPr="002F2660" w:rsidRDefault="002F2660" w:rsidP="003520D1">
            <w:pPr>
              <w:jc w:val="center"/>
              <w:rPr>
                <w:color w:val="1D1B11"/>
              </w:rPr>
            </w:pPr>
            <w:r w:rsidRPr="002F2660">
              <w:rPr>
                <w:color w:val="1D1B11"/>
              </w:rPr>
              <w:t xml:space="preserve">       Д.А. Лунёв</w:t>
            </w:r>
          </w:p>
        </w:tc>
      </w:tr>
    </w:tbl>
    <w:p w:rsidR="00BF16DE" w:rsidRDefault="00BF16DE" w:rsidP="004E1D41">
      <w:pPr>
        <w:pStyle w:val="3"/>
        <w:spacing w:before="0"/>
        <w:jc w:val="center"/>
        <w:rPr>
          <w:rFonts w:ascii="Times New Roman" w:hAnsi="Times New Roman" w:cs="Times New Roman"/>
          <w:bCs w:val="0"/>
          <w:color w:val="000000" w:themeColor="text1"/>
          <w:sz w:val="20"/>
        </w:rPr>
      </w:pPr>
    </w:p>
    <w:p w:rsidR="004E1D41" w:rsidRPr="00A801F5" w:rsidRDefault="004E1D41" w:rsidP="004E1D41">
      <w:pPr>
        <w:pStyle w:val="3"/>
        <w:spacing w:before="0"/>
        <w:jc w:val="center"/>
        <w:rPr>
          <w:rFonts w:ascii="Times New Roman" w:hAnsi="Times New Roman" w:cs="Times New Roman"/>
          <w:bCs w:val="0"/>
          <w:color w:val="000000" w:themeColor="text1"/>
          <w:sz w:val="20"/>
        </w:rPr>
      </w:pPr>
      <w:r w:rsidRPr="00A801F5">
        <w:rPr>
          <w:rFonts w:ascii="Times New Roman" w:hAnsi="Times New Roman" w:cs="Times New Roman"/>
          <w:bCs w:val="0"/>
          <w:color w:val="000000" w:themeColor="text1"/>
          <w:sz w:val="20"/>
        </w:rPr>
        <w:t>ДУМА</w:t>
      </w:r>
    </w:p>
    <w:p w:rsidR="004E1D41" w:rsidRPr="00A801F5" w:rsidRDefault="004E1D41" w:rsidP="004E1D41">
      <w:pPr>
        <w:pStyle w:val="3"/>
        <w:spacing w:before="0"/>
        <w:jc w:val="center"/>
        <w:rPr>
          <w:rFonts w:ascii="Times New Roman" w:hAnsi="Times New Roman" w:cs="Times New Roman"/>
          <w:color w:val="000000" w:themeColor="text1"/>
          <w:sz w:val="20"/>
        </w:rPr>
      </w:pPr>
      <w:r w:rsidRPr="00A801F5">
        <w:rPr>
          <w:rFonts w:ascii="Times New Roman" w:hAnsi="Times New Roman" w:cs="Times New Roman"/>
          <w:color w:val="000000" w:themeColor="text1"/>
          <w:sz w:val="20"/>
        </w:rPr>
        <w:t>ЖИГАЛОВСКОГО МУНИЦИПАЛЬНОГО ОБРАЗОВАНИЯ</w:t>
      </w:r>
    </w:p>
    <w:p w:rsidR="004E1D41" w:rsidRPr="00A801F5" w:rsidRDefault="004E1D41" w:rsidP="004E1D41">
      <w:pPr>
        <w:jc w:val="center"/>
        <w:rPr>
          <w:b/>
          <w:color w:val="000000" w:themeColor="text1"/>
        </w:rPr>
      </w:pPr>
      <w:r w:rsidRPr="00A801F5">
        <w:rPr>
          <w:b/>
          <w:color w:val="000000" w:themeColor="text1"/>
        </w:rPr>
        <w:t>ШЕСТОГО СОЗЫВА</w:t>
      </w:r>
    </w:p>
    <w:p w:rsidR="004E1D41" w:rsidRPr="00A801F5" w:rsidRDefault="004E1D41" w:rsidP="004E1D41">
      <w:pPr>
        <w:pStyle w:val="3"/>
        <w:tabs>
          <w:tab w:val="left" w:pos="3140"/>
          <w:tab w:val="center" w:pos="4749"/>
        </w:tabs>
        <w:spacing w:before="0"/>
        <w:jc w:val="center"/>
        <w:rPr>
          <w:rFonts w:ascii="Times New Roman" w:hAnsi="Times New Roman" w:cs="Times New Roman"/>
          <w:bCs w:val="0"/>
          <w:color w:val="000000" w:themeColor="text1"/>
          <w:sz w:val="20"/>
        </w:rPr>
      </w:pPr>
      <w:r>
        <w:rPr>
          <w:rFonts w:ascii="Times New Roman" w:hAnsi="Times New Roman" w:cs="Times New Roman"/>
          <w:bCs w:val="0"/>
          <w:color w:val="000000" w:themeColor="text1"/>
          <w:sz w:val="20"/>
        </w:rPr>
        <w:t xml:space="preserve">  </w:t>
      </w:r>
      <w:r w:rsidRPr="00A801F5">
        <w:rPr>
          <w:rFonts w:ascii="Times New Roman" w:hAnsi="Times New Roman" w:cs="Times New Roman"/>
          <w:bCs w:val="0"/>
          <w:color w:val="000000" w:themeColor="text1"/>
          <w:sz w:val="20"/>
        </w:rPr>
        <w:t>РЕШЕНИЕ</w:t>
      </w:r>
    </w:p>
    <w:p w:rsidR="004E1D41" w:rsidRDefault="004E1D41" w:rsidP="004E1D41">
      <w:pPr>
        <w:tabs>
          <w:tab w:val="left" w:pos="709"/>
        </w:tabs>
        <w:rPr>
          <w:b/>
        </w:rPr>
      </w:pPr>
      <w:r>
        <w:rPr>
          <w:b/>
        </w:rPr>
        <w:t>03</w:t>
      </w:r>
      <w:r w:rsidRPr="00F30158">
        <w:rPr>
          <w:b/>
        </w:rPr>
        <w:t>.0</w:t>
      </w:r>
      <w:r>
        <w:rPr>
          <w:b/>
        </w:rPr>
        <w:t>7</w:t>
      </w:r>
      <w:r w:rsidRPr="00F30158">
        <w:rPr>
          <w:b/>
        </w:rPr>
        <w:t xml:space="preserve">.2024г. № </w:t>
      </w:r>
      <w:r>
        <w:rPr>
          <w:b/>
        </w:rPr>
        <w:t>17-24</w:t>
      </w:r>
      <w:r w:rsidRPr="00F30158">
        <w:t xml:space="preserve">                                </w:t>
      </w:r>
      <w:r w:rsidRPr="00F30158">
        <w:rPr>
          <w:b/>
        </w:rPr>
        <w:t xml:space="preserve">                                              </w:t>
      </w:r>
      <w:r>
        <w:rPr>
          <w:b/>
        </w:rPr>
        <w:t xml:space="preserve">                                 </w:t>
      </w:r>
      <w:r w:rsidRPr="00F30158">
        <w:rPr>
          <w:b/>
        </w:rPr>
        <w:t>рп. Жигалово</w:t>
      </w:r>
    </w:p>
    <w:tbl>
      <w:tblPr>
        <w:tblStyle w:val="a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E1D41" w:rsidRPr="00F6202E" w:rsidTr="003520D1">
        <w:tc>
          <w:tcPr>
            <w:tcW w:w="10065" w:type="dxa"/>
          </w:tcPr>
          <w:p w:rsidR="004E1D41" w:rsidRPr="00F6202E" w:rsidRDefault="004E1D41" w:rsidP="003520D1">
            <w:pPr>
              <w:ind w:left="567"/>
              <w:rPr>
                <w:b/>
                <w:sz w:val="24"/>
                <w:szCs w:val="24"/>
              </w:rPr>
            </w:pPr>
          </w:p>
          <w:p w:rsidR="004E1D41" w:rsidRPr="004E1D41" w:rsidRDefault="004E1D41" w:rsidP="003520D1">
            <w:pPr>
              <w:rPr>
                <w:b/>
              </w:rPr>
            </w:pPr>
            <w:r w:rsidRPr="004E1D41">
              <w:rPr>
                <w:b/>
              </w:rPr>
              <w:lastRenderedPageBreak/>
              <w:t xml:space="preserve">О внесении изменения в Решение Думы </w:t>
            </w:r>
          </w:p>
          <w:p w:rsidR="004E1D41" w:rsidRPr="004E1D41" w:rsidRDefault="004E1D41" w:rsidP="003520D1">
            <w:pPr>
              <w:rPr>
                <w:b/>
              </w:rPr>
            </w:pPr>
            <w:r w:rsidRPr="004E1D41">
              <w:rPr>
                <w:b/>
              </w:rPr>
              <w:t>от 27.11.2023 № 21-23 «Об утверждении</w:t>
            </w:r>
          </w:p>
          <w:p w:rsidR="004E1D41" w:rsidRPr="004E1D41" w:rsidRDefault="004E1D41" w:rsidP="003520D1">
            <w:pPr>
              <w:rPr>
                <w:b/>
              </w:rPr>
            </w:pPr>
            <w:r w:rsidRPr="004E1D41">
              <w:rPr>
                <w:b/>
              </w:rPr>
              <w:t xml:space="preserve">прогнозного плана приватизации муниципального </w:t>
            </w:r>
          </w:p>
          <w:p w:rsidR="004E1D41" w:rsidRPr="004E1D41" w:rsidRDefault="004E1D41" w:rsidP="003520D1">
            <w:pPr>
              <w:rPr>
                <w:b/>
              </w:rPr>
            </w:pPr>
            <w:r w:rsidRPr="004E1D41">
              <w:rPr>
                <w:b/>
              </w:rPr>
              <w:t>имущества Жигаловского муниципального</w:t>
            </w:r>
          </w:p>
          <w:p w:rsidR="004E1D41" w:rsidRPr="00F6202E" w:rsidRDefault="004E1D41" w:rsidP="003520D1">
            <w:pPr>
              <w:rPr>
                <w:b/>
                <w:sz w:val="24"/>
                <w:szCs w:val="24"/>
              </w:rPr>
            </w:pPr>
            <w:r w:rsidRPr="004E1D41">
              <w:rPr>
                <w:b/>
              </w:rPr>
              <w:t>образования на 2024 год»</w:t>
            </w:r>
          </w:p>
        </w:tc>
      </w:tr>
    </w:tbl>
    <w:p w:rsidR="004E1D41" w:rsidRPr="004E1D41" w:rsidRDefault="004E1D41" w:rsidP="004E1D41">
      <w:pPr>
        <w:pStyle w:val="a3"/>
        <w:ind w:firstLine="708"/>
        <w:jc w:val="both"/>
        <w:rPr>
          <w:rFonts w:cs="Times New Roman"/>
          <w:sz w:val="20"/>
          <w:szCs w:val="20"/>
        </w:rPr>
      </w:pPr>
      <w:r w:rsidRPr="004E1D41">
        <w:rPr>
          <w:rFonts w:cs="Times New Roman"/>
          <w:sz w:val="20"/>
          <w:szCs w:val="20"/>
        </w:rPr>
        <w:lastRenderedPageBreak/>
        <w:t xml:space="preserve">В соответствии с Федеральным законом от 21 декабря 2001 г. N 178-ФЗ "О приватизации государственного и муниципального имущества", Порядком разработки прогнозного плана приватизации муниципального имущества Жигаловского муниципального образования, утвержденного Постановлением администрации Жигаловского муниципального образования от 11.06.2020 №50, Дума Жигаловского муниципального образования </w:t>
      </w:r>
    </w:p>
    <w:p w:rsidR="004E1D41" w:rsidRPr="004E1D41" w:rsidRDefault="004E1D41" w:rsidP="004E1D41">
      <w:pPr>
        <w:pStyle w:val="a3"/>
        <w:ind w:firstLine="708"/>
        <w:jc w:val="center"/>
        <w:rPr>
          <w:rFonts w:cs="Times New Roman"/>
          <w:sz w:val="20"/>
          <w:szCs w:val="20"/>
        </w:rPr>
      </w:pPr>
      <w:r w:rsidRPr="004E1D41">
        <w:rPr>
          <w:rFonts w:cs="Times New Roman"/>
          <w:sz w:val="20"/>
          <w:szCs w:val="20"/>
        </w:rPr>
        <w:t>РЕШИЛА:</w:t>
      </w:r>
    </w:p>
    <w:p w:rsidR="004E1D41" w:rsidRPr="004E1D41" w:rsidRDefault="004E1D41" w:rsidP="004E1D41">
      <w:pPr>
        <w:pStyle w:val="a3"/>
        <w:numPr>
          <w:ilvl w:val="0"/>
          <w:numId w:val="14"/>
        </w:numPr>
        <w:jc w:val="both"/>
        <w:rPr>
          <w:rFonts w:cs="Times New Roman"/>
          <w:sz w:val="20"/>
          <w:szCs w:val="20"/>
        </w:rPr>
      </w:pPr>
      <w:r w:rsidRPr="004E1D41">
        <w:rPr>
          <w:rFonts w:cs="Times New Roman"/>
          <w:sz w:val="20"/>
          <w:szCs w:val="20"/>
        </w:rPr>
        <w:t xml:space="preserve">Внести изменения в Решение Думы от 27.11.2023 г. № 21-23 </w:t>
      </w:r>
    </w:p>
    <w:p w:rsidR="004E1D41" w:rsidRPr="004E1D41" w:rsidRDefault="004E1D41" w:rsidP="004E1D41">
      <w:pPr>
        <w:pStyle w:val="a3"/>
        <w:jc w:val="both"/>
        <w:rPr>
          <w:rFonts w:cs="Times New Roman"/>
          <w:sz w:val="20"/>
          <w:szCs w:val="20"/>
        </w:rPr>
      </w:pPr>
      <w:r w:rsidRPr="004E1D41">
        <w:rPr>
          <w:rFonts w:cs="Times New Roman"/>
          <w:sz w:val="20"/>
          <w:szCs w:val="20"/>
        </w:rPr>
        <w:t>«Об утверждении прогнозного плана Приватизации муниципального имущества Жигаловского муниципального образования на 2024 год.»</w:t>
      </w:r>
    </w:p>
    <w:p w:rsidR="004E1D41" w:rsidRPr="004E1D41" w:rsidRDefault="004E1D41" w:rsidP="004E1D41">
      <w:pPr>
        <w:pStyle w:val="a3"/>
        <w:ind w:firstLine="708"/>
        <w:jc w:val="both"/>
        <w:rPr>
          <w:rFonts w:cs="Times New Roman"/>
          <w:sz w:val="20"/>
          <w:szCs w:val="20"/>
        </w:rPr>
      </w:pPr>
      <w:r w:rsidRPr="004E1D41">
        <w:rPr>
          <w:rFonts w:cs="Times New Roman"/>
          <w:sz w:val="20"/>
          <w:szCs w:val="20"/>
        </w:rPr>
        <w:t xml:space="preserve">1.1. Приложение «Прогнозный план приватизации муниципального имущества </w:t>
      </w:r>
    </w:p>
    <w:p w:rsidR="004E1D41" w:rsidRPr="004E1D41" w:rsidRDefault="004E1D41" w:rsidP="004E1D41">
      <w:pPr>
        <w:pStyle w:val="a3"/>
        <w:jc w:val="both"/>
        <w:rPr>
          <w:rFonts w:cs="Times New Roman"/>
          <w:sz w:val="20"/>
          <w:szCs w:val="20"/>
        </w:rPr>
      </w:pPr>
      <w:r w:rsidRPr="004E1D41">
        <w:rPr>
          <w:rFonts w:cs="Times New Roman"/>
          <w:sz w:val="20"/>
          <w:szCs w:val="20"/>
        </w:rPr>
        <w:t>Жигаловского муниципального образования на 2024 год» изложить в новой редакции. (Прилагается)</w:t>
      </w:r>
    </w:p>
    <w:p w:rsidR="004E1D41" w:rsidRPr="004E1D41" w:rsidRDefault="004E1D41" w:rsidP="004E1D41">
      <w:pPr>
        <w:pStyle w:val="a3"/>
        <w:jc w:val="both"/>
        <w:rPr>
          <w:rFonts w:cs="Times New Roman"/>
          <w:sz w:val="20"/>
          <w:szCs w:val="20"/>
        </w:rPr>
      </w:pPr>
      <w:r w:rsidRPr="004E1D41">
        <w:rPr>
          <w:rFonts w:cs="Times New Roman"/>
          <w:sz w:val="20"/>
          <w:szCs w:val="20"/>
        </w:rPr>
        <w:tab/>
        <w:t>2. Настоящее Решение Думы Жигаловского МО опубликовать в «Спецвыпуск Жигалово» и на официальном сайте администрации Жигаловского МО https://жигалово-адм.рф.</w:t>
      </w:r>
    </w:p>
    <w:p w:rsidR="004E1D41" w:rsidRPr="004E1D41" w:rsidRDefault="004E1D41" w:rsidP="004E1D41"/>
    <w:p w:rsidR="004E1D41" w:rsidRPr="004E1D41" w:rsidRDefault="004E1D41" w:rsidP="004E1D41">
      <w:r w:rsidRPr="004E1D41">
        <w:t>Зам. председателя Думы Жигаловского</w:t>
      </w:r>
    </w:p>
    <w:p w:rsidR="004E1D41" w:rsidRPr="004E1D41" w:rsidRDefault="004E1D41" w:rsidP="004E1D41">
      <w:r w:rsidRPr="004E1D41">
        <w:t xml:space="preserve">муниципального образования                                         О.Н. Ларионова </w:t>
      </w:r>
    </w:p>
    <w:p w:rsidR="004E1D41" w:rsidRDefault="004E1D41" w:rsidP="004E1D41"/>
    <w:p w:rsidR="004E1D41" w:rsidRPr="004E1D41" w:rsidRDefault="004E1D41" w:rsidP="004E1D41">
      <w:r w:rsidRPr="004E1D41">
        <w:t>Глава Жигаловского</w:t>
      </w:r>
    </w:p>
    <w:p w:rsidR="004E1D41" w:rsidRPr="004E1D41" w:rsidRDefault="004E1D41" w:rsidP="004E1D41">
      <w:r w:rsidRPr="004E1D41">
        <w:t xml:space="preserve">муниципального образования </w:t>
      </w:r>
      <w:r w:rsidRPr="004E1D41">
        <w:tab/>
      </w:r>
      <w:r w:rsidRPr="004E1D41">
        <w:tab/>
      </w:r>
      <w:r w:rsidRPr="004E1D41">
        <w:tab/>
      </w:r>
      <w:r w:rsidRPr="004E1D41">
        <w:tab/>
        <w:t xml:space="preserve"> Д.А. Лунёв</w:t>
      </w:r>
    </w:p>
    <w:p w:rsidR="004E1D41" w:rsidRPr="004E1D41" w:rsidRDefault="004E1D41" w:rsidP="004E1D41">
      <w:pPr>
        <w:pStyle w:val="a3"/>
        <w:jc w:val="both"/>
        <w:rPr>
          <w:rFonts w:cs="Times New Roman"/>
          <w:sz w:val="20"/>
          <w:szCs w:val="20"/>
        </w:rPr>
      </w:pPr>
    </w:p>
    <w:p w:rsidR="004E1D41" w:rsidRPr="004E1D41" w:rsidRDefault="004E1D41" w:rsidP="004E1D41">
      <w:pPr>
        <w:widowControl w:val="0"/>
        <w:snapToGrid w:val="0"/>
        <w:jc w:val="right"/>
      </w:pPr>
      <w:r w:rsidRPr="004E1D41">
        <w:t xml:space="preserve">Приложение </w:t>
      </w:r>
    </w:p>
    <w:p w:rsidR="004E1D41" w:rsidRPr="004E1D41" w:rsidRDefault="004E1D41" w:rsidP="004E1D41">
      <w:pPr>
        <w:widowControl w:val="0"/>
        <w:snapToGrid w:val="0"/>
        <w:jc w:val="right"/>
      </w:pPr>
      <w:r w:rsidRPr="004E1D41">
        <w:t>к решению Думы шестого созыва</w:t>
      </w:r>
    </w:p>
    <w:p w:rsidR="004E1D41" w:rsidRPr="004E1D41" w:rsidRDefault="004E1D41" w:rsidP="004E1D41">
      <w:pPr>
        <w:widowControl w:val="0"/>
        <w:snapToGrid w:val="0"/>
        <w:jc w:val="right"/>
      </w:pPr>
      <w:r w:rsidRPr="004E1D41">
        <w:t>Жигаловского муниципального образования</w:t>
      </w:r>
    </w:p>
    <w:p w:rsidR="004E1D41" w:rsidRPr="004E1D41" w:rsidRDefault="004E1D41" w:rsidP="004E1D41">
      <w:pPr>
        <w:widowControl w:val="0"/>
        <w:snapToGrid w:val="0"/>
        <w:jc w:val="right"/>
      </w:pPr>
      <w:r w:rsidRPr="004E1D41">
        <w:t>от «03» июля 2024 г. № 17-24</w:t>
      </w:r>
    </w:p>
    <w:p w:rsidR="004E1D41" w:rsidRPr="004E1D41" w:rsidRDefault="004E1D41" w:rsidP="004E1D41">
      <w:pPr>
        <w:widowControl w:val="0"/>
        <w:snapToGrid w:val="0"/>
        <w:jc w:val="center"/>
      </w:pPr>
    </w:p>
    <w:p w:rsidR="004E1D41" w:rsidRPr="004E1D41" w:rsidRDefault="004E1D41" w:rsidP="004E1D41">
      <w:pPr>
        <w:widowControl w:val="0"/>
        <w:snapToGrid w:val="0"/>
        <w:jc w:val="center"/>
      </w:pPr>
      <w:r w:rsidRPr="004E1D41">
        <w:t>Прогнозный план</w:t>
      </w:r>
    </w:p>
    <w:p w:rsidR="004E1D41" w:rsidRPr="004E1D41" w:rsidRDefault="004E1D41" w:rsidP="004E1D41">
      <w:pPr>
        <w:widowControl w:val="0"/>
        <w:snapToGrid w:val="0"/>
        <w:jc w:val="center"/>
      </w:pPr>
      <w:r w:rsidRPr="004E1D41">
        <w:t xml:space="preserve">приватизации муниципального имущества </w:t>
      </w:r>
    </w:p>
    <w:p w:rsidR="004E1D41" w:rsidRPr="004E1D41" w:rsidRDefault="004E1D41" w:rsidP="004E1D41">
      <w:pPr>
        <w:widowControl w:val="0"/>
        <w:snapToGrid w:val="0"/>
        <w:jc w:val="center"/>
      </w:pPr>
      <w:r w:rsidRPr="004E1D41">
        <w:t xml:space="preserve">Жигаловского муниципального образования </w:t>
      </w:r>
    </w:p>
    <w:p w:rsidR="004E1D41" w:rsidRPr="004E1D41" w:rsidRDefault="004E1D41" w:rsidP="004E1D41">
      <w:pPr>
        <w:widowControl w:val="0"/>
        <w:snapToGrid w:val="0"/>
        <w:jc w:val="center"/>
      </w:pPr>
      <w:r w:rsidRPr="004E1D41">
        <w:t xml:space="preserve">на 2024 год </w:t>
      </w:r>
    </w:p>
    <w:p w:rsidR="004E1D41" w:rsidRPr="004E1D41" w:rsidRDefault="004E1D41" w:rsidP="004E1D41">
      <w:pPr>
        <w:widowControl w:val="0"/>
        <w:snapToGrid w:val="0"/>
        <w:jc w:val="center"/>
        <w:rPr>
          <w:b/>
          <w:color w:val="000000"/>
        </w:rPr>
      </w:pPr>
      <w:r w:rsidRPr="004E1D41">
        <w:rPr>
          <w:color w:val="000000"/>
          <w:lang w:val="en-US"/>
        </w:rPr>
        <w:t>I</w:t>
      </w:r>
      <w:r w:rsidRPr="004E1D41">
        <w:rPr>
          <w:color w:val="000000"/>
        </w:rPr>
        <w:t xml:space="preserve">. </w:t>
      </w:r>
      <w:r w:rsidRPr="004E1D41">
        <w:rPr>
          <w:b/>
          <w:color w:val="000000"/>
        </w:rPr>
        <w:t>Общие положения</w:t>
      </w:r>
    </w:p>
    <w:p w:rsidR="004E1D41" w:rsidRPr="004E1D41" w:rsidRDefault="004E1D41" w:rsidP="004E1D41">
      <w:pPr>
        <w:widowControl w:val="0"/>
        <w:snapToGrid w:val="0"/>
        <w:ind w:firstLine="567"/>
        <w:jc w:val="both"/>
      </w:pPr>
      <w:r w:rsidRPr="004E1D41">
        <w:rPr>
          <w:color w:val="000000"/>
        </w:rPr>
        <w:t>1. Основной целью реализации прогнозного плана приватизации муниципального имущества Жигаловского муниципального образования на 2024 год (далее – прогнозный план) является повышение эффективности управления муниципальной собственностью и обеспечение планомерности процесса приватизации.</w:t>
      </w:r>
    </w:p>
    <w:p w:rsidR="004E1D41" w:rsidRPr="004E1D41" w:rsidRDefault="004E1D41" w:rsidP="004E1D41">
      <w:pPr>
        <w:widowControl w:val="0"/>
        <w:snapToGrid w:val="0"/>
        <w:ind w:firstLine="567"/>
        <w:jc w:val="both"/>
      </w:pPr>
      <w:r w:rsidRPr="004E1D41">
        <w:rPr>
          <w:color w:val="000000"/>
        </w:rPr>
        <w:t xml:space="preserve">2. Всего в период действия прогнозного плана не </w:t>
      </w:r>
      <w:r w:rsidRPr="004E1D41">
        <w:t xml:space="preserve">предполагается приватизация муниципальной собственности. </w:t>
      </w:r>
    </w:p>
    <w:p w:rsidR="004E1D41" w:rsidRPr="004E1D41" w:rsidRDefault="004E1D41" w:rsidP="004E1D41">
      <w:pPr>
        <w:widowControl w:val="0"/>
        <w:snapToGrid w:val="0"/>
        <w:ind w:firstLine="567"/>
        <w:jc w:val="both"/>
      </w:pPr>
      <w:r w:rsidRPr="004E1D41">
        <w:rPr>
          <w:color w:val="000000"/>
        </w:rPr>
        <w:t xml:space="preserve">3. </w:t>
      </w:r>
      <w:r w:rsidRPr="004E1D41">
        <w:t>Исходя из анализа, предлагаемого к приватизации муниципального имущества, включаемого в прогнозный план, в период действия прогнозного плана ожидается получение доходов от приватизации имущества:</w:t>
      </w:r>
    </w:p>
    <w:p w:rsidR="004E1D41" w:rsidRPr="004E1D41" w:rsidRDefault="004E1D41" w:rsidP="004E1D41">
      <w:pPr>
        <w:widowControl w:val="0"/>
        <w:snapToGrid w:val="0"/>
        <w:ind w:firstLine="567"/>
        <w:jc w:val="both"/>
        <w:rPr>
          <w:color w:val="FF0000"/>
        </w:rPr>
      </w:pPr>
      <w:r w:rsidRPr="004E1D41">
        <w:t>1) в 2024 году –1 994 000,00 руб.;</w:t>
      </w:r>
    </w:p>
    <w:p w:rsidR="004E1D41" w:rsidRPr="004E1D41" w:rsidRDefault="004E1D41" w:rsidP="004E1D41">
      <w:pPr>
        <w:widowControl w:val="0"/>
        <w:snapToGrid w:val="0"/>
        <w:jc w:val="center"/>
        <w:rPr>
          <w:b/>
        </w:rPr>
      </w:pPr>
      <w:r w:rsidRPr="004E1D41">
        <w:rPr>
          <w:b/>
        </w:rPr>
        <w:t xml:space="preserve">II. Перечень муниципального имущества, предлагаемого к приватизации </w:t>
      </w:r>
    </w:p>
    <w:p w:rsidR="004E1D41" w:rsidRPr="004E1D41" w:rsidRDefault="004E1D41" w:rsidP="004E1D41">
      <w:pPr>
        <w:widowControl w:val="0"/>
        <w:snapToGrid w:val="0"/>
        <w:ind w:left="567"/>
        <w:jc w:val="both"/>
      </w:pPr>
      <w:r w:rsidRPr="004E1D41">
        <w:t xml:space="preserve">4. Перечень муниципального имущества, предлагаемого к приватизации в 2024 </w:t>
      </w:r>
    </w:p>
    <w:p w:rsidR="004E1D41" w:rsidRPr="004E1D41" w:rsidRDefault="004E1D41" w:rsidP="004E1D41">
      <w:pPr>
        <w:widowControl w:val="0"/>
        <w:snapToGrid w:val="0"/>
        <w:jc w:val="both"/>
      </w:pPr>
      <w:r w:rsidRPr="004E1D41">
        <w:t xml:space="preserve">году: </w:t>
      </w:r>
    </w:p>
    <w:p w:rsidR="004E1D41" w:rsidRPr="004E1D41" w:rsidRDefault="004E1D41" w:rsidP="004E1D41">
      <w:pPr>
        <w:widowControl w:val="0"/>
        <w:snapToGrid w:val="0"/>
        <w:ind w:left="567"/>
        <w:jc w:val="both"/>
        <w:rPr>
          <w:color w:val="000000"/>
        </w:rPr>
      </w:pPr>
      <w:r w:rsidRPr="004E1D41">
        <w:rPr>
          <w:color w:val="000000"/>
        </w:rPr>
        <w:t>1) муниципальное движимое имущество – нет;</w:t>
      </w:r>
    </w:p>
    <w:p w:rsidR="004E1D41" w:rsidRPr="004E1D41" w:rsidRDefault="004E1D41" w:rsidP="004E1D41">
      <w:pPr>
        <w:widowControl w:val="0"/>
        <w:snapToGrid w:val="0"/>
        <w:ind w:left="567"/>
        <w:jc w:val="both"/>
        <w:rPr>
          <w:color w:val="000000"/>
        </w:rPr>
      </w:pPr>
      <w:r w:rsidRPr="004E1D41">
        <w:rPr>
          <w:color w:val="000000"/>
        </w:rPr>
        <w:t>2) муниципальное недвижимое имущество - 1:</w:t>
      </w:r>
    </w:p>
    <w:p w:rsidR="004E1D41" w:rsidRPr="004E1D41" w:rsidRDefault="004E1D41" w:rsidP="004E1D41">
      <w:pPr>
        <w:widowControl w:val="0"/>
        <w:snapToGrid w:val="0"/>
        <w:ind w:firstLine="567"/>
        <w:jc w:val="both"/>
        <w:rPr>
          <w:color w:val="000000"/>
        </w:rPr>
      </w:pP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2"/>
        <w:gridCol w:w="2231"/>
        <w:gridCol w:w="3696"/>
        <w:gridCol w:w="1902"/>
        <w:gridCol w:w="1263"/>
      </w:tblGrid>
      <w:tr w:rsidR="004E1D41" w:rsidRPr="004E1D41" w:rsidTr="003520D1">
        <w:trPr>
          <w:trHeight w:val="515"/>
          <w:jc w:val="center"/>
        </w:trPr>
        <w:tc>
          <w:tcPr>
            <w:tcW w:w="277" w:type="pct"/>
            <w:tcBorders>
              <w:top w:val="single" w:sz="4" w:space="0" w:color="auto"/>
              <w:left w:val="single" w:sz="4" w:space="0" w:color="auto"/>
              <w:bottom w:val="single" w:sz="4" w:space="0" w:color="auto"/>
              <w:right w:val="single" w:sz="4" w:space="0" w:color="auto"/>
            </w:tcBorders>
            <w:vAlign w:val="center"/>
            <w:hideMark/>
          </w:tcPr>
          <w:p w:rsidR="004E1D41" w:rsidRPr="004E1D41" w:rsidRDefault="004E1D41" w:rsidP="003520D1">
            <w:pPr>
              <w:widowControl w:val="0"/>
              <w:snapToGrid w:val="0"/>
              <w:jc w:val="center"/>
            </w:pPr>
            <w:r w:rsidRPr="004E1D41">
              <w:t>№ п/п</w:t>
            </w:r>
          </w:p>
        </w:tc>
        <w:tc>
          <w:tcPr>
            <w:tcW w:w="1159" w:type="pct"/>
            <w:tcBorders>
              <w:top w:val="single" w:sz="4" w:space="0" w:color="auto"/>
              <w:left w:val="single" w:sz="4" w:space="0" w:color="auto"/>
              <w:bottom w:val="single" w:sz="4" w:space="0" w:color="auto"/>
              <w:right w:val="single" w:sz="4" w:space="0" w:color="auto"/>
            </w:tcBorders>
            <w:vAlign w:val="center"/>
            <w:hideMark/>
          </w:tcPr>
          <w:p w:rsidR="004E1D41" w:rsidRPr="004E1D41" w:rsidRDefault="004E1D41" w:rsidP="003520D1">
            <w:pPr>
              <w:widowControl w:val="0"/>
              <w:snapToGrid w:val="0"/>
              <w:jc w:val="center"/>
            </w:pPr>
            <w:r w:rsidRPr="004E1D41">
              <w:t>Наименование имущества</w:t>
            </w:r>
          </w:p>
        </w:tc>
        <w:tc>
          <w:tcPr>
            <w:tcW w:w="1920" w:type="pct"/>
            <w:tcBorders>
              <w:top w:val="single" w:sz="4" w:space="0" w:color="auto"/>
              <w:left w:val="single" w:sz="4" w:space="0" w:color="auto"/>
              <w:bottom w:val="single" w:sz="4" w:space="0" w:color="auto"/>
              <w:right w:val="single" w:sz="4" w:space="0" w:color="auto"/>
            </w:tcBorders>
            <w:vAlign w:val="center"/>
            <w:hideMark/>
          </w:tcPr>
          <w:p w:rsidR="004E1D41" w:rsidRPr="004E1D41" w:rsidRDefault="004E1D41" w:rsidP="003520D1">
            <w:pPr>
              <w:widowControl w:val="0"/>
              <w:snapToGrid w:val="0"/>
              <w:jc w:val="center"/>
            </w:pPr>
            <w:r w:rsidRPr="004E1D41">
              <w:t xml:space="preserve">Местонахождение (технические характеристики) </w:t>
            </w:r>
          </w:p>
        </w:tc>
        <w:tc>
          <w:tcPr>
            <w:tcW w:w="988" w:type="pct"/>
            <w:tcBorders>
              <w:top w:val="single" w:sz="4" w:space="0" w:color="auto"/>
              <w:left w:val="single" w:sz="4" w:space="0" w:color="auto"/>
              <w:bottom w:val="single" w:sz="4" w:space="0" w:color="auto"/>
              <w:right w:val="single" w:sz="4" w:space="0" w:color="auto"/>
            </w:tcBorders>
            <w:vAlign w:val="center"/>
            <w:hideMark/>
          </w:tcPr>
          <w:p w:rsidR="004E1D41" w:rsidRPr="004E1D41" w:rsidRDefault="004E1D41" w:rsidP="003520D1">
            <w:pPr>
              <w:widowControl w:val="0"/>
              <w:snapToGrid w:val="0"/>
              <w:jc w:val="center"/>
            </w:pPr>
            <w:r w:rsidRPr="004E1D41">
              <w:t>Предполагаемая сумма продажи, руб.*</w:t>
            </w:r>
          </w:p>
        </w:tc>
        <w:tc>
          <w:tcPr>
            <w:tcW w:w="656" w:type="pct"/>
            <w:tcBorders>
              <w:top w:val="single" w:sz="4" w:space="0" w:color="auto"/>
              <w:left w:val="single" w:sz="4" w:space="0" w:color="auto"/>
              <w:bottom w:val="single" w:sz="4" w:space="0" w:color="auto"/>
              <w:right w:val="single" w:sz="4" w:space="0" w:color="auto"/>
            </w:tcBorders>
          </w:tcPr>
          <w:p w:rsidR="004E1D41" w:rsidRPr="004E1D41" w:rsidRDefault="004E1D41" w:rsidP="003520D1">
            <w:pPr>
              <w:widowControl w:val="0"/>
              <w:snapToGrid w:val="0"/>
              <w:jc w:val="center"/>
            </w:pPr>
            <w:r w:rsidRPr="004E1D41">
              <w:t>Срок приватизации</w:t>
            </w:r>
          </w:p>
        </w:tc>
      </w:tr>
      <w:tr w:rsidR="004E1D41" w:rsidRPr="004E1D41" w:rsidTr="003520D1">
        <w:trPr>
          <w:trHeight w:val="190"/>
          <w:jc w:val="center"/>
        </w:trPr>
        <w:tc>
          <w:tcPr>
            <w:tcW w:w="277" w:type="pct"/>
            <w:tcBorders>
              <w:top w:val="single" w:sz="4" w:space="0" w:color="auto"/>
              <w:left w:val="single" w:sz="4" w:space="0" w:color="auto"/>
              <w:bottom w:val="single" w:sz="4" w:space="0" w:color="auto"/>
              <w:right w:val="single" w:sz="4" w:space="0" w:color="auto"/>
            </w:tcBorders>
            <w:vAlign w:val="center"/>
            <w:hideMark/>
          </w:tcPr>
          <w:p w:rsidR="004E1D41" w:rsidRPr="004E1D41" w:rsidRDefault="004E1D41" w:rsidP="003520D1">
            <w:pPr>
              <w:widowControl w:val="0"/>
              <w:snapToGrid w:val="0"/>
              <w:jc w:val="center"/>
            </w:pPr>
            <w:r w:rsidRPr="004E1D41">
              <w:t>1</w:t>
            </w:r>
          </w:p>
        </w:tc>
        <w:tc>
          <w:tcPr>
            <w:tcW w:w="1159" w:type="pct"/>
            <w:tcBorders>
              <w:top w:val="single" w:sz="4" w:space="0" w:color="auto"/>
              <w:left w:val="single" w:sz="4" w:space="0" w:color="auto"/>
              <w:bottom w:val="single" w:sz="4" w:space="0" w:color="auto"/>
              <w:right w:val="single" w:sz="4" w:space="0" w:color="auto"/>
            </w:tcBorders>
            <w:vAlign w:val="center"/>
            <w:hideMark/>
          </w:tcPr>
          <w:p w:rsidR="004E1D41" w:rsidRPr="004E1D41" w:rsidRDefault="004E1D41" w:rsidP="003520D1">
            <w:pPr>
              <w:widowControl w:val="0"/>
              <w:snapToGrid w:val="0"/>
              <w:jc w:val="center"/>
            </w:pPr>
            <w:r w:rsidRPr="004E1D41">
              <w:t>2</w:t>
            </w:r>
          </w:p>
        </w:tc>
        <w:tc>
          <w:tcPr>
            <w:tcW w:w="1920" w:type="pct"/>
            <w:tcBorders>
              <w:top w:val="single" w:sz="4" w:space="0" w:color="auto"/>
              <w:left w:val="single" w:sz="4" w:space="0" w:color="auto"/>
              <w:bottom w:val="single" w:sz="4" w:space="0" w:color="auto"/>
              <w:right w:val="single" w:sz="4" w:space="0" w:color="auto"/>
            </w:tcBorders>
            <w:vAlign w:val="center"/>
            <w:hideMark/>
          </w:tcPr>
          <w:p w:rsidR="004E1D41" w:rsidRPr="004E1D41" w:rsidRDefault="004E1D41" w:rsidP="003520D1">
            <w:pPr>
              <w:widowControl w:val="0"/>
              <w:snapToGrid w:val="0"/>
              <w:jc w:val="center"/>
            </w:pPr>
            <w:r w:rsidRPr="004E1D41">
              <w:t>3</w:t>
            </w:r>
          </w:p>
        </w:tc>
        <w:tc>
          <w:tcPr>
            <w:tcW w:w="988" w:type="pct"/>
            <w:tcBorders>
              <w:top w:val="single" w:sz="4" w:space="0" w:color="auto"/>
              <w:left w:val="single" w:sz="4" w:space="0" w:color="auto"/>
              <w:bottom w:val="single" w:sz="4" w:space="0" w:color="auto"/>
              <w:right w:val="single" w:sz="4" w:space="0" w:color="auto"/>
            </w:tcBorders>
            <w:vAlign w:val="center"/>
            <w:hideMark/>
          </w:tcPr>
          <w:p w:rsidR="004E1D41" w:rsidRPr="004E1D41" w:rsidRDefault="004E1D41" w:rsidP="003520D1">
            <w:pPr>
              <w:widowControl w:val="0"/>
              <w:snapToGrid w:val="0"/>
              <w:jc w:val="center"/>
            </w:pPr>
            <w:r w:rsidRPr="004E1D41">
              <w:t>5</w:t>
            </w:r>
          </w:p>
        </w:tc>
        <w:tc>
          <w:tcPr>
            <w:tcW w:w="656" w:type="pct"/>
            <w:tcBorders>
              <w:top w:val="single" w:sz="4" w:space="0" w:color="auto"/>
              <w:left w:val="single" w:sz="4" w:space="0" w:color="auto"/>
              <w:bottom w:val="single" w:sz="4" w:space="0" w:color="auto"/>
              <w:right w:val="single" w:sz="4" w:space="0" w:color="auto"/>
            </w:tcBorders>
          </w:tcPr>
          <w:p w:rsidR="004E1D41" w:rsidRPr="004E1D41" w:rsidRDefault="004E1D41" w:rsidP="003520D1">
            <w:pPr>
              <w:widowControl w:val="0"/>
              <w:snapToGrid w:val="0"/>
              <w:jc w:val="center"/>
            </w:pPr>
          </w:p>
        </w:tc>
      </w:tr>
      <w:tr w:rsidR="004E1D41" w:rsidRPr="004E1D41" w:rsidTr="003520D1">
        <w:trPr>
          <w:trHeight w:val="190"/>
          <w:jc w:val="center"/>
        </w:trPr>
        <w:tc>
          <w:tcPr>
            <w:tcW w:w="277" w:type="pct"/>
            <w:tcBorders>
              <w:top w:val="single" w:sz="4" w:space="0" w:color="auto"/>
              <w:left w:val="single" w:sz="4" w:space="0" w:color="auto"/>
              <w:bottom w:val="single" w:sz="4" w:space="0" w:color="auto"/>
              <w:right w:val="single" w:sz="4" w:space="0" w:color="auto"/>
            </w:tcBorders>
            <w:vAlign w:val="center"/>
            <w:hideMark/>
          </w:tcPr>
          <w:p w:rsidR="004E1D41" w:rsidRPr="004E1D41" w:rsidRDefault="004E1D41" w:rsidP="003520D1">
            <w:pPr>
              <w:widowControl w:val="0"/>
              <w:snapToGrid w:val="0"/>
              <w:jc w:val="center"/>
            </w:pPr>
            <w:r w:rsidRPr="004E1D41">
              <w:t>1.</w:t>
            </w:r>
          </w:p>
        </w:tc>
        <w:tc>
          <w:tcPr>
            <w:tcW w:w="1159" w:type="pct"/>
            <w:tcBorders>
              <w:top w:val="single" w:sz="4" w:space="0" w:color="auto"/>
              <w:left w:val="single" w:sz="4" w:space="0" w:color="auto"/>
              <w:bottom w:val="single" w:sz="4" w:space="0" w:color="auto"/>
              <w:right w:val="single" w:sz="4" w:space="0" w:color="auto"/>
            </w:tcBorders>
            <w:vAlign w:val="center"/>
          </w:tcPr>
          <w:p w:rsidR="004E1D41" w:rsidRPr="004E1D41" w:rsidRDefault="004E1D41" w:rsidP="003520D1">
            <w:pPr>
              <w:widowControl w:val="0"/>
              <w:snapToGrid w:val="0"/>
            </w:pPr>
            <w:r w:rsidRPr="004E1D41">
              <w:t>Нежилое административное здание с земельным участком</w:t>
            </w:r>
          </w:p>
        </w:tc>
        <w:tc>
          <w:tcPr>
            <w:tcW w:w="1920" w:type="pct"/>
            <w:tcBorders>
              <w:top w:val="single" w:sz="4" w:space="0" w:color="auto"/>
              <w:left w:val="single" w:sz="4" w:space="0" w:color="auto"/>
              <w:bottom w:val="single" w:sz="4" w:space="0" w:color="auto"/>
              <w:right w:val="single" w:sz="4" w:space="0" w:color="auto"/>
            </w:tcBorders>
            <w:vAlign w:val="center"/>
          </w:tcPr>
          <w:p w:rsidR="004E1D41" w:rsidRPr="004E1D41" w:rsidRDefault="004E1D41" w:rsidP="003520D1">
            <w:pPr>
              <w:widowControl w:val="0"/>
              <w:snapToGrid w:val="0"/>
            </w:pPr>
            <w:r w:rsidRPr="004E1D41">
              <w:t>Иркутская область, рп Жигалово, ул. Советская, 42 Земельный участок площадью - 878 м.кв. кадастровый номер земельного участка – 38:03:120105:19</w:t>
            </w:r>
          </w:p>
          <w:p w:rsidR="004E1D41" w:rsidRPr="004E1D41" w:rsidRDefault="004E1D41" w:rsidP="003520D1">
            <w:pPr>
              <w:widowControl w:val="0"/>
              <w:snapToGrid w:val="0"/>
            </w:pPr>
            <w:r w:rsidRPr="004E1D41">
              <w:t>Нежилое административное здание – 227,2 м.кв. кадастровый номер здания - 38:03:120106:860</w:t>
            </w:r>
          </w:p>
        </w:tc>
        <w:tc>
          <w:tcPr>
            <w:tcW w:w="988" w:type="pct"/>
            <w:tcBorders>
              <w:top w:val="single" w:sz="4" w:space="0" w:color="auto"/>
              <w:left w:val="single" w:sz="4" w:space="0" w:color="auto"/>
              <w:bottom w:val="single" w:sz="4" w:space="0" w:color="auto"/>
              <w:right w:val="single" w:sz="4" w:space="0" w:color="auto"/>
            </w:tcBorders>
            <w:vAlign w:val="center"/>
          </w:tcPr>
          <w:p w:rsidR="004E1D41" w:rsidRPr="004E1D41" w:rsidRDefault="004E1D41" w:rsidP="003520D1">
            <w:pPr>
              <w:widowControl w:val="0"/>
              <w:snapToGrid w:val="0"/>
              <w:jc w:val="center"/>
            </w:pPr>
            <w:r w:rsidRPr="004E1D41">
              <w:t>1 994 000</w:t>
            </w:r>
          </w:p>
        </w:tc>
        <w:tc>
          <w:tcPr>
            <w:tcW w:w="656" w:type="pct"/>
            <w:tcBorders>
              <w:top w:val="single" w:sz="4" w:space="0" w:color="auto"/>
              <w:left w:val="single" w:sz="4" w:space="0" w:color="auto"/>
              <w:bottom w:val="single" w:sz="4" w:space="0" w:color="auto"/>
              <w:right w:val="single" w:sz="4" w:space="0" w:color="auto"/>
            </w:tcBorders>
            <w:vAlign w:val="center"/>
          </w:tcPr>
          <w:p w:rsidR="004E1D41" w:rsidRPr="004E1D41" w:rsidRDefault="004E1D41" w:rsidP="003520D1">
            <w:pPr>
              <w:widowControl w:val="0"/>
              <w:snapToGrid w:val="0"/>
              <w:jc w:val="center"/>
            </w:pPr>
            <w:r w:rsidRPr="004E1D41">
              <w:t xml:space="preserve">3 квартал </w:t>
            </w:r>
          </w:p>
          <w:p w:rsidR="004E1D41" w:rsidRPr="004E1D41" w:rsidRDefault="004E1D41" w:rsidP="003520D1">
            <w:pPr>
              <w:widowControl w:val="0"/>
              <w:snapToGrid w:val="0"/>
              <w:jc w:val="center"/>
            </w:pPr>
            <w:r w:rsidRPr="004E1D41">
              <w:t>2024 года</w:t>
            </w:r>
          </w:p>
        </w:tc>
      </w:tr>
    </w:tbl>
    <w:p w:rsidR="004E1D41" w:rsidRPr="004E1D41" w:rsidRDefault="004E1D41" w:rsidP="004E1D41">
      <w:r w:rsidRPr="004E1D41">
        <w:lastRenderedPageBreak/>
        <w:t>* Рыночная стоимость имущества будет определена в соответствии с отчетом об оценке непосредственно перед процедурой приватизации</w:t>
      </w:r>
    </w:p>
    <w:p w:rsidR="00780592" w:rsidRDefault="00780592" w:rsidP="002B53EE"/>
    <w:p w:rsidR="004E1D41" w:rsidRDefault="004E1D41" w:rsidP="002B53EE"/>
    <w:p w:rsidR="004E1D41" w:rsidRPr="00A801F5" w:rsidRDefault="004E1D41" w:rsidP="004E1D41">
      <w:pPr>
        <w:pStyle w:val="3"/>
        <w:spacing w:before="0"/>
        <w:jc w:val="center"/>
        <w:rPr>
          <w:rFonts w:ascii="Times New Roman" w:hAnsi="Times New Roman" w:cs="Times New Roman"/>
          <w:bCs w:val="0"/>
          <w:color w:val="000000" w:themeColor="text1"/>
          <w:sz w:val="20"/>
        </w:rPr>
      </w:pPr>
      <w:r w:rsidRPr="00A801F5">
        <w:rPr>
          <w:rFonts w:ascii="Times New Roman" w:hAnsi="Times New Roman" w:cs="Times New Roman"/>
          <w:bCs w:val="0"/>
          <w:color w:val="000000" w:themeColor="text1"/>
          <w:sz w:val="20"/>
        </w:rPr>
        <w:t>ДУМА</w:t>
      </w:r>
    </w:p>
    <w:p w:rsidR="004E1D41" w:rsidRPr="00A801F5" w:rsidRDefault="004E1D41" w:rsidP="004E1D41">
      <w:pPr>
        <w:pStyle w:val="3"/>
        <w:spacing w:before="0"/>
        <w:jc w:val="center"/>
        <w:rPr>
          <w:rFonts w:ascii="Times New Roman" w:hAnsi="Times New Roman" w:cs="Times New Roman"/>
          <w:color w:val="000000" w:themeColor="text1"/>
          <w:sz w:val="20"/>
        </w:rPr>
      </w:pPr>
      <w:r w:rsidRPr="00A801F5">
        <w:rPr>
          <w:rFonts w:ascii="Times New Roman" w:hAnsi="Times New Roman" w:cs="Times New Roman"/>
          <w:color w:val="000000" w:themeColor="text1"/>
          <w:sz w:val="20"/>
        </w:rPr>
        <w:t>ЖИГАЛОВСКОГО МУНИЦИПАЛЬНОГО ОБРАЗОВАНИЯ</w:t>
      </w:r>
    </w:p>
    <w:p w:rsidR="004E1D41" w:rsidRPr="00A801F5" w:rsidRDefault="004E1D41" w:rsidP="004E1D41">
      <w:pPr>
        <w:jc w:val="center"/>
        <w:rPr>
          <w:b/>
          <w:color w:val="000000" w:themeColor="text1"/>
        </w:rPr>
      </w:pPr>
      <w:r w:rsidRPr="00A801F5">
        <w:rPr>
          <w:b/>
          <w:color w:val="000000" w:themeColor="text1"/>
        </w:rPr>
        <w:t>ШЕСТОГО СОЗЫВА</w:t>
      </w:r>
    </w:p>
    <w:p w:rsidR="004E1D41" w:rsidRPr="00A801F5" w:rsidRDefault="004E1D41" w:rsidP="004E1D41">
      <w:pPr>
        <w:pStyle w:val="3"/>
        <w:tabs>
          <w:tab w:val="left" w:pos="3140"/>
          <w:tab w:val="center" w:pos="4749"/>
        </w:tabs>
        <w:spacing w:before="0"/>
        <w:jc w:val="center"/>
        <w:rPr>
          <w:rFonts w:ascii="Times New Roman" w:hAnsi="Times New Roman" w:cs="Times New Roman"/>
          <w:bCs w:val="0"/>
          <w:color w:val="000000" w:themeColor="text1"/>
          <w:sz w:val="20"/>
        </w:rPr>
      </w:pPr>
      <w:r>
        <w:rPr>
          <w:rFonts w:ascii="Times New Roman" w:hAnsi="Times New Roman" w:cs="Times New Roman"/>
          <w:bCs w:val="0"/>
          <w:color w:val="000000" w:themeColor="text1"/>
          <w:sz w:val="20"/>
        </w:rPr>
        <w:t xml:space="preserve">  </w:t>
      </w:r>
      <w:r w:rsidRPr="00A801F5">
        <w:rPr>
          <w:rFonts w:ascii="Times New Roman" w:hAnsi="Times New Roman" w:cs="Times New Roman"/>
          <w:bCs w:val="0"/>
          <w:color w:val="000000" w:themeColor="text1"/>
          <w:sz w:val="20"/>
        </w:rPr>
        <w:t>РЕШЕНИЕ</w:t>
      </w:r>
    </w:p>
    <w:p w:rsidR="004E1D41" w:rsidRDefault="004E1D41" w:rsidP="004E1D41">
      <w:pPr>
        <w:tabs>
          <w:tab w:val="left" w:pos="709"/>
        </w:tabs>
        <w:rPr>
          <w:b/>
        </w:rPr>
      </w:pPr>
      <w:r>
        <w:rPr>
          <w:b/>
        </w:rPr>
        <w:t>03</w:t>
      </w:r>
      <w:r w:rsidRPr="00F30158">
        <w:rPr>
          <w:b/>
        </w:rPr>
        <w:t>.0</w:t>
      </w:r>
      <w:r>
        <w:rPr>
          <w:b/>
        </w:rPr>
        <w:t>7</w:t>
      </w:r>
      <w:r w:rsidRPr="00F30158">
        <w:rPr>
          <w:b/>
        </w:rPr>
        <w:t xml:space="preserve">.2024г. № </w:t>
      </w:r>
      <w:r>
        <w:rPr>
          <w:b/>
        </w:rPr>
        <w:t>18-24</w:t>
      </w:r>
      <w:r w:rsidRPr="00F30158">
        <w:t xml:space="preserve">                                </w:t>
      </w:r>
      <w:r w:rsidRPr="00F30158">
        <w:rPr>
          <w:b/>
        </w:rPr>
        <w:t xml:space="preserve">                                              </w:t>
      </w:r>
      <w:r>
        <w:rPr>
          <w:b/>
        </w:rPr>
        <w:t xml:space="preserve">                                 </w:t>
      </w:r>
      <w:r w:rsidRPr="00F30158">
        <w:rPr>
          <w:b/>
        </w:rPr>
        <w:t>рп. Жигалово</w:t>
      </w:r>
    </w:p>
    <w:p w:rsidR="004E1D41" w:rsidRPr="004E1D41" w:rsidRDefault="004E1D41" w:rsidP="004E1D41">
      <w:pPr>
        <w:rPr>
          <w:b/>
        </w:rPr>
      </w:pPr>
      <w:r w:rsidRPr="004E1D41">
        <w:rPr>
          <w:b/>
        </w:rPr>
        <w:t>О внесении изменений в решение Думы</w:t>
      </w:r>
    </w:p>
    <w:p w:rsidR="004E1D41" w:rsidRPr="004E1D41" w:rsidRDefault="004E1D41" w:rsidP="004E1D41">
      <w:pPr>
        <w:rPr>
          <w:b/>
        </w:rPr>
      </w:pPr>
      <w:r w:rsidRPr="004E1D41">
        <w:rPr>
          <w:b/>
        </w:rPr>
        <w:t>Жигаловского МО от 26.12.2023г. № 31-23</w:t>
      </w:r>
    </w:p>
    <w:p w:rsidR="004E1D41" w:rsidRPr="004E1D41" w:rsidRDefault="004E1D41" w:rsidP="004E1D41">
      <w:pPr>
        <w:rPr>
          <w:b/>
        </w:rPr>
      </w:pPr>
      <w:r w:rsidRPr="004E1D41">
        <w:rPr>
          <w:b/>
        </w:rPr>
        <w:t xml:space="preserve">«О бюджете Жигаловского муниципального образования </w:t>
      </w:r>
    </w:p>
    <w:p w:rsidR="004E1D41" w:rsidRPr="004E1D41" w:rsidRDefault="004E1D41" w:rsidP="004E1D41">
      <w:pPr>
        <w:rPr>
          <w:b/>
        </w:rPr>
      </w:pPr>
      <w:r w:rsidRPr="004E1D41">
        <w:rPr>
          <w:b/>
        </w:rPr>
        <w:t>на 2024 год и плановый период 2025 и 2026 годов»</w:t>
      </w:r>
    </w:p>
    <w:p w:rsidR="004E1D41" w:rsidRPr="004E1D41" w:rsidRDefault="004E1D41" w:rsidP="004E1D41">
      <w:pPr>
        <w:rPr>
          <w:color w:val="1D1B11"/>
        </w:rPr>
      </w:pPr>
    </w:p>
    <w:p w:rsidR="004E1D41" w:rsidRPr="004E1D41" w:rsidRDefault="004E1D41" w:rsidP="004E1D41">
      <w:pPr>
        <w:jc w:val="both"/>
        <w:rPr>
          <w:color w:val="1D1B11"/>
        </w:rPr>
      </w:pPr>
      <w:r w:rsidRPr="004E1D41">
        <w:rPr>
          <w:color w:val="1D1B11"/>
        </w:rPr>
        <w:t xml:space="preserve">       Руководствуясь Бюджетным Кодексом Российской Федерации, Положением «О бюджетном процессе в Жигаловском муниципальном образовании» и стат</w:t>
      </w:r>
      <w:r w:rsidRPr="004E1D41">
        <w:rPr>
          <w:color w:val="1D1B11"/>
        </w:rPr>
        <w:t>ь</w:t>
      </w:r>
      <w:r w:rsidRPr="004E1D41">
        <w:rPr>
          <w:color w:val="1D1B11"/>
        </w:rPr>
        <w:t>ей 7 Устава Жигаловского муниципального образования, Дума Жигаловского муниципального образ</w:t>
      </w:r>
      <w:r w:rsidRPr="004E1D41">
        <w:rPr>
          <w:color w:val="1D1B11"/>
        </w:rPr>
        <w:t>о</w:t>
      </w:r>
      <w:r w:rsidRPr="004E1D41">
        <w:rPr>
          <w:color w:val="1D1B11"/>
        </w:rPr>
        <w:t>вания</w:t>
      </w:r>
    </w:p>
    <w:p w:rsidR="004E1D41" w:rsidRPr="004E1D41" w:rsidRDefault="004E1D41" w:rsidP="004E1D41">
      <w:pPr>
        <w:jc w:val="center"/>
        <w:rPr>
          <w:color w:val="1D1B11"/>
        </w:rPr>
      </w:pPr>
      <w:r w:rsidRPr="004E1D41">
        <w:rPr>
          <w:color w:val="1D1B11"/>
        </w:rPr>
        <w:t>РЕШИЛА:</w:t>
      </w:r>
    </w:p>
    <w:p w:rsidR="004E1D41" w:rsidRPr="004E1D41" w:rsidRDefault="004E1D41" w:rsidP="004E1D41">
      <w:pPr>
        <w:spacing w:line="240" w:lineRule="atLeast"/>
        <w:jc w:val="both"/>
        <w:rPr>
          <w:color w:val="1D1B11"/>
        </w:rPr>
      </w:pPr>
      <w:r w:rsidRPr="004E1D41">
        <w:rPr>
          <w:bCs/>
        </w:rPr>
        <w:t xml:space="preserve">       1. </w:t>
      </w:r>
      <w:r w:rsidRPr="004E1D41">
        <w:rPr>
          <w:color w:val="1D1B11"/>
        </w:rPr>
        <w:t>Внести следующие изменения в решение Думы Жигаловского муниципального образования от 26 декабря 2023 года № 31-23 «О бюджете Жигаловского муниципального образования на 2024 год и плановый период 2025 и 2026 годов»:</w:t>
      </w:r>
    </w:p>
    <w:p w:rsidR="004E1D41" w:rsidRPr="004E1D41" w:rsidRDefault="004E1D41" w:rsidP="004E1D41">
      <w:pPr>
        <w:spacing w:line="240" w:lineRule="atLeast"/>
        <w:jc w:val="both"/>
        <w:rPr>
          <w:color w:val="1D1B11"/>
        </w:rPr>
      </w:pPr>
      <w:r w:rsidRPr="004E1D41">
        <w:rPr>
          <w:color w:val="1D1B11"/>
        </w:rPr>
        <w:t xml:space="preserve">        1.1. Пункт 1. изложить в следующей редакции:</w:t>
      </w:r>
    </w:p>
    <w:p w:rsidR="004E1D41" w:rsidRPr="004E1D41" w:rsidRDefault="004E1D41" w:rsidP="004E1D41">
      <w:pPr>
        <w:tabs>
          <w:tab w:val="left" w:pos="709"/>
        </w:tabs>
        <w:ind w:left="360"/>
        <w:jc w:val="both"/>
        <w:rPr>
          <w:color w:val="1D1B11"/>
        </w:rPr>
      </w:pPr>
      <w:r w:rsidRPr="004E1D41">
        <w:rPr>
          <w:color w:val="1D1B11"/>
        </w:rPr>
        <w:t>«1. Утвердить основные характеристики бюджета Жигаловского муниципального образ</w:t>
      </w:r>
      <w:r w:rsidRPr="004E1D41">
        <w:rPr>
          <w:color w:val="1D1B11"/>
        </w:rPr>
        <w:t>о</w:t>
      </w:r>
      <w:r w:rsidRPr="004E1D41">
        <w:rPr>
          <w:color w:val="1D1B11"/>
        </w:rPr>
        <w:t>вания на 2024 год:</w:t>
      </w:r>
    </w:p>
    <w:p w:rsidR="004E1D41" w:rsidRPr="004E1D41" w:rsidRDefault="004E1D41" w:rsidP="004E1D41">
      <w:pPr>
        <w:jc w:val="both"/>
        <w:rPr>
          <w:color w:val="1D1B11"/>
        </w:rPr>
      </w:pPr>
      <w:r w:rsidRPr="004E1D41">
        <w:rPr>
          <w:color w:val="1D1B11"/>
        </w:rPr>
        <w:t xml:space="preserve">      общий объем доходов в сумме 201580,4 тыс. рублей, из них объем межбюджетных трансфертов, получаемых из других бюджетов бюджетной системы Российской Федерации, в сумме 135617,8 тыс. руб., </w:t>
      </w:r>
    </w:p>
    <w:p w:rsidR="004E1D41" w:rsidRPr="004E1D41" w:rsidRDefault="004E1D41" w:rsidP="004E1D41">
      <w:pPr>
        <w:jc w:val="both"/>
        <w:rPr>
          <w:color w:val="1D1B11"/>
        </w:rPr>
      </w:pPr>
      <w:r w:rsidRPr="004E1D41">
        <w:rPr>
          <w:color w:val="1D1B11"/>
        </w:rPr>
        <w:t xml:space="preserve">      общий объем расходов в сумме 212489,7 тыс. рублей.</w:t>
      </w:r>
    </w:p>
    <w:p w:rsidR="004E1D41" w:rsidRPr="004E1D41" w:rsidRDefault="004E1D41" w:rsidP="004E1D41">
      <w:pPr>
        <w:jc w:val="both"/>
        <w:rPr>
          <w:color w:val="1D1B11"/>
        </w:rPr>
      </w:pPr>
      <w:r w:rsidRPr="004E1D41">
        <w:rPr>
          <w:color w:val="1D1B11"/>
        </w:rPr>
        <w:t xml:space="preserve">      размер дефицита в сумме 10909,3 тыс. рублей или 16,5% утвержденного общего годового объема доходов без учета утвержденного объема безвозмездных поступлений.</w:t>
      </w:r>
    </w:p>
    <w:p w:rsidR="004E1D41" w:rsidRPr="004E1D41" w:rsidRDefault="004E1D41" w:rsidP="004E1D41">
      <w:pPr>
        <w:jc w:val="both"/>
        <w:rPr>
          <w:color w:val="1D1B11"/>
        </w:rPr>
      </w:pPr>
      <w:r w:rsidRPr="004E1D41">
        <w:t>Установить, что превышение дефицита бюджета Жигаловского МО над ограничениями, установленными ст.92.1 Бюджетного Кодекса РФ, осуществлено в пределах суммы снижения остатка средств на счете по учету средств бюджета поселения в объеме 8091,9 тыс. руб.  Дефицит бюджета без учета суммы снижения остатка на счете составляет 2817,4 тыс. рублей или 4,27</w:t>
      </w:r>
      <w:r w:rsidRPr="004E1D41">
        <w:rPr>
          <w:color w:val="1D1B11"/>
        </w:rPr>
        <w:t xml:space="preserve">% утвержденного общего годового объема доходов без учета утвержденного объема безвозмездных поступлений». </w:t>
      </w:r>
    </w:p>
    <w:p w:rsidR="004E1D41" w:rsidRPr="004E1D41" w:rsidRDefault="004E1D41" w:rsidP="004E1D41">
      <w:pPr>
        <w:tabs>
          <w:tab w:val="left" w:pos="709"/>
        </w:tabs>
        <w:ind w:firstLine="567"/>
        <w:jc w:val="both"/>
        <w:rPr>
          <w:color w:val="1D1B11"/>
        </w:rPr>
      </w:pPr>
      <w:r w:rsidRPr="004E1D41">
        <w:rPr>
          <w:color w:val="1D1B11"/>
        </w:rPr>
        <w:t>1.2. Пункт 18. изложить в следующей редакции:</w:t>
      </w:r>
    </w:p>
    <w:p w:rsidR="004E1D41" w:rsidRPr="004E1D41" w:rsidRDefault="004E1D41" w:rsidP="004E1D41">
      <w:pPr>
        <w:tabs>
          <w:tab w:val="left" w:pos="709"/>
        </w:tabs>
        <w:jc w:val="both"/>
        <w:rPr>
          <w:color w:val="1D1B11"/>
        </w:rPr>
      </w:pPr>
      <w:r w:rsidRPr="004E1D41">
        <w:rPr>
          <w:color w:val="1D1B11"/>
        </w:rPr>
        <w:t>«18. Утвердить верхний предел муниципального внутреннего долга Жигаловского муниципального образования:</w:t>
      </w:r>
    </w:p>
    <w:p w:rsidR="004E1D41" w:rsidRPr="004E1D41" w:rsidRDefault="004E1D41" w:rsidP="004E1D41">
      <w:pPr>
        <w:tabs>
          <w:tab w:val="left" w:pos="709"/>
        </w:tabs>
        <w:jc w:val="both"/>
        <w:rPr>
          <w:color w:val="1D1B11"/>
        </w:rPr>
      </w:pPr>
      <w:r w:rsidRPr="004E1D41">
        <w:rPr>
          <w:color w:val="1D1B11"/>
        </w:rPr>
        <w:t>по состоянию на 01 января 2025 года в размере 2817,4 тыс. руб., в том числе верхний предел долга по муниципальным гарантиям – 0 тыс. рублей;</w:t>
      </w:r>
    </w:p>
    <w:p w:rsidR="004E1D41" w:rsidRPr="004E1D41" w:rsidRDefault="004E1D41" w:rsidP="004E1D41">
      <w:pPr>
        <w:tabs>
          <w:tab w:val="left" w:pos="709"/>
        </w:tabs>
        <w:jc w:val="both"/>
        <w:rPr>
          <w:color w:val="1D1B11"/>
        </w:rPr>
      </w:pPr>
      <w:r w:rsidRPr="004E1D41">
        <w:rPr>
          <w:color w:val="1D1B11"/>
        </w:rPr>
        <w:t>по состоянию на 01 января 2026 года в размере 6744 тыс. руб., в том числе верхний предел долга по муниципальным гарантиям – 0 тыс.рублей;</w:t>
      </w:r>
    </w:p>
    <w:p w:rsidR="004E1D41" w:rsidRPr="004E1D41" w:rsidRDefault="004E1D41" w:rsidP="004E1D41">
      <w:pPr>
        <w:tabs>
          <w:tab w:val="left" w:pos="709"/>
        </w:tabs>
        <w:jc w:val="both"/>
        <w:rPr>
          <w:color w:val="1D1B11"/>
        </w:rPr>
      </w:pPr>
      <w:r w:rsidRPr="004E1D41">
        <w:rPr>
          <w:color w:val="1D1B11"/>
        </w:rPr>
        <w:t>по состоянию на 01 января 2027 года в размере 11477,1 тыс. руб., в том числе верхний предел долга по муниципальным гарантиям – 0 тыс.рублей;»</w:t>
      </w:r>
    </w:p>
    <w:p w:rsidR="004E1D41" w:rsidRPr="004E1D41" w:rsidRDefault="004E1D41" w:rsidP="004E1D41">
      <w:pPr>
        <w:tabs>
          <w:tab w:val="left" w:pos="709"/>
        </w:tabs>
        <w:ind w:firstLine="567"/>
        <w:jc w:val="both"/>
        <w:rPr>
          <w:color w:val="1D1B11"/>
        </w:rPr>
      </w:pPr>
      <w:r w:rsidRPr="004E1D41">
        <w:rPr>
          <w:color w:val="1D1B11"/>
        </w:rPr>
        <w:t>1.3. Приложения 1,3,5,7,9,11,12,13 утвердить в новой редакции</w:t>
      </w:r>
    </w:p>
    <w:p w:rsidR="004E1D41" w:rsidRPr="004E1D41" w:rsidRDefault="004E1D41" w:rsidP="004E1D41">
      <w:pPr>
        <w:numPr>
          <w:ilvl w:val="0"/>
          <w:numId w:val="10"/>
        </w:numPr>
        <w:tabs>
          <w:tab w:val="left" w:pos="426"/>
          <w:tab w:val="left" w:pos="567"/>
          <w:tab w:val="left" w:pos="993"/>
        </w:tabs>
        <w:ind w:left="0" w:firstLine="567"/>
        <w:jc w:val="both"/>
        <w:rPr>
          <w:color w:val="1D1B11"/>
        </w:rPr>
      </w:pPr>
      <w:r w:rsidRPr="004E1D41">
        <w:rPr>
          <w:color w:val="1D1B11"/>
        </w:rPr>
        <w:t>Настоящее Решение подлежит официальному опубликованию в газете «Спецвыпуск Жигалово» и размещению на официальном сайте Жигаловского муниципального образования в сети Интернет.</w:t>
      </w:r>
    </w:p>
    <w:p w:rsidR="004E1D41" w:rsidRPr="004E1D41" w:rsidRDefault="004E1D41" w:rsidP="004E1D41">
      <w:pPr>
        <w:numPr>
          <w:ilvl w:val="0"/>
          <w:numId w:val="10"/>
        </w:numPr>
        <w:tabs>
          <w:tab w:val="left" w:pos="426"/>
          <w:tab w:val="left" w:pos="567"/>
          <w:tab w:val="left" w:pos="851"/>
          <w:tab w:val="left" w:pos="993"/>
        </w:tabs>
        <w:ind w:left="0" w:firstLine="567"/>
        <w:jc w:val="both"/>
        <w:rPr>
          <w:color w:val="1D1B11"/>
        </w:rPr>
      </w:pPr>
      <w:r w:rsidRPr="004E1D41">
        <w:rPr>
          <w:color w:val="1D1B11"/>
        </w:rPr>
        <w:t>Настоящее Решение вступает в силу со дня его опубликования.</w:t>
      </w:r>
    </w:p>
    <w:p w:rsidR="004E1D41" w:rsidRPr="004E1D41" w:rsidRDefault="004E1D41" w:rsidP="004E1D41">
      <w:pPr>
        <w:rPr>
          <w:color w:val="1D1B11"/>
        </w:rPr>
      </w:pPr>
    </w:p>
    <w:p w:rsidR="004E1D41" w:rsidRPr="004E1D41" w:rsidRDefault="004E1D41" w:rsidP="004E1D41">
      <w:pPr>
        <w:rPr>
          <w:color w:val="1D1B11"/>
        </w:rPr>
      </w:pPr>
      <w:r w:rsidRPr="004E1D41">
        <w:rPr>
          <w:color w:val="1D1B11"/>
        </w:rPr>
        <w:t xml:space="preserve">Зам. председателя Думы Жигаловского </w:t>
      </w:r>
    </w:p>
    <w:p w:rsidR="004E1D41" w:rsidRPr="004E1D41" w:rsidRDefault="004E1D41" w:rsidP="004E1D41">
      <w:pPr>
        <w:rPr>
          <w:color w:val="1D1B11"/>
        </w:rPr>
      </w:pPr>
      <w:r w:rsidRPr="004E1D41">
        <w:rPr>
          <w:color w:val="1D1B11"/>
        </w:rPr>
        <w:t xml:space="preserve">муниципального образования                                                        О.Н.Ларионова  </w:t>
      </w:r>
    </w:p>
    <w:p w:rsidR="004E1D41" w:rsidRPr="004E1D41" w:rsidRDefault="004E1D41" w:rsidP="004E1D41">
      <w:pPr>
        <w:rPr>
          <w:color w:val="1D1B11"/>
        </w:rPr>
      </w:pPr>
    </w:p>
    <w:p w:rsidR="004E1D41" w:rsidRPr="004E1D41" w:rsidRDefault="004E1D41" w:rsidP="004E1D41">
      <w:pPr>
        <w:rPr>
          <w:color w:val="1D1B11"/>
        </w:rPr>
      </w:pPr>
      <w:r w:rsidRPr="004E1D41">
        <w:rPr>
          <w:color w:val="1D1B11"/>
        </w:rPr>
        <w:t xml:space="preserve">Глава Жигаловского муниципального     </w:t>
      </w:r>
    </w:p>
    <w:p w:rsidR="004E1D41" w:rsidRPr="004E1D41" w:rsidRDefault="004E1D41" w:rsidP="004E1D41">
      <w:r w:rsidRPr="004E1D41">
        <w:rPr>
          <w:color w:val="1D1B11"/>
        </w:rPr>
        <w:t xml:space="preserve">образования                                                                                              Д.А.Лунёв </w:t>
      </w:r>
    </w:p>
    <w:p w:rsidR="004E1D41" w:rsidRDefault="004E1D41" w:rsidP="002B53EE"/>
    <w:tbl>
      <w:tblPr>
        <w:tblW w:w="10166" w:type="dxa"/>
        <w:tblLook w:val="04A0" w:firstRow="1" w:lastRow="0" w:firstColumn="1" w:lastColumn="0" w:noHBand="0" w:noVBand="1"/>
      </w:tblPr>
      <w:tblGrid>
        <w:gridCol w:w="5954"/>
        <w:gridCol w:w="2696"/>
        <w:gridCol w:w="1516"/>
      </w:tblGrid>
      <w:tr w:rsidR="004E1D41" w:rsidRPr="004E1D41" w:rsidTr="003520D1">
        <w:trPr>
          <w:trHeight w:val="180"/>
        </w:trPr>
        <w:tc>
          <w:tcPr>
            <w:tcW w:w="5954" w:type="dxa"/>
            <w:tcBorders>
              <w:top w:val="nil"/>
              <w:left w:val="nil"/>
              <w:bottom w:val="nil"/>
              <w:right w:val="nil"/>
            </w:tcBorders>
            <w:shd w:val="clear" w:color="auto" w:fill="auto"/>
            <w:vAlign w:val="bottom"/>
            <w:hideMark/>
          </w:tcPr>
          <w:p w:rsidR="004E1D41" w:rsidRPr="004E1D41" w:rsidRDefault="004E1D41" w:rsidP="004E1D41">
            <w:pPr>
              <w:rPr>
                <w:sz w:val="24"/>
                <w:szCs w:val="24"/>
              </w:rPr>
            </w:pPr>
            <w:bookmarkStart w:id="8" w:name="RANGE!A1:C72"/>
            <w:bookmarkEnd w:id="8"/>
          </w:p>
        </w:tc>
        <w:tc>
          <w:tcPr>
            <w:tcW w:w="2696" w:type="dxa"/>
            <w:tcBorders>
              <w:top w:val="nil"/>
              <w:left w:val="nil"/>
              <w:bottom w:val="nil"/>
              <w:right w:val="nil"/>
            </w:tcBorders>
            <w:shd w:val="clear" w:color="auto" w:fill="auto"/>
            <w:noWrap/>
            <w:vAlign w:val="bottom"/>
            <w:hideMark/>
          </w:tcPr>
          <w:p w:rsidR="004E1D41" w:rsidRPr="004E1D41" w:rsidRDefault="004E1D41" w:rsidP="004E1D41">
            <w:pPr>
              <w:rPr>
                <w:rFonts w:ascii="Arial CYR" w:hAnsi="Arial CYR" w:cs="Arial CYR"/>
              </w:rPr>
            </w:pPr>
            <w:r w:rsidRPr="004E1D41">
              <w:rPr>
                <w:rFonts w:ascii="Arial CYR" w:hAnsi="Arial CYR" w:cs="Arial CYR"/>
                <w:noProof/>
              </w:rPr>
              <mc:AlternateContent>
                <mc:Choice Requires="wps">
                  <w:drawing>
                    <wp:anchor distT="0" distB="0" distL="114300" distR="114300" simplePos="0" relativeHeight="251658240" behindDoc="0" locked="0" layoutInCell="1" allowOverlap="1">
                      <wp:simplePos x="0" y="0"/>
                      <wp:positionH relativeFrom="column">
                        <wp:posOffset>516255</wp:posOffset>
                      </wp:positionH>
                      <wp:positionV relativeFrom="paragraph">
                        <wp:posOffset>-165100</wp:posOffset>
                      </wp:positionV>
                      <wp:extent cx="2009775" cy="676275"/>
                      <wp:effectExtent l="0" t="0" r="9525"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676275"/>
                              </a:xfrm>
                              <a:prstGeom prst="rect">
                                <a:avLst/>
                              </a:prstGeom>
                              <a:solidFill>
                                <a:srgbClr val="FFFFFF"/>
                              </a:solidFill>
                              <a:ln w="9525">
                                <a:noFill/>
                                <a:miter lim="800000"/>
                                <a:headEnd/>
                                <a:tailEnd/>
                              </a:ln>
                            </wps:spPr>
                            <wps:txbx>
                              <w:txbxContent>
                                <w:p w:rsidR="003520D1" w:rsidRPr="004E1D41" w:rsidRDefault="003520D1" w:rsidP="004E1D41">
                                  <w:pPr>
                                    <w:pStyle w:val="afc"/>
                                    <w:spacing w:before="0" w:beforeAutospacing="0" w:after="0" w:afterAutospacing="0" w:line="200" w:lineRule="exact"/>
                                    <w:jc w:val="center"/>
                                    <w:rPr>
                                      <w:sz w:val="20"/>
                                      <w:szCs w:val="20"/>
                                    </w:rPr>
                                  </w:pPr>
                                  <w:r w:rsidRPr="004E1D41">
                                    <w:rPr>
                                      <w:rFonts w:asciiTheme="minorHAnsi" w:hAnsi="Calibri" w:cstheme="minorBidi"/>
                                      <w:sz w:val="20"/>
                                      <w:szCs w:val="20"/>
                                    </w:rPr>
                                    <w:t>Приложение № 1</w:t>
                                  </w:r>
                                </w:p>
                                <w:p w:rsidR="003520D1" w:rsidRPr="004E1D41" w:rsidRDefault="003520D1" w:rsidP="004E1D41">
                                  <w:pPr>
                                    <w:pStyle w:val="afc"/>
                                    <w:spacing w:before="0" w:beforeAutospacing="0" w:after="0" w:afterAutospacing="0"/>
                                    <w:rPr>
                                      <w:sz w:val="20"/>
                                      <w:szCs w:val="20"/>
                                    </w:rPr>
                                  </w:pPr>
                                  <w:r w:rsidRPr="004E1D41">
                                    <w:rPr>
                                      <w:rFonts w:asciiTheme="minorHAnsi" w:hAnsi="Calibri" w:cstheme="minorBidi"/>
                                      <w:sz w:val="20"/>
                                      <w:szCs w:val="20"/>
                                    </w:rPr>
                                    <w:t>к решению Думы Жигаловского</w:t>
                                  </w:r>
                                </w:p>
                                <w:p w:rsidR="003520D1" w:rsidRPr="004E1D41" w:rsidRDefault="003520D1" w:rsidP="004E1D41">
                                  <w:pPr>
                                    <w:pStyle w:val="afc"/>
                                    <w:spacing w:before="0" w:beforeAutospacing="0" w:after="0" w:afterAutospacing="0"/>
                                    <w:rPr>
                                      <w:sz w:val="20"/>
                                      <w:szCs w:val="20"/>
                                    </w:rPr>
                                  </w:pPr>
                                  <w:r w:rsidRPr="004E1D41">
                                    <w:rPr>
                                      <w:rFonts w:asciiTheme="minorHAnsi" w:hAnsi="Calibri" w:cstheme="minorBidi"/>
                                      <w:sz w:val="20"/>
                                      <w:szCs w:val="20"/>
                                    </w:rPr>
                                    <w:t>муниципального образования</w:t>
                                  </w:r>
                                </w:p>
                                <w:p w:rsidR="003520D1" w:rsidRPr="004E1D41" w:rsidRDefault="003520D1" w:rsidP="004E1D41">
                                  <w:pPr>
                                    <w:pStyle w:val="afc"/>
                                    <w:spacing w:before="0" w:beforeAutospacing="0" w:after="0" w:afterAutospacing="0"/>
                                    <w:rPr>
                                      <w:sz w:val="20"/>
                                      <w:szCs w:val="20"/>
                                    </w:rPr>
                                  </w:pPr>
                                  <w:r w:rsidRPr="004E1D41">
                                    <w:rPr>
                                      <w:rFonts w:asciiTheme="minorHAnsi" w:hAnsi="Calibri" w:cstheme="minorBidi"/>
                                      <w:sz w:val="20"/>
                                      <w:szCs w:val="20"/>
                                    </w:rPr>
                                    <w:t>от "</w:t>
                                  </w:r>
                                  <w:r w:rsidRPr="004E1D41">
                                    <w:rPr>
                                      <w:rFonts w:asciiTheme="minorHAnsi" w:hAnsi="Calibri" w:cstheme="minorBidi"/>
                                      <w:sz w:val="20"/>
                                      <w:szCs w:val="20"/>
                                      <w:u w:val="single"/>
                                    </w:rPr>
                                    <w:t xml:space="preserve"> 03 </w:t>
                                  </w:r>
                                  <w:r w:rsidRPr="004E1D41">
                                    <w:rPr>
                                      <w:rFonts w:asciiTheme="minorHAnsi" w:hAnsi="Calibri" w:cstheme="minorBidi"/>
                                      <w:sz w:val="20"/>
                                      <w:szCs w:val="20"/>
                                    </w:rPr>
                                    <w:t>"</w:t>
                                  </w:r>
                                  <w:r w:rsidRPr="004E1D41">
                                    <w:rPr>
                                      <w:rFonts w:asciiTheme="minorHAnsi" w:hAnsi="Calibri" w:cstheme="minorBidi"/>
                                      <w:sz w:val="20"/>
                                      <w:szCs w:val="20"/>
                                      <w:u w:val="single"/>
                                    </w:rPr>
                                    <w:t xml:space="preserve">  07     </w:t>
                                  </w:r>
                                  <w:r w:rsidRPr="004E1D41">
                                    <w:rPr>
                                      <w:rFonts w:asciiTheme="minorHAnsi" w:hAnsi="Calibri" w:cstheme="minorBidi"/>
                                      <w:sz w:val="20"/>
                                      <w:szCs w:val="20"/>
                                    </w:rPr>
                                    <w:t xml:space="preserve">2024г. № </w:t>
                                  </w:r>
                                  <w:r w:rsidRPr="004E1D41">
                                    <w:rPr>
                                      <w:rFonts w:asciiTheme="minorHAnsi" w:hAnsi="Calibri" w:cstheme="minorBidi"/>
                                      <w:sz w:val="20"/>
                                      <w:szCs w:val="20"/>
                                      <w:u w:val="single"/>
                                    </w:rPr>
                                    <w:t xml:space="preserve"> </w:t>
                                  </w:r>
                                  <w:r>
                                    <w:rPr>
                                      <w:rFonts w:asciiTheme="minorHAnsi" w:hAnsi="Calibri" w:cstheme="minorBidi"/>
                                      <w:sz w:val="20"/>
                                      <w:szCs w:val="20"/>
                                      <w:u w:val="single"/>
                                    </w:rPr>
                                    <w:t>18</w:t>
                                  </w:r>
                                  <w:r w:rsidRPr="004E1D41">
                                    <w:rPr>
                                      <w:rFonts w:asciiTheme="minorHAnsi" w:hAnsi="Calibri" w:cstheme="minorBidi"/>
                                      <w:sz w:val="20"/>
                                      <w:szCs w:val="20"/>
                                      <w:u w:val="single"/>
                                    </w:rPr>
                                    <w:t>-24</w:t>
                                  </w:r>
                                </w:p>
                                <w:p w:rsidR="003520D1" w:rsidRDefault="003520D1" w:rsidP="004E1D41">
                                  <w:pPr>
                                    <w:pStyle w:val="afc"/>
                                    <w:spacing w:before="0" w:beforeAutospacing="0" w:after="0" w:afterAutospacing="0" w:line="180" w:lineRule="exact"/>
                                    <w:jc w:val="center"/>
                                  </w:pPr>
                                  <w:r>
                                    <w:rPr>
                                      <w:rFonts w:asciiTheme="minorHAnsi" w:hAnsi="Calibri" w:cstheme="minorBidi"/>
                                      <w:sz w:val="22"/>
                                      <w:szCs w:val="22"/>
                                      <w:u w:val="single"/>
                                    </w:rPr>
                                    <w:t xml:space="preserve">  </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margin-left:40.65pt;margin-top:-13pt;width:158.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" stroked="f">
                      <v:textbox inset="2.16pt,1.8pt,2.16pt,0">
                        <w:txbxContent>
                          <w:p w:rsidR="003520D1" w:rsidRPr="004E1D41" w:rsidRDefault="003520D1" w:rsidP="004E1D41">
                            <w:pPr>
                              <w:pStyle w:val="afc"/>
                              <w:spacing w:before="0" w:beforeAutospacing="0" w:after="0" w:afterAutospacing="0" w:line="200" w:lineRule="exact"/>
                              <w:jc w:val="center"/>
                              <w:rPr>
                                <w:sz w:val="20"/>
                                <w:szCs w:val="20"/>
                              </w:rPr>
                            </w:pPr>
                            <w:r w:rsidRPr="004E1D41">
                              <w:rPr>
                                <w:rFonts w:asciiTheme="minorHAnsi" w:hAnsi="Calibri" w:cstheme="minorBidi"/>
                                <w:sz w:val="20"/>
                                <w:szCs w:val="20"/>
                              </w:rPr>
                              <w:t>Приложение № 1</w:t>
                            </w:r>
                          </w:p>
                          <w:p w:rsidR="003520D1" w:rsidRPr="004E1D41" w:rsidRDefault="003520D1" w:rsidP="004E1D41">
                            <w:pPr>
                              <w:pStyle w:val="afc"/>
                              <w:spacing w:before="0" w:beforeAutospacing="0" w:after="0" w:afterAutospacing="0"/>
                              <w:rPr>
                                <w:sz w:val="20"/>
                                <w:szCs w:val="20"/>
                              </w:rPr>
                            </w:pPr>
                            <w:r w:rsidRPr="004E1D41">
                              <w:rPr>
                                <w:rFonts w:asciiTheme="minorHAnsi" w:hAnsi="Calibri" w:cstheme="minorBidi"/>
                                <w:sz w:val="20"/>
                                <w:szCs w:val="20"/>
                              </w:rPr>
                              <w:t>к решению Думы Жигаловского</w:t>
                            </w:r>
                          </w:p>
                          <w:p w:rsidR="003520D1" w:rsidRPr="004E1D41" w:rsidRDefault="003520D1" w:rsidP="004E1D41">
                            <w:pPr>
                              <w:pStyle w:val="afc"/>
                              <w:spacing w:before="0" w:beforeAutospacing="0" w:after="0" w:afterAutospacing="0"/>
                              <w:rPr>
                                <w:sz w:val="20"/>
                                <w:szCs w:val="20"/>
                              </w:rPr>
                            </w:pPr>
                            <w:r w:rsidRPr="004E1D41">
                              <w:rPr>
                                <w:rFonts w:asciiTheme="minorHAnsi" w:hAnsi="Calibri" w:cstheme="minorBidi"/>
                                <w:sz w:val="20"/>
                                <w:szCs w:val="20"/>
                              </w:rPr>
                              <w:t>муниципального образования</w:t>
                            </w:r>
                          </w:p>
                          <w:p w:rsidR="003520D1" w:rsidRPr="004E1D41" w:rsidRDefault="003520D1" w:rsidP="004E1D41">
                            <w:pPr>
                              <w:pStyle w:val="afc"/>
                              <w:spacing w:before="0" w:beforeAutospacing="0" w:after="0" w:afterAutospacing="0"/>
                              <w:rPr>
                                <w:sz w:val="20"/>
                                <w:szCs w:val="20"/>
                              </w:rPr>
                            </w:pPr>
                            <w:r w:rsidRPr="004E1D41">
                              <w:rPr>
                                <w:rFonts w:asciiTheme="minorHAnsi" w:hAnsi="Calibri" w:cstheme="minorBidi"/>
                                <w:sz w:val="20"/>
                                <w:szCs w:val="20"/>
                              </w:rPr>
                              <w:t>от "</w:t>
                            </w:r>
                            <w:r w:rsidRPr="004E1D41">
                              <w:rPr>
                                <w:rFonts w:asciiTheme="minorHAnsi" w:hAnsi="Calibri" w:cstheme="minorBidi"/>
                                <w:sz w:val="20"/>
                                <w:szCs w:val="20"/>
                                <w:u w:val="single"/>
                              </w:rPr>
                              <w:t xml:space="preserve"> 03 </w:t>
                            </w:r>
                            <w:r w:rsidRPr="004E1D41">
                              <w:rPr>
                                <w:rFonts w:asciiTheme="minorHAnsi" w:hAnsi="Calibri" w:cstheme="minorBidi"/>
                                <w:sz w:val="20"/>
                                <w:szCs w:val="20"/>
                              </w:rPr>
                              <w:t>"</w:t>
                            </w:r>
                            <w:r w:rsidRPr="004E1D41">
                              <w:rPr>
                                <w:rFonts w:asciiTheme="minorHAnsi" w:hAnsi="Calibri" w:cstheme="minorBidi"/>
                                <w:sz w:val="20"/>
                                <w:szCs w:val="20"/>
                                <w:u w:val="single"/>
                              </w:rPr>
                              <w:t xml:space="preserve">  07     </w:t>
                            </w:r>
                            <w:r w:rsidRPr="004E1D41">
                              <w:rPr>
                                <w:rFonts w:asciiTheme="minorHAnsi" w:hAnsi="Calibri" w:cstheme="minorBidi"/>
                                <w:sz w:val="20"/>
                                <w:szCs w:val="20"/>
                              </w:rPr>
                              <w:t xml:space="preserve">2024г. № </w:t>
                            </w:r>
                            <w:r w:rsidRPr="004E1D41">
                              <w:rPr>
                                <w:rFonts w:asciiTheme="minorHAnsi" w:hAnsi="Calibri" w:cstheme="minorBidi"/>
                                <w:sz w:val="20"/>
                                <w:szCs w:val="20"/>
                                <w:u w:val="single"/>
                              </w:rPr>
                              <w:t xml:space="preserve"> </w:t>
                            </w:r>
                            <w:r>
                              <w:rPr>
                                <w:rFonts w:asciiTheme="minorHAnsi" w:hAnsi="Calibri" w:cstheme="minorBidi"/>
                                <w:sz w:val="20"/>
                                <w:szCs w:val="20"/>
                                <w:u w:val="single"/>
                              </w:rPr>
                              <w:t>18</w:t>
                            </w:r>
                            <w:r w:rsidRPr="004E1D41">
                              <w:rPr>
                                <w:rFonts w:asciiTheme="minorHAnsi" w:hAnsi="Calibri" w:cstheme="minorBidi"/>
                                <w:sz w:val="20"/>
                                <w:szCs w:val="20"/>
                                <w:u w:val="single"/>
                              </w:rPr>
                              <w:t>-24</w:t>
                            </w:r>
                          </w:p>
                          <w:p w:rsidR="003520D1" w:rsidRDefault="003520D1" w:rsidP="004E1D41">
                            <w:pPr>
                              <w:pStyle w:val="afc"/>
                              <w:spacing w:before="0" w:beforeAutospacing="0" w:after="0" w:afterAutospacing="0" w:line="180" w:lineRule="exact"/>
                              <w:jc w:val="center"/>
                            </w:pPr>
                            <w:r>
                              <w:rPr>
                                <w:rFonts w:asciiTheme="minorHAnsi" w:hAnsi="Calibri" w:cstheme="minorBidi"/>
                                <w:sz w:val="22"/>
                                <w:szCs w:val="22"/>
                                <w:u w:val="single"/>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80"/>
            </w:tblGrid>
            <w:tr w:rsidR="004E1D41" w:rsidRPr="004E1D41">
              <w:trPr>
                <w:trHeight w:val="180"/>
                <w:tblCellSpacing w:w="0" w:type="dxa"/>
              </w:trPr>
              <w:tc>
                <w:tcPr>
                  <w:tcW w:w="2480" w:type="dxa"/>
                  <w:tcBorders>
                    <w:top w:val="nil"/>
                    <w:left w:val="nil"/>
                    <w:bottom w:val="nil"/>
                    <w:right w:val="nil"/>
                  </w:tcBorders>
                  <w:shd w:val="clear" w:color="auto" w:fill="auto"/>
                  <w:noWrap/>
                  <w:vAlign w:val="bottom"/>
                  <w:hideMark/>
                </w:tcPr>
                <w:p w:rsidR="004E1D41" w:rsidRPr="004E1D41" w:rsidRDefault="004E1D41" w:rsidP="004E1D41">
                  <w:pPr>
                    <w:rPr>
                      <w:rFonts w:ascii="Arial CYR" w:hAnsi="Arial CYR" w:cs="Arial CYR"/>
                    </w:rPr>
                  </w:pPr>
                </w:p>
              </w:tc>
            </w:tr>
          </w:tbl>
          <w:p w:rsidR="004E1D41" w:rsidRPr="004E1D41" w:rsidRDefault="004E1D41" w:rsidP="004E1D41">
            <w:pPr>
              <w:rPr>
                <w:rFonts w:ascii="Arial CYR" w:hAnsi="Arial CYR" w:cs="Arial CYR"/>
              </w:rPr>
            </w:pPr>
          </w:p>
        </w:tc>
        <w:tc>
          <w:tcPr>
            <w:tcW w:w="1516" w:type="dxa"/>
            <w:tcBorders>
              <w:top w:val="nil"/>
              <w:left w:val="nil"/>
              <w:bottom w:val="nil"/>
              <w:right w:val="nil"/>
            </w:tcBorders>
            <w:shd w:val="clear" w:color="auto" w:fill="auto"/>
            <w:noWrap/>
            <w:vAlign w:val="bottom"/>
            <w:hideMark/>
          </w:tcPr>
          <w:p w:rsidR="004E1D41" w:rsidRPr="004E1D41" w:rsidRDefault="004E1D41" w:rsidP="004E1D41"/>
        </w:tc>
      </w:tr>
      <w:tr w:rsidR="004E1D41" w:rsidRPr="004E1D41" w:rsidTr="003520D1">
        <w:trPr>
          <w:trHeight w:val="270"/>
        </w:trPr>
        <w:tc>
          <w:tcPr>
            <w:tcW w:w="5954" w:type="dxa"/>
            <w:tcBorders>
              <w:top w:val="nil"/>
              <w:left w:val="nil"/>
              <w:bottom w:val="nil"/>
              <w:right w:val="nil"/>
            </w:tcBorders>
            <w:shd w:val="clear" w:color="auto" w:fill="auto"/>
            <w:vAlign w:val="bottom"/>
            <w:hideMark/>
          </w:tcPr>
          <w:p w:rsidR="004E1D41" w:rsidRPr="004E1D41" w:rsidRDefault="004E1D41" w:rsidP="004E1D41"/>
        </w:tc>
        <w:tc>
          <w:tcPr>
            <w:tcW w:w="2696" w:type="dxa"/>
            <w:tcBorders>
              <w:top w:val="nil"/>
              <w:left w:val="nil"/>
              <w:bottom w:val="nil"/>
              <w:right w:val="nil"/>
            </w:tcBorders>
            <w:shd w:val="clear" w:color="auto" w:fill="auto"/>
            <w:noWrap/>
            <w:vAlign w:val="bottom"/>
            <w:hideMark/>
          </w:tcPr>
          <w:p w:rsidR="004E1D41" w:rsidRPr="004E1D41" w:rsidRDefault="004E1D41" w:rsidP="004E1D41"/>
        </w:tc>
        <w:tc>
          <w:tcPr>
            <w:tcW w:w="1516" w:type="dxa"/>
            <w:tcBorders>
              <w:top w:val="nil"/>
              <w:left w:val="nil"/>
              <w:bottom w:val="nil"/>
              <w:right w:val="nil"/>
            </w:tcBorders>
            <w:shd w:val="clear" w:color="auto" w:fill="auto"/>
            <w:noWrap/>
            <w:vAlign w:val="bottom"/>
            <w:hideMark/>
          </w:tcPr>
          <w:p w:rsidR="004E1D41" w:rsidRPr="004E1D41" w:rsidRDefault="004E1D41" w:rsidP="004E1D41"/>
        </w:tc>
      </w:tr>
      <w:tr w:rsidR="004E1D41" w:rsidRPr="004E1D41" w:rsidTr="003520D1">
        <w:trPr>
          <w:trHeight w:val="255"/>
        </w:trPr>
        <w:tc>
          <w:tcPr>
            <w:tcW w:w="5954" w:type="dxa"/>
            <w:tcBorders>
              <w:top w:val="nil"/>
              <w:left w:val="nil"/>
              <w:bottom w:val="nil"/>
              <w:right w:val="nil"/>
            </w:tcBorders>
            <w:shd w:val="clear" w:color="auto" w:fill="auto"/>
            <w:noWrap/>
            <w:vAlign w:val="bottom"/>
            <w:hideMark/>
          </w:tcPr>
          <w:p w:rsidR="004E1D41" w:rsidRPr="004E1D41" w:rsidRDefault="004E1D41" w:rsidP="004E1D41">
            <w:pPr>
              <w:rPr>
                <w:rFonts w:ascii="Arial CYR" w:hAnsi="Arial CYR" w:cs="Arial CYR"/>
              </w:rPr>
            </w:pPr>
            <w:r w:rsidRPr="004E1D41">
              <w:rPr>
                <w:rFonts w:ascii="Arial CYR" w:hAnsi="Arial CYR" w:cs="Arial CYR"/>
                <w:noProof/>
              </w:rPr>
              <mc:AlternateContent>
                <mc:Choice Requires="wps">
                  <w:drawing>
                    <wp:anchor distT="0" distB="0" distL="114300" distR="114300" simplePos="0" relativeHeight="251658240" behindDoc="0" locked="0" layoutInCell="1" allowOverlap="1">
                      <wp:simplePos x="0" y="0"/>
                      <wp:positionH relativeFrom="column">
                        <wp:posOffset>257175</wp:posOffset>
                      </wp:positionH>
                      <wp:positionV relativeFrom="paragraph">
                        <wp:posOffset>38100</wp:posOffset>
                      </wp:positionV>
                      <wp:extent cx="6350126" cy="419226"/>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126" cy="419226"/>
                              </a:xfrm>
                              <a:prstGeom prst="rect">
                                <a:avLst/>
                              </a:prstGeom>
                              <a:solidFill>
                                <a:srgbClr val="FFFFFF"/>
                              </a:solidFill>
                              <a:ln w="9525">
                                <a:noFill/>
                                <a:miter lim="800000"/>
                                <a:headEnd/>
                                <a:tailEnd/>
                              </a:ln>
                            </wps:spPr>
                            <wps:txbx>
                              <w:txbxContent>
                                <w:p w:rsidR="003520D1" w:rsidRPr="00BF16DE" w:rsidRDefault="003520D1" w:rsidP="004E1D41">
                                  <w:pPr>
                                    <w:pStyle w:val="afc"/>
                                    <w:spacing w:before="0" w:beforeAutospacing="0" w:after="0" w:afterAutospacing="0"/>
                                    <w:jc w:val="center"/>
                                    <w:rPr>
                                      <w:sz w:val="20"/>
                                      <w:szCs w:val="20"/>
                                    </w:rPr>
                                  </w:pPr>
                                  <w:r w:rsidRPr="00BF16DE">
                                    <w:rPr>
                                      <w:rFonts w:ascii="Arial CYR" w:hAnsi="Arial CYR" w:cstheme="minorBidi"/>
                                      <w:b/>
                                      <w:bCs/>
                                      <w:color w:val="000000"/>
                                      <w:sz w:val="20"/>
                                      <w:szCs w:val="20"/>
                                    </w:rPr>
                                    <w:t>Прогнозные доходы бюджета Жигаловского МО</w:t>
                                  </w:r>
                                </w:p>
                                <w:p w:rsidR="003520D1" w:rsidRPr="00BF16DE" w:rsidRDefault="003520D1" w:rsidP="004E1D41">
                                  <w:pPr>
                                    <w:pStyle w:val="afc"/>
                                    <w:spacing w:before="0" w:beforeAutospacing="0" w:after="0" w:afterAutospacing="0"/>
                                    <w:jc w:val="center"/>
                                    <w:rPr>
                                      <w:sz w:val="20"/>
                                      <w:szCs w:val="20"/>
                                    </w:rPr>
                                  </w:pPr>
                                  <w:r w:rsidRPr="00BF16DE">
                                    <w:rPr>
                                      <w:rFonts w:ascii="Arial CYR" w:hAnsi="Arial CYR" w:cstheme="minorBidi"/>
                                      <w:b/>
                                      <w:bCs/>
                                      <w:color w:val="000000"/>
                                      <w:sz w:val="20"/>
                                      <w:szCs w:val="20"/>
                                    </w:rPr>
                                    <w:t xml:space="preserve">  на 2024 год </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Надпись 16" o:spid="_x0000_s1027" type="#_x0000_t202" style="position:absolute;margin-left:20.25pt;margin-top:3pt;width:500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" stroked="f">
                      <v:textbox inset="2.88pt,2.16pt,2.88pt,0">
                        <w:txbxContent>
                          <w:p w:rsidR="003520D1" w:rsidRPr="00BF16DE" w:rsidRDefault="003520D1" w:rsidP="004E1D41">
                            <w:pPr>
                              <w:pStyle w:val="afc"/>
                              <w:spacing w:before="0" w:beforeAutospacing="0" w:after="0" w:afterAutospacing="0"/>
                              <w:jc w:val="center"/>
                              <w:rPr>
                                <w:sz w:val="20"/>
                                <w:szCs w:val="20"/>
                              </w:rPr>
                            </w:pPr>
                            <w:r w:rsidRPr="00BF16DE">
                              <w:rPr>
                                <w:rFonts w:ascii="Arial CYR" w:hAnsi="Arial CYR" w:cstheme="minorBidi"/>
                                <w:b/>
                                <w:bCs/>
                                <w:color w:val="000000"/>
                                <w:sz w:val="20"/>
                                <w:szCs w:val="20"/>
                              </w:rPr>
                              <w:t>Прогнозные доходы бюджета Жигаловского МО</w:t>
                            </w:r>
                          </w:p>
                          <w:p w:rsidR="003520D1" w:rsidRPr="00BF16DE" w:rsidRDefault="003520D1" w:rsidP="004E1D41">
                            <w:pPr>
                              <w:pStyle w:val="afc"/>
                              <w:spacing w:before="0" w:beforeAutospacing="0" w:after="0" w:afterAutospacing="0"/>
                              <w:jc w:val="center"/>
                              <w:rPr>
                                <w:sz w:val="20"/>
                                <w:szCs w:val="20"/>
                              </w:rPr>
                            </w:pPr>
                            <w:r w:rsidRPr="00BF16DE">
                              <w:rPr>
                                <w:rFonts w:ascii="Arial CYR" w:hAnsi="Arial CYR" w:cstheme="minorBidi"/>
                                <w:b/>
                                <w:bCs/>
                                <w:color w:val="000000"/>
                                <w:sz w:val="20"/>
                                <w:szCs w:val="20"/>
                              </w:rPr>
                              <w:t xml:space="preserve">  на 2024 год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738"/>
            </w:tblGrid>
            <w:tr w:rsidR="004E1D41" w:rsidRPr="004E1D41">
              <w:trPr>
                <w:trHeight w:val="255"/>
                <w:tblCellSpacing w:w="0" w:type="dxa"/>
              </w:trPr>
              <w:tc>
                <w:tcPr>
                  <w:tcW w:w="6640" w:type="dxa"/>
                  <w:tcBorders>
                    <w:top w:val="nil"/>
                    <w:left w:val="nil"/>
                    <w:bottom w:val="nil"/>
                    <w:right w:val="nil"/>
                  </w:tcBorders>
                  <w:shd w:val="clear" w:color="auto" w:fill="auto"/>
                  <w:vAlign w:val="bottom"/>
                  <w:hideMark/>
                </w:tcPr>
                <w:p w:rsidR="004E1D41" w:rsidRPr="004E1D41" w:rsidRDefault="004E1D41" w:rsidP="004E1D41">
                  <w:pPr>
                    <w:rPr>
                      <w:rFonts w:ascii="Arial CYR" w:hAnsi="Arial CYR" w:cs="Arial CYR"/>
                    </w:rPr>
                  </w:pPr>
                </w:p>
              </w:tc>
            </w:tr>
          </w:tbl>
          <w:p w:rsidR="004E1D41" w:rsidRPr="004E1D41" w:rsidRDefault="004E1D41" w:rsidP="004E1D41">
            <w:pPr>
              <w:rPr>
                <w:rFonts w:ascii="Arial CYR" w:hAnsi="Arial CYR" w:cs="Arial CYR"/>
              </w:rPr>
            </w:pPr>
          </w:p>
        </w:tc>
        <w:tc>
          <w:tcPr>
            <w:tcW w:w="2696" w:type="dxa"/>
            <w:tcBorders>
              <w:top w:val="nil"/>
              <w:left w:val="nil"/>
              <w:bottom w:val="nil"/>
              <w:right w:val="nil"/>
            </w:tcBorders>
            <w:shd w:val="clear" w:color="auto" w:fill="auto"/>
            <w:noWrap/>
            <w:vAlign w:val="bottom"/>
            <w:hideMark/>
          </w:tcPr>
          <w:p w:rsidR="004E1D41" w:rsidRPr="004E1D41" w:rsidRDefault="004E1D41" w:rsidP="004E1D41"/>
        </w:tc>
        <w:tc>
          <w:tcPr>
            <w:tcW w:w="1516" w:type="dxa"/>
            <w:tcBorders>
              <w:top w:val="nil"/>
              <w:left w:val="nil"/>
              <w:bottom w:val="nil"/>
              <w:right w:val="nil"/>
            </w:tcBorders>
            <w:shd w:val="clear" w:color="auto" w:fill="auto"/>
            <w:noWrap/>
            <w:vAlign w:val="bottom"/>
            <w:hideMark/>
          </w:tcPr>
          <w:p w:rsidR="004E1D41" w:rsidRPr="004E1D41" w:rsidRDefault="004E1D41" w:rsidP="004E1D41"/>
        </w:tc>
      </w:tr>
      <w:tr w:rsidR="004E1D41" w:rsidRPr="004E1D41" w:rsidTr="003520D1">
        <w:trPr>
          <w:trHeight w:val="465"/>
        </w:trPr>
        <w:tc>
          <w:tcPr>
            <w:tcW w:w="5954" w:type="dxa"/>
            <w:tcBorders>
              <w:top w:val="nil"/>
              <w:left w:val="nil"/>
              <w:bottom w:val="nil"/>
              <w:right w:val="nil"/>
            </w:tcBorders>
            <w:shd w:val="clear" w:color="auto" w:fill="auto"/>
            <w:vAlign w:val="bottom"/>
            <w:hideMark/>
          </w:tcPr>
          <w:p w:rsidR="004E1D41" w:rsidRPr="004E1D41" w:rsidRDefault="004E1D41" w:rsidP="004E1D41"/>
        </w:tc>
        <w:tc>
          <w:tcPr>
            <w:tcW w:w="2696" w:type="dxa"/>
            <w:tcBorders>
              <w:top w:val="nil"/>
              <w:left w:val="nil"/>
              <w:bottom w:val="nil"/>
              <w:right w:val="nil"/>
            </w:tcBorders>
            <w:shd w:val="clear" w:color="auto" w:fill="auto"/>
            <w:noWrap/>
            <w:vAlign w:val="bottom"/>
            <w:hideMark/>
          </w:tcPr>
          <w:p w:rsidR="004E1D41" w:rsidRPr="004E1D41" w:rsidRDefault="004E1D41" w:rsidP="004E1D41"/>
        </w:tc>
        <w:tc>
          <w:tcPr>
            <w:tcW w:w="1516" w:type="dxa"/>
            <w:tcBorders>
              <w:top w:val="nil"/>
              <w:left w:val="nil"/>
              <w:bottom w:val="nil"/>
              <w:right w:val="nil"/>
            </w:tcBorders>
            <w:shd w:val="clear" w:color="auto" w:fill="auto"/>
            <w:noWrap/>
            <w:vAlign w:val="bottom"/>
            <w:hideMark/>
          </w:tcPr>
          <w:p w:rsidR="004E1D41" w:rsidRPr="004E1D41" w:rsidRDefault="004E1D41" w:rsidP="004E1D41"/>
        </w:tc>
      </w:tr>
      <w:tr w:rsidR="004E1D41" w:rsidRPr="004E1D41" w:rsidTr="003520D1">
        <w:trPr>
          <w:trHeight w:val="390"/>
        </w:trPr>
        <w:tc>
          <w:tcPr>
            <w:tcW w:w="595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E1D41" w:rsidRPr="004E1D41" w:rsidRDefault="004E1D41" w:rsidP="004E1D41">
            <w:pPr>
              <w:jc w:val="center"/>
              <w:rPr>
                <w:rFonts w:ascii="Arial CYR" w:hAnsi="Arial CYR" w:cs="Arial CYR"/>
                <w:b/>
                <w:bCs/>
              </w:rPr>
            </w:pPr>
            <w:r w:rsidRPr="004E1D41">
              <w:rPr>
                <w:rFonts w:ascii="Arial CYR" w:hAnsi="Arial CYR" w:cs="Arial CYR"/>
                <w:b/>
                <w:bCs/>
              </w:rPr>
              <w:t>Наименование группы, подгруппы, статьи и подстатьи доходов</w:t>
            </w:r>
          </w:p>
        </w:tc>
        <w:tc>
          <w:tcPr>
            <w:tcW w:w="26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E1D41" w:rsidRPr="004E1D41" w:rsidRDefault="004E1D41" w:rsidP="004E1D41">
            <w:pPr>
              <w:jc w:val="center"/>
              <w:rPr>
                <w:rFonts w:ascii="Arial CYR" w:hAnsi="Arial CYR" w:cs="Arial CYR"/>
                <w:b/>
                <w:bCs/>
              </w:rPr>
            </w:pPr>
            <w:r w:rsidRPr="004E1D41">
              <w:rPr>
                <w:rFonts w:ascii="Arial CYR" w:hAnsi="Arial CYR" w:cs="Arial CYR"/>
                <w:b/>
                <w:bCs/>
              </w:rPr>
              <w:t>Код дохода бюджетной классификации</w:t>
            </w:r>
          </w:p>
        </w:tc>
        <w:tc>
          <w:tcPr>
            <w:tcW w:w="151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E1D41" w:rsidRPr="004E1D41" w:rsidRDefault="004E1D41" w:rsidP="004E1D41">
            <w:pPr>
              <w:jc w:val="center"/>
              <w:rPr>
                <w:rFonts w:ascii="Arial CYR" w:hAnsi="Arial CYR" w:cs="Arial CYR"/>
                <w:b/>
                <w:bCs/>
              </w:rPr>
            </w:pPr>
            <w:r w:rsidRPr="004E1D41">
              <w:rPr>
                <w:rFonts w:ascii="Arial CYR" w:hAnsi="Arial CYR" w:cs="Arial CYR"/>
                <w:b/>
                <w:bCs/>
              </w:rPr>
              <w:t>2024 год</w:t>
            </w:r>
          </w:p>
        </w:tc>
      </w:tr>
      <w:tr w:rsidR="004E1D41" w:rsidRPr="004E1D41" w:rsidTr="003520D1">
        <w:trPr>
          <w:trHeight w:val="570"/>
        </w:trPr>
        <w:tc>
          <w:tcPr>
            <w:tcW w:w="5954" w:type="dxa"/>
            <w:vMerge/>
            <w:tcBorders>
              <w:top w:val="single" w:sz="8" w:space="0" w:color="auto"/>
              <w:left w:val="single" w:sz="8" w:space="0" w:color="auto"/>
              <w:bottom w:val="single" w:sz="8" w:space="0" w:color="000000"/>
              <w:right w:val="single" w:sz="4" w:space="0" w:color="auto"/>
            </w:tcBorders>
            <w:vAlign w:val="center"/>
            <w:hideMark/>
          </w:tcPr>
          <w:p w:rsidR="004E1D41" w:rsidRPr="004E1D41" w:rsidRDefault="004E1D41" w:rsidP="004E1D41">
            <w:pPr>
              <w:rPr>
                <w:rFonts w:ascii="Arial CYR" w:hAnsi="Arial CYR" w:cs="Arial CYR"/>
                <w:b/>
                <w:bCs/>
              </w:rPr>
            </w:pPr>
          </w:p>
        </w:tc>
        <w:tc>
          <w:tcPr>
            <w:tcW w:w="2696" w:type="dxa"/>
            <w:vMerge/>
            <w:tcBorders>
              <w:top w:val="single" w:sz="8" w:space="0" w:color="auto"/>
              <w:left w:val="single" w:sz="4" w:space="0" w:color="auto"/>
              <w:bottom w:val="single" w:sz="8" w:space="0" w:color="000000"/>
              <w:right w:val="single" w:sz="4" w:space="0" w:color="auto"/>
            </w:tcBorders>
            <w:vAlign w:val="center"/>
            <w:hideMark/>
          </w:tcPr>
          <w:p w:rsidR="004E1D41" w:rsidRPr="004E1D41" w:rsidRDefault="004E1D41" w:rsidP="004E1D41">
            <w:pPr>
              <w:rPr>
                <w:rFonts w:ascii="Arial CYR" w:hAnsi="Arial CYR" w:cs="Arial CYR"/>
                <w:b/>
                <w:bCs/>
              </w:rPr>
            </w:pPr>
          </w:p>
        </w:tc>
        <w:tc>
          <w:tcPr>
            <w:tcW w:w="1516" w:type="dxa"/>
            <w:vMerge/>
            <w:tcBorders>
              <w:top w:val="single" w:sz="8" w:space="0" w:color="auto"/>
              <w:left w:val="single" w:sz="4" w:space="0" w:color="auto"/>
              <w:bottom w:val="single" w:sz="8" w:space="0" w:color="000000"/>
              <w:right w:val="single" w:sz="4" w:space="0" w:color="auto"/>
            </w:tcBorders>
            <w:vAlign w:val="center"/>
            <w:hideMark/>
          </w:tcPr>
          <w:p w:rsidR="004E1D41" w:rsidRPr="004E1D41" w:rsidRDefault="004E1D41" w:rsidP="004E1D41">
            <w:pPr>
              <w:rPr>
                <w:rFonts w:ascii="Arial CYR" w:hAnsi="Arial CYR" w:cs="Arial CYR"/>
                <w:b/>
                <w:bCs/>
              </w:rPr>
            </w:pPr>
          </w:p>
        </w:tc>
      </w:tr>
      <w:tr w:rsidR="004E1D41" w:rsidRPr="004E1D41" w:rsidTr="003520D1">
        <w:trPr>
          <w:trHeight w:val="315"/>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jc w:val="center"/>
              <w:rPr>
                <w:rFonts w:ascii="Arial" w:hAnsi="Arial" w:cs="Arial"/>
                <w:b/>
                <w:bCs/>
              </w:rPr>
            </w:pPr>
            <w:r w:rsidRPr="004E1D41">
              <w:rPr>
                <w:rFonts w:ascii="Arial" w:hAnsi="Arial" w:cs="Arial"/>
                <w:b/>
                <w:bCs/>
              </w:rPr>
              <w:t>НАЛОГОВЫЕ И НЕНАЛОГОВЫЕ ДОХОДЫ</w:t>
            </w:r>
          </w:p>
        </w:tc>
        <w:tc>
          <w:tcPr>
            <w:tcW w:w="2696" w:type="dxa"/>
            <w:tcBorders>
              <w:top w:val="single" w:sz="4" w:space="0" w:color="auto"/>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1 00 00000 00 0000 000</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i/>
                <w:iCs/>
              </w:rPr>
            </w:pPr>
            <w:r w:rsidRPr="004E1D41">
              <w:rPr>
                <w:rFonts w:ascii="Arial" w:hAnsi="Arial" w:cs="Arial"/>
                <w:b/>
                <w:bCs/>
                <w:i/>
                <w:iCs/>
              </w:rPr>
              <w:t>65 962,6</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b/>
                <w:bCs/>
                <w:i/>
                <w:iCs/>
              </w:rPr>
            </w:pPr>
            <w:r w:rsidRPr="004E1D41">
              <w:rPr>
                <w:rFonts w:ascii="Arial" w:hAnsi="Arial" w:cs="Arial"/>
                <w:b/>
                <w:bCs/>
                <w:i/>
                <w:iCs/>
              </w:rPr>
              <w:t>НАЛОГИ НА ПРИБЫЛЬ, ДОХОДЫ</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1 01 00000 00 0000 000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i/>
                <w:iCs/>
              </w:rPr>
            </w:pPr>
            <w:r w:rsidRPr="004E1D41">
              <w:rPr>
                <w:rFonts w:ascii="Arial" w:hAnsi="Arial" w:cs="Arial"/>
                <w:b/>
                <w:bCs/>
                <w:i/>
                <w:iCs/>
              </w:rPr>
              <w:t>50 000,0</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Налог на доходы физических лиц</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1 01 02000 01 0000 110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50 000,0</w:t>
            </w:r>
          </w:p>
        </w:tc>
      </w:tr>
      <w:tr w:rsidR="004E1D41" w:rsidRPr="004E1D41" w:rsidTr="003520D1">
        <w:trPr>
          <w:trHeight w:val="126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1 01 02010 01 0000 110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50 000,0</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b/>
                <w:bCs/>
                <w:i/>
                <w:iCs/>
              </w:rPr>
            </w:pPr>
            <w:r w:rsidRPr="004E1D41">
              <w:rPr>
                <w:rFonts w:ascii="Arial" w:hAnsi="Arial" w:cs="Arial"/>
                <w:b/>
                <w:bCs/>
                <w:i/>
                <w:iCs/>
              </w:rPr>
              <w:t>НАЛОГИ НА ТОВАРЫ (РАБОТЫ, УСЛУГИ), РЕАЛИЗУЕМЫЕ НА ТЕРРИТОРИИ РФ</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1 03 00000 01 0000 110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i/>
                <w:iCs/>
              </w:rPr>
            </w:pPr>
            <w:r w:rsidRPr="004E1D41">
              <w:rPr>
                <w:rFonts w:ascii="Arial" w:hAnsi="Arial" w:cs="Arial"/>
                <w:b/>
                <w:bCs/>
                <w:i/>
                <w:iCs/>
              </w:rPr>
              <w:t>4 640,5</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Акцизы по подакцизным товарам (продукции), производимым на территории РФ</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1 03 02000 01 0000 110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4 640,5</w:t>
            </w:r>
          </w:p>
        </w:tc>
      </w:tr>
      <w:tr w:rsidR="004E1D41" w:rsidRPr="004E1D41" w:rsidTr="003520D1">
        <w:trPr>
          <w:trHeight w:val="10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jc w:val="both"/>
              <w:rPr>
                <w:rFonts w:ascii="Arial" w:hAnsi="Arial" w:cs="Arial"/>
              </w:rPr>
            </w:pPr>
            <w:r w:rsidRPr="004E1D41">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1 03 02231 01 0000 110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color w:val="000000"/>
              </w:rPr>
            </w:pPr>
            <w:r w:rsidRPr="004E1D41">
              <w:rPr>
                <w:rFonts w:ascii="Arial" w:hAnsi="Arial" w:cs="Arial"/>
                <w:color w:val="000000"/>
              </w:rPr>
              <w:t xml:space="preserve">2 420,2 </w:t>
            </w:r>
          </w:p>
        </w:tc>
      </w:tr>
      <w:tr w:rsidR="004E1D41" w:rsidRPr="004E1D41" w:rsidTr="003520D1">
        <w:trPr>
          <w:trHeight w:val="127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jc w:val="both"/>
              <w:rPr>
                <w:rFonts w:ascii="Arial" w:hAnsi="Arial" w:cs="Arial"/>
              </w:rPr>
            </w:pPr>
            <w:r w:rsidRPr="004E1D41">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1 03 02241 01 0000 110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color w:val="000000"/>
              </w:rPr>
            </w:pPr>
            <w:r w:rsidRPr="004E1D41">
              <w:rPr>
                <w:rFonts w:ascii="Arial" w:hAnsi="Arial" w:cs="Arial"/>
                <w:color w:val="000000"/>
              </w:rPr>
              <w:t xml:space="preserve">11,5 </w:t>
            </w:r>
          </w:p>
        </w:tc>
      </w:tr>
      <w:tr w:rsidR="004E1D41" w:rsidRPr="004E1D41" w:rsidTr="003520D1">
        <w:trPr>
          <w:trHeight w:val="10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jc w:val="both"/>
              <w:rPr>
                <w:rFonts w:ascii="Arial" w:hAnsi="Arial" w:cs="Arial"/>
              </w:rPr>
            </w:pPr>
            <w:r w:rsidRPr="004E1D41">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1 03 02251 01 0000 110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color w:val="000000"/>
              </w:rPr>
            </w:pPr>
            <w:r w:rsidRPr="004E1D41">
              <w:rPr>
                <w:rFonts w:ascii="Arial" w:hAnsi="Arial" w:cs="Arial"/>
                <w:color w:val="000000"/>
              </w:rPr>
              <w:t xml:space="preserve">2 509,5 </w:t>
            </w:r>
          </w:p>
        </w:tc>
      </w:tr>
      <w:tr w:rsidR="004E1D41" w:rsidRPr="004E1D41" w:rsidTr="003520D1">
        <w:trPr>
          <w:trHeight w:val="10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jc w:val="both"/>
              <w:rPr>
                <w:rFonts w:ascii="Arial" w:hAnsi="Arial" w:cs="Arial"/>
              </w:rPr>
            </w:pPr>
            <w:r w:rsidRPr="004E1D41">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1 03 02261 01 0000 110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color w:val="000000"/>
              </w:rPr>
            </w:pPr>
            <w:r w:rsidRPr="004E1D41">
              <w:rPr>
                <w:rFonts w:ascii="Arial" w:hAnsi="Arial" w:cs="Arial"/>
                <w:color w:val="FF0000"/>
              </w:rPr>
              <w:t xml:space="preserve">-300,7 </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3520D1" w:rsidP="004E1D41">
            <w:pPr>
              <w:rPr>
                <w:rFonts w:ascii="Arial" w:hAnsi="Arial" w:cs="Arial"/>
                <w:b/>
                <w:bCs/>
                <w:i/>
                <w:iCs/>
              </w:rPr>
            </w:pPr>
            <w:r>
              <w:rPr>
                <w:rFonts w:ascii="Arial" w:hAnsi="Arial" w:cs="Arial"/>
                <w:b/>
                <w:bCs/>
                <w:i/>
                <w:iCs/>
              </w:rPr>
              <w:t xml:space="preserve">НАЛОГИ НА СОВОКУПНЫЙ </w:t>
            </w:r>
            <w:r w:rsidR="004E1D41" w:rsidRPr="004E1D41">
              <w:rPr>
                <w:rFonts w:ascii="Arial" w:hAnsi="Arial" w:cs="Arial"/>
                <w:b/>
                <w:bCs/>
                <w:i/>
                <w:iCs/>
              </w:rPr>
              <w:t>ДОХОД</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1 05 00000 00 0000 110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i/>
                <w:iCs/>
              </w:rPr>
            </w:pPr>
            <w:r w:rsidRPr="004E1D41">
              <w:rPr>
                <w:rFonts w:ascii="Arial" w:hAnsi="Arial" w:cs="Arial"/>
                <w:b/>
                <w:bCs/>
                <w:i/>
                <w:iCs/>
              </w:rPr>
              <w:t>3,2</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Единый сельскохозяйственный налог</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1 05 03010 01 1000 110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3,2</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b/>
                <w:bCs/>
                <w:i/>
                <w:iCs/>
              </w:rPr>
            </w:pPr>
            <w:r w:rsidRPr="004E1D41">
              <w:rPr>
                <w:rFonts w:ascii="Arial" w:hAnsi="Arial" w:cs="Arial"/>
                <w:b/>
                <w:bCs/>
                <w:i/>
                <w:iCs/>
              </w:rPr>
              <w:t>НАЛОГИ НА ИМУЩЕСТВО</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1 06 00000 00 0000 000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i/>
                <w:iCs/>
              </w:rPr>
            </w:pPr>
            <w:r w:rsidRPr="004E1D41">
              <w:rPr>
                <w:rFonts w:ascii="Arial" w:hAnsi="Arial" w:cs="Arial"/>
                <w:b/>
                <w:bCs/>
                <w:i/>
                <w:iCs/>
              </w:rPr>
              <w:t>6 912,0</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Налог на имущество физических лиц</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1 06 01000 00 0000 110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1 205,0</w:t>
            </w:r>
          </w:p>
        </w:tc>
      </w:tr>
      <w:tr w:rsidR="004E1D41" w:rsidRPr="004E1D41" w:rsidTr="003520D1">
        <w:trPr>
          <w:trHeight w:val="76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1 06 01030 13 0000 110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1 205,0</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Земельный налог</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1 06 06000 00 0000 110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5 707,0</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jc w:val="both"/>
              <w:rPr>
                <w:rFonts w:ascii="Arial" w:hAnsi="Arial" w:cs="Arial"/>
              </w:rPr>
            </w:pPr>
            <w:r w:rsidRPr="004E1D41">
              <w:rPr>
                <w:rFonts w:ascii="Arial" w:hAnsi="Arial" w:cs="Arial"/>
              </w:rPr>
              <w:t>Земельный налог с организаций, обладающих земельным участком, расположенным в границах горо</w:t>
            </w:r>
            <w:r w:rsidR="003520D1">
              <w:rPr>
                <w:rFonts w:ascii="Arial" w:hAnsi="Arial" w:cs="Arial"/>
              </w:rPr>
              <w:t xml:space="preserve">дских </w:t>
            </w:r>
            <w:r w:rsidRPr="004E1D41">
              <w:rPr>
                <w:rFonts w:ascii="Arial" w:hAnsi="Arial" w:cs="Arial"/>
              </w:rPr>
              <w:t>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1 06 06033 13 0000 110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4 052,0</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jc w:val="both"/>
              <w:rPr>
                <w:rFonts w:ascii="Arial" w:hAnsi="Arial" w:cs="Arial"/>
              </w:rPr>
            </w:pPr>
            <w:r w:rsidRPr="004E1D41">
              <w:rPr>
                <w:rFonts w:ascii="Arial" w:hAnsi="Arial" w:cs="Arial"/>
              </w:rPr>
              <w:t>Земельный налог с физических лиц, обладающих земельным учас</w:t>
            </w:r>
            <w:r w:rsidR="003520D1">
              <w:rPr>
                <w:rFonts w:ascii="Arial" w:hAnsi="Arial" w:cs="Arial"/>
              </w:rPr>
              <w:t xml:space="preserve">тком, расположенным в границах </w:t>
            </w:r>
            <w:r w:rsidR="00BF16DE" w:rsidRPr="004E1D41">
              <w:rPr>
                <w:rFonts w:ascii="Arial" w:hAnsi="Arial" w:cs="Arial"/>
              </w:rPr>
              <w:t>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1 06 06043 13 0000 110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1 655,0</w:t>
            </w:r>
          </w:p>
        </w:tc>
      </w:tr>
      <w:tr w:rsidR="004E1D41" w:rsidRPr="004E1D41" w:rsidTr="003520D1">
        <w:trPr>
          <w:trHeight w:val="6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b/>
                <w:bCs/>
                <w:i/>
                <w:iCs/>
              </w:rPr>
            </w:pPr>
            <w:r w:rsidRPr="004E1D41">
              <w:rPr>
                <w:rFonts w:ascii="Arial" w:hAnsi="Arial" w:cs="Arial"/>
                <w:b/>
                <w:bCs/>
                <w:i/>
                <w:iCs/>
              </w:rPr>
              <w:t>ДОХОДЫ ОТ ИСПОЛЬЗОВАНИЯ ИМУЩЕСТВА, НАХОДЯЩЕГОСЯ В ГОСУДАРСТВЕННОЙ И МУНИЦИПАЛЬНОЙ СОБСТВЕННОСТИ</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1 11 00000 00 0000 000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i/>
                <w:iCs/>
              </w:rPr>
            </w:pPr>
            <w:r w:rsidRPr="004E1D41">
              <w:rPr>
                <w:rFonts w:ascii="Arial" w:hAnsi="Arial" w:cs="Arial"/>
                <w:b/>
                <w:bCs/>
                <w:i/>
                <w:iCs/>
              </w:rPr>
              <w:t>657,3</w:t>
            </w:r>
          </w:p>
        </w:tc>
      </w:tr>
      <w:tr w:rsidR="004E1D41" w:rsidRPr="004E1D41" w:rsidTr="003520D1">
        <w:trPr>
          <w:trHeight w:val="138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1 11 05000 00 0000 120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657,3</w:t>
            </w:r>
          </w:p>
        </w:tc>
      </w:tr>
      <w:tr w:rsidR="004E1D41" w:rsidRPr="004E1D41" w:rsidTr="003520D1">
        <w:trPr>
          <w:trHeight w:val="102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1 11 05010 00 0000 120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653,0</w:t>
            </w:r>
          </w:p>
        </w:tc>
      </w:tr>
      <w:tr w:rsidR="004E1D41" w:rsidRPr="004E1D41" w:rsidTr="003520D1">
        <w:trPr>
          <w:trHeight w:val="127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1 11 05013 13 0000 120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653,0</w:t>
            </w:r>
          </w:p>
        </w:tc>
      </w:tr>
      <w:tr w:rsidR="004E1D41" w:rsidRPr="004E1D41" w:rsidTr="003520D1">
        <w:trPr>
          <w:trHeight w:val="127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1 11 05310 00 0000 120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4,3</w:t>
            </w:r>
          </w:p>
        </w:tc>
      </w:tr>
      <w:tr w:rsidR="004E1D41" w:rsidRPr="004E1D41" w:rsidTr="003520D1">
        <w:trPr>
          <w:trHeight w:val="165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1 11 05314 13 0000 120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4,3</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b/>
                <w:bCs/>
                <w:i/>
                <w:iCs/>
              </w:rPr>
            </w:pPr>
            <w:r w:rsidRPr="004E1D41">
              <w:rPr>
                <w:rFonts w:ascii="Arial" w:hAnsi="Arial" w:cs="Arial"/>
                <w:b/>
                <w:bCs/>
                <w:i/>
                <w:iCs/>
              </w:rPr>
              <w:t>ДОХОДЫ ОТ ОКАЗАНИЯ ПЛАТНЫХ УСЛУГ И КОМПЕНСАЦИИ ЗАТРАТ ГОСУДАРСТВА</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1 13 00000 00 0000 000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i/>
                <w:iCs/>
              </w:rPr>
            </w:pPr>
            <w:r w:rsidRPr="004E1D41">
              <w:rPr>
                <w:rFonts w:ascii="Arial" w:hAnsi="Arial" w:cs="Arial"/>
                <w:b/>
                <w:bCs/>
                <w:i/>
                <w:iCs/>
              </w:rPr>
              <w:t>1 600,0</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 xml:space="preserve">Прочие доходы от оказания платных услуг </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1 13 01990 00 0000 130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1 600,0</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Прочие доходы от оказания платных услуг (работ) получателями средств бюджетов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1 13 01995 13 0000 130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1 600,0</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b/>
                <w:bCs/>
                <w:i/>
                <w:iCs/>
              </w:rPr>
            </w:pPr>
            <w:r w:rsidRPr="004E1D41">
              <w:rPr>
                <w:rFonts w:ascii="Arial" w:hAnsi="Arial" w:cs="Arial"/>
                <w:b/>
                <w:bCs/>
                <w:i/>
                <w:iCs/>
              </w:rPr>
              <w:t>ДОХОДЫ ОТ ПРОДАЖИ МАТЕРИАЛЬНЫХ И НЕМАТЕРИАЛЬНЫХ АКТИВОВ</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1 14 00000 00 0000 000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i/>
                <w:iCs/>
              </w:rPr>
            </w:pPr>
            <w:r w:rsidRPr="004E1D41">
              <w:rPr>
                <w:rFonts w:ascii="Arial" w:hAnsi="Arial" w:cs="Arial"/>
                <w:b/>
                <w:bCs/>
                <w:i/>
                <w:iCs/>
              </w:rPr>
              <w:t>2 073,6</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Доходы от продажи земельных участков, находящихся в государственной и муниципальной собственности</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1 14 06000 00 0000 430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79,6</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Доходы от продажи земельных участков, государственная собственность на которые не разграничена</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1 14 06010 00 0000 430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79,6</w:t>
            </w:r>
          </w:p>
        </w:tc>
      </w:tr>
      <w:tr w:rsidR="004E1D41" w:rsidRPr="004E1D41" w:rsidTr="003520D1">
        <w:trPr>
          <w:trHeight w:val="76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 xml:space="preserve"> 1 14 06013 13 0000 430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65,0</w:t>
            </w:r>
          </w:p>
        </w:tc>
      </w:tr>
      <w:tr w:rsidR="004E1D41" w:rsidRPr="004E1D41" w:rsidTr="003520D1">
        <w:trPr>
          <w:trHeight w:val="127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 xml:space="preserve"> 1 14 06313 13 0000 430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14,6</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Доходы от реализации иного имущества</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1 14 02053 00 0000 410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1 994,0</w:t>
            </w:r>
          </w:p>
        </w:tc>
      </w:tr>
      <w:tr w:rsidR="004E1D41" w:rsidRPr="004E1D41" w:rsidTr="003520D1">
        <w:trPr>
          <w:trHeight w:val="153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казенных),в части реализации основных средств по указанному имуществу</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1 14 02053 13 0000 410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1 994,0</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b/>
                <w:bCs/>
                <w:i/>
                <w:iCs/>
              </w:rPr>
            </w:pPr>
            <w:r w:rsidRPr="004E1D41">
              <w:rPr>
                <w:rFonts w:ascii="Arial" w:hAnsi="Arial" w:cs="Arial"/>
                <w:b/>
                <w:bCs/>
                <w:i/>
                <w:iCs/>
              </w:rPr>
              <w:t>Штрафы, санкции, возмещение ущерба</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1 16 00000 00 0000 140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rPr>
            </w:pPr>
            <w:r w:rsidRPr="004E1D41">
              <w:rPr>
                <w:rFonts w:ascii="Arial" w:hAnsi="Arial" w:cs="Arial"/>
                <w:b/>
                <w:bCs/>
              </w:rPr>
              <w:t>76,0</w:t>
            </w:r>
          </w:p>
        </w:tc>
      </w:tr>
      <w:tr w:rsidR="004E1D41" w:rsidRPr="004E1D41" w:rsidTr="003520D1">
        <w:trPr>
          <w:trHeight w:val="178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color w:val="22272F"/>
              </w:rPr>
            </w:pPr>
            <w:r w:rsidRPr="004E1D41">
              <w:rPr>
                <w:rFonts w:ascii="Arial" w:hAnsi="Arial" w:cs="Arial"/>
                <w:color w:val="22272F"/>
              </w:rPr>
              <w:lastRenderedPageBreak/>
              <w:t>Доходы от сумм пеней, предусмотренных</w:t>
            </w:r>
            <w:r w:rsidRPr="004E1D41">
              <w:rPr>
                <w:rFonts w:ascii="Arial" w:hAnsi="Arial" w:cs="Arial"/>
              </w:rPr>
              <w:t> законодательством</w:t>
            </w:r>
            <w:r w:rsidRPr="004E1D41">
              <w:rPr>
                <w:rFonts w:ascii="Arial" w:hAnsi="Arial" w:cs="Arial"/>
                <w:color w:val="333333"/>
              </w:rPr>
              <w:t> Российской Федерации о налогах и сборах, подлежащие зачислению в бюджеты субъектов Российской Федерации по нормативу, установленному </w:t>
            </w:r>
            <w:r w:rsidRPr="004E1D41">
              <w:rPr>
                <w:rFonts w:ascii="Arial" w:hAnsi="Arial" w:cs="Arial"/>
              </w:rPr>
              <w:t>Бюджетным кодексом Российской Федерации, распред</w:t>
            </w:r>
            <w:r w:rsidRPr="004E1D41">
              <w:rPr>
                <w:rFonts w:ascii="Arial" w:hAnsi="Arial" w:cs="Arial"/>
                <w:color w:val="333333"/>
              </w:rPr>
              <w:t>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1 16 18000 02 0000 140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76,0</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b/>
                <w:bCs/>
                <w:i/>
                <w:iCs/>
              </w:rPr>
            </w:pPr>
            <w:r w:rsidRPr="004E1D41">
              <w:rPr>
                <w:rFonts w:ascii="Arial" w:hAnsi="Arial" w:cs="Arial"/>
                <w:b/>
                <w:bCs/>
                <w:i/>
                <w:iCs/>
              </w:rPr>
              <w:t>Прочие неналоговые доходы</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1 17 00000 00 0000 180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rPr>
            </w:pPr>
            <w:r w:rsidRPr="004E1D41">
              <w:rPr>
                <w:rFonts w:ascii="Arial" w:hAnsi="Arial" w:cs="Arial"/>
                <w:b/>
                <w:bCs/>
              </w:rPr>
              <w:t>0,0</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jc w:val="center"/>
              <w:rPr>
                <w:rFonts w:ascii="Arial" w:hAnsi="Arial" w:cs="Arial"/>
                <w:b/>
                <w:bCs/>
              </w:rPr>
            </w:pPr>
            <w:r w:rsidRPr="004E1D41">
              <w:rPr>
                <w:rFonts w:ascii="Arial" w:hAnsi="Arial" w:cs="Arial"/>
                <w:b/>
                <w:bCs/>
              </w:rPr>
              <w:t>БЕЗВОЗМЕЗДНЫЕ  ПОСТУПЛЕНИЯ</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2 00 00000 00 0000 000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rPr>
            </w:pPr>
            <w:r w:rsidRPr="004E1D41">
              <w:rPr>
                <w:rFonts w:ascii="Arial" w:hAnsi="Arial" w:cs="Arial"/>
                <w:b/>
                <w:bCs/>
              </w:rPr>
              <w:t>135617,8</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b/>
                <w:bCs/>
                <w:i/>
                <w:iCs/>
              </w:rPr>
            </w:pPr>
            <w:r w:rsidRPr="004E1D41">
              <w:rPr>
                <w:rFonts w:ascii="Arial" w:hAnsi="Arial" w:cs="Arial"/>
                <w:b/>
                <w:bCs/>
                <w:i/>
                <w:iCs/>
              </w:rPr>
              <w:t>БЕЗВОЗМЕЗДНЫЕ  ПОСТУПЛЕНИЯ ОТ ДРУГИХ БЮДЖЕТОВ БЮДЖЕТНОЙ СИСТЕМЫ РФ</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b/>
                <w:bCs/>
                <w:i/>
                <w:iCs/>
              </w:rPr>
            </w:pPr>
            <w:r w:rsidRPr="004E1D41">
              <w:rPr>
                <w:rFonts w:ascii="Arial" w:hAnsi="Arial" w:cs="Arial"/>
                <w:b/>
                <w:bCs/>
                <w:i/>
                <w:iCs/>
              </w:rPr>
              <w:t>2 02 00000 00 0000 000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i/>
                <w:iCs/>
              </w:rPr>
            </w:pPr>
            <w:r w:rsidRPr="004E1D41">
              <w:rPr>
                <w:rFonts w:ascii="Arial" w:hAnsi="Arial" w:cs="Arial"/>
                <w:b/>
                <w:bCs/>
                <w:i/>
                <w:iCs/>
              </w:rPr>
              <w:t>135617,8</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Дотации бюджетам бюджетной системы РФ</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2 02 10000 00 0000 150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11736,1</w:t>
            </w:r>
          </w:p>
        </w:tc>
      </w:tr>
      <w:tr w:rsidR="004E1D41" w:rsidRPr="004E1D41" w:rsidTr="003520D1">
        <w:trPr>
          <w:trHeight w:val="76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Дотации на выравнивание бюджетной обеспеченности из бюджетов муниципальных районов,городских округов с внутригородским делением</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2 02 16001 00 0000 150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11736,1</w:t>
            </w:r>
          </w:p>
        </w:tc>
      </w:tr>
      <w:tr w:rsidR="004E1D41" w:rsidRPr="004E1D41" w:rsidTr="003520D1">
        <w:trPr>
          <w:trHeight w:val="57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Дотации бюджетам городских поселений на выравнивание бюджетной обеспеченности за счет субвенции из областного бюджета</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2 02 16001 13 0000 150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6869,2</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Дотации бюджетам городских поселений на выравнивание бюджетной обеспеченности из бюджетов муниципальных районов</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2 02 16001 13 0000 150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4866,9</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Субвенции от других бюджетов бюджетной системы РФ</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2 02 03000 00 0000 150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136,6</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Субвенции бюджетам городских поселений на выполнение передаваемых полномочий субъектов РФ</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2 02 03024 13 0000 150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136,6</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Субсидии бюджетам бюджетной системы РФ (межбюджетные субсидии)</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2 02 02000 00 0000 150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35178,3</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Субсидии бюджетам городских поселений на реализацию программ формирования современной городской среды</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2 02 25555 13 0000 150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3003,7</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Прочие субсидии бюджетам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2 02 29999 13 0000 150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32174,6</w:t>
            </w:r>
          </w:p>
        </w:tc>
      </w:tr>
      <w:tr w:rsidR="004E1D41" w:rsidRPr="004E1D41" w:rsidTr="003520D1">
        <w:trPr>
          <w:trHeight w:val="25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i/>
                <w:iCs/>
              </w:rPr>
            </w:pPr>
            <w:r w:rsidRPr="004E1D41">
              <w:rPr>
                <w:rFonts w:ascii="Arial" w:hAnsi="Arial" w:cs="Arial"/>
                <w:i/>
                <w:iCs/>
              </w:rPr>
              <w:t>Прочие межбюджетные трансферты</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i/>
                <w:iCs/>
              </w:rPr>
            </w:pPr>
            <w:r w:rsidRPr="004E1D41">
              <w:rPr>
                <w:rFonts w:ascii="Arial" w:hAnsi="Arial" w:cs="Arial"/>
                <w:i/>
                <w:iCs/>
              </w:rPr>
              <w:t>2 02 40000 00 0000 150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i/>
                <w:iCs/>
              </w:rPr>
            </w:pPr>
            <w:r w:rsidRPr="004E1D41">
              <w:rPr>
                <w:rFonts w:ascii="Arial" w:hAnsi="Arial" w:cs="Arial"/>
                <w:i/>
                <w:iCs/>
              </w:rPr>
              <w:t>88566,8</w:t>
            </w:r>
          </w:p>
        </w:tc>
      </w:tr>
      <w:tr w:rsidR="004E1D41" w:rsidRPr="004E1D41" w:rsidTr="003520D1">
        <w:trPr>
          <w:trHeight w:val="51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rPr>
            </w:pPr>
            <w:r w:rsidRPr="004E1D41">
              <w:rPr>
                <w:rFonts w:ascii="Arial" w:hAnsi="Arial" w:cs="Arial"/>
              </w:rPr>
              <w:t>Прочие межбюджетные трансферты, передаваемые бюджетам городских поселений</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2 02 49999 13 0000 150</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rPr>
            </w:pPr>
            <w:r w:rsidRPr="004E1D41">
              <w:rPr>
                <w:rFonts w:ascii="Arial" w:hAnsi="Arial" w:cs="Arial"/>
              </w:rPr>
              <w:t>88566,8</w:t>
            </w:r>
          </w:p>
        </w:tc>
      </w:tr>
      <w:tr w:rsidR="004E1D41" w:rsidRPr="004E1D41" w:rsidTr="003520D1">
        <w:trPr>
          <w:trHeight w:val="30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4E1D41" w:rsidRPr="004E1D41" w:rsidRDefault="004E1D41" w:rsidP="004E1D41">
            <w:pPr>
              <w:rPr>
                <w:rFonts w:ascii="Arial" w:hAnsi="Arial" w:cs="Arial"/>
                <w:b/>
                <w:bCs/>
              </w:rPr>
            </w:pPr>
            <w:r w:rsidRPr="004E1D41">
              <w:rPr>
                <w:rFonts w:ascii="Arial" w:hAnsi="Arial" w:cs="Arial"/>
                <w:b/>
                <w:bCs/>
              </w:rPr>
              <w:t>ИТОГО ДОХОДОВ</w:t>
            </w:r>
          </w:p>
        </w:tc>
        <w:tc>
          <w:tcPr>
            <w:tcW w:w="269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center"/>
              <w:rPr>
                <w:rFonts w:ascii="Arial" w:hAnsi="Arial" w:cs="Arial"/>
              </w:rPr>
            </w:pPr>
            <w:r w:rsidRPr="004E1D41">
              <w:rPr>
                <w:rFonts w:ascii="Arial" w:hAnsi="Arial" w:cs="Arial"/>
              </w:rPr>
              <w:t> </w:t>
            </w:r>
          </w:p>
        </w:tc>
        <w:tc>
          <w:tcPr>
            <w:tcW w:w="1516" w:type="dxa"/>
            <w:tcBorders>
              <w:top w:val="nil"/>
              <w:left w:val="nil"/>
              <w:bottom w:val="single" w:sz="4" w:space="0" w:color="auto"/>
              <w:right w:val="single" w:sz="4" w:space="0" w:color="auto"/>
            </w:tcBorders>
            <w:shd w:val="clear" w:color="auto" w:fill="auto"/>
            <w:noWrap/>
            <w:vAlign w:val="bottom"/>
            <w:hideMark/>
          </w:tcPr>
          <w:p w:rsidR="004E1D41" w:rsidRPr="004E1D41" w:rsidRDefault="004E1D41" w:rsidP="004E1D41">
            <w:pPr>
              <w:jc w:val="right"/>
              <w:rPr>
                <w:rFonts w:ascii="Arial" w:hAnsi="Arial" w:cs="Arial"/>
                <w:b/>
                <w:bCs/>
                <w:sz w:val="22"/>
                <w:szCs w:val="22"/>
              </w:rPr>
            </w:pPr>
            <w:r w:rsidRPr="004E1D41">
              <w:rPr>
                <w:rFonts w:ascii="Arial" w:hAnsi="Arial" w:cs="Arial"/>
                <w:b/>
                <w:bCs/>
                <w:sz w:val="22"/>
                <w:szCs w:val="22"/>
              </w:rPr>
              <w:t>201580,4</w:t>
            </w:r>
          </w:p>
        </w:tc>
      </w:tr>
    </w:tbl>
    <w:p w:rsidR="004E1D41" w:rsidRDefault="004E1D41" w:rsidP="002B53EE"/>
    <w:tbl>
      <w:tblPr>
        <w:tblW w:w="9460" w:type="dxa"/>
        <w:tblLook w:val="04A0" w:firstRow="1" w:lastRow="0" w:firstColumn="1" w:lastColumn="0" w:noHBand="0" w:noVBand="1"/>
      </w:tblPr>
      <w:tblGrid>
        <w:gridCol w:w="5730"/>
        <w:gridCol w:w="1396"/>
        <w:gridCol w:w="1116"/>
        <w:gridCol w:w="1218"/>
      </w:tblGrid>
      <w:tr w:rsidR="003520D1" w:rsidRPr="003520D1" w:rsidTr="003520D1">
        <w:trPr>
          <w:trHeight w:val="255"/>
        </w:trPr>
        <w:tc>
          <w:tcPr>
            <w:tcW w:w="5730" w:type="dxa"/>
            <w:tcBorders>
              <w:top w:val="nil"/>
              <w:left w:val="nil"/>
              <w:bottom w:val="nil"/>
              <w:right w:val="nil"/>
            </w:tcBorders>
            <w:shd w:val="clear" w:color="auto" w:fill="auto"/>
            <w:vAlign w:val="bottom"/>
            <w:hideMark/>
          </w:tcPr>
          <w:p w:rsidR="003520D1" w:rsidRPr="003520D1" w:rsidRDefault="003520D1" w:rsidP="003520D1">
            <w:pPr>
              <w:rPr>
                <w:sz w:val="24"/>
                <w:szCs w:val="24"/>
              </w:rPr>
            </w:pPr>
            <w:bookmarkStart w:id="9" w:name="RANGE!A1:D47"/>
            <w:bookmarkEnd w:id="9"/>
          </w:p>
        </w:tc>
        <w:tc>
          <w:tcPr>
            <w:tcW w:w="1396" w:type="dxa"/>
            <w:tcBorders>
              <w:top w:val="nil"/>
              <w:left w:val="nil"/>
              <w:bottom w:val="nil"/>
              <w:right w:val="nil"/>
            </w:tcBorders>
            <w:shd w:val="clear" w:color="auto" w:fill="auto"/>
            <w:noWrap/>
            <w:vAlign w:val="bottom"/>
            <w:hideMark/>
          </w:tcPr>
          <w:p w:rsidR="003520D1" w:rsidRPr="003520D1" w:rsidRDefault="003520D1" w:rsidP="003520D1">
            <w:pPr>
              <w:rPr>
                <w:rFonts w:ascii="Arial CYR" w:hAnsi="Arial CYR" w:cs="Arial CYR"/>
              </w:rPr>
            </w:pPr>
            <w:r w:rsidRPr="003520D1">
              <w:rPr>
                <w:rFonts w:ascii="Arial CYR" w:hAnsi="Arial CYR" w:cs="Arial CY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57150</wp:posOffset>
                      </wp:positionV>
                      <wp:extent cx="2114550" cy="904875"/>
                      <wp:effectExtent l="0" t="0" r="0" b="952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95350"/>
                              </a:xfrm>
                              <a:prstGeom prst="rect">
                                <a:avLst/>
                              </a:prstGeom>
                              <a:solidFill>
                                <a:srgbClr val="FFFFFF"/>
                              </a:solidFill>
                              <a:ln w="9525">
                                <a:noFill/>
                                <a:miter lim="800000"/>
                                <a:headEnd/>
                                <a:tailEnd/>
                              </a:ln>
                            </wps:spPr>
                            <wps:txbx>
                              <w:txbxContent>
                                <w:p w:rsidR="003520D1" w:rsidRPr="003520D1" w:rsidRDefault="003520D1" w:rsidP="003520D1">
                                  <w:pPr>
                                    <w:pStyle w:val="afc"/>
                                    <w:spacing w:before="0" w:beforeAutospacing="0" w:after="0" w:afterAutospacing="0"/>
                                    <w:jc w:val="center"/>
                                    <w:rPr>
                                      <w:sz w:val="20"/>
                                      <w:szCs w:val="20"/>
                                    </w:rPr>
                                  </w:pPr>
                                  <w:r w:rsidRPr="003520D1">
                                    <w:rPr>
                                      <w:rFonts w:ascii="Arial CYR" w:hAnsi="Arial CYR" w:cstheme="minorBidi"/>
                                      <w:color w:val="000000"/>
                                      <w:sz w:val="20"/>
                                      <w:szCs w:val="20"/>
                                    </w:rPr>
                                    <w:t>Приложение № 3</w:t>
                                  </w:r>
                                </w:p>
                                <w:p w:rsidR="003520D1" w:rsidRPr="003520D1" w:rsidRDefault="003520D1" w:rsidP="003520D1">
                                  <w:pPr>
                                    <w:pStyle w:val="afc"/>
                                    <w:spacing w:before="0" w:beforeAutospacing="0" w:after="0" w:afterAutospacing="0"/>
                                    <w:rPr>
                                      <w:sz w:val="20"/>
                                      <w:szCs w:val="20"/>
                                    </w:rPr>
                                  </w:pPr>
                                  <w:r w:rsidRPr="003520D1">
                                    <w:rPr>
                                      <w:rFonts w:asciiTheme="minorHAnsi" w:hAnsi="Calibri" w:cstheme="minorBidi"/>
                                      <w:sz w:val="20"/>
                                      <w:szCs w:val="20"/>
                                    </w:rPr>
                                    <w:t>к решению Думы Жигаловского</w:t>
                                  </w:r>
                                </w:p>
                                <w:p w:rsidR="003520D1" w:rsidRPr="003520D1" w:rsidRDefault="003520D1" w:rsidP="003520D1">
                                  <w:pPr>
                                    <w:pStyle w:val="afc"/>
                                    <w:spacing w:before="0" w:beforeAutospacing="0" w:after="0" w:afterAutospacing="0"/>
                                    <w:rPr>
                                      <w:sz w:val="20"/>
                                      <w:szCs w:val="20"/>
                                    </w:rPr>
                                  </w:pPr>
                                  <w:r w:rsidRPr="003520D1">
                                    <w:rPr>
                                      <w:rFonts w:asciiTheme="minorHAnsi" w:hAnsi="Calibri" w:cstheme="minorBidi"/>
                                      <w:sz w:val="20"/>
                                      <w:szCs w:val="20"/>
                                    </w:rPr>
                                    <w:t>муниципального образования</w:t>
                                  </w:r>
                                </w:p>
                                <w:p w:rsidR="003520D1" w:rsidRPr="003520D1" w:rsidRDefault="003520D1" w:rsidP="003520D1">
                                  <w:pPr>
                                    <w:pStyle w:val="afc"/>
                                    <w:spacing w:before="0" w:beforeAutospacing="0" w:after="0" w:afterAutospacing="0"/>
                                    <w:rPr>
                                      <w:sz w:val="20"/>
                                      <w:szCs w:val="20"/>
                                    </w:rPr>
                                  </w:pPr>
                                  <w:r w:rsidRPr="003520D1">
                                    <w:rPr>
                                      <w:rFonts w:asciiTheme="minorHAnsi" w:hAnsi="Calibri" w:cstheme="minorBidi"/>
                                      <w:sz w:val="20"/>
                                      <w:szCs w:val="20"/>
                                    </w:rPr>
                                    <w:t>от "</w:t>
                                  </w:r>
                                  <w:r w:rsidRPr="003520D1">
                                    <w:rPr>
                                      <w:rFonts w:asciiTheme="minorHAnsi" w:hAnsi="Calibri" w:cstheme="minorBidi"/>
                                      <w:sz w:val="20"/>
                                      <w:szCs w:val="20"/>
                                      <w:u w:val="single"/>
                                    </w:rPr>
                                    <w:t xml:space="preserve"> 03 </w:t>
                                  </w:r>
                                  <w:r w:rsidRPr="003520D1">
                                    <w:rPr>
                                      <w:rFonts w:asciiTheme="minorHAnsi" w:hAnsi="Calibri" w:cstheme="minorBidi"/>
                                      <w:sz w:val="20"/>
                                      <w:szCs w:val="20"/>
                                    </w:rPr>
                                    <w:t>"</w:t>
                                  </w:r>
                                  <w:r w:rsidRPr="003520D1">
                                    <w:rPr>
                                      <w:rFonts w:asciiTheme="minorHAnsi" w:hAnsi="Calibri" w:cstheme="minorBidi"/>
                                      <w:sz w:val="20"/>
                                      <w:szCs w:val="20"/>
                                      <w:u w:val="single"/>
                                    </w:rPr>
                                    <w:t xml:space="preserve">  07     </w:t>
                                  </w:r>
                                  <w:r w:rsidRPr="003520D1">
                                    <w:rPr>
                                      <w:rFonts w:asciiTheme="minorHAnsi" w:hAnsi="Calibri" w:cstheme="minorBidi"/>
                                      <w:sz w:val="20"/>
                                      <w:szCs w:val="20"/>
                                    </w:rPr>
                                    <w:t xml:space="preserve">2024г. № </w:t>
                                  </w:r>
                                  <w:r w:rsidRPr="003520D1">
                                    <w:rPr>
                                      <w:rFonts w:asciiTheme="minorHAnsi" w:hAnsi="Calibri" w:cstheme="minorBidi"/>
                                      <w:sz w:val="20"/>
                                      <w:szCs w:val="20"/>
                                      <w:u w:val="single"/>
                                    </w:rPr>
                                    <w:t xml:space="preserve"> 18-24</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19" o:spid="_x0000_s1028" type="#_x0000_t202" style="position:absolute;margin-left:.75pt;margin-top:4.5pt;width:166.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" stroked="f">
                      <v:textbox inset="2.16pt,1.8pt,2.16pt,0">
                        <w:txbxContent>
                          <w:p w:rsidR="003520D1" w:rsidRPr="003520D1" w:rsidRDefault="003520D1" w:rsidP="003520D1">
                            <w:pPr>
                              <w:pStyle w:val="afc"/>
                              <w:spacing w:before="0" w:beforeAutospacing="0" w:after="0" w:afterAutospacing="0"/>
                              <w:jc w:val="center"/>
                              <w:rPr>
                                <w:sz w:val="20"/>
                                <w:szCs w:val="20"/>
                              </w:rPr>
                            </w:pPr>
                            <w:r w:rsidRPr="003520D1">
                              <w:rPr>
                                <w:rFonts w:ascii="Arial CYR" w:hAnsi="Arial CYR" w:cstheme="minorBidi"/>
                                <w:color w:val="000000"/>
                                <w:sz w:val="20"/>
                                <w:szCs w:val="20"/>
                              </w:rPr>
                              <w:t>Приложение № 3</w:t>
                            </w:r>
                          </w:p>
                          <w:p w:rsidR="003520D1" w:rsidRPr="003520D1" w:rsidRDefault="003520D1" w:rsidP="003520D1">
                            <w:pPr>
                              <w:pStyle w:val="afc"/>
                              <w:spacing w:before="0" w:beforeAutospacing="0" w:after="0" w:afterAutospacing="0"/>
                              <w:rPr>
                                <w:sz w:val="20"/>
                                <w:szCs w:val="20"/>
                              </w:rPr>
                            </w:pPr>
                            <w:r w:rsidRPr="003520D1">
                              <w:rPr>
                                <w:rFonts w:asciiTheme="minorHAnsi" w:hAnsi="Calibri" w:cstheme="minorBidi"/>
                                <w:sz w:val="20"/>
                                <w:szCs w:val="20"/>
                              </w:rPr>
                              <w:t>к решению Думы Жигаловского</w:t>
                            </w:r>
                          </w:p>
                          <w:p w:rsidR="003520D1" w:rsidRPr="003520D1" w:rsidRDefault="003520D1" w:rsidP="003520D1">
                            <w:pPr>
                              <w:pStyle w:val="afc"/>
                              <w:spacing w:before="0" w:beforeAutospacing="0" w:after="0" w:afterAutospacing="0"/>
                              <w:rPr>
                                <w:sz w:val="20"/>
                                <w:szCs w:val="20"/>
                              </w:rPr>
                            </w:pPr>
                            <w:r w:rsidRPr="003520D1">
                              <w:rPr>
                                <w:rFonts w:asciiTheme="minorHAnsi" w:hAnsi="Calibri" w:cstheme="minorBidi"/>
                                <w:sz w:val="20"/>
                                <w:szCs w:val="20"/>
                              </w:rPr>
                              <w:t>муниципального образования</w:t>
                            </w:r>
                          </w:p>
                          <w:p w:rsidR="003520D1" w:rsidRPr="003520D1" w:rsidRDefault="003520D1" w:rsidP="003520D1">
                            <w:pPr>
                              <w:pStyle w:val="afc"/>
                              <w:spacing w:before="0" w:beforeAutospacing="0" w:after="0" w:afterAutospacing="0"/>
                              <w:rPr>
                                <w:sz w:val="20"/>
                                <w:szCs w:val="20"/>
                              </w:rPr>
                            </w:pPr>
                            <w:r w:rsidRPr="003520D1">
                              <w:rPr>
                                <w:rFonts w:asciiTheme="minorHAnsi" w:hAnsi="Calibri" w:cstheme="minorBidi"/>
                                <w:sz w:val="20"/>
                                <w:szCs w:val="20"/>
                              </w:rPr>
                              <w:t>от "</w:t>
                            </w:r>
                            <w:r w:rsidRPr="003520D1">
                              <w:rPr>
                                <w:rFonts w:asciiTheme="minorHAnsi" w:hAnsi="Calibri" w:cstheme="minorBidi"/>
                                <w:sz w:val="20"/>
                                <w:szCs w:val="20"/>
                                <w:u w:val="single"/>
                              </w:rPr>
                              <w:t xml:space="preserve"> 03 </w:t>
                            </w:r>
                            <w:r w:rsidRPr="003520D1">
                              <w:rPr>
                                <w:rFonts w:asciiTheme="minorHAnsi" w:hAnsi="Calibri" w:cstheme="minorBidi"/>
                                <w:sz w:val="20"/>
                                <w:szCs w:val="20"/>
                              </w:rPr>
                              <w:t>"</w:t>
                            </w:r>
                            <w:r w:rsidRPr="003520D1">
                              <w:rPr>
                                <w:rFonts w:asciiTheme="minorHAnsi" w:hAnsi="Calibri" w:cstheme="minorBidi"/>
                                <w:sz w:val="20"/>
                                <w:szCs w:val="20"/>
                                <w:u w:val="single"/>
                              </w:rPr>
                              <w:t xml:space="preserve">  07     </w:t>
                            </w:r>
                            <w:r w:rsidRPr="003520D1">
                              <w:rPr>
                                <w:rFonts w:asciiTheme="minorHAnsi" w:hAnsi="Calibri" w:cstheme="minorBidi"/>
                                <w:sz w:val="20"/>
                                <w:szCs w:val="20"/>
                              </w:rPr>
                              <w:t xml:space="preserve">2024г. № </w:t>
                            </w:r>
                            <w:r w:rsidRPr="003520D1">
                              <w:rPr>
                                <w:rFonts w:asciiTheme="minorHAnsi" w:hAnsi="Calibri" w:cstheme="minorBidi"/>
                                <w:sz w:val="20"/>
                                <w:szCs w:val="20"/>
                                <w:u w:val="single"/>
                              </w:rPr>
                              <w:t xml:space="preserve"> 18-24</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80"/>
            </w:tblGrid>
            <w:tr w:rsidR="003520D1" w:rsidRPr="003520D1">
              <w:trPr>
                <w:trHeight w:val="255"/>
                <w:tblCellSpacing w:w="0" w:type="dxa"/>
              </w:trPr>
              <w:tc>
                <w:tcPr>
                  <w:tcW w:w="1180" w:type="dxa"/>
                  <w:tcBorders>
                    <w:top w:val="nil"/>
                    <w:left w:val="nil"/>
                    <w:bottom w:val="nil"/>
                    <w:right w:val="nil"/>
                  </w:tcBorders>
                  <w:shd w:val="clear" w:color="auto" w:fill="auto"/>
                  <w:noWrap/>
                  <w:vAlign w:val="bottom"/>
                  <w:hideMark/>
                </w:tcPr>
                <w:p w:rsidR="003520D1" w:rsidRPr="003520D1" w:rsidRDefault="003520D1" w:rsidP="003520D1">
                  <w:pPr>
                    <w:rPr>
                      <w:rFonts w:ascii="Arial CYR" w:hAnsi="Arial CYR" w:cs="Arial CYR"/>
                    </w:rPr>
                  </w:pPr>
                </w:p>
              </w:tc>
            </w:tr>
          </w:tbl>
          <w:p w:rsidR="003520D1" w:rsidRPr="003520D1" w:rsidRDefault="003520D1" w:rsidP="003520D1">
            <w:pPr>
              <w:rPr>
                <w:rFonts w:ascii="Arial CYR" w:hAnsi="Arial CYR" w:cs="Arial CYR"/>
              </w:rPr>
            </w:pPr>
          </w:p>
        </w:tc>
        <w:tc>
          <w:tcPr>
            <w:tcW w:w="1116" w:type="dxa"/>
            <w:tcBorders>
              <w:top w:val="nil"/>
              <w:left w:val="nil"/>
              <w:bottom w:val="nil"/>
              <w:right w:val="nil"/>
            </w:tcBorders>
            <w:shd w:val="clear" w:color="auto" w:fill="auto"/>
            <w:noWrap/>
            <w:vAlign w:val="bottom"/>
            <w:hideMark/>
          </w:tcPr>
          <w:p w:rsidR="003520D1" w:rsidRPr="003520D1" w:rsidRDefault="003520D1" w:rsidP="003520D1"/>
        </w:tc>
        <w:tc>
          <w:tcPr>
            <w:tcW w:w="1218"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730" w:type="dxa"/>
            <w:tcBorders>
              <w:top w:val="nil"/>
              <w:left w:val="nil"/>
              <w:bottom w:val="nil"/>
              <w:right w:val="nil"/>
            </w:tcBorders>
            <w:shd w:val="clear" w:color="auto" w:fill="auto"/>
            <w:vAlign w:val="bottom"/>
            <w:hideMark/>
          </w:tcPr>
          <w:p w:rsidR="003520D1" w:rsidRPr="003520D1" w:rsidRDefault="003520D1" w:rsidP="003520D1"/>
        </w:tc>
        <w:tc>
          <w:tcPr>
            <w:tcW w:w="1396" w:type="dxa"/>
            <w:tcBorders>
              <w:top w:val="nil"/>
              <w:left w:val="nil"/>
              <w:bottom w:val="nil"/>
              <w:right w:val="nil"/>
            </w:tcBorders>
            <w:shd w:val="clear" w:color="auto" w:fill="auto"/>
            <w:noWrap/>
            <w:vAlign w:val="bottom"/>
            <w:hideMark/>
          </w:tcPr>
          <w:p w:rsidR="003520D1" w:rsidRPr="003520D1" w:rsidRDefault="003520D1" w:rsidP="003520D1"/>
        </w:tc>
        <w:tc>
          <w:tcPr>
            <w:tcW w:w="1116" w:type="dxa"/>
            <w:tcBorders>
              <w:top w:val="nil"/>
              <w:left w:val="nil"/>
              <w:bottom w:val="nil"/>
              <w:right w:val="nil"/>
            </w:tcBorders>
            <w:shd w:val="clear" w:color="auto" w:fill="auto"/>
            <w:noWrap/>
            <w:vAlign w:val="bottom"/>
            <w:hideMark/>
          </w:tcPr>
          <w:p w:rsidR="003520D1" w:rsidRPr="003520D1" w:rsidRDefault="003520D1" w:rsidP="003520D1"/>
        </w:tc>
        <w:tc>
          <w:tcPr>
            <w:tcW w:w="1218"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730" w:type="dxa"/>
            <w:tcBorders>
              <w:top w:val="nil"/>
              <w:left w:val="nil"/>
              <w:bottom w:val="nil"/>
              <w:right w:val="nil"/>
            </w:tcBorders>
            <w:shd w:val="clear" w:color="auto" w:fill="auto"/>
            <w:vAlign w:val="bottom"/>
            <w:hideMark/>
          </w:tcPr>
          <w:p w:rsidR="003520D1" w:rsidRPr="003520D1" w:rsidRDefault="003520D1" w:rsidP="003520D1"/>
        </w:tc>
        <w:tc>
          <w:tcPr>
            <w:tcW w:w="1396" w:type="dxa"/>
            <w:tcBorders>
              <w:top w:val="nil"/>
              <w:left w:val="nil"/>
              <w:bottom w:val="nil"/>
              <w:right w:val="nil"/>
            </w:tcBorders>
            <w:shd w:val="clear" w:color="auto" w:fill="auto"/>
            <w:noWrap/>
            <w:vAlign w:val="bottom"/>
            <w:hideMark/>
          </w:tcPr>
          <w:p w:rsidR="003520D1" w:rsidRPr="003520D1" w:rsidRDefault="003520D1" w:rsidP="003520D1"/>
        </w:tc>
        <w:tc>
          <w:tcPr>
            <w:tcW w:w="1116" w:type="dxa"/>
            <w:tcBorders>
              <w:top w:val="nil"/>
              <w:left w:val="nil"/>
              <w:bottom w:val="nil"/>
              <w:right w:val="nil"/>
            </w:tcBorders>
            <w:shd w:val="clear" w:color="auto" w:fill="auto"/>
            <w:noWrap/>
            <w:vAlign w:val="bottom"/>
            <w:hideMark/>
          </w:tcPr>
          <w:p w:rsidR="003520D1" w:rsidRPr="003520D1" w:rsidRDefault="003520D1" w:rsidP="003520D1"/>
        </w:tc>
        <w:tc>
          <w:tcPr>
            <w:tcW w:w="1218"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730" w:type="dxa"/>
            <w:tcBorders>
              <w:top w:val="nil"/>
              <w:left w:val="nil"/>
              <w:bottom w:val="nil"/>
              <w:right w:val="nil"/>
            </w:tcBorders>
            <w:shd w:val="clear" w:color="auto" w:fill="auto"/>
            <w:vAlign w:val="bottom"/>
            <w:hideMark/>
          </w:tcPr>
          <w:p w:rsidR="003520D1" w:rsidRPr="003520D1" w:rsidRDefault="003520D1" w:rsidP="003520D1"/>
        </w:tc>
        <w:tc>
          <w:tcPr>
            <w:tcW w:w="1396" w:type="dxa"/>
            <w:tcBorders>
              <w:top w:val="nil"/>
              <w:left w:val="nil"/>
              <w:bottom w:val="nil"/>
              <w:right w:val="nil"/>
            </w:tcBorders>
            <w:shd w:val="clear" w:color="auto" w:fill="auto"/>
            <w:noWrap/>
            <w:vAlign w:val="bottom"/>
            <w:hideMark/>
          </w:tcPr>
          <w:p w:rsidR="003520D1" w:rsidRPr="003520D1" w:rsidRDefault="003520D1" w:rsidP="003520D1"/>
        </w:tc>
        <w:tc>
          <w:tcPr>
            <w:tcW w:w="1116" w:type="dxa"/>
            <w:tcBorders>
              <w:top w:val="nil"/>
              <w:left w:val="nil"/>
              <w:bottom w:val="nil"/>
              <w:right w:val="nil"/>
            </w:tcBorders>
            <w:shd w:val="clear" w:color="auto" w:fill="auto"/>
            <w:noWrap/>
            <w:vAlign w:val="bottom"/>
            <w:hideMark/>
          </w:tcPr>
          <w:p w:rsidR="003520D1" w:rsidRPr="003520D1" w:rsidRDefault="003520D1" w:rsidP="003520D1"/>
        </w:tc>
        <w:tc>
          <w:tcPr>
            <w:tcW w:w="1218"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730" w:type="dxa"/>
            <w:tcBorders>
              <w:top w:val="nil"/>
              <w:left w:val="nil"/>
              <w:bottom w:val="nil"/>
              <w:right w:val="nil"/>
            </w:tcBorders>
            <w:shd w:val="clear" w:color="auto" w:fill="auto"/>
            <w:vAlign w:val="bottom"/>
            <w:hideMark/>
          </w:tcPr>
          <w:p w:rsidR="003520D1" w:rsidRPr="003520D1" w:rsidRDefault="003520D1" w:rsidP="003520D1"/>
        </w:tc>
        <w:tc>
          <w:tcPr>
            <w:tcW w:w="1396" w:type="dxa"/>
            <w:tcBorders>
              <w:top w:val="nil"/>
              <w:left w:val="nil"/>
              <w:bottom w:val="nil"/>
              <w:right w:val="nil"/>
            </w:tcBorders>
            <w:shd w:val="clear" w:color="auto" w:fill="auto"/>
            <w:noWrap/>
            <w:vAlign w:val="bottom"/>
            <w:hideMark/>
          </w:tcPr>
          <w:p w:rsidR="003520D1" w:rsidRPr="003520D1" w:rsidRDefault="003520D1" w:rsidP="003520D1"/>
        </w:tc>
        <w:tc>
          <w:tcPr>
            <w:tcW w:w="1116" w:type="dxa"/>
            <w:tcBorders>
              <w:top w:val="nil"/>
              <w:left w:val="nil"/>
              <w:bottom w:val="nil"/>
              <w:right w:val="nil"/>
            </w:tcBorders>
            <w:shd w:val="clear" w:color="auto" w:fill="auto"/>
            <w:noWrap/>
            <w:vAlign w:val="bottom"/>
            <w:hideMark/>
          </w:tcPr>
          <w:p w:rsidR="003520D1" w:rsidRPr="003520D1" w:rsidRDefault="003520D1" w:rsidP="003520D1"/>
        </w:tc>
        <w:tc>
          <w:tcPr>
            <w:tcW w:w="1218" w:type="dxa"/>
            <w:tcBorders>
              <w:top w:val="nil"/>
              <w:left w:val="nil"/>
              <w:bottom w:val="nil"/>
              <w:right w:val="nil"/>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тыс.руб.</w:t>
            </w:r>
          </w:p>
        </w:tc>
      </w:tr>
      <w:tr w:rsidR="003520D1" w:rsidRPr="003520D1" w:rsidTr="003520D1">
        <w:trPr>
          <w:trHeight w:val="825"/>
        </w:trPr>
        <w:tc>
          <w:tcPr>
            <w:tcW w:w="5730" w:type="dxa"/>
            <w:tcBorders>
              <w:top w:val="single" w:sz="4" w:space="0" w:color="auto"/>
              <w:left w:val="single" w:sz="4" w:space="0" w:color="auto"/>
              <w:bottom w:val="single" w:sz="4" w:space="0" w:color="auto"/>
              <w:right w:val="nil"/>
            </w:tcBorders>
            <w:shd w:val="clear" w:color="auto" w:fill="auto"/>
            <w:vAlign w:val="center"/>
            <w:hideMark/>
          </w:tcPr>
          <w:p w:rsidR="003520D1" w:rsidRPr="003520D1" w:rsidRDefault="003520D1" w:rsidP="003520D1">
            <w:pPr>
              <w:jc w:val="center"/>
              <w:rPr>
                <w:rFonts w:ascii="Arial CYR" w:hAnsi="Arial CYR" w:cs="Arial CYR"/>
              </w:rPr>
            </w:pPr>
            <w:r w:rsidRPr="003520D1">
              <w:rPr>
                <w:rFonts w:ascii="Arial CYR" w:hAnsi="Arial CYR" w:cs="Arial CYR"/>
              </w:rPr>
              <w:t>Наименование</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0D1" w:rsidRPr="003520D1" w:rsidRDefault="003520D1" w:rsidP="003520D1">
            <w:pPr>
              <w:jc w:val="center"/>
              <w:rPr>
                <w:rFonts w:ascii="Arial CYR" w:hAnsi="Arial CYR" w:cs="Arial CYR"/>
              </w:rPr>
            </w:pPr>
            <w:r w:rsidRPr="003520D1">
              <w:rPr>
                <w:rFonts w:ascii="Arial CYR" w:hAnsi="Arial CYR" w:cs="Arial CYR"/>
              </w:rPr>
              <w:t>Рз</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520D1" w:rsidRPr="003520D1" w:rsidRDefault="003520D1" w:rsidP="003520D1">
            <w:pPr>
              <w:jc w:val="center"/>
              <w:rPr>
                <w:rFonts w:ascii="Arial CYR" w:hAnsi="Arial CYR" w:cs="Arial CYR"/>
              </w:rPr>
            </w:pPr>
            <w:r w:rsidRPr="003520D1">
              <w:rPr>
                <w:rFonts w:ascii="Arial CYR" w:hAnsi="Arial CYR" w:cs="Arial CYR"/>
              </w:rPr>
              <w:t>Пз</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3520D1" w:rsidRPr="003520D1" w:rsidRDefault="003520D1" w:rsidP="003520D1">
            <w:pPr>
              <w:jc w:val="center"/>
              <w:rPr>
                <w:rFonts w:ascii="Arial CYR" w:hAnsi="Arial CYR" w:cs="Arial CYR"/>
              </w:rPr>
            </w:pPr>
            <w:r w:rsidRPr="003520D1">
              <w:rPr>
                <w:rFonts w:ascii="Arial CYR" w:hAnsi="Arial CYR" w:cs="Arial CYR"/>
              </w:rPr>
              <w:t>Сумма</w:t>
            </w:r>
          </w:p>
        </w:tc>
      </w:tr>
      <w:tr w:rsidR="003520D1" w:rsidRPr="003520D1" w:rsidTr="003520D1">
        <w:trPr>
          <w:trHeight w:val="43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Общегосударственные вопросы</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01</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18949,7</w:t>
            </w:r>
          </w:p>
        </w:tc>
      </w:tr>
      <w:tr w:rsidR="003520D1" w:rsidRPr="003520D1" w:rsidTr="003520D1">
        <w:trPr>
          <w:trHeight w:val="51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Функционирование высшего должностного лица субъекта РФ и муниципального образования</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02</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2567</w:t>
            </w:r>
          </w:p>
        </w:tc>
      </w:tr>
      <w:tr w:rsidR="003520D1" w:rsidRPr="003520D1" w:rsidTr="003520D1">
        <w:trPr>
          <w:trHeight w:val="75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50,0</w:t>
            </w:r>
          </w:p>
        </w:tc>
      </w:tr>
      <w:tr w:rsidR="003520D1" w:rsidRPr="003520D1" w:rsidTr="003520D1">
        <w:trPr>
          <w:trHeight w:val="54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Функционирование Правительства РФ, высших органов исполнительной власти субъектов РФ, местных администраций</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16292</w:t>
            </w:r>
          </w:p>
        </w:tc>
      </w:tr>
      <w:tr w:rsidR="003520D1" w:rsidRPr="003520D1" w:rsidTr="003520D1">
        <w:trPr>
          <w:trHeight w:val="30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Обеспечение проведения выборов и референдумов</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Резервные фонды</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w:t>
            </w:r>
          </w:p>
        </w:tc>
      </w:tr>
      <w:tr w:rsidR="003520D1" w:rsidRPr="003520D1" w:rsidTr="003520D1">
        <w:trPr>
          <w:trHeight w:val="255"/>
        </w:trPr>
        <w:tc>
          <w:tcPr>
            <w:tcW w:w="5730" w:type="dxa"/>
            <w:tcBorders>
              <w:top w:val="nil"/>
              <w:left w:val="single" w:sz="4" w:space="0" w:color="auto"/>
              <w:bottom w:val="nil"/>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Другие общегосударственные вопросы</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w:t>
            </w:r>
          </w:p>
        </w:tc>
      </w:tr>
      <w:tr w:rsidR="003520D1" w:rsidRPr="003520D1" w:rsidTr="003520D1">
        <w:trPr>
          <w:trHeight w:val="630"/>
        </w:trPr>
        <w:tc>
          <w:tcPr>
            <w:tcW w:w="5730" w:type="dxa"/>
            <w:tcBorders>
              <w:top w:val="single" w:sz="4" w:space="0" w:color="auto"/>
              <w:left w:val="single" w:sz="4" w:space="0" w:color="auto"/>
              <w:bottom w:val="nil"/>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Национальная безопасность и правоохранительная деятельность</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03</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424,3</w:t>
            </w:r>
          </w:p>
        </w:tc>
      </w:tr>
      <w:tr w:rsidR="003520D1" w:rsidRPr="003520D1" w:rsidTr="003520D1">
        <w:trPr>
          <w:trHeight w:val="765"/>
        </w:trPr>
        <w:tc>
          <w:tcPr>
            <w:tcW w:w="5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Защита населения и территории от последствий чрезвычайных ситуаций природного и техногенного характера, пожарная безопасность</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365,8</w:t>
            </w:r>
          </w:p>
        </w:tc>
      </w:tr>
      <w:tr w:rsidR="003520D1" w:rsidRPr="003520D1" w:rsidTr="003520D1">
        <w:trPr>
          <w:trHeight w:val="51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Другие вопросы в области национальной безопасности и правоохранительной деятельности</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58,5</w:t>
            </w:r>
          </w:p>
        </w:tc>
      </w:tr>
      <w:tr w:rsidR="003520D1" w:rsidRPr="003520D1" w:rsidTr="003520D1">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Национальная экономика</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04</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63558,2</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Общеэкономические вопросы</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135,9</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Транспорт</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08</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5165,3</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Дорожное хозяйство (дорожные фонды)</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09</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56754,0</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Другие вопросы в области национальной экономики</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12</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1503,0</w:t>
            </w:r>
          </w:p>
        </w:tc>
      </w:tr>
      <w:tr w:rsidR="003520D1" w:rsidRPr="003520D1" w:rsidTr="003520D1">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Жилищно-коммунальное хозяйство</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05</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104804,9</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Жилищное хозяйство</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2658,5</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Коммунальное хозяйство</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02</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1498,1</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Благоустройство</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47503,0</w:t>
            </w:r>
          </w:p>
        </w:tc>
      </w:tr>
      <w:tr w:rsidR="003520D1" w:rsidRPr="003520D1" w:rsidTr="003520D1">
        <w:trPr>
          <w:trHeight w:val="30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Другие вопросы в области жилищно-коммунального хозяйства</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53145,3</w:t>
            </w:r>
          </w:p>
        </w:tc>
      </w:tr>
      <w:tr w:rsidR="003520D1" w:rsidRPr="003520D1" w:rsidTr="003520D1">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Образование</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07</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90</w:t>
            </w:r>
          </w:p>
        </w:tc>
      </w:tr>
      <w:tr w:rsidR="003520D1" w:rsidRPr="003520D1" w:rsidTr="003520D1">
        <w:trPr>
          <w:trHeight w:val="510"/>
        </w:trPr>
        <w:tc>
          <w:tcPr>
            <w:tcW w:w="5730"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Профессиональная подготовка, переподготовка и повышение квалификации</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90</w:t>
            </w:r>
          </w:p>
        </w:tc>
      </w:tr>
      <w:tr w:rsidR="003520D1" w:rsidRPr="003520D1" w:rsidTr="003520D1">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 xml:space="preserve">Культура, кинематография </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08</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674,0</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 xml:space="preserve">Культура </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08</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674,0</w:t>
            </w:r>
          </w:p>
        </w:tc>
      </w:tr>
      <w:tr w:rsidR="003520D1" w:rsidRPr="003520D1" w:rsidTr="003520D1">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Социальная политика</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10</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388,1</w:t>
            </w:r>
          </w:p>
        </w:tc>
      </w:tr>
      <w:tr w:rsidR="003520D1" w:rsidRPr="003520D1" w:rsidTr="003520D1">
        <w:trPr>
          <w:trHeight w:val="30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Пенсионное обеспечение</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388,1</w:t>
            </w:r>
          </w:p>
        </w:tc>
      </w:tr>
      <w:tr w:rsidR="003520D1" w:rsidRPr="003520D1" w:rsidTr="003520D1">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Физическая культура и спорт</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11</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359,0</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Физическая культура</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359,0</w:t>
            </w:r>
          </w:p>
        </w:tc>
      </w:tr>
      <w:tr w:rsidR="003520D1" w:rsidRPr="003520D1" w:rsidTr="003520D1">
        <w:trPr>
          <w:trHeight w:val="63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Обслуживание государственного и муниципального долга</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13</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w:t>
            </w:r>
          </w:p>
        </w:tc>
      </w:tr>
      <w:tr w:rsidR="003520D1" w:rsidRPr="003520D1" w:rsidTr="003520D1">
        <w:trPr>
          <w:trHeight w:val="510"/>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Обслуживание государственного внутреннего и муниципального долга</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w:t>
            </w:r>
          </w:p>
        </w:tc>
      </w:tr>
      <w:tr w:rsidR="003520D1" w:rsidRPr="003520D1" w:rsidTr="003520D1">
        <w:trPr>
          <w:trHeight w:val="64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Межбюджетные трансферты общего характера бюджетам бюджетной системы РФ</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14</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23240,5</w:t>
            </w:r>
          </w:p>
        </w:tc>
      </w:tr>
      <w:tr w:rsidR="003520D1" w:rsidRPr="003520D1" w:rsidTr="003520D1">
        <w:trPr>
          <w:trHeight w:val="25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Прочие межбюджетные трансферты общего характера</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23240,5</w:t>
            </w:r>
          </w:p>
        </w:tc>
      </w:tr>
      <w:tr w:rsidR="003520D1" w:rsidRPr="003520D1" w:rsidTr="003520D1">
        <w:trPr>
          <w:trHeight w:val="315"/>
        </w:trPr>
        <w:tc>
          <w:tcPr>
            <w:tcW w:w="5730"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ВСЕГО РАСХОДОВ</w:t>
            </w:r>
          </w:p>
        </w:tc>
        <w:tc>
          <w:tcPr>
            <w:tcW w:w="139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218"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212489,7</w:t>
            </w:r>
          </w:p>
        </w:tc>
      </w:tr>
    </w:tbl>
    <w:p w:rsidR="003520D1" w:rsidRDefault="003520D1" w:rsidP="002B53EE"/>
    <w:tbl>
      <w:tblPr>
        <w:tblW w:w="10180" w:type="dxa"/>
        <w:tblLook w:val="04A0" w:firstRow="1" w:lastRow="0" w:firstColumn="1" w:lastColumn="0" w:noHBand="0" w:noVBand="1"/>
      </w:tblPr>
      <w:tblGrid>
        <w:gridCol w:w="5476"/>
        <w:gridCol w:w="1156"/>
        <w:gridCol w:w="1456"/>
        <w:gridCol w:w="916"/>
        <w:gridCol w:w="1176"/>
      </w:tblGrid>
      <w:tr w:rsidR="003520D1" w:rsidRPr="003520D1" w:rsidTr="003520D1">
        <w:trPr>
          <w:trHeight w:val="255"/>
        </w:trPr>
        <w:tc>
          <w:tcPr>
            <w:tcW w:w="5476" w:type="dxa"/>
            <w:tcBorders>
              <w:top w:val="nil"/>
              <w:left w:val="nil"/>
              <w:bottom w:val="nil"/>
              <w:right w:val="nil"/>
            </w:tcBorders>
            <w:shd w:val="clear" w:color="auto" w:fill="auto"/>
            <w:vAlign w:val="bottom"/>
            <w:hideMark/>
          </w:tcPr>
          <w:p w:rsidR="003520D1" w:rsidRPr="003520D1" w:rsidRDefault="003520D1" w:rsidP="003520D1">
            <w:pPr>
              <w:rPr>
                <w:sz w:val="24"/>
                <w:szCs w:val="24"/>
              </w:rPr>
            </w:pPr>
            <w:bookmarkStart w:id="10" w:name="RANGE!A1:E206"/>
            <w:bookmarkEnd w:id="10"/>
          </w:p>
        </w:tc>
        <w:tc>
          <w:tcPr>
            <w:tcW w:w="1156" w:type="dxa"/>
            <w:tcBorders>
              <w:top w:val="nil"/>
              <w:left w:val="nil"/>
              <w:bottom w:val="nil"/>
              <w:right w:val="nil"/>
            </w:tcBorders>
            <w:shd w:val="clear" w:color="auto" w:fill="auto"/>
            <w:noWrap/>
            <w:vAlign w:val="bottom"/>
            <w:hideMark/>
          </w:tcPr>
          <w:p w:rsidR="003520D1" w:rsidRPr="003520D1" w:rsidRDefault="003520D1" w:rsidP="003520D1">
            <w:pPr>
              <w:rPr>
                <w:rFonts w:ascii="Arial CYR" w:hAnsi="Arial CYR" w:cs="Arial CYR"/>
              </w:rPr>
            </w:pPr>
            <w:r w:rsidRPr="003520D1">
              <w:rPr>
                <w:rFonts w:ascii="Arial CYR" w:hAnsi="Arial CYR" w:cs="Arial CYR"/>
                <w:noProof/>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57150</wp:posOffset>
                      </wp:positionV>
                      <wp:extent cx="2076450" cy="685800"/>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76275"/>
                              </a:xfrm>
                              <a:prstGeom prst="rect">
                                <a:avLst/>
                              </a:prstGeom>
                              <a:solidFill>
                                <a:srgbClr val="FFFFFF"/>
                              </a:solidFill>
                              <a:ln w="9525">
                                <a:noFill/>
                                <a:miter lim="800000"/>
                                <a:headEnd/>
                                <a:tailEnd/>
                              </a:ln>
                            </wps:spPr>
                            <wps:txbx>
                              <w:txbxContent>
                                <w:p w:rsidR="003520D1" w:rsidRDefault="003520D1" w:rsidP="003520D1">
                                  <w:pPr>
                                    <w:pStyle w:val="afc"/>
                                    <w:spacing w:before="0" w:beforeAutospacing="0" w:after="0" w:afterAutospacing="0" w:line="180" w:lineRule="exact"/>
                                    <w:jc w:val="center"/>
                                  </w:pPr>
                                  <w:r>
                                    <w:rPr>
                                      <w:rFonts w:asciiTheme="minorHAnsi" w:hAnsi="Calibri" w:cstheme="minorBidi"/>
                                      <w:sz w:val="22"/>
                                      <w:szCs w:val="22"/>
                                    </w:rPr>
                                    <w:t>Приложение № 5</w:t>
                                  </w:r>
                                </w:p>
                                <w:p w:rsidR="003520D1" w:rsidRDefault="003520D1" w:rsidP="003520D1">
                                  <w:pPr>
                                    <w:pStyle w:val="afc"/>
                                    <w:spacing w:before="0" w:beforeAutospacing="0" w:after="0" w:afterAutospacing="0" w:line="200" w:lineRule="exact"/>
                                  </w:pPr>
                                  <w:r>
                                    <w:rPr>
                                      <w:rFonts w:asciiTheme="minorHAnsi" w:hAnsi="Calibri" w:cstheme="minorBidi"/>
                                      <w:sz w:val="22"/>
                                      <w:szCs w:val="22"/>
                                    </w:rPr>
                                    <w:t>к решению Думы Жигаловского</w:t>
                                  </w:r>
                                </w:p>
                                <w:p w:rsidR="003520D1" w:rsidRDefault="003520D1" w:rsidP="003520D1">
                                  <w:pPr>
                                    <w:pStyle w:val="afc"/>
                                    <w:spacing w:before="0" w:beforeAutospacing="0" w:after="0" w:afterAutospacing="0" w:line="180" w:lineRule="exact"/>
                                  </w:pPr>
                                  <w:r>
                                    <w:rPr>
                                      <w:rFonts w:asciiTheme="minorHAnsi" w:hAnsi="Calibri" w:cstheme="minorBidi"/>
                                      <w:sz w:val="22"/>
                                      <w:szCs w:val="22"/>
                                    </w:rPr>
                                    <w:t>муниципального образования</w:t>
                                  </w:r>
                                </w:p>
                                <w:p w:rsidR="003520D1" w:rsidRDefault="003520D1" w:rsidP="003520D1">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03 </w:t>
                                  </w:r>
                                  <w:r>
                                    <w:rPr>
                                      <w:rFonts w:asciiTheme="minorHAnsi" w:hAnsi="Calibri" w:cstheme="minorBidi"/>
                                      <w:sz w:val="22"/>
                                      <w:szCs w:val="22"/>
                                    </w:rPr>
                                    <w:t>"</w:t>
                                  </w:r>
                                  <w:r>
                                    <w:rPr>
                                      <w:rFonts w:asciiTheme="minorHAnsi" w:hAnsi="Calibri" w:cstheme="minorBidi"/>
                                      <w:sz w:val="22"/>
                                      <w:szCs w:val="22"/>
                                      <w:u w:val="single"/>
                                    </w:rPr>
                                    <w:t xml:space="preserve">  07     </w:t>
                                  </w:r>
                                  <w:r>
                                    <w:rPr>
                                      <w:rFonts w:asciiTheme="minorHAnsi" w:hAnsi="Calibri" w:cstheme="minorBidi"/>
                                      <w:sz w:val="22"/>
                                      <w:szCs w:val="22"/>
                                    </w:rPr>
                                    <w:t xml:space="preserve">2024г. № </w:t>
                                  </w:r>
                                  <w:r>
                                    <w:rPr>
                                      <w:rFonts w:asciiTheme="minorHAnsi" w:hAnsi="Calibri" w:cstheme="minorBidi"/>
                                      <w:sz w:val="22"/>
                                      <w:szCs w:val="22"/>
                                      <w:u w:val="single"/>
                                    </w:rPr>
                                    <w:t xml:space="preserve"> 18-24</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21" o:spid="_x0000_s1029" type="#_x0000_t202" style="position:absolute;margin-left:2.25pt;margin-top:4.5pt;width:16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" stroked="f">
                      <v:textbox inset="2.16pt,1.8pt,2.16pt,0">
                        <w:txbxContent>
                          <w:p w:rsidR="003520D1" w:rsidRDefault="003520D1" w:rsidP="003520D1">
                            <w:pPr>
                              <w:pStyle w:val="afc"/>
                              <w:spacing w:before="0" w:beforeAutospacing="0" w:after="0" w:afterAutospacing="0" w:line="180" w:lineRule="exact"/>
                              <w:jc w:val="center"/>
                            </w:pPr>
                            <w:r>
                              <w:rPr>
                                <w:rFonts w:asciiTheme="minorHAnsi" w:hAnsi="Calibri" w:cstheme="minorBidi"/>
                                <w:sz w:val="22"/>
                                <w:szCs w:val="22"/>
                              </w:rPr>
                              <w:t>Приложение № 5</w:t>
                            </w:r>
                          </w:p>
                          <w:p w:rsidR="003520D1" w:rsidRDefault="003520D1" w:rsidP="003520D1">
                            <w:pPr>
                              <w:pStyle w:val="afc"/>
                              <w:spacing w:before="0" w:beforeAutospacing="0" w:after="0" w:afterAutospacing="0" w:line="200" w:lineRule="exact"/>
                            </w:pPr>
                            <w:r>
                              <w:rPr>
                                <w:rFonts w:asciiTheme="minorHAnsi" w:hAnsi="Calibri" w:cstheme="minorBidi"/>
                                <w:sz w:val="22"/>
                                <w:szCs w:val="22"/>
                              </w:rPr>
                              <w:t>к решению Думы Жигаловского</w:t>
                            </w:r>
                          </w:p>
                          <w:p w:rsidR="003520D1" w:rsidRDefault="003520D1" w:rsidP="003520D1">
                            <w:pPr>
                              <w:pStyle w:val="afc"/>
                              <w:spacing w:before="0" w:beforeAutospacing="0" w:after="0" w:afterAutospacing="0" w:line="180" w:lineRule="exact"/>
                            </w:pPr>
                            <w:r>
                              <w:rPr>
                                <w:rFonts w:asciiTheme="minorHAnsi" w:hAnsi="Calibri" w:cstheme="minorBidi"/>
                                <w:sz w:val="22"/>
                                <w:szCs w:val="22"/>
                              </w:rPr>
                              <w:t>муниципального образования</w:t>
                            </w:r>
                          </w:p>
                          <w:p w:rsidR="003520D1" w:rsidRDefault="003520D1" w:rsidP="003520D1">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03 </w:t>
                            </w:r>
                            <w:r>
                              <w:rPr>
                                <w:rFonts w:asciiTheme="minorHAnsi" w:hAnsi="Calibri" w:cstheme="minorBidi"/>
                                <w:sz w:val="22"/>
                                <w:szCs w:val="22"/>
                              </w:rPr>
                              <w:t>"</w:t>
                            </w:r>
                            <w:r>
                              <w:rPr>
                                <w:rFonts w:asciiTheme="minorHAnsi" w:hAnsi="Calibri" w:cstheme="minorBidi"/>
                                <w:sz w:val="22"/>
                                <w:szCs w:val="22"/>
                                <w:u w:val="single"/>
                              </w:rPr>
                              <w:t xml:space="preserve">  07     </w:t>
                            </w:r>
                            <w:r>
                              <w:rPr>
                                <w:rFonts w:asciiTheme="minorHAnsi" w:hAnsi="Calibri" w:cstheme="minorBidi"/>
                                <w:sz w:val="22"/>
                                <w:szCs w:val="22"/>
                              </w:rPr>
                              <w:t xml:space="preserve">2024г. № </w:t>
                            </w:r>
                            <w:r>
                              <w:rPr>
                                <w:rFonts w:asciiTheme="minorHAnsi" w:hAnsi="Calibri" w:cstheme="minorBidi"/>
                                <w:sz w:val="22"/>
                                <w:szCs w:val="22"/>
                                <w:u w:val="single"/>
                              </w:rPr>
                              <w:t xml:space="preserve"> 18-24</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40"/>
            </w:tblGrid>
            <w:tr w:rsidR="003520D1" w:rsidRPr="003520D1">
              <w:trPr>
                <w:trHeight w:val="255"/>
                <w:tblCellSpacing w:w="0" w:type="dxa"/>
              </w:trPr>
              <w:tc>
                <w:tcPr>
                  <w:tcW w:w="940" w:type="dxa"/>
                  <w:tcBorders>
                    <w:top w:val="nil"/>
                    <w:left w:val="nil"/>
                    <w:bottom w:val="nil"/>
                    <w:right w:val="nil"/>
                  </w:tcBorders>
                  <w:shd w:val="clear" w:color="auto" w:fill="auto"/>
                  <w:noWrap/>
                  <w:vAlign w:val="bottom"/>
                  <w:hideMark/>
                </w:tcPr>
                <w:p w:rsidR="003520D1" w:rsidRPr="003520D1" w:rsidRDefault="003520D1" w:rsidP="003520D1">
                  <w:pPr>
                    <w:rPr>
                      <w:rFonts w:ascii="Arial CYR" w:hAnsi="Arial CYR" w:cs="Arial CYR"/>
                    </w:rPr>
                  </w:pPr>
                </w:p>
              </w:tc>
            </w:tr>
          </w:tbl>
          <w:p w:rsidR="003520D1" w:rsidRPr="003520D1" w:rsidRDefault="003520D1" w:rsidP="003520D1">
            <w:pPr>
              <w:rPr>
                <w:rFonts w:ascii="Arial CYR" w:hAnsi="Arial CYR" w:cs="Arial CYR"/>
              </w:rPr>
            </w:pPr>
          </w:p>
        </w:tc>
        <w:tc>
          <w:tcPr>
            <w:tcW w:w="145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7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476" w:type="dxa"/>
            <w:tcBorders>
              <w:top w:val="nil"/>
              <w:left w:val="nil"/>
              <w:bottom w:val="nil"/>
              <w:right w:val="nil"/>
            </w:tcBorders>
            <w:shd w:val="clear" w:color="auto" w:fill="auto"/>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c>
          <w:tcPr>
            <w:tcW w:w="145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7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476" w:type="dxa"/>
            <w:tcBorders>
              <w:top w:val="nil"/>
              <w:left w:val="nil"/>
              <w:bottom w:val="nil"/>
              <w:right w:val="nil"/>
            </w:tcBorders>
            <w:shd w:val="clear" w:color="auto" w:fill="auto"/>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c>
          <w:tcPr>
            <w:tcW w:w="145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7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476" w:type="dxa"/>
            <w:tcBorders>
              <w:top w:val="nil"/>
              <w:left w:val="nil"/>
              <w:bottom w:val="nil"/>
              <w:right w:val="nil"/>
            </w:tcBorders>
            <w:shd w:val="clear" w:color="auto" w:fill="auto"/>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c>
          <w:tcPr>
            <w:tcW w:w="145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7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476" w:type="dxa"/>
            <w:tcBorders>
              <w:top w:val="nil"/>
              <w:left w:val="nil"/>
              <w:bottom w:val="nil"/>
              <w:right w:val="nil"/>
            </w:tcBorders>
            <w:shd w:val="clear" w:color="auto" w:fill="auto"/>
            <w:noWrap/>
            <w:vAlign w:val="bottom"/>
            <w:hideMark/>
          </w:tcPr>
          <w:p w:rsidR="003520D1" w:rsidRPr="003520D1" w:rsidRDefault="003520D1" w:rsidP="003520D1">
            <w:pPr>
              <w:rPr>
                <w:rFonts w:ascii="Arial CYR" w:hAnsi="Arial CYR" w:cs="Arial CYR"/>
              </w:rPr>
            </w:pPr>
            <w:r w:rsidRPr="003520D1">
              <w:rPr>
                <w:rFonts w:ascii="Arial CYR" w:hAnsi="Arial CYR" w:cs="Arial CYR"/>
                <w:noProof/>
              </w:rPr>
              <mc:AlternateContent>
                <mc:Choice Requires="wps">
                  <w:drawing>
                    <wp:anchor distT="0" distB="0" distL="114300" distR="114300" simplePos="0" relativeHeight="251662336" behindDoc="0" locked="0" layoutInCell="1" allowOverlap="1">
                      <wp:simplePos x="0" y="0"/>
                      <wp:positionH relativeFrom="column">
                        <wp:posOffset>361950</wp:posOffset>
                      </wp:positionH>
                      <wp:positionV relativeFrom="paragraph">
                        <wp:posOffset>85725</wp:posOffset>
                      </wp:positionV>
                      <wp:extent cx="5276850" cy="923925"/>
                      <wp:effectExtent l="0" t="0" r="0" b="952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23925"/>
                              </a:xfrm>
                              <a:prstGeom prst="rect">
                                <a:avLst/>
                              </a:prstGeom>
                              <a:solidFill>
                                <a:srgbClr val="FFFFFF"/>
                              </a:solidFill>
                              <a:ln w="9525">
                                <a:noFill/>
                                <a:miter lim="800000"/>
                                <a:headEnd/>
                                <a:tailEnd/>
                              </a:ln>
                            </wps:spPr>
                            <wps:txbx>
                              <w:txbxContent>
                                <w:p w:rsidR="003520D1" w:rsidRDefault="003520D1" w:rsidP="003520D1">
                                  <w:pPr>
                                    <w:pStyle w:val="afc"/>
                                    <w:spacing w:before="0" w:beforeAutospacing="0" w:after="0" w:afterAutospacing="0"/>
                                    <w:jc w:val="center"/>
                                  </w:pPr>
                                  <w:r>
                                    <w:rPr>
                                      <w:rFonts w:asciiTheme="minorHAnsi" w:hAnsi="Calibri" w:cstheme="minorBidi"/>
                                      <w:b/>
                                      <w:bCs/>
                                      <w:sz w:val="28"/>
                                      <w:szCs w:val="28"/>
                                    </w:rPr>
                                    <w:t>Распределение бюджетных ассигнований по разделам, подразделам, целевым статьям и группам видов расходов    классификации расходов бюджетов Российской Федерации на 2024 год</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Надпись 20" o:spid="_x0000_s1030" type="#_x0000_t202" style="position:absolute;margin-left:28.5pt;margin-top:6.75pt;width:415.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" stroked="f">
                      <v:textbox inset="2.88pt,2.16pt,2.88pt,0">
                        <w:txbxContent>
                          <w:p w:rsidR="003520D1" w:rsidRDefault="003520D1" w:rsidP="003520D1">
                            <w:pPr>
                              <w:pStyle w:val="afc"/>
                              <w:spacing w:before="0" w:beforeAutospacing="0" w:after="0" w:afterAutospacing="0"/>
                              <w:jc w:val="center"/>
                            </w:pPr>
                            <w:r>
                              <w:rPr>
                                <w:rFonts w:asciiTheme="minorHAnsi" w:hAnsi="Calibri" w:cstheme="minorBidi"/>
                                <w:b/>
                                <w:bCs/>
                                <w:sz w:val="28"/>
                                <w:szCs w:val="28"/>
                              </w:rPr>
                              <w:t>Распределение бюджетных ассигнований по разделам, подразделам, целевым статьям и группам видов расходов    классификации расходов бюджетов Российской Федерации на 2024 год</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260"/>
            </w:tblGrid>
            <w:tr w:rsidR="003520D1" w:rsidRPr="003520D1">
              <w:trPr>
                <w:trHeight w:val="255"/>
                <w:tblCellSpacing w:w="0" w:type="dxa"/>
              </w:trPr>
              <w:tc>
                <w:tcPr>
                  <w:tcW w:w="5460" w:type="dxa"/>
                  <w:tcBorders>
                    <w:top w:val="nil"/>
                    <w:left w:val="nil"/>
                    <w:bottom w:val="nil"/>
                    <w:right w:val="nil"/>
                  </w:tcBorders>
                  <w:shd w:val="clear" w:color="auto" w:fill="auto"/>
                  <w:vAlign w:val="bottom"/>
                  <w:hideMark/>
                </w:tcPr>
                <w:p w:rsidR="003520D1" w:rsidRPr="003520D1" w:rsidRDefault="003520D1" w:rsidP="003520D1">
                  <w:pPr>
                    <w:rPr>
                      <w:rFonts w:ascii="Arial CYR" w:hAnsi="Arial CYR" w:cs="Arial CYR"/>
                    </w:rPr>
                  </w:pPr>
                </w:p>
              </w:tc>
            </w:tr>
          </w:tbl>
          <w:p w:rsidR="003520D1" w:rsidRPr="003520D1" w:rsidRDefault="003520D1" w:rsidP="003520D1">
            <w:pPr>
              <w:rPr>
                <w:rFonts w:ascii="Arial CYR" w:hAnsi="Arial CYR" w:cs="Arial CYR"/>
              </w:rPr>
            </w:pPr>
          </w:p>
        </w:tc>
        <w:tc>
          <w:tcPr>
            <w:tcW w:w="1156" w:type="dxa"/>
            <w:tcBorders>
              <w:top w:val="nil"/>
              <w:left w:val="nil"/>
              <w:bottom w:val="nil"/>
              <w:right w:val="nil"/>
            </w:tcBorders>
            <w:shd w:val="clear" w:color="auto" w:fill="auto"/>
            <w:noWrap/>
            <w:vAlign w:val="bottom"/>
            <w:hideMark/>
          </w:tcPr>
          <w:p w:rsidR="003520D1" w:rsidRPr="003520D1" w:rsidRDefault="003520D1" w:rsidP="003520D1"/>
        </w:tc>
        <w:tc>
          <w:tcPr>
            <w:tcW w:w="145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7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476" w:type="dxa"/>
            <w:tcBorders>
              <w:top w:val="nil"/>
              <w:left w:val="nil"/>
              <w:bottom w:val="nil"/>
              <w:right w:val="nil"/>
            </w:tcBorders>
            <w:shd w:val="clear" w:color="auto" w:fill="auto"/>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c>
          <w:tcPr>
            <w:tcW w:w="145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7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476" w:type="dxa"/>
            <w:tcBorders>
              <w:top w:val="nil"/>
              <w:left w:val="nil"/>
              <w:bottom w:val="nil"/>
              <w:right w:val="nil"/>
            </w:tcBorders>
            <w:shd w:val="clear" w:color="auto" w:fill="auto"/>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c>
          <w:tcPr>
            <w:tcW w:w="145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7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476" w:type="dxa"/>
            <w:tcBorders>
              <w:top w:val="nil"/>
              <w:left w:val="nil"/>
              <w:bottom w:val="nil"/>
              <w:right w:val="nil"/>
            </w:tcBorders>
            <w:shd w:val="clear" w:color="auto" w:fill="auto"/>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c>
          <w:tcPr>
            <w:tcW w:w="145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7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476" w:type="dxa"/>
            <w:tcBorders>
              <w:top w:val="nil"/>
              <w:left w:val="nil"/>
              <w:bottom w:val="nil"/>
              <w:right w:val="nil"/>
            </w:tcBorders>
            <w:shd w:val="clear" w:color="auto" w:fill="auto"/>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c>
          <w:tcPr>
            <w:tcW w:w="145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7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40"/>
        </w:trPr>
        <w:tc>
          <w:tcPr>
            <w:tcW w:w="5476" w:type="dxa"/>
            <w:tcBorders>
              <w:top w:val="nil"/>
              <w:left w:val="nil"/>
              <w:bottom w:val="nil"/>
              <w:right w:val="nil"/>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тыс.руб.</w:t>
            </w:r>
          </w:p>
        </w:tc>
        <w:tc>
          <w:tcPr>
            <w:tcW w:w="1156" w:type="dxa"/>
            <w:tcBorders>
              <w:top w:val="nil"/>
              <w:left w:val="nil"/>
              <w:bottom w:val="nil"/>
              <w:right w:val="nil"/>
            </w:tcBorders>
            <w:shd w:val="clear" w:color="auto" w:fill="auto"/>
            <w:noWrap/>
            <w:vAlign w:val="bottom"/>
            <w:hideMark/>
          </w:tcPr>
          <w:p w:rsidR="003520D1" w:rsidRPr="003520D1" w:rsidRDefault="003520D1" w:rsidP="003520D1">
            <w:pPr>
              <w:rPr>
                <w:rFonts w:ascii="Arial CYR" w:hAnsi="Arial CYR" w:cs="Arial CYR"/>
              </w:rPr>
            </w:pPr>
          </w:p>
        </w:tc>
        <w:tc>
          <w:tcPr>
            <w:tcW w:w="145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7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5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0D1" w:rsidRPr="003520D1" w:rsidRDefault="003520D1" w:rsidP="003520D1">
            <w:pPr>
              <w:jc w:val="center"/>
              <w:rPr>
                <w:rFonts w:ascii="Arial CYR" w:hAnsi="Arial CYR" w:cs="Arial CYR"/>
              </w:rPr>
            </w:pPr>
            <w:r w:rsidRPr="003520D1">
              <w:rPr>
                <w:rFonts w:ascii="Arial CYR" w:hAnsi="Arial CYR" w:cs="Arial CYR"/>
              </w:rPr>
              <w:t>Наименование</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3520D1" w:rsidRPr="003520D1" w:rsidRDefault="003520D1" w:rsidP="003520D1">
            <w:pPr>
              <w:jc w:val="center"/>
              <w:rPr>
                <w:rFonts w:ascii="Arial CYR" w:hAnsi="Arial CYR" w:cs="Arial CYR"/>
              </w:rPr>
            </w:pPr>
            <w:r w:rsidRPr="003520D1">
              <w:rPr>
                <w:rFonts w:ascii="Arial CYR" w:hAnsi="Arial CYR" w:cs="Arial CYR"/>
              </w:rPr>
              <w:t>РзПР</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3520D1" w:rsidRPr="003520D1" w:rsidRDefault="003520D1" w:rsidP="003520D1">
            <w:pPr>
              <w:jc w:val="center"/>
              <w:rPr>
                <w:rFonts w:ascii="Arial CYR" w:hAnsi="Arial CYR" w:cs="Arial CYR"/>
              </w:rPr>
            </w:pPr>
            <w:r w:rsidRPr="003520D1">
              <w:rPr>
                <w:rFonts w:ascii="Arial CYR" w:hAnsi="Arial CYR" w:cs="Arial CYR"/>
              </w:rPr>
              <w:t>КЦСР</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3520D1" w:rsidRPr="003520D1" w:rsidRDefault="003520D1" w:rsidP="003520D1">
            <w:pPr>
              <w:jc w:val="center"/>
              <w:rPr>
                <w:rFonts w:ascii="Arial CYR" w:hAnsi="Arial CYR" w:cs="Arial CYR"/>
              </w:rPr>
            </w:pPr>
            <w:r w:rsidRPr="003520D1">
              <w:rPr>
                <w:rFonts w:ascii="Arial CYR" w:hAnsi="Arial CYR" w:cs="Arial CYR"/>
              </w:rPr>
              <w:t>ВР</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3520D1" w:rsidRPr="003520D1" w:rsidRDefault="003520D1" w:rsidP="003520D1">
            <w:pPr>
              <w:jc w:val="center"/>
              <w:rPr>
                <w:rFonts w:ascii="Arial CYR" w:hAnsi="Arial CYR" w:cs="Arial CYR"/>
              </w:rPr>
            </w:pPr>
            <w:r w:rsidRPr="003520D1">
              <w:rPr>
                <w:rFonts w:ascii="Arial CYR" w:hAnsi="Arial CYR" w:cs="Arial CYR"/>
              </w:rPr>
              <w:t>Сумма</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ВСЕГО РАСХОДОВ</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212489,7</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Общегосударственные вопросы</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0100</w:t>
            </w:r>
          </w:p>
        </w:tc>
        <w:tc>
          <w:tcPr>
            <w:tcW w:w="14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18949,7</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EBF1DE"/>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lastRenderedPageBreak/>
              <w:t>Функционирование высшего должностного лица субъекта РФ и муниципального образования</w:t>
            </w:r>
          </w:p>
        </w:tc>
        <w:tc>
          <w:tcPr>
            <w:tcW w:w="11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0102</w:t>
            </w:r>
          </w:p>
        </w:tc>
        <w:tc>
          <w:tcPr>
            <w:tcW w:w="14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2567</w:t>
            </w:r>
          </w:p>
        </w:tc>
      </w:tr>
      <w:tr w:rsidR="003520D1" w:rsidRPr="003520D1" w:rsidTr="003520D1">
        <w:trPr>
          <w:trHeight w:val="450"/>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Высшее должностное лицо муниципального образования</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0102</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20100 00000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2567</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обеспечение деятельности высшего должностного лица муниципального образования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0102</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20100 20010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2567</w:t>
            </w:r>
          </w:p>
        </w:tc>
      </w:tr>
      <w:tr w:rsidR="003520D1" w:rsidRPr="003520D1" w:rsidTr="003520D1">
        <w:trPr>
          <w:trHeight w:val="106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0102</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20100 20010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2567</w:t>
            </w:r>
          </w:p>
        </w:tc>
      </w:tr>
      <w:tr w:rsidR="003520D1" w:rsidRPr="003520D1" w:rsidTr="003520D1">
        <w:trPr>
          <w:trHeight w:val="1020"/>
        </w:trPr>
        <w:tc>
          <w:tcPr>
            <w:tcW w:w="5476" w:type="dxa"/>
            <w:tcBorders>
              <w:top w:val="nil"/>
              <w:left w:val="single" w:sz="4" w:space="0" w:color="auto"/>
              <w:bottom w:val="single" w:sz="4" w:space="0" w:color="auto"/>
              <w:right w:val="single" w:sz="4" w:space="0" w:color="auto"/>
            </w:tcBorders>
            <w:shd w:val="clear" w:color="000000" w:fill="EBF1DE"/>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0103</w:t>
            </w:r>
          </w:p>
        </w:tc>
        <w:tc>
          <w:tcPr>
            <w:tcW w:w="14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50</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Дума муниципального образования</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0103</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20200 00000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50</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обеспечение деятельности  органов местного самоуправления</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0103</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20200 20020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0103</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20200 20020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EBF1DE"/>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Функционирование правительства РФ, высших органов исполнительной власти субъектов РФ, местных администраций</w:t>
            </w:r>
          </w:p>
        </w:tc>
        <w:tc>
          <w:tcPr>
            <w:tcW w:w="11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0104</w:t>
            </w:r>
          </w:p>
        </w:tc>
        <w:tc>
          <w:tcPr>
            <w:tcW w:w="14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16292</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Администрация муниципального образования</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0104</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20300 00000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16138,5</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обеспечение деятельности  органов местного самоуправления</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16138,5</w:t>
            </w:r>
          </w:p>
        </w:tc>
      </w:tr>
      <w:tr w:rsidR="003520D1" w:rsidRPr="003520D1" w:rsidTr="003520D1">
        <w:trPr>
          <w:trHeight w:val="102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13919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1551,5</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Иные бюджетные ассигнования</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668</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Муниципальная программа "Обеспечение безопасности на территории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0104</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153,5</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DE9D9"/>
            <w:vAlign w:val="bottom"/>
            <w:hideMark/>
          </w:tcPr>
          <w:p w:rsidR="003520D1" w:rsidRPr="003520D1" w:rsidRDefault="003520D1" w:rsidP="003520D1">
            <w:pPr>
              <w:rPr>
                <w:rFonts w:ascii="Arial CYR" w:hAnsi="Arial CYR" w:cs="Arial CYR"/>
              </w:rPr>
            </w:pPr>
            <w:r w:rsidRPr="003520D1">
              <w:rPr>
                <w:rFonts w:ascii="Arial CYR" w:hAnsi="Arial CYR" w:cs="Arial CYR"/>
              </w:rPr>
              <w:t>Подпрограмма "Улучшение условий и охрана труда в администрации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14300 00000</w:t>
            </w:r>
          </w:p>
        </w:tc>
        <w:tc>
          <w:tcPr>
            <w:tcW w:w="9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153,5</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"Профилактические мероприятия в области охраны труда"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14301 00000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153,5</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14301 29990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153,5</w:t>
            </w:r>
          </w:p>
        </w:tc>
      </w:tr>
      <w:tr w:rsidR="003520D1" w:rsidRPr="003520D1" w:rsidTr="003520D1">
        <w:trPr>
          <w:trHeight w:val="49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14301 29990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153,5</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EBF1DE"/>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Резервные фонды</w:t>
            </w:r>
          </w:p>
        </w:tc>
        <w:tc>
          <w:tcPr>
            <w:tcW w:w="11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0111</w:t>
            </w:r>
          </w:p>
        </w:tc>
        <w:tc>
          <w:tcPr>
            <w:tcW w:w="14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40</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Резервные фонды</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20400 00000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40</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резервные фонды местных администраций</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0111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20400 20050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Иные бюджетные ассигнования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0111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20400 20050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EBF1DE"/>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Другие общегосударственные вопросы</w:t>
            </w:r>
          </w:p>
        </w:tc>
        <w:tc>
          <w:tcPr>
            <w:tcW w:w="11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0113</w:t>
            </w:r>
          </w:p>
        </w:tc>
        <w:tc>
          <w:tcPr>
            <w:tcW w:w="14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0,7</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Осуществление реализации государственных полномочий</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0113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80000 00000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0,7</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Осуществление отдельных областных государственных полномочий по определению перечня должностных лиц, уполномоченных составлять протоколы об АПН</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0113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80000 73150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0113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80000 73150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Национальная безопасность и правоохранительная деятельность</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0300</w:t>
            </w:r>
          </w:p>
        </w:tc>
        <w:tc>
          <w:tcPr>
            <w:tcW w:w="14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424,3</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Защита населения и территории от чрезвычайных ситуаций природного и техногенного характера, пожарная безопасность</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0310</w:t>
            </w:r>
          </w:p>
        </w:tc>
        <w:tc>
          <w:tcPr>
            <w:tcW w:w="14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365,8</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Муниципальная программа "Обеспечение безопасности на территории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365,8</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DE9D9"/>
            <w:vAlign w:val="bottom"/>
            <w:hideMark/>
          </w:tcPr>
          <w:p w:rsidR="003520D1" w:rsidRPr="003520D1" w:rsidRDefault="003520D1" w:rsidP="003520D1">
            <w:pPr>
              <w:rPr>
                <w:rFonts w:ascii="Arial CYR" w:hAnsi="Arial CYR" w:cs="Arial CYR"/>
              </w:rPr>
            </w:pPr>
            <w:r w:rsidRPr="003520D1">
              <w:rPr>
                <w:rFonts w:ascii="Arial CYR" w:hAnsi="Arial CYR" w:cs="Arial CYR"/>
              </w:rPr>
              <w:t>Подпрограмма "Предупреждение ЧС, обеспечение охраны жизни людей на водных объектах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14200 00000</w:t>
            </w:r>
          </w:p>
        </w:tc>
        <w:tc>
          <w:tcPr>
            <w:tcW w:w="9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243,5</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 Пропаганда в области предупреждения ЧС"</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14201 00000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8,4</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"Профилактические мероприятия в области предупреждения ЧС"</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14202 00000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199</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14202 29990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199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199</w:t>
            </w:r>
          </w:p>
        </w:tc>
      </w:tr>
      <w:tr w:rsidR="003520D1" w:rsidRPr="003520D1" w:rsidTr="003520D1">
        <w:trPr>
          <w:trHeight w:val="1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"Укрепление материально-технической базы"</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14203 00000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36,1</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DE9D9"/>
            <w:vAlign w:val="bottom"/>
            <w:hideMark/>
          </w:tcPr>
          <w:p w:rsidR="003520D1" w:rsidRPr="003520D1" w:rsidRDefault="003520D1" w:rsidP="003520D1">
            <w:pPr>
              <w:rPr>
                <w:rFonts w:ascii="Arial CYR" w:hAnsi="Arial CYR" w:cs="Arial CYR"/>
              </w:rPr>
            </w:pPr>
            <w:r w:rsidRPr="003520D1">
              <w:rPr>
                <w:rFonts w:ascii="Arial CYR" w:hAnsi="Arial CYR" w:cs="Arial CYR"/>
              </w:rPr>
              <w:t>Подпрограмма "Обеспечение пожарной безопасности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14400 00000</w:t>
            </w:r>
          </w:p>
        </w:tc>
        <w:tc>
          <w:tcPr>
            <w:tcW w:w="9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122,3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 Пропаганда в области пожарной безопасности"</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14401 00000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8,4</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 Профилактические мероприятия в области пожарной безопасности"</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14402 00000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95,3</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95,3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95,3</w:t>
            </w:r>
          </w:p>
        </w:tc>
      </w:tr>
      <w:tr w:rsidR="003520D1" w:rsidRPr="003520D1" w:rsidTr="003520D1">
        <w:trPr>
          <w:trHeight w:val="1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"Укрепление материально-технической базы"</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14403 00000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18,6</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Другие вопросы в области национальной безопасности и правоохранительной деятельности</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0314</w:t>
            </w:r>
          </w:p>
        </w:tc>
        <w:tc>
          <w:tcPr>
            <w:tcW w:w="14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58,5</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Муниципальная программа "Обеспечение безопасности на территории Жигаловского муниципального образования на 2020-2025 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47,3</w:t>
            </w:r>
          </w:p>
        </w:tc>
      </w:tr>
      <w:tr w:rsidR="003520D1" w:rsidRPr="003520D1" w:rsidTr="003520D1">
        <w:trPr>
          <w:trHeight w:val="1110"/>
        </w:trPr>
        <w:tc>
          <w:tcPr>
            <w:tcW w:w="5476" w:type="dxa"/>
            <w:tcBorders>
              <w:top w:val="nil"/>
              <w:left w:val="single" w:sz="4" w:space="0" w:color="auto"/>
              <w:bottom w:val="single" w:sz="4" w:space="0" w:color="auto"/>
              <w:right w:val="single" w:sz="4" w:space="0" w:color="auto"/>
            </w:tcBorders>
            <w:shd w:val="clear" w:color="000000" w:fill="FDE9D9"/>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Подпрограмма "Профилактика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годы"</w:t>
            </w:r>
          </w:p>
        </w:tc>
        <w:tc>
          <w:tcPr>
            <w:tcW w:w="11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4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14101 00000</w:t>
            </w:r>
          </w:p>
        </w:tc>
        <w:tc>
          <w:tcPr>
            <w:tcW w:w="9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"Обеспечение профилактики терроризма и экстремизма"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47,3</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"Культура Жигаловского муниципального образования на 2021-2025 гг"</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11,2</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"Профилактика экстремизма в области межэтнических и межконфессиональных отношений"</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15003 00000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11,2</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11,2</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11,2</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Национальная экономика</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0400</w:t>
            </w:r>
          </w:p>
        </w:tc>
        <w:tc>
          <w:tcPr>
            <w:tcW w:w="14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63558,2</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C4D79B"/>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Общеэкономические вопросы</w:t>
            </w:r>
          </w:p>
        </w:tc>
        <w:tc>
          <w:tcPr>
            <w:tcW w:w="11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0401</w:t>
            </w:r>
          </w:p>
        </w:tc>
        <w:tc>
          <w:tcPr>
            <w:tcW w:w="14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135,9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Осуществление реализации государственных полномочий</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0401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80000 00000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135,9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Осуществление отдельных областных государственных полномочийв сфере водоснабжения и водоотведения</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135,9</w:t>
            </w:r>
          </w:p>
        </w:tc>
      </w:tr>
      <w:tr w:rsidR="003520D1" w:rsidRPr="003520D1" w:rsidTr="003520D1">
        <w:trPr>
          <w:trHeight w:val="106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129,4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6,5</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C4D79B"/>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Транспорт</w:t>
            </w:r>
          </w:p>
        </w:tc>
        <w:tc>
          <w:tcPr>
            <w:tcW w:w="11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0408</w:t>
            </w:r>
          </w:p>
        </w:tc>
        <w:tc>
          <w:tcPr>
            <w:tcW w:w="14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5165,3</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Автомобильный транспорт</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0408</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5165,3</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"Комплексное развитие транспортной инфраструктуры Жигаловского муниципального образования на 2017-2025гг."</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0408</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5165,3</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"Организация регулярных перевозок по муниципальным маршрутам автомобильным транспортом"</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0408</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07004 00000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5165,3</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0408</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07004 29990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5165,3</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Иные бюджетные ассигнования</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0408</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07004 29990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5165,3</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C4D79B"/>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Дорожное хозяйство (дорожные фонды)</w:t>
            </w:r>
          </w:p>
        </w:tc>
        <w:tc>
          <w:tcPr>
            <w:tcW w:w="11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0409</w:t>
            </w:r>
          </w:p>
        </w:tc>
        <w:tc>
          <w:tcPr>
            <w:tcW w:w="14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56754</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"Комплексное развитие транспортной инфраструктуры Жигаловского муниципального образования на 2017-2026гг."</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56754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"Развитие автомобильных дорог"</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07001 00000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56754</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дорожного фонда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07001 29980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4751,7</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07001 29980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4751,7</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19744,2</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19744,2</w:t>
            </w:r>
          </w:p>
        </w:tc>
      </w:tr>
      <w:tr w:rsidR="003520D1" w:rsidRPr="003520D1" w:rsidTr="003520D1">
        <w:trPr>
          <w:trHeight w:val="102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за счет субсидии на мероприятия в области дорожной деятельности в отношении автодорог, входящих в транспортный каркас Иркутской области</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0700S 72916</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32258,1</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0700S 72916</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32258,1</w:t>
            </w:r>
          </w:p>
        </w:tc>
      </w:tr>
      <w:tr w:rsidR="003520D1" w:rsidRPr="003520D1" w:rsidTr="003520D1">
        <w:trPr>
          <w:trHeight w:val="375"/>
        </w:trPr>
        <w:tc>
          <w:tcPr>
            <w:tcW w:w="5476" w:type="dxa"/>
            <w:tcBorders>
              <w:top w:val="nil"/>
              <w:left w:val="single" w:sz="4" w:space="0" w:color="auto"/>
              <w:bottom w:val="single" w:sz="4" w:space="0" w:color="auto"/>
              <w:right w:val="single" w:sz="4" w:space="0" w:color="auto"/>
            </w:tcBorders>
            <w:shd w:val="clear" w:color="000000" w:fill="C4D79B"/>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Другие вопросы в области национальной экономики</w:t>
            </w:r>
          </w:p>
        </w:tc>
        <w:tc>
          <w:tcPr>
            <w:tcW w:w="11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0412</w:t>
            </w:r>
          </w:p>
        </w:tc>
        <w:tc>
          <w:tcPr>
            <w:tcW w:w="14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1503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B7DEE8"/>
            <w:vAlign w:val="bottom"/>
            <w:hideMark/>
          </w:tcPr>
          <w:p w:rsidR="003520D1" w:rsidRPr="003520D1" w:rsidRDefault="003520D1" w:rsidP="003520D1">
            <w:pPr>
              <w:rPr>
                <w:rFonts w:ascii="Arial CYR" w:hAnsi="Arial CYR" w:cs="Arial CYR"/>
              </w:rPr>
            </w:pPr>
            <w:r w:rsidRPr="003520D1">
              <w:rPr>
                <w:rFonts w:ascii="Arial CYR" w:hAnsi="Arial CYR" w:cs="Arial CYR"/>
              </w:rPr>
              <w:t>Мероприятия в области землепользования и землеустройства</w:t>
            </w:r>
          </w:p>
        </w:tc>
        <w:tc>
          <w:tcPr>
            <w:tcW w:w="115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0412</w:t>
            </w:r>
          </w:p>
        </w:tc>
        <w:tc>
          <w:tcPr>
            <w:tcW w:w="145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24000 00000</w:t>
            </w:r>
          </w:p>
        </w:tc>
        <w:tc>
          <w:tcPr>
            <w:tcW w:w="91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мероприятия в области землепользования и землеустройства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0412</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24000 20340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0412</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24000 20340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1503</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Жилищно-коммунальное хозяйство</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0500</w:t>
            </w:r>
          </w:p>
        </w:tc>
        <w:tc>
          <w:tcPr>
            <w:tcW w:w="14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104804,9</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CC99"/>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Жилищное хозяйство</w:t>
            </w:r>
          </w:p>
        </w:tc>
        <w:tc>
          <w:tcPr>
            <w:tcW w:w="115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0501</w:t>
            </w:r>
          </w:p>
        </w:tc>
        <w:tc>
          <w:tcPr>
            <w:tcW w:w="145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2658,5</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Мероприятия в области жилищного хозяйства</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0501</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23000 00000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2658,5</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Расходы на мероприятия в области жилищного хозяйства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23000 20460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2658,5</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23000 20460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858,5</w:t>
            </w:r>
          </w:p>
        </w:tc>
      </w:tr>
      <w:tr w:rsidR="003520D1" w:rsidRPr="003520D1" w:rsidTr="003520D1">
        <w:trPr>
          <w:trHeight w:val="510"/>
        </w:trPr>
        <w:tc>
          <w:tcPr>
            <w:tcW w:w="5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w:hAnsi="Arial" w:cs="Arial"/>
                <w:color w:val="000000"/>
              </w:rPr>
            </w:pPr>
            <w:r w:rsidRPr="003520D1">
              <w:rPr>
                <w:rFonts w:ascii="Arial" w:hAnsi="Arial" w:cs="Arial"/>
                <w:color w:val="000000"/>
              </w:rPr>
              <w:t>Капитальные вложения в объекты государственной (муниципальной) собственности</w:t>
            </w:r>
          </w:p>
        </w:tc>
        <w:tc>
          <w:tcPr>
            <w:tcW w:w="1156" w:type="dxa"/>
            <w:tcBorders>
              <w:top w:val="nil"/>
              <w:left w:val="single" w:sz="4" w:space="0" w:color="auto"/>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23000 20460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1800</w:t>
            </w:r>
          </w:p>
        </w:tc>
      </w:tr>
      <w:tr w:rsidR="003520D1" w:rsidRPr="003520D1" w:rsidTr="003520D1">
        <w:trPr>
          <w:trHeight w:val="255"/>
        </w:trPr>
        <w:tc>
          <w:tcPr>
            <w:tcW w:w="5476"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Коммунальное хозяйство</w:t>
            </w:r>
          </w:p>
        </w:tc>
        <w:tc>
          <w:tcPr>
            <w:tcW w:w="115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0502</w:t>
            </w:r>
          </w:p>
        </w:tc>
        <w:tc>
          <w:tcPr>
            <w:tcW w:w="145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1498,1</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Мероприятия в области коммунального хозяйства</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0502</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1498,1</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 xml:space="preserve">Расходы на мероприятия по подготовке к отопительному сезону объектов коммунальной инфраструктуры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22000 20130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533,3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22000 20130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533,3</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 xml:space="preserve">Расходы на мероприятия в области водоснабжения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22000 20131</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488</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22000 20131</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488</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 xml:space="preserve">Расходы на мероприятия по актуализации НПА в области коммунального хозяйства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22000 20133</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200</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0502</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22000 20133</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r>
      <w:tr w:rsidR="003520D1" w:rsidRPr="003520D1" w:rsidTr="003520D1">
        <w:trPr>
          <w:trHeight w:val="285"/>
        </w:trPr>
        <w:tc>
          <w:tcPr>
            <w:tcW w:w="5476" w:type="dxa"/>
            <w:tcBorders>
              <w:top w:val="nil"/>
              <w:left w:val="single" w:sz="4" w:space="0" w:color="auto"/>
              <w:bottom w:val="single" w:sz="4" w:space="0" w:color="auto"/>
              <w:right w:val="single" w:sz="4" w:space="0" w:color="auto"/>
            </w:tcBorders>
            <w:shd w:val="clear" w:color="000000" w:fill="FFCC99"/>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Благоустройство</w:t>
            </w:r>
          </w:p>
        </w:tc>
        <w:tc>
          <w:tcPr>
            <w:tcW w:w="115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0503</w:t>
            </w:r>
          </w:p>
        </w:tc>
        <w:tc>
          <w:tcPr>
            <w:tcW w:w="145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47503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"Энергосбережение и повышение энергетической эффективности в Жигаловском МО на 2016-2025 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06000 00000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1399</w:t>
            </w:r>
          </w:p>
        </w:tc>
      </w:tr>
      <w:tr w:rsidR="003520D1" w:rsidRPr="003520D1" w:rsidTr="003520D1">
        <w:trPr>
          <w:trHeight w:val="780"/>
        </w:trPr>
        <w:tc>
          <w:tcPr>
            <w:tcW w:w="5476" w:type="dxa"/>
            <w:tcBorders>
              <w:top w:val="nil"/>
              <w:left w:val="single" w:sz="4" w:space="0" w:color="auto"/>
              <w:bottom w:val="single" w:sz="4" w:space="0" w:color="auto"/>
              <w:right w:val="single" w:sz="4" w:space="0" w:color="auto"/>
            </w:tcBorders>
            <w:shd w:val="clear" w:color="000000" w:fill="FFFFFF"/>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"Энергосбережение и повышение энергетической эффективности систем коммунальной инфраструктуры"</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06003 00000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1399</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06003 29990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1399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center"/>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06003 29990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1399</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МП "Комплексное развитие транспортной инфраструктуры Жигаловского муниципального образования на 2017-2026гг."</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981,9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"Организация освещения улично-дорожной сети"</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07002 00000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299</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07002 29990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299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299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"Повышение безопасности дорожного движения"</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07003 00000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682,9</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07003 29990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682,9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682,9</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"Благоустройство и санитарная очистка территории Жигаловского муниципального образования на 2019-2025годы"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33951,4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"Уличное освещение территории городского поселения"</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1822,7</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1822,7</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1822,7</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"Уборка мусора и несанкционированных свалок"</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10002 00000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2162,2</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2162,2</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2162,2</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"Летняя занятость детей"</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10003 00000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286,2</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286,2</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286,2</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"Содержание внутрипоселковых дорог в нормативном состоянии"</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10004 00000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22357,8</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10004 29990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22357,8</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10004 29990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22357,8</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"Содержание места захоронения"</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10005 00000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40</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10005 29990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10005 29990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"Устройство и оформление праздничных мероприятий""</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10006 00000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389,4</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10006 29990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389,4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10006 29990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389,4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"Прочие мероприятия по благоустройству поселка"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10007 00000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6012,8</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10007 29990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6012,8</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10007 29990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6012,8</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"Формирование площадок накопления ТКО"</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10009 00000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880,3</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10009 29990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880,3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10009 29990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880,3</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"Формирование современной городской среды на территории Жигаловского муниципального образования на 2018-2024 годы"</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7463,9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"Благоустройство общественных территорий"</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11100 00000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7463,9</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областного и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111F2 55551</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7463,9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111F2 55551</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7463,9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мероприятий перечня проектов народных инициатив</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10007 S2370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3706,8</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10007 S2370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3706,8</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ABF8F"/>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Другие вопросы в области жилищно-коммунального хозяйства</w:t>
            </w:r>
          </w:p>
        </w:tc>
        <w:tc>
          <w:tcPr>
            <w:tcW w:w="1156" w:type="dxa"/>
            <w:tcBorders>
              <w:top w:val="nil"/>
              <w:left w:val="nil"/>
              <w:bottom w:val="single" w:sz="4" w:space="0" w:color="auto"/>
              <w:right w:val="single" w:sz="4" w:space="0" w:color="auto"/>
            </w:tcBorders>
            <w:shd w:val="clear" w:color="000000" w:fill="FABF8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0505</w:t>
            </w:r>
          </w:p>
        </w:tc>
        <w:tc>
          <w:tcPr>
            <w:tcW w:w="1456" w:type="dxa"/>
            <w:tcBorders>
              <w:top w:val="nil"/>
              <w:left w:val="nil"/>
              <w:bottom w:val="single" w:sz="4" w:space="0" w:color="auto"/>
              <w:right w:val="single" w:sz="4" w:space="0" w:color="auto"/>
            </w:tcBorders>
            <w:shd w:val="clear" w:color="000000" w:fill="FABF8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ABF8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FABF8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53145,3</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Расходы на обеспечение деятельности  подведомственных учреждений (МКУ Жигаловское)</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0505</w:t>
            </w:r>
          </w:p>
        </w:tc>
        <w:tc>
          <w:tcPr>
            <w:tcW w:w="14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21000 20440</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53145,3</w:t>
            </w:r>
          </w:p>
        </w:tc>
      </w:tr>
      <w:tr w:rsidR="003520D1" w:rsidRPr="003520D1" w:rsidTr="003520D1">
        <w:trPr>
          <w:trHeight w:val="10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0505</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12156</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0505</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959,6</w:t>
            </w:r>
          </w:p>
        </w:tc>
      </w:tr>
      <w:tr w:rsidR="003520D1" w:rsidRPr="003520D1" w:rsidTr="003520D1">
        <w:trPr>
          <w:trHeight w:val="510"/>
        </w:trPr>
        <w:tc>
          <w:tcPr>
            <w:tcW w:w="54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w:hAnsi="Arial" w:cs="Arial"/>
                <w:color w:val="000000"/>
              </w:rPr>
            </w:pPr>
            <w:r w:rsidRPr="003520D1">
              <w:rPr>
                <w:rFonts w:ascii="Arial" w:hAnsi="Arial" w:cs="Arial"/>
                <w:color w:val="000000"/>
              </w:rPr>
              <w:t>Капитальные вложения в объекты государственной (муниципальной) собственности</w:t>
            </w:r>
          </w:p>
        </w:tc>
        <w:tc>
          <w:tcPr>
            <w:tcW w:w="1156" w:type="dxa"/>
            <w:tcBorders>
              <w:top w:val="nil"/>
              <w:left w:val="single" w:sz="4" w:space="0" w:color="auto"/>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0505</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400</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40000</w:t>
            </w:r>
          </w:p>
        </w:tc>
      </w:tr>
      <w:tr w:rsidR="003520D1" w:rsidRPr="003520D1" w:rsidTr="003520D1">
        <w:trPr>
          <w:trHeight w:val="255"/>
        </w:trPr>
        <w:tc>
          <w:tcPr>
            <w:tcW w:w="54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Иные бюджетные ассигнования</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0505</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29,7</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Образование</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0700</w:t>
            </w:r>
          </w:p>
        </w:tc>
        <w:tc>
          <w:tcPr>
            <w:tcW w:w="14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90</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Профессиональная подготовка и повышение квалификации</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0705</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90</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B7DEE8"/>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обеспечение деятельности  органов местного самоуправления</w:t>
            </w:r>
          </w:p>
        </w:tc>
        <w:tc>
          <w:tcPr>
            <w:tcW w:w="115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0705</w:t>
            </w:r>
          </w:p>
        </w:tc>
        <w:tc>
          <w:tcPr>
            <w:tcW w:w="145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90</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0705</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90</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 xml:space="preserve">Культура, кинематография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0800</w:t>
            </w:r>
          </w:p>
        </w:tc>
        <w:tc>
          <w:tcPr>
            <w:tcW w:w="14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674</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 xml:space="preserve">Культура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0801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674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w:hAnsi="Arial" w:cs="Arial"/>
                <w:i/>
                <w:iCs/>
                <w:color w:val="000000"/>
              </w:rPr>
            </w:pPr>
            <w:r w:rsidRPr="003520D1">
              <w:rPr>
                <w:rFonts w:ascii="Arial" w:hAnsi="Arial" w:cs="Arial"/>
                <w:i/>
                <w:iCs/>
                <w:color w:val="000000"/>
              </w:rPr>
              <w:lastRenderedPageBreak/>
              <w:t>МП "Культура Жигаловского муниципального образования на 2021-2025 гг"</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w:hAnsi="Arial" w:cs="Arial"/>
                <w:i/>
                <w:iCs/>
              </w:rPr>
            </w:pPr>
            <w:r w:rsidRPr="003520D1">
              <w:rPr>
                <w:rFonts w:ascii="Arial" w:hAnsi="Arial" w:cs="Arial"/>
                <w:i/>
                <w:iCs/>
              </w:rPr>
              <w:t>0801</w:t>
            </w:r>
          </w:p>
        </w:tc>
        <w:tc>
          <w:tcPr>
            <w:tcW w:w="14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w:hAnsi="Arial" w:cs="Arial"/>
                <w:i/>
                <w:iCs/>
              </w:rPr>
            </w:pPr>
            <w:r w:rsidRPr="003520D1">
              <w:rPr>
                <w:rFonts w:ascii="Arial" w:hAnsi="Arial" w:cs="Arial"/>
                <w:i/>
                <w:iCs/>
              </w:rPr>
              <w:t>15000 00000</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674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w:hAnsi="Arial" w:cs="Arial"/>
                <w:i/>
                <w:iCs/>
              </w:rPr>
            </w:pPr>
            <w:r w:rsidRPr="003520D1">
              <w:rPr>
                <w:rFonts w:ascii="Arial" w:hAnsi="Arial" w:cs="Arial"/>
                <w:i/>
                <w:iCs/>
              </w:rPr>
              <w:t>Основное мероприятие "Культурно-досуговая деятельность"</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w:hAnsi="Arial" w:cs="Arial"/>
                <w:i/>
                <w:iCs/>
              </w:rPr>
            </w:pPr>
            <w:r w:rsidRPr="003520D1">
              <w:rPr>
                <w:rFonts w:ascii="Arial" w:hAnsi="Arial" w:cs="Arial"/>
                <w:i/>
                <w:iCs/>
              </w:rPr>
              <w:t>0801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w:hAnsi="Arial" w:cs="Arial"/>
                <w:i/>
                <w:iCs/>
              </w:rPr>
            </w:pPr>
            <w:r w:rsidRPr="003520D1">
              <w:rPr>
                <w:rFonts w:ascii="Arial" w:hAnsi="Arial" w:cs="Arial"/>
                <w:i/>
                <w:iCs/>
              </w:rPr>
              <w:t>15001 00000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674</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0801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w:hAnsi="Arial" w:cs="Arial"/>
              </w:rPr>
            </w:pPr>
            <w:r w:rsidRPr="003520D1">
              <w:rPr>
                <w:rFonts w:ascii="Arial" w:hAnsi="Arial" w:cs="Arial"/>
              </w:rPr>
              <w:t>15001 29990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674</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0801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w:hAnsi="Arial" w:cs="Arial"/>
              </w:rPr>
            </w:pPr>
            <w:r w:rsidRPr="003520D1">
              <w:rPr>
                <w:rFonts w:ascii="Arial" w:hAnsi="Arial" w:cs="Arial"/>
              </w:rPr>
              <w:t>15001 29990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674</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Социальная политика</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1000</w:t>
            </w:r>
          </w:p>
        </w:tc>
        <w:tc>
          <w:tcPr>
            <w:tcW w:w="14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388,1</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Пенсионное обеспечение</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1001</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388,1</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Доплаты к пенсиям муниципальных служащих</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1001</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388,1</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Социальные обеспечение и иные выплаты населению</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1001</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388,1</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Физическая культура и спорт</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4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359</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Физическая культура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1101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359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w:hAnsi="Arial" w:cs="Arial"/>
                <w:i/>
                <w:iCs/>
                <w:color w:val="000000"/>
              </w:rPr>
            </w:pPr>
            <w:r w:rsidRPr="003520D1">
              <w:rPr>
                <w:rFonts w:ascii="Arial" w:hAnsi="Arial" w:cs="Arial"/>
                <w:i/>
                <w:iCs/>
                <w:color w:val="000000"/>
              </w:rPr>
              <w:t>МП "Культура Жигаловского муниципального образования на 2021-2025 гг"</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1101</w:t>
            </w:r>
          </w:p>
        </w:tc>
        <w:tc>
          <w:tcPr>
            <w:tcW w:w="14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13000 00000</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359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"Спорт Жигаловского муниципального образования"</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1101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13001 00000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359</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359</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13001 29990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159</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Социальное обеспечение и иные выплаты населению</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13001 29990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w:hAnsi="Arial" w:cs="Arial"/>
                <w:b/>
                <w:bCs/>
              </w:rPr>
            </w:pPr>
            <w:r w:rsidRPr="003520D1">
              <w:rPr>
                <w:rFonts w:ascii="Arial" w:hAnsi="Arial" w:cs="Arial"/>
                <w:b/>
                <w:bCs/>
              </w:rPr>
              <w:t>Обслуживание государственного и муниципального долга</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1300</w:t>
            </w:r>
          </w:p>
        </w:tc>
        <w:tc>
          <w:tcPr>
            <w:tcW w:w="14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w:hAnsi="Arial" w:cs="Arial"/>
                <w:color w:val="000000"/>
              </w:rPr>
            </w:pPr>
            <w:r w:rsidRPr="003520D1">
              <w:rPr>
                <w:rFonts w:ascii="Arial" w:hAnsi="Arial" w:cs="Arial"/>
                <w:color w:val="000000"/>
              </w:rPr>
              <w:t>Обслуживание государственного внутреннего и муниципального долга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w:hAnsi="Arial" w:cs="Arial"/>
                <w:color w:val="000000"/>
              </w:rPr>
            </w:pPr>
            <w:r w:rsidRPr="003520D1">
              <w:rPr>
                <w:rFonts w:ascii="Arial" w:hAnsi="Arial" w:cs="Arial"/>
                <w:color w:val="000000"/>
              </w:rPr>
              <w:t>Обслуживание муниципального долга (процентные платежи)</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1301</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20300 20040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730</w:t>
            </w:r>
          </w:p>
        </w:tc>
        <w:tc>
          <w:tcPr>
            <w:tcW w:w="117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Межбюджетные трансферты общего характера бюджетам бюджетной системы Российской Федерации</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1400</w:t>
            </w:r>
          </w:p>
        </w:tc>
        <w:tc>
          <w:tcPr>
            <w:tcW w:w="14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7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23240,5</w:t>
            </w:r>
          </w:p>
        </w:tc>
      </w:tr>
      <w:tr w:rsidR="003520D1" w:rsidRPr="003520D1" w:rsidTr="003520D1">
        <w:trPr>
          <w:trHeight w:val="510"/>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Прочие межбюджетные трансферты общего характера</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1403</w:t>
            </w:r>
          </w:p>
        </w:tc>
        <w:tc>
          <w:tcPr>
            <w:tcW w:w="14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23240,5</w:t>
            </w:r>
          </w:p>
        </w:tc>
      </w:tr>
      <w:tr w:rsidR="003520D1" w:rsidRPr="003520D1" w:rsidTr="003520D1">
        <w:trPr>
          <w:trHeight w:val="765"/>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rPr>
            </w:pPr>
            <w:r w:rsidRPr="003520D1">
              <w:rPr>
                <w:rFonts w:ascii="Arial CYR" w:hAnsi="Arial CYR" w:cs="Arial CYR"/>
              </w:rPr>
              <w:t>МБТ на исполнение переданных полномочий по осуществлению внешнего муниципального финансового контроля</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20600 20320</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190,5</w:t>
            </w:r>
          </w:p>
        </w:tc>
      </w:tr>
      <w:tr w:rsidR="003520D1" w:rsidRPr="003520D1" w:rsidTr="003520D1">
        <w:trPr>
          <w:trHeight w:val="255"/>
        </w:trPr>
        <w:tc>
          <w:tcPr>
            <w:tcW w:w="5476" w:type="dxa"/>
            <w:tcBorders>
              <w:top w:val="nil"/>
              <w:left w:val="single" w:sz="4" w:space="0" w:color="auto"/>
              <w:bottom w:val="nil"/>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190,5</w:t>
            </w:r>
          </w:p>
        </w:tc>
      </w:tr>
      <w:tr w:rsidR="003520D1" w:rsidRPr="003520D1" w:rsidTr="003520D1">
        <w:trPr>
          <w:trHeight w:val="510"/>
        </w:trPr>
        <w:tc>
          <w:tcPr>
            <w:tcW w:w="5476" w:type="dxa"/>
            <w:tcBorders>
              <w:top w:val="single" w:sz="4" w:space="0" w:color="auto"/>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rPr>
            </w:pPr>
            <w:r w:rsidRPr="003520D1">
              <w:rPr>
                <w:rFonts w:ascii="Arial CYR" w:hAnsi="Arial CYR" w:cs="Arial CYR"/>
              </w:rPr>
              <w:t>МБТ на исполнение переданных полномочий по созданию и организации деятельности ЕДДС</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20600 20321</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20600 20321</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rPr>
            </w:pPr>
            <w:r w:rsidRPr="003520D1">
              <w:rPr>
                <w:rFonts w:ascii="Arial CYR" w:hAnsi="Arial CYR" w:cs="Arial CYR"/>
              </w:rPr>
              <w:t xml:space="preserve">МБТ на исполнение иных переданных полномочий </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20600 20322</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7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22970</w:t>
            </w:r>
          </w:p>
        </w:tc>
      </w:tr>
      <w:tr w:rsidR="003520D1" w:rsidRPr="003520D1" w:rsidTr="003520D1">
        <w:trPr>
          <w:trHeight w:val="255"/>
        </w:trPr>
        <w:tc>
          <w:tcPr>
            <w:tcW w:w="547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Межбюджетные трансферты</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4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20600 20322</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500</w:t>
            </w:r>
          </w:p>
        </w:tc>
        <w:tc>
          <w:tcPr>
            <w:tcW w:w="117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22970</w:t>
            </w:r>
          </w:p>
        </w:tc>
      </w:tr>
    </w:tbl>
    <w:p w:rsidR="003520D1" w:rsidRDefault="003520D1" w:rsidP="002B53EE"/>
    <w:tbl>
      <w:tblPr>
        <w:tblW w:w="10184" w:type="dxa"/>
        <w:tblLook w:val="04A0" w:firstRow="1" w:lastRow="0" w:firstColumn="1" w:lastColumn="0" w:noHBand="0" w:noVBand="1"/>
      </w:tblPr>
      <w:tblGrid>
        <w:gridCol w:w="4856"/>
        <w:gridCol w:w="920"/>
        <w:gridCol w:w="820"/>
        <w:gridCol w:w="1516"/>
        <w:gridCol w:w="916"/>
        <w:gridCol w:w="1156"/>
      </w:tblGrid>
      <w:tr w:rsidR="003520D1" w:rsidRPr="003520D1" w:rsidTr="003520D1">
        <w:trPr>
          <w:trHeight w:val="255"/>
        </w:trPr>
        <w:tc>
          <w:tcPr>
            <w:tcW w:w="4856" w:type="dxa"/>
            <w:tcBorders>
              <w:top w:val="nil"/>
              <w:left w:val="nil"/>
              <w:bottom w:val="nil"/>
              <w:right w:val="nil"/>
            </w:tcBorders>
            <w:shd w:val="clear" w:color="auto" w:fill="auto"/>
            <w:vAlign w:val="bottom"/>
            <w:hideMark/>
          </w:tcPr>
          <w:p w:rsidR="003520D1" w:rsidRPr="003520D1" w:rsidRDefault="003520D1" w:rsidP="003520D1">
            <w:pPr>
              <w:rPr>
                <w:sz w:val="24"/>
                <w:szCs w:val="24"/>
              </w:rPr>
            </w:pPr>
          </w:p>
        </w:tc>
        <w:tc>
          <w:tcPr>
            <w:tcW w:w="920" w:type="dxa"/>
            <w:tcBorders>
              <w:top w:val="nil"/>
              <w:left w:val="nil"/>
              <w:bottom w:val="nil"/>
              <w:right w:val="nil"/>
            </w:tcBorders>
            <w:shd w:val="clear" w:color="auto" w:fill="auto"/>
            <w:noWrap/>
            <w:vAlign w:val="bottom"/>
            <w:hideMark/>
          </w:tcPr>
          <w:p w:rsidR="003520D1" w:rsidRPr="003520D1" w:rsidRDefault="003520D1" w:rsidP="003520D1"/>
        </w:tc>
        <w:tc>
          <w:tcPr>
            <w:tcW w:w="820" w:type="dxa"/>
            <w:tcBorders>
              <w:top w:val="nil"/>
              <w:left w:val="nil"/>
              <w:bottom w:val="nil"/>
              <w:right w:val="nil"/>
            </w:tcBorders>
            <w:shd w:val="clear" w:color="auto" w:fill="auto"/>
            <w:noWrap/>
            <w:vAlign w:val="bottom"/>
            <w:hideMark/>
          </w:tcPr>
          <w:p w:rsidR="003520D1" w:rsidRPr="003520D1" w:rsidRDefault="003520D1" w:rsidP="003520D1"/>
        </w:tc>
        <w:tc>
          <w:tcPr>
            <w:tcW w:w="1516" w:type="dxa"/>
            <w:tcBorders>
              <w:top w:val="nil"/>
              <w:left w:val="nil"/>
              <w:bottom w:val="nil"/>
              <w:right w:val="nil"/>
            </w:tcBorders>
            <w:shd w:val="clear" w:color="auto" w:fill="auto"/>
            <w:noWrap/>
            <w:vAlign w:val="bottom"/>
            <w:hideMark/>
          </w:tcPr>
          <w:p w:rsidR="003520D1" w:rsidRPr="003520D1" w:rsidRDefault="003520D1" w:rsidP="003520D1">
            <w:pPr>
              <w:rPr>
                <w:rFonts w:ascii="Arial CYR" w:hAnsi="Arial CYR" w:cs="Arial CYR"/>
              </w:rPr>
            </w:pPr>
            <w:r w:rsidRPr="003520D1">
              <w:rPr>
                <w:rFonts w:ascii="Arial CYR" w:hAnsi="Arial CYR" w:cs="Arial CYR"/>
                <w:noProof/>
              </w:rPr>
              <mc:AlternateContent>
                <mc:Choice Requires="wps">
                  <w:drawing>
                    <wp:anchor distT="0" distB="0" distL="114300" distR="114300" simplePos="0" relativeHeight="251666432" behindDoc="0" locked="0" layoutInCell="1" allowOverlap="1">
                      <wp:simplePos x="0" y="0"/>
                      <wp:positionH relativeFrom="column">
                        <wp:posOffset>12065</wp:posOffset>
                      </wp:positionH>
                      <wp:positionV relativeFrom="paragraph">
                        <wp:posOffset>-35560</wp:posOffset>
                      </wp:positionV>
                      <wp:extent cx="2038350" cy="695325"/>
                      <wp:effectExtent l="0" t="0" r="0" b="952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95325"/>
                              </a:xfrm>
                              <a:prstGeom prst="rect">
                                <a:avLst/>
                              </a:prstGeom>
                              <a:solidFill>
                                <a:srgbClr val="FFFFFF"/>
                              </a:solidFill>
                              <a:ln w="9525">
                                <a:noFill/>
                                <a:miter lim="800000"/>
                                <a:headEnd/>
                                <a:tailEnd/>
                              </a:ln>
                            </wps:spPr>
                            <wps:txbx>
                              <w:txbxContent>
                                <w:p w:rsidR="003520D1" w:rsidRDefault="003520D1" w:rsidP="003520D1">
                                  <w:pPr>
                                    <w:pStyle w:val="afc"/>
                                    <w:spacing w:before="0" w:beforeAutospacing="0" w:after="0" w:afterAutospacing="0" w:line="140" w:lineRule="exact"/>
                                    <w:jc w:val="center"/>
                                    <w:rPr>
                                      <w:rFonts w:asciiTheme="minorHAnsi" w:hAnsi="Calibri" w:cstheme="minorBidi"/>
                                      <w:sz w:val="22"/>
                                      <w:szCs w:val="22"/>
                                    </w:rPr>
                                  </w:pPr>
                                </w:p>
                                <w:p w:rsidR="003520D1" w:rsidRDefault="003520D1" w:rsidP="003520D1">
                                  <w:pPr>
                                    <w:pStyle w:val="afc"/>
                                    <w:spacing w:before="0" w:beforeAutospacing="0" w:after="0" w:afterAutospacing="0" w:line="140" w:lineRule="exact"/>
                                    <w:jc w:val="center"/>
                                  </w:pPr>
                                  <w:r>
                                    <w:rPr>
                                      <w:rFonts w:asciiTheme="minorHAnsi" w:hAnsi="Calibri" w:cstheme="minorBidi"/>
                                      <w:sz w:val="22"/>
                                      <w:szCs w:val="22"/>
                                    </w:rPr>
                                    <w:t>Приложение №  7</w:t>
                                  </w:r>
                                </w:p>
                                <w:p w:rsidR="003520D1" w:rsidRDefault="003520D1" w:rsidP="003520D1">
                                  <w:pPr>
                                    <w:pStyle w:val="afc"/>
                                    <w:spacing w:before="0" w:beforeAutospacing="0" w:after="0" w:afterAutospacing="0" w:line="140" w:lineRule="exact"/>
                                  </w:pPr>
                                  <w:r>
                                    <w:rPr>
                                      <w:rFonts w:asciiTheme="minorHAnsi" w:hAnsi="Calibri" w:cstheme="minorBidi"/>
                                      <w:sz w:val="22"/>
                                      <w:szCs w:val="22"/>
                                    </w:rPr>
                                    <w:t>к решению Думы Жигаловского</w:t>
                                  </w:r>
                                </w:p>
                                <w:p w:rsidR="003520D1" w:rsidRDefault="003520D1" w:rsidP="003520D1">
                                  <w:pPr>
                                    <w:pStyle w:val="afc"/>
                                    <w:spacing w:before="0" w:beforeAutospacing="0" w:after="0" w:afterAutospacing="0" w:line="140" w:lineRule="exact"/>
                                  </w:pPr>
                                  <w:r>
                                    <w:rPr>
                                      <w:rFonts w:asciiTheme="minorHAnsi" w:hAnsi="Calibri" w:cstheme="minorBidi"/>
                                      <w:sz w:val="22"/>
                                      <w:szCs w:val="22"/>
                                    </w:rPr>
                                    <w:t>муниципального образования</w:t>
                                  </w:r>
                                </w:p>
                                <w:p w:rsidR="003520D1" w:rsidRDefault="003520D1" w:rsidP="003520D1">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03 </w:t>
                                  </w:r>
                                  <w:r>
                                    <w:rPr>
                                      <w:rFonts w:asciiTheme="minorHAnsi" w:hAnsi="Calibri" w:cstheme="minorBidi"/>
                                      <w:sz w:val="22"/>
                                      <w:szCs w:val="22"/>
                                    </w:rPr>
                                    <w:t>"</w:t>
                                  </w:r>
                                  <w:r>
                                    <w:rPr>
                                      <w:rFonts w:asciiTheme="minorHAnsi" w:hAnsi="Calibri" w:cstheme="minorBidi"/>
                                      <w:sz w:val="22"/>
                                      <w:szCs w:val="22"/>
                                      <w:u w:val="single"/>
                                    </w:rPr>
                                    <w:t xml:space="preserve">  07     </w:t>
                                  </w:r>
                                  <w:r>
                                    <w:rPr>
                                      <w:rFonts w:asciiTheme="minorHAnsi" w:hAnsi="Calibri" w:cstheme="minorBidi"/>
                                      <w:sz w:val="22"/>
                                      <w:szCs w:val="22"/>
                                    </w:rPr>
                                    <w:t xml:space="preserve">2024г. № </w:t>
                                  </w:r>
                                  <w:r>
                                    <w:rPr>
                                      <w:rFonts w:asciiTheme="minorHAnsi" w:hAnsi="Calibri" w:cstheme="minorBidi"/>
                                      <w:sz w:val="22"/>
                                      <w:szCs w:val="22"/>
                                      <w:u w:val="single"/>
                                    </w:rPr>
                                    <w:t xml:space="preserve"> 18-24</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31" type="#_x0000_t202" style="position:absolute;margin-left:.95pt;margin-top:-2.8pt;width:160.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" stroked="f">
                      <v:textbox inset="2.16pt,1.8pt,2.16pt,0">
                        <w:txbxContent>
                          <w:p w:rsidR="003520D1" w:rsidRDefault="003520D1" w:rsidP="003520D1">
                            <w:pPr>
                              <w:pStyle w:val="afc"/>
                              <w:spacing w:before="0" w:beforeAutospacing="0" w:after="0" w:afterAutospacing="0" w:line="140" w:lineRule="exact"/>
                              <w:jc w:val="center"/>
                              <w:rPr>
                                <w:rFonts w:asciiTheme="minorHAnsi" w:hAnsi="Calibri" w:cstheme="minorBidi"/>
                                <w:sz w:val="22"/>
                                <w:szCs w:val="22"/>
                              </w:rPr>
                            </w:pPr>
                          </w:p>
                          <w:p w:rsidR="003520D1" w:rsidRDefault="003520D1" w:rsidP="003520D1">
                            <w:pPr>
                              <w:pStyle w:val="afc"/>
                              <w:spacing w:before="0" w:beforeAutospacing="0" w:after="0" w:afterAutospacing="0" w:line="140" w:lineRule="exact"/>
                              <w:jc w:val="center"/>
                            </w:pPr>
                            <w:r>
                              <w:rPr>
                                <w:rFonts w:asciiTheme="minorHAnsi" w:hAnsi="Calibri" w:cstheme="minorBidi"/>
                                <w:sz w:val="22"/>
                                <w:szCs w:val="22"/>
                              </w:rPr>
                              <w:t>Приложение №  7</w:t>
                            </w:r>
                          </w:p>
                          <w:p w:rsidR="003520D1" w:rsidRDefault="003520D1" w:rsidP="003520D1">
                            <w:pPr>
                              <w:pStyle w:val="afc"/>
                              <w:spacing w:before="0" w:beforeAutospacing="0" w:after="0" w:afterAutospacing="0" w:line="140" w:lineRule="exact"/>
                            </w:pPr>
                            <w:r>
                              <w:rPr>
                                <w:rFonts w:asciiTheme="minorHAnsi" w:hAnsi="Calibri" w:cstheme="minorBidi"/>
                                <w:sz w:val="22"/>
                                <w:szCs w:val="22"/>
                              </w:rPr>
                              <w:t>к решению Думы Жигаловского</w:t>
                            </w:r>
                          </w:p>
                          <w:p w:rsidR="003520D1" w:rsidRDefault="003520D1" w:rsidP="003520D1">
                            <w:pPr>
                              <w:pStyle w:val="afc"/>
                              <w:spacing w:before="0" w:beforeAutospacing="0" w:after="0" w:afterAutospacing="0" w:line="140" w:lineRule="exact"/>
                            </w:pPr>
                            <w:r>
                              <w:rPr>
                                <w:rFonts w:asciiTheme="minorHAnsi" w:hAnsi="Calibri" w:cstheme="minorBidi"/>
                                <w:sz w:val="22"/>
                                <w:szCs w:val="22"/>
                              </w:rPr>
                              <w:t>муниципального образования</w:t>
                            </w:r>
                          </w:p>
                          <w:p w:rsidR="003520D1" w:rsidRDefault="003520D1" w:rsidP="003520D1">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03 </w:t>
                            </w:r>
                            <w:r>
                              <w:rPr>
                                <w:rFonts w:asciiTheme="minorHAnsi" w:hAnsi="Calibri" w:cstheme="minorBidi"/>
                                <w:sz w:val="22"/>
                                <w:szCs w:val="22"/>
                              </w:rPr>
                              <w:t>"</w:t>
                            </w:r>
                            <w:r>
                              <w:rPr>
                                <w:rFonts w:asciiTheme="minorHAnsi" w:hAnsi="Calibri" w:cstheme="minorBidi"/>
                                <w:sz w:val="22"/>
                                <w:szCs w:val="22"/>
                                <w:u w:val="single"/>
                              </w:rPr>
                              <w:t xml:space="preserve">  07     </w:t>
                            </w:r>
                            <w:r>
                              <w:rPr>
                                <w:rFonts w:asciiTheme="minorHAnsi" w:hAnsi="Calibri" w:cstheme="minorBidi"/>
                                <w:sz w:val="22"/>
                                <w:szCs w:val="22"/>
                              </w:rPr>
                              <w:t xml:space="preserve">2024г. № </w:t>
                            </w:r>
                            <w:r>
                              <w:rPr>
                                <w:rFonts w:asciiTheme="minorHAnsi" w:hAnsi="Calibri" w:cstheme="minorBidi"/>
                                <w:sz w:val="22"/>
                                <w:szCs w:val="22"/>
                                <w:u w:val="single"/>
                              </w:rPr>
                              <w:t xml:space="preserve"> 18-24</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00"/>
            </w:tblGrid>
            <w:tr w:rsidR="003520D1" w:rsidRPr="003520D1">
              <w:trPr>
                <w:trHeight w:val="255"/>
                <w:tblCellSpacing w:w="0" w:type="dxa"/>
              </w:trPr>
              <w:tc>
                <w:tcPr>
                  <w:tcW w:w="1300" w:type="dxa"/>
                  <w:tcBorders>
                    <w:top w:val="nil"/>
                    <w:left w:val="nil"/>
                    <w:bottom w:val="nil"/>
                    <w:right w:val="nil"/>
                  </w:tcBorders>
                  <w:shd w:val="clear" w:color="auto" w:fill="auto"/>
                  <w:noWrap/>
                  <w:vAlign w:val="bottom"/>
                  <w:hideMark/>
                </w:tcPr>
                <w:p w:rsidR="003520D1" w:rsidRPr="003520D1" w:rsidRDefault="003520D1" w:rsidP="003520D1">
                  <w:pPr>
                    <w:rPr>
                      <w:rFonts w:ascii="Arial CYR" w:hAnsi="Arial CYR" w:cs="Arial CYR"/>
                    </w:rPr>
                  </w:pPr>
                </w:p>
              </w:tc>
            </w:tr>
          </w:tbl>
          <w:p w:rsidR="003520D1" w:rsidRPr="003520D1" w:rsidRDefault="003520D1" w:rsidP="003520D1">
            <w:pPr>
              <w:rPr>
                <w:rFonts w:ascii="Arial CYR" w:hAnsi="Arial CYR" w:cs="Arial CYR"/>
              </w:rPr>
            </w:pPr>
          </w:p>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4856" w:type="dxa"/>
            <w:tcBorders>
              <w:top w:val="nil"/>
              <w:left w:val="nil"/>
              <w:bottom w:val="nil"/>
              <w:right w:val="nil"/>
            </w:tcBorders>
            <w:shd w:val="clear" w:color="auto" w:fill="auto"/>
            <w:vAlign w:val="bottom"/>
            <w:hideMark/>
          </w:tcPr>
          <w:p w:rsidR="003520D1" w:rsidRPr="003520D1" w:rsidRDefault="003520D1" w:rsidP="003520D1"/>
        </w:tc>
        <w:tc>
          <w:tcPr>
            <w:tcW w:w="920" w:type="dxa"/>
            <w:tcBorders>
              <w:top w:val="nil"/>
              <w:left w:val="nil"/>
              <w:bottom w:val="nil"/>
              <w:right w:val="nil"/>
            </w:tcBorders>
            <w:shd w:val="clear" w:color="auto" w:fill="auto"/>
            <w:noWrap/>
            <w:vAlign w:val="bottom"/>
            <w:hideMark/>
          </w:tcPr>
          <w:p w:rsidR="003520D1" w:rsidRPr="003520D1" w:rsidRDefault="003520D1" w:rsidP="003520D1"/>
        </w:tc>
        <w:tc>
          <w:tcPr>
            <w:tcW w:w="820" w:type="dxa"/>
            <w:tcBorders>
              <w:top w:val="nil"/>
              <w:left w:val="nil"/>
              <w:bottom w:val="nil"/>
              <w:right w:val="nil"/>
            </w:tcBorders>
            <w:shd w:val="clear" w:color="auto" w:fill="auto"/>
            <w:noWrap/>
            <w:vAlign w:val="bottom"/>
            <w:hideMark/>
          </w:tcPr>
          <w:p w:rsidR="003520D1" w:rsidRPr="003520D1" w:rsidRDefault="003520D1" w:rsidP="003520D1"/>
        </w:tc>
        <w:tc>
          <w:tcPr>
            <w:tcW w:w="151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4856" w:type="dxa"/>
            <w:tcBorders>
              <w:top w:val="nil"/>
              <w:left w:val="nil"/>
              <w:bottom w:val="nil"/>
              <w:right w:val="nil"/>
            </w:tcBorders>
            <w:shd w:val="clear" w:color="auto" w:fill="auto"/>
            <w:vAlign w:val="bottom"/>
            <w:hideMark/>
          </w:tcPr>
          <w:p w:rsidR="003520D1" w:rsidRPr="003520D1" w:rsidRDefault="003520D1" w:rsidP="003520D1"/>
        </w:tc>
        <w:tc>
          <w:tcPr>
            <w:tcW w:w="920" w:type="dxa"/>
            <w:tcBorders>
              <w:top w:val="nil"/>
              <w:left w:val="nil"/>
              <w:bottom w:val="nil"/>
              <w:right w:val="nil"/>
            </w:tcBorders>
            <w:shd w:val="clear" w:color="auto" w:fill="auto"/>
            <w:noWrap/>
            <w:vAlign w:val="bottom"/>
            <w:hideMark/>
          </w:tcPr>
          <w:p w:rsidR="003520D1" w:rsidRPr="003520D1" w:rsidRDefault="003520D1" w:rsidP="003520D1"/>
        </w:tc>
        <w:tc>
          <w:tcPr>
            <w:tcW w:w="820" w:type="dxa"/>
            <w:tcBorders>
              <w:top w:val="nil"/>
              <w:left w:val="nil"/>
              <w:bottom w:val="nil"/>
              <w:right w:val="nil"/>
            </w:tcBorders>
            <w:shd w:val="clear" w:color="auto" w:fill="auto"/>
            <w:noWrap/>
            <w:vAlign w:val="bottom"/>
            <w:hideMark/>
          </w:tcPr>
          <w:p w:rsidR="003520D1" w:rsidRPr="003520D1" w:rsidRDefault="003520D1" w:rsidP="003520D1"/>
        </w:tc>
        <w:tc>
          <w:tcPr>
            <w:tcW w:w="151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4856" w:type="dxa"/>
            <w:tcBorders>
              <w:top w:val="nil"/>
              <w:left w:val="nil"/>
              <w:bottom w:val="nil"/>
              <w:right w:val="nil"/>
            </w:tcBorders>
            <w:shd w:val="clear" w:color="auto" w:fill="auto"/>
            <w:noWrap/>
            <w:vAlign w:val="bottom"/>
            <w:hideMark/>
          </w:tcPr>
          <w:p w:rsidR="003520D1" w:rsidRPr="003520D1" w:rsidRDefault="003520D1" w:rsidP="003520D1">
            <w:pPr>
              <w:rPr>
                <w:rFonts w:ascii="Arial CYR" w:hAnsi="Arial CYR" w:cs="Arial CYR"/>
              </w:rPr>
            </w:pPr>
            <w:r w:rsidRPr="003520D1">
              <w:rPr>
                <w:rFonts w:ascii="Arial CYR" w:hAnsi="Arial CYR" w:cs="Arial CYR"/>
                <w:noProof/>
              </w:rPr>
              <mc:AlternateContent>
                <mc:Choice Requires="wps">
                  <w:drawing>
                    <wp:anchor distT="0" distB="0" distL="114300" distR="114300" simplePos="0" relativeHeight="251665408" behindDoc="0" locked="0" layoutInCell="1" allowOverlap="1">
                      <wp:simplePos x="0" y="0"/>
                      <wp:positionH relativeFrom="column">
                        <wp:posOffset>323850</wp:posOffset>
                      </wp:positionH>
                      <wp:positionV relativeFrom="paragraph">
                        <wp:posOffset>28575</wp:posOffset>
                      </wp:positionV>
                      <wp:extent cx="5448300" cy="466725"/>
                      <wp:effectExtent l="0" t="0" r="0" b="952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57200"/>
                              </a:xfrm>
                              <a:prstGeom prst="rect">
                                <a:avLst/>
                              </a:prstGeom>
                              <a:solidFill>
                                <a:srgbClr val="FFFFFF"/>
                              </a:solidFill>
                              <a:ln w="9525">
                                <a:noFill/>
                                <a:miter lim="800000"/>
                                <a:headEnd/>
                                <a:tailEnd/>
                              </a:ln>
                            </wps:spPr>
                            <wps:txbx>
                              <w:txbxContent>
                                <w:p w:rsidR="003520D1" w:rsidRDefault="003520D1" w:rsidP="003520D1">
                                  <w:pPr>
                                    <w:pStyle w:val="afc"/>
                                    <w:spacing w:before="0" w:beforeAutospacing="0" w:after="0" w:afterAutospacing="0"/>
                                    <w:jc w:val="center"/>
                                  </w:pPr>
                                  <w:r>
                                    <w:rPr>
                                      <w:rFonts w:ascii="Arial CYR" w:hAnsi="Arial CYR" w:cstheme="minorBidi"/>
                                      <w:b/>
                                      <w:bCs/>
                                      <w:color w:val="000000"/>
                                    </w:rPr>
                                    <w:t>Ведомственная структура расходов бюджета</w:t>
                                  </w:r>
                                </w:p>
                                <w:p w:rsidR="003520D1" w:rsidRDefault="003520D1" w:rsidP="003520D1">
                                  <w:pPr>
                                    <w:pStyle w:val="afc"/>
                                    <w:spacing w:before="0" w:beforeAutospacing="0" w:after="0" w:afterAutospacing="0"/>
                                    <w:jc w:val="center"/>
                                  </w:pPr>
                                  <w:r>
                                    <w:rPr>
                                      <w:rFonts w:ascii="Arial CYR" w:hAnsi="Arial CYR" w:cstheme="minorBidi"/>
                                      <w:b/>
                                      <w:bCs/>
                                      <w:color w:val="000000"/>
                                    </w:rPr>
                                    <w:t>Жигаловского МО на   2024 год</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Надпись 23" o:spid="_x0000_s1032" type="#_x0000_t202" style="position:absolute;margin-left:25.5pt;margin-top:2.25pt;width:429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" stroked="f">
                      <v:textbox inset="2.88pt,2.16pt,2.88pt,0">
                        <w:txbxContent>
                          <w:p w:rsidR="003520D1" w:rsidRDefault="003520D1" w:rsidP="003520D1">
                            <w:pPr>
                              <w:pStyle w:val="afc"/>
                              <w:spacing w:before="0" w:beforeAutospacing="0" w:after="0" w:afterAutospacing="0"/>
                              <w:jc w:val="center"/>
                            </w:pPr>
                            <w:r>
                              <w:rPr>
                                <w:rFonts w:ascii="Arial CYR" w:hAnsi="Arial CYR" w:cstheme="minorBidi"/>
                                <w:b/>
                                <w:bCs/>
                                <w:color w:val="000000"/>
                              </w:rPr>
                              <w:t>Ведомственная структура расходов бюджета</w:t>
                            </w:r>
                          </w:p>
                          <w:p w:rsidR="003520D1" w:rsidRDefault="003520D1" w:rsidP="003520D1">
                            <w:pPr>
                              <w:pStyle w:val="afc"/>
                              <w:spacing w:before="0" w:beforeAutospacing="0" w:after="0" w:afterAutospacing="0"/>
                              <w:jc w:val="center"/>
                            </w:pPr>
                            <w:r>
                              <w:rPr>
                                <w:rFonts w:ascii="Arial CYR" w:hAnsi="Arial CYR" w:cstheme="minorBidi"/>
                                <w:b/>
                                <w:bCs/>
                                <w:color w:val="000000"/>
                              </w:rPr>
                              <w:t>Жигаловского МО на   2024 год</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40"/>
            </w:tblGrid>
            <w:tr w:rsidR="003520D1" w:rsidRPr="003520D1">
              <w:trPr>
                <w:trHeight w:val="255"/>
                <w:tblCellSpacing w:w="0" w:type="dxa"/>
              </w:trPr>
              <w:tc>
                <w:tcPr>
                  <w:tcW w:w="4840" w:type="dxa"/>
                  <w:tcBorders>
                    <w:top w:val="nil"/>
                    <w:left w:val="nil"/>
                    <w:bottom w:val="nil"/>
                    <w:right w:val="nil"/>
                  </w:tcBorders>
                  <w:shd w:val="clear" w:color="auto" w:fill="auto"/>
                  <w:vAlign w:val="bottom"/>
                  <w:hideMark/>
                </w:tcPr>
                <w:p w:rsidR="003520D1" w:rsidRPr="003520D1" w:rsidRDefault="003520D1" w:rsidP="003520D1">
                  <w:pPr>
                    <w:rPr>
                      <w:rFonts w:ascii="Arial CYR" w:hAnsi="Arial CYR" w:cs="Arial CYR"/>
                    </w:rPr>
                  </w:pPr>
                </w:p>
              </w:tc>
            </w:tr>
          </w:tbl>
          <w:p w:rsidR="003520D1" w:rsidRPr="003520D1" w:rsidRDefault="003520D1" w:rsidP="003520D1">
            <w:pPr>
              <w:rPr>
                <w:rFonts w:ascii="Arial CYR" w:hAnsi="Arial CYR" w:cs="Arial CYR"/>
              </w:rPr>
            </w:pPr>
          </w:p>
        </w:tc>
        <w:tc>
          <w:tcPr>
            <w:tcW w:w="920" w:type="dxa"/>
            <w:tcBorders>
              <w:top w:val="nil"/>
              <w:left w:val="nil"/>
              <w:bottom w:val="nil"/>
              <w:right w:val="nil"/>
            </w:tcBorders>
            <w:shd w:val="clear" w:color="auto" w:fill="auto"/>
            <w:vAlign w:val="bottom"/>
            <w:hideMark/>
          </w:tcPr>
          <w:p w:rsidR="003520D1" w:rsidRPr="003520D1" w:rsidRDefault="003520D1" w:rsidP="003520D1"/>
        </w:tc>
        <w:tc>
          <w:tcPr>
            <w:tcW w:w="820" w:type="dxa"/>
            <w:tcBorders>
              <w:top w:val="nil"/>
              <w:left w:val="nil"/>
              <w:bottom w:val="nil"/>
              <w:right w:val="nil"/>
            </w:tcBorders>
            <w:shd w:val="clear" w:color="auto" w:fill="auto"/>
            <w:noWrap/>
            <w:vAlign w:val="bottom"/>
            <w:hideMark/>
          </w:tcPr>
          <w:p w:rsidR="003520D1" w:rsidRPr="003520D1" w:rsidRDefault="003520D1" w:rsidP="003520D1"/>
        </w:tc>
        <w:tc>
          <w:tcPr>
            <w:tcW w:w="151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55"/>
        </w:trPr>
        <w:tc>
          <w:tcPr>
            <w:tcW w:w="4856" w:type="dxa"/>
            <w:tcBorders>
              <w:top w:val="nil"/>
              <w:left w:val="nil"/>
              <w:bottom w:val="nil"/>
              <w:right w:val="nil"/>
            </w:tcBorders>
            <w:shd w:val="clear" w:color="auto" w:fill="auto"/>
            <w:vAlign w:val="bottom"/>
            <w:hideMark/>
          </w:tcPr>
          <w:p w:rsidR="003520D1" w:rsidRPr="003520D1" w:rsidRDefault="003520D1" w:rsidP="003520D1"/>
        </w:tc>
        <w:tc>
          <w:tcPr>
            <w:tcW w:w="920" w:type="dxa"/>
            <w:tcBorders>
              <w:top w:val="nil"/>
              <w:left w:val="nil"/>
              <w:bottom w:val="nil"/>
              <w:right w:val="nil"/>
            </w:tcBorders>
            <w:shd w:val="clear" w:color="auto" w:fill="auto"/>
            <w:vAlign w:val="bottom"/>
            <w:hideMark/>
          </w:tcPr>
          <w:p w:rsidR="003520D1" w:rsidRPr="003520D1" w:rsidRDefault="003520D1" w:rsidP="003520D1"/>
        </w:tc>
        <w:tc>
          <w:tcPr>
            <w:tcW w:w="820" w:type="dxa"/>
            <w:tcBorders>
              <w:top w:val="nil"/>
              <w:left w:val="nil"/>
              <w:bottom w:val="nil"/>
              <w:right w:val="nil"/>
            </w:tcBorders>
            <w:shd w:val="clear" w:color="auto" w:fill="auto"/>
            <w:noWrap/>
            <w:vAlign w:val="bottom"/>
            <w:hideMark/>
          </w:tcPr>
          <w:p w:rsidR="003520D1" w:rsidRPr="003520D1" w:rsidRDefault="003520D1" w:rsidP="003520D1"/>
        </w:tc>
        <w:tc>
          <w:tcPr>
            <w:tcW w:w="151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240"/>
        </w:trPr>
        <w:tc>
          <w:tcPr>
            <w:tcW w:w="4856" w:type="dxa"/>
            <w:tcBorders>
              <w:top w:val="nil"/>
              <w:left w:val="nil"/>
              <w:bottom w:val="nil"/>
              <w:right w:val="nil"/>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тыс.руб.</w:t>
            </w:r>
          </w:p>
        </w:tc>
        <w:tc>
          <w:tcPr>
            <w:tcW w:w="920" w:type="dxa"/>
            <w:tcBorders>
              <w:top w:val="nil"/>
              <w:left w:val="nil"/>
              <w:bottom w:val="nil"/>
              <w:right w:val="nil"/>
            </w:tcBorders>
            <w:shd w:val="clear" w:color="auto" w:fill="auto"/>
            <w:vAlign w:val="bottom"/>
            <w:hideMark/>
          </w:tcPr>
          <w:p w:rsidR="003520D1" w:rsidRPr="003520D1" w:rsidRDefault="003520D1" w:rsidP="003520D1">
            <w:pPr>
              <w:rPr>
                <w:rFonts w:ascii="Arial CYR" w:hAnsi="Arial CYR" w:cs="Arial CYR"/>
              </w:rPr>
            </w:pPr>
          </w:p>
        </w:tc>
        <w:tc>
          <w:tcPr>
            <w:tcW w:w="820" w:type="dxa"/>
            <w:tcBorders>
              <w:top w:val="nil"/>
              <w:left w:val="nil"/>
              <w:bottom w:val="nil"/>
              <w:right w:val="nil"/>
            </w:tcBorders>
            <w:shd w:val="clear" w:color="auto" w:fill="auto"/>
            <w:noWrap/>
            <w:vAlign w:val="bottom"/>
            <w:hideMark/>
          </w:tcPr>
          <w:p w:rsidR="003520D1" w:rsidRPr="003520D1" w:rsidRDefault="003520D1" w:rsidP="003520D1"/>
        </w:tc>
        <w:tc>
          <w:tcPr>
            <w:tcW w:w="1516" w:type="dxa"/>
            <w:tcBorders>
              <w:top w:val="nil"/>
              <w:left w:val="nil"/>
              <w:bottom w:val="nil"/>
              <w:right w:val="nil"/>
            </w:tcBorders>
            <w:shd w:val="clear" w:color="auto" w:fill="auto"/>
            <w:noWrap/>
            <w:vAlign w:val="bottom"/>
            <w:hideMark/>
          </w:tcPr>
          <w:p w:rsidR="003520D1" w:rsidRPr="003520D1" w:rsidRDefault="003520D1" w:rsidP="003520D1"/>
        </w:tc>
        <w:tc>
          <w:tcPr>
            <w:tcW w:w="916" w:type="dxa"/>
            <w:tcBorders>
              <w:top w:val="nil"/>
              <w:left w:val="nil"/>
              <w:bottom w:val="nil"/>
              <w:right w:val="nil"/>
            </w:tcBorders>
            <w:shd w:val="clear" w:color="auto" w:fill="auto"/>
            <w:noWrap/>
            <w:vAlign w:val="bottom"/>
            <w:hideMark/>
          </w:tcPr>
          <w:p w:rsidR="003520D1" w:rsidRPr="003520D1" w:rsidRDefault="003520D1" w:rsidP="003520D1"/>
        </w:tc>
        <w:tc>
          <w:tcPr>
            <w:tcW w:w="1156" w:type="dxa"/>
            <w:tcBorders>
              <w:top w:val="nil"/>
              <w:left w:val="nil"/>
              <w:bottom w:val="nil"/>
              <w:right w:val="nil"/>
            </w:tcBorders>
            <w:shd w:val="clear" w:color="auto" w:fill="auto"/>
            <w:noWrap/>
            <w:vAlign w:val="bottom"/>
            <w:hideMark/>
          </w:tcPr>
          <w:p w:rsidR="003520D1" w:rsidRPr="003520D1" w:rsidRDefault="003520D1" w:rsidP="003520D1"/>
        </w:tc>
      </w:tr>
      <w:tr w:rsidR="003520D1" w:rsidRPr="003520D1" w:rsidTr="003520D1">
        <w:trPr>
          <w:trHeight w:val="408"/>
        </w:trPr>
        <w:tc>
          <w:tcPr>
            <w:tcW w:w="4856" w:type="dxa"/>
            <w:vMerge w:val="restart"/>
            <w:tcBorders>
              <w:top w:val="nil"/>
              <w:left w:val="nil"/>
              <w:bottom w:val="single" w:sz="4" w:space="0" w:color="000000"/>
              <w:right w:val="nil"/>
            </w:tcBorders>
            <w:shd w:val="clear" w:color="auto" w:fill="auto"/>
            <w:noWrap/>
            <w:vAlign w:val="bottom"/>
            <w:hideMark/>
          </w:tcPr>
          <w:p w:rsidR="003520D1" w:rsidRPr="003520D1" w:rsidRDefault="003520D1" w:rsidP="003520D1">
            <w:pPr>
              <w:rPr>
                <w:rFonts w:ascii="Arial CYR" w:hAnsi="Arial CYR" w:cs="Arial CYR"/>
              </w:rPr>
            </w:pPr>
            <w:r w:rsidRPr="003520D1">
              <w:rPr>
                <w:rFonts w:ascii="Arial CYR" w:hAnsi="Arial CYR" w:cs="Arial CYR"/>
                <w:noProof/>
              </w:rPr>
              <mc:AlternateContent>
                <mc:Choice Requires="wps">
                  <w:drawing>
                    <wp:anchor distT="0" distB="0" distL="114300" distR="114300" simplePos="0" relativeHeight="251667456" behindDoc="0" locked="0" layoutInCell="1" allowOverlap="1">
                      <wp:simplePos x="0" y="0"/>
                      <wp:positionH relativeFrom="column">
                        <wp:posOffset>1990725</wp:posOffset>
                      </wp:positionH>
                      <wp:positionV relativeFrom="paragraph">
                        <wp:posOffset>0</wp:posOffset>
                      </wp:positionV>
                      <wp:extent cx="2743200" cy="9525"/>
                      <wp:effectExtent l="0" t="0" r="0" b="952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0"/>
                              </a:xfrm>
                              <a:prstGeom prst="rect">
                                <a:avLst/>
                              </a:prstGeom>
                              <a:solidFill>
                                <a:srgbClr val="FFFFFF"/>
                              </a:solidFill>
                              <a:ln w="9525">
                                <a:noFill/>
                                <a:miter lim="800000"/>
                                <a:headEnd/>
                                <a:tailEnd/>
                              </a:ln>
                            </wps:spPr>
                            <wps:txbx>
                              <w:txbxContent>
                                <w:p w:rsidR="003520D1" w:rsidRDefault="003520D1" w:rsidP="003520D1">
                                  <w:pPr>
                                    <w:pStyle w:val="afc"/>
                                    <w:spacing w:before="0" w:beforeAutospacing="0" w:after="0" w:afterAutospacing="0"/>
                                    <w:jc w:val="center"/>
                                  </w:pPr>
                                  <w:r>
                                    <w:rPr>
                                      <w:rFonts w:ascii="Arial CYR" w:hAnsi="Arial CYR" w:cstheme="minorBidi"/>
                                      <w:b/>
                                      <w:bCs/>
                                      <w:color w:val="000000"/>
                                    </w:rPr>
                                    <w:t>Бюджетная роспись по расходам</w:t>
                                  </w:r>
                                </w:p>
                                <w:p w:rsidR="003520D1" w:rsidRDefault="003520D1" w:rsidP="003520D1">
                                  <w:pPr>
                                    <w:pStyle w:val="afc"/>
                                    <w:spacing w:before="0" w:beforeAutospacing="0" w:after="0" w:afterAutospacing="0"/>
                                    <w:jc w:val="center"/>
                                  </w:pPr>
                                  <w:r>
                                    <w:rPr>
                                      <w:rFonts w:ascii="Arial CYR" w:hAnsi="Arial CYR" w:cstheme="minorBidi"/>
                                      <w:b/>
                                      <w:bCs/>
                                      <w:color w:val="000000"/>
                                    </w:rPr>
                                    <w:t>Жигаловского городского поселения на   2006г</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Надпись 22" o:spid="_x0000_s1033" type="#_x0000_t202" style="position:absolute;margin-left:156.75pt;margin-top:0;width:3in;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" stroked="f">
                      <v:textbox inset="2.88pt,2.16pt,2.88pt,0">
                        <w:txbxContent>
                          <w:p w:rsidR="003520D1" w:rsidRDefault="003520D1" w:rsidP="003520D1">
                            <w:pPr>
                              <w:pStyle w:val="afc"/>
                              <w:spacing w:before="0" w:beforeAutospacing="0" w:after="0" w:afterAutospacing="0"/>
                              <w:jc w:val="center"/>
                            </w:pPr>
                            <w:r>
                              <w:rPr>
                                <w:rFonts w:ascii="Arial CYR" w:hAnsi="Arial CYR" w:cstheme="minorBidi"/>
                                <w:b/>
                                <w:bCs/>
                                <w:color w:val="000000"/>
                              </w:rPr>
                              <w:t>Бюджетная роспись по расходам</w:t>
                            </w:r>
                          </w:p>
                          <w:p w:rsidR="003520D1" w:rsidRDefault="003520D1" w:rsidP="003520D1">
                            <w:pPr>
                              <w:pStyle w:val="afc"/>
                              <w:spacing w:before="0" w:beforeAutospacing="0" w:after="0" w:afterAutospacing="0"/>
                              <w:jc w:val="center"/>
                            </w:pPr>
                            <w:r>
                              <w:rPr>
                                <w:rFonts w:ascii="Arial CYR" w:hAnsi="Arial CYR" w:cstheme="minorBidi"/>
                                <w:b/>
                                <w:bCs/>
                                <w:color w:val="000000"/>
                              </w:rPr>
                              <w:t>Жигаловского городского поселения на   2006г</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30"/>
            </w:tblGrid>
            <w:tr w:rsidR="003520D1" w:rsidRPr="003520D1">
              <w:trPr>
                <w:trHeight w:val="230"/>
                <w:tblCellSpacing w:w="0" w:type="dxa"/>
              </w:trPr>
              <w:tc>
                <w:tcPr>
                  <w:tcW w:w="48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lastRenderedPageBreak/>
                    <w:t>Наименование</w:t>
                  </w:r>
                </w:p>
              </w:tc>
            </w:tr>
            <w:tr w:rsidR="003520D1" w:rsidRPr="003520D1">
              <w:trPr>
                <w:trHeight w:val="408"/>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520D1" w:rsidRPr="003520D1" w:rsidRDefault="003520D1" w:rsidP="003520D1">
                  <w:pPr>
                    <w:rPr>
                      <w:rFonts w:ascii="Arial CYR" w:hAnsi="Arial CYR" w:cs="Arial CYR"/>
                      <w:b/>
                      <w:bCs/>
                    </w:rPr>
                  </w:pPr>
                </w:p>
              </w:tc>
            </w:tr>
          </w:tbl>
          <w:p w:rsidR="003520D1" w:rsidRPr="003520D1" w:rsidRDefault="003520D1" w:rsidP="003520D1">
            <w:pPr>
              <w:rPr>
                <w:rFonts w:ascii="Arial CYR" w:hAnsi="Arial CYR" w:cs="Arial CYR"/>
              </w:rPr>
            </w:pP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lastRenderedPageBreak/>
              <w:t>КВСР</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КФСР</w:t>
            </w:r>
          </w:p>
        </w:tc>
        <w:tc>
          <w:tcPr>
            <w:tcW w:w="15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КЦСР</w:t>
            </w:r>
          </w:p>
        </w:tc>
        <w:tc>
          <w:tcPr>
            <w:tcW w:w="9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КВР</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2024г.</w:t>
            </w:r>
          </w:p>
        </w:tc>
      </w:tr>
      <w:tr w:rsidR="003520D1" w:rsidRPr="003520D1" w:rsidTr="003520D1">
        <w:trPr>
          <w:trHeight w:val="408"/>
        </w:trPr>
        <w:tc>
          <w:tcPr>
            <w:tcW w:w="4856" w:type="dxa"/>
            <w:vMerge/>
            <w:tcBorders>
              <w:top w:val="nil"/>
              <w:left w:val="nil"/>
              <w:bottom w:val="single" w:sz="4" w:space="0" w:color="000000"/>
              <w:right w:val="nil"/>
            </w:tcBorders>
            <w:vAlign w:val="center"/>
            <w:hideMark/>
          </w:tcPr>
          <w:p w:rsidR="003520D1" w:rsidRPr="003520D1" w:rsidRDefault="003520D1" w:rsidP="003520D1">
            <w:pPr>
              <w:rPr>
                <w:rFonts w:ascii="Arial CYR" w:hAnsi="Arial CYR" w:cs="Arial CYR"/>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3520D1" w:rsidRPr="003520D1" w:rsidRDefault="003520D1" w:rsidP="003520D1">
            <w:pPr>
              <w:rPr>
                <w:rFonts w:ascii="Arial CYR" w:hAnsi="Arial CYR" w:cs="Arial CYR"/>
                <w:b/>
                <w:bCs/>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3520D1" w:rsidRPr="003520D1" w:rsidRDefault="003520D1" w:rsidP="003520D1">
            <w:pPr>
              <w:rPr>
                <w:rFonts w:ascii="Arial CYR" w:hAnsi="Arial CYR" w:cs="Arial CYR"/>
                <w:b/>
                <w:bCs/>
              </w:rPr>
            </w:pPr>
          </w:p>
        </w:tc>
        <w:tc>
          <w:tcPr>
            <w:tcW w:w="1516" w:type="dxa"/>
            <w:vMerge/>
            <w:tcBorders>
              <w:top w:val="single" w:sz="4" w:space="0" w:color="auto"/>
              <w:left w:val="single" w:sz="4" w:space="0" w:color="auto"/>
              <w:bottom w:val="single" w:sz="4" w:space="0" w:color="000000"/>
              <w:right w:val="single" w:sz="4" w:space="0" w:color="auto"/>
            </w:tcBorders>
            <w:vAlign w:val="center"/>
            <w:hideMark/>
          </w:tcPr>
          <w:p w:rsidR="003520D1" w:rsidRPr="003520D1" w:rsidRDefault="003520D1" w:rsidP="003520D1">
            <w:pPr>
              <w:rPr>
                <w:rFonts w:ascii="Arial CYR" w:hAnsi="Arial CYR" w:cs="Arial CYR"/>
                <w:b/>
                <w:bCs/>
              </w:rPr>
            </w:pPr>
          </w:p>
        </w:tc>
        <w:tc>
          <w:tcPr>
            <w:tcW w:w="916" w:type="dxa"/>
            <w:vMerge/>
            <w:tcBorders>
              <w:top w:val="single" w:sz="4" w:space="0" w:color="auto"/>
              <w:left w:val="single" w:sz="4" w:space="0" w:color="auto"/>
              <w:bottom w:val="single" w:sz="4" w:space="0" w:color="000000"/>
              <w:right w:val="single" w:sz="4" w:space="0" w:color="auto"/>
            </w:tcBorders>
            <w:vAlign w:val="center"/>
            <w:hideMark/>
          </w:tcPr>
          <w:p w:rsidR="003520D1" w:rsidRPr="003520D1" w:rsidRDefault="003520D1" w:rsidP="003520D1">
            <w:pPr>
              <w:rPr>
                <w:rFonts w:ascii="Arial CYR" w:hAnsi="Arial CYR" w:cs="Arial CYR"/>
                <w:b/>
                <w:bCs/>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rsidR="003520D1" w:rsidRPr="003520D1" w:rsidRDefault="003520D1" w:rsidP="003520D1">
            <w:pPr>
              <w:rPr>
                <w:rFonts w:ascii="Arial CYR" w:hAnsi="Arial CYR" w:cs="Arial CYR"/>
                <w:b/>
                <w:bCs/>
              </w:rPr>
            </w:pP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Администрация Жигаловского муниципального образования</w:t>
            </w:r>
          </w:p>
        </w:tc>
        <w:tc>
          <w:tcPr>
            <w:tcW w:w="920" w:type="dxa"/>
            <w:tcBorders>
              <w:top w:val="nil"/>
              <w:left w:val="nil"/>
              <w:bottom w:val="single" w:sz="4" w:space="0" w:color="auto"/>
              <w:right w:val="single" w:sz="4" w:space="0" w:color="auto"/>
            </w:tcBorders>
            <w:shd w:val="clear" w:color="auto" w:fill="auto"/>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212489,7</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Общегосударственные вопросы</w:t>
            </w:r>
          </w:p>
        </w:tc>
        <w:tc>
          <w:tcPr>
            <w:tcW w:w="9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0100</w:t>
            </w:r>
          </w:p>
        </w:tc>
        <w:tc>
          <w:tcPr>
            <w:tcW w:w="15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18949,7</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EBF1DE"/>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Функционирование высшего должностного лица субъекта РФ и муниципального образования</w:t>
            </w:r>
          </w:p>
        </w:tc>
        <w:tc>
          <w:tcPr>
            <w:tcW w:w="920"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0102</w:t>
            </w:r>
          </w:p>
        </w:tc>
        <w:tc>
          <w:tcPr>
            <w:tcW w:w="15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2567</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Высшее должностное лицо муниципального образования</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0102</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20100 00000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2567</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обеспечение деятельности высшего должностного лица муниципального образования</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0102</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20100 20010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2567</w:t>
            </w:r>
          </w:p>
        </w:tc>
      </w:tr>
      <w:tr w:rsidR="003520D1" w:rsidRPr="003520D1" w:rsidTr="003520D1">
        <w:trPr>
          <w:trHeight w:val="127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0102</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20100 20010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2567</w:t>
            </w:r>
          </w:p>
        </w:tc>
      </w:tr>
      <w:tr w:rsidR="003520D1" w:rsidRPr="003520D1" w:rsidTr="003520D1">
        <w:trPr>
          <w:trHeight w:val="1275"/>
        </w:trPr>
        <w:tc>
          <w:tcPr>
            <w:tcW w:w="4856" w:type="dxa"/>
            <w:tcBorders>
              <w:top w:val="nil"/>
              <w:left w:val="single" w:sz="4" w:space="0" w:color="auto"/>
              <w:bottom w:val="single" w:sz="4" w:space="0" w:color="auto"/>
              <w:right w:val="single" w:sz="4" w:space="0" w:color="auto"/>
            </w:tcBorders>
            <w:shd w:val="clear" w:color="000000" w:fill="EBF1DE"/>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0"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0103</w:t>
            </w:r>
          </w:p>
        </w:tc>
        <w:tc>
          <w:tcPr>
            <w:tcW w:w="15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50</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Дума муниципального образования</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0103</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20200 00000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обеспечение деятельности  органов местного самоуправления</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0103</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20200 20020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0103</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20200 20020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EBF1DE"/>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Функционирование правительства РФ, высших органов исполнительной власти субъектов РФ, местных администраций</w:t>
            </w:r>
          </w:p>
        </w:tc>
        <w:tc>
          <w:tcPr>
            <w:tcW w:w="920"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0104</w:t>
            </w:r>
          </w:p>
        </w:tc>
        <w:tc>
          <w:tcPr>
            <w:tcW w:w="15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16292</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Администрация муниципального образования</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0104</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20300 00000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16138,5</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обеспечение деятельности  органов местного самоуправления</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16138,5</w:t>
            </w:r>
          </w:p>
        </w:tc>
      </w:tr>
      <w:tr w:rsidR="003520D1" w:rsidRPr="003520D1" w:rsidTr="003520D1">
        <w:trPr>
          <w:trHeight w:val="127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13919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1551,5</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Иные бюджетные ассигнования</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668</w:t>
            </w:r>
          </w:p>
        </w:tc>
      </w:tr>
      <w:tr w:rsidR="003520D1" w:rsidRPr="003520D1" w:rsidTr="003520D1">
        <w:trPr>
          <w:trHeight w:val="79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Муниципальная программа "Обеспечение безопасности на территории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0104</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153,5</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DE9D9"/>
            <w:vAlign w:val="bottom"/>
            <w:hideMark/>
          </w:tcPr>
          <w:p w:rsidR="003520D1" w:rsidRPr="003520D1" w:rsidRDefault="003520D1" w:rsidP="003520D1">
            <w:pPr>
              <w:rPr>
                <w:rFonts w:ascii="Arial CYR" w:hAnsi="Arial CYR" w:cs="Arial CYR"/>
              </w:rPr>
            </w:pPr>
            <w:r w:rsidRPr="003520D1">
              <w:rPr>
                <w:rFonts w:ascii="Arial CYR" w:hAnsi="Arial CYR" w:cs="Arial CYR"/>
              </w:rPr>
              <w:t>Подпрограмма "Улучшение условий и охрана труда в администрации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14300 00000</w:t>
            </w:r>
          </w:p>
        </w:tc>
        <w:tc>
          <w:tcPr>
            <w:tcW w:w="9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153,5</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"Профилактические мероприятия в области охраны труда"</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14301 00000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153,5</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14301 29990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153,5</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0104</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14301 29990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153,5</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EBF1DE"/>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Резервные фонды</w:t>
            </w:r>
          </w:p>
        </w:tc>
        <w:tc>
          <w:tcPr>
            <w:tcW w:w="920"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0111</w:t>
            </w:r>
          </w:p>
        </w:tc>
        <w:tc>
          <w:tcPr>
            <w:tcW w:w="15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40</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Резервные фонды</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011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20400 00000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40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резервные фонды местных администраций</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0111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20400 20050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Иные бюджетные ассигнования</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0111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20400 20050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EBF1DE"/>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Другие общегосударственные вопросы</w:t>
            </w:r>
          </w:p>
        </w:tc>
        <w:tc>
          <w:tcPr>
            <w:tcW w:w="920"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0113</w:t>
            </w:r>
          </w:p>
        </w:tc>
        <w:tc>
          <w:tcPr>
            <w:tcW w:w="15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BF1DE"/>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0,7</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Осуществление реализации государственных полномочий</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0113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80000 00000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0,7</w:t>
            </w:r>
          </w:p>
        </w:tc>
      </w:tr>
      <w:tr w:rsidR="003520D1" w:rsidRPr="003520D1" w:rsidTr="003520D1">
        <w:trPr>
          <w:trHeight w:val="102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Осуществление отдельных областных государственных полномочий по определению перечня должностных лиц, уполномоченных составлять протоколы об АПН</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0113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80000 73150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0113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80000 73150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0300</w:t>
            </w:r>
          </w:p>
        </w:tc>
        <w:tc>
          <w:tcPr>
            <w:tcW w:w="15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424,3</w:t>
            </w:r>
          </w:p>
        </w:tc>
      </w:tr>
      <w:tr w:rsidR="003520D1" w:rsidRPr="003520D1" w:rsidTr="003520D1">
        <w:trPr>
          <w:trHeight w:val="1020"/>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Защита населения и территории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0310</w:t>
            </w:r>
          </w:p>
        </w:tc>
        <w:tc>
          <w:tcPr>
            <w:tcW w:w="15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365,8</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Муниципальная программа "Обеспечение безопасности на территории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365,8</w:t>
            </w:r>
          </w:p>
        </w:tc>
      </w:tr>
      <w:tr w:rsidR="003520D1" w:rsidRPr="003520D1" w:rsidTr="003520D1">
        <w:trPr>
          <w:trHeight w:val="1020"/>
        </w:trPr>
        <w:tc>
          <w:tcPr>
            <w:tcW w:w="4856" w:type="dxa"/>
            <w:tcBorders>
              <w:top w:val="nil"/>
              <w:left w:val="single" w:sz="4" w:space="0" w:color="auto"/>
              <w:bottom w:val="single" w:sz="4" w:space="0" w:color="auto"/>
              <w:right w:val="single" w:sz="4" w:space="0" w:color="auto"/>
            </w:tcBorders>
            <w:shd w:val="clear" w:color="000000" w:fill="FDE9D9"/>
            <w:vAlign w:val="bottom"/>
            <w:hideMark/>
          </w:tcPr>
          <w:p w:rsidR="003520D1" w:rsidRPr="003520D1" w:rsidRDefault="003520D1" w:rsidP="003520D1">
            <w:pPr>
              <w:rPr>
                <w:rFonts w:ascii="Arial CYR" w:hAnsi="Arial CYR" w:cs="Arial CYR"/>
              </w:rPr>
            </w:pPr>
            <w:r w:rsidRPr="003520D1">
              <w:rPr>
                <w:rFonts w:ascii="Arial CYR" w:hAnsi="Arial CYR" w:cs="Arial CYR"/>
              </w:rPr>
              <w:t>Подпрограмма "Предупреждение ЧС, обеспечение охраны жизни людей на водных объектах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14200 00000</w:t>
            </w:r>
          </w:p>
        </w:tc>
        <w:tc>
          <w:tcPr>
            <w:tcW w:w="9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243,5</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 Пропаганда в области предупреждения ЧС"</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14201 00000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8,4</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"Профилактические мероприятия в области предупреждения ЧС"</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14202 00000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199</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14202 29990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199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199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"Укрепление материально-технической базы"</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14203 00000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36,1</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14203 29990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36,1</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14203 29990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36,1</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DE9D9"/>
            <w:vAlign w:val="bottom"/>
            <w:hideMark/>
          </w:tcPr>
          <w:p w:rsidR="003520D1" w:rsidRPr="003520D1" w:rsidRDefault="003520D1" w:rsidP="003520D1">
            <w:pPr>
              <w:rPr>
                <w:rFonts w:ascii="Arial CYR" w:hAnsi="Arial CYR" w:cs="Arial CYR"/>
              </w:rPr>
            </w:pPr>
            <w:r w:rsidRPr="003520D1">
              <w:rPr>
                <w:rFonts w:ascii="Arial CYR" w:hAnsi="Arial CYR" w:cs="Arial CYR"/>
              </w:rPr>
              <w:t>Подпрограмма "Обеспечение пожарной безопасности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14400 00000</w:t>
            </w:r>
          </w:p>
        </w:tc>
        <w:tc>
          <w:tcPr>
            <w:tcW w:w="9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122,3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 Пропаганда в области пожарной безопасности"</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14401 00000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8,4</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8,4</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 Профилактические мероприятия в области пожарной безопасности"</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14402 00000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95,3</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95,3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95,3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"Укрепление материально-технической базы"</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0310</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14403 00000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18,6</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xml:space="preserve">910 </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14403 29990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18,6</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0310</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14403 29990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18,6</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Другие вопросы в области национальной безопасности и правоохранительной деятельности</w:t>
            </w:r>
          </w:p>
        </w:tc>
        <w:tc>
          <w:tcPr>
            <w:tcW w:w="9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0314</w:t>
            </w:r>
          </w:p>
        </w:tc>
        <w:tc>
          <w:tcPr>
            <w:tcW w:w="15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58,5</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Муниципальная программа "Обеспечение безопасности на территории Жигаловского муниципального образования на 2020-2025 годы"</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47,3</w:t>
            </w:r>
          </w:p>
        </w:tc>
      </w:tr>
      <w:tr w:rsidR="003520D1" w:rsidRPr="003520D1" w:rsidTr="003520D1">
        <w:trPr>
          <w:trHeight w:val="1275"/>
        </w:trPr>
        <w:tc>
          <w:tcPr>
            <w:tcW w:w="4856" w:type="dxa"/>
            <w:tcBorders>
              <w:top w:val="nil"/>
              <w:left w:val="single" w:sz="4" w:space="0" w:color="auto"/>
              <w:bottom w:val="single" w:sz="4" w:space="0" w:color="auto"/>
              <w:right w:val="single" w:sz="4" w:space="0" w:color="auto"/>
            </w:tcBorders>
            <w:shd w:val="clear" w:color="000000" w:fill="FDE9D9"/>
            <w:vAlign w:val="bottom"/>
            <w:hideMark/>
          </w:tcPr>
          <w:p w:rsidR="003520D1" w:rsidRPr="003520D1" w:rsidRDefault="003520D1" w:rsidP="003520D1">
            <w:pPr>
              <w:rPr>
                <w:rFonts w:ascii="Arial CYR" w:hAnsi="Arial CYR" w:cs="Arial CYR"/>
              </w:rPr>
            </w:pPr>
            <w:r w:rsidRPr="003520D1">
              <w:rPr>
                <w:rFonts w:ascii="Arial CYR" w:hAnsi="Arial CYR" w:cs="Arial CYR"/>
              </w:rPr>
              <w:t>Подпрограмма "Профилактика терроризма и экстремизма, а также минимизация и (или) ликвидация последствий его проявления на территории Жигаловского муниципального образования на 2020 - 2025 годы"</w:t>
            </w:r>
          </w:p>
        </w:tc>
        <w:tc>
          <w:tcPr>
            <w:tcW w:w="920"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5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14101 00000</w:t>
            </w:r>
          </w:p>
        </w:tc>
        <w:tc>
          <w:tcPr>
            <w:tcW w:w="91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DE9D9"/>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"Обеспечение профилактики терроризма и экстремизма"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47,3</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14101 29990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"Культура Жигаловского муниципального образования на 2021-2025 гг"</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11,2</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"Профилактика экстремизма в области межэтнических и межконфессиональных отношений"</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15003 00000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11,2</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11,2</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0314</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11,2</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Национальная экономика</w:t>
            </w:r>
          </w:p>
        </w:tc>
        <w:tc>
          <w:tcPr>
            <w:tcW w:w="9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0400</w:t>
            </w:r>
          </w:p>
        </w:tc>
        <w:tc>
          <w:tcPr>
            <w:tcW w:w="15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63558,2</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C4D79B"/>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Общеэкономические вопросы</w:t>
            </w:r>
          </w:p>
        </w:tc>
        <w:tc>
          <w:tcPr>
            <w:tcW w:w="920" w:type="dxa"/>
            <w:tcBorders>
              <w:top w:val="nil"/>
              <w:left w:val="nil"/>
              <w:bottom w:val="single" w:sz="4" w:space="0" w:color="auto"/>
              <w:right w:val="single" w:sz="4" w:space="0" w:color="auto"/>
            </w:tcBorders>
            <w:shd w:val="clear" w:color="000000" w:fill="C4D79B"/>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0401</w:t>
            </w:r>
          </w:p>
        </w:tc>
        <w:tc>
          <w:tcPr>
            <w:tcW w:w="15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135,9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Осуществление реализации государственных полномочий</w:t>
            </w:r>
          </w:p>
        </w:tc>
        <w:tc>
          <w:tcPr>
            <w:tcW w:w="920" w:type="dxa"/>
            <w:tcBorders>
              <w:top w:val="nil"/>
              <w:left w:val="nil"/>
              <w:bottom w:val="single" w:sz="4" w:space="0" w:color="auto"/>
              <w:right w:val="single" w:sz="4" w:space="0" w:color="auto"/>
            </w:tcBorders>
            <w:shd w:val="clear" w:color="000000" w:fill="FFFFFF"/>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0401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80000 00000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135,9</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Осуществление отдельных областных государственных полномочийв сфере водоснабжения и водоотведения</w:t>
            </w:r>
          </w:p>
        </w:tc>
        <w:tc>
          <w:tcPr>
            <w:tcW w:w="920" w:type="dxa"/>
            <w:tcBorders>
              <w:top w:val="nil"/>
              <w:left w:val="nil"/>
              <w:bottom w:val="single" w:sz="4" w:space="0" w:color="auto"/>
              <w:right w:val="single" w:sz="4" w:space="0" w:color="auto"/>
            </w:tcBorders>
            <w:shd w:val="clear" w:color="000000" w:fill="FFFFFF"/>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135,9</w:t>
            </w:r>
          </w:p>
        </w:tc>
      </w:tr>
      <w:tr w:rsidR="003520D1" w:rsidRPr="003520D1" w:rsidTr="003520D1">
        <w:trPr>
          <w:trHeight w:val="127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000000" w:fill="FFFFFF"/>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129,4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80000 73110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6,5</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C4D79B"/>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Транспорт</w:t>
            </w:r>
          </w:p>
        </w:tc>
        <w:tc>
          <w:tcPr>
            <w:tcW w:w="920"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0408</w:t>
            </w:r>
          </w:p>
        </w:tc>
        <w:tc>
          <w:tcPr>
            <w:tcW w:w="15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5165,3</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Автомобильный транспорт</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0408</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5165,3</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"Комплексное развитие транспортной инфраструктуры Жигаловского муниципального образования на 2017-2026гг."</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0408</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5165,3</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"Организация регулярных перевозок по муниципальным маршрутам автомобильным транспортом"</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0408</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07004 00000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5165,3</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0408</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07004 29990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5165,3</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Иные бюджетные ассигнования</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0408</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07004 29990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5165,3</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C4D79B"/>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Дорожное хозяйство (дорожные фонды)</w:t>
            </w:r>
          </w:p>
        </w:tc>
        <w:tc>
          <w:tcPr>
            <w:tcW w:w="920"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0409</w:t>
            </w:r>
          </w:p>
        </w:tc>
        <w:tc>
          <w:tcPr>
            <w:tcW w:w="15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56754</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"Комплексное развитие транспортной инфраструктуры Жигаловского муниципального образования на 2017-2026гг."</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56754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"Развитие автомобильных дорог"</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07001 00000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56754</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дорожного фонда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07001 29980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4751,7</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07001 29980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4751,7</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19744,2</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19744,2</w:t>
            </w:r>
          </w:p>
        </w:tc>
      </w:tr>
      <w:tr w:rsidR="003520D1" w:rsidRPr="003520D1" w:rsidTr="003520D1">
        <w:trPr>
          <w:trHeight w:val="127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за счет субсидии на мероприятия в области дорожной деятельности в отношении автодорог, входящих в транспортный каркас Иркутской области</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0700S 72916</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32258,1</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0409</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0700S 72916</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32258,1</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C4D79B"/>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0412</w:t>
            </w:r>
          </w:p>
        </w:tc>
        <w:tc>
          <w:tcPr>
            <w:tcW w:w="15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C4D79B"/>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1503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B7DEE8"/>
            <w:vAlign w:val="bottom"/>
            <w:hideMark/>
          </w:tcPr>
          <w:p w:rsidR="003520D1" w:rsidRPr="003520D1" w:rsidRDefault="003520D1" w:rsidP="003520D1">
            <w:pPr>
              <w:rPr>
                <w:rFonts w:ascii="Arial CYR" w:hAnsi="Arial CYR" w:cs="Arial CYR"/>
              </w:rPr>
            </w:pPr>
            <w:r w:rsidRPr="003520D1">
              <w:rPr>
                <w:rFonts w:ascii="Arial CYR" w:hAnsi="Arial CYR" w:cs="Arial CYR"/>
              </w:rPr>
              <w:t>Мероприятия в области землепользования и землеустройства</w:t>
            </w:r>
          </w:p>
        </w:tc>
        <w:tc>
          <w:tcPr>
            <w:tcW w:w="920"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0412</w:t>
            </w:r>
          </w:p>
        </w:tc>
        <w:tc>
          <w:tcPr>
            <w:tcW w:w="151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24000 00000</w:t>
            </w:r>
          </w:p>
        </w:tc>
        <w:tc>
          <w:tcPr>
            <w:tcW w:w="91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мероприятия в области землепользования и землеустройства</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0412</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24000 20340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0412</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24000 20340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1503</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Жилищно-коммунальное хозяйство</w:t>
            </w:r>
          </w:p>
        </w:tc>
        <w:tc>
          <w:tcPr>
            <w:tcW w:w="9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0500</w:t>
            </w:r>
          </w:p>
        </w:tc>
        <w:tc>
          <w:tcPr>
            <w:tcW w:w="15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104804,9</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CC99"/>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Жилищное хозяйство</w:t>
            </w:r>
          </w:p>
        </w:tc>
        <w:tc>
          <w:tcPr>
            <w:tcW w:w="920"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0501</w:t>
            </w:r>
          </w:p>
        </w:tc>
        <w:tc>
          <w:tcPr>
            <w:tcW w:w="151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2658,5</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Мероприятия в области жилищного хозяйства</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0501</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23000 00000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2658,5</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Расходы на мероприятия в области жилищного хозяйства</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23000 20460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2658,5</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23000 20460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858,5</w:t>
            </w:r>
          </w:p>
        </w:tc>
      </w:tr>
      <w:tr w:rsidR="003520D1" w:rsidRPr="003520D1" w:rsidTr="003520D1">
        <w:trPr>
          <w:trHeight w:val="510"/>
        </w:trPr>
        <w:tc>
          <w:tcPr>
            <w:tcW w:w="4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w:hAnsi="Arial" w:cs="Arial"/>
                <w:color w:val="000000"/>
              </w:rPr>
            </w:pPr>
            <w:r w:rsidRPr="003520D1">
              <w:rPr>
                <w:rFonts w:ascii="Arial" w:hAnsi="Arial" w:cs="Arial"/>
                <w:color w:val="000000"/>
              </w:rPr>
              <w:t>Капитальные вложения в объекты государственной (муниципальной) собственности</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23000 20460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1800</w:t>
            </w:r>
          </w:p>
        </w:tc>
      </w:tr>
      <w:tr w:rsidR="003520D1" w:rsidRPr="003520D1" w:rsidTr="003520D1">
        <w:trPr>
          <w:trHeight w:val="255"/>
        </w:trPr>
        <w:tc>
          <w:tcPr>
            <w:tcW w:w="4856"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Коммунальное хозяйство</w:t>
            </w:r>
          </w:p>
        </w:tc>
        <w:tc>
          <w:tcPr>
            <w:tcW w:w="920"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0502</w:t>
            </w:r>
          </w:p>
        </w:tc>
        <w:tc>
          <w:tcPr>
            <w:tcW w:w="151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1498,1</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Мероприятия в области коммунального хозяйства</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0502</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1498,1</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 xml:space="preserve">Расходы на мероприятия по подготовке к отопительному сезону объектов коммунальной инфраструктуры </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22000 20130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533,3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22000 20130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533,3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 xml:space="preserve">Расходы на мероприятия в области водоснабжения </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22000 20131</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488</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22000 20131</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488</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 xml:space="preserve">Расходы на мероприятия в области водоотведения </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22000 20132</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276,8</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22000 20132</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276,8</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 xml:space="preserve">Расходы на мероприятия по актуализации НПА в области коммунального хозяйства </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22000 20133</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200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0502</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22000 20133</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CC99"/>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Благоустройство</w:t>
            </w:r>
          </w:p>
        </w:tc>
        <w:tc>
          <w:tcPr>
            <w:tcW w:w="920"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0503</w:t>
            </w:r>
          </w:p>
        </w:tc>
        <w:tc>
          <w:tcPr>
            <w:tcW w:w="151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FCC99"/>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47503</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"Энергосбережение и повышение энергетической эффективности в Жигаловском МО на 2016-2025 годы"</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06000 00000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1399</w:t>
            </w:r>
          </w:p>
        </w:tc>
      </w:tr>
      <w:tr w:rsidR="003520D1" w:rsidRPr="003520D1" w:rsidTr="003520D1">
        <w:trPr>
          <w:trHeight w:val="795"/>
        </w:trPr>
        <w:tc>
          <w:tcPr>
            <w:tcW w:w="4856" w:type="dxa"/>
            <w:tcBorders>
              <w:top w:val="nil"/>
              <w:left w:val="single" w:sz="4" w:space="0" w:color="auto"/>
              <w:bottom w:val="single" w:sz="4" w:space="0" w:color="auto"/>
              <w:right w:val="single" w:sz="4" w:space="0" w:color="auto"/>
            </w:tcBorders>
            <w:shd w:val="clear" w:color="000000" w:fill="FFFFFF"/>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"Энергосбережение и повышение энергетической эффективности систем коммунальной инфраструктуры"</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06003 00000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1399</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06003 29990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1399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center"/>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06003 29990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1399</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"Комплексное развитие транспортной инфраструктуры Жигаловского муниципального образования на 2017-2026гг."</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981,9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"Организация освещения улично-дорожной сети"</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07002 00000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299</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07002 29990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299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299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"Повышение безопасности дорожного движения"</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xml:space="preserve">910 </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07003 00000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682,9</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07003 29990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682,9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682,9</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lastRenderedPageBreak/>
              <w:t>МП "Благоустройство и санитарная очистка территории Жигаловского муниципального образования на 2019-2025годы"</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33951,4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"Уличное освещение территории городского поселения"</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1822,7</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1822,7</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1822,7</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"Уборка мусора и несанкционированных свалок"</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10002 00000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2162,2</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2162,2</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10002 29990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2162,2</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"Летняя занятость детей"</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10003 00000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286,2</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286,2</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10003 29990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286,2</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"Содержание внутрипоселковых дорог в нормативном состоянии"</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10004 00000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22357,8</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10004 29990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22357,8</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10004 29990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22357,8</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"Содержание места захоронения"</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10005 00000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40</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10005 29990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10005 29990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"Устройство и оформление праздничных мероприятий""</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10006 00000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389,4</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10006 29990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389,4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10006 29990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389,4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"Прочие мероприятия по благоустройству поселка"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10007 00000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6012,8</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10007 29990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6012,8</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10007 29990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6012,8</w:t>
            </w:r>
          </w:p>
        </w:tc>
      </w:tr>
      <w:tr w:rsidR="003520D1" w:rsidRPr="003520D1" w:rsidTr="003520D1">
        <w:trPr>
          <w:trHeight w:val="1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"Разработка схемы санитарной очистки территории"</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10008 00000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lastRenderedPageBreak/>
              <w:t>Основное мероприятие "Формирование площадок накопления ТКО"</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10009 00000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880,3</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10009 29990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880,3</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10009 29990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880,3</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МП "Формирование современной городской среды на территории Жигаловского муниципального образования на 2018-2024 годы"</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11000 00000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7463,9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"Благоустройство общественных территорий"</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11100 00000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7463,9</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областного и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111F2 55551</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7463,9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111F2 55551</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7463,9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DAEEF3"/>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мероприятий перечня проектов народных инициатив</w:t>
            </w:r>
          </w:p>
        </w:tc>
        <w:tc>
          <w:tcPr>
            <w:tcW w:w="9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10007 S2370</w:t>
            </w:r>
          </w:p>
        </w:tc>
        <w:tc>
          <w:tcPr>
            <w:tcW w:w="91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DAEEF3"/>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3706,8</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0503</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10007 S2370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3706,8</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ABF8F"/>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Другие вопросы в области жилищно-коммунального хозяйства</w:t>
            </w:r>
          </w:p>
        </w:tc>
        <w:tc>
          <w:tcPr>
            <w:tcW w:w="920" w:type="dxa"/>
            <w:tcBorders>
              <w:top w:val="nil"/>
              <w:left w:val="nil"/>
              <w:bottom w:val="single" w:sz="4" w:space="0" w:color="auto"/>
              <w:right w:val="single" w:sz="4" w:space="0" w:color="auto"/>
            </w:tcBorders>
            <w:shd w:val="clear" w:color="000000" w:fill="FABF8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ABF8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0505</w:t>
            </w:r>
          </w:p>
        </w:tc>
        <w:tc>
          <w:tcPr>
            <w:tcW w:w="1516" w:type="dxa"/>
            <w:tcBorders>
              <w:top w:val="nil"/>
              <w:left w:val="nil"/>
              <w:bottom w:val="single" w:sz="4" w:space="0" w:color="auto"/>
              <w:right w:val="single" w:sz="4" w:space="0" w:color="auto"/>
            </w:tcBorders>
            <w:shd w:val="clear" w:color="000000" w:fill="FABF8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ABF8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ABF8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53145,3</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Расходы на обеспечение деятельности  подведомственных учреждений (МКУ Жигаловское)</w:t>
            </w:r>
          </w:p>
        </w:tc>
        <w:tc>
          <w:tcPr>
            <w:tcW w:w="9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0505</w:t>
            </w:r>
          </w:p>
        </w:tc>
        <w:tc>
          <w:tcPr>
            <w:tcW w:w="15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21000 20440</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53145,3</w:t>
            </w:r>
          </w:p>
        </w:tc>
      </w:tr>
      <w:tr w:rsidR="003520D1" w:rsidRPr="003520D1" w:rsidTr="003520D1">
        <w:trPr>
          <w:trHeight w:val="127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0505</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12156</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0505</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959,6</w:t>
            </w:r>
          </w:p>
        </w:tc>
      </w:tr>
      <w:tr w:rsidR="003520D1" w:rsidRPr="003520D1" w:rsidTr="003520D1">
        <w:trPr>
          <w:trHeight w:val="510"/>
        </w:trPr>
        <w:tc>
          <w:tcPr>
            <w:tcW w:w="4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w:hAnsi="Arial" w:cs="Arial"/>
                <w:color w:val="000000"/>
              </w:rPr>
            </w:pPr>
            <w:r w:rsidRPr="003520D1">
              <w:rPr>
                <w:rFonts w:ascii="Arial" w:hAnsi="Arial" w:cs="Arial"/>
                <w:color w:val="000000"/>
              </w:rPr>
              <w:t>Капитальные вложения в объекты государственной (муниципальной) собственности</w:t>
            </w:r>
          </w:p>
        </w:tc>
        <w:tc>
          <w:tcPr>
            <w:tcW w:w="920" w:type="dxa"/>
            <w:tcBorders>
              <w:top w:val="nil"/>
              <w:left w:val="single" w:sz="4" w:space="0" w:color="auto"/>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0505</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400</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40000</w:t>
            </w:r>
          </w:p>
        </w:tc>
      </w:tr>
      <w:tr w:rsidR="003520D1" w:rsidRPr="003520D1" w:rsidTr="003520D1">
        <w:trPr>
          <w:trHeight w:val="255"/>
        </w:trPr>
        <w:tc>
          <w:tcPr>
            <w:tcW w:w="48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Иные бюджетные ассигнования</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0505</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21000 20440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800</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29,7</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Образование</w:t>
            </w:r>
          </w:p>
        </w:tc>
        <w:tc>
          <w:tcPr>
            <w:tcW w:w="9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0700</w:t>
            </w:r>
          </w:p>
        </w:tc>
        <w:tc>
          <w:tcPr>
            <w:tcW w:w="15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Профессиональная подготовка и повышение квалификации</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0705</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B7DEE8"/>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обеспечение деятельности  органов местного самоуправления</w:t>
            </w:r>
          </w:p>
        </w:tc>
        <w:tc>
          <w:tcPr>
            <w:tcW w:w="920"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0705</w:t>
            </w:r>
          </w:p>
        </w:tc>
        <w:tc>
          <w:tcPr>
            <w:tcW w:w="151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B7DEE8"/>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0705</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20300 20020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90</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 xml:space="preserve">Культура, кинематография </w:t>
            </w:r>
          </w:p>
        </w:tc>
        <w:tc>
          <w:tcPr>
            <w:tcW w:w="9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0800</w:t>
            </w:r>
          </w:p>
        </w:tc>
        <w:tc>
          <w:tcPr>
            <w:tcW w:w="15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674</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 xml:space="preserve">Культура </w:t>
            </w:r>
          </w:p>
        </w:tc>
        <w:tc>
          <w:tcPr>
            <w:tcW w:w="920" w:type="dxa"/>
            <w:tcBorders>
              <w:top w:val="nil"/>
              <w:left w:val="nil"/>
              <w:bottom w:val="single" w:sz="4" w:space="0" w:color="auto"/>
              <w:right w:val="single" w:sz="4" w:space="0" w:color="auto"/>
            </w:tcBorders>
            <w:shd w:val="clear" w:color="000000" w:fill="FFFFFF"/>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0801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674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w:hAnsi="Arial" w:cs="Arial"/>
                <w:i/>
                <w:iCs/>
                <w:color w:val="000000"/>
              </w:rPr>
            </w:pPr>
            <w:r w:rsidRPr="003520D1">
              <w:rPr>
                <w:rFonts w:ascii="Arial" w:hAnsi="Arial" w:cs="Arial"/>
                <w:i/>
                <w:iCs/>
                <w:color w:val="000000"/>
              </w:rPr>
              <w:t>МП "Культура Жигаловского муниципального образования на 2021-2025 гг"</w:t>
            </w:r>
          </w:p>
        </w:tc>
        <w:tc>
          <w:tcPr>
            <w:tcW w:w="9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w:hAnsi="Arial" w:cs="Arial"/>
                <w:i/>
                <w:iCs/>
              </w:rPr>
            </w:pPr>
            <w:r w:rsidRPr="003520D1">
              <w:rPr>
                <w:rFonts w:ascii="Arial" w:hAnsi="Arial" w:cs="Arial"/>
                <w:i/>
                <w:iCs/>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w:hAnsi="Arial" w:cs="Arial"/>
                <w:i/>
                <w:iCs/>
              </w:rPr>
            </w:pPr>
            <w:r w:rsidRPr="003520D1">
              <w:rPr>
                <w:rFonts w:ascii="Arial" w:hAnsi="Arial" w:cs="Arial"/>
                <w:i/>
                <w:iCs/>
              </w:rPr>
              <w:t>0801</w:t>
            </w:r>
          </w:p>
        </w:tc>
        <w:tc>
          <w:tcPr>
            <w:tcW w:w="15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w:hAnsi="Arial" w:cs="Arial"/>
                <w:i/>
                <w:iCs/>
              </w:rPr>
            </w:pPr>
            <w:r w:rsidRPr="003520D1">
              <w:rPr>
                <w:rFonts w:ascii="Arial" w:hAnsi="Arial" w:cs="Arial"/>
                <w:i/>
                <w:iCs/>
              </w:rPr>
              <w:t>15000 00000</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674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w:hAnsi="Arial" w:cs="Arial"/>
                <w:i/>
                <w:iCs/>
              </w:rPr>
            </w:pPr>
            <w:r w:rsidRPr="003520D1">
              <w:rPr>
                <w:rFonts w:ascii="Arial" w:hAnsi="Arial" w:cs="Arial"/>
                <w:i/>
                <w:iCs/>
              </w:rPr>
              <w:t>Основное мероприятие "Культурно-досуговая деятельность"</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w:hAnsi="Arial" w:cs="Arial"/>
                <w:i/>
                <w:iCs/>
              </w:rPr>
            </w:pPr>
            <w:r w:rsidRPr="003520D1">
              <w:rPr>
                <w:rFonts w:ascii="Arial" w:hAnsi="Arial" w:cs="Arial"/>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w:hAnsi="Arial" w:cs="Arial"/>
                <w:i/>
                <w:iCs/>
              </w:rPr>
            </w:pPr>
            <w:r w:rsidRPr="003520D1">
              <w:rPr>
                <w:rFonts w:ascii="Arial" w:hAnsi="Arial" w:cs="Arial"/>
                <w:i/>
                <w:iCs/>
              </w:rPr>
              <w:t>0801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w:hAnsi="Arial" w:cs="Arial"/>
                <w:i/>
                <w:iCs/>
              </w:rPr>
            </w:pPr>
            <w:r w:rsidRPr="003520D1">
              <w:rPr>
                <w:rFonts w:ascii="Arial" w:hAnsi="Arial" w:cs="Arial"/>
                <w:i/>
                <w:iCs/>
              </w:rPr>
              <w:t>15001 00000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674</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0801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w:hAnsi="Arial" w:cs="Arial"/>
              </w:rPr>
            </w:pPr>
            <w:r w:rsidRPr="003520D1">
              <w:rPr>
                <w:rFonts w:ascii="Arial" w:hAnsi="Arial" w:cs="Arial"/>
              </w:rPr>
              <w:t>15001 29990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674</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0801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w:hAnsi="Arial" w:cs="Arial"/>
              </w:rPr>
            </w:pPr>
            <w:r w:rsidRPr="003520D1">
              <w:rPr>
                <w:rFonts w:ascii="Arial" w:hAnsi="Arial" w:cs="Arial"/>
              </w:rPr>
              <w:t>15001 29990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674</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lastRenderedPageBreak/>
              <w:t>Социальная политика</w:t>
            </w:r>
          </w:p>
        </w:tc>
        <w:tc>
          <w:tcPr>
            <w:tcW w:w="9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1000</w:t>
            </w:r>
          </w:p>
        </w:tc>
        <w:tc>
          <w:tcPr>
            <w:tcW w:w="15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388,1</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Пенсионное обеспечение</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1001</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388,1</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Доплаты к пенсиям муниципальных служащих</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1001</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388,1</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Социальные обеспечение и иные выплаты населению</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1001</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388,1</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Физическая культура и спорт</w:t>
            </w:r>
          </w:p>
        </w:tc>
        <w:tc>
          <w:tcPr>
            <w:tcW w:w="920" w:type="dxa"/>
            <w:tcBorders>
              <w:top w:val="nil"/>
              <w:left w:val="nil"/>
              <w:bottom w:val="single" w:sz="4" w:space="0" w:color="auto"/>
              <w:right w:val="single" w:sz="4" w:space="0" w:color="auto"/>
            </w:tcBorders>
            <w:shd w:val="clear" w:color="000000" w:fill="FFFF00"/>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5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359</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Физическая культура</w:t>
            </w:r>
          </w:p>
        </w:tc>
        <w:tc>
          <w:tcPr>
            <w:tcW w:w="920" w:type="dxa"/>
            <w:tcBorders>
              <w:top w:val="nil"/>
              <w:left w:val="nil"/>
              <w:bottom w:val="single" w:sz="4" w:space="0" w:color="auto"/>
              <w:right w:val="single" w:sz="4" w:space="0" w:color="auto"/>
            </w:tcBorders>
            <w:shd w:val="clear" w:color="000000" w:fill="FFFFFF"/>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1101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359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w:hAnsi="Arial" w:cs="Arial"/>
                <w:i/>
                <w:iCs/>
                <w:color w:val="000000"/>
              </w:rPr>
            </w:pPr>
            <w:r w:rsidRPr="003520D1">
              <w:rPr>
                <w:rFonts w:ascii="Arial" w:hAnsi="Arial" w:cs="Arial"/>
                <w:i/>
                <w:iCs/>
                <w:color w:val="000000"/>
              </w:rPr>
              <w:t>МП "Культура Жигаловского муниципального образования на 2021-2025 гг"</w:t>
            </w:r>
          </w:p>
        </w:tc>
        <w:tc>
          <w:tcPr>
            <w:tcW w:w="920" w:type="dxa"/>
            <w:tcBorders>
              <w:top w:val="nil"/>
              <w:left w:val="nil"/>
              <w:bottom w:val="single" w:sz="4" w:space="0" w:color="auto"/>
              <w:right w:val="single" w:sz="4" w:space="0" w:color="auto"/>
            </w:tcBorders>
            <w:shd w:val="clear" w:color="000000" w:fill="E4DFEC"/>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1101</w:t>
            </w:r>
          </w:p>
        </w:tc>
        <w:tc>
          <w:tcPr>
            <w:tcW w:w="15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13000 00000</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359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i/>
                <w:iCs/>
              </w:rPr>
            </w:pPr>
            <w:r w:rsidRPr="003520D1">
              <w:rPr>
                <w:rFonts w:ascii="Arial CYR" w:hAnsi="Arial CYR" w:cs="Arial CYR"/>
                <w:i/>
                <w:iCs/>
              </w:rPr>
              <w:t>Основное мероприятие "Спорт Жигаловского муниципального образования"</w:t>
            </w:r>
          </w:p>
        </w:tc>
        <w:tc>
          <w:tcPr>
            <w:tcW w:w="920" w:type="dxa"/>
            <w:tcBorders>
              <w:top w:val="nil"/>
              <w:left w:val="nil"/>
              <w:bottom w:val="single" w:sz="4" w:space="0" w:color="auto"/>
              <w:right w:val="single" w:sz="4" w:space="0" w:color="auto"/>
            </w:tcBorders>
            <w:shd w:val="clear" w:color="000000" w:fill="FFFFFF"/>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1101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13001 00000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i/>
                <w:iCs/>
              </w:rPr>
            </w:pPr>
            <w:r w:rsidRPr="003520D1">
              <w:rPr>
                <w:rFonts w:ascii="Arial CYR" w:hAnsi="Arial CYR" w:cs="Arial CYR"/>
                <w:i/>
                <w:iCs/>
              </w:rPr>
              <w:t>359</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FF"/>
            <w:vAlign w:val="bottom"/>
            <w:hideMark/>
          </w:tcPr>
          <w:p w:rsidR="003520D1" w:rsidRPr="003520D1" w:rsidRDefault="003520D1" w:rsidP="003520D1">
            <w:pPr>
              <w:rPr>
                <w:rFonts w:ascii="Arial CYR" w:hAnsi="Arial CYR" w:cs="Arial CYR"/>
              </w:rPr>
            </w:pPr>
            <w:r w:rsidRPr="003520D1">
              <w:rPr>
                <w:rFonts w:ascii="Arial CYR" w:hAnsi="Arial CYR" w:cs="Arial CYR"/>
              </w:rPr>
              <w:t>Расходы на реализацию основного мероприятия муниципальной программы за счет средств местного бюджета</w:t>
            </w:r>
          </w:p>
        </w:tc>
        <w:tc>
          <w:tcPr>
            <w:tcW w:w="920" w:type="dxa"/>
            <w:tcBorders>
              <w:top w:val="nil"/>
              <w:left w:val="nil"/>
              <w:bottom w:val="single" w:sz="4" w:space="0" w:color="auto"/>
              <w:right w:val="single" w:sz="4" w:space="0" w:color="auto"/>
            </w:tcBorders>
            <w:shd w:val="clear" w:color="000000" w:fill="FFFFFF"/>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13001 29990</w:t>
            </w:r>
          </w:p>
        </w:tc>
        <w:tc>
          <w:tcPr>
            <w:tcW w:w="9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359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Закупка товаров, работ и услуг для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13001 29990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159</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Социальное обеспечение и иные выплаты населению</w:t>
            </w:r>
          </w:p>
        </w:tc>
        <w:tc>
          <w:tcPr>
            <w:tcW w:w="920" w:type="dxa"/>
            <w:tcBorders>
              <w:top w:val="nil"/>
              <w:left w:val="nil"/>
              <w:bottom w:val="single" w:sz="4" w:space="0" w:color="auto"/>
              <w:right w:val="single" w:sz="4" w:space="0" w:color="auto"/>
            </w:tcBorders>
            <w:shd w:val="clear" w:color="auto" w:fill="auto"/>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1101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13001 29990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300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200</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w:hAnsi="Arial" w:cs="Arial"/>
                <w:b/>
                <w:bCs/>
              </w:rPr>
            </w:pPr>
            <w:r w:rsidRPr="003520D1">
              <w:rPr>
                <w:rFonts w:ascii="Arial" w:hAnsi="Arial" w:cs="Arial"/>
                <w:b/>
                <w:bCs/>
              </w:rPr>
              <w:t>Обслуживание государственного и муниципального долга</w:t>
            </w:r>
          </w:p>
        </w:tc>
        <w:tc>
          <w:tcPr>
            <w:tcW w:w="920" w:type="dxa"/>
            <w:tcBorders>
              <w:top w:val="nil"/>
              <w:left w:val="nil"/>
              <w:bottom w:val="single" w:sz="4" w:space="0" w:color="auto"/>
              <w:right w:val="single" w:sz="4" w:space="0" w:color="auto"/>
            </w:tcBorders>
            <w:shd w:val="clear" w:color="000000" w:fill="FFFF00"/>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1300</w:t>
            </w:r>
          </w:p>
        </w:tc>
        <w:tc>
          <w:tcPr>
            <w:tcW w:w="15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w:hAnsi="Arial" w:cs="Arial"/>
                <w:color w:val="000000"/>
              </w:rPr>
            </w:pPr>
            <w:r w:rsidRPr="003520D1">
              <w:rPr>
                <w:rFonts w:ascii="Arial" w:hAnsi="Arial" w:cs="Arial"/>
                <w:color w:val="000000"/>
              </w:rPr>
              <w:t>Обслуживание государственного внутреннего и муниципального долга</w:t>
            </w:r>
          </w:p>
        </w:tc>
        <w:tc>
          <w:tcPr>
            <w:tcW w:w="920" w:type="dxa"/>
            <w:tcBorders>
              <w:top w:val="nil"/>
              <w:left w:val="nil"/>
              <w:bottom w:val="single" w:sz="4" w:space="0" w:color="auto"/>
              <w:right w:val="single" w:sz="4" w:space="0" w:color="auto"/>
            </w:tcBorders>
            <w:shd w:val="clear" w:color="auto" w:fill="auto"/>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w:hAnsi="Arial" w:cs="Arial"/>
                <w:color w:val="000000"/>
              </w:rPr>
            </w:pPr>
            <w:r w:rsidRPr="003520D1">
              <w:rPr>
                <w:rFonts w:ascii="Arial" w:hAnsi="Arial" w:cs="Arial"/>
                <w:color w:val="000000"/>
              </w:rPr>
              <w:t>Обслуживание муниципального долга (процентные платежи)</w:t>
            </w:r>
          </w:p>
        </w:tc>
        <w:tc>
          <w:tcPr>
            <w:tcW w:w="920" w:type="dxa"/>
            <w:tcBorders>
              <w:top w:val="nil"/>
              <w:left w:val="nil"/>
              <w:bottom w:val="single" w:sz="4" w:space="0" w:color="auto"/>
              <w:right w:val="single" w:sz="4" w:space="0" w:color="auto"/>
            </w:tcBorders>
            <w:shd w:val="clear" w:color="auto" w:fill="auto"/>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1301</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20300 20040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730</w:t>
            </w:r>
          </w:p>
        </w:tc>
        <w:tc>
          <w:tcPr>
            <w:tcW w:w="115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FFFF00"/>
            <w:vAlign w:val="bottom"/>
            <w:hideMark/>
          </w:tcPr>
          <w:p w:rsidR="003520D1" w:rsidRPr="003520D1" w:rsidRDefault="003520D1" w:rsidP="003520D1">
            <w:pPr>
              <w:rPr>
                <w:rFonts w:ascii="Arial CYR" w:hAnsi="Arial CYR" w:cs="Arial CYR"/>
                <w:b/>
                <w:bCs/>
              </w:rPr>
            </w:pPr>
            <w:r w:rsidRPr="003520D1">
              <w:rPr>
                <w:rFonts w:ascii="Arial CYR" w:hAnsi="Arial CYR" w:cs="Arial CYR"/>
                <w:b/>
                <w:bCs/>
              </w:rPr>
              <w:t>Межбюджетные трансферты общего характера бюджетам бюджетной системы Российской Федерации</w:t>
            </w:r>
          </w:p>
        </w:tc>
        <w:tc>
          <w:tcPr>
            <w:tcW w:w="9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910</w:t>
            </w:r>
          </w:p>
        </w:tc>
        <w:tc>
          <w:tcPr>
            <w:tcW w:w="820"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1400</w:t>
            </w:r>
          </w:p>
        </w:tc>
        <w:tc>
          <w:tcPr>
            <w:tcW w:w="15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91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 </w:t>
            </w:r>
          </w:p>
        </w:tc>
        <w:tc>
          <w:tcPr>
            <w:tcW w:w="1156" w:type="dxa"/>
            <w:tcBorders>
              <w:top w:val="nil"/>
              <w:left w:val="nil"/>
              <w:bottom w:val="single" w:sz="4" w:space="0" w:color="auto"/>
              <w:right w:val="single" w:sz="4" w:space="0" w:color="auto"/>
            </w:tcBorders>
            <w:shd w:val="clear" w:color="000000" w:fill="FFFF00"/>
            <w:noWrap/>
            <w:vAlign w:val="bottom"/>
            <w:hideMark/>
          </w:tcPr>
          <w:p w:rsidR="003520D1" w:rsidRPr="003520D1" w:rsidRDefault="003520D1" w:rsidP="003520D1">
            <w:pPr>
              <w:jc w:val="center"/>
              <w:rPr>
                <w:rFonts w:ascii="Arial CYR" w:hAnsi="Arial CYR" w:cs="Arial CYR"/>
                <w:b/>
                <w:bCs/>
              </w:rPr>
            </w:pPr>
            <w:r w:rsidRPr="003520D1">
              <w:rPr>
                <w:rFonts w:ascii="Arial CYR" w:hAnsi="Arial CYR" w:cs="Arial CYR"/>
                <w:b/>
                <w:bCs/>
              </w:rPr>
              <w:t>23240,5</w:t>
            </w:r>
          </w:p>
        </w:tc>
      </w:tr>
      <w:tr w:rsidR="003520D1" w:rsidRPr="003520D1" w:rsidTr="003520D1">
        <w:trPr>
          <w:trHeight w:val="510"/>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b/>
                <w:bCs/>
                <w:i/>
                <w:iCs/>
              </w:rPr>
            </w:pPr>
            <w:r w:rsidRPr="003520D1">
              <w:rPr>
                <w:rFonts w:ascii="Arial CYR" w:hAnsi="Arial CYR" w:cs="Arial CYR"/>
                <w:b/>
                <w:bCs/>
                <w:i/>
                <w:iCs/>
              </w:rPr>
              <w:t>Прочие межбюджетные трансферты общего характера</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1403</w:t>
            </w:r>
          </w:p>
        </w:tc>
        <w:tc>
          <w:tcPr>
            <w:tcW w:w="15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 </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b/>
                <w:bCs/>
                <w:i/>
                <w:iCs/>
              </w:rPr>
            </w:pPr>
            <w:r w:rsidRPr="003520D1">
              <w:rPr>
                <w:rFonts w:ascii="Arial CYR" w:hAnsi="Arial CYR" w:cs="Arial CYR"/>
                <w:b/>
                <w:bCs/>
                <w:i/>
                <w:iCs/>
              </w:rPr>
              <w:t>23240,5</w:t>
            </w:r>
          </w:p>
        </w:tc>
      </w:tr>
      <w:tr w:rsidR="003520D1" w:rsidRPr="003520D1" w:rsidTr="003520D1">
        <w:trPr>
          <w:trHeight w:val="765"/>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rPr>
            </w:pPr>
            <w:r w:rsidRPr="003520D1">
              <w:rPr>
                <w:rFonts w:ascii="Arial CYR" w:hAnsi="Arial CYR" w:cs="Arial CYR"/>
              </w:rPr>
              <w:t>МБТ на исполнение переданных полномочий по осуществлению внешнего муниципального финансового контроля</w:t>
            </w:r>
          </w:p>
        </w:tc>
        <w:tc>
          <w:tcPr>
            <w:tcW w:w="9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20600 20320</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190,5</w:t>
            </w:r>
          </w:p>
        </w:tc>
      </w:tr>
      <w:tr w:rsidR="003520D1" w:rsidRPr="003520D1" w:rsidTr="003520D1">
        <w:trPr>
          <w:trHeight w:val="255"/>
        </w:trPr>
        <w:tc>
          <w:tcPr>
            <w:tcW w:w="4856" w:type="dxa"/>
            <w:tcBorders>
              <w:top w:val="nil"/>
              <w:left w:val="single" w:sz="4" w:space="0" w:color="auto"/>
              <w:bottom w:val="nil"/>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Межбюджетные трансферты</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20600 20320</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190,5</w:t>
            </w:r>
          </w:p>
        </w:tc>
      </w:tr>
      <w:tr w:rsidR="003520D1" w:rsidRPr="003520D1" w:rsidTr="003520D1">
        <w:trPr>
          <w:trHeight w:val="510"/>
        </w:trPr>
        <w:tc>
          <w:tcPr>
            <w:tcW w:w="4856" w:type="dxa"/>
            <w:tcBorders>
              <w:top w:val="single" w:sz="4" w:space="0" w:color="auto"/>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rPr>
            </w:pPr>
            <w:r w:rsidRPr="003520D1">
              <w:rPr>
                <w:rFonts w:ascii="Arial CYR" w:hAnsi="Arial CYR" w:cs="Arial CYR"/>
              </w:rPr>
              <w:t>МБТ на исполнение переданных полномочий по созданию и организации деятельности ЕДДС</w:t>
            </w:r>
          </w:p>
        </w:tc>
        <w:tc>
          <w:tcPr>
            <w:tcW w:w="9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20600 20321</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Межбюджетные трансферты</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20600 20321</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80</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000000" w:fill="E4DFEC"/>
            <w:vAlign w:val="bottom"/>
            <w:hideMark/>
          </w:tcPr>
          <w:p w:rsidR="003520D1" w:rsidRPr="003520D1" w:rsidRDefault="003520D1" w:rsidP="003520D1">
            <w:pPr>
              <w:rPr>
                <w:rFonts w:ascii="Arial CYR" w:hAnsi="Arial CYR" w:cs="Arial CYR"/>
              </w:rPr>
            </w:pPr>
            <w:r w:rsidRPr="003520D1">
              <w:rPr>
                <w:rFonts w:ascii="Arial CYR" w:hAnsi="Arial CYR" w:cs="Arial CYR"/>
              </w:rPr>
              <w:t xml:space="preserve">МБТ на исполнение иных переданных полномочий </w:t>
            </w:r>
          </w:p>
        </w:tc>
        <w:tc>
          <w:tcPr>
            <w:tcW w:w="9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20600 20322</w:t>
            </w:r>
          </w:p>
        </w:tc>
        <w:tc>
          <w:tcPr>
            <w:tcW w:w="91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 </w:t>
            </w:r>
          </w:p>
        </w:tc>
        <w:tc>
          <w:tcPr>
            <w:tcW w:w="1156" w:type="dxa"/>
            <w:tcBorders>
              <w:top w:val="nil"/>
              <w:left w:val="nil"/>
              <w:bottom w:val="single" w:sz="4" w:space="0" w:color="auto"/>
              <w:right w:val="single" w:sz="4" w:space="0" w:color="auto"/>
            </w:tcBorders>
            <w:shd w:val="clear" w:color="000000" w:fill="E4DFEC"/>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22970</w:t>
            </w:r>
          </w:p>
        </w:tc>
      </w:tr>
      <w:tr w:rsidR="003520D1" w:rsidRPr="003520D1" w:rsidTr="003520D1">
        <w:trPr>
          <w:trHeight w:val="255"/>
        </w:trPr>
        <w:tc>
          <w:tcPr>
            <w:tcW w:w="4856" w:type="dxa"/>
            <w:tcBorders>
              <w:top w:val="nil"/>
              <w:left w:val="single" w:sz="4" w:space="0" w:color="auto"/>
              <w:bottom w:val="single" w:sz="4" w:space="0" w:color="auto"/>
              <w:right w:val="single" w:sz="4" w:space="0" w:color="auto"/>
            </w:tcBorders>
            <w:shd w:val="clear" w:color="auto" w:fill="auto"/>
            <w:vAlign w:val="bottom"/>
            <w:hideMark/>
          </w:tcPr>
          <w:p w:rsidR="003520D1" w:rsidRPr="003520D1" w:rsidRDefault="003520D1" w:rsidP="003520D1">
            <w:pPr>
              <w:rPr>
                <w:rFonts w:ascii="Arial CYR" w:hAnsi="Arial CYR" w:cs="Arial CYR"/>
              </w:rPr>
            </w:pPr>
            <w:r w:rsidRPr="003520D1">
              <w:rPr>
                <w:rFonts w:ascii="Arial CYR" w:hAnsi="Arial CYR" w:cs="Arial CYR"/>
              </w:rPr>
              <w:t>Межбюджетные трансферты</w:t>
            </w:r>
          </w:p>
        </w:tc>
        <w:tc>
          <w:tcPr>
            <w:tcW w:w="9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910</w:t>
            </w:r>
          </w:p>
        </w:tc>
        <w:tc>
          <w:tcPr>
            <w:tcW w:w="820"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1403</w:t>
            </w:r>
          </w:p>
        </w:tc>
        <w:tc>
          <w:tcPr>
            <w:tcW w:w="1516" w:type="dxa"/>
            <w:tcBorders>
              <w:top w:val="nil"/>
              <w:left w:val="nil"/>
              <w:bottom w:val="single" w:sz="4" w:space="0" w:color="auto"/>
              <w:right w:val="single" w:sz="4" w:space="0" w:color="auto"/>
            </w:tcBorders>
            <w:shd w:val="clear" w:color="000000" w:fill="FFFFFF"/>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20600 20322</w:t>
            </w:r>
          </w:p>
        </w:tc>
        <w:tc>
          <w:tcPr>
            <w:tcW w:w="91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500</w:t>
            </w:r>
          </w:p>
        </w:tc>
        <w:tc>
          <w:tcPr>
            <w:tcW w:w="1156" w:type="dxa"/>
            <w:tcBorders>
              <w:top w:val="nil"/>
              <w:left w:val="nil"/>
              <w:bottom w:val="single" w:sz="4" w:space="0" w:color="auto"/>
              <w:right w:val="single" w:sz="4" w:space="0" w:color="auto"/>
            </w:tcBorders>
            <w:shd w:val="clear" w:color="auto" w:fill="auto"/>
            <w:noWrap/>
            <w:vAlign w:val="bottom"/>
            <w:hideMark/>
          </w:tcPr>
          <w:p w:rsidR="003520D1" w:rsidRPr="003520D1" w:rsidRDefault="003520D1" w:rsidP="003520D1">
            <w:pPr>
              <w:jc w:val="center"/>
              <w:rPr>
                <w:rFonts w:ascii="Arial CYR" w:hAnsi="Arial CYR" w:cs="Arial CYR"/>
              </w:rPr>
            </w:pPr>
            <w:r w:rsidRPr="003520D1">
              <w:rPr>
                <w:rFonts w:ascii="Arial CYR" w:hAnsi="Arial CYR" w:cs="Arial CYR"/>
              </w:rPr>
              <w:t>22970</w:t>
            </w:r>
          </w:p>
        </w:tc>
      </w:tr>
    </w:tbl>
    <w:p w:rsidR="003520D1" w:rsidRDefault="003520D1"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2B53EE"/>
    <w:p w:rsidR="00E520A4" w:rsidRDefault="00E520A4" w:rsidP="00E520A4">
      <w:pPr>
        <w:rPr>
          <w:sz w:val="24"/>
          <w:szCs w:val="24"/>
        </w:rPr>
        <w:sectPr w:rsidR="00E520A4" w:rsidSect="002B53EE">
          <w:pgSz w:w="11900" w:h="16840"/>
          <w:pgMar w:top="1134" w:right="985" w:bottom="1134" w:left="1418" w:header="0" w:footer="3" w:gutter="0"/>
          <w:cols w:space="720"/>
          <w:noEndnote/>
          <w:docGrid w:linePitch="360"/>
        </w:sectPr>
      </w:pPr>
    </w:p>
    <w:tbl>
      <w:tblPr>
        <w:tblW w:w="15593" w:type="dxa"/>
        <w:tblLayout w:type="fixed"/>
        <w:tblLook w:val="04A0" w:firstRow="1" w:lastRow="0" w:firstColumn="1" w:lastColumn="0" w:noHBand="0" w:noVBand="1"/>
      </w:tblPr>
      <w:tblGrid>
        <w:gridCol w:w="3828"/>
        <w:gridCol w:w="1275"/>
        <w:gridCol w:w="1276"/>
        <w:gridCol w:w="1134"/>
        <w:gridCol w:w="1418"/>
        <w:gridCol w:w="1275"/>
        <w:gridCol w:w="993"/>
        <w:gridCol w:w="1134"/>
        <w:gridCol w:w="1275"/>
        <w:gridCol w:w="1134"/>
        <w:gridCol w:w="851"/>
      </w:tblGrid>
      <w:tr w:rsidR="00E520A4" w:rsidRPr="00E520A4" w:rsidTr="003223A2">
        <w:trPr>
          <w:trHeight w:val="255"/>
        </w:trPr>
        <w:tc>
          <w:tcPr>
            <w:tcW w:w="3828" w:type="dxa"/>
            <w:tcBorders>
              <w:top w:val="nil"/>
              <w:left w:val="nil"/>
              <w:bottom w:val="nil"/>
              <w:right w:val="nil"/>
            </w:tcBorders>
            <w:shd w:val="clear" w:color="auto" w:fill="auto"/>
            <w:noWrap/>
            <w:vAlign w:val="bottom"/>
            <w:hideMark/>
          </w:tcPr>
          <w:p w:rsidR="00E520A4" w:rsidRPr="00E520A4" w:rsidRDefault="00E520A4" w:rsidP="00E520A4">
            <w:pPr>
              <w:rPr>
                <w:sz w:val="24"/>
                <w:szCs w:val="24"/>
              </w:rPr>
            </w:pPr>
          </w:p>
        </w:tc>
        <w:tc>
          <w:tcPr>
            <w:tcW w:w="1275" w:type="dxa"/>
            <w:tcBorders>
              <w:top w:val="nil"/>
              <w:left w:val="nil"/>
              <w:bottom w:val="nil"/>
              <w:right w:val="nil"/>
            </w:tcBorders>
            <w:shd w:val="clear" w:color="auto" w:fill="auto"/>
            <w:noWrap/>
            <w:vAlign w:val="bottom"/>
            <w:hideMark/>
          </w:tcPr>
          <w:p w:rsidR="00E520A4" w:rsidRPr="00E520A4" w:rsidRDefault="00E520A4" w:rsidP="00E520A4"/>
        </w:tc>
        <w:tc>
          <w:tcPr>
            <w:tcW w:w="3828" w:type="dxa"/>
            <w:gridSpan w:val="3"/>
            <w:tcBorders>
              <w:top w:val="nil"/>
              <w:left w:val="nil"/>
              <w:bottom w:val="nil"/>
              <w:right w:val="nil"/>
            </w:tcBorders>
            <w:shd w:val="clear" w:color="auto" w:fill="auto"/>
            <w:noWrap/>
            <w:vAlign w:val="bottom"/>
            <w:hideMark/>
          </w:tcPr>
          <w:p w:rsidR="00E520A4" w:rsidRPr="00E520A4" w:rsidRDefault="00E520A4" w:rsidP="00E520A4"/>
        </w:tc>
        <w:tc>
          <w:tcPr>
            <w:tcW w:w="1275" w:type="dxa"/>
            <w:tcBorders>
              <w:top w:val="nil"/>
              <w:left w:val="nil"/>
              <w:bottom w:val="nil"/>
              <w:right w:val="nil"/>
            </w:tcBorders>
            <w:shd w:val="clear" w:color="auto" w:fill="auto"/>
            <w:noWrap/>
            <w:vAlign w:val="center"/>
            <w:hideMark/>
          </w:tcPr>
          <w:p w:rsidR="00E520A4" w:rsidRPr="00E520A4" w:rsidRDefault="00E520A4" w:rsidP="00E520A4">
            <w:pPr>
              <w:jc w:val="center"/>
            </w:pPr>
          </w:p>
        </w:tc>
        <w:tc>
          <w:tcPr>
            <w:tcW w:w="993" w:type="dxa"/>
            <w:tcBorders>
              <w:top w:val="nil"/>
              <w:left w:val="nil"/>
              <w:bottom w:val="nil"/>
              <w:right w:val="nil"/>
            </w:tcBorders>
            <w:shd w:val="clear" w:color="auto" w:fill="auto"/>
            <w:noWrap/>
            <w:vAlign w:val="bottom"/>
            <w:hideMark/>
          </w:tcPr>
          <w:p w:rsidR="00E520A4" w:rsidRPr="00E520A4" w:rsidRDefault="00E520A4" w:rsidP="00E520A4"/>
        </w:tc>
        <w:tc>
          <w:tcPr>
            <w:tcW w:w="1134" w:type="dxa"/>
            <w:tcBorders>
              <w:top w:val="nil"/>
              <w:left w:val="nil"/>
              <w:bottom w:val="nil"/>
              <w:right w:val="nil"/>
            </w:tcBorders>
            <w:shd w:val="clear" w:color="auto" w:fill="auto"/>
            <w:noWrap/>
            <w:vAlign w:val="bottom"/>
            <w:hideMark/>
          </w:tcPr>
          <w:p w:rsidR="00E520A4" w:rsidRPr="00E520A4" w:rsidRDefault="00E520A4" w:rsidP="00E520A4"/>
        </w:tc>
        <w:tc>
          <w:tcPr>
            <w:tcW w:w="2409" w:type="dxa"/>
            <w:gridSpan w:val="2"/>
            <w:tcBorders>
              <w:top w:val="nil"/>
              <w:left w:val="nil"/>
              <w:bottom w:val="nil"/>
              <w:right w:val="nil"/>
            </w:tcBorders>
            <w:shd w:val="clear" w:color="auto" w:fill="auto"/>
            <w:noWrap/>
            <w:vAlign w:val="bottom"/>
            <w:hideMark/>
          </w:tcPr>
          <w:p w:rsidR="00E520A4" w:rsidRPr="00E520A4" w:rsidRDefault="00E520A4" w:rsidP="003223A2">
            <w:pPr>
              <w:rPr>
                <w:rFonts w:ascii="Arial CYR" w:hAnsi="Arial CYR" w:cs="Arial CYR"/>
                <w:sz w:val="16"/>
                <w:szCs w:val="16"/>
              </w:rPr>
            </w:pPr>
            <w:r w:rsidRPr="00E520A4">
              <w:rPr>
                <w:rFonts w:ascii="Arial CYR" w:hAnsi="Arial CYR" w:cs="Arial CYR"/>
                <w:sz w:val="16"/>
                <w:szCs w:val="16"/>
              </w:rPr>
              <w:t>Приложение № 11</w:t>
            </w:r>
          </w:p>
        </w:tc>
        <w:tc>
          <w:tcPr>
            <w:tcW w:w="851" w:type="dxa"/>
            <w:tcBorders>
              <w:top w:val="nil"/>
              <w:left w:val="nil"/>
              <w:bottom w:val="nil"/>
              <w:right w:val="nil"/>
            </w:tcBorders>
            <w:shd w:val="clear" w:color="auto" w:fill="auto"/>
            <w:noWrap/>
            <w:vAlign w:val="bottom"/>
            <w:hideMark/>
          </w:tcPr>
          <w:p w:rsidR="00E520A4" w:rsidRPr="00E520A4" w:rsidRDefault="00E520A4" w:rsidP="00E520A4">
            <w:pPr>
              <w:jc w:val="center"/>
              <w:rPr>
                <w:rFonts w:ascii="Arial CYR" w:hAnsi="Arial CYR" w:cs="Arial CYR"/>
              </w:rPr>
            </w:pPr>
          </w:p>
        </w:tc>
      </w:tr>
      <w:tr w:rsidR="00E520A4" w:rsidRPr="00E520A4" w:rsidTr="003223A2">
        <w:trPr>
          <w:trHeight w:val="255"/>
        </w:trPr>
        <w:tc>
          <w:tcPr>
            <w:tcW w:w="3828" w:type="dxa"/>
            <w:tcBorders>
              <w:top w:val="nil"/>
              <w:left w:val="nil"/>
              <w:bottom w:val="nil"/>
              <w:right w:val="nil"/>
            </w:tcBorders>
            <w:shd w:val="clear" w:color="auto" w:fill="auto"/>
            <w:noWrap/>
            <w:vAlign w:val="bottom"/>
            <w:hideMark/>
          </w:tcPr>
          <w:p w:rsidR="00E520A4" w:rsidRPr="00E520A4" w:rsidRDefault="00E520A4" w:rsidP="00E520A4"/>
        </w:tc>
        <w:tc>
          <w:tcPr>
            <w:tcW w:w="1275" w:type="dxa"/>
            <w:tcBorders>
              <w:top w:val="nil"/>
              <w:left w:val="nil"/>
              <w:bottom w:val="nil"/>
              <w:right w:val="nil"/>
            </w:tcBorders>
            <w:shd w:val="clear" w:color="auto" w:fill="auto"/>
            <w:noWrap/>
            <w:vAlign w:val="bottom"/>
            <w:hideMark/>
          </w:tcPr>
          <w:p w:rsidR="00E520A4" w:rsidRPr="00E520A4" w:rsidRDefault="00E520A4" w:rsidP="00E520A4"/>
        </w:tc>
        <w:tc>
          <w:tcPr>
            <w:tcW w:w="3828" w:type="dxa"/>
            <w:gridSpan w:val="3"/>
            <w:tcBorders>
              <w:top w:val="nil"/>
              <w:left w:val="nil"/>
              <w:bottom w:val="nil"/>
              <w:right w:val="nil"/>
            </w:tcBorders>
            <w:shd w:val="clear" w:color="auto" w:fill="auto"/>
            <w:noWrap/>
            <w:vAlign w:val="bottom"/>
            <w:hideMark/>
          </w:tcPr>
          <w:p w:rsidR="00E520A4" w:rsidRPr="00E520A4" w:rsidRDefault="00E520A4" w:rsidP="00E520A4"/>
        </w:tc>
        <w:tc>
          <w:tcPr>
            <w:tcW w:w="1275" w:type="dxa"/>
            <w:tcBorders>
              <w:top w:val="nil"/>
              <w:left w:val="nil"/>
              <w:bottom w:val="nil"/>
              <w:right w:val="nil"/>
            </w:tcBorders>
            <w:shd w:val="clear" w:color="auto" w:fill="auto"/>
            <w:noWrap/>
            <w:vAlign w:val="center"/>
            <w:hideMark/>
          </w:tcPr>
          <w:p w:rsidR="00E520A4" w:rsidRPr="00E520A4" w:rsidRDefault="00E520A4" w:rsidP="00E520A4">
            <w:pPr>
              <w:jc w:val="center"/>
            </w:pPr>
          </w:p>
        </w:tc>
        <w:tc>
          <w:tcPr>
            <w:tcW w:w="993" w:type="dxa"/>
            <w:tcBorders>
              <w:top w:val="nil"/>
              <w:left w:val="nil"/>
              <w:bottom w:val="nil"/>
              <w:right w:val="nil"/>
            </w:tcBorders>
            <w:shd w:val="clear" w:color="auto" w:fill="auto"/>
            <w:noWrap/>
            <w:vAlign w:val="bottom"/>
            <w:hideMark/>
          </w:tcPr>
          <w:p w:rsidR="00E520A4" w:rsidRPr="00E520A4" w:rsidRDefault="00E520A4" w:rsidP="00E520A4"/>
        </w:tc>
        <w:tc>
          <w:tcPr>
            <w:tcW w:w="1134" w:type="dxa"/>
            <w:tcBorders>
              <w:top w:val="nil"/>
              <w:left w:val="nil"/>
              <w:bottom w:val="nil"/>
              <w:right w:val="nil"/>
            </w:tcBorders>
            <w:shd w:val="clear" w:color="auto" w:fill="auto"/>
            <w:noWrap/>
            <w:vAlign w:val="bottom"/>
            <w:hideMark/>
          </w:tcPr>
          <w:p w:rsidR="00E520A4" w:rsidRPr="00E520A4" w:rsidRDefault="00E520A4" w:rsidP="00E520A4"/>
        </w:tc>
        <w:tc>
          <w:tcPr>
            <w:tcW w:w="2409" w:type="dxa"/>
            <w:gridSpan w:val="2"/>
            <w:tcBorders>
              <w:top w:val="nil"/>
              <w:left w:val="nil"/>
              <w:bottom w:val="nil"/>
              <w:right w:val="nil"/>
            </w:tcBorders>
            <w:shd w:val="clear" w:color="auto" w:fill="auto"/>
            <w:noWrap/>
            <w:vAlign w:val="bottom"/>
            <w:hideMark/>
          </w:tcPr>
          <w:p w:rsidR="00E520A4" w:rsidRPr="00E520A4" w:rsidRDefault="003223A2" w:rsidP="00E520A4">
            <w:pPr>
              <w:rPr>
                <w:rFonts w:ascii="Arial CYR" w:hAnsi="Arial CYR" w:cs="Arial CYR"/>
                <w:sz w:val="16"/>
                <w:szCs w:val="16"/>
              </w:rPr>
            </w:pPr>
            <w:r>
              <w:rPr>
                <w:rFonts w:ascii="Arial CYR" w:hAnsi="Arial CYR" w:cs="Arial CYR"/>
                <w:sz w:val="16"/>
                <w:szCs w:val="16"/>
              </w:rPr>
              <w:t xml:space="preserve">к решению Думы </w:t>
            </w:r>
            <w:r w:rsidR="00E520A4" w:rsidRPr="00E520A4">
              <w:rPr>
                <w:rFonts w:ascii="Arial CYR" w:hAnsi="Arial CYR" w:cs="Arial CYR"/>
                <w:sz w:val="16"/>
                <w:szCs w:val="16"/>
              </w:rPr>
              <w:t>Жигаловского</w:t>
            </w:r>
            <w:r>
              <w:rPr>
                <w:rFonts w:ascii="Arial CYR" w:hAnsi="Arial CYR" w:cs="Arial CYR"/>
                <w:sz w:val="16"/>
                <w:szCs w:val="16"/>
              </w:rPr>
              <w:t xml:space="preserve"> МО</w:t>
            </w:r>
          </w:p>
        </w:tc>
        <w:tc>
          <w:tcPr>
            <w:tcW w:w="851" w:type="dxa"/>
            <w:tcBorders>
              <w:top w:val="nil"/>
              <w:left w:val="nil"/>
              <w:bottom w:val="nil"/>
              <w:right w:val="nil"/>
            </w:tcBorders>
            <w:shd w:val="clear" w:color="auto" w:fill="auto"/>
            <w:noWrap/>
            <w:vAlign w:val="bottom"/>
            <w:hideMark/>
          </w:tcPr>
          <w:p w:rsidR="00E520A4" w:rsidRPr="00E520A4" w:rsidRDefault="00E520A4" w:rsidP="00E520A4">
            <w:pPr>
              <w:rPr>
                <w:rFonts w:ascii="Arial CYR" w:hAnsi="Arial CYR" w:cs="Arial CYR"/>
              </w:rPr>
            </w:pPr>
          </w:p>
        </w:tc>
      </w:tr>
      <w:tr w:rsidR="00E520A4" w:rsidRPr="00E520A4" w:rsidTr="003223A2">
        <w:trPr>
          <w:trHeight w:val="255"/>
        </w:trPr>
        <w:tc>
          <w:tcPr>
            <w:tcW w:w="3828" w:type="dxa"/>
            <w:tcBorders>
              <w:top w:val="nil"/>
              <w:left w:val="nil"/>
              <w:bottom w:val="nil"/>
              <w:right w:val="nil"/>
            </w:tcBorders>
            <w:shd w:val="clear" w:color="auto" w:fill="auto"/>
            <w:noWrap/>
            <w:vAlign w:val="bottom"/>
            <w:hideMark/>
          </w:tcPr>
          <w:p w:rsidR="00E520A4" w:rsidRPr="00E520A4" w:rsidRDefault="00E520A4" w:rsidP="00E520A4"/>
        </w:tc>
        <w:tc>
          <w:tcPr>
            <w:tcW w:w="1275" w:type="dxa"/>
            <w:tcBorders>
              <w:top w:val="nil"/>
              <w:left w:val="nil"/>
              <w:bottom w:val="nil"/>
              <w:right w:val="nil"/>
            </w:tcBorders>
            <w:shd w:val="clear" w:color="auto" w:fill="auto"/>
            <w:noWrap/>
            <w:vAlign w:val="bottom"/>
            <w:hideMark/>
          </w:tcPr>
          <w:p w:rsidR="00E520A4" w:rsidRPr="00E520A4" w:rsidRDefault="00E520A4" w:rsidP="00E520A4"/>
        </w:tc>
        <w:tc>
          <w:tcPr>
            <w:tcW w:w="3828" w:type="dxa"/>
            <w:gridSpan w:val="3"/>
            <w:tcBorders>
              <w:top w:val="nil"/>
              <w:left w:val="nil"/>
              <w:bottom w:val="nil"/>
              <w:right w:val="nil"/>
            </w:tcBorders>
            <w:shd w:val="clear" w:color="auto" w:fill="auto"/>
            <w:noWrap/>
            <w:vAlign w:val="bottom"/>
            <w:hideMark/>
          </w:tcPr>
          <w:p w:rsidR="00E520A4" w:rsidRPr="00E520A4" w:rsidRDefault="00E520A4" w:rsidP="00E520A4"/>
        </w:tc>
        <w:tc>
          <w:tcPr>
            <w:tcW w:w="1275" w:type="dxa"/>
            <w:tcBorders>
              <w:top w:val="nil"/>
              <w:left w:val="nil"/>
              <w:bottom w:val="nil"/>
              <w:right w:val="nil"/>
            </w:tcBorders>
            <w:shd w:val="clear" w:color="auto" w:fill="auto"/>
            <w:noWrap/>
            <w:vAlign w:val="center"/>
            <w:hideMark/>
          </w:tcPr>
          <w:p w:rsidR="00E520A4" w:rsidRPr="00E520A4" w:rsidRDefault="00E520A4" w:rsidP="00E520A4">
            <w:pPr>
              <w:jc w:val="center"/>
            </w:pPr>
          </w:p>
        </w:tc>
        <w:tc>
          <w:tcPr>
            <w:tcW w:w="993" w:type="dxa"/>
            <w:tcBorders>
              <w:top w:val="nil"/>
              <w:left w:val="nil"/>
              <w:bottom w:val="nil"/>
              <w:right w:val="nil"/>
            </w:tcBorders>
            <w:shd w:val="clear" w:color="auto" w:fill="auto"/>
            <w:noWrap/>
            <w:vAlign w:val="bottom"/>
            <w:hideMark/>
          </w:tcPr>
          <w:p w:rsidR="00E520A4" w:rsidRPr="00E520A4" w:rsidRDefault="00E520A4" w:rsidP="00E520A4"/>
        </w:tc>
        <w:tc>
          <w:tcPr>
            <w:tcW w:w="1134" w:type="dxa"/>
            <w:tcBorders>
              <w:top w:val="nil"/>
              <w:left w:val="nil"/>
              <w:bottom w:val="nil"/>
              <w:right w:val="nil"/>
            </w:tcBorders>
            <w:shd w:val="clear" w:color="auto" w:fill="auto"/>
            <w:noWrap/>
            <w:vAlign w:val="bottom"/>
            <w:hideMark/>
          </w:tcPr>
          <w:p w:rsidR="00E520A4" w:rsidRPr="00E520A4" w:rsidRDefault="00E520A4" w:rsidP="00E520A4"/>
        </w:tc>
        <w:tc>
          <w:tcPr>
            <w:tcW w:w="2409" w:type="dxa"/>
            <w:gridSpan w:val="2"/>
            <w:tcBorders>
              <w:top w:val="nil"/>
              <w:left w:val="nil"/>
              <w:bottom w:val="nil"/>
              <w:right w:val="nil"/>
            </w:tcBorders>
            <w:shd w:val="clear" w:color="auto" w:fill="auto"/>
            <w:noWrap/>
            <w:vAlign w:val="bottom"/>
            <w:hideMark/>
          </w:tcPr>
          <w:p w:rsidR="00E520A4" w:rsidRPr="00E520A4" w:rsidRDefault="00E520A4" w:rsidP="00E520A4">
            <w:pPr>
              <w:rPr>
                <w:rFonts w:ascii="Arial CYR" w:hAnsi="Arial CYR" w:cs="Arial CYR"/>
                <w:sz w:val="16"/>
                <w:szCs w:val="16"/>
              </w:rPr>
            </w:pPr>
            <w:r w:rsidRPr="00E520A4">
              <w:rPr>
                <w:rFonts w:ascii="Arial CYR" w:hAnsi="Arial CYR" w:cs="Arial CYR"/>
                <w:sz w:val="16"/>
                <w:szCs w:val="16"/>
              </w:rPr>
              <w:t>от "</w:t>
            </w:r>
            <w:r w:rsidR="003223A2">
              <w:rPr>
                <w:rFonts w:ascii="Arial CYR" w:hAnsi="Arial CYR" w:cs="Arial CYR"/>
                <w:sz w:val="16"/>
                <w:szCs w:val="16"/>
                <w:u w:val="single"/>
              </w:rPr>
              <w:t xml:space="preserve"> </w:t>
            </w:r>
            <w:r w:rsidRPr="00E520A4">
              <w:rPr>
                <w:rFonts w:ascii="Arial CYR" w:hAnsi="Arial CYR" w:cs="Arial CYR"/>
                <w:sz w:val="16"/>
                <w:szCs w:val="16"/>
                <w:u w:val="single"/>
              </w:rPr>
              <w:t xml:space="preserve">03  </w:t>
            </w:r>
            <w:r w:rsidRPr="00E520A4">
              <w:rPr>
                <w:rFonts w:ascii="Arial CYR" w:hAnsi="Arial CYR" w:cs="Arial CYR"/>
                <w:sz w:val="16"/>
                <w:szCs w:val="16"/>
              </w:rPr>
              <w:t xml:space="preserve">" </w:t>
            </w:r>
            <w:r w:rsidRPr="00E520A4">
              <w:rPr>
                <w:rFonts w:ascii="Arial CYR" w:hAnsi="Arial CYR" w:cs="Arial CYR"/>
                <w:sz w:val="16"/>
                <w:szCs w:val="16"/>
                <w:u w:val="single"/>
              </w:rPr>
              <w:t xml:space="preserve">  07   </w:t>
            </w:r>
            <w:r w:rsidRPr="00E520A4">
              <w:rPr>
                <w:rFonts w:ascii="Arial CYR" w:hAnsi="Arial CYR" w:cs="Arial CYR"/>
                <w:sz w:val="16"/>
                <w:szCs w:val="16"/>
              </w:rPr>
              <w:t xml:space="preserve"> 2024 г. № </w:t>
            </w:r>
            <w:r w:rsidRPr="00E520A4">
              <w:rPr>
                <w:rFonts w:ascii="Arial CYR" w:hAnsi="Arial CYR" w:cs="Arial CYR"/>
                <w:sz w:val="16"/>
                <w:szCs w:val="16"/>
                <w:u w:val="single"/>
              </w:rPr>
              <w:t xml:space="preserve"> 18-24</w:t>
            </w:r>
          </w:p>
        </w:tc>
        <w:tc>
          <w:tcPr>
            <w:tcW w:w="851" w:type="dxa"/>
            <w:tcBorders>
              <w:top w:val="nil"/>
              <w:left w:val="nil"/>
              <w:bottom w:val="nil"/>
              <w:right w:val="nil"/>
            </w:tcBorders>
            <w:shd w:val="clear" w:color="auto" w:fill="auto"/>
            <w:noWrap/>
            <w:vAlign w:val="bottom"/>
            <w:hideMark/>
          </w:tcPr>
          <w:p w:rsidR="00E520A4" w:rsidRPr="00E520A4" w:rsidRDefault="00E520A4" w:rsidP="00E520A4">
            <w:pPr>
              <w:rPr>
                <w:rFonts w:ascii="Arial CYR" w:hAnsi="Arial CYR" w:cs="Arial CYR"/>
              </w:rPr>
            </w:pPr>
          </w:p>
        </w:tc>
      </w:tr>
      <w:tr w:rsidR="00E520A4" w:rsidRPr="00E520A4" w:rsidTr="003223A2">
        <w:trPr>
          <w:trHeight w:val="840"/>
        </w:trPr>
        <w:tc>
          <w:tcPr>
            <w:tcW w:w="13608" w:type="dxa"/>
            <w:gridSpan w:val="9"/>
            <w:tcBorders>
              <w:top w:val="nil"/>
              <w:left w:val="nil"/>
              <w:bottom w:val="nil"/>
              <w:right w:val="nil"/>
            </w:tcBorders>
            <w:shd w:val="clear" w:color="auto" w:fill="auto"/>
            <w:vAlign w:val="center"/>
            <w:hideMark/>
          </w:tcPr>
          <w:p w:rsidR="00E520A4" w:rsidRPr="00E520A4" w:rsidRDefault="00E520A4" w:rsidP="00E520A4">
            <w:pPr>
              <w:ind w:left="-675" w:firstLine="675"/>
              <w:jc w:val="center"/>
              <w:rPr>
                <w:b/>
                <w:bCs/>
                <w:sz w:val="16"/>
                <w:szCs w:val="16"/>
              </w:rPr>
            </w:pPr>
            <w:r w:rsidRPr="00E520A4">
              <w:rPr>
                <w:b/>
                <w:bCs/>
                <w:sz w:val="16"/>
                <w:szCs w:val="16"/>
              </w:rPr>
              <w:t>Программа муниципа</w:t>
            </w:r>
            <w:r w:rsidR="003223A2">
              <w:rPr>
                <w:b/>
                <w:bCs/>
                <w:sz w:val="16"/>
                <w:szCs w:val="16"/>
              </w:rPr>
              <w:t xml:space="preserve">льных внутренних заимствований Жигаловского МО </w:t>
            </w:r>
            <w:r w:rsidRPr="00E520A4">
              <w:rPr>
                <w:b/>
                <w:bCs/>
                <w:sz w:val="16"/>
                <w:szCs w:val="16"/>
              </w:rPr>
              <w:t>на 2024 год и плановый период 2025 и 2026 годов</w:t>
            </w:r>
          </w:p>
        </w:tc>
        <w:tc>
          <w:tcPr>
            <w:tcW w:w="1134" w:type="dxa"/>
            <w:tcBorders>
              <w:top w:val="nil"/>
              <w:left w:val="nil"/>
              <w:bottom w:val="nil"/>
              <w:right w:val="nil"/>
            </w:tcBorders>
            <w:shd w:val="clear" w:color="auto" w:fill="auto"/>
            <w:vAlign w:val="bottom"/>
            <w:hideMark/>
          </w:tcPr>
          <w:p w:rsidR="00E520A4" w:rsidRPr="00E520A4" w:rsidRDefault="00E520A4" w:rsidP="00E520A4">
            <w:pPr>
              <w:jc w:val="center"/>
              <w:rPr>
                <w:b/>
                <w:bCs/>
                <w:sz w:val="16"/>
                <w:szCs w:val="16"/>
              </w:rPr>
            </w:pPr>
          </w:p>
        </w:tc>
        <w:tc>
          <w:tcPr>
            <w:tcW w:w="851" w:type="dxa"/>
            <w:tcBorders>
              <w:top w:val="nil"/>
              <w:left w:val="nil"/>
              <w:bottom w:val="nil"/>
              <w:right w:val="nil"/>
            </w:tcBorders>
            <w:shd w:val="clear" w:color="auto" w:fill="auto"/>
            <w:vAlign w:val="bottom"/>
            <w:hideMark/>
          </w:tcPr>
          <w:p w:rsidR="00E520A4" w:rsidRPr="00E520A4" w:rsidRDefault="00E520A4" w:rsidP="00E520A4">
            <w:pPr>
              <w:rPr>
                <w:sz w:val="16"/>
                <w:szCs w:val="16"/>
              </w:rPr>
            </w:pPr>
          </w:p>
        </w:tc>
      </w:tr>
      <w:tr w:rsidR="00E520A4" w:rsidRPr="00E520A4" w:rsidTr="003223A2">
        <w:trPr>
          <w:trHeight w:val="315"/>
        </w:trPr>
        <w:tc>
          <w:tcPr>
            <w:tcW w:w="3828"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p>
        </w:tc>
        <w:tc>
          <w:tcPr>
            <w:tcW w:w="1275"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p>
        </w:tc>
        <w:tc>
          <w:tcPr>
            <w:tcW w:w="1276"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p>
        </w:tc>
        <w:tc>
          <w:tcPr>
            <w:tcW w:w="1134"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p>
        </w:tc>
        <w:tc>
          <w:tcPr>
            <w:tcW w:w="1418"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p>
        </w:tc>
        <w:tc>
          <w:tcPr>
            <w:tcW w:w="1275"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p>
        </w:tc>
        <w:tc>
          <w:tcPr>
            <w:tcW w:w="993"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p>
        </w:tc>
        <w:tc>
          <w:tcPr>
            <w:tcW w:w="1134"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p>
        </w:tc>
        <w:tc>
          <w:tcPr>
            <w:tcW w:w="1275"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p>
        </w:tc>
        <w:tc>
          <w:tcPr>
            <w:tcW w:w="1134"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r w:rsidRPr="00E520A4">
              <w:rPr>
                <w:sz w:val="16"/>
                <w:szCs w:val="16"/>
              </w:rPr>
              <w:t>тыс.рублей</w:t>
            </w:r>
          </w:p>
        </w:tc>
        <w:tc>
          <w:tcPr>
            <w:tcW w:w="851" w:type="dxa"/>
            <w:tcBorders>
              <w:top w:val="nil"/>
              <w:left w:val="nil"/>
              <w:bottom w:val="nil"/>
              <w:right w:val="nil"/>
            </w:tcBorders>
            <w:shd w:val="clear" w:color="auto" w:fill="auto"/>
            <w:noWrap/>
            <w:vAlign w:val="bottom"/>
            <w:hideMark/>
          </w:tcPr>
          <w:p w:rsidR="00E520A4" w:rsidRPr="00E520A4" w:rsidRDefault="00E520A4" w:rsidP="00E520A4">
            <w:pPr>
              <w:rPr>
                <w:sz w:val="16"/>
                <w:szCs w:val="16"/>
              </w:rPr>
            </w:pPr>
          </w:p>
        </w:tc>
      </w:tr>
      <w:tr w:rsidR="00E520A4" w:rsidRPr="00E520A4" w:rsidTr="003223A2">
        <w:trPr>
          <w:trHeight w:val="135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Виды долговых обязательств (привлечение/погашение)</w:t>
            </w:r>
          </w:p>
        </w:tc>
        <w:tc>
          <w:tcPr>
            <w:tcW w:w="1275" w:type="dxa"/>
            <w:tcBorders>
              <w:top w:val="single" w:sz="4" w:space="0" w:color="auto"/>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Объем муниципального долга на 1 января 2024 года</w:t>
            </w:r>
          </w:p>
        </w:tc>
        <w:tc>
          <w:tcPr>
            <w:tcW w:w="1276" w:type="dxa"/>
            <w:tcBorders>
              <w:top w:val="single" w:sz="4" w:space="0" w:color="auto"/>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Объем привлечения в 2024 году</w:t>
            </w:r>
          </w:p>
        </w:tc>
        <w:tc>
          <w:tcPr>
            <w:tcW w:w="1134" w:type="dxa"/>
            <w:tcBorders>
              <w:top w:val="single" w:sz="4" w:space="0" w:color="auto"/>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Объем погашения в 2024 году</w:t>
            </w:r>
          </w:p>
        </w:tc>
        <w:tc>
          <w:tcPr>
            <w:tcW w:w="1418" w:type="dxa"/>
            <w:tcBorders>
              <w:top w:val="single" w:sz="4" w:space="0" w:color="auto"/>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 xml:space="preserve">Верхний предел долга на 1 января 2025 года </w:t>
            </w:r>
          </w:p>
        </w:tc>
        <w:tc>
          <w:tcPr>
            <w:tcW w:w="1275" w:type="dxa"/>
            <w:tcBorders>
              <w:top w:val="single" w:sz="4" w:space="0" w:color="auto"/>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Объем привлечения в 2025 году</w:t>
            </w:r>
          </w:p>
        </w:tc>
        <w:tc>
          <w:tcPr>
            <w:tcW w:w="993" w:type="dxa"/>
            <w:tcBorders>
              <w:top w:val="single" w:sz="4" w:space="0" w:color="auto"/>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Объем погашения в 2025 году</w:t>
            </w:r>
          </w:p>
        </w:tc>
        <w:tc>
          <w:tcPr>
            <w:tcW w:w="1134" w:type="dxa"/>
            <w:tcBorders>
              <w:top w:val="single" w:sz="4" w:space="0" w:color="auto"/>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 xml:space="preserve">Верхний предел долга на 1 января 2026 года </w:t>
            </w:r>
          </w:p>
        </w:tc>
        <w:tc>
          <w:tcPr>
            <w:tcW w:w="1275" w:type="dxa"/>
            <w:tcBorders>
              <w:top w:val="single" w:sz="4" w:space="0" w:color="auto"/>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Объем привлечения в 2026 году</w:t>
            </w:r>
          </w:p>
        </w:tc>
        <w:tc>
          <w:tcPr>
            <w:tcW w:w="1134" w:type="dxa"/>
            <w:tcBorders>
              <w:top w:val="single" w:sz="4" w:space="0" w:color="auto"/>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Объем погашения в 2026 году</w:t>
            </w:r>
          </w:p>
        </w:tc>
        <w:tc>
          <w:tcPr>
            <w:tcW w:w="851" w:type="dxa"/>
            <w:tcBorders>
              <w:top w:val="single" w:sz="4" w:space="0" w:color="auto"/>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 xml:space="preserve">Верхний предел долга на 1 января 2027 года </w:t>
            </w:r>
          </w:p>
        </w:tc>
      </w:tr>
      <w:tr w:rsidR="00E520A4" w:rsidRPr="00E520A4" w:rsidTr="003223A2">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Объем заимствований, всего</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2 817,4</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418"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2 817,4</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6 744,0</w:t>
            </w:r>
          </w:p>
        </w:tc>
        <w:tc>
          <w:tcPr>
            <w:tcW w:w="993"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2 817,4</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6 744,0</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11 477,1</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6 744,0</w:t>
            </w:r>
          </w:p>
        </w:tc>
        <w:tc>
          <w:tcPr>
            <w:tcW w:w="851"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11 477,1</w:t>
            </w:r>
          </w:p>
        </w:tc>
      </w:tr>
      <w:tr w:rsidR="00E520A4" w:rsidRPr="00E520A4" w:rsidTr="003223A2">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в том числе:</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418"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r>
      <w:tr w:rsidR="00E520A4" w:rsidRPr="00E520A4" w:rsidTr="003223A2">
        <w:trPr>
          <w:trHeight w:val="66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520A4" w:rsidRPr="00E520A4" w:rsidRDefault="00E520A4" w:rsidP="00E520A4">
            <w:pPr>
              <w:rPr>
                <w:sz w:val="16"/>
                <w:szCs w:val="16"/>
              </w:rPr>
            </w:pPr>
            <w:r w:rsidRPr="00E520A4">
              <w:rPr>
                <w:sz w:val="16"/>
                <w:szCs w:val="16"/>
              </w:rPr>
              <w:t>1. Кредиты кредитных организаций в валюте Российской Федерации</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2 817,4</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418"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2 817,4</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6 744,0</w:t>
            </w:r>
          </w:p>
        </w:tc>
        <w:tc>
          <w:tcPr>
            <w:tcW w:w="993"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2 817,4</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6 744,0</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11 477,1</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6 744,0</w:t>
            </w:r>
          </w:p>
        </w:tc>
        <w:tc>
          <w:tcPr>
            <w:tcW w:w="851"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11 477,1</w:t>
            </w:r>
          </w:p>
        </w:tc>
      </w:tr>
      <w:tr w:rsidR="00E520A4" w:rsidRPr="00E520A4" w:rsidTr="003223A2">
        <w:trPr>
          <w:trHeight w:val="1320"/>
        </w:trPr>
        <w:tc>
          <w:tcPr>
            <w:tcW w:w="3828" w:type="dxa"/>
            <w:tcBorders>
              <w:top w:val="nil"/>
              <w:left w:val="single" w:sz="4" w:space="0" w:color="auto"/>
              <w:bottom w:val="single" w:sz="4" w:space="0" w:color="auto"/>
              <w:right w:val="single" w:sz="4" w:space="0" w:color="auto"/>
            </w:tcBorders>
            <w:shd w:val="clear" w:color="auto" w:fill="auto"/>
            <w:hideMark/>
          </w:tcPr>
          <w:p w:rsidR="00E520A4" w:rsidRPr="00E520A4" w:rsidRDefault="00E520A4" w:rsidP="00E520A4">
            <w:pPr>
              <w:rPr>
                <w:sz w:val="16"/>
                <w:szCs w:val="16"/>
              </w:rPr>
            </w:pPr>
            <w:r w:rsidRPr="00E520A4">
              <w:rPr>
                <w:sz w:val="16"/>
                <w:szCs w:val="16"/>
              </w:rPr>
              <w:t>Предельные сроки погашения долговых обязательств, возникших при осуществлении заимствований в соответствующем финансовом году</w:t>
            </w:r>
          </w:p>
        </w:tc>
        <w:tc>
          <w:tcPr>
            <w:tcW w:w="1275" w:type="dxa"/>
            <w:tcBorders>
              <w:top w:val="nil"/>
              <w:left w:val="nil"/>
              <w:bottom w:val="single" w:sz="4" w:space="0" w:color="auto"/>
              <w:right w:val="single" w:sz="4" w:space="0" w:color="auto"/>
            </w:tcBorders>
            <w:shd w:val="clear" w:color="auto" w:fill="auto"/>
            <w:noWrap/>
            <w:vAlign w:val="bottom"/>
            <w:hideMark/>
          </w:tcPr>
          <w:p w:rsidR="00E520A4" w:rsidRPr="00E520A4" w:rsidRDefault="00E520A4" w:rsidP="00E520A4">
            <w:pPr>
              <w:jc w:val="center"/>
              <w:rPr>
                <w:sz w:val="16"/>
                <w:szCs w:val="16"/>
              </w:rPr>
            </w:pPr>
            <w:r w:rsidRPr="00E520A4">
              <w:rPr>
                <w:sz w:val="16"/>
                <w:szCs w:val="16"/>
              </w:rPr>
              <w:t xml:space="preserve"> до1 года</w:t>
            </w:r>
          </w:p>
        </w:tc>
        <w:tc>
          <w:tcPr>
            <w:tcW w:w="1276"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E520A4" w:rsidRPr="00E520A4" w:rsidRDefault="00E520A4" w:rsidP="00E520A4">
            <w:pPr>
              <w:jc w:val="center"/>
              <w:rPr>
                <w:sz w:val="16"/>
                <w:szCs w:val="16"/>
              </w:rPr>
            </w:pPr>
            <w:r w:rsidRPr="00E520A4">
              <w:rPr>
                <w:sz w:val="16"/>
                <w:szCs w:val="16"/>
              </w:rPr>
              <w:t xml:space="preserve"> до1 года</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993"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520A4" w:rsidRPr="00E520A4" w:rsidRDefault="00E520A4" w:rsidP="00E520A4">
            <w:pPr>
              <w:jc w:val="center"/>
              <w:rPr>
                <w:sz w:val="16"/>
                <w:szCs w:val="16"/>
              </w:rPr>
            </w:pPr>
            <w:r w:rsidRPr="00E520A4">
              <w:rPr>
                <w:sz w:val="16"/>
                <w:szCs w:val="16"/>
              </w:rPr>
              <w:t xml:space="preserve"> до1 года</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520A4" w:rsidRPr="00E520A4" w:rsidRDefault="00E520A4" w:rsidP="00E520A4">
            <w:pPr>
              <w:jc w:val="center"/>
              <w:rPr>
                <w:sz w:val="16"/>
                <w:szCs w:val="16"/>
              </w:rPr>
            </w:pPr>
            <w:r w:rsidRPr="00E520A4">
              <w:rPr>
                <w:sz w:val="16"/>
                <w:szCs w:val="16"/>
              </w:rPr>
              <w:t xml:space="preserve"> до1 года</w:t>
            </w:r>
          </w:p>
        </w:tc>
      </w:tr>
      <w:tr w:rsidR="00E520A4" w:rsidRPr="00E520A4" w:rsidTr="003223A2">
        <w:trPr>
          <w:trHeight w:val="9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520A4" w:rsidRPr="00E520A4" w:rsidRDefault="00E520A4" w:rsidP="00E520A4">
            <w:pPr>
              <w:rPr>
                <w:sz w:val="16"/>
                <w:szCs w:val="16"/>
              </w:rPr>
            </w:pPr>
            <w:r w:rsidRPr="00E520A4">
              <w:rPr>
                <w:sz w:val="16"/>
                <w:szCs w:val="16"/>
              </w:rPr>
              <w:t xml:space="preserve">2. Бюджетные кредиты от других бюджетов бюджетной системы Российской Федерации </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418"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r>
      <w:tr w:rsidR="00E520A4" w:rsidRPr="00E520A4" w:rsidTr="003223A2">
        <w:trPr>
          <w:trHeight w:val="39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520A4" w:rsidRPr="00E520A4" w:rsidRDefault="00E520A4" w:rsidP="00E520A4">
            <w:pPr>
              <w:rPr>
                <w:sz w:val="16"/>
                <w:szCs w:val="16"/>
              </w:rPr>
            </w:pPr>
            <w:r w:rsidRPr="00E520A4">
              <w:rPr>
                <w:sz w:val="16"/>
                <w:szCs w:val="16"/>
              </w:rPr>
              <w:t>реструктурированные бюджетные кредиты</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418"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851"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r>
      <w:tr w:rsidR="00E520A4" w:rsidRPr="00E520A4" w:rsidTr="003223A2">
        <w:trPr>
          <w:trHeight w:val="1575"/>
        </w:trPr>
        <w:tc>
          <w:tcPr>
            <w:tcW w:w="3828" w:type="dxa"/>
            <w:tcBorders>
              <w:top w:val="nil"/>
              <w:left w:val="single" w:sz="4" w:space="0" w:color="auto"/>
              <w:bottom w:val="single" w:sz="4" w:space="0" w:color="auto"/>
              <w:right w:val="single" w:sz="4" w:space="0" w:color="auto"/>
            </w:tcBorders>
            <w:shd w:val="clear" w:color="auto" w:fill="auto"/>
            <w:hideMark/>
          </w:tcPr>
          <w:p w:rsidR="00E520A4" w:rsidRPr="00E520A4" w:rsidRDefault="00E520A4" w:rsidP="00E520A4">
            <w:pPr>
              <w:rPr>
                <w:sz w:val="16"/>
                <w:szCs w:val="16"/>
              </w:rPr>
            </w:pPr>
            <w:r w:rsidRPr="00E520A4">
              <w:rPr>
                <w:sz w:val="16"/>
                <w:szCs w:val="16"/>
              </w:rPr>
              <w:t>Предельные сроки погашения долговых обязательств, возникших при осуществлении заимствований в соответствующем финансовом году</w:t>
            </w:r>
          </w:p>
        </w:tc>
        <w:tc>
          <w:tcPr>
            <w:tcW w:w="1275" w:type="dxa"/>
            <w:tcBorders>
              <w:top w:val="nil"/>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в соответствии с бюджетным законодательством</w:t>
            </w:r>
          </w:p>
        </w:tc>
        <w:tc>
          <w:tcPr>
            <w:tcW w:w="1276"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418" w:type="dxa"/>
            <w:tcBorders>
              <w:top w:val="nil"/>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в соответствии с бюджетным законодательством</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993"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134" w:type="dxa"/>
            <w:tcBorders>
              <w:top w:val="nil"/>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в соответствии с бюджетным законодательством</w:t>
            </w:r>
          </w:p>
        </w:tc>
        <w:tc>
          <w:tcPr>
            <w:tcW w:w="1275"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1134" w:type="dxa"/>
            <w:tcBorders>
              <w:top w:val="nil"/>
              <w:left w:val="nil"/>
              <w:bottom w:val="single" w:sz="4" w:space="0" w:color="auto"/>
              <w:right w:val="single" w:sz="4" w:space="0" w:color="auto"/>
            </w:tcBorders>
            <w:shd w:val="clear" w:color="auto" w:fill="auto"/>
            <w:vAlign w:val="bottom"/>
            <w:hideMark/>
          </w:tcPr>
          <w:p w:rsidR="00E520A4" w:rsidRPr="00E520A4" w:rsidRDefault="00E520A4" w:rsidP="00E520A4">
            <w:pPr>
              <w:jc w:val="center"/>
              <w:rPr>
                <w:sz w:val="16"/>
                <w:szCs w:val="16"/>
              </w:rPr>
            </w:pPr>
            <w:r w:rsidRPr="00E520A4">
              <w:rPr>
                <w:sz w:val="16"/>
                <w:szCs w:val="16"/>
              </w:rPr>
              <w:t>0,0</w:t>
            </w:r>
          </w:p>
        </w:tc>
        <w:tc>
          <w:tcPr>
            <w:tcW w:w="851" w:type="dxa"/>
            <w:tcBorders>
              <w:top w:val="nil"/>
              <w:left w:val="nil"/>
              <w:bottom w:val="single" w:sz="4" w:space="0" w:color="auto"/>
              <w:right w:val="single" w:sz="4" w:space="0" w:color="auto"/>
            </w:tcBorders>
            <w:shd w:val="clear" w:color="auto" w:fill="auto"/>
            <w:hideMark/>
          </w:tcPr>
          <w:p w:rsidR="00E520A4" w:rsidRPr="00E520A4" w:rsidRDefault="00E520A4" w:rsidP="00E520A4">
            <w:pPr>
              <w:jc w:val="center"/>
              <w:rPr>
                <w:sz w:val="16"/>
                <w:szCs w:val="16"/>
              </w:rPr>
            </w:pPr>
            <w:r w:rsidRPr="00E520A4">
              <w:rPr>
                <w:sz w:val="16"/>
                <w:szCs w:val="16"/>
              </w:rPr>
              <w:t>в соответствии с бюджетным законодательством</w:t>
            </w:r>
          </w:p>
        </w:tc>
      </w:tr>
    </w:tbl>
    <w:p w:rsidR="003223A2" w:rsidRDefault="003223A2" w:rsidP="003223A2">
      <w:pPr>
        <w:rPr>
          <w:sz w:val="24"/>
          <w:szCs w:val="24"/>
        </w:rPr>
        <w:sectPr w:rsidR="003223A2" w:rsidSect="00E520A4">
          <w:pgSz w:w="16840" w:h="11900" w:orient="landscape"/>
          <w:pgMar w:top="987" w:right="1134" w:bottom="1418" w:left="1134" w:header="0" w:footer="6" w:gutter="0"/>
          <w:cols w:space="720"/>
          <w:noEndnote/>
          <w:docGrid w:linePitch="360"/>
        </w:sectPr>
      </w:pPr>
      <w:bookmarkStart w:id="11" w:name="RANGE!A1:C30"/>
      <w:bookmarkEnd w:id="11"/>
    </w:p>
    <w:tbl>
      <w:tblPr>
        <w:tblW w:w="9689" w:type="dxa"/>
        <w:tblLayout w:type="fixed"/>
        <w:tblLook w:val="04A0" w:firstRow="1" w:lastRow="0" w:firstColumn="1" w:lastColumn="0" w:noHBand="0" w:noVBand="1"/>
      </w:tblPr>
      <w:tblGrid>
        <w:gridCol w:w="5525"/>
        <w:gridCol w:w="2691"/>
        <w:gridCol w:w="1473"/>
      </w:tblGrid>
      <w:tr w:rsidR="003223A2" w:rsidRPr="003223A2" w:rsidTr="003223A2">
        <w:trPr>
          <w:trHeight w:val="255"/>
        </w:trPr>
        <w:tc>
          <w:tcPr>
            <w:tcW w:w="5525" w:type="dxa"/>
            <w:tcBorders>
              <w:top w:val="nil"/>
              <w:left w:val="nil"/>
              <w:bottom w:val="nil"/>
              <w:right w:val="nil"/>
            </w:tcBorders>
            <w:shd w:val="clear" w:color="auto" w:fill="auto"/>
            <w:vAlign w:val="bottom"/>
            <w:hideMark/>
          </w:tcPr>
          <w:p w:rsidR="003223A2" w:rsidRPr="003223A2" w:rsidRDefault="003223A2" w:rsidP="003223A2">
            <w:pPr>
              <w:rPr>
                <w:sz w:val="24"/>
                <w:szCs w:val="24"/>
              </w:rPr>
            </w:pPr>
          </w:p>
        </w:tc>
        <w:tc>
          <w:tcPr>
            <w:tcW w:w="2691" w:type="dxa"/>
            <w:tcBorders>
              <w:top w:val="nil"/>
              <w:left w:val="nil"/>
              <w:bottom w:val="nil"/>
              <w:right w:val="nil"/>
            </w:tcBorders>
            <w:shd w:val="clear" w:color="auto" w:fill="auto"/>
            <w:noWrap/>
            <w:vAlign w:val="bottom"/>
            <w:hideMark/>
          </w:tcPr>
          <w:p w:rsidR="003223A2" w:rsidRPr="003223A2" w:rsidRDefault="003223A2" w:rsidP="003223A2">
            <w:pPr>
              <w:rPr>
                <w:rFonts w:ascii="Arial CYR" w:hAnsi="Arial CYR" w:cs="Arial CYR"/>
              </w:rPr>
            </w:pPr>
            <w:r w:rsidRPr="003223A2">
              <w:rPr>
                <w:rFonts w:ascii="Arial CYR" w:hAnsi="Arial CYR" w:cs="Arial CYR"/>
                <w:noProof/>
              </w:rPr>
              <mc:AlternateContent>
                <mc:Choice Requires="wps">
                  <w:drawing>
                    <wp:anchor distT="0" distB="0" distL="114300" distR="114300" simplePos="0" relativeHeight="251670528" behindDoc="0" locked="0" layoutInCell="1" allowOverlap="1">
                      <wp:simplePos x="0" y="0"/>
                      <wp:positionH relativeFrom="column">
                        <wp:posOffset>495300</wp:posOffset>
                      </wp:positionH>
                      <wp:positionV relativeFrom="paragraph">
                        <wp:posOffset>57150</wp:posOffset>
                      </wp:positionV>
                      <wp:extent cx="2076450" cy="904875"/>
                      <wp:effectExtent l="0" t="0" r="0" b="952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95350"/>
                              </a:xfrm>
                              <a:prstGeom prst="rect">
                                <a:avLst/>
                              </a:prstGeom>
                              <a:solidFill>
                                <a:srgbClr val="FFFFFF"/>
                              </a:solidFill>
                              <a:ln w="9525">
                                <a:noFill/>
                                <a:miter lim="800000"/>
                                <a:headEnd/>
                                <a:tailEnd/>
                              </a:ln>
                            </wps:spPr>
                            <wps:txbx>
                              <w:txbxContent>
                                <w:p w:rsidR="003223A2" w:rsidRDefault="003223A2" w:rsidP="003223A2">
                                  <w:pPr>
                                    <w:pStyle w:val="afc"/>
                                    <w:spacing w:before="0" w:beforeAutospacing="0" w:after="0" w:afterAutospacing="0"/>
                                    <w:jc w:val="center"/>
                                  </w:pPr>
                                  <w:r>
                                    <w:rPr>
                                      <w:rFonts w:asciiTheme="minorHAnsi" w:hAnsi="Calibri" w:cstheme="minorBidi"/>
                                      <w:sz w:val="22"/>
                                      <w:szCs w:val="22"/>
                                    </w:rPr>
                                    <w:t>Приложение № 12</w:t>
                                  </w:r>
                                </w:p>
                                <w:p w:rsidR="003223A2" w:rsidRDefault="003223A2" w:rsidP="003223A2">
                                  <w:pPr>
                                    <w:pStyle w:val="afc"/>
                                    <w:spacing w:before="0" w:beforeAutospacing="0" w:after="0" w:afterAutospacing="0"/>
                                  </w:pPr>
                                  <w:r>
                                    <w:rPr>
                                      <w:rFonts w:asciiTheme="minorHAnsi" w:hAnsi="Calibri" w:cstheme="minorBidi"/>
                                      <w:sz w:val="22"/>
                                      <w:szCs w:val="22"/>
                                    </w:rPr>
                                    <w:t>к решению Думы Жигаловского</w:t>
                                  </w:r>
                                </w:p>
                                <w:p w:rsidR="003223A2" w:rsidRDefault="003223A2" w:rsidP="003223A2">
                                  <w:pPr>
                                    <w:pStyle w:val="afc"/>
                                    <w:spacing w:before="0" w:beforeAutospacing="0" w:after="0" w:afterAutospacing="0"/>
                                  </w:pPr>
                                  <w:r>
                                    <w:rPr>
                                      <w:rFonts w:asciiTheme="minorHAnsi" w:hAnsi="Calibri" w:cstheme="minorBidi"/>
                                      <w:sz w:val="22"/>
                                      <w:szCs w:val="22"/>
                                    </w:rPr>
                                    <w:t>муниципального образования</w:t>
                                  </w:r>
                                </w:p>
                                <w:p w:rsidR="003223A2" w:rsidRDefault="003223A2" w:rsidP="003223A2">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03 </w:t>
                                  </w:r>
                                  <w:r>
                                    <w:rPr>
                                      <w:rFonts w:asciiTheme="minorHAnsi" w:hAnsi="Calibri" w:cstheme="minorBidi"/>
                                      <w:sz w:val="22"/>
                                      <w:szCs w:val="22"/>
                                    </w:rPr>
                                    <w:t>"</w:t>
                                  </w:r>
                                  <w:r>
                                    <w:rPr>
                                      <w:rFonts w:asciiTheme="minorHAnsi" w:hAnsi="Calibri" w:cstheme="minorBidi"/>
                                      <w:sz w:val="22"/>
                                      <w:szCs w:val="22"/>
                                      <w:u w:val="single"/>
                                    </w:rPr>
                                    <w:t xml:space="preserve"> 07     </w:t>
                                  </w:r>
                                  <w:r>
                                    <w:rPr>
                                      <w:rFonts w:asciiTheme="minorHAnsi" w:hAnsi="Calibri" w:cstheme="minorBidi"/>
                                      <w:sz w:val="22"/>
                                      <w:szCs w:val="22"/>
                                    </w:rPr>
                                    <w:t xml:space="preserve">2024г. № </w:t>
                                  </w:r>
                                  <w:r>
                                    <w:rPr>
                                      <w:rFonts w:asciiTheme="minorHAnsi" w:hAnsi="Calibri" w:cstheme="minorBidi"/>
                                      <w:sz w:val="22"/>
                                      <w:szCs w:val="22"/>
                                      <w:u w:val="single"/>
                                    </w:rPr>
                                    <w:t>18-24</w:t>
                                  </w:r>
                                </w:p>
                              </w:txbxContent>
                            </wps:txbx>
                            <wps:bodyPr vertOverflow="clip" wrap="square" lIns="27432" tIns="22860" rIns="27432" bIns="0" anchor="t" upright="1"/>
                          </wps:wsp>
                        </a:graphicData>
                      </a:graphic>
                      <wp14:sizeRelH relativeFrom="page">
                        <wp14:pctWidth>0</wp14:pctWidth>
                      </wp14:sizeRelH>
                      <wp14:sizeRelV relativeFrom="page">
                        <wp14:pctHeight>0</wp14:pctHeight>
                      </wp14:sizeRelV>
                    </wp:anchor>
                  </w:drawing>
                </mc:Choice>
                <mc:Fallback>
                  <w:pict>
                    <v:shape id="Надпись 26" o:spid="_x0000_s1034" type="#_x0000_t202" style="position:absolute;margin-left:39pt;margin-top:4.5pt;width:163.5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" stroked="f">
                      <v:textbox inset="2.16pt,1.8pt,2.16pt,0">
                        <w:txbxContent>
                          <w:p w:rsidR="003223A2" w:rsidRDefault="003223A2" w:rsidP="003223A2">
                            <w:pPr>
                              <w:pStyle w:val="afc"/>
                              <w:spacing w:before="0" w:beforeAutospacing="0" w:after="0" w:afterAutospacing="0"/>
                              <w:jc w:val="center"/>
                            </w:pPr>
                            <w:r>
                              <w:rPr>
                                <w:rFonts w:asciiTheme="minorHAnsi" w:hAnsi="Calibri" w:cstheme="minorBidi"/>
                                <w:sz w:val="22"/>
                                <w:szCs w:val="22"/>
                              </w:rPr>
                              <w:t>Приложение № 12</w:t>
                            </w:r>
                          </w:p>
                          <w:p w:rsidR="003223A2" w:rsidRDefault="003223A2" w:rsidP="003223A2">
                            <w:pPr>
                              <w:pStyle w:val="afc"/>
                              <w:spacing w:before="0" w:beforeAutospacing="0" w:after="0" w:afterAutospacing="0"/>
                            </w:pPr>
                            <w:r>
                              <w:rPr>
                                <w:rFonts w:asciiTheme="minorHAnsi" w:hAnsi="Calibri" w:cstheme="minorBidi"/>
                                <w:sz w:val="22"/>
                                <w:szCs w:val="22"/>
                              </w:rPr>
                              <w:t>к решению Думы Жигаловского</w:t>
                            </w:r>
                          </w:p>
                          <w:p w:rsidR="003223A2" w:rsidRDefault="003223A2" w:rsidP="003223A2">
                            <w:pPr>
                              <w:pStyle w:val="afc"/>
                              <w:spacing w:before="0" w:beforeAutospacing="0" w:after="0" w:afterAutospacing="0"/>
                            </w:pPr>
                            <w:r>
                              <w:rPr>
                                <w:rFonts w:asciiTheme="minorHAnsi" w:hAnsi="Calibri" w:cstheme="minorBidi"/>
                                <w:sz w:val="22"/>
                                <w:szCs w:val="22"/>
                              </w:rPr>
                              <w:t>муниципального образования</w:t>
                            </w:r>
                          </w:p>
                          <w:p w:rsidR="003223A2" w:rsidRDefault="003223A2" w:rsidP="003223A2">
                            <w:pPr>
                              <w:pStyle w:val="afc"/>
                              <w:spacing w:before="0" w:beforeAutospacing="0" w:after="0" w:afterAutospacing="0"/>
                            </w:pPr>
                            <w:r>
                              <w:rPr>
                                <w:rFonts w:asciiTheme="minorHAnsi" w:hAnsi="Calibri" w:cstheme="minorBidi"/>
                                <w:sz w:val="22"/>
                                <w:szCs w:val="22"/>
                              </w:rPr>
                              <w:t>от "</w:t>
                            </w:r>
                            <w:r>
                              <w:rPr>
                                <w:rFonts w:asciiTheme="minorHAnsi" w:hAnsi="Calibri" w:cstheme="minorBidi"/>
                                <w:sz w:val="22"/>
                                <w:szCs w:val="22"/>
                                <w:u w:val="single"/>
                              </w:rPr>
                              <w:t xml:space="preserve"> 03 </w:t>
                            </w:r>
                            <w:r>
                              <w:rPr>
                                <w:rFonts w:asciiTheme="minorHAnsi" w:hAnsi="Calibri" w:cstheme="minorBidi"/>
                                <w:sz w:val="22"/>
                                <w:szCs w:val="22"/>
                              </w:rPr>
                              <w:t>"</w:t>
                            </w:r>
                            <w:r>
                              <w:rPr>
                                <w:rFonts w:asciiTheme="minorHAnsi" w:hAnsi="Calibri" w:cstheme="minorBidi"/>
                                <w:sz w:val="22"/>
                                <w:szCs w:val="22"/>
                                <w:u w:val="single"/>
                              </w:rPr>
                              <w:t xml:space="preserve"> 07     </w:t>
                            </w:r>
                            <w:r>
                              <w:rPr>
                                <w:rFonts w:asciiTheme="minorHAnsi" w:hAnsi="Calibri" w:cstheme="minorBidi"/>
                                <w:sz w:val="22"/>
                                <w:szCs w:val="22"/>
                              </w:rPr>
                              <w:t xml:space="preserve">2024г. № </w:t>
                            </w:r>
                            <w:r>
                              <w:rPr>
                                <w:rFonts w:asciiTheme="minorHAnsi" w:hAnsi="Calibri" w:cstheme="minorBidi"/>
                                <w:sz w:val="22"/>
                                <w:szCs w:val="22"/>
                                <w:u w:val="single"/>
                              </w:rPr>
                              <w:t>18-24</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680"/>
            </w:tblGrid>
            <w:tr w:rsidR="003223A2" w:rsidRPr="003223A2">
              <w:trPr>
                <w:trHeight w:val="255"/>
                <w:tblCellSpacing w:w="0" w:type="dxa"/>
              </w:trPr>
              <w:tc>
                <w:tcPr>
                  <w:tcW w:w="2680" w:type="dxa"/>
                  <w:tcBorders>
                    <w:top w:val="nil"/>
                    <w:left w:val="nil"/>
                    <w:bottom w:val="nil"/>
                    <w:right w:val="nil"/>
                  </w:tcBorders>
                  <w:shd w:val="clear" w:color="auto" w:fill="auto"/>
                  <w:noWrap/>
                  <w:vAlign w:val="bottom"/>
                  <w:hideMark/>
                </w:tcPr>
                <w:p w:rsidR="003223A2" w:rsidRPr="003223A2" w:rsidRDefault="003223A2" w:rsidP="003223A2">
                  <w:pPr>
                    <w:rPr>
                      <w:rFonts w:ascii="Arial CYR" w:hAnsi="Arial CYR" w:cs="Arial CYR"/>
                    </w:rPr>
                  </w:pPr>
                </w:p>
              </w:tc>
            </w:tr>
          </w:tbl>
          <w:p w:rsidR="003223A2" w:rsidRPr="003223A2" w:rsidRDefault="003223A2" w:rsidP="003223A2">
            <w:pPr>
              <w:rPr>
                <w:rFonts w:ascii="Arial CYR" w:hAnsi="Arial CYR" w:cs="Arial CYR"/>
              </w:rPr>
            </w:pPr>
          </w:p>
        </w:tc>
        <w:tc>
          <w:tcPr>
            <w:tcW w:w="1473" w:type="dxa"/>
            <w:tcBorders>
              <w:top w:val="nil"/>
              <w:left w:val="nil"/>
              <w:bottom w:val="nil"/>
              <w:right w:val="nil"/>
            </w:tcBorders>
            <w:shd w:val="clear" w:color="auto" w:fill="auto"/>
            <w:noWrap/>
            <w:vAlign w:val="bottom"/>
            <w:hideMark/>
          </w:tcPr>
          <w:p w:rsidR="003223A2" w:rsidRPr="003223A2" w:rsidRDefault="003223A2" w:rsidP="003223A2"/>
        </w:tc>
      </w:tr>
      <w:tr w:rsidR="003223A2" w:rsidRPr="003223A2" w:rsidTr="003223A2">
        <w:trPr>
          <w:trHeight w:val="255"/>
        </w:trPr>
        <w:tc>
          <w:tcPr>
            <w:tcW w:w="5525" w:type="dxa"/>
            <w:tcBorders>
              <w:top w:val="nil"/>
              <w:left w:val="nil"/>
              <w:bottom w:val="nil"/>
              <w:right w:val="nil"/>
            </w:tcBorders>
            <w:shd w:val="clear" w:color="auto" w:fill="auto"/>
            <w:vAlign w:val="bottom"/>
            <w:hideMark/>
          </w:tcPr>
          <w:p w:rsidR="003223A2" w:rsidRPr="003223A2" w:rsidRDefault="003223A2" w:rsidP="003223A2"/>
        </w:tc>
        <w:tc>
          <w:tcPr>
            <w:tcW w:w="2691" w:type="dxa"/>
            <w:tcBorders>
              <w:top w:val="nil"/>
              <w:left w:val="nil"/>
              <w:bottom w:val="nil"/>
              <w:right w:val="nil"/>
            </w:tcBorders>
            <w:shd w:val="clear" w:color="auto" w:fill="auto"/>
            <w:noWrap/>
            <w:vAlign w:val="bottom"/>
            <w:hideMark/>
          </w:tcPr>
          <w:p w:rsidR="003223A2" w:rsidRPr="003223A2" w:rsidRDefault="003223A2" w:rsidP="003223A2"/>
        </w:tc>
        <w:tc>
          <w:tcPr>
            <w:tcW w:w="1473" w:type="dxa"/>
            <w:tcBorders>
              <w:top w:val="nil"/>
              <w:left w:val="nil"/>
              <w:bottom w:val="nil"/>
              <w:right w:val="nil"/>
            </w:tcBorders>
            <w:shd w:val="clear" w:color="auto" w:fill="auto"/>
            <w:noWrap/>
            <w:vAlign w:val="bottom"/>
            <w:hideMark/>
          </w:tcPr>
          <w:p w:rsidR="003223A2" w:rsidRPr="003223A2" w:rsidRDefault="003223A2" w:rsidP="003223A2"/>
        </w:tc>
      </w:tr>
      <w:tr w:rsidR="003223A2" w:rsidRPr="003223A2" w:rsidTr="003223A2">
        <w:trPr>
          <w:trHeight w:val="255"/>
        </w:trPr>
        <w:tc>
          <w:tcPr>
            <w:tcW w:w="5525" w:type="dxa"/>
            <w:tcBorders>
              <w:top w:val="nil"/>
              <w:left w:val="nil"/>
              <w:bottom w:val="nil"/>
              <w:right w:val="nil"/>
            </w:tcBorders>
            <w:shd w:val="clear" w:color="auto" w:fill="auto"/>
            <w:vAlign w:val="bottom"/>
            <w:hideMark/>
          </w:tcPr>
          <w:p w:rsidR="003223A2" w:rsidRPr="003223A2" w:rsidRDefault="003223A2" w:rsidP="003223A2"/>
        </w:tc>
        <w:tc>
          <w:tcPr>
            <w:tcW w:w="2691" w:type="dxa"/>
            <w:tcBorders>
              <w:top w:val="nil"/>
              <w:left w:val="nil"/>
              <w:bottom w:val="nil"/>
              <w:right w:val="nil"/>
            </w:tcBorders>
            <w:shd w:val="clear" w:color="auto" w:fill="auto"/>
            <w:noWrap/>
            <w:vAlign w:val="bottom"/>
            <w:hideMark/>
          </w:tcPr>
          <w:p w:rsidR="003223A2" w:rsidRPr="003223A2" w:rsidRDefault="003223A2" w:rsidP="003223A2"/>
        </w:tc>
        <w:tc>
          <w:tcPr>
            <w:tcW w:w="1473" w:type="dxa"/>
            <w:tcBorders>
              <w:top w:val="nil"/>
              <w:left w:val="nil"/>
              <w:bottom w:val="nil"/>
              <w:right w:val="nil"/>
            </w:tcBorders>
            <w:shd w:val="clear" w:color="auto" w:fill="auto"/>
            <w:noWrap/>
            <w:vAlign w:val="bottom"/>
            <w:hideMark/>
          </w:tcPr>
          <w:p w:rsidR="003223A2" w:rsidRPr="003223A2" w:rsidRDefault="003223A2" w:rsidP="003223A2"/>
        </w:tc>
      </w:tr>
      <w:tr w:rsidR="003223A2" w:rsidRPr="003223A2" w:rsidTr="003223A2">
        <w:trPr>
          <w:trHeight w:val="255"/>
        </w:trPr>
        <w:tc>
          <w:tcPr>
            <w:tcW w:w="5525" w:type="dxa"/>
            <w:tcBorders>
              <w:top w:val="nil"/>
              <w:left w:val="nil"/>
              <w:bottom w:val="nil"/>
              <w:right w:val="nil"/>
            </w:tcBorders>
            <w:shd w:val="clear" w:color="auto" w:fill="auto"/>
            <w:vAlign w:val="bottom"/>
            <w:hideMark/>
          </w:tcPr>
          <w:p w:rsidR="003223A2" w:rsidRPr="003223A2" w:rsidRDefault="003223A2" w:rsidP="003223A2"/>
        </w:tc>
        <w:tc>
          <w:tcPr>
            <w:tcW w:w="2691" w:type="dxa"/>
            <w:tcBorders>
              <w:top w:val="nil"/>
              <w:left w:val="nil"/>
              <w:bottom w:val="nil"/>
              <w:right w:val="nil"/>
            </w:tcBorders>
            <w:shd w:val="clear" w:color="auto" w:fill="auto"/>
            <w:noWrap/>
            <w:vAlign w:val="bottom"/>
            <w:hideMark/>
          </w:tcPr>
          <w:p w:rsidR="003223A2" w:rsidRPr="003223A2" w:rsidRDefault="003223A2" w:rsidP="003223A2"/>
        </w:tc>
        <w:tc>
          <w:tcPr>
            <w:tcW w:w="1473" w:type="dxa"/>
            <w:tcBorders>
              <w:top w:val="nil"/>
              <w:left w:val="nil"/>
              <w:bottom w:val="nil"/>
              <w:right w:val="nil"/>
            </w:tcBorders>
            <w:shd w:val="clear" w:color="auto" w:fill="auto"/>
            <w:noWrap/>
            <w:vAlign w:val="bottom"/>
            <w:hideMark/>
          </w:tcPr>
          <w:p w:rsidR="003223A2" w:rsidRPr="003223A2" w:rsidRDefault="003223A2" w:rsidP="003223A2"/>
        </w:tc>
      </w:tr>
      <w:tr w:rsidR="003223A2" w:rsidRPr="003223A2" w:rsidTr="003223A2">
        <w:trPr>
          <w:trHeight w:val="255"/>
        </w:trPr>
        <w:tc>
          <w:tcPr>
            <w:tcW w:w="5525" w:type="dxa"/>
            <w:tcBorders>
              <w:top w:val="nil"/>
              <w:left w:val="nil"/>
              <w:bottom w:val="nil"/>
              <w:right w:val="nil"/>
            </w:tcBorders>
            <w:shd w:val="clear" w:color="auto" w:fill="auto"/>
            <w:vAlign w:val="bottom"/>
            <w:hideMark/>
          </w:tcPr>
          <w:p w:rsidR="003223A2" w:rsidRPr="003223A2" w:rsidRDefault="003223A2" w:rsidP="003223A2"/>
        </w:tc>
        <w:tc>
          <w:tcPr>
            <w:tcW w:w="2691" w:type="dxa"/>
            <w:tcBorders>
              <w:top w:val="nil"/>
              <w:left w:val="nil"/>
              <w:bottom w:val="nil"/>
              <w:right w:val="nil"/>
            </w:tcBorders>
            <w:shd w:val="clear" w:color="auto" w:fill="auto"/>
            <w:noWrap/>
            <w:vAlign w:val="bottom"/>
            <w:hideMark/>
          </w:tcPr>
          <w:p w:rsidR="003223A2" w:rsidRPr="003223A2" w:rsidRDefault="003223A2" w:rsidP="003223A2"/>
        </w:tc>
        <w:tc>
          <w:tcPr>
            <w:tcW w:w="1473" w:type="dxa"/>
            <w:tcBorders>
              <w:top w:val="nil"/>
              <w:left w:val="nil"/>
              <w:bottom w:val="nil"/>
              <w:right w:val="nil"/>
            </w:tcBorders>
            <w:shd w:val="clear" w:color="auto" w:fill="auto"/>
            <w:noWrap/>
            <w:vAlign w:val="bottom"/>
            <w:hideMark/>
          </w:tcPr>
          <w:p w:rsidR="003223A2" w:rsidRPr="003223A2" w:rsidRDefault="003223A2" w:rsidP="003223A2"/>
        </w:tc>
      </w:tr>
      <w:tr w:rsidR="003223A2" w:rsidRPr="003223A2" w:rsidTr="003223A2">
        <w:trPr>
          <w:trHeight w:val="255"/>
        </w:trPr>
        <w:tc>
          <w:tcPr>
            <w:tcW w:w="5525" w:type="dxa"/>
            <w:tcBorders>
              <w:top w:val="nil"/>
              <w:left w:val="nil"/>
              <w:bottom w:val="nil"/>
              <w:right w:val="nil"/>
            </w:tcBorders>
            <w:shd w:val="clear" w:color="auto" w:fill="auto"/>
            <w:noWrap/>
            <w:vAlign w:val="bottom"/>
            <w:hideMark/>
          </w:tcPr>
          <w:p w:rsidR="003223A2" w:rsidRPr="003223A2" w:rsidRDefault="003223A2" w:rsidP="003223A2">
            <w:pPr>
              <w:rPr>
                <w:rFonts w:ascii="Arial CYR" w:hAnsi="Arial CYR" w:cs="Arial CYR"/>
              </w:rPr>
            </w:pPr>
            <w:r w:rsidRPr="003223A2">
              <w:rPr>
                <w:rFonts w:ascii="Arial CYR" w:hAnsi="Arial CYR" w:cs="Arial CYR"/>
                <w:noProof/>
              </w:rPr>
              <mc:AlternateContent>
                <mc:Choice Requires="wps">
                  <w:drawing>
                    <wp:anchor distT="0" distB="0" distL="114300" distR="114300" simplePos="0" relativeHeight="251669504" behindDoc="0" locked="0" layoutInCell="1" allowOverlap="1">
                      <wp:simplePos x="0" y="0"/>
                      <wp:positionH relativeFrom="column">
                        <wp:posOffset>209550</wp:posOffset>
                      </wp:positionH>
                      <wp:positionV relativeFrom="paragraph">
                        <wp:posOffset>104775</wp:posOffset>
                      </wp:positionV>
                      <wp:extent cx="5705475" cy="514350"/>
                      <wp:effectExtent l="0" t="0" r="9525"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solidFill>
                                <a:srgbClr val="FFFFFF"/>
                              </a:solidFill>
                              <a:ln w="9525">
                                <a:noFill/>
                                <a:miter lim="800000"/>
                                <a:headEnd/>
                                <a:tailEnd/>
                              </a:ln>
                            </wps:spPr>
                            <wps:txbx>
                              <w:txbxContent>
                                <w:p w:rsidR="003223A2" w:rsidRDefault="003223A2" w:rsidP="003223A2">
                                  <w:pPr>
                                    <w:pStyle w:val="afc"/>
                                    <w:spacing w:before="0" w:beforeAutospacing="0" w:after="0" w:afterAutospacing="0"/>
                                    <w:jc w:val="center"/>
                                  </w:pPr>
                                  <w:r>
                                    <w:rPr>
                                      <w:rFonts w:ascii="Arial CYR" w:hAnsi="Arial CYR" w:cstheme="minorBidi"/>
                                      <w:b/>
                                      <w:bCs/>
                                      <w:color w:val="000000"/>
                                    </w:rPr>
                                    <w:t>Источники внутреннего финансирования дефицита бюджета Жигаловского МО на 2024 год</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Надпись 25" o:spid="_x0000_s1035" type="#_x0000_t202" style="position:absolute;margin-left:16.5pt;margin-top:8.25pt;width:449.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" stroked="f">
                      <v:textbox inset="2.88pt,2.16pt,2.88pt,0">
                        <w:txbxContent>
                          <w:p w:rsidR="003223A2" w:rsidRDefault="003223A2" w:rsidP="003223A2">
                            <w:pPr>
                              <w:pStyle w:val="afc"/>
                              <w:spacing w:before="0" w:beforeAutospacing="0" w:after="0" w:afterAutospacing="0"/>
                              <w:jc w:val="center"/>
                            </w:pPr>
                            <w:r>
                              <w:rPr>
                                <w:rFonts w:ascii="Arial CYR" w:hAnsi="Arial CYR" w:cstheme="minorBidi"/>
                                <w:b/>
                                <w:bCs/>
                                <w:color w:val="000000"/>
                              </w:rPr>
                              <w:t>Источники внутреннего финансирования дефицита бюджета Жигаловского МО на 2024 год</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5520"/>
            </w:tblGrid>
            <w:tr w:rsidR="003223A2" w:rsidRPr="003223A2">
              <w:trPr>
                <w:trHeight w:val="255"/>
                <w:tblCellSpacing w:w="0" w:type="dxa"/>
              </w:trPr>
              <w:tc>
                <w:tcPr>
                  <w:tcW w:w="5520" w:type="dxa"/>
                  <w:tcBorders>
                    <w:top w:val="nil"/>
                    <w:left w:val="nil"/>
                    <w:bottom w:val="nil"/>
                    <w:right w:val="nil"/>
                  </w:tcBorders>
                  <w:shd w:val="clear" w:color="auto" w:fill="auto"/>
                  <w:vAlign w:val="bottom"/>
                  <w:hideMark/>
                </w:tcPr>
                <w:p w:rsidR="003223A2" w:rsidRPr="003223A2" w:rsidRDefault="003223A2" w:rsidP="003223A2">
                  <w:pPr>
                    <w:rPr>
                      <w:rFonts w:ascii="Arial CYR" w:hAnsi="Arial CYR" w:cs="Arial CYR"/>
                    </w:rPr>
                  </w:pPr>
                </w:p>
              </w:tc>
            </w:tr>
          </w:tbl>
          <w:p w:rsidR="003223A2" w:rsidRPr="003223A2" w:rsidRDefault="003223A2" w:rsidP="003223A2">
            <w:pPr>
              <w:rPr>
                <w:rFonts w:ascii="Arial CYR" w:hAnsi="Arial CYR" w:cs="Arial CYR"/>
              </w:rPr>
            </w:pPr>
          </w:p>
        </w:tc>
        <w:tc>
          <w:tcPr>
            <w:tcW w:w="2691" w:type="dxa"/>
            <w:tcBorders>
              <w:top w:val="nil"/>
              <w:left w:val="nil"/>
              <w:bottom w:val="nil"/>
              <w:right w:val="nil"/>
            </w:tcBorders>
            <w:shd w:val="clear" w:color="auto" w:fill="auto"/>
            <w:noWrap/>
            <w:vAlign w:val="bottom"/>
            <w:hideMark/>
          </w:tcPr>
          <w:p w:rsidR="003223A2" w:rsidRPr="003223A2" w:rsidRDefault="003223A2" w:rsidP="003223A2"/>
        </w:tc>
        <w:tc>
          <w:tcPr>
            <w:tcW w:w="1473" w:type="dxa"/>
            <w:tcBorders>
              <w:top w:val="nil"/>
              <w:left w:val="nil"/>
              <w:bottom w:val="nil"/>
              <w:right w:val="nil"/>
            </w:tcBorders>
            <w:shd w:val="clear" w:color="auto" w:fill="auto"/>
            <w:noWrap/>
            <w:vAlign w:val="bottom"/>
            <w:hideMark/>
          </w:tcPr>
          <w:p w:rsidR="003223A2" w:rsidRPr="003223A2" w:rsidRDefault="003223A2" w:rsidP="003223A2"/>
        </w:tc>
      </w:tr>
      <w:tr w:rsidR="003223A2" w:rsidRPr="003223A2" w:rsidTr="003223A2">
        <w:trPr>
          <w:trHeight w:val="255"/>
        </w:trPr>
        <w:tc>
          <w:tcPr>
            <w:tcW w:w="5525" w:type="dxa"/>
            <w:tcBorders>
              <w:top w:val="nil"/>
              <w:left w:val="nil"/>
              <w:bottom w:val="nil"/>
              <w:right w:val="nil"/>
            </w:tcBorders>
            <w:shd w:val="clear" w:color="auto" w:fill="auto"/>
            <w:vAlign w:val="bottom"/>
            <w:hideMark/>
          </w:tcPr>
          <w:p w:rsidR="003223A2" w:rsidRPr="003223A2" w:rsidRDefault="003223A2" w:rsidP="003223A2"/>
        </w:tc>
        <w:tc>
          <w:tcPr>
            <w:tcW w:w="2691" w:type="dxa"/>
            <w:tcBorders>
              <w:top w:val="nil"/>
              <w:left w:val="nil"/>
              <w:bottom w:val="nil"/>
              <w:right w:val="nil"/>
            </w:tcBorders>
            <w:shd w:val="clear" w:color="auto" w:fill="auto"/>
            <w:noWrap/>
            <w:vAlign w:val="bottom"/>
            <w:hideMark/>
          </w:tcPr>
          <w:p w:rsidR="003223A2" w:rsidRPr="003223A2" w:rsidRDefault="003223A2" w:rsidP="003223A2"/>
        </w:tc>
        <w:tc>
          <w:tcPr>
            <w:tcW w:w="1473" w:type="dxa"/>
            <w:tcBorders>
              <w:top w:val="nil"/>
              <w:left w:val="nil"/>
              <w:bottom w:val="nil"/>
              <w:right w:val="nil"/>
            </w:tcBorders>
            <w:shd w:val="clear" w:color="auto" w:fill="auto"/>
            <w:noWrap/>
            <w:vAlign w:val="bottom"/>
            <w:hideMark/>
          </w:tcPr>
          <w:p w:rsidR="003223A2" w:rsidRPr="003223A2" w:rsidRDefault="003223A2" w:rsidP="003223A2"/>
        </w:tc>
      </w:tr>
      <w:tr w:rsidR="003223A2" w:rsidRPr="003223A2" w:rsidTr="003223A2">
        <w:trPr>
          <w:trHeight w:val="255"/>
        </w:trPr>
        <w:tc>
          <w:tcPr>
            <w:tcW w:w="5525" w:type="dxa"/>
            <w:tcBorders>
              <w:top w:val="nil"/>
              <w:left w:val="nil"/>
              <w:bottom w:val="nil"/>
              <w:right w:val="nil"/>
            </w:tcBorders>
            <w:shd w:val="clear" w:color="auto" w:fill="auto"/>
            <w:vAlign w:val="bottom"/>
            <w:hideMark/>
          </w:tcPr>
          <w:p w:rsidR="003223A2" w:rsidRPr="003223A2" w:rsidRDefault="003223A2" w:rsidP="003223A2"/>
        </w:tc>
        <w:tc>
          <w:tcPr>
            <w:tcW w:w="2691" w:type="dxa"/>
            <w:tcBorders>
              <w:top w:val="nil"/>
              <w:left w:val="nil"/>
              <w:bottom w:val="nil"/>
              <w:right w:val="nil"/>
            </w:tcBorders>
            <w:shd w:val="clear" w:color="auto" w:fill="auto"/>
            <w:noWrap/>
            <w:vAlign w:val="bottom"/>
            <w:hideMark/>
          </w:tcPr>
          <w:p w:rsidR="003223A2" w:rsidRPr="003223A2" w:rsidRDefault="003223A2" w:rsidP="003223A2"/>
        </w:tc>
        <w:tc>
          <w:tcPr>
            <w:tcW w:w="1473" w:type="dxa"/>
            <w:tcBorders>
              <w:top w:val="nil"/>
              <w:left w:val="nil"/>
              <w:bottom w:val="nil"/>
              <w:right w:val="nil"/>
            </w:tcBorders>
            <w:shd w:val="clear" w:color="auto" w:fill="auto"/>
            <w:noWrap/>
            <w:vAlign w:val="bottom"/>
            <w:hideMark/>
          </w:tcPr>
          <w:p w:rsidR="003223A2" w:rsidRPr="003223A2" w:rsidRDefault="003223A2" w:rsidP="003223A2"/>
        </w:tc>
      </w:tr>
      <w:tr w:rsidR="003223A2" w:rsidRPr="003223A2" w:rsidTr="003223A2">
        <w:trPr>
          <w:trHeight w:val="570"/>
        </w:trPr>
        <w:tc>
          <w:tcPr>
            <w:tcW w:w="5525" w:type="dxa"/>
            <w:tcBorders>
              <w:top w:val="single" w:sz="8" w:space="0" w:color="auto"/>
              <w:left w:val="single" w:sz="8" w:space="0" w:color="auto"/>
              <w:bottom w:val="single" w:sz="8" w:space="0" w:color="auto"/>
              <w:right w:val="nil"/>
            </w:tcBorders>
            <w:shd w:val="clear" w:color="auto" w:fill="auto"/>
            <w:vAlign w:val="bottom"/>
            <w:hideMark/>
          </w:tcPr>
          <w:p w:rsidR="003223A2" w:rsidRPr="003223A2" w:rsidRDefault="003223A2" w:rsidP="003223A2">
            <w:pPr>
              <w:jc w:val="center"/>
              <w:rPr>
                <w:rFonts w:ascii="Arial CYR" w:hAnsi="Arial CYR" w:cs="Arial CYR"/>
                <w:b/>
                <w:bCs/>
              </w:rPr>
            </w:pPr>
            <w:r w:rsidRPr="003223A2">
              <w:rPr>
                <w:rFonts w:ascii="Arial CYR" w:hAnsi="Arial CYR" w:cs="Arial CYR"/>
                <w:b/>
                <w:bCs/>
              </w:rPr>
              <w:t>Наименование</w:t>
            </w:r>
          </w:p>
        </w:tc>
        <w:tc>
          <w:tcPr>
            <w:tcW w:w="26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223A2" w:rsidRPr="003223A2" w:rsidRDefault="003223A2" w:rsidP="003223A2">
            <w:pPr>
              <w:jc w:val="center"/>
              <w:rPr>
                <w:rFonts w:ascii="Arial CYR" w:hAnsi="Arial CYR" w:cs="Arial CYR"/>
                <w:b/>
                <w:bCs/>
              </w:rPr>
            </w:pPr>
            <w:r>
              <w:rPr>
                <w:rFonts w:ascii="Arial CYR" w:hAnsi="Arial CYR" w:cs="Arial CYR"/>
                <w:b/>
                <w:bCs/>
              </w:rPr>
              <w:t xml:space="preserve">Код </w:t>
            </w:r>
            <w:r w:rsidRPr="003223A2">
              <w:rPr>
                <w:rFonts w:ascii="Arial CYR" w:hAnsi="Arial CYR" w:cs="Arial CYR"/>
                <w:b/>
                <w:bCs/>
              </w:rPr>
              <w:t>бюджетной классификации</w:t>
            </w:r>
          </w:p>
        </w:tc>
        <w:tc>
          <w:tcPr>
            <w:tcW w:w="1473" w:type="dxa"/>
            <w:tcBorders>
              <w:top w:val="single" w:sz="8" w:space="0" w:color="auto"/>
              <w:left w:val="nil"/>
              <w:bottom w:val="single" w:sz="8" w:space="0" w:color="auto"/>
              <w:right w:val="single" w:sz="8" w:space="0" w:color="auto"/>
            </w:tcBorders>
            <w:shd w:val="clear" w:color="auto" w:fill="auto"/>
            <w:vAlign w:val="bottom"/>
            <w:hideMark/>
          </w:tcPr>
          <w:p w:rsidR="003223A2" w:rsidRPr="003223A2" w:rsidRDefault="003223A2" w:rsidP="003223A2">
            <w:pPr>
              <w:jc w:val="center"/>
              <w:rPr>
                <w:rFonts w:ascii="Arial CYR" w:hAnsi="Arial CYR" w:cs="Arial CYR"/>
                <w:b/>
                <w:bCs/>
              </w:rPr>
            </w:pPr>
            <w:r w:rsidRPr="003223A2">
              <w:rPr>
                <w:rFonts w:ascii="Arial CYR" w:hAnsi="Arial CYR" w:cs="Arial CYR"/>
                <w:b/>
                <w:bCs/>
              </w:rPr>
              <w:t>Сумма, тыс.руб.</w:t>
            </w:r>
          </w:p>
        </w:tc>
      </w:tr>
      <w:tr w:rsidR="003223A2" w:rsidRPr="003223A2" w:rsidTr="003223A2">
        <w:trPr>
          <w:trHeight w:val="60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jc w:val="center"/>
              <w:rPr>
                <w:rFonts w:ascii="Arial CYR" w:hAnsi="Arial CYR" w:cs="Arial CYR"/>
                <w:b/>
                <w:bCs/>
              </w:rPr>
            </w:pPr>
            <w:r w:rsidRPr="003223A2">
              <w:rPr>
                <w:rFonts w:ascii="Arial CYR" w:hAnsi="Arial CYR" w:cs="Arial CYR"/>
                <w:b/>
                <w:bCs/>
              </w:rPr>
              <w:t xml:space="preserve">Всего источников внутреннего финансирования дефицита бюджета </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b/>
                <w:bCs/>
              </w:rPr>
            </w:pPr>
            <w:r w:rsidRPr="003223A2">
              <w:rPr>
                <w:rFonts w:ascii="Arial CYR" w:hAnsi="Arial CYR" w:cs="Arial CYR"/>
                <w:b/>
                <w:bCs/>
              </w:rPr>
              <w:t>000 01 00 00 00 00 0000 000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b/>
                <w:bCs/>
              </w:rPr>
            </w:pPr>
            <w:r w:rsidRPr="003223A2">
              <w:rPr>
                <w:rFonts w:ascii="Arial CYR" w:hAnsi="Arial CYR" w:cs="Arial CYR"/>
                <w:b/>
                <w:bCs/>
              </w:rPr>
              <w:t>10909,3</w:t>
            </w:r>
          </w:p>
        </w:tc>
      </w:tr>
      <w:tr w:rsidR="003223A2" w:rsidRPr="003223A2" w:rsidTr="003223A2">
        <w:trPr>
          <w:trHeight w:val="60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b/>
                <w:bCs/>
                <w:i/>
                <w:iCs/>
              </w:rPr>
            </w:pPr>
            <w:r w:rsidRPr="003223A2">
              <w:rPr>
                <w:rFonts w:ascii="Arial CYR" w:hAnsi="Arial CYR" w:cs="Arial CYR"/>
                <w:b/>
                <w:bCs/>
                <w:i/>
                <w:iCs/>
              </w:rPr>
              <w:t>Кредиты кредитных организаций в валюте Российской Федерации</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b/>
                <w:bCs/>
                <w:i/>
                <w:iCs/>
              </w:rPr>
            </w:pPr>
            <w:r w:rsidRPr="003223A2">
              <w:rPr>
                <w:rFonts w:ascii="Arial CYR" w:hAnsi="Arial CYR" w:cs="Arial CYR"/>
                <w:b/>
                <w:bCs/>
                <w:i/>
                <w:iCs/>
              </w:rPr>
              <w:t>000 01 02 00 00 00 0000 000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b/>
                <w:bCs/>
                <w:i/>
                <w:iCs/>
              </w:rPr>
            </w:pPr>
            <w:r w:rsidRPr="003223A2">
              <w:rPr>
                <w:rFonts w:ascii="Arial CYR" w:hAnsi="Arial CYR" w:cs="Arial CYR"/>
                <w:b/>
                <w:bCs/>
                <w:i/>
                <w:iCs/>
              </w:rPr>
              <w:t>2817,4</w:t>
            </w:r>
          </w:p>
        </w:tc>
      </w:tr>
      <w:tr w:rsidR="003223A2" w:rsidRPr="003223A2" w:rsidTr="003223A2">
        <w:trPr>
          <w:trHeight w:val="60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Привлечение кредитов от кредитных организаций в валюте Российской Федерации</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000 01 02 00 00 00 0000 700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2817,4</w:t>
            </w:r>
          </w:p>
        </w:tc>
      </w:tr>
      <w:tr w:rsidR="003223A2" w:rsidRPr="003223A2" w:rsidTr="003223A2">
        <w:trPr>
          <w:trHeight w:val="76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Привлечение кредитов от кредитных организаций бюджетами городских поселений в валюте Российской Федерации</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000 01 02 00 00 13 0000 710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2817,4</w:t>
            </w:r>
          </w:p>
        </w:tc>
      </w:tr>
      <w:tr w:rsidR="003223A2" w:rsidRPr="003223A2" w:rsidTr="003223A2">
        <w:trPr>
          <w:trHeight w:val="51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b/>
                <w:bCs/>
                <w:i/>
                <w:iCs/>
              </w:rPr>
            </w:pPr>
            <w:r w:rsidRPr="003223A2">
              <w:rPr>
                <w:rFonts w:ascii="Arial CYR" w:hAnsi="Arial CYR" w:cs="Arial CYR"/>
                <w:b/>
                <w:bCs/>
                <w:i/>
                <w:iCs/>
              </w:rPr>
              <w:t>Бюджетные кредиты из других бюджетов бюджетной системы Российской Федера</w:t>
            </w:r>
            <w:bookmarkStart w:id="12" w:name="_GoBack"/>
            <w:bookmarkEnd w:id="12"/>
            <w:r w:rsidRPr="003223A2">
              <w:rPr>
                <w:rFonts w:ascii="Arial CYR" w:hAnsi="Arial CYR" w:cs="Arial CYR"/>
                <w:b/>
                <w:bCs/>
                <w:i/>
                <w:iCs/>
              </w:rPr>
              <w:t>ции</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b/>
                <w:bCs/>
                <w:i/>
                <w:iCs/>
              </w:rPr>
            </w:pPr>
            <w:r w:rsidRPr="003223A2">
              <w:rPr>
                <w:rFonts w:ascii="Arial CYR" w:hAnsi="Arial CYR" w:cs="Arial CYR"/>
                <w:b/>
                <w:bCs/>
                <w:i/>
                <w:iCs/>
              </w:rPr>
              <w:t>000 01 03 00 00 00 0000 000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b/>
                <w:bCs/>
                <w:i/>
                <w:iCs/>
              </w:rPr>
            </w:pPr>
            <w:r w:rsidRPr="003223A2">
              <w:rPr>
                <w:rFonts w:ascii="Arial CYR" w:hAnsi="Arial CYR" w:cs="Arial CYR"/>
                <w:b/>
                <w:bCs/>
                <w:i/>
                <w:iCs/>
              </w:rPr>
              <w:t>0</w:t>
            </w:r>
          </w:p>
        </w:tc>
      </w:tr>
      <w:tr w:rsidR="003223A2" w:rsidRPr="003223A2" w:rsidTr="003223A2">
        <w:trPr>
          <w:trHeight w:val="51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Привлечение бюджетных кредитов из других бюджетов бюджетной системы Российской Федерации в валюте Российской Федерации</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910 01 03 00 00 00 0000 700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0</w:t>
            </w:r>
          </w:p>
        </w:tc>
      </w:tr>
      <w:tr w:rsidR="003223A2" w:rsidRPr="003223A2" w:rsidTr="003223A2">
        <w:trPr>
          <w:trHeight w:val="76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Привлечение бюджетных кредитов из других бюджетов бюджетной системы Российской Федерации бюджетами городских поселений в валюте Российской Федерации</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910 01 03 00 00 13 0000 710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0</w:t>
            </w:r>
          </w:p>
        </w:tc>
      </w:tr>
      <w:tr w:rsidR="003223A2" w:rsidRPr="003223A2" w:rsidTr="003223A2">
        <w:trPr>
          <w:trHeight w:val="76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Погашение бюджетных кредитов, полученных из других бюджетов бюджетной системы РФ в валюте Российской Федерации</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910 01 03 00 00 00 0000 800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0</w:t>
            </w:r>
          </w:p>
        </w:tc>
      </w:tr>
      <w:tr w:rsidR="003223A2" w:rsidRPr="003223A2" w:rsidTr="003223A2">
        <w:trPr>
          <w:trHeight w:val="76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Погашение бюджетами городских поселений бюджетных кредитов, полученных из других бюджетов бюджетной системы РФ в валюте Российской Федерации</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910 01 03 00 00 13 0000 810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0</w:t>
            </w:r>
          </w:p>
        </w:tc>
      </w:tr>
      <w:tr w:rsidR="003223A2" w:rsidRPr="003223A2" w:rsidTr="003223A2">
        <w:trPr>
          <w:trHeight w:val="51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b/>
                <w:bCs/>
                <w:i/>
                <w:iCs/>
              </w:rPr>
            </w:pPr>
            <w:r w:rsidRPr="003223A2">
              <w:rPr>
                <w:rFonts w:ascii="Arial CYR" w:hAnsi="Arial CYR" w:cs="Arial CYR"/>
                <w:b/>
                <w:bCs/>
                <w:i/>
                <w:iCs/>
              </w:rPr>
              <w:t>Изменение остатков средств на счетах по учету средств бюджета</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b/>
                <w:bCs/>
                <w:i/>
                <w:iCs/>
              </w:rPr>
            </w:pPr>
            <w:r w:rsidRPr="003223A2">
              <w:rPr>
                <w:rFonts w:ascii="Arial CYR" w:hAnsi="Arial CYR" w:cs="Arial CYR"/>
                <w:b/>
                <w:bCs/>
                <w:i/>
                <w:iCs/>
              </w:rPr>
              <w:t>000 01 05 00 00 00 0000 000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b/>
                <w:bCs/>
                <w:i/>
                <w:iCs/>
              </w:rPr>
            </w:pPr>
            <w:r w:rsidRPr="003223A2">
              <w:rPr>
                <w:rFonts w:ascii="Arial CYR" w:hAnsi="Arial CYR" w:cs="Arial CYR"/>
                <w:b/>
                <w:bCs/>
                <w:i/>
                <w:iCs/>
              </w:rPr>
              <w:t>8091,9</w:t>
            </w:r>
          </w:p>
        </w:tc>
      </w:tr>
      <w:tr w:rsidR="003223A2" w:rsidRPr="003223A2" w:rsidTr="003223A2">
        <w:trPr>
          <w:trHeight w:val="34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Увеличение остатков средств бюджетов</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910 01 05 00 00 00 0000 500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-204397,8</w:t>
            </w:r>
          </w:p>
        </w:tc>
      </w:tr>
      <w:tr w:rsidR="003223A2" w:rsidRPr="003223A2" w:rsidTr="003223A2">
        <w:trPr>
          <w:trHeight w:val="36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Увеличение прочих остатков средств бюджета</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910 01 05 02 00 00 0000 500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-204397,8</w:t>
            </w:r>
          </w:p>
        </w:tc>
      </w:tr>
      <w:tr w:rsidR="003223A2" w:rsidRPr="003223A2" w:rsidTr="003223A2">
        <w:trPr>
          <w:trHeight w:val="42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Увеличение прочих остатков денежных средств бюджетов</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910 01 05 02 01 00 0000 510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-204397,8</w:t>
            </w:r>
          </w:p>
        </w:tc>
      </w:tr>
      <w:tr w:rsidR="003223A2" w:rsidRPr="003223A2" w:rsidTr="003223A2">
        <w:trPr>
          <w:trHeight w:val="51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Увеличение прочих остатков денежных средств бюджетов поселений</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910 01 05 02 01 13 0000 510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-204397,8</w:t>
            </w:r>
          </w:p>
        </w:tc>
      </w:tr>
      <w:tr w:rsidR="003223A2" w:rsidRPr="003223A2" w:rsidTr="003223A2">
        <w:trPr>
          <w:trHeight w:val="30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Уменьшение остатков средств бюджетов</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910 01 05 00 00 00 0000 600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212489,7</w:t>
            </w:r>
          </w:p>
        </w:tc>
      </w:tr>
      <w:tr w:rsidR="003223A2" w:rsidRPr="003223A2" w:rsidTr="003223A2">
        <w:trPr>
          <w:trHeight w:val="255"/>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Уменьшение прочих остатков средств бюджетов</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910 01 05 02 00 00 0000 600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212489,7</w:t>
            </w:r>
          </w:p>
        </w:tc>
      </w:tr>
      <w:tr w:rsidR="003223A2" w:rsidRPr="003223A2" w:rsidTr="003223A2">
        <w:trPr>
          <w:trHeight w:val="33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Уменьшение прочих остатков денежных средств бюджетов</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910 01 05 02 01 00 0000 610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212489,7</w:t>
            </w:r>
          </w:p>
        </w:tc>
      </w:tr>
      <w:tr w:rsidR="003223A2" w:rsidRPr="003223A2" w:rsidTr="003223A2">
        <w:trPr>
          <w:trHeight w:val="510"/>
        </w:trPr>
        <w:tc>
          <w:tcPr>
            <w:tcW w:w="5525" w:type="dxa"/>
            <w:tcBorders>
              <w:top w:val="nil"/>
              <w:left w:val="single" w:sz="4" w:space="0" w:color="auto"/>
              <w:bottom w:val="single" w:sz="4" w:space="0" w:color="auto"/>
              <w:right w:val="single" w:sz="4" w:space="0" w:color="auto"/>
            </w:tcBorders>
            <w:shd w:val="clear" w:color="auto" w:fill="auto"/>
            <w:vAlign w:val="bottom"/>
            <w:hideMark/>
          </w:tcPr>
          <w:p w:rsidR="003223A2" w:rsidRPr="003223A2" w:rsidRDefault="003223A2" w:rsidP="003223A2">
            <w:pPr>
              <w:rPr>
                <w:rFonts w:ascii="Arial CYR" w:hAnsi="Arial CYR" w:cs="Arial CYR"/>
              </w:rPr>
            </w:pPr>
            <w:r w:rsidRPr="003223A2">
              <w:rPr>
                <w:rFonts w:ascii="Arial CYR" w:hAnsi="Arial CYR" w:cs="Arial CYR"/>
              </w:rPr>
              <w:t>Уменьшение прочих остатков денежных средств бюджетов поселений</w:t>
            </w:r>
          </w:p>
        </w:tc>
        <w:tc>
          <w:tcPr>
            <w:tcW w:w="2691"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910 01 05 02 01 13 0000 610</w:t>
            </w:r>
          </w:p>
        </w:tc>
        <w:tc>
          <w:tcPr>
            <w:tcW w:w="1473" w:type="dxa"/>
            <w:tcBorders>
              <w:top w:val="nil"/>
              <w:left w:val="nil"/>
              <w:bottom w:val="single" w:sz="4" w:space="0" w:color="auto"/>
              <w:right w:val="single" w:sz="4" w:space="0" w:color="auto"/>
            </w:tcBorders>
            <w:shd w:val="clear" w:color="auto" w:fill="auto"/>
            <w:noWrap/>
            <w:vAlign w:val="bottom"/>
            <w:hideMark/>
          </w:tcPr>
          <w:p w:rsidR="003223A2" w:rsidRPr="003223A2" w:rsidRDefault="003223A2" w:rsidP="003223A2">
            <w:pPr>
              <w:jc w:val="center"/>
              <w:rPr>
                <w:rFonts w:ascii="Arial CYR" w:hAnsi="Arial CYR" w:cs="Arial CYR"/>
              </w:rPr>
            </w:pPr>
            <w:r w:rsidRPr="003223A2">
              <w:rPr>
                <w:rFonts w:ascii="Arial CYR" w:hAnsi="Arial CYR" w:cs="Arial CYR"/>
              </w:rPr>
              <w:t>212489,7</w:t>
            </w:r>
          </w:p>
        </w:tc>
      </w:tr>
    </w:tbl>
    <w:p w:rsidR="00E520A4" w:rsidRPr="00E520A4" w:rsidRDefault="00E520A4" w:rsidP="002B53EE">
      <w:pPr>
        <w:rPr>
          <w:sz w:val="16"/>
          <w:szCs w:val="16"/>
        </w:rPr>
      </w:pPr>
    </w:p>
    <w:p w:rsidR="00E520A4" w:rsidRPr="00E520A4" w:rsidRDefault="00E520A4" w:rsidP="002B53EE">
      <w:pPr>
        <w:rPr>
          <w:sz w:val="16"/>
          <w:szCs w:val="16"/>
        </w:rPr>
      </w:pPr>
    </w:p>
    <w:sectPr w:rsidR="00E520A4" w:rsidRPr="00E520A4" w:rsidSect="003223A2">
      <w:pgSz w:w="11900" w:h="16840"/>
      <w:pgMar w:top="1134" w:right="987" w:bottom="1134"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FE9" w:rsidRDefault="00B73FE9" w:rsidP="00AD23CD">
      <w:r>
        <w:separator/>
      </w:r>
    </w:p>
  </w:endnote>
  <w:endnote w:type="continuationSeparator" w:id="0">
    <w:p w:rsidR="00B73FE9" w:rsidRDefault="00B73FE9" w:rsidP="00AD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FE9" w:rsidRDefault="00B73FE9" w:rsidP="00AD23CD">
      <w:r>
        <w:separator/>
      </w:r>
    </w:p>
  </w:footnote>
  <w:footnote w:type="continuationSeparator" w:id="0">
    <w:p w:rsidR="00B73FE9" w:rsidRDefault="00B73FE9" w:rsidP="00AD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D1" w:rsidRDefault="003520D1" w:rsidP="003520D1">
    <w:pPr>
      <w:pStyle w:val="af8"/>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rsidR="003520D1" w:rsidRDefault="003520D1">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D1" w:rsidRDefault="003520D1" w:rsidP="003520D1">
    <w:pPr>
      <w:pStyle w:val="af8"/>
      <w:framePr w:wrap="around" w:vAnchor="text" w:hAnchor="margin" w:xAlign="center" w:y="1"/>
      <w:rPr>
        <w:rStyle w:val="aff2"/>
      </w:rPr>
    </w:pPr>
  </w:p>
  <w:p w:rsidR="003520D1" w:rsidRDefault="003520D1" w:rsidP="002B53EE">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AEE"/>
    <w:multiLevelType w:val="hybridMultilevel"/>
    <w:tmpl w:val="0094A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56740"/>
    <w:multiLevelType w:val="hybridMultilevel"/>
    <w:tmpl w:val="31CE222A"/>
    <w:lvl w:ilvl="0" w:tplc="B3205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5F78C2"/>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102E6085"/>
    <w:multiLevelType w:val="hybridMultilevel"/>
    <w:tmpl w:val="42589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E3607"/>
    <w:multiLevelType w:val="hybridMultilevel"/>
    <w:tmpl w:val="6DB65D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945BF"/>
    <w:multiLevelType w:val="hybridMultilevel"/>
    <w:tmpl w:val="A59CF7D0"/>
    <w:lvl w:ilvl="0" w:tplc="DBE2ED3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557C7D"/>
    <w:multiLevelType w:val="hybridMultilevel"/>
    <w:tmpl w:val="D1B6F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10939"/>
    <w:multiLevelType w:val="multilevel"/>
    <w:tmpl w:val="100CD81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525D84"/>
    <w:multiLevelType w:val="multilevel"/>
    <w:tmpl w:val="36EEC186"/>
    <w:lvl w:ilvl="0">
      <w:start w:val="1"/>
      <w:numFmt w:val="decimal"/>
      <w:lvlText w:val="%1."/>
      <w:lvlJc w:val="left"/>
      <w:pPr>
        <w:ind w:left="720" w:hanging="360"/>
      </w:pPr>
      <w:rPr>
        <w:rFonts w:hint="default"/>
      </w:rPr>
    </w:lvl>
    <w:lvl w:ilvl="1">
      <w:start w:val="4"/>
      <w:numFmt w:val="decimal"/>
      <w:isLgl/>
      <w:lvlText w:val="%1.%2."/>
      <w:lvlJc w:val="left"/>
      <w:pPr>
        <w:ind w:left="369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B071147"/>
    <w:multiLevelType w:val="multilevel"/>
    <w:tmpl w:val="D78E03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CB7063"/>
    <w:multiLevelType w:val="multilevel"/>
    <w:tmpl w:val="4536B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CE211F"/>
    <w:multiLevelType w:val="hybridMultilevel"/>
    <w:tmpl w:val="E132D81E"/>
    <w:lvl w:ilvl="0" w:tplc="F4BEE7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12A4DEC"/>
    <w:multiLevelType w:val="multilevel"/>
    <w:tmpl w:val="1F344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F362C8"/>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741810A1"/>
    <w:multiLevelType w:val="hybridMultilevel"/>
    <w:tmpl w:val="F6748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12"/>
  </w:num>
  <w:num w:numId="5">
    <w:abstractNumId w:val="7"/>
  </w:num>
  <w:num w:numId="6">
    <w:abstractNumId w:val="2"/>
  </w:num>
  <w:num w:numId="7">
    <w:abstractNumId w:val="13"/>
  </w:num>
  <w:num w:numId="8">
    <w:abstractNumId w:val="5"/>
  </w:num>
  <w:num w:numId="9">
    <w:abstractNumId w:val="0"/>
  </w:num>
  <w:num w:numId="10">
    <w:abstractNumId w:val="4"/>
  </w:num>
  <w:num w:numId="11">
    <w:abstractNumId w:val="3"/>
  </w:num>
  <w:num w:numId="12">
    <w:abstractNumId w:val="6"/>
  </w:num>
  <w:num w:numId="13">
    <w:abstractNumId w:val="8"/>
  </w:num>
  <w:num w:numId="14">
    <w:abstractNumId w:val="11"/>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50"/>
    <w:rsid w:val="00010B1C"/>
    <w:rsid w:val="00012153"/>
    <w:rsid w:val="00087468"/>
    <w:rsid w:val="000A1BC7"/>
    <w:rsid w:val="000D0B5D"/>
    <w:rsid w:val="0014759F"/>
    <w:rsid w:val="0019246D"/>
    <w:rsid w:val="001F7DAA"/>
    <w:rsid w:val="0025428D"/>
    <w:rsid w:val="0028088D"/>
    <w:rsid w:val="002B53EE"/>
    <w:rsid w:val="002F2660"/>
    <w:rsid w:val="00312E7F"/>
    <w:rsid w:val="003141BB"/>
    <w:rsid w:val="003223A2"/>
    <w:rsid w:val="0032556C"/>
    <w:rsid w:val="00331617"/>
    <w:rsid w:val="003520D1"/>
    <w:rsid w:val="0035769A"/>
    <w:rsid w:val="00381726"/>
    <w:rsid w:val="003D61C6"/>
    <w:rsid w:val="003F5098"/>
    <w:rsid w:val="004179EC"/>
    <w:rsid w:val="00470A64"/>
    <w:rsid w:val="004E1D41"/>
    <w:rsid w:val="004F1184"/>
    <w:rsid w:val="005C1FCE"/>
    <w:rsid w:val="006B4AE6"/>
    <w:rsid w:val="006B62E2"/>
    <w:rsid w:val="006F5573"/>
    <w:rsid w:val="0072668B"/>
    <w:rsid w:val="00746D8C"/>
    <w:rsid w:val="0074786C"/>
    <w:rsid w:val="00780592"/>
    <w:rsid w:val="007977E5"/>
    <w:rsid w:val="007E1747"/>
    <w:rsid w:val="007F0043"/>
    <w:rsid w:val="008349EA"/>
    <w:rsid w:val="00855784"/>
    <w:rsid w:val="00871C1A"/>
    <w:rsid w:val="008B0728"/>
    <w:rsid w:val="008F0035"/>
    <w:rsid w:val="009326C0"/>
    <w:rsid w:val="00937C50"/>
    <w:rsid w:val="009E328A"/>
    <w:rsid w:val="009E40C6"/>
    <w:rsid w:val="00A432AF"/>
    <w:rsid w:val="00A67B6B"/>
    <w:rsid w:val="00AB2CDA"/>
    <w:rsid w:val="00AD23CD"/>
    <w:rsid w:val="00AE20D0"/>
    <w:rsid w:val="00B00300"/>
    <w:rsid w:val="00B03295"/>
    <w:rsid w:val="00B417F6"/>
    <w:rsid w:val="00B73FE9"/>
    <w:rsid w:val="00B85E44"/>
    <w:rsid w:val="00B966FD"/>
    <w:rsid w:val="00BF16DE"/>
    <w:rsid w:val="00C219AE"/>
    <w:rsid w:val="00C369F1"/>
    <w:rsid w:val="00C53862"/>
    <w:rsid w:val="00C93FB1"/>
    <w:rsid w:val="00CA5C35"/>
    <w:rsid w:val="00D05086"/>
    <w:rsid w:val="00D123D7"/>
    <w:rsid w:val="00D55043"/>
    <w:rsid w:val="00D93649"/>
    <w:rsid w:val="00D97076"/>
    <w:rsid w:val="00DF2196"/>
    <w:rsid w:val="00E00079"/>
    <w:rsid w:val="00E20216"/>
    <w:rsid w:val="00E448E5"/>
    <w:rsid w:val="00E520A4"/>
    <w:rsid w:val="00EB00D9"/>
    <w:rsid w:val="00EB4AB6"/>
    <w:rsid w:val="00ED4488"/>
    <w:rsid w:val="00F63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54082-E673-44E8-80C9-66E3487F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F5098"/>
    <w:pPr>
      <w:keepNext/>
      <w:spacing w:before="240" w:after="60"/>
      <w:outlineLvl w:val="0"/>
    </w:pPr>
    <w:rPr>
      <w:rFonts w:ascii="Arial" w:hAnsi="Arial" w:cs="Arial"/>
      <w:b/>
      <w:bCs/>
      <w:kern w:val="32"/>
      <w:sz w:val="32"/>
      <w:szCs w:val="32"/>
    </w:rPr>
  </w:style>
  <w:style w:type="paragraph" w:styleId="3">
    <w:name w:val="heading 3"/>
    <w:aliases w:val="4 порядок"/>
    <w:basedOn w:val="a"/>
    <w:next w:val="a"/>
    <w:link w:val="30"/>
    <w:uiPriority w:val="9"/>
    <w:unhideWhenUsed/>
    <w:qFormat/>
    <w:rsid w:val="00937C50"/>
    <w:pPr>
      <w:keepNext/>
      <w:keepLines/>
      <w:widowControl w:val="0"/>
      <w:spacing w:before="200"/>
      <w:jc w:val="both"/>
      <w:outlineLvl w:val="2"/>
    </w:pPr>
    <w:rPr>
      <w:rFonts w:asciiTheme="majorHAnsi" w:eastAsiaTheme="majorEastAsia" w:hAnsiTheme="majorHAnsi" w:cstheme="majorBidi"/>
      <w:b/>
      <w:bCs/>
      <w:color w:val="5B9BD5"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98"/>
    <w:rPr>
      <w:rFonts w:ascii="Arial" w:eastAsia="Times New Roman" w:hAnsi="Arial" w:cs="Arial"/>
      <w:b/>
      <w:bCs/>
      <w:kern w:val="32"/>
      <w:sz w:val="32"/>
      <w:szCs w:val="32"/>
      <w:lang w:eastAsia="ru-RU"/>
    </w:rPr>
  </w:style>
  <w:style w:type="character" w:customStyle="1" w:styleId="30">
    <w:name w:val="Заголовок 3 Знак"/>
    <w:aliases w:val="4 порядок Знак"/>
    <w:basedOn w:val="a0"/>
    <w:link w:val="3"/>
    <w:uiPriority w:val="9"/>
    <w:rsid w:val="00937C50"/>
    <w:rPr>
      <w:rFonts w:asciiTheme="majorHAnsi" w:eastAsiaTheme="majorEastAsia" w:hAnsiTheme="majorHAnsi" w:cstheme="majorBidi"/>
      <w:b/>
      <w:bCs/>
      <w:color w:val="5B9BD5" w:themeColor="accent1"/>
      <w:sz w:val="28"/>
      <w:szCs w:val="20"/>
      <w:lang w:eastAsia="ru-RU"/>
    </w:rPr>
  </w:style>
  <w:style w:type="paragraph" w:styleId="a3">
    <w:name w:val="No Spacing"/>
    <w:aliases w:val="Перечисление"/>
    <w:link w:val="a4"/>
    <w:uiPriority w:val="1"/>
    <w:qFormat/>
    <w:rsid w:val="00937C50"/>
    <w:pPr>
      <w:spacing w:after="0" w:line="240" w:lineRule="auto"/>
    </w:pPr>
    <w:rPr>
      <w:rFonts w:ascii="Times New Roman" w:hAnsi="Times New Roman"/>
      <w:sz w:val="28"/>
    </w:rPr>
  </w:style>
  <w:style w:type="character" w:customStyle="1" w:styleId="a4">
    <w:name w:val="Без интервала Знак"/>
    <w:aliases w:val="Перечисление Знак"/>
    <w:link w:val="a3"/>
    <w:uiPriority w:val="1"/>
    <w:rsid w:val="00937C50"/>
    <w:rPr>
      <w:rFonts w:ascii="Times New Roman" w:hAnsi="Times New Roman"/>
      <w:sz w:val="28"/>
    </w:rPr>
  </w:style>
  <w:style w:type="table" w:styleId="1-3">
    <w:name w:val="Medium Grid 1 Accent 3"/>
    <w:basedOn w:val="a1"/>
    <w:uiPriority w:val="67"/>
    <w:rsid w:val="00937C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76">
    <w:name w:val="Grid Table 7 Colorful Accent 6"/>
    <w:basedOn w:val="a1"/>
    <w:uiPriority w:val="52"/>
    <w:rsid w:val="00937C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6">
    <w:name w:val="Grid Table 4 Accent 6"/>
    <w:basedOn w:val="a1"/>
    <w:uiPriority w:val="49"/>
    <w:rsid w:val="00937C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5">
    <w:name w:val="Title"/>
    <w:basedOn w:val="a"/>
    <w:link w:val="a6"/>
    <w:uiPriority w:val="10"/>
    <w:qFormat/>
    <w:rsid w:val="00937C50"/>
    <w:pPr>
      <w:tabs>
        <w:tab w:val="left" w:pos="1560"/>
      </w:tabs>
      <w:jc w:val="center"/>
    </w:pPr>
    <w:rPr>
      <w:rFonts w:eastAsiaTheme="minorEastAsia"/>
      <w:b/>
      <w:sz w:val="48"/>
    </w:rPr>
  </w:style>
  <w:style w:type="character" w:customStyle="1" w:styleId="a6">
    <w:name w:val="Название Знак"/>
    <w:basedOn w:val="a0"/>
    <w:link w:val="a5"/>
    <w:uiPriority w:val="99"/>
    <w:rsid w:val="00937C50"/>
    <w:rPr>
      <w:rFonts w:ascii="Times New Roman" w:eastAsiaTheme="minorEastAsia" w:hAnsi="Times New Roman" w:cs="Times New Roman"/>
      <w:b/>
      <w:sz w:val="48"/>
      <w:szCs w:val="20"/>
      <w:lang w:eastAsia="ru-RU"/>
    </w:rPr>
  </w:style>
  <w:style w:type="character" w:styleId="a7">
    <w:name w:val="Hyperlink"/>
    <w:basedOn w:val="a0"/>
    <w:uiPriority w:val="99"/>
    <w:unhideWhenUsed/>
    <w:rsid w:val="0072668B"/>
    <w:rPr>
      <w:color w:val="0563C1" w:themeColor="hyperlink"/>
      <w:u w:val="single"/>
    </w:rPr>
  </w:style>
  <w:style w:type="paragraph" w:styleId="a8">
    <w:name w:val="List Paragraph"/>
    <w:basedOn w:val="a"/>
    <w:uiPriority w:val="99"/>
    <w:qFormat/>
    <w:rsid w:val="0072668B"/>
    <w:pPr>
      <w:ind w:left="720"/>
      <w:contextualSpacing/>
    </w:pPr>
  </w:style>
  <w:style w:type="table" w:styleId="a9">
    <w:name w:val="Table Grid"/>
    <w:basedOn w:val="a1"/>
    <w:uiPriority w:val="59"/>
    <w:rsid w:val="0072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Гипертекстовая ссылка"/>
    <w:rsid w:val="003F5098"/>
    <w:rPr>
      <w:color w:val="106BBE"/>
    </w:rPr>
  </w:style>
  <w:style w:type="character" w:styleId="ab">
    <w:name w:val="Strong"/>
    <w:basedOn w:val="a0"/>
    <w:qFormat/>
    <w:rsid w:val="003F5098"/>
    <w:rPr>
      <w:b/>
      <w:bCs/>
    </w:rPr>
  </w:style>
  <w:style w:type="paragraph" w:customStyle="1" w:styleId="Default">
    <w:name w:val="Default"/>
    <w:rsid w:val="003F509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c">
    <w:name w:val="Цветовое выделение"/>
    <w:uiPriority w:val="99"/>
    <w:rsid w:val="003F5098"/>
    <w:rPr>
      <w:b/>
      <w:bCs/>
      <w:color w:val="26282F"/>
    </w:rPr>
  </w:style>
  <w:style w:type="character" w:customStyle="1" w:styleId="apple-converted-space">
    <w:name w:val="apple-converted-space"/>
    <w:basedOn w:val="a0"/>
    <w:rsid w:val="003F5098"/>
  </w:style>
  <w:style w:type="character" w:styleId="ad">
    <w:name w:val="Emphasis"/>
    <w:basedOn w:val="a0"/>
    <w:uiPriority w:val="20"/>
    <w:qFormat/>
    <w:rsid w:val="003F5098"/>
    <w:rPr>
      <w:i/>
      <w:iCs/>
    </w:rPr>
  </w:style>
  <w:style w:type="character" w:customStyle="1" w:styleId="ae">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1,Основной текст Знак Знак Знак Знак Знак Знак Знак,Основной текст Знак2 Знак"/>
    <w:basedOn w:val="a0"/>
    <w:link w:val="af"/>
    <w:semiHidden/>
    <w:rsid w:val="003F5098"/>
    <w:rPr>
      <w:rFonts w:ascii="Times New Roman" w:eastAsia="Times New Roman" w:hAnsi="Times New Roman" w:cs="Times New Roman"/>
      <w:sz w:val="28"/>
      <w:szCs w:val="24"/>
      <w:lang w:eastAsia="ru-RU"/>
    </w:rPr>
  </w:style>
  <w:style w:type="paragraph" w:styleId="af">
    <w:name w:val="Body Text"/>
    <w:aliases w:val="Основной текст Знак Знак Знак,Основной текст Знак Знак,Основной текст Знак Знак Знак Знак Знак,Основной текст Знак Знак Знак Знак,Основной текст Знак Знак Знак Знак Знак Знак,Основной текст Знак2,Основной текст Знак Знак1"/>
    <w:basedOn w:val="a"/>
    <w:link w:val="ae"/>
    <w:semiHidden/>
    <w:rsid w:val="003F5098"/>
    <w:rPr>
      <w:sz w:val="28"/>
      <w:szCs w:val="24"/>
    </w:rPr>
  </w:style>
  <w:style w:type="character" w:customStyle="1" w:styleId="3pt">
    <w:name w:val="Основной текст + Интервал 3 pt"/>
    <w:rsid w:val="003F5098"/>
    <w:rPr>
      <w:spacing w:val="70"/>
      <w:sz w:val="27"/>
      <w:szCs w:val="27"/>
      <w:lang w:bidi="ar-SA"/>
    </w:rPr>
  </w:style>
  <w:style w:type="character" w:customStyle="1" w:styleId="af0">
    <w:name w:val="Текст выноски Знак"/>
    <w:basedOn w:val="a0"/>
    <w:link w:val="af1"/>
    <w:uiPriority w:val="99"/>
    <w:semiHidden/>
    <w:rsid w:val="003F5098"/>
    <w:rPr>
      <w:rFonts w:ascii="Segoe UI" w:hAnsi="Segoe UI" w:cs="Segoe UI"/>
      <w:sz w:val="18"/>
      <w:szCs w:val="18"/>
    </w:rPr>
  </w:style>
  <w:style w:type="paragraph" w:styleId="af1">
    <w:name w:val="Balloon Text"/>
    <w:basedOn w:val="a"/>
    <w:link w:val="af0"/>
    <w:semiHidden/>
    <w:unhideWhenUsed/>
    <w:rsid w:val="003F5098"/>
    <w:rPr>
      <w:rFonts w:ascii="Segoe UI" w:eastAsiaTheme="minorHAnsi" w:hAnsi="Segoe UI" w:cs="Segoe UI"/>
      <w:sz w:val="18"/>
      <w:szCs w:val="18"/>
      <w:lang w:eastAsia="en-US"/>
    </w:rPr>
  </w:style>
  <w:style w:type="paragraph" w:customStyle="1" w:styleId="af2">
    <w:basedOn w:val="a"/>
    <w:next w:val="a5"/>
    <w:link w:val="af3"/>
    <w:uiPriority w:val="99"/>
    <w:qFormat/>
    <w:rsid w:val="00C93FB1"/>
    <w:pPr>
      <w:jc w:val="center"/>
    </w:pPr>
    <w:rPr>
      <w:sz w:val="28"/>
      <w:szCs w:val="28"/>
    </w:rPr>
  </w:style>
  <w:style w:type="character" w:customStyle="1" w:styleId="af3">
    <w:name w:val="Заголовок Знак"/>
    <w:link w:val="af2"/>
    <w:uiPriority w:val="99"/>
    <w:rsid w:val="00C93FB1"/>
    <w:rPr>
      <w:rFonts w:ascii="Times New Roman" w:eastAsia="Times New Roman" w:hAnsi="Times New Roman" w:cs="Times New Roman"/>
      <w:sz w:val="28"/>
      <w:szCs w:val="28"/>
      <w:lang w:eastAsia="ru-RU"/>
    </w:rPr>
  </w:style>
  <w:style w:type="paragraph" w:customStyle="1" w:styleId="msonormalcxspmiddle">
    <w:name w:val="msonormalcxspmiddle"/>
    <w:basedOn w:val="a"/>
    <w:rsid w:val="00C93FB1"/>
    <w:pPr>
      <w:spacing w:before="100" w:beforeAutospacing="1" w:after="100" w:afterAutospacing="1"/>
    </w:pPr>
    <w:rPr>
      <w:sz w:val="24"/>
      <w:szCs w:val="24"/>
    </w:rPr>
  </w:style>
  <w:style w:type="character" w:customStyle="1" w:styleId="af4">
    <w:name w:val="Основной текст + Курсив"/>
    <w:rsid w:val="00746D8C"/>
    <w:rPr>
      <w:rFonts w:ascii="Times New Roman" w:hAnsi="Times New Roman" w:cs="Times New Roman"/>
      <w:i/>
      <w:iCs/>
      <w:spacing w:val="0"/>
      <w:sz w:val="19"/>
      <w:szCs w:val="19"/>
    </w:rPr>
  </w:style>
  <w:style w:type="character" w:customStyle="1" w:styleId="af5">
    <w:name w:val="Основной текст_"/>
    <w:link w:val="6"/>
    <w:rsid w:val="00746D8C"/>
    <w:rPr>
      <w:rFonts w:eastAsia="Times New Roman"/>
      <w:sz w:val="26"/>
      <w:szCs w:val="26"/>
      <w:shd w:val="clear" w:color="auto" w:fill="FFFFFF"/>
    </w:rPr>
  </w:style>
  <w:style w:type="paragraph" w:customStyle="1" w:styleId="6">
    <w:name w:val="Основной текст6"/>
    <w:basedOn w:val="a"/>
    <w:link w:val="af5"/>
    <w:rsid w:val="00746D8C"/>
    <w:pPr>
      <w:widowControl w:val="0"/>
      <w:shd w:val="clear" w:color="auto" w:fill="FFFFFF"/>
      <w:spacing w:before="420" w:line="322" w:lineRule="exact"/>
    </w:pPr>
    <w:rPr>
      <w:rFonts w:asciiTheme="minorHAnsi" w:hAnsiTheme="minorHAnsi" w:cstheme="minorBidi"/>
      <w:sz w:val="26"/>
      <w:szCs w:val="26"/>
      <w:lang w:eastAsia="en-US"/>
    </w:rPr>
  </w:style>
  <w:style w:type="character" w:customStyle="1" w:styleId="11">
    <w:name w:val="Основной текст1"/>
    <w:rsid w:val="00746D8C"/>
    <w:rPr>
      <w:rFonts w:eastAsia="Times New Roman" w:cs="Times New Roman"/>
      <w:color w:val="000000"/>
      <w:spacing w:val="0"/>
      <w:w w:val="100"/>
      <w:position w:val="0"/>
      <w:sz w:val="26"/>
      <w:szCs w:val="26"/>
      <w:shd w:val="clear" w:color="auto" w:fill="FFFFFF"/>
      <w:lang w:val="ru-RU"/>
    </w:rPr>
  </w:style>
  <w:style w:type="character" w:customStyle="1" w:styleId="2">
    <w:name w:val="Основной текст (2)_"/>
    <w:basedOn w:val="a0"/>
    <w:link w:val="20"/>
    <w:rsid w:val="006B62E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B62E2"/>
    <w:pPr>
      <w:widowControl w:val="0"/>
      <w:shd w:val="clear" w:color="auto" w:fill="FFFFFF"/>
      <w:spacing w:line="323" w:lineRule="exact"/>
      <w:ind w:hanging="200"/>
      <w:jc w:val="center"/>
    </w:pPr>
    <w:rPr>
      <w:sz w:val="26"/>
      <w:szCs w:val="26"/>
      <w:lang w:eastAsia="en-US"/>
    </w:rPr>
  </w:style>
  <w:style w:type="character" w:customStyle="1" w:styleId="7">
    <w:name w:val="Основной текст (7)_"/>
    <w:basedOn w:val="a0"/>
    <w:link w:val="70"/>
    <w:rsid w:val="00D93649"/>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D93649"/>
    <w:pPr>
      <w:widowControl w:val="0"/>
      <w:shd w:val="clear" w:color="auto" w:fill="FFFFFF"/>
      <w:spacing w:before="640" w:line="322" w:lineRule="exact"/>
    </w:pPr>
    <w:rPr>
      <w:b/>
      <w:bCs/>
      <w:sz w:val="28"/>
      <w:szCs w:val="28"/>
      <w:lang w:eastAsia="en-US"/>
    </w:rPr>
  </w:style>
  <w:style w:type="character" w:customStyle="1" w:styleId="31">
    <w:name w:val="Основной текст (3)_"/>
    <w:basedOn w:val="a0"/>
    <w:link w:val="32"/>
    <w:rsid w:val="00AD23C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D23CD"/>
    <w:pPr>
      <w:widowControl w:val="0"/>
      <w:shd w:val="clear" w:color="auto" w:fill="FFFFFF"/>
      <w:spacing w:after="300" w:line="322" w:lineRule="exact"/>
      <w:jc w:val="center"/>
    </w:pPr>
    <w:rPr>
      <w:b/>
      <w:bCs/>
      <w:sz w:val="28"/>
      <w:szCs w:val="28"/>
      <w:lang w:eastAsia="en-US"/>
    </w:rPr>
  </w:style>
  <w:style w:type="character" w:customStyle="1" w:styleId="12">
    <w:name w:val="Заголовок №1_"/>
    <w:basedOn w:val="a0"/>
    <w:link w:val="13"/>
    <w:rsid w:val="00AD23CD"/>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AD23CD"/>
    <w:pPr>
      <w:widowControl w:val="0"/>
      <w:shd w:val="clear" w:color="auto" w:fill="FFFFFF"/>
      <w:spacing w:before="300" w:after="300" w:line="310" w:lineRule="exact"/>
      <w:outlineLvl w:val="0"/>
    </w:pPr>
    <w:rPr>
      <w:b/>
      <w:bCs/>
      <w:sz w:val="28"/>
      <w:szCs w:val="28"/>
      <w:lang w:eastAsia="en-US"/>
    </w:rPr>
  </w:style>
  <w:style w:type="character" w:customStyle="1" w:styleId="21">
    <w:name w:val="Основной текст (2) + Курсив"/>
    <w:basedOn w:val="2"/>
    <w:rsid w:val="00AD23C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6">
    <w:name w:val="Колонтитул_"/>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Колонтитул"/>
    <w:basedOn w:val="af6"/>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AD23CD"/>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AD23CD"/>
    <w:pPr>
      <w:widowControl w:val="0"/>
      <w:shd w:val="clear" w:color="auto" w:fill="FFFFFF"/>
      <w:spacing w:before="320" w:line="322" w:lineRule="exact"/>
      <w:jc w:val="both"/>
    </w:pPr>
    <w:rPr>
      <w:i/>
      <w:iCs/>
      <w:sz w:val="26"/>
      <w:szCs w:val="26"/>
      <w:lang w:eastAsia="en-US"/>
    </w:rPr>
  </w:style>
  <w:style w:type="character" w:customStyle="1" w:styleId="41">
    <w:name w:val="Основной текст (4) + Не курсив"/>
    <w:basedOn w:val="4"/>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6Exact">
    <w:name w:val="Основной текст (6) Exact"/>
    <w:basedOn w:val="a0"/>
    <w:rsid w:val="00AD23CD"/>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AD23CD"/>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AD23CD"/>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AD23CD"/>
    <w:pPr>
      <w:widowControl w:val="0"/>
      <w:shd w:val="clear" w:color="auto" w:fill="FFFFFF"/>
      <w:spacing w:after="380" w:line="244" w:lineRule="exact"/>
    </w:pPr>
    <w:rPr>
      <w:i/>
      <w:iCs/>
      <w:sz w:val="22"/>
      <w:szCs w:val="22"/>
      <w:lang w:eastAsia="en-US"/>
    </w:rPr>
  </w:style>
  <w:style w:type="character" w:customStyle="1" w:styleId="513pt">
    <w:name w:val="Основной текст (5) + 13 pt;Не курсив"/>
    <w:basedOn w:val="5"/>
    <w:rsid w:val="00AD23CD"/>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1pt">
    <w:name w:val="Основной текст (2) + 11 pt;Курсив"/>
    <w:basedOn w:val="2"/>
    <w:rsid w:val="00AD23C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0">
    <w:name w:val="Основной текст (6)_"/>
    <w:basedOn w:val="a0"/>
    <w:link w:val="61"/>
    <w:rsid w:val="00AD23CD"/>
    <w:rPr>
      <w:rFonts w:ascii="Times New Roman" w:eastAsia="Times New Roman" w:hAnsi="Times New Roman" w:cs="Times New Roman"/>
      <w:shd w:val="clear" w:color="auto" w:fill="FFFFFF"/>
    </w:rPr>
  </w:style>
  <w:style w:type="paragraph" w:customStyle="1" w:styleId="61">
    <w:name w:val="Основной текст (6)"/>
    <w:basedOn w:val="a"/>
    <w:link w:val="60"/>
    <w:rsid w:val="00AD23CD"/>
    <w:pPr>
      <w:widowControl w:val="0"/>
      <w:shd w:val="clear" w:color="auto" w:fill="FFFFFF"/>
      <w:spacing w:line="244" w:lineRule="exact"/>
    </w:pPr>
    <w:rPr>
      <w:sz w:val="22"/>
      <w:szCs w:val="22"/>
      <w:lang w:eastAsia="en-US"/>
    </w:rPr>
  </w:style>
  <w:style w:type="character" w:customStyle="1" w:styleId="8">
    <w:name w:val="Основной текст (8)_"/>
    <w:basedOn w:val="a0"/>
    <w:link w:val="80"/>
    <w:rsid w:val="00AD23CD"/>
    <w:rPr>
      <w:rFonts w:ascii="Times New Roman" w:eastAsia="Times New Roman" w:hAnsi="Times New Roman" w:cs="Times New Roman"/>
      <w:i/>
      <w:iCs/>
      <w:shd w:val="clear" w:color="auto" w:fill="FFFFFF"/>
    </w:rPr>
  </w:style>
  <w:style w:type="paragraph" w:customStyle="1" w:styleId="80">
    <w:name w:val="Основной текст (8)"/>
    <w:basedOn w:val="a"/>
    <w:link w:val="8"/>
    <w:rsid w:val="00AD23CD"/>
    <w:pPr>
      <w:widowControl w:val="0"/>
      <w:shd w:val="clear" w:color="auto" w:fill="FFFFFF"/>
      <w:spacing w:before="280" w:after="640" w:line="244" w:lineRule="exact"/>
    </w:pPr>
    <w:rPr>
      <w:i/>
      <w:iCs/>
      <w:sz w:val="22"/>
      <w:szCs w:val="22"/>
      <w:lang w:eastAsia="en-US"/>
    </w:rPr>
  </w:style>
  <w:style w:type="character" w:customStyle="1" w:styleId="9">
    <w:name w:val="Основной текст (9)_"/>
    <w:basedOn w:val="a0"/>
    <w:link w:val="90"/>
    <w:rsid w:val="00AD23CD"/>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AD23CD"/>
    <w:pPr>
      <w:widowControl w:val="0"/>
      <w:shd w:val="clear" w:color="auto" w:fill="FFFFFF"/>
      <w:spacing w:before="380" w:line="230" w:lineRule="exact"/>
      <w:jc w:val="center"/>
    </w:pPr>
    <w:rPr>
      <w:lang w:eastAsia="en-US"/>
    </w:rPr>
  </w:style>
  <w:style w:type="character" w:customStyle="1" w:styleId="211pt0">
    <w:name w:val="Основной текст (2) + 11 pt;Полужирный"/>
    <w:basedOn w:val="2"/>
    <w:rsid w:val="00AD23C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1">
    <w:name w:val="Основной текст (2) + 11 pt"/>
    <w:basedOn w:val="2"/>
    <w:rsid w:val="00AD23C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f8">
    <w:name w:val="header"/>
    <w:basedOn w:val="a"/>
    <w:link w:val="af9"/>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9">
    <w:name w:val="Верхний колонтитул Знак"/>
    <w:basedOn w:val="a0"/>
    <w:link w:val="af8"/>
    <w:uiPriority w:val="99"/>
    <w:rsid w:val="00AD23CD"/>
    <w:rPr>
      <w:rFonts w:ascii="Courier New" w:eastAsia="Courier New" w:hAnsi="Courier New" w:cs="Courier New"/>
      <w:color w:val="000000"/>
      <w:sz w:val="24"/>
      <w:szCs w:val="24"/>
      <w:lang w:eastAsia="ru-RU" w:bidi="ru-RU"/>
    </w:rPr>
  </w:style>
  <w:style w:type="paragraph" w:styleId="afa">
    <w:name w:val="footer"/>
    <w:basedOn w:val="a"/>
    <w:link w:val="afb"/>
    <w:unhideWhenUsed/>
    <w:rsid w:val="00AD23CD"/>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fb">
    <w:name w:val="Нижний колонтитул Знак"/>
    <w:basedOn w:val="a0"/>
    <w:link w:val="afa"/>
    <w:rsid w:val="00AD23CD"/>
    <w:rPr>
      <w:rFonts w:ascii="Courier New" w:eastAsia="Courier New" w:hAnsi="Courier New" w:cs="Courier New"/>
      <w:color w:val="000000"/>
      <w:sz w:val="24"/>
      <w:szCs w:val="24"/>
      <w:lang w:eastAsia="ru-RU" w:bidi="ru-RU"/>
    </w:rPr>
  </w:style>
  <w:style w:type="paragraph" w:styleId="afc">
    <w:name w:val="Normal (Web)"/>
    <w:basedOn w:val="a"/>
    <w:uiPriority w:val="99"/>
    <w:rsid w:val="00312E7F"/>
    <w:pPr>
      <w:spacing w:before="100" w:beforeAutospacing="1" w:after="100" w:afterAutospacing="1"/>
    </w:pPr>
    <w:rPr>
      <w:sz w:val="24"/>
      <w:szCs w:val="24"/>
    </w:rPr>
  </w:style>
  <w:style w:type="paragraph" w:customStyle="1" w:styleId="s1">
    <w:name w:val="s_1"/>
    <w:basedOn w:val="a"/>
    <w:rsid w:val="005C1FCE"/>
    <w:pPr>
      <w:spacing w:before="100" w:beforeAutospacing="1" w:after="100" w:afterAutospacing="1"/>
    </w:pPr>
    <w:rPr>
      <w:sz w:val="24"/>
      <w:szCs w:val="24"/>
    </w:rPr>
  </w:style>
  <w:style w:type="character" w:customStyle="1" w:styleId="130">
    <w:name w:val="Основной текст (13)_"/>
    <w:basedOn w:val="a0"/>
    <w:link w:val="131"/>
    <w:rsid w:val="00B417F6"/>
    <w:rPr>
      <w:rFonts w:ascii="Times New Roman" w:eastAsia="Times New Roman" w:hAnsi="Times New Roman" w:cs="Times New Roman"/>
      <w:sz w:val="21"/>
      <w:szCs w:val="21"/>
      <w:shd w:val="clear" w:color="auto" w:fill="FFFFFF"/>
    </w:rPr>
  </w:style>
  <w:style w:type="paragraph" w:customStyle="1" w:styleId="131">
    <w:name w:val="Основной текст (13)"/>
    <w:basedOn w:val="a"/>
    <w:link w:val="130"/>
    <w:rsid w:val="00B417F6"/>
    <w:pPr>
      <w:widowControl w:val="0"/>
      <w:shd w:val="clear" w:color="auto" w:fill="FFFFFF"/>
      <w:spacing w:line="199" w:lineRule="exact"/>
      <w:jc w:val="both"/>
    </w:pPr>
    <w:rPr>
      <w:sz w:val="21"/>
      <w:szCs w:val="21"/>
      <w:lang w:eastAsia="en-US"/>
    </w:rPr>
  </w:style>
  <w:style w:type="character" w:customStyle="1" w:styleId="33">
    <w:name w:val="Заголовок №3_"/>
    <w:basedOn w:val="a0"/>
    <w:link w:val="34"/>
    <w:rsid w:val="00B417F6"/>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B417F6"/>
    <w:pPr>
      <w:widowControl w:val="0"/>
      <w:shd w:val="clear" w:color="auto" w:fill="FFFFFF"/>
      <w:spacing w:line="322" w:lineRule="exact"/>
      <w:ind w:hanging="860"/>
      <w:jc w:val="center"/>
      <w:outlineLvl w:val="2"/>
    </w:pPr>
    <w:rPr>
      <w:b/>
      <w:bCs/>
      <w:sz w:val="28"/>
      <w:szCs w:val="28"/>
      <w:lang w:eastAsia="en-US"/>
    </w:rPr>
  </w:style>
  <w:style w:type="character" w:customStyle="1" w:styleId="14">
    <w:name w:val="Основной текст (14)_"/>
    <w:basedOn w:val="a0"/>
    <w:link w:val="140"/>
    <w:rsid w:val="00B417F6"/>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B417F6"/>
    <w:pPr>
      <w:widowControl w:val="0"/>
      <w:shd w:val="clear" w:color="auto" w:fill="FFFFFF"/>
      <w:spacing w:after="560" w:line="322" w:lineRule="exact"/>
      <w:jc w:val="center"/>
    </w:pPr>
    <w:rPr>
      <w:b/>
      <w:bCs/>
      <w:sz w:val="28"/>
      <w:szCs w:val="28"/>
      <w:lang w:eastAsia="en-US"/>
    </w:rPr>
  </w:style>
  <w:style w:type="character" w:customStyle="1" w:styleId="95pt">
    <w:name w:val="Колонтитул + 9;5 pt;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Exact">
    <w:name w:val="Заголовок №1 Exact"/>
    <w:basedOn w:val="a0"/>
    <w:rsid w:val="00B417F6"/>
    <w:rPr>
      <w:rFonts w:ascii="Times New Roman" w:eastAsia="Times New Roman" w:hAnsi="Times New Roman" w:cs="Times New Roman"/>
      <w:b w:val="0"/>
      <w:bCs w:val="0"/>
      <w:i/>
      <w:iCs/>
      <w:smallCaps w:val="0"/>
      <w:strike w:val="0"/>
      <w:sz w:val="21"/>
      <w:szCs w:val="21"/>
      <w:u w:val="none"/>
    </w:rPr>
  </w:style>
  <w:style w:type="character" w:customStyle="1" w:styleId="4Exact">
    <w:name w:val="Основной текст (4) Exact"/>
    <w:basedOn w:val="a0"/>
    <w:rsid w:val="00B417F6"/>
    <w:rPr>
      <w:rFonts w:ascii="Times New Roman" w:eastAsia="Times New Roman" w:hAnsi="Times New Roman" w:cs="Times New Roman"/>
      <w:b/>
      <w:bCs/>
      <w:i w:val="0"/>
      <w:iCs w:val="0"/>
      <w:smallCaps w:val="0"/>
      <w:strike w:val="0"/>
      <w:sz w:val="21"/>
      <w:szCs w:val="21"/>
      <w:u w:val="none"/>
    </w:rPr>
  </w:style>
  <w:style w:type="character" w:customStyle="1" w:styleId="2Exact0">
    <w:name w:val="Заголовок №2 Exact"/>
    <w:basedOn w:val="a0"/>
    <w:link w:val="22"/>
    <w:rsid w:val="00B417F6"/>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Exact0"/>
    <w:rsid w:val="00B417F6"/>
    <w:pPr>
      <w:widowControl w:val="0"/>
      <w:shd w:val="clear" w:color="auto" w:fill="FFFFFF"/>
      <w:spacing w:line="288" w:lineRule="exact"/>
      <w:outlineLvl w:val="1"/>
    </w:pPr>
    <w:rPr>
      <w:sz w:val="26"/>
      <w:szCs w:val="26"/>
      <w:lang w:eastAsia="en-US"/>
    </w:rPr>
  </w:style>
  <w:style w:type="character" w:customStyle="1" w:styleId="18pt">
    <w:name w:val="Колонтитул + 18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6"/>
      <w:szCs w:val="36"/>
      <w:u w:val="none"/>
      <w:lang w:val="ru-RU" w:eastAsia="ru-RU" w:bidi="ru-RU"/>
    </w:rPr>
  </w:style>
  <w:style w:type="character" w:customStyle="1" w:styleId="afd">
    <w:name w:val="Колонтитул + Не полужирный"/>
    <w:basedOn w:val="af6"/>
    <w:rsid w:val="00B417F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7pt">
    <w:name w:val="Колонтитул + 17 pt;Не полужирный"/>
    <w:basedOn w:val="af6"/>
    <w:rsid w:val="00B417F6"/>
    <w:rPr>
      <w:rFonts w:ascii="Times New Roman" w:eastAsia="Times New Roman" w:hAnsi="Times New Roman" w:cs="Times New Roman"/>
      <w:b/>
      <w:bCs/>
      <w:i w:val="0"/>
      <w:iCs w:val="0"/>
      <w:smallCaps w:val="0"/>
      <w:strike w:val="0"/>
      <w:color w:val="42709C"/>
      <w:spacing w:val="0"/>
      <w:w w:val="100"/>
      <w:position w:val="0"/>
      <w:sz w:val="34"/>
      <w:szCs w:val="34"/>
      <w:u w:val="none"/>
      <w:lang w:val="ru-RU" w:eastAsia="ru-RU" w:bidi="ru-RU"/>
    </w:rPr>
  </w:style>
  <w:style w:type="character" w:customStyle="1" w:styleId="afe">
    <w:name w:val="Оглавление_"/>
    <w:basedOn w:val="a0"/>
    <w:link w:val="aff"/>
    <w:rsid w:val="00B417F6"/>
    <w:rPr>
      <w:rFonts w:ascii="Times New Roman" w:eastAsia="Times New Roman" w:hAnsi="Times New Roman" w:cs="Times New Roman"/>
      <w:shd w:val="clear" w:color="auto" w:fill="FFFFFF"/>
    </w:rPr>
  </w:style>
  <w:style w:type="paragraph" w:customStyle="1" w:styleId="aff">
    <w:name w:val="Оглавление"/>
    <w:basedOn w:val="a"/>
    <w:link w:val="afe"/>
    <w:rsid w:val="00B417F6"/>
    <w:pPr>
      <w:widowControl w:val="0"/>
      <w:shd w:val="clear" w:color="auto" w:fill="FFFFFF"/>
      <w:spacing w:after="340" w:line="244" w:lineRule="exact"/>
      <w:jc w:val="both"/>
    </w:pPr>
    <w:rPr>
      <w:sz w:val="22"/>
      <w:szCs w:val="22"/>
      <w:lang w:eastAsia="en-US"/>
    </w:rPr>
  </w:style>
  <w:style w:type="character" w:customStyle="1" w:styleId="2105pt">
    <w:name w:val="Основной текст (2) + 10;5 pt"/>
    <w:basedOn w:val="2"/>
    <w:rsid w:val="00B417F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5pt">
    <w:name w:val="Основной текст (2) + 11;5 pt;Курсив"/>
    <w:basedOn w:val="2"/>
    <w:rsid w:val="00B417F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ff0">
    <w:name w:val="footnote text"/>
    <w:basedOn w:val="a"/>
    <w:link w:val="aff1"/>
    <w:rsid w:val="003D61C6"/>
    <w:pPr>
      <w:jc w:val="both"/>
    </w:pPr>
  </w:style>
  <w:style w:type="character" w:customStyle="1" w:styleId="aff1">
    <w:name w:val="Текст сноски Знак"/>
    <w:basedOn w:val="a0"/>
    <w:link w:val="aff0"/>
    <w:rsid w:val="003D61C6"/>
    <w:rPr>
      <w:rFonts w:ascii="Times New Roman" w:eastAsia="Times New Roman" w:hAnsi="Times New Roman" w:cs="Times New Roman"/>
      <w:sz w:val="20"/>
      <w:szCs w:val="20"/>
      <w:lang w:eastAsia="ru-RU"/>
    </w:rPr>
  </w:style>
  <w:style w:type="character" w:customStyle="1" w:styleId="15">
    <w:name w:val="Стиль1"/>
    <w:rsid w:val="002B53EE"/>
    <w:rPr>
      <w:rFonts w:ascii="Times New Roman" w:hAnsi="Times New Roman"/>
      <w:b/>
      <w:bCs/>
      <w:sz w:val="28"/>
      <w:szCs w:val="28"/>
    </w:rPr>
  </w:style>
  <w:style w:type="paragraph" w:customStyle="1" w:styleId="16">
    <w:name w:val="заголовок 1"/>
    <w:basedOn w:val="a"/>
    <w:next w:val="a"/>
    <w:rsid w:val="002B53EE"/>
    <w:pPr>
      <w:keepNext/>
      <w:autoSpaceDE w:val="0"/>
      <w:autoSpaceDN w:val="0"/>
      <w:jc w:val="center"/>
      <w:outlineLvl w:val="0"/>
    </w:pPr>
    <w:rPr>
      <w:sz w:val="28"/>
      <w:szCs w:val="28"/>
    </w:rPr>
  </w:style>
  <w:style w:type="paragraph" w:customStyle="1" w:styleId="23">
    <w:name w:val="заголовок 2"/>
    <w:basedOn w:val="a"/>
    <w:next w:val="a"/>
    <w:rsid w:val="002B53EE"/>
    <w:pPr>
      <w:keepNext/>
      <w:autoSpaceDE w:val="0"/>
      <w:autoSpaceDN w:val="0"/>
      <w:jc w:val="center"/>
      <w:outlineLvl w:val="1"/>
    </w:pPr>
    <w:rPr>
      <w:b/>
      <w:bCs/>
      <w:sz w:val="28"/>
      <w:szCs w:val="28"/>
    </w:rPr>
  </w:style>
  <w:style w:type="paragraph" w:customStyle="1" w:styleId="51">
    <w:name w:val="заголовок 5"/>
    <w:basedOn w:val="a"/>
    <w:next w:val="a"/>
    <w:rsid w:val="002B53EE"/>
    <w:pPr>
      <w:keepNext/>
      <w:autoSpaceDE w:val="0"/>
      <w:autoSpaceDN w:val="0"/>
      <w:ind w:hanging="284"/>
      <w:jc w:val="center"/>
      <w:outlineLvl w:val="4"/>
    </w:pPr>
    <w:rPr>
      <w:b/>
      <w:bCs/>
      <w:sz w:val="28"/>
      <w:szCs w:val="28"/>
    </w:rPr>
  </w:style>
  <w:style w:type="paragraph" w:customStyle="1" w:styleId="ConsPlusTitle">
    <w:name w:val="ConsPlusTitle"/>
    <w:rsid w:val="002B53EE"/>
    <w:pPr>
      <w:widowControl w:val="0"/>
      <w:autoSpaceDE w:val="0"/>
      <w:autoSpaceDN w:val="0"/>
      <w:spacing w:after="0" w:line="240" w:lineRule="auto"/>
    </w:pPr>
    <w:rPr>
      <w:rFonts w:ascii="Arial" w:eastAsia="Times New Roman" w:hAnsi="Arial" w:cs="Arial"/>
      <w:b/>
      <w:bCs/>
      <w:sz w:val="20"/>
      <w:szCs w:val="20"/>
      <w:lang w:eastAsia="ru-RU"/>
    </w:rPr>
  </w:style>
  <w:style w:type="paragraph" w:styleId="24">
    <w:name w:val="Body Text 2"/>
    <w:basedOn w:val="a"/>
    <w:link w:val="25"/>
    <w:rsid w:val="002B53EE"/>
    <w:pPr>
      <w:autoSpaceDE w:val="0"/>
      <w:autoSpaceDN w:val="0"/>
      <w:jc w:val="both"/>
    </w:pPr>
    <w:rPr>
      <w:sz w:val="28"/>
      <w:szCs w:val="28"/>
    </w:rPr>
  </w:style>
  <w:style w:type="character" w:customStyle="1" w:styleId="25">
    <w:name w:val="Основной текст 2 Знак"/>
    <w:basedOn w:val="a0"/>
    <w:link w:val="24"/>
    <w:rsid w:val="002B53EE"/>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2B53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B53EE"/>
    <w:rPr>
      <w:rFonts w:ascii="Arial" w:eastAsia="Times New Roman" w:hAnsi="Arial" w:cs="Arial"/>
      <w:sz w:val="20"/>
      <w:szCs w:val="20"/>
      <w:lang w:eastAsia="ru-RU"/>
    </w:rPr>
  </w:style>
  <w:style w:type="character" w:styleId="aff2">
    <w:name w:val="page number"/>
    <w:basedOn w:val="a0"/>
    <w:rsid w:val="002B53EE"/>
  </w:style>
  <w:style w:type="paragraph" w:styleId="aff3">
    <w:basedOn w:val="a"/>
    <w:next w:val="a5"/>
    <w:uiPriority w:val="99"/>
    <w:qFormat/>
    <w:rsid w:val="002B53EE"/>
    <w:pPr>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49925">
      <w:bodyDiv w:val="1"/>
      <w:marLeft w:val="0"/>
      <w:marRight w:val="0"/>
      <w:marTop w:val="0"/>
      <w:marBottom w:val="0"/>
      <w:divBdr>
        <w:top w:val="none" w:sz="0" w:space="0" w:color="auto"/>
        <w:left w:val="none" w:sz="0" w:space="0" w:color="auto"/>
        <w:bottom w:val="none" w:sz="0" w:space="0" w:color="auto"/>
        <w:right w:val="none" w:sz="0" w:space="0" w:color="auto"/>
      </w:divBdr>
    </w:div>
    <w:div w:id="522136148">
      <w:bodyDiv w:val="1"/>
      <w:marLeft w:val="0"/>
      <w:marRight w:val="0"/>
      <w:marTop w:val="0"/>
      <w:marBottom w:val="0"/>
      <w:divBdr>
        <w:top w:val="none" w:sz="0" w:space="0" w:color="auto"/>
        <w:left w:val="none" w:sz="0" w:space="0" w:color="auto"/>
        <w:bottom w:val="none" w:sz="0" w:space="0" w:color="auto"/>
        <w:right w:val="none" w:sz="0" w:space="0" w:color="auto"/>
      </w:divBdr>
    </w:div>
    <w:div w:id="593132600">
      <w:bodyDiv w:val="1"/>
      <w:marLeft w:val="0"/>
      <w:marRight w:val="0"/>
      <w:marTop w:val="0"/>
      <w:marBottom w:val="0"/>
      <w:divBdr>
        <w:top w:val="none" w:sz="0" w:space="0" w:color="auto"/>
        <w:left w:val="none" w:sz="0" w:space="0" w:color="auto"/>
        <w:bottom w:val="none" w:sz="0" w:space="0" w:color="auto"/>
        <w:right w:val="none" w:sz="0" w:space="0" w:color="auto"/>
      </w:divBdr>
    </w:div>
    <w:div w:id="693925605">
      <w:bodyDiv w:val="1"/>
      <w:marLeft w:val="0"/>
      <w:marRight w:val="0"/>
      <w:marTop w:val="0"/>
      <w:marBottom w:val="0"/>
      <w:divBdr>
        <w:top w:val="none" w:sz="0" w:space="0" w:color="auto"/>
        <w:left w:val="none" w:sz="0" w:space="0" w:color="auto"/>
        <w:bottom w:val="none" w:sz="0" w:space="0" w:color="auto"/>
        <w:right w:val="none" w:sz="0" w:space="0" w:color="auto"/>
      </w:divBdr>
    </w:div>
    <w:div w:id="715010231">
      <w:bodyDiv w:val="1"/>
      <w:marLeft w:val="0"/>
      <w:marRight w:val="0"/>
      <w:marTop w:val="0"/>
      <w:marBottom w:val="0"/>
      <w:divBdr>
        <w:top w:val="none" w:sz="0" w:space="0" w:color="auto"/>
        <w:left w:val="none" w:sz="0" w:space="0" w:color="auto"/>
        <w:bottom w:val="none" w:sz="0" w:space="0" w:color="auto"/>
        <w:right w:val="none" w:sz="0" w:space="0" w:color="auto"/>
      </w:divBdr>
    </w:div>
    <w:div w:id="986014810">
      <w:bodyDiv w:val="1"/>
      <w:marLeft w:val="0"/>
      <w:marRight w:val="0"/>
      <w:marTop w:val="0"/>
      <w:marBottom w:val="0"/>
      <w:divBdr>
        <w:top w:val="none" w:sz="0" w:space="0" w:color="auto"/>
        <w:left w:val="none" w:sz="0" w:space="0" w:color="auto"/>
        <w:bottom w:val="none" w:sz="0" w:space="0" w:color="auto"/>
        <w:right w:val="none" w:sz="0" w:space="0" w:color="auto"/>
      </w:divBdr>
    </w:div>
    <w:div w:id="1097558773">
      <w:bodyDiv w:val="1"/>
      <w:marLeft w:val="0"/>
      <w:marRight w:val="0"/>
      <w:marTop w:val="0"/>
      <w:marBottom w:val="0"/>
      <w:divBdr>
        <w:top w:val="none" w:sz="0" w:space="0" w:color="auto"/>
        <w:left w:val="none" w:sz="0" w:space="0" w:color="auto"/>
        <w:bottom w:val="none" w:sz="0" w:space="0" w:color="auto"/>
        <w:right w:val="none" w:sz="0" w:space="0" w:color="auto"/>
      </w:divBdr>
    </w:div>
    <w:div w:id="1105072461">
      <w:bodyDiv w:val="1"/>
      <w:marLeft w:val="0"/>
      <w:marRight w:val="0"/>
      <w:marTop w:val="0"/>
      <w:marBottom w:val="0"/>
      <w:divBdr>
        <w:top w:val="none" w:sz="0" w:space="0" w:color="auto"/>
        <w:left w:val="none" w:sz="0" w:space="0" w:color="auto"/>
        <w:bottom w:val="none" w:sz="0" w:space="0" w:color="auto"/>
        <w:right w:val="none" w:sz="0" w:space="0" w:color="auto"/>
      </w:divBdr>
    </w:div>
    <w:div w:id="1105076349">
      <w:bodyDiv w:val="1"/>
      <w:marLeft w:val="0"/>
      <w:marRight w:val="0"/>
      <w:marTop w:val="0"/>
      <w:marBottom w:val="0"/>
      <w:divBdr>
        <w:top w:val="none" w:sz="0" w:space="0" w:color="auto"/>
        <w:left w:val="none" w:sz="0" w:space="0" w:color="auto"/>
        <w:bottom w:val="none" w:sz="0" w:space="0" w:color="auto"/>
        <w:right w:val="none" w:sz="0" w:space="0" w:color="auto"/>
      </w:divBdr>
    </w:div>
    <w:div w:id="1136799136">
      <w:bodyDiv w:val="1"/>
      <w:marLeft w:val="0"/>
      <w:marRight w:val="0"/>
      <w:marTop w:val="0"/>
      <w:marBottom w:val="0"/>
      <w:divBdr>
        <w:top w:val="none" w:sz="0" w:space="0" w:color="auto"/>
        <w:left w:val="none" w:sz="0" w:space="0" w:color="auto"/>
        <w:bottom w:val="none" w:sz="0" w:space="0" w:color="auto"/>
        <w:right w:val="none" w:sz="0" w:space="0" w:color="auto"/>
      </w:divBdr>
    </w:div>
    <w:div w:id="1399667968">
      <w:bodyDiv w:val="1"/>
      <w:marLeft w:val="0"/>
      <w:marRight w:val="0"/>
      <w:marTop w:val="0"/>
      <w:marBottom w:val="0"/>
      <w:divBdr>
        <w:top w:val="none" w:sz="0" w:space="0" w:color="auto"/>
        <w:left w:val="none" w:sz="0" w:space="0" w:color="auto"/>
        <w:bottom w:val="none" w:sz="0" w:space="0" w:color="auto"/>
        <w:right w:val="none" w:sz="0" w:space="0" w:color="auto"/>
      </w:divBdr>
    </w:div>
    <w:div w:id="1598253704">
      <w:bodyDiv w:val="1"/>
      <w:marLeft w:val="0"/>
      <w:marRight w:val="0"/>
      <w:marTop w:val="0"/>
      <w:marBottom w:val="0"/>
      <w:divBdr>
        <w:top w:val="none" w:sz="0" w:space="0" w:color="auto"/>
        <w:left w:val="none" w:sz="0" w:space="0" w:color="auto"/>
        <w:bottom w:val="none" w:sz="0" w:space="0" w:color="auto"/>
        <w:right w:val="none" w:sz="0" w:space="0" w:color="auto"/>
      </w:divBdr>
    </w:div>
    <w:div w:id="1724793194">
      <w:bodyDiv w:val="1"/>
      <w:marLeft w:val="0"/>
      <w:marRight w:val="0"/>
      <w:marTop w:val="0"/>
      <w:marBottom w:val="0"/>
      <w:divBdr>
        <w:top w:val="none" w:sz="0" w:space="0" w:color="auto"/>
        <w:left w:val="none" w:sz="0" w:space="0" w:color="auto"/>
        <w:bottom w:val="none" w:sz="0" w:space="0" w:color="auto"/>
        <w:right w:val="none" w:sz="0" w:space="0" w:color="auto"/>
      </w:divBdr>
    </w:div>
    <w:div w:id="1941374356">
      <w:bodyDiv w:val="1"/>
      <w:marLeft w:val="0"/>
      <w:marRight w:val="0"/>
      <w:marTop w:val="0"/>
      <w:marBottom w:val="0"/>
      <w:divBdr>
        <w:top w:val="none" w:sz="0" w:space="0" w:color="auto"/>
        <w:left w:val="none" w:sz="0" w:space="0" w:color="auto"/>
        <w:bottom w:val="none" w:sz="0" w:space="0" w:color="auto"/>
        <w:right w:val="none" w:sz="0" w:space="0" w:color="auto"/>
      </w:divBdr>
    </w:div>
    <w:div w:id="1943174526">
      <w:bodyDiv w:val="1"/>
      <w:marLeft w:val="0"/>
      <w:marRight w:val="0"/>
      <w:marTop w:val="0"/>
      <w:marBottom w:val="0"/>
      <w:divBdr>
        <w:top w:val="none" w:sz="0" w:space="0" w:color="auto"/>
        <w:left w:val="none" w:sz="0" w:space="0" w:color="auto"/>
        <w:bottom w:val="none" w:sz="0" w:space="0" w:color="auto"/>
        <w:right w:val="none" w:sz="0" w:space="0" w:color="auto"/>
      </w:divBdr>
    </w:div>
    <w:div w:id="20848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gadm@mail.ru"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consultantplus://offline/ref=5A00DCF25101914D7D8E168DB43959CFF10EBA7EC275F757EEC82EA6C93852CC9244D08297C32BA5CA9B8FC6BFO2JFJ" TargetMode="Externa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E414-AE2B-4A25-9647-9FE64745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18993</Words>
  <Characters>108265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20</cp:revision>
  <cp:lastPrinted>2024-07-04T07:05:00Z</cp:lastPrinted>
  <dcterms:created xsi:type="dcterms:W3CDTF">2024-05-15T03:26:00Z</dcterms:created>
  <dcterms:modified xsi:type="dcterms:W3CDTF">2024-07-04T07:09:00Z</dcterms:modified>
</cp:coreProperties>
</file>