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84"/>
        <w:gridCol w:w="4995"/>
      </w:tblGrid>
      <w:tr w:rsidR="00CC7D44" w:rsidRPr="00CC7D44" w14:paraId="1E716D2B" w14:textId="77777777" w:rsidTr="00122843">
        <w:trPr>
          <w:jc w:val="center"/>
        </w:trPr>
        <w:tc>
          <w:tcPr>
            <w:tcW w:w="10138" w:type="dxa"/>
            <w:gridSpan w:val="2"/>
          </w:tcPr>
          <w:p w14:paraId="7717B7F3" w14:textId="77777777" w:rsidR="00CC7D44" w:rsidRPr="00CC7D44" w:rsidRDefault="00CC7D44" w:rsidP="00CC7D44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50"/>
            <w:bookmarkStart w:id="1" w:name="_GoBack"/>
            <w:bookmarkEnd w:id="1"/>
            <w:r w:rsidRPr="00CC7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63F8D093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  <w:p w14:paraId="5B667570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14:paraId="04B421F5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14:paraId="0D87666F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CC7D44" w:rsidRPr="00CC7D44" w14:paraId="0F9C5D63" w14:textId="77777777" w:rsidTr="00122843">
        <w:trPr>
          <w:jc w:val="center"/>
        </w:trPr>
        <w:tc>
          <w:tcPr>
            <w:tcW w:w="5069" w:type="dxa"/>
          </w:tcPr>
          <w:p w14:paraId="0075D0FC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42DEF62A" w14:textId="4B69AA1A" w:rsidR="00CC7D44" w:rsidRPr="00BC11EF" w:rsidRDefault="00BC11EF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№ </w:t>
            </w:r>
            <w:r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69" w:type="dxa"/>
          </w:tcPr>
          <w:p w14:paraId="7E967FF3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6EB778A6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р.п.Жигалово</w:t>
            </w:r>
            <w:proofErr w:type="spellEnd"/>
          </w:p>
        </w:tc>
      </w:tr>
    </w:tbl>
    <w:p w14:paraId="7CB753C9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64866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6E118E" w14:textId="77777777" w:rsidR="00532A65" w:rsidRPr="00B060A7" w:rsidRDefault="00CC7D44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32A65"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муниципальной программы</w:t>
      </w:r>
    </w:p>
    <w:p w14:paraId="68C39648" w14:textId="77777777" w:rsidR="00532A65" w:rsidRPr="00B060A7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санитарная очистка территории</w:t>
      </w:r>
    </w:p>
    <w:p w14:paraId="326932A1" w14:textId="77777777" w:rsidR="00532A65" w:rsidRPr="00B060A7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4A193898" w14:textId="20A2A4D0" w:rsidR="00CC7D44" w:rsidRPr="00CC7D44" w:rsidRDefault="00532A65" w:rsidP="00B060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  <w:r w:rsidR="00CC7D44" w:rsidRPr="00CC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9CF802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622F" w14:textId="5028C9FB" w:rsidR="00CC7D44" w:rsidRPr="00CC7D44" w:rsidRDefault="00B060A7" w:rsidP="00DE7D77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</w:t>
      </w:r>
      <w:r w:rsidRPr="00B060A7">
        <w:t xml:space="preserve"> </w:t>
      </w:r>
      <w:r w:rsidRPr="00B06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Жигаловского муниципального образования</w:t>
      </w:r>
    </w:p>
    <w:p w14:paraId="21EE2FF6" w14:textId="77777777" w:rsidR="00DE7D77" w:rsidRDefault="00DE7D77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26E0F" w14:textId="48FCB666" w:rsidR="00CC7D44" w:rsidRPr="00CC7D44" w:rsidRDefault="00CC7D4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 постановляет:</w:t>
      </w:r>
    </w:p>
    <w:p w14:paraId="0144E5C8" w14:textId="77777777" w:rsidR="00CC7D44" w:rsidRPr="00CC7D44" w:rsidRDefault="00CC7D4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B8AB2" w14:textId="77777777" w:rsidR="00044D30" w:rsidRDefault="00DE7D77" w:rsidP="00044D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«Благоустройство </w:t>
      </w:r>
      <w:r w:rsidR="00044D30" w:rsidRPr="000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санитарная </w:t>
      </w:r>
    </w:p>
    <w:p w14:paraId="14F5243B" w14:textId="026F8854" w:rsidR="00DE7D77" w:rsidRDefault="00044D30" w:rsidP="0004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</w:t>
      </w:r>
      <w:r w:rsidR="00DE7D77" w:rsidRPr="000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DE7D77" w:rsidRPr="000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2021 годы» (Приложение).</w:t>
      </w:r>
    </w:p>
    <w:p w14:paraId="70C479D2" w14:textId="77777777" w:rsidR="00423461" w:rsidRDefault="00423461" w:rsidP="004234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«Спецвыпуск Жигалово» и </w:t>
      </w:r>
    </w:p>
    <w:p w14:paraId="0BCDA8B4" w14:textId="3ABA352B" w:rsidR="00044D30" w:rsidRPr="00514A81" w:rsidRDefault="00423461" w:rsidP="0042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официальном сайте администрации</w:t>
      </w:r>
      <w:r w:rsidR="00044D30"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044D30"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14A8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http://жигалово-адм.рф</w:t>
        </w:r>
      </w:hyperlink>
      <w:r w:rsidRPr="005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D148D" w14:textId="6E7D7DB3" w:rsidR="00CC7D44" w:rsidRPr="00CC7D44" w:rsidRDefault="00514A81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7D44"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исполнением данного постановления возложить на  Д.Ю. Стрелова -  начальника отдела УМХ  Администрации Жигаловского муниципального образования.</w:t>
      </w:r>
    </w:p>
    <w:p w14:paraId="11BA3613" w14:textId="77777777" w:rsidR="00CC7D44" w:rsidRPr="00CC7D4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92A01" w14:textId="77777777" w:rsidR="00CC7D44" w:rsidRPr="00CC7D4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3D8E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5E7F5E94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   Д.А. Лунёв</w:t>
      </w:r>
    </w:p>
    <w:p w14:paraId="575C467B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6B83" w14:textId="77777777" w:rsidR="00CC7D44" w:rsidRP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7C464A" w14:textId="77777777" w:rsid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673AB" w14:textId="77777777" w:rsid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9F56AB" w14:textId="77777777" w:rsid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794D63FD" w14:textId="5F4C3A81" w:rsidR="00757E35" w:rsidRDefault="00757E35" w:rsidP="009B1B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D5815" w14:textId="1FD8E2B7" w:rsidR="00514A81" w:rsidRDefault="00514A81" w:rsidP="009B1B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4C16" w14:textId="77777777" w:rsidR="00514A81" w:rsidRDefault="00514A81" w:rsidP="009B1B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A4FC0" w14:textId="26B4988F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62B25C7A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68C879FF" w14:textId="114EAA14" w:rsidR="009B1B4F" w:rsidRPr="00757E35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6DFD2B63" w14:textId="01DD9ACB" w:rsidR="009B1B4F" w:rsidRPr="00BC11EF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C11EF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BC11EF" w:rsidRPr="00BC11EF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BC11EF"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ноября 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BC11EF" w:rsidRPr="00BC11EF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BC11EF" w:rsidRPr="00BC11EF">
        <w:rPr>
          <w:rFonts w:ascii="Times New Roman" w:hAnsi="Times New Roman" w:cs="Times New Roman"/>
          <w:sz w:val="20"/>
          <w:szCs w:val="20"/>
          <w:lang w:eastAsia="ru-RU"/>
        </w:rPr>
        <w:t>50</w:t>
      </w:r>
    </w:p>
    <w:p w14:paraId="647F91EE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917C9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3C6B20" w:rsidRDefault="009B1B4F" w:rsidP="003C6B20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3C6B20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A305065" w:rsidR="009B1B4F" w:rsidRPr="00F102BB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 xml:space="preserve">«Благоустройство </w:t>
      </w:r>
      <w:r w:rsidR="00CE3F76" w:rsidRPr="00F102BB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F102BB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F102BB" w:rsidRDefault="0026260A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77777777" w:rsidR="009B1B4F" w:rsidRPr="00F102BB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>на 2019 – 2021 годы»</w:t>
      </w:r>
    </w:p>
    <w:p w14:paraId="77EC085F" w14:textId="77777777" w:rsidR="003C6B20" w:rsidRPr="00F102BB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23B58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5319" w14:textId="5665DC43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C1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B951131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2FFED" w14:textId="77777777" w:rsidR="00122843" w:rsidRDefault="00122843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71F9F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6802"/>
      </w:tblGrid>
      <w:tr w:rsidR="009B1B4F" w:rsidRPr="009B1B4F" w14:paraId="14FEE6C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4C57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6B07601B" w14:textId="26436721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 «Благоустройство</w:t>
            </w:r>
            <w:r w:rsidR="00F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 годы» (далее – Программа).</w:t>
            </w:r>
          </w:p>
        </w:tc>
      </w:tr>
      <w:tr w:rsidR="009B1B4F" w:rsidRPr="009B1B4F" w14:paraId="52999E8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7C9E4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196BAB5C" w14:textId="58B29AFC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9B1B4F" w14:paraId="4533917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333B3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EF9EE31" w14:textId="7F61B044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9B1B4F" w14:paraId="5E49798A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03687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3C853B87" w14:textId="6893A38E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№ 131-ФЗ «Об общих принципах организации местного самоуправления в Российской Федерации»,  Устав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9B1B4F" w14:paraId="38F4CF49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8989F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0C82309" w14:textId="62DBEC0A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9B1B4F" w14:paraId="116E93D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0FFA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14:paraId="611C301C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9B1B4F" w14:paraId="5DBC80B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A67A3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27D6AB76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9B1B4F" w14:paraId="0A6EB0F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1D3EE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vAlign w:val="center"/>
            <w:hideMark/>
          </w:tcPr>
          <w:p w14:paraId="124C0BD5" w14:textId="1D0B0C46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9B1B4F" w14:paraId="1E2E4C9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7AB40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16C1A6F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9B1B4F" w:rsidRPr="009B1B4F" w14:paraId="02E8D5CF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CD29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</w:t>
            </w:r>
          </w:p>
          <w:p w14:paraId="456791E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3154CA1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14:paraId="1CD9D4A3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14:paraId="6BBF237D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разбивкой</w:t>
            </w:r>
          </w:p>
          <w:p w14:paraId="1EC16E0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годам)</w:t>
            </w:r>
          </w:p>
        </w:tc>
        <w:tc>
          <w:tcPr>
            <w:tcW w:w="0" w:type="auto"/>
            <w:vAlign w:val="center"/>
            <w:hideMark/>
          </w:tcPr>
          <w:p w14:paraId="7DA76ABE" w14:textId="63CD810D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реализации программы предусматриваются средства бюджета </w:t>
            </w:r>
            <w:r w:rsidR="001A5CEE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 возможность привлечение внебюджетных источников финансирования. </w:t>
            </w:r>
          </w:p>
          <w:p w14:paraId="1AB6F78F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в </w:t>
            </w:r>
          </w:p>
          <w:p w14:paraId="7843D83A" w14:textId="41D982B2" w:rsidR="009B1B4F" w:rsidRPr="002F47B7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2019 - 2021 годах составит 12 </w:t>
            </w:r>
            <w:r w:rsidR="002F47B7"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47B7"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14:paraId="1F43AC1B" w14:textId="77777777" w:rsidR="00842569" w:rsidRPr="002F47B7" w:rsidRDefault="00842569" w:rsidP="002F4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4 530,651 тыс. рублей; </w:t>
            </w:r>
          </w:p>
          <w:p w14:paraId="022E5C1B" w14:textId="77777777" w:rsidR="00842569" w:rsidRPr="002F47B7" w:rsidRDefault="00842569" w:rsidP="002F4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4 133,032 тыс. рублей;</w:t>
            </w:r>
          </w:p>
          <w:p w14:paraId="4790388C" w14:textId="77777777" w:rsidR="00842569" w:rsidRPr="002F47B7" w:rsidRDefault="00842569" w:rsidP="002F47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– 4 246,877 тыс. рублей. </w:t>
            </w:r>
          </w:p>
          <w:p w14:paraId="44E0E61E" w14:textId="72AB07FF" w:rsidR="00842569" w:rsidRPr="009B1B4F" w:rsidRDefault="00842569" w:rsidP="00AC5EBE">
            <w:pPr>
              <w:pStyle w:val="a3"/>
              <w:rPr>
                <w:lang w:eastAsia="ru-RU"/>
              </w:rPr>
            </w:pPr>
          </w:p>
        </w:tc>
      </w:tr>
      <w:tr w:rsidR="009B1B4F" w:rsidRPr="009B1B4F" w14:paraId="3E2FFBD8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F0F8F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0EE4C4FC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C5EBE" w:rsidRDefault="007E337C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77777777" w:rsidR="009B1B4F" w:rsidRPr="009B1B4F" w:rsidRDefault="009B1B4F" w:rsidP="00AC5EBE">
            <w:pPr>
              <w:pStyle w:val="a3"/>
              <w:rPr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 игровых площадок.</w:t>
            </w:r>
          </w:p>
        </w:tc>
      </w:tr>
    </w:tbl>
    <w:p w14:paraId="51DD637C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"/>
      <w:bookmarkEnd w:id="2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ТЕКУЩЕГО СОСТОЯНИЯ СФЕРЫ РЕАЛИЗАЦИИ МУНИЦИПАЛЬНОЙ ПРОГРАММЫ</w:t>
      </w:r>
    </w:p>
    <w:p w14:paraId="353E79F8" w14:textId="77777777" w:rsidR="009B1B4F" w:rsidRPr="00751DD8" w:rsidRDefault="009B1B4F" w:rsidP="00751D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F59278D" w:rsidR="009B1B4F" w:rsidRPr="00751DD8" w:rsidRDefault="009B1B4F" w:rsidP="00F77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D67709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 xml:space="preserve"> га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. Площадь жилой застройки многоквартирных домов 2 этажа и более </w:t>
      </w:r>
      <w:r w:rsidR="00D67709">
        <w:rPr>
          <w:rFonts w:ascii="Times New Roman" w:hAnsi="Times New Roman" w:cs="Times New Roman"/>
          <w:sz w:val="24"/>
          <w:szCs w:val="24"/>
          <w:lang w:eastAsia="ru-RU"/>
        </w:rPr>
        <w:t>4,7 тыс</w:t>
      </w:r>
      <w:proofErr w:type="gramStart"/>
      <w:r w:rsidR="00D677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77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площадь придомовой территории 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67709" w:rsidRPr="00D67709">
        <w:rPr>
          <w:rFonts w:ascii="Times New Roman" w:hAnsi="Times New Roman" w:cs="Times New Roman"/>
          <w:sz w:val="24"/>
          <w:szCs w:val="24"/>
          <w:lang w:eastAsia="ru-RU"/>
        </w:rPr>
        <w:t>6 тыс</w:t>
      </w:r>
      <w:r w:rsidR="00D677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2D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78CC1FB1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населения на 01.01.2018 года составляет </w:t>
      </w:r>
      <w:r w:rsidR="001F3B0A">
        <w:rPr>
          <w:rFonts w:ascii="Times New Roman" w:hAnsi="Times New Roman" w:cs="Times New Roman"/>
          <w:sz w:val="24"/>
          <w:szCs w:val="24"/>
          <w:lang w:eastAsia="ru-RU"/>
        </w:rPr>
        <w:t>4987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751DD8" w:rsidRDefault="009B1B4F" w:rsidP="001F3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9017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0171C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9017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71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Благоустроено и оборудовано, малыми игровыми формами </w:t>
      </w:r>
      <w:r w:rsidR="001F3B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751DD8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751DD8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751DD8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площадок, благоустройство парковых зон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751DD8" w:rsidRDefault="009B1B4F" w:rsidP="00287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положительно сказывается на привлекательности 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751DD8" w:rsidRDefault="009B1B4F" w:rsidP="00887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66745E50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по оформлению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бесхозяйных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67204FA2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-убрано более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0 несанкционированных свалок в черте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р.п</w:t>
      </w:r>
      <w:r w:rsidR="00CC4256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63584218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регулярны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6D729D07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оборудованы 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370E377" w14:textId="1A74BEEF" w:rsidR="00DC5A74" w:rsidRDefault="00DC5A74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частично обустроен парк ул. Ленская установлены детские игровые элементы, скамейки.</w:t>
      </w:r>
    </w:p>
    <w:p w14:paraId="58F5C5B1" w14:textId="43F17B77" w:rsidR="009B1B4F" w:rsidRPr="00751DD8" w:rsidRDefault="009B1B4F" w:rsidP="00DC5A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751DD8" w:rsidRDefault="009B1B4F" w:rsidP="00407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A71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F90A7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18E5EE49" w14:textId="058308CF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Недостаточный уровень благоустройства территории </w:t>
      </w:r>
      <w:r w:rsidR="00B61D2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и состояние транспортной инфраструктуры на территории поселения, вызывает дополнительную социальную напряженность в обществе.</w:t>
      </w:r>
    </w:p>
    <w:p w14:paraId="47F31FFD" w14:textId="294F7FD2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000E0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00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930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отдельные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домовладения не ухожены.</w:t>
      </w:r>
    </w:p>
    <w:p w14:paraId="551F12F6" w14:textId="2B33A9CA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</w:t>
      </w:r>
      <w:r w:rsidR="009644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751DD8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751DD8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751DD8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751DD8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75BE69A0" w:rsidR="009B1B4F" w:rsidRPr="00751DD8" w:rsidRDefault="002F76F8" w:rsidP="002F7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наружного освещения требуют замены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BB6481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751DD8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4DA7EA1E" w:rsidR="009B1B4F" w:rsidRPr="00751DD8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с 2018 года в </w:t>
      </w:r>
      <w:r w:rsidR="00F75DCD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целенаправленная работа</w:t>
      </w:r>
      <w:proofErr w:type="gramEnd"/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E22281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-«Развитие физической культуры 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E44B45" w:rsidRDefault="009B1B4F" w:rsidP="00E44B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B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E44B4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E44B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44A93C4" w:rsidR="009B1B4F" w:rsidRPr="000D185D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8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«</w:t>
      </w:r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развитие транспортной инфраструктуры Жигаловского муниципального образования на период 2017-2026 </w:t>
      </w:r>
      <w:proofErr w:type="spellStart"/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185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751DD8" w:rsidRDefault="009B1B4F" w:rsidP="000D1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09EBCC87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"/>
      <w:bookmarkEnd w:id="3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ЗАДАЧИ, ЦЕЛЕВЫЕ ПОКАЗАТЕЛИ, СРОКИ РЕАЛИЗАЦИИ МУНИЦИПАЛЬНОЙ ПРОГРАММЫ</w:t>
      </w:r>
    </w:p>
    <w:p w14:paraId="3611FD7B" w14:textId="2A5C91ED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77777777" w:rsidR="009B1B4F" w:rsidRPr="00757E35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5099"/>
        <w:gridCol w:w="516"/>
        <w:gridCol w:w="1668"/>
        <w:gridCol w:w="665"/>
        <w:gridCol w:w="665"/>
        <w:gridCol w:w="776"/>
      </w:tblGrid>
      <w:tr w:rsidR="009B1B4F" w:rsidRPr="009B1B4F" w14:paraId="7756132E" w14:textId="77777777" w:rsidTr="005C193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B02C51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506FC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14:paraId="6CDC1BDF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14:paraId="5326354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66A42" w14:textId="6A45047B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за 201</w:t>
            </w:r>
            <w:r w:rsidR="0052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B77024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B1B4F" w:rsidRPr="009B1B4F" w14:paraId="57291150" w14:textId="77777777" w:rsidTr="005C19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2AC086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28B569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46A17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6D23D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C5ED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0BAFB23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6E553D99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B1B4F" w:rsidRPr="009B1B4F" w14:paraId="509E837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A184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2636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3CAA81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65FE4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D843A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A84C6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8843D1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1B4F" w:rsidRPr="009B1B4F" w14:paraId="04E8B2ED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549B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89A5C7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0" w:type="auto"/>
            <w:vAlign w:val="center"/>
            <w:hideMark/>
          </w:tcPr>
          <w:p w14:paraId="54A9BB67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E873EDB" w14:textId="607801CE" w:rsidR="009B1B4F" w:rsidRPr="009B4628" w:rsidRDefault="009F7B24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0" w:type="auto"/>
            <w:vAlign w:val="center"/>
            <w:hideMark/>
          </w:tcPr>
          <w:p w14:paraId="75830244" w14:textId="31E1B7D0" w:rsidR="009B1B4F" w:rsidRPr="009B4628" w:rsidRDefault="00802273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4628"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FAD913" w14:textId="7CD077DA" w:rsidR="009B1B4F" w:rsidRPr="00757E35" w:rsidRDefault="009B4628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1B4F"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6676CE" w14:textId="25CD2B64" w:rsidR="009B1B4F" w:rsidRPr="00757E35" w:rsidRDefault="00757E35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1B4F"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E24EBC3" w14:textId="77777777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программы: 2019-2021 годы.</w:t>
      </w:r>
    </w:p>
    <w:p w14:paraId="1975847D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1984BBF5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142B6D90" w14:textId="04B53E59" w:rsidR="009B1B4F" w:rsidRPr="009B1B4F" w:rsidRDefault="009B1B4F" w:rsidP="001079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внебюджетных источников финансирования. поселения. </w:t>
      </w:r>
    </w:p>
    <w:p w14:paraId="6116F2B2" w14:textId="4BCC669B" w:rsidR="009B1B4F" w:rsidRPr="00135C75" w:rsidRDefault="009B1B4F" w:rsidP="00135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617E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DA603D" w:rsidRPr="0037617E">
        <w:rPr>
          <w:rFonts w:ascii="Times New Roman" w:hAnsi="Times New Roman" w:cs="Times New Roman"/>
          <w:sz w:val="24"/>
          <w:szCs w:val="24"/>
          <w:lang w:eastAsia="ru-RU"/>
        </w:rPr>
        <w:t>12 910,560</w:t>
      </w:r>
      <w:r w:rsidRPr="0037617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</w:t>
      </w:r>
      <w:r w:rsidRPr="00135C75">
        <w:rPr>
          <w:rFonts w:ascii="Times New Roman" w:hAnsi="Times New Roman" w:cs="Times New Roman"/>
          <w:sz w:val="24"/>
          <w:szCs w:val="24"/>
          <w:lang w:eastAsia="ru-RU"/>
        </w:rPr>
        <w:t>числе по годам:</w:t>
      </w:r>
    </w:p>
    <w:p w14:paraId="48697825" w14:textId="657EB089" w:rsidR="009B1B4F" w:rsidRPr="00135C75" w:rsidRDefault="009B1B4F" w:rsidP="00135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C75">
        <w:rPr>
          <w:rFonts w:ascii="Times New Roman" w:hAnsi="Times New Roman" w:cs="Times New Roman"/>
          <w:sz w:val="24"/>
          <w:szCs w:val="24"/>
          <w:lang w:eastAsia="ru-RU"/>
        </w:rPr>
        <w:t xml:space="preserve">2019 год – </w:t>
      </w:r>
      <w:r w:rsidR="00C11098" w:rsidRPr="00135C75">
        <w:rPr>
          <w:rFonts w:ascii="Times New Roman" w:hAnsi="Times New Roman" w:cs="Times New Roman"/>
          <w:sz w:val="24"/>
          <w:szCs w:val="24"/>
          <w:lang w:eastAsia="ru-RU"/>
        </w:rPr>
        <w:t>4 530,651</w:t>
      </w:r>
      <w:r w:rsidRPr="00135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11330959" w14:textId="61044C5B" w:rsidR="009B1B4F" w:rsidRPr="00135C75" w:rsidRDefault="009B1B4F" w:rsidP="00135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C75">
        <w:rPr>
          <w:rFonts w:ascii="Times New Roman" w:hAnsi="Times New Roman" w:cs="Times New Roman"/>
          <w:sz w:val="24"/>
          <w:szCs w:val="24"/>
          <w:lang w:eastAsia="ru-RU"/>
        </w:rPr>
        <w:t xml:space="preserve">2020 год – </w:t>
      </w:r>
      <w:r w:rsidR="00C11098" w:rsidRPr="00135C75">
        <w:rPr>
          <w:rFonts w:ascii="Times New Roman" w:hAnsi="Times New Roman" w:cs="Times New Roman"/>
          <w:sz w:val="24"/>
          <w:szCs w:val="24"/>
          <w:lang w:eastAsia="ru-RU"/>
        </w:rPr>
        <w:t>4 133,032</w:t>
      </w:r>
      <w:r w:rsidRPr="00135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6DFA5001" w14:textId="2AD02D1F" w:rsidR="009B1B4F" w:rsidRPr="00135C75" w:rsidRDefault="009B1B4F" w:rsidP="00135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C75">
        <w:rPr>
          <w:rFonts w:ascii="Times New Roman" w:hAnsi="Times New Roman" w:cs="Times New Roman"/>
          <w:sz w:val="24"/>
          <w:szCs w:val="24"/>
          <w:lang w:eastAsia="ru-RU"/>
        </w:rPr>
        <w:t xml:space="preserve">2021 год – </w:t>
      </w:r>
      <w:r w:rsidR="006542DC" w:rsidRPr="00135C75">
        <w:rPr>
          <w:rFonts w:ascii="Times New Roman" w:hAnsi="Times New Roman" w:cs="Times New Roman"/>
          <w:sz w:val="24"/>
          <w:szCs w:val="24"/>
          <w:lang w:eastAsia="ru-RU"/>
        </w:rPr>
        <w:t>4 246,877</w:t>
      </w:r>
      <w:r w:rsidRPr="00135C7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14:paraId="36DC2ACE" w14:textId="77777777" w:rsidR="009B1B4F" w:rsidRPr="009B1B4F" w:rsidRDefault="009B1B4F" w:rsidP="001079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3762DECD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00"/>
      <w:bookmarkEnd w:id="4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670A40A0" w14:textId="6A53B0E9" w:rsidR="009B1B4F" w:rsidRPr="00757E35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57E35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2021 году.</w:t>
      </w:r>
    </w:p>
    <w:p w14:paraId="0F5E3862" w14:textId="0D88EC44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данного показателя результативности учитывается площадь благоустроенной территории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 - удельный вес площади придомовой благоустроенной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C865A5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99122D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9B1B4F" w:rsidRDefault="009B1B4F" w:rsidP="009B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7BE3953D" w14:textId="77777777" w:rsidR="009B1B4F" w:rsidRPr="009B1B4F" w:rsidRDefault="009B1B4F" w:rsidP="00757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4E14D3A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757E35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757E35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на 2019 – 2021 годы»</w:t>
      </w:r>
    </w:p>
    <w:p w14:paraId="693EB05E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7A4D0C43" w:rsidR="009B1B4F" w:rsidRDefault="009B1B4F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2019 - 2021 годы»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2552"/>
        <w:gridCol w:w="871"/>
        <w:gridCol w:w="1226"/>
        <w:gridCol w:w="1217"/>
        <w:gridCol w:w="1195"/>
        <w:gridCol w:w="7"/>
        <w:gridCol w:w="1233"/>
        <w:gridCol w:w="7"/>
        <w:gridCol w:w="1233"/>
        <w:gridCol w:w="7"/>
      </w:tblGrid>
      <w:tr w:rsidR="00010F19" w:rsidRPr="00646CC6" w14:paraId="6C18D292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672" w14:textId="4E3D8E7D" w:rsidR="00010F19" w:rsidRPr="00646CC6" w:rsidRDefault="00010F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Уличное освещение территории городского поселения</w:t>
            </w:r>
          </w:p>
        </w:tc>
      </w:tr>
      <w:tr w:rsidR="00360319" w:rsidRPr="00646CC6" w14:paraId="44802891" w14:textId="77777777" w:rsidTr="0096216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F1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03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42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CD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BB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E3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31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384B682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7A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или затрат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E0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19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D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3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E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1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4836DDA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65B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9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E7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B8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73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88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8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625864</w:t>
            </w:r>
          </w:p>
        </w:tc>
      </w:tr>
      <w:tr w:rsidR="00360319" w:rsidRPr="00646CC6" w14:paraId="6C5216C3" w14:textId="77777777" w:rsidTr="00646CC6">
        <w:trPr>
          <w:gridAfter w:val="1"/>
          <w:wAfter w:w="7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FA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 для монтажа уличного освещения на новых улицах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74C" w14:textId="463F20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8FA" w14:textId="7ECBAF7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BC4" w14:textId="6716649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C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8B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2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360319" w:rsidRPr="00646CC6" w14:paraId="3EE8056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2A9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8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19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F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4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2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B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9DE41C4" w14:textId="77777777" w:rsidTr="00646CC6">
        <w:trPr>
          <w:gridAfter w:val="1"/>
          <w:wAfter w:w="7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2C3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приборов учета, временных реле, шкафов (Геолог, Ленская, Щорса-Дорожная, Подстанция)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E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4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43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9A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E0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D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4E4B021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A4B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AC5" w14:textId="611D7C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8E75" w14:textId="4340E21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C66" w14:textId="2B2DE8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9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8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0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675864</w:t>
            </w:r>
          </w:p>
        </w:tc>
      </w:tr>
      <w:tr w:rsidR="00360319" w:rsidRPr="00646CC6" w14:paraId="1E62B97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8B2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4DA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DD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0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19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0BF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957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19" w:rsidRPr="00646CC6" w14:paraId="73CDA544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B74C" w14:textId="20942D4C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Уборка мусора и несанкционированных свалок</w:t>
            </w:r>
          </w:p>
        </w:tc>
      </w:tr>
      <w:tr w:rsidR="00360319" w:rsidRPr="00646CC6" w14:paraId="7F97D10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68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624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9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9E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3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28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F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79BAB57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45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80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CC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E9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0F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2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2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3568C5A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81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5C3" w14:textId="1B3BF6D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313" w14:textId="66799F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5D9" w14:textId="62EC96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A66C" w14:textId="29502E5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6BD" w14:textId="040EBC4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1C4" w14:textId="445A1FF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3DBEC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AD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дворник с 15.04 по 15.09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83A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5E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7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C51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25B" w14:textId="5088888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178" w14:textId="20EAF91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2A1E5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C8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мусоровоза с 01.04 по 30.09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41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F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07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0C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FAC" w14:textId="7163A5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67EF" w14:textId="16CB430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EFF2F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FFF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B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14EF" w14:textId="0ED7AC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C1D" w14:textId="02F8EAE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05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211" w14:textId="225747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E06" w14:textId="094BAA9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44138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DD9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зносов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27,1%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1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FF7" w14:textId="36DD0AD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837" w14:textId="58F5068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58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BA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03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285980</w:t>
            </w:r>
          </w:p>
        </w:tc>
      </w:tr>
      <w:tr w:rsidR="00360319" w:rsidRPr="00646CC6" w14:paraId="3EB2C4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1CA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ГСМ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64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D8A" w14:textId="4B0987D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FA0" w14:textId="47AD58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4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672900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3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699816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4C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727809</w:t>
            </w:r>
          </w:p>
        </w:tc>
      </w:tr>
      <w:tr w:rsidR="00360319" w:rsidRPr="00646CC6" w14:paraId="46BA019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234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самосвал 250л в месяц 8 месяцев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DA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7A1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0D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D1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CC2" w14:textId="6037DA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AC9" w14:textId="59B7D96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B1E72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872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650л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A7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D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D0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2F1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DB7" w14:textId="7D1C7E8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24F" w14:textId="492F55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63B7A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90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750л в месяц 6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1A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A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8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8C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370" w14:textId="37EE8E4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496" w14:textId="55D4D75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9C4D20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C61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Запасные части, масла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5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0B6" w14:textId="615507A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4AE7" w14:textId="1612971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50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9F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A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97344</w:t>
            </w:r>
          </w:p>
        </w:tc>
      </w:tr>
      <w:tr w:rsidR="00360319" w:rsidRPr="00646CC6" w14:paraId="45871E8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461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BC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D81C" w14:textId="623AFA8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865" w14:textId="0BAA47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15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C7D" w14:textId="1E95B64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ED0" w14:textId="707F56B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E7C95A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765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д/т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68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9D0" w14:textId="602F049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B32" w14:textId="06D032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3D5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AF1" w14:textId="7C1FFFF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E9A" w14:textId="72AAA63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FEAB60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E02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мусоровоз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D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035" w14:textId="17B7EBA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E40F" w14:textId="05D7D41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CC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9AE" w14:textId="43EF295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F96D" w14:textId="49123CB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D80B3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AFF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D1E" w14:textId="5BB0C65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9171" w14:textId="27B70EB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1D9" w14:textId="34BB708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DB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758895,94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B8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789252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76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820822</w:t>
            </w:r>
          </w:p>
        </w:tc>
      </w:tr>
      <w:tr w:rsidR="00360319" w:rsidRPr="00646CC6" w14:paraId="1343035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35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8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0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CB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50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C59" w14:textId="15D87E7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29D" w14:textId="2D77DD5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7392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E95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07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6E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CB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7C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E692" w14:textId="6A732B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5D9" w14:textId="5F49256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709E7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D24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автотехники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C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122" w14:textId="142D2A5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349" w14:textId="23BE862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98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36B" w14:textId="5F2E51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8BD" w14:textId="0EEB1E3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C965DE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4A3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автошины мусоровоз, 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0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E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A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13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D33A" w14:textId="6CF37C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B16" w14:textId="53FFD82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B8AB12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9CF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B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8D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1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F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192" w14:textId="1913BFE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ED7" w14:textId="25B6178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699430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50A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46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C4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A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5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E50" w14:textId="55B14D4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60C" w14:textId="0DEDFE8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4B4E0C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80A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санитарная очистка контейнеров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6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AA3" w14:textId="7E4A25D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4AC" w14:textId="7D9A3D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32F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C9C" w14:textId="212FE7E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1B9" w14:textId="45DF824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578D5A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686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0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2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1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6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104" w14:textId="2A9581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832" w14:textId="449A10C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9559CF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A9E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5B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7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D99" w14:textId="658219E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0D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308" w14:textId="4B287F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A519" w14:textId="6BB2D6E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C6DA2A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138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гаража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3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E0B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C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6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786" w14:textId="46EB7E7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43C" w14:textId="535E67C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687407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6D6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гараж связи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03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57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F7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32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443674,5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92" w14:textId="67C0160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9C5" w14:textId="4F1926F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C43A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98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гараж Партизанская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B60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89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AE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4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28B" w14:textId="12F89C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320" w14:textId="668D8C3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F7474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16A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27C" w14:textId="5F4940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30C" w14:textId="184C6B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F72" w14:textId="46D3A84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BB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1786201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9A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1857649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B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1931955</w:t>
            </w:r>
          </w:p>
        </w:tc>
      </w:tr>
      <w:tr w:rsidR="00010F19" w:rsidRPr="00646CC6" w14:paraId="0740F25C" w14:textId="77777777" w:rsidTr="00BC1AA2">
        <w:trPr>
          <w:gridAfter w:val="1"/>
          <w:wAfter w:w="7" w:type="dxa"/>
          <w:trHeight w:val="30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CDD" w14:textId="7B43BFEF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Летняя занятость детей</w:t>
            </w:r>
          </w:p>
        </w:tc>
      </w:tr>
      <w:tr w:rsidR="00360319" w:rsidRPr="00646CC6" w14:paraId="6A46F5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18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60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5D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5F7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7E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E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E9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278C1A6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9A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0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8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5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C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A4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CF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2632268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00D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6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D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FB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F6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3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19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62170</w:t>
            </w:r>
          </w:p>
        </w:tc>
      </w:tr>
      <w:tr w:rsidR="00360319" w:rsidRPr="00646CC6" w14:paraId="422888F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22D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53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4A0" w14:textId="40EA6F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23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AA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F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DB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16848</w:t>
            </w:r>
          </w:p>
        </w:tc>
      </w:tr>
      <w:tr w:rsidR="00360319" w:rsidRPr="00646CC6" w14:paraId="3025F36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38E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Спецформа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37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AA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305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F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A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5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4175CA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D4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(перчатки, мешки, лопаты, грабли)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39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E62" w14:textId="7CBE89D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B5C" w14:textId="34BAD52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6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1E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A7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</w:tr>
      <w:tr w:rsidR="00360319" w:rsidRPr="00646CC6" w14:paraId="2CCE187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91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0E3" w14:textId="7E8FD6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949" w14:textId="6F2EED6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0AC" w14:textId="7655637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77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58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A0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80316</w:t>
            </w:r>
          </w:p>
        </w:tc>
      </w:tr>
      <w:tr w:rsidR="00360319" w:rsidRPr="00646CC6" w14:paraId="13BE486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2383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9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0F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1C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F14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369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54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082064BF" w14:textId="77777777" w:rsidTr="00646CC6">
        <w:trPr>
          <w:trHeight w:val="300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BC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 Содержание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дорог в нормативном состоянии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7BC" w14:textId="7127291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1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FB3A13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47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42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C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F6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F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6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B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47BB12C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2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3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1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1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E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4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3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5B6629A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A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снежного наката ДСИО тяжелый грейде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декабрь)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4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65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5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B2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E86" w14:textId="44D7076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138" w14:textId="0844F06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9BAC5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C74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из отсева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1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1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0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4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4EC" w14:textId="57C6CF3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403" w14:textId="010970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7EDD89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140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Летнее грейдирование дорог (автогрейдер средний)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27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3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3544,48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9B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8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BD6F" w14:textId="621DF1C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186" w14:textId="31D14DD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D214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CD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 ДСИО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76E0" w14:textId="45A306C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BDF" w14:textId="1A4878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473" w14:textId="6947AA7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2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304156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4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316322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0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328975</w:t>
            </w:r>
          </w:p>
        </w:tc>
      </w:tr>
      <w:tr w:rsidR="00360319" w:rsidRPr="00646CC6" w14:paraId="6DB63FD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2EF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тракторист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A0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2E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BB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2A4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997" w14:textId="7D64C25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31A" w14:textId="1D7FAB1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0265D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B5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2 чел. 2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E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1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5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28A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817" w14:textId="45D463F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102" w14:textId="000B817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2B2F95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4D6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341" w14:textId="5472E6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5B1" w14:textId="56F384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02A" w14:textId="57390F3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A56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558F" w14:textId="4309C42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EAA" w14:textId="68B6690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A3BFCD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5D7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C8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374" w14:textId="38E804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8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B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1C96" w14:textId="37F2ACD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582" w14:textId="73DCB7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92F83F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FB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 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CAC" w14:textId="7575A0D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8FD" w14:textId="3CA86CF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F30" w14:textId="2469FCC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9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397330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1CE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413223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D64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429752</w:t>
            </w:r>
          </w:p>
        </w:tc>
      </w:tr>
      <w:tr w:rsidR="00360319" w:rsidRPr="00646CC6" w14:paraId="106358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247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Услуги по отсыпке гравием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70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4EF" w14:textId="11123F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E4B" w14:textId="041E8F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21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0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3E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97344</w:t>
            </w:r>
          </w:p>
        </w:tc>
      </w:tr>
      <w:tr w:rsidR="00360319" w:rsidRPr="00646CC6" w14:paraId="79D3DB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51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FF7" w14:textId="2360B23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6EF" w14:textId="4FA2B3B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7B8" w14:textId="2FD4458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124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547989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6F8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569909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0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592705</w:t>
            </w:r>
          </w:p>
        </w:tc>
      </w:tr>
      <w:tr w:rsidR="00360319" w:rsidRPr="00646CC6" w14:paraId="778AA3C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AD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 трактор синий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E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D6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4A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3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EAEB" w14:textId="7D7AFBD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CFC" w14:textId="721B633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39149B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CAA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 трактор красный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1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E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B7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D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FC0" w14:textId="1FBAB4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6C0" w14:textId="58A2427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5E3FC4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B50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 250л в месяц 4 месяца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7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B3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CA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2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11C" w14:textId="63DD68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501" w14:textId="3FF3BF4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DC1DD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967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A6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983" w14:textId="04FEC5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8F7" w14:textId="3CDBCE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7A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017" w14:textId="5782B2B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B72" w14:textId="4C0E69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CEC563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173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68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7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A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79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A5B" w14:textId="5FDEF50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5C2" w14:textId="076AC0B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CC3076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79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6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DEC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C8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F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C22" w14:textId="25702F0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801" w14:textId="5BC8233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5D5C1A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1D3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5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B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18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42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1AD" w14:textId="27FCA7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95B" w14:textId="22C1894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83B220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FDD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6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A1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2F5" w14:textId="75BD47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93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088" w14:textId="7959F1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43D" w14:textId="0A83DA3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A2A037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B73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4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A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F1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3E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959" w14:textId="7F56A9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6C9" w14:textId="3AAAA3F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D0B27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9D6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E8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24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0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BC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6AC" w14:textId="3F618AF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C1E" w14:textId="1C1CAA6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F8C8DC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9F9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9F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86CA" w14:textId="12C108C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994" w14:textId="1279B2D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88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2D9" w14:textId="61CE12E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783" w14:textId="39B828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8A617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EF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887" w14:textId="68F09E8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F9F" w14:textId="71FF2DE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2A9" w14:textId="65902CD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D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1339475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82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1393054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8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1448776</w:t>
            </w:r>
          </w:p>
        </w:tc>
      </w:tr>
      <w:tr w:rsidR="00360319" w:rsidRPr="00646CC6" w14:paraId="067E93B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B8F0D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CA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63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3F1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E6D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9F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2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19" w:rsidRPr="00646CC6" w14:paraId="7E8E2047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CEB" w14:textId="4BC43086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5. Содержание места захоронения</w:t>
            </w:r>
          </w:p>
        </w:tc>
      </w:tr>
      <w:tr w:rsidR="00360319" w:rsidRPr="00646CC6" w14:paraId="735EFB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CF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4FD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B5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9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F7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0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B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31E94364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3C0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97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3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C2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5F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C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90E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3E70E29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19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DC9" w14:textId="67140F3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0F5" w14:textId="0797864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113" w14:textId="5B07CDA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6FA" w14:textId="55685F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CD4" w14:textId="2034B0A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99D9" w14:textId="206AFC2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8BF599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CA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2 чел. 10 дней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B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EF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1F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44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0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C1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</w:tr>
      <w:tr w:rsidR="00360319" w:rsidRPr="00646CC6" w14:paraId="4C6B062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BD2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8B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A3F" w14:textId="4357F7B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33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E4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5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A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</w:tr>
      <w:tr w:rsidR="00360319" w:rsidRPr="00646CC6" w14:paraId="2990256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DB1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0B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127" w14:textId="20C75DB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99C" w14:textId="1B62B9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3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6A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EE9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</w:tr>
      <w:tr w:rsidR="00360319" w:rsidRPr="00646CC6" w14:paraId="7EFAA36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998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02A" w14:textId="3560237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27A" w14:textId="443C9C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647" w14:textId="6441AE9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854" w14:textId="46D4A58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5FF" w14:textId="66E047B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532" w14:textId="452B75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C38337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524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B4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6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8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C2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BCD" w14:textId="2F4095B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CD0" w14:textId="5BBC7FE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50766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536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5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A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E1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765" w14:textId="69835C0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3C2E" w14:textId="6F6EE26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AF48C6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13B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7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5C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9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C7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129" w14:textId="0BF012B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E9E" w14:textId="140A97A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0B4C7A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3BE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95E" w14:textId="75698D3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82B" w14:textId="6D5BF1E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E79" w14:textId="7B5C83F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4A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03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E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18171</w:t>
            </w:r>
          </w:p>
        </w:tc>
      </w:tr>
      <w:tr w:rsidR="00360319" w:rsidRPr="00646CC6" w14:paraId="0B0EB5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4B3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B49" w14:textId="27403CA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C18" w14:textId="6662BD7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FC3" w14:textId="750C257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AC6" w14:textId="6E0579B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4D16" w14:textId="631BC36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90F" w14:textId="3B239FA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8CB8B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C8D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пиломатериал (туалет)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4B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0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5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0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4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4D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934A99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0E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2A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66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7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59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2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0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4E6903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5A6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перчатки, мешки, полога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D7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28B" w14:textId="60B1B3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648" w14:textId="1C42CE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34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479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D9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0319" w:rsidRPr="00646CC6" w14:paraId="6F62D34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DF8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материалов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0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3A3" w14:textId="49F1D0F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1DF" w14:textId="5CE98D6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15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A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D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0319" w:rsidRPr="00646CC6" w14:paraId="0CF8C945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5DF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F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CB2" w14:textId="06E1CEA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CA0" w14:textId="1FC1C5A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64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91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84E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48889</w:t>
            </w:r>
          </w:p>
        </w:tc>
      </w:tr>
      <w:tr w:rsidR="00360319" w:rsidRPr="00646CC6" w14:paraId="6A847D1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1C0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99B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E3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2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5AD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E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2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69045344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B37B" w14:textId="4CD7B4B5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6. Устройство и оформление праздничных мероприятий</w:t>
            </w:r>
          </w:p>
        </w:tc>
      </w:tr>
      <w:tr w:rsidR="00360319" w:rsidRPr="00646CC6" w14:paraId="4BD948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2E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99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23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5B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CD1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7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40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581C71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787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78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7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D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A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B6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7E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63323E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73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Новогодняя елка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21B" w14:textId="67C810C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994" w14:textId="013860D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F73" w14:textId="6AE8A51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B311" w14:textId="7A128D5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96C" w14:textId="34C63A1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A56" w14:textId="33AEA62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B4E1D2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2F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искуств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94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63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63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E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D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8D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3DBB7C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1B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украшений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7C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7B9" w14:textId="4E29B37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1C8E" w14:textId="30D688A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D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B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75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60319" w:rsidRPr="00646CC6" w14:paraId="67CB7D3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6B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елки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2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680" w14:textId="3145B09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03A" w14:textId="599421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8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B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DC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60319" w:rsidRPr="00646CC6" w14:paraId="7CEE771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79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9DF" w14:textId="22CCFF1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DB35" w14:textId="2D625FC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6C2" w14:textId="32015A5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DC2" w14:textId="78F4926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9EE" w14:textId="59A1537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E9C1" w14:textId="1D0C7C6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FD753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F5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C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337" w14:textId="030DA3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15AD" w14:textId="3D37304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7FB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3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CF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19469</w:t>
            </w:r>
          </w:p>
        </w:tc>
      </w:tr>
      <w:tr w:rsidR="00360319" w:rsidRPr="00646CC6" w14:paraId="0E1E7A5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29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банеры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BB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A6C" w14:textId="0943FC1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1E6" w14:textId="102B0F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C0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2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3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</w:t>
            </w:r>
          </w:p>
        </w:tc>
      </w:tr>
      <w:tr w:rsidR="00360319" w:rsidRPr="00646CC6" w14:paraId="3F16AFE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F8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иордани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C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7F20" w14:textId="5F0108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6DA" w14:textId="45A6E3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62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8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EC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60319" w:rsidRPr="00646CC6" w14:paraId="79DC65F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49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сцены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990" w14:textId="2E6C0A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55E" w14:textId="01D8A3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1F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66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67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0319" w:rsidRPr="00646CC6" w14:paraId="695C26A3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47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00D" w14:textId="6EF9F72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37E" w14:textId="068B77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61A3" w14:textId="2F6B9C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D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1E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E4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43377</w:t>
            </w:r>
          </w:p>
        </w:tc>
      </w:tr>
      <w:tr w:rsidR="00360319" w:rsidRPr="00646CC6" w14:paraId="3A1092D6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72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E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8F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0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C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935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D58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42D66434" w14:textId="77777777" w:rsidTr="00BC1AA2">
        <w:trPr>
          <w:gridAfter w:val="1"/>
          <w:wAfter w:w="7" w:type="dxa"/>
          <w:trHeight w:val="27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183" w14:textId="088B9245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7. Прочие мероприятия</w:t>
            </w:r>
          </w:p>
        </w:tc>
      </w:tr>
      <w:tr w:rsidR="00360319" w:rsidRPr="00646CC6" w14:paraId="746D7E2B" w14:textId="77777777" w:rsidTr="000F02CF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42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3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B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4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D5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BF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59B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0D2647B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CE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2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8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2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C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44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30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7E4997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6E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F1B" w14:textId="4E69A0A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D55" w14:textId="45443EB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D81" w14:textId="6627DB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DFB8" w14:textId="221643B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83A" w14:textId="4B2FA1C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F81" w14:textId="7D5E769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4A0599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92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семян цветов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DC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917" w14:textId="2BF9094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5BA" w14:textId="0BE6A58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96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D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92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60319" w:rsidRPr="00646CC6" w14:paraId="5646616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4B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выкос травы, газонов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40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355" w14:textId="2A688AE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69AE" w14:textId="07A675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B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4E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EA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60319" w:rsidRPr="00646CC6" w14:paraId="770F6DA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925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 и засохших деревьев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4E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D7C" w14:textId="17E33EB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063" w14:textId="03EACC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6D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7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D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60319" w:rsidRPr="00646CC6" w14:paraId="7C923FC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C9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Детские и спортивные площадки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E61" w14:textId="61AB7DA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C8EC" w14:textId="0B017DC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EFA" w14:textId="53427DD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D1C" w14:textId="38E2F0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4F2B" w14:textId="75231D5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EFDA" w14:textId="5F28ABE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05512A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CD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C8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39D2" w14:textId="3656AF8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D6D" w14:textId="3698B14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3C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19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84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60319" w:rsidRPr="00646CC6" w14:paraId="1948D43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E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детской площадки в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еолог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97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FBA" w14:textId="1AD4AA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F10" w14:textId="6BA1EBA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99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F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40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29B6707A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321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C54" w14:textId="3DDA3C5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4DC8" w14:textId="784A756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E47" w14:textId="5B86E46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B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53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E0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17700</w:t>
            </w:r>
          </w:p>
        </w:tc>
      </w:tr>
      <w:tr w:rsidR="00360319" w:rsidRPr="00646CC6" w14:paraId="05EB99A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011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5B6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9F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2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84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B68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8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62C5E202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E54" w14:textId="54945356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</w:tr>
      <w:tr w:rsidR="00360319" w:rsidRPr="00646CC6" w14:paraId="1C745B8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A3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9B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A79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09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E2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E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FA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63CB2D1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34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0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38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3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7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2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763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4EE261AD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1B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схемы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69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82FF" w14:textId="60F54A8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FF4" w14:textId="3D38708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69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B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83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329B1CB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B12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B7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D0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6B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1F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90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12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2FB40A5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B5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6F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251" w14:textId="394215A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473" w14:textId="3745985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6B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4530651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1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4133032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D8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4246877</w:t>
            </w:r>
          </w:p>
        </w:tc>
      </w:tr>
    </w:tbl>
    <w:p w14:paraId="78DC5E86" w14:textId="39233916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1C4F4" w14:textId="36FD94D1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D70A" w14:textId="54406E8D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E01D8" w14:textId="4DF9A784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319" w:rsidSect="00010F19">
      <w:pgSz w:w="11900" w:h="16840" w:code="9"/>
      <w:pgMar w:top="1059" w:right="614" w:bottom="709" w:left="15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C"/>
    <w:rsid w:val="0000706D"/>
    <w:rsid w:val="00010F19"/>
    <w:rsid w:val="00044D30"/>
    <w:rsid w:val="000D0FB1"/>
    <w:rsid w:val="000D185D"/>
    <w:rsid w:val="000F02CF"/>
    <w:rsid w:val="0010794C"/>
    <w:rsid w:val="00122843"/>
    <w:rsid w:val="00135C75"/>
    <w:rsid w:val="00135D7A"/>
    <w:rsid w:val="00160C9C"/>
    <w:rsid w:val="001A5CEE"/>
    <w:rsid w:val="001F3B0A"/>
    <w:rsid w:val="0026260A"/>
    <w:rsid w:val="0028770C"/>
    <w:rsid w:val="002F47B7"/>
    <w:rsid w:val="002F76F8"/>
    <w:rsid w:val="00360319"/>
    <w:rsid w:val="0037617E"/>
    <w:rsid w:val="003C6B20"/>
    <w:rsid w:val="00407000"/>
    <w:rsid w:val="00423461"/>
    <w:rsid w:val="00514A81"/>
    <w:rsid w:val="00517429"/>
    <w:rsid w:val="00521426"/>
    <w:rsid w:val="00532A65"/>
    <w:rsid w:val="005B7DDA"/>
    <w:rsid w:val="005C1930"/>
    <w:rsid w:val="00602FC2"/>
    <w:rsid w:val="00646CC6"/>
    <w:rsid w:val="006542DC"/>
    <w:rsid w:val="00722D50"/>
    <w:rsid w:val="00751DD8"/>
    <w:rsid w:val="00757E35"/>
    <w:rsid w:val="007C3387"/>
    <w:rsid w:val="007E337C"/>
    <w:rsid w:val="007F5D92"/>
    <w:rsid w:val="00802273"/>
    <w:rsid w:val="00842569"/>
    <w:rsid w:val="00864315"/>
    <w:rsid w:val="00881678"/>
    <w:rsid w:val="00887AC2"/>
    <w:rsid w:val="0090171C"/>
    <w:rsid w:val="00962165"/>
    <w:rsid w:val="009644A1"/>
    <w:rsid w:val="00987A70"/>
    <w:rsid w:val="0099122D"/>
    <w:rsid w:val="009B1B4F"/>
    <w:rsid w:val="009B4628"/>
    <w:rsid w:val="009F7B24"/>
    <w:rsid w:val="00A000E0"/>
    <w:rsid w:val="00A75310"/>
    <w:rsid w:val="00A80A82"/>
    <w:rsid w:val="00AC5EBE"/>
    <w:rsid w:val="00AE48E9"/>
    <w:rsid w:val="00B060A7"/>
    <w:rsid w:val="00B177E9"/>
    <w:rsid w:val="00B6147D"/>
    <w:rsid w:val="00B61D24"/>
    <w:rsid w:val="00B672D3"/>
    <w:rsid w:val="00BB50D1"/>
    <w:rsid w:val="00BB6481"/>
    <w:rsid w:val="00BC11EF"/>
    <w:rsid w:val="00BC1AA2"/>
    <w:rsid w:val="00BE2B0B"/>
    <w:rsid w:val="00C11098"/>
    <w:rsid w:val="00C83E9B"/>
    <w:rsid w:val="00C865A5"/>
    <w:rsid w:val="00CB1DDC"/>
    <w:rsid w:val="00CC4256"/>
    <w:rsid w:val="00CC7D44"/>
    <w:rsid w:val="00CE3F76"/>
    <w:rsid w:val="00CE4E40"/>
    <w:rsid w:val="00D02416"/>
    <w:rsid w:val="00D67709"/>
    <w:rsid w:val="00DA603D"/>
    <w:rsid w:val="00DC5A74"/>
    <w:rsid w:val="00DD5EDB"/>
    <w:rsid w:val="00DE7D77"/>
    <w:rsid w:val="00E22281"/>
    <w:rsid w:val="00E40F29"/>
    <w:rsid w:val="00E42237"/>
    <w:rsid w:val="00E44B45"/>
    <w:rsid w:val="00F018F5"/>
    <w:rsid w:val="00F05760"/>
    <w:rsid w:val="00F102BB"/>
    <w:rsid w:val="00F24F65"/>
    <w:rsid w:val="00F64306"/>
    <w:rsid w:val="00F75DCD"/>
    <w:rsid w:val="00F77AC4"/>
    <w:rsid w:val="00F90A71"/>
    <w:rsid w:val="00FD336E"/>
    <w:rsid w:val="00FE28D3"/>
    <w:rsid w:val="00FE5F40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80;&#1075;&#1072;&#1083;&#1086;&#1074;&#1086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2019-04-24T07:56:00Z</cp:lastPrinted>
  <dcterms:created xsi:type="dcterms:W3CDTF">2019-05-06T02:48:00Z</dcterms:created>
  <dcterms:modified xsi:type="dcterms:W3CDTF">2019-05-06T02:48:00Z</dcterms:modified>
</cp:coreProperties>
</file>