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F5" w:rsidRDefault="003225F5" w:rsidP="003225F5">
      <w:pPr>
        <w:outlineLvl w:val="0"/>
        <w:rPr>
          <w:rFonts w:ascii="Times New Roman" w:hAnsi="Times New Roman" w:cs="Times New Roman"/>
          <w:bCs/>
          <w:sz w:val="28"/>
          <w:szCs w:val="28"/>
        </w:rPr>
      </w:pPr>
    </w:p>
    <w:p w:rsidR="000015B1" w:rsidRDefault="000015B1" w:rsidP="003225F5">
      <w:pPr>
        <w:outlineLvl w:val="0"/>
        <w:rPr>
          <w:rFonts w:ascii="Times New Roman" w:hAnsi="Times New Roman" w:cs="Times New Roman"/>
          <w:bCs/>
          <w:sz w:val="28"/>
          <w:szCs w:val="28"/>
        </w:rPr>
      </w:pPr>
    </w:p>
    <w:p w:rsidR="000015B1" w:rsidRDefault="000015B1" w:rsidP="003225F5">
      <w:pPr>
        <w:outlineLvl w:val="0"/>
        <w:rPr>
          <w:rFonts w:ascii="Times New Roman" w:hAnsi="Times New Roman" w:cs="Times New Roman"/>
          <w:bCs/>
          <w:sz w:val="28"/>
          <w:szCs w:val="28"/>
        </w:rPr>
      </w:pPr>
    </w:p>
    <w:p w:rsidR="000015B1" w:rsidRDefault="000015B1" w:rsidP="003225F5">
      <w:pPr>
        <w:outlineLvl w:val="0"/>
        <w:rPr>
          <w:rFonts w:ascii="Times New Roman" w:hAnsi="Times New Roman" w:cs="Times New Roman"/>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15B1" w:rsidTr="00F63BE6">
        <w:tc>
          <w:tcPr>
            <w:tcW w:w="9571" w:type="dxa"/>
            <w:gridSpan w:val="2"/>
          </w:tcPr>
          <w:p w:rsidR="000015B1" w:rsidRDefault="000015B1" w:rsidP="00F63BE6">
            <w:pPr>
              <w:pStyle w:val="a3"/>
              <w:rPr>
                <w:b/>
                <w:bCs/>
              </w:rPr>
            </w:pPr>
            <w:r>
              <w:rPr>
                <w:b/>
                <w:bCs/>
                <w:noProof/>
              </w:rPr>
              <w:drawing>
                <wp:inline distT="0" distB="0" distL="0" distR="0" wp14:anchorId="43DD3956" wp14:editId="18ED6BDD">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0015B1" w:rsidTr="00F63BE6">
        <w:tc>
          <w:tcPr>
            <w:tcW w:w="9571" w:type="dxa"/>
            <w:gridSpan w:val="2"/>
          </w:tcPr>
          <w:p w:rsidR="000015B1" w:rsidRPr="0097194D" w:rsidRDefault="000015B1" w:rsidP="00F63BE6">
            <w:pPr>
              <w:pStyle w:val="a3"/>
              <w:rPr>
                <w:b/>
                <w:bCs/>
              </w:rPr>
            </w:pPr>
            <w:r w:rsidRPr="0097194D">
              <w:rPr>
                <w:b/>
                <w:bCs/>
              </w:rPr>
              <w:t>РОССИЙСКАЯ ФЕДЕРАЦИЯ</w:t>
            </w:r>
          </w:p>
          <w:p w:rsidR="000015B1" w:rsidRPr="0097194D" w:rsidRDefault="000015B1" w:rsidP="00F63BE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0015B1" w:rsidRPr="0097194D" w:rsidRDefault="000015B1" w:rsidP="00F63BE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0015B1" w:rsidRPr="0097194D" w:rsidRDefault="000015B1" w:rsidP="00F63BE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0015B1" w:rsidRDefault="000015B1" w:rsidP="00F63BE6">
            <w:pPr>
              <w:ind w:firstLine="0"/>
              <w:jc w:val="center"/>
              <w:rPr>
                <w:rFonts w:ascii="Times New Roman" w:hAnsi="Times New Roman" w:cs="Times New Roman"/>
                <w:b/>
                <w:bCs/>
                <w:sz w:val="32"/>
                <w:szCs w:val="28"/>
              </w:rPr>
            </w:pPr>
          </w:p>
          <w:p w:rsidR="000015B1" w:rsidRDefault="000015B1" w:rsidP="00F63BE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0015B1" w:rsidRPr="00930365" w:rsidRDefault="000015B1" w:rsidP="00F63BE6">
            <w:pPr>
              <w:ind w:firstLine="0"/>
              <w:jc w:val="center"/>
              <w:rPr>
                <w:rFonts w:ascii="Times New Roman" w:hAnsi="Times New Roman" w:cs="Times New Roman"/>
                <w:b/>
                <w:bCs/>
                <w:sz w:val="32"/>
                <w:szCs w:val="28"/>
              </w:rPr>
            </w:pPr>
          </w:p>
        </w:tc>
      </w:tr>
      <w:tr w:rsidR="000015B1" w:rsidTr="00F63BE6">
        <w:tc>
          <w:tcPr>
            <w:tcW w:w="4785" w:type="dxa"/>
          </w:tcPr>
          <w:p w:rsidR="000015B1" w:rsidRPr="00840AF5" w:rsidRDefault="000015B1" w:rsidP="00F63BE6">
            <w:pPr>
              <w:pStyle w:val="a3"/>
              <w:ind w:firstLine="567"/>
              <w:jc w:val="left"/>
              <w:rPr>
                <w:b/>
                <w:sz w:val="24"/>
                <w:szCs w:val="24"/>
              </w:rPr>
            </w:pPr>
            <w:r>
              <w:rPr>
                <w:b/>
                <w:sz w:val="24"/>
                <w:szCs w:val="24"/>
              </w:rPr>
              <w:t>18.10</w:t>
            </w:r>
            <w:r w:rsidRPr="00460D07">
              <w:rPr>
                <w:b/>
                <w:sz w:val="24"/>
                <w:szCs w:val="24"/>
              </w:rPr>
              <w:t>.2021</w:t>
            </w:r>
            <w:r>
              <w:rPr>
                <w:b/>
                <w:sz w:val="24"/>
                <w:szCs w:val="24"/>
              </w:rPr>
              <w:t xml:space="preserve"> г. № 83</w:t>
            </w:r>
          </w:p>
        </w:tc>
        <w:tc>
          <w:tcPr>
            <w:tcW w:w="4786" w:type="dxa"/>
          </w:tcPr>
          <w:p w:rsidR="000015B1" w:rsidRPr="00840AF5" w:rsidRDefault="000015B1" w:rsidP="00F63BE6">
            <w:pPr>
              <w:pStyle w:val="a3"/>
              <w:ind w:left="1317"/>
              <w:jc w:val="right"/>
              <w:rPr>
                <w:b/>
                <w:sz w:val="24"/>
                <w:szCs w:val="24"/>
              </w:rPr>
            </w:pPr>
            <w:r w:rsidRPr="00840AF5">
              <w:rPr>
                <w:b/>
                <w:sz w:val="24"/>
                <w:szCs w:val="24"/>
              </w:rPr>
              <w:t>рп. Жигалово</w:t>
            </w:r>
          </w:p>
        </w:tc>
      </w:tr>
      <w:tr w:rsidR="000015B1" w:rsidTr="00F63BE6">
        <w:tc>
          <w:tcPr>
            <w:tcW w:w="4785" w:type="dxa"/>
          </w:tcPr>
          <w:p w:rsidR="000015B1" w:rsidRDefault="000015B1" w:rsidP="00F63BE6">
            <w:pPr>
              <w:pStyle w:val="a3"/>
              <w:ind w:firstLine="567"/>
              <w:jc w:val="left"/>
              <w:rPr>
                <w:b/>
                <w:sz w:val="24"/>
                <w:szCs w:val="24"/>
              </w:rPr>
            </w:pPr>
          </w:p>
        </w:tc>
        <w:tc>
          <w:tcPr>
            <w:tcW w:w="4786" w:type="dxa"/>
          </w:tcPr>
          <w:p w:rsidR="000015B1" w:rsidRPr="00840AF5" w:rsidRDefault="000015B1" w:rsidP="00F63BE6">
            <w:pPr>
              <w:pStyle w:val="a3"/>
              <w:ind w:left="1317"/>
              <w:jc w:val="right"/>
              <w:rPr>
                <w:b/>
                <w:sz w:val="24"/>
                <w:szCs w:val="24"/>
              </w:rPr>
            </w:pPr>
          </w:p>
        </w:tc>
      </w:tr>
    </w:tbl>
    <w:p w:rsidR="000015B1" w:rsidRDefault="000015B1" w:rsidP="000015B1">
      <w:pPr>
        <w:pStyle w:val="ac"/>
        <w:rPr>
          <w:rFonts w:ascii="Times New Roman" w:hAnsi="Times New Roman"/>
          <w:b/>
          <w:sz w:val="24"/>
          <w:szCs w:val="24"/>
        </w:rPr>
      </w:pPr>
    </w:p>
    <w:p w:rsidR="000015B1" w:rsidRDefault="000015B1" w:rsidP="000015B1">
      <w:pPr>
        <w:ind w:firstLine="0"/>
        <w:jc w:val="left"/>
        <w:rPr>
          <w:rFonts w:ascii="Times New Roman" w:hAnsi="Times New Roman"/>
          <w:b/>
        </w:rPr>
      </w:pPr>
      <w:r>
        <w:rPr>
          <w:rFonts w:ascii="Times New Roman" w:hAnsi="Times New Roman"/>
          <w:b/>
        </w:rPr>
        <w:t>Об утверждении Порядка выявления, учета и</w:t>
      </w:r>
    </w:p>
    <w:p w:rsidR="000015B1" w:rsidRDefault="000015B1" w:rsidP="000015B1">
      <w:pPr>
        <w:ind w:firstLine="0"/>
        <w:jc w:val="left"/>
        <w:rPr>
          <w:rFonts w:ascii="Times New Roman" w:hAnsi="Times New Roman"/>
          <w:b/>
        </w:rPr>
      </w:pPr>
      <w:r>
        <w:rPr>
          <w:rFonts w:ascii="Times New Roman" w:hAnsi="Times New Roman"/>
          <w:b/>
        </w:rPr>
        <w:t>оформления бесхозяйного недвижимого и выморочного</w:t>
      </w:r>
    </w:p>
    <w:p w:rsidR="000015B1" w:rsidRDefault="000015B1" w:rsidP="000015B1">
      <w:pPr>
        <w:ind w:firstLine="0"/>
        <w:jc w:val="left"/>
        <w:rPr>
          <w:rFonts w:ascii="Times New Roman" w:hAnsi="Times New Roman"/>
          <w:b/>
        </w:rPr>
      </w:pPr>
      <w:r>
        <w:rPr>
          <w:rFonts w:ascii="Times New Roman" w:hAnsi="Times New Roman"/>
          <w:b/>
        </w:rPr>
        <w:t>имущества в муниципальную собственность Жигаловского</w:t>
      </w:r>
    </w:p>
    <w:p w:rsidR="000015B1" w:rsidRDefault="000015B1" w:rsidP="000015B1">
      <w:pPr>
        <w:ind w:firstLine="0"/>
        <w:jc w:val="left"/>
        <w:rPr>
          <w:rFonts w:ascii="Times New Roman" w:hAnsi="Times New Roman"/>
          <w:b/>
        </w:rPr>
      </w:pPr>
      <w:r>
        <w:rPr>
          <w:rFonts w:ascii="Times New Roman" w:hAnsi="Times New Roman"/>
          <w:b/>
        </w:rPr>
        <w:t>муниципального образования, утверждении Состава и Положения</w:t>
      </w:r>
    </w:p>
    <w:p w:rsidR="000015B1" w:rsidRDefault="000015B1" w:rsidP="000015B1">
      <w:pPr>
        <w:ind w:firstLine="0"/>
        <w:jc w:val="left"/>
        <w:rPr>
          <w:rFonts w:ascii="Times New Roman" w:hAnsi="Times New Roman"/>
          <w:b/>
        </w:rPr>
      </w:pPr>
      <w:r>
        <w:rPr>
          <w:rFonts w:ascii="Times New Roman" w:hAnsi="Times New Roman"/>
          <w:b/>
        </w:rPr>
        <w:t>о комиссии по выявлению объектов бесхозяйного недвижимого</w:t>
      </w:r>
    </w:p>
    <w:p w:rsidR="000015B1" w:rsidRDefault="000015B1" w:rsidP="000015B1">
      <w:pPr>
        <w:ind w:firstLine="0"/>
        <w:jc w:val="left"/>
        <w:rPr>
          <w:rFonts w:ascii="Times New Roman" w:hAnsi="Times New Roman"/>
          <w:b/>
        </w:rPr>
      </w:pPr>
      <w:r>
        <w:rPr>
          <w:rFonts w:ascii="Times New Roman" w:hAnsi="Times New Roman"/>
          <w:b/>
        </w:rPr>
        <w:t xml:space="preserve">имущества, находящегося на территории Жигаловского </w:t>
      </w:r>
    </w:p>
    <w:p w:rsidR="000015B1" w:rsidRDefault="000015B1" w:rsidP="000015B1">
      <w:pPr>
        <w:ind w:firstLine="0"/>
        <w:jc w:val="left"/>
        <w:rPr>
          <w:rFonts w:ascii="Times New Roman" w:hAnsi="Times New Roman"/>
          <w:b/>
        </w:rPr>
      </w:pPr>
      <w:r>
        <w:rPr>
          <w:rFonts w:ascii="Times New Roman" w:hAnsi="Times New Roman"/>
          <w:b/>
        </w:rPr>
        <w:t>муниципального образования</w:t>
      </w:r>
    </w:p>
    <w:p w:rsidR="000015B1" w:rsidRPr="00231EB8" w:rsidRDefault="000015B1" w:rsidP="000015B1">
      <w:pPr>
        <w:ind w:firstLine="0"/>
        <w:jc w:val="left"/>
        <w:rPr>
          <w:rFonts w:ascii="Times New Roman" w:hAnsi="Times New Roman" w:cs="Times New Roman"/>
          <w:b/>
        </w:rPr>
      </w:pPr>
    </w:p>
    <w:p w:rsidR="000015B1" w:rsidRDefault="000015B1" w:rsidP="000015B1">
      <w:pPr>
        <w:pStyle w:val="ac"/>
        <w:jc w:val="both"/>
        <w:rPr>
          <w:rFonts w:ascii="Times New Roman" w:hAnsi="Times New Roman"/>
          <w:sz w:val="28"/>
          <w:szCs w:val="28"/>
        </w:rPr>
      </w:pPr>
      <w:r>
        <w:rPr>
          <w:rFonts w:ascii="Times New Roman" w:hAnsi="Times New Roman"/>
          <w:sz w:val="28"/>
          <w:szCs w:val="28"/>
        </w:rPr>
        <w:t xml:space="preserve">              </w:t>
      </w:r>
      <w:r w:rsidRPr="00390C61">
        <w:rPr>
          <w:rFonts w:ascii="Times New Roman" w:hAnsi="Times New Roman"/>
          <w:sz w:val="28"/>
          <w:szCs w:val="28"/>
        </w:rPr>
        <w:t>В соответствии с Гражданским кодексом Российской Федерации, Жилищным</w:t>
      </w:r>
      <w:r>
        <w:rPr>
          <w:rFonts w:ascii="Times New Roman" w:hAnsi="Times New Roman"/>
          <w:sz w:val="28"/>
          <w:szCs w:val="28"/>
        </w:rPr>
        <w:t xml:space="preserve"> кодексом Российской Федерации, </w:t>
      </w:r>
      <w:r w:rsidRPr="00390C61">
        <w:rPr>
          <w:rFonts w:ascii="Times New Roman" w:hAnsi="Times New Roman"/>
          <w:sz w:val="28"/>
          <w:szCs w:val="28"/>
        </w:rPr>
        <w:t>Земельным </w:t>
      </w:r>
      <w:hyperlink r:id="rId9" w:history="1">
        <w:r w:rsidRPr="00390C61">
          <w:rPr>
            <w:rFonts w:ascii="Times New Roman" w:hAnsi="Times New Roman"/>
            <w:sz w:val="28"/>
            <w:szCs w:val="28"/>
            <w:bdr w:val="none" w:sz="0" w:space="0" w:color="auto" w:frame="1"/>
          </w:rPr>
          <w:t>кодексом</w:t>
        </w:r>
      </w:hyperlink>
      <w:r w:rsidRPr="00390C61">
        <w:rPr>
          <w:rFonts w:ascii="Times New Roman" w:hAnsi="Times New Roman"/>
          <w:sz w:val="28"/>
          <w:szCs w:val="28"/>
        </w:rPr>
        <w:t>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Приказом Министерства экономического развития РФ от 10 декабря 2015 года № 931 «Об установлении Порядка принятия на учет бесхозяйных недвижимых вещей», Приказом Минэкономразвития РФ от 30 августа 2011 № 424 «Об утверждении Порядка ведения органами местного самоуправления реестров муниципального имущества»</w:t>
      </w:r>
      <w:r>
        <w:rPr>
          <w:rFonts w:ascii="Times New Roman" w:hAnsi="Times New Roman"/>
          <w:sz w:val="28"/>
          <w:szCs w:val="28"/>
        </w:rPr>
        <w:t xml:space="preserve">, администрация Жигаловского муниципального образования, </w:t>
      </w:r>
    </w:p>
    <w:p w:rsidR="000015B1" w:rsidRDefault="000015B1" w:rsidP="000015B1">
      <w:pPr>
        <w:rPr>
          <w:rFonts w:ascii="Times New Roman" w:hAnsi="Times New Roman" w:cs="Times New Roman"/>
          <w:sz w:val="28"/>
          <w:szCs w:val="28"/>
        </w:rPr>
      </w:pPr>
    </w:p>
    <w:p w:rsidR="000015B1" w:rsidRPr="00C3673D" w:rsidRDefault="000015B1" w:rsidP="000015B1">
      <w:pPr>
        <w:rPr>
          <w:rFonts w:ascii="Times New Roman" w:hAnsi="Times New Roman" w:cs="Times New Roman"/>
          <w:b/>
          <w:sz w:val="28"/>
          <w:szCs w:val="28"/>
        </w:rPr>
      </w:pPr>
      <w:r w:rsidRPr="00C3673D">
        <w:rPr>
          <w:rFonts w:ascii="Times New Roman" w:hAnsi="Times New Roman" w:cs="Times New Roman"/>
          <w:b/>
          <w:sz w:val="28"/>
          <w:szCs w:val="28"/>
        </w:rPr>
        <w:t xml:space="preserve">ПОСТАНОВЛЯЕТ: </w:t>
      </w:r>
    </w:p>
    <w:p w:rsidR="000015B1" w:rsidRPr="002F2A07" w:rsidRDefault="000015B1" w:rsidP="000015B1">
      <w:pPr>
        <w:rPr>
          <w:rFonts w:ascii="Times New Roman" w:hAnsi="Times New Roman" w:cs="Times New Roman"/>
          <w:sz w:val="28"/>
          <w:szCs w:val="28"/>
        </w:rPr>
      </w:pPr>
    </w:p>
    <w:p w:rsidR="000015B1" w:rsidRDefault="000015B1" w:rsidP="000015B1">
      <w:pPr>
        <w:ind w:firstLine="708"/>
        <w:rPr>
          <w:rFonts w:ascii="Times New Roman" w:hAnsi="Times New Roman" w:cs="Times New Roman"/>
          <w:sz w:val="28"/>
          <w:szCs w:val="28"/>
        </w:rPr>
      </w:pPr>
      <w:r w:rsidRPr="003C269B">
        <w:rPr>
          <w:rFonts w:ascii="Times New Roman" w:hAnsi="Times New Roman" w:cs="Times New Roman"/>
          <w:sz w:val="28"/>
          <w:szCs w:val="28"/>
        </w:rPr>
        <w:t>1.</w:t>
      </w:r>
      <w:r>
        <w:rPr>
          <w:rFonts w:ascii="Times New Roman" w:hAnsi="Times New Roman" w:cs="Times New Roman"/>
          <w:sz w:val="28"/>
          <w:szCs w:val="28"/>
        </w:rPr>
        <w:t xml:space="preserve"> </w:t>
      </w:r>
      <w:r w:rsidRPr="003C269B">
        <w:rPr>
          <w:rFonts w:ascii="Times New Roman" w:hAnsi="Times New Roman" w:cs="Times New Roman"/>
          <w:sz w:val="28"/>
          <w:szCs w:val="28"/>
        </w:rPr>
        <w:t xml:space="preserve">Утвердить прилагаемый </w:t>
      </w:r>
      <w:r w:rsidRPr="003C269B">
        <w:rPr>
          <w:rFonts w:ascii="Times New Roman" w:hAnsi="Times New Roman" w:cs="Times New Roman"/>
          <w:bCs/>
          <w:sz w:val="28"/>
          <w:szCs w:val="28"/>
        </w:rPr>
        <w:t>Порядок</w:t>
      </w:r>
      <w:r w:rsidRPr="003C269B">
        <w:rPr>
          <w:rFonts w:ascii="Times New Roman" w:hAnsi="Times New Roman" w:cs="Times New Roman"/>
          <w:sz w:val="28"/>
          <w:szCs w:val="28"/>
        </w:rPr>
        <w:t xml:space="preserve"> </w:t>
      </w:r>
      <w:r>
        <w:rPr>
          <w:rFonts w:ascii="Times New Roman" w:hAnsi="Times New Roman" w:cs="Times New Roman"/>
          <w:sz w:val="28"/>
          <w:szCs w:val="28"/>
        </w:rPr>
        <w:t>выявления, учета и оформления бесхозяйного недвижимого и выморочного имущества в муниципальную собственность Жигаловского муниципального образования (Приложение 1);</w:t>
      </w:r>
    </w:p>
    <w:p w:rsidR="000015B1" w:rsidRDefault="000015B1" w:rsidP="000015B1">
      <w:pPr>
        <w:ind w:firstLine="708"/>
        <w:rPr>
          <w:rFonts w:ascii="Times New Roman" w:hAnsi="Times New Roman" w:cs="Times New Roman"/>
          <w:bCs/>
          <w:sz w:val="28"/>
          <w:szCs w:val="28"/>
        </w:rPr>
      </w:pPr>
      <w:r>
        <w:rPr>
          <w:rFonts w:ascii="Times New Roman" w:hAnsi="Times New Roman" w:cs="Times New Roman"/>
          <w:bCs/>
          <w:sz w:val="28"/>
          <w:szCs w:val="28"/>
        </w:rPr>
        <w:t>2.  Утвердить прилагаемый Состав комиссии 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 (Приложение 2);</w:t>
      </w:r>
    </w:p>
    <w:p w:rsidR="000015B1" w:rsidRDefault="000015B1" w:rsidP="000015B1">
      <w:pPr>
        <w:ind w:firstLine="708"/>
        <w:rPr>
          <w:rFonts w:ascii="Times New Roman" w:hAnsi="Times New Roman" w:cs="Times New Roman"/>
          <w:bCs/>
          <w:sz w:val="28"/>
          <w:szCs w:val="28"/>
        </w:rPr>
      </w:pPr>
      <w:r>
        <w:rPr>
          <w:rFonts w:ascii="Times New Roman" w:hAnsi="Times New Roman" w:cs="Times New Roman"/>
          <w:bCs/>
          <w:sz w:val="28"/>
          <w:szCs w:val="28"/>
        </w:rPr>
        <w:t xml:space="preserve">3. Утвердить прилагаемое Положение о комиссии по выявлению объектов бесхозяйного недвижимого имущества и выморочного имущества, </w:t>
      </w:r>
      <w:r>
        <w:rPr>
          <w:rFonts w:ascii="Times New Roman" w:hAnsi="Times New Roman" w:cs="Times New Roman"/>
          <w:bCs/>
          <w:sz w:val="28"/>
          <w:szCs w:val="28"/>
        </w:rPr>
        <w:lastRenderedPageBreak/>
        <w:t>находящегося на территории Жигаловского муниципального образования (Приложение 3);</w:t>
      </w:r>
    </w:p>
    <w:p w:rsidR="000015B1" w:rsidRDefault="000015B1" w:rsidP="000015B1">
      <w:pPr>
        <w:ind w:firstLine="708"/>
        <w:rPr>
          <w:rFonts w:ascii="Times New Roman" w:hAnsi="Times New Roman" w:cs="Times New Roman"/>
          <w:kern w:val="2"/>
          <w:sz w:val="28"/>
          <w:szCs w:val="28"/>
        </w:rPr>
      </w:pPr>
      <w:r>
        <w:rPr>
          <w:rFonts w:ascii="Times New Roman" w:hAnsi="Times New Roman" w:cs="Times New Roman"/>
          <w:bCs/>
          <w:sz w:val="28"/>
          <w:szCs w:val="28"/>
        </w:rPr>
        <w:t xml:space="preserve">4. </w:t>
      </w:r>
      <w:r>
        <w:rPr>
          <w:rFonts w:ascii="Times New Roman" w:hAnsi="Times New Roman" w:cs="Times New Roman"/>
          <w:kern w:val="2"/>
          <w:sz w:val="28"/>
          <w:szCs w:val="28"/>
        </w:rPr>
        <w:t>Постановление № 32 от 02.04.2021 года признать утратившим силу;</w:t>
      </w:r>
    </w:p>
    <w:p w:rsidR="000015B1" w:rsidRDefault="000015B1" w:rsidP="000015B1">
      <w:pPr>
        <w:ind w:firstLine="708"/>
        <w:rPr>
          <w:rFonts w:ascii="Times New Roman" w:hAnsi="Times New Roman" w:cs="Times New Roman"/>
          <w:kern w:val="2"/>
          <w:sz w:val="28"/>
          <w:szCs w:val="28"/>
        </w:rPr>
      </w:pPr>
      <w:r>
        <w:rPr>
          <w:rFonts w:ascii="Times New Roman" w:hAnsi="Times New Roman" w:cs="Times New Roman"/>
          <w:kern w:val="2"/>
          <w:sz w:val="28"/>
          <w:szCs w:val="28"/>
        </w:rPr>
        <w:t>5. Постановление № 77 от 25.08.2021 года  признать утратившим силу;</w:t>
      </w:r>
    </w:p>
    <w:p w:rsidR="000015B1" w:rsidRPr="003C269B" w:rsidRDefault="000015B1" w:rsidP="000015B1">
      <w:pPr>
        <w:ind w:firstLine="708"/>
        <w:rPr>
          <w:rFonts w:ascii="Times New Roman" w:hAnsi="Times New Roman" w:cs="Times New Roman"/>
          <w:bCs/>
          <w:sz w:val="28"/>
          <w:szCs w:val="28"/>
        </w:rPr>
      </w:pPr>
      <w:r>
        <w:rPr>
          <w:rFonts w:ascii="Times New Roman" w:hAnsi="Times New Roman" w:cs="Times New Roman"/>
          <w:kern w:val="2"/>
          <w:sz w:val="28"/>
          <w:szCs w:val="28"/>
        </w:rPr>
        <w:t>6. Постановление № 78 от 16.09.2021 года признать утратившими силу.</w:t>
      </w:r>
    </w:p>
    <w:p w:rsidR="000015B1" w:rsidRDefault="000015B1" w:rsidP="000015B1">
      <w:pPr>
        <w:spacing w:after="240"/>
        <w:ind w:firstLine="708"/>
        <w:contextualSpacing/>
        <w:rPr>
          <w:rFonts w:ascii="Times New Roman" w:hAnsi="Times New Roman"/>
          <w:sz w:val="28"/>
          <w:szCs w:val="28"/>
        </w:rPr>
      </w:pPr>
      <w:r>
        <w:rPr>
          <w:rFonts w:ascii="Times New Roman" w:hAnsi="Times New Roman"/>
          <w:bCs/>
          <w:kern w:val="2"/>
          <w:sz w:val="28"/>
          <w:szCs w:val="28"/>
        </w:rPr>
        <w:t xml:space="preserve">5.   </w:t>
      </w:r>
      <w:r w:rsidRPr="00FB7995">
        <w:rPr>
          <w:rFonts w:ascii="Times New Roman" w:hAnsi="Times New Roman"/>
          <w:sz w:val="28"/>
          <w:szCs w:val="28"/>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0" w:history="1">
        <w:r w:rsidRPr="0004083C">
          <w:rPr>
            <w:rStyle w:val="ad"/>
            <w:rFonts w:ascii="Times New Roman" w:hAnsi="Times New Roman"/>
            <w:sz w:val="28"/>
            <w:szCs w:val="28"/>
          </w:rPr>
          <w:t>http://жигалово-адм.рф</w:t>
        </w:r>
      </w:hyperlink>
      <w:r>
        <w:rPr>
          <w:rFonts w:ascii="Times New Roman" w:hAnsi="Times New Roman"/>
          <w:sz w:val="28"/>
          <w:szCs w:val="28"/>
        </w:rPr>
        <w:t>;</w:t>
      </w:r>
    </w:p>
    <w:p w:rsidR="000015B1" w:rsidRDefault="000015B1" w:rsidP="000015B1">
      <w:pPr>
        <w:spacing w:after="240"/>
        <w:ind w:firstLine="708"/>
        <w:contextualSpacing/>
        <w:rPr>
          <w:rFonts w:ascii="Times New Roman" w:hAnsi="Times New Roman"/>
          <w:kern w:val="2"/>
          <w:sz w:val="28"/>
          <w:szCs w:val="28"/>
        </w:rPr>
      </w:pPr>
      <w:r>
        <w:rPr>
          <w:rFonts w:ascii="Times New Roman" w:hAnsi="Times New Roman"/>
          <w:sz w:val="28"/>
          <w:szCs w:val="28"/>
        </w:rPr>
        <w:t xml:space="preserve">6. Контроль </w:t>
      </w:r>
      <w:r w:rsidRPr="00FB7995">
        <w:rPr>
          <w:rFonts w:ascii="Times New Roman" w:hAnsi="Times New Roman"/>
          <w:sz w:val="28"/>
          <w:szCs w:val="28"/>
        </w:rPr>
        <w:t>за выполнением настоящего постановления оставляю за собой</w:t>
      </w:r>
      <w:r>
        <w:rPr>
          <w:rFonts w:ascii="Times New Roman" w:hAnsi="Times New Roman"/>
          <w:sz w:val="28"/>
          <w:szCs w:val="28"/>
        </w:rPr>
        <w:t>.</w:t>
      </w:r>
    </w:p>
    <w:p w:rsidR="000015B1" w:rsidRDefault="000015B1" w:rsidP="000015B1">
      <w:pPr>
        <w:ind w:firstLine="142"/>
        <w:rPr>
          <w:rFonts w:ascii="Times New Roman" w:hAnsi="Times New Roman"/>
          <w:kern w:val="2"/>
          <w:sz w:val="28"/>
          <w:szCs w:val="28"/>
        </w:rPr>
      </w:pPr>
    </w:p>
    <w:p w:rsidR="000015B1" w:rsidRDefault="000015B1" w:rsidP="000015B1">
      <w:pPr>
        <w:ind w:firstLine="0"/>
        <w:rPr>
          <w:rFonts w:ascii="Times New Roman" w:hAnsi="Times New Roman"/>
          <w:kern w:val="2"/>
          <w:sz w:val="28"/>
          <w:szCs w:val="28"/>
        </w:rPr>
      </w:pPr>
      <w:r>
        <w:rPr>
          <w:rFonts w:ascii="Times New Roman" w:hAnsi="Times New Roman"/>
          <w:kern w:val="2"/>
          <w:sz w:val="28"/>
          <w:szCs w:val="28"/>
        </w:rPr>
        <w:t>Глава Жигаловского</w:t>
      </w:r>
    </w:p>
    <w:p w:rsidR="000015B1" w:rsidRPr="00DC67A1" w:rsidRDefault="000015B1" w:rsidP="000015B1">
      <w:pPr>
        <w:spacing w:line="233" w:lineRule="auto"/>
        <w:ind w:firstLine="0"/>
        <w:rPr>
          <w:rFonts w:ascii="Times New Roman" w:hAnsi="Times New Roman"/>
          <w:kern w:val="2"/>
          <w:sz w:val="28"/>
          <w:szCs w:val="28"/>
        </w:rPr>
      </w:pPr>
      <w:r>
        <w:rPr>
          <w:rFonts w:ascii="Times New Roman" w:hAnsi="Times New Roman"/>
          <w:kern w:val="2"/>
          <w:sz w:val="28"/>
          <w:szCs w:val="28"/>
        </w:rPr>
        <w:t>муниципального образования                                                           Д.А. Лунёв</w:t>
      </w:r>
    </w:p>
    <w:p w:rsidR="000015B1" w:rsidRPr="000A60DC" w:rsidRDefault="000015B1" w:rsidP="000015B1">
      <w:pPr>
        <w:spacing w:line="233" w:lineRule="auto"/>
        <w:jc w:val="center"/>
        <w:rPr>
          <w:rFonts w:ascii="Times New Roman" w:hAnsi="Times New Roman"/>
          <w:b/>
          <w:kern w:val="2"/>
          <w:sz w:val="28"/>
          <w:szCs w:val="28"/>
        </w:rPr>
      </w:pPr>
    </w:p>
    <w:p w:rsidR="000015B1" w:rsidRDefault="000015B1" w:rsidP="000015B1"/>
    <w:p w:rsidR="000015B1" w:rsidRDefault="000015B1" w:rsidP="003225F5">
      <w:pPr>
        <w:outlineLvl w:val="0"/>
        <w:rPr>
          <w:rFonts w:ascii="Times New Roman" w:hAnsi="Times New Roman" w:cs="Times New Roman"/>
          <w:bCs/>
          <w:sz w:val="28"/>
          <w:szCs w:val="28"/>
        </w:rPr>
      </w:pPr>
    </w:p>
    <w:p w:rsidR="000015B1" w:rsidRDefault="000015B1" w:rsidP="003225F5">
      <w:pPr>
        <w:outlineLvl w:val="0"/>
        <w:rPr>
          <w:rFonts w:ascii="Times New Roman" w:hAnsi="Times New Roman" w:cs="Times New Roman"/>
          <w:bCs/>
          <w:sz w:val="28"/>
          <w:szCs w:val="28"/>
        </w:rPr>
      </w:pPr>
    </w:p>
    <w:p w:rsidR="000015B1" w:rsidRDefault="000015B1" w:rsidP="003225F5">
      <w:pPr>
        <w:outlineLvl w:val="0"/>
        <w:rPr>
          <w:rFonts w:ascii="Times New Roman" w:hAnsi="Times New Roman" w:cs="Times New Roman"/>
          <w:bCs/>
          <w:sz w:val="28"/>
          <w:szCs w:val="28"/>
        </w:rPr>
      </w:pPr>
    </w:p>
    <w:p w:rsidR="000015B1" w:rsidRDefault="000015B1" w:rsidP="003225F5">
      <w:pPr>
        <w:outlineLvl w:val="0"/>
        <w:rPr>
          <w:rFonts w:ascii="Times New Roman" w:hAnsi="Times New Roman" w:cs="Times New Roman"/>
          <w:bCs/>
          <w:sz w:val="28"/>
          <w:szCs w:val="28"/>
        </w:rPr>
      </w:pPr>
    </w:p>
    <w:p w:rsidR="000015B1" w:rsidRDefault="000015B1" w:rsidP="003225F5">
      <w:pPr>
        <w:outlineLvl w:val="0"/>
        <w:rPr>
          <w:rFonts w:ascii="Times New Roman" w:hAnsi="Times New Roman" w:cs="Times New Roman"/>
          <w:bCs/>
          <w:sz w:val="28"/>
          <w:szCs w:val="28"/>
        </w:rPr>
      </w:pPr>
    </w:p>
    <w:p w:rsidR="000015B1" w:rsidRDefault="000015B1"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p>
    <w:p w:rsidR="003B492C" w:rsidRDefault="003B492C" w:rsidP="000015B1">
      <w:pPr>
        <w:ind w:firstLine="0"/>
        <w:outlineLvl w:val="0"/>
        <w:rPr>
          <w:rFonts w:ascii="Times New Roman" w:hAnsi="Times New Roman" w:cs="Times New Roman"/>
          <w:bCs/>
          <w:sz w:val="28"/>
          <w:szCs w:val="28"/>
        </w:rPr>
      </w:pPr>
      <w:bookmarkStart w:id="0" w:name="_GoBack"/>
      <w:bookmarkEnd w:id="0"/>
    </w:p>
    <w:p w:rsidR="000015B1" w:rsidRPr="000015B1" w:rsidRDefault="000015B1" w:rsidP="003225F5">
      <w:pPr>
        <w:outlineLvl w:val="0"/>
        <w:rPr>
          <w:rFonts w:ascii="Times New Roman" w:hAnsi="Times New Roman" w:cs="Times New Roman"/>
          <w:bCs/>
          <w:sz w:val="28"/>
          <w:szCs w:val="28"/>
        </w:rPr>
      </w:pPr>
    </w:p>
    <w:p w:rsidR="00834B5F" w:rsidRPr="000015B1" w:rsidRDefault="003225F5" w:rsidP="003225F5">
      <w:pPr>
        <w:jc w:val="right"/>
        <w:outlineLvl w:val="0"/>
        <w:rPr>
          <w:rFonts w:ascii="Times New Roman" w:hAnsi="Times New Roman" w:cs="Times New Roman"/>
          <w:bCs/>
          <w:sz w:val="28"/>
          <w:szCs w:val="28"/>
        </w:rPr>
      </w:pPr>
      <w:r w:rsidRPr="000015B1">
        <w:rPr>
          <w:rFonts w:ascii="Times New Roman" w:hAnsi="Times New Roman" w:cs="Times New Roman"/>
          <w:bCs/>
          <w:sz w:val="28"/>
          <w:szCs w:val="28"/>
        </w:rPr>
        <w:lastRenderedPageBreak/>
        <w:t xml:space="preserve">Приложение </w:t>
      </w:r>
      <w:r w:rsidR="00834B5F" w:rsidRPr="000015B1">
        <w:rPr>
          <w:rFonts w:ascii="Times New Roman" w:hAnsi="Times New Roman" w:cs="Times New Roman"/>
          <w:bCs/>
          <w:sz w:val="28"/>
          <w:szCs w:val="28"/>
        </w:rPr>
        <w:t>1</w:t>
      </w:r>
    </w:p>
    <w:p w:rsidR="00834B5F" w:rsidRPr="000015B1" w:rsidRDefault="00834B5F" w:rsidP="003225F5">
      <w:pPr>
        <w:ind w:firstLine="0"/>
        <w:jc w:val="right"/>
        <w:outlineLvl w:val="0"/>
        <w:rPr>
          <w:rFonts w:ascii="Times New Roman" w:hAnsi="Times New Roman" w:cs="Times New Roman"/>
          <w:bCs/>
          <w:sz w:val="28"/>
          <w:szCs w:val="28"/>
        </w:rPr>
      </w:pPr>
      <w:r w:rsidRPr="000015B1">
        <w:rPr>
          <w:rFonts w:ascii="Times New Roman" w:hAnsi="Times New Roman" w:cs="Times New Roman"/>
          <w:bCs/>
          <w:sz w:val="28"/>
          <w:szCs w:val="28"/>
        </w:rPr>
        <w:t>УТВЕРЖДЕНО:</w:t>
      </w:r>
    </w:p>
    <w:p w:rsidR="00834B5F" w:rsidRPr="000015B1" w:rsidRDefault="00834B5F" w:rsidP="003225F5">
      <w:pPr>
        <w:ind w:left="4253"/>
        <w:jc w:val="right"/>
        <w:rPr>
          <w:rFonts w:ascii="Times New Roman" w:hAnsi="Times New Roman" w:cs="Times New Roman"/>
          <w:sz w:val="28"/>
          <w:szCs w:val="28"/>
        </w:rPr>
      </w:pPr>
      <w:r w:rsidRPr="000015B1">
        <w:rPr>
          <w:rFonts w:ascii="Times New Roman" w:hAnsi="Times New Roman" w:cs="Times New Roman"/>
          <w:sz w:val="28"/>
          <w:szCs w:val="28"/>
        </w:rPr>
        <w:t>Постановлением</w:t>
      </w:r>
      <w:r w:rsidR="003225F5" w:rsidRPr="000015B1">
        <w:rPr>
          <w:rFonts w:ascii="Times New Roman" w:hAnsi="Times New Roman" w:cs="Times New Roman"/>
          <w:sz w:val="28"/>
          <w:szCs w:val="28"/>
        </w:rPr>
        <w:t xml:space="preserve"> администрации</w:t>
      </w:r>
    </w:p>
    <w:p w:rsidR="00834B5F" w:rsidRPr="000015B1" w:rsidRDefault="003225F5" w:rsidP="003225F5">
      <w:pPr>
        <w:jc w:val="right"/>
        <w:rPr>
          <w:rFonts w:ascii="Times New Roman" w:hAnsi="Times New Roman" w:cs="Times New Roman"/>
          <w:sz w:val="28"/>
          <w:szCs w:val="28"/>
        </w:rPr>
      </w:pPr>
      <w:r w:rsidRPr="000015B1">
        <w:rPr>
          <w:rFonts w:ascii="Times New Roman" w:hAnsi="Times New Roman" w:cs="Times New Roman"/>
          <w:sz w:val="28"/>
          <w:szCs w:val="28"/>
        </w:rPr>
        <w:t>Жигаловского муниципального образования</w:t>
      </w:r>
    </w:p>
    <w:p w:rsidR="00834B5F" w:rsidRPr="000015B1" w:rsidRDefault="00834B5F" w:rsidP="003225F5">
      <w:pPr>
        <w:ind w:left="4253"/>
        <w:jc w:val="right"/>
        <w:rPr>
          <w:rFonts w:ascii="Times New Roman" w:hAnsi="Times New Roman" w:cs="Times New Roman"/>
          <w:sz w:val="28"/>
          <w:szCs w:val="28"/>
        </w:rPr>
      </w:pPr>
      <w:r w:rsidRPr="000015B1">
        <w:rPr>
          <w:rFonts w:ascii="Times New Roman" w:hAnsi="Times New Roman" w:cs="Times New Roman"/>
          <w:sz w:val="28"/>
          <w:szCs w:val="28"/>
        </w:rPr>
        <w:t>от 18.10.2021 года № 83</w:t>
      </w:r>
    </w:p>
    <w:p w:rsidR="00834B5F" w:rsidRPr="000015B1" w:rsidRDefault="00834B5F" w:rsidP="00834B5F">
      <w:pPr>
        <w:pStyle w:val="ac"/>
        <w:rPr>
          <w:rFonts w:ascii="Times New Roman" w:hAnsi="Times New Roman"/>
          <w:sz w:val="28"/>
          <w:szCs w:val="28"/>
          <w:bdr w:val="none" w:sz="0" w:space="0" w:color="auto" w:frame="1"/>
        </w:rPr>
      </w:pPr>
    </w:p>
    <w:p w:rsidR="00834B5F" w:rsidRPr="000015B1" w:rsidRDefault="00834B5F" w:rsidP="00834B5F">
      <w:pPr>
        <w:pStyle w:val="ac"/>
        <w:jc w:val="center"/>
        <w:rPr>
          <w:rFonts w:ascii="Times New Roman" w:hAnsi="Times New Roman"/>
          <w:b/>
          <w:sz w:val="28"/>
          <w:szCs w:val="28"/>
        </w:rPr>
      </w:pPr>
      <w:r w:rsidRPr="000015B1">
        <w:rPr>
          <w:rFonts w:ascii="Times New Roman" w:hAnsi="Times New Roman"/>
          <w:b/>
          <w:sz w:val="28"/>
          <w:szCs w:val="28"/>
          <w:bdr w:val="none" w:sz="0" w:space="0" w:color="auto" w:frame="1"/>
        </w:rPr>
        <w:t>П</w:t>
      </w:r>
      <w:r w:rsidR="00890106" w:rsidRPr="000015B1">
        <w:rPr>
          <w:rFonts w:ascii="Times New Roman" w:hAnsi="Times New Roman"/>
          <w:b/>
          <w:sz w:val="28"/>
          <w:szCs w:val="28"/>
          <w:bdr w:val="none" w:sz="0" w:space="0" w:color="auto" w:frame="1"/>
        </w:rPr>
        <w:t>ОРЯДОК</w:t>
      </w:r>
    </w:p>
    <w:p w:rsidR="00834B5F" w:rsidRPr="000015B1" w:rsidRDefault="00890106" w:rsidP="00834B5F">
      <w:pPr>
        <w:pStyle w:val="ac"/>
        <w:jc w:val="center"/>
        <w:rPr>
          <w:rFonts w:ascii="Times New Roman" w:hAnsi="Times New Roman"/>
          <w:b/>
          <w:sz w:val="28"/>
          <w:szCs w:val="28"/>
        </w:rPr>
      </w:pPr>
      <w:r w:rsidRPr="000015B1">
        <w:rPr>
          <w:rFonts w:ascii="Times New Roman" w:hAnsi="Times New Roman"/>
          <w:b/>
          <w:sz w:val="28"/>
          <w:szCs w:val="28"/>
          <w:bdr w:val="none" w:sz="0" w:space="0" w:color="auto" w:frame="1"/>
        </w:rPr>
        <w:t>ВЫЯВЛЕНИЯ, УЧЕТА И ОФОРМЛЕНИЯ</w:t>
      </w:r>
      <w:r w:rsidR="00834B5F" w:rsidRPr="000015B1">
        <w:rPr>
          <w:rFonts w:ascii="Times New Roman" w:hAnsi="Times New Roman"/>
          <w:b/>
          <w:sz w:val="28"/>
          <w:szCs w:val="28"/>
          <w:bdr w:val="none" w:sz="0" w:space="0" w:color="auto" w:frame="1"/>
        </w:rPr>
        <w:t xml:space="preserve"> </w:t>
      </w:r>
      <w:r w:rsidRPr="000015B1">
        <w:rPr>
          <w:rFonts w:ascii="Times New Roman" w:hAnsi="Times New Roman"/>
          <w:b/>
          <w:sz w:val="28"/>
          <w:szCs w:val="28"/>
          <w:bdr w:val="none" w:sz="0" w:space="0" w:color="auto" w:frame="1"/>
        </w:rPr>
        <w:t>БЕСХОЗЯЙНОГО НЕДВИЖИМОГО И ВЫМОРОЧНОГО ИМУЩЕСТВА В МУНИЦИПАЛЬНУЮ СОБСТВЕННОСТЬ ЖИГАЛОВСКОГО МУНИЦИПАЛЬНОГО ОБРАЗОВАНИЯ</w:t>
      </w:r>
      <w:r w:rsidR="00834B5F" w:rsidRPr="000015B1">
        <w:rPr>
          <w:rFonts w:ascii="Times New Roman" w:hAnsi="Times New Roman"/>
          <w:b/>
          <w:sz w:val="28"/>
          <w:szCs w:val="28"/>
          <w:bdr w:val="none" w:sz="0" w:space="0" w:color="auto" w:frame="1"/>
        </w:rPr>
        <w:t>.</w:t>
      </w:r>
    </w:p>
    <w:p w:rsidR="00834B5F" w:rsidRPr="000015B1" w:rsidRDefault="00834B5F" w:rsidP="00834B5F">
      <w:pPr>
        <w:pStyle w:val="ac"/>
        <w:rPr>
          <w:rFonts w:ascii="Times New Roman" w:hAnsi="Times New Roman"/>
          <w:sz w:val="28"/>
          <w:szCs w:val="28"/>
        </w:rPr>
      </w:pPr>
      <w:r w:rsidRPr="000015B1">
        <w:rPr>
          <w:rFonts w:ascii="Times New Roman" w:hAnsi="Times New Roman"/>
          <w:sz w:val="28"/>
          <w:szCs w:val="28"/>
        </w:rPr>
        <w:t> </w:t>
      </w:r>
    </w:p>
    <w:p w:rsidR="00834B5F" w:rsidRPr="000015B1" w:rsidRDefault="007F2BF5" w:rsidP="007F2BF5">
      <w:pPr>
        <w:pStyle w:val="ac"/>
        <w:ind w:firstLine="709"/>
        <w:jc w:val="both"/>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1.</w:t>
      </w:r>
      <w:r w:rsidR="00834B5F" w:rsidRPr="000015B1">
        <w:rPr>
          <w:rFonts w:ascii="Times New Roman" w:hAnsi="Times New Roman"/>
          <w:sz w:val="28"/>
          <w:szCs w:val="28"/>
          <w:bdr w:val="none" w:sz="0" w:space="0" w:color="auto" w:frame="1"/>
        </w:rPr>
        <w:t>Общие положения</w:t>
      </w:r>
    </w:p>
    <w:p w:rsidR="007F2BF5" w:rsidRPr="000015B1" w:rsidRDefault="007F2BF5" w:rsidP="007F2BF5">
      <w:pPr>
        <w:pStyle w:val="ac"/>
        <w:ind w:left="1069"/>
        <w:rPr>
          <w:rFonts w:ascii="Times New Roman" w:hAnsi="Times New Roman"/>
          <w:sz w:val="28"/>
          <w:szCs w:val="28"/>
        </w:rPr>
      </w:pPr>
    </w:p>
    <w:p w:rsidR="00834B5F" w:rsidRPr="000015B1" w:rsidRDefault="00942E0C" w:rsidP="00CC4110">
      <w:pPr>
        <w:pStyle w:val="ac"/>
        <w:ind w:firstLine="709"/>
        <w:jc w:val="both"/>
        <w:rPr>
          <w:rFonts w:ascii="Times New Roman" w:hAnsi="Times New Roman"/>
          <w:sz w:val="28"/>
          <w:szCs w:val="28"/>
        </w:rPr>
      </w:pPr>
      <w:r w:rsidRPr="000015B1">
        <w:rPr>
          <w:rFonts w:ascii="Times New Roman" w:hAnsi="Times New Roman"/>
          <w:sz w:val="28"/>
          <w:szCs w:val="28"/>
        </w:rPr>
        <w:t>1.1</w:t>
      </w:r>
      <w:r w:rsidR="00834B5F" w:rsidRPr="000015B1">
        <w:rPr>
          <w:rFonts w:ascii="Times New Roman" w:hAnsi="Times New Roman"/>
          <w:sz w:val="28"/>
          <w:szCs w:val="28"/>
        </w:rPr>
        <w:t>Настоящий Порядок выявления, учета и оформления бесхозяйного недвижимого и выморочного имущества в муниципальную собственность Жигаловского муниципального образования (далее — Порядок) разработан в соответствии с Гражданским кодексом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Приказом Минэкономразвития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834B5F" w:rsidRPr="000015B1" w:rsidRDefault="00942E0C" w:rsidP="007F273B">
      <w:pPr>
        <w:pStyle w:val="ac"/>
        <w:ind w:firstLine="709"/>
        <w:jc w:val="both"/>
        <w:rPr>
          <w:rFonts w:ascii="Times New Roman" w:hAnsi="Times New Roman"/>
          <w:sz w:val="28"/>
          <w:szCs w:val="28"/>
        </w:rPr>
      </w:pPr>
      <w:r w:rsidRPr="000015B1">
        <w:rPr>
          <w:rFonts w:ascii="Times New Roman" w:hAnsi="Times New Roman"/>
          <w:sz w:val="28"/>
          <w:szCs w:val="28"/>
        </w:rPr>
        <w:t>1.2.</w:t>
      </w:r>
      <w:r w:rsidR="00834B5F" w:rsidRPr="000015B1">
        <w:rPr>
          <w:rFonts w:ascii="Times New Roman" w:hAnsi="Times New Roman"/>
          <w:sz w:val="28"/>
          <w:szCs w:val="28"/>
        </w:rPr>
        <w:t>Порядок определяет:</w:t>
      </w:r>
    </w:p>
    <w:p w:rsidR="007F273B" w:rsidRPr="000015B1" w:rsidRDefault="00942E0C" w:rsidP="007F273B">
      <w:pPr>
        <w:pStyle w:val="ac"/>
        <w:ind w:left="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порядок выявления бесхозяйных о</w:t>
      </w:r>
      <w:r w:rsidR="007F273B" w:rsidRPr="000015B1">
        <w:rPr>
          <w:rFonts w:ascii="Times New Roman" w:hAnsi="Times New Roman"/>
          <w:sz w:val="28"/>
          <w:szCs w:val="28"/>
        </w:rPr>
        <w:t xml:space="preserve">бъектов, оформления документов, </w:t>
      </w:r>
    </w:p>
    <w:p w:rsidR="00834B5F" w:rsidRPr="000015B1" w:rsidRDefault="00834B5F" w:rsidP="007F273B">
      <w:pPr>
        <w:pStyle w:val="ac"/>
        <w:jc w:val="both"/>
        <w:rPr>
          <w:rFonts w:ascii="Times New Roman" w:hAnsi="Times New Roman"/>
          <w:sz w:val="28"/>
          <w:szCs w:val="28"/>
        </w:rPr>
      </w:pPr>
      <w:r w:rsidRPr="000015B1">
        <w:rPr>
          <w:rFonts w:ascii="Times New Roman" w:hAnsi="Times New Roman"/>
          <w:sz w:val="28"/>
          <w:szCs w:val="28"/>
        </w:rPr>
        <w:t>постановки на учет и признания права муниципальной собственности Жигаловского муниципального образования на бесхозяйное недвижимое имущество (далее именуется «бесхозяйные объекты недвижимого имущества»), расположенное на территории Жигаловского муниципального образования;</w:t>
      </w:r>
    </w:p>
    <w:p w:rsidR="00834B5F" w:rsidRPr="000015B1" w:rsidRDefault="00942E0C" w:rsidP="007F273B">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порядок принятия выморочного имущества в муниципальную собственность Жигаловского муниципального образования;</w:t>
      </w:r>
    </w:p>
    <w:p w:rsidR="00834B5F" w:rsidRPr="000015B1" w:rsidRDefault="00942E0C" w:rsidP="00890106">
      <w:pPr>
        <w:pStyle w:val="ac"/>
        <w:tabs>
          <w:tab w:val="left" w:pos="567"/>
          <w:tab w:val="left" w:pos="709"/>
        </w:tabs>
        <w:ind w:firstLine="709"/>
        <w:jc w:val="both"/>
        <w:rPr>
          <w:rFonts w:ascii="Times New Roman" w:hAnsi="Times New Roman"/>
          <w:sz w:val="28"/>
          <w:szCs w:val="28"/>
        </w:rPr>
      </w:pPr>
      <w:r w:rsidRPr="000015B1">
        <w:rPr>
          <w:rFonts w:ascii="Times New Roman" w:hAnsi="Times New Roman"/>
          <w:sz w:val="28"/>
          <w:szCs w:val="28"/>
        </w:rPr>
        <w:t>1.3.</w:t>
      </w:r>
      <w:r w:rsidR="00834B5F" w:rsidRPr="000015B1">
        <w:rPr>
          <w:rFonts w:ascii="Times New Roman" w:hAnsi="Times New Roman"/>
          <w:sz w:val="28"/>
          <w:szCs w:val="28"/>
        </w:rPr>
        <w:t>Порядок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r w:rsidRPr="000015B1">
        <w:rPr>
          <w:rFonts w:ascii="Times New Roman" w:hAnsi="Times New Roman"/>
          <w:sz w:val="28"/>
          <w:szCs w:val="28"/>
        </w:rPr>
        <w:t xml:space="preserve"> в порядке, предусмотренном ст. </w:t>
      </w:r>
      <w:r w:rsidR="00834B5F" w:rsidRPr="000015B1">
        <w:rPr>
          <w:rFonts w:ascii="Times New Roman" w:hAnsi="Times New Roman"/>
          <w:sz w:val="28"/>
          <w:szCs w:val="28"/>
        </w:rPr>
        <w:t>225 и 236 Гражданского кодекса Российской Федерации.</w:t>
      </w:r>
    </w:p>
    <w:p w:rsidR="007F273B" w:rsidRPr="000015B1" w:rsidRDefault="00942E0C" w:rsidP="007F273B">
      <w:pPr>
        <w:pStyle w:val="ac"/>
        <w:ind w:left="709"/>
        <w:jc w:val="both"/>
        <w:rPr>
          <w:rFonts w:ascii="Times New Roman" w:hAnsi="Times New Roman"/>
          <w:sz w:val="28"/>
          <w:szCs w:val="28"/>
        </w:rPr>
      </w:pPr>
      <w:r w:rsidRPr="000015B1">
        <w:rPr>
          <w:rFonts w:ascii="Times New Roman" w:hAnsi="Times New Roman"/>
          <w:sz w:val="28"/>
          <w:szCs w:val="28"/>
        </w:rPr>
        <w:t>1.4.</w:t>
      </w:r>
      <w:r w:rsidR="00834B5F" w:rsidRPr="000015B1">
        <w:rPr>
          <w:rFonts w:ascii="Times New Roman" w:hAnsi="Times New Roman"/>
          <w:sz w:val="28"/>
          <w:szCs w:val="28"/>
        </w:rPr>
        <w:t xml:space="preserve">Оформление документов для признания бесхозяйными объектов </w:t>
      </w:r>
    </w:p>
    <w:p w:rsidR="00834B5F" w:rsidRPr="000015B1" w:rsidRDefault="00834B5F" w:rsidP="007F273B">
      <w:pPr>
        <w:pStyle w:val="ac"/>
        <w:jc w:val="both"/>
        <w:rPr>
          <w:rFonts w:ascii="Times New Roman" w:hAnsi="Times New Roman"/>
          <w:sz w:val="28"/>
          <w:szCs w:val="28"/>
        </w:rPr>
      </w:pPr>
      <w:r w:rsidRPr="000015B1">
        <w:rPr>
          <w:rFonts w:ascii="Times New Roman" w:hAnsi="Times New Roman"/>
          <w:sz w:val="28"/>
          <w:szCs w:val="28"/>
        </w:rPr>
        <w:t>недвижимого имущества, находящихся на территории Жигаловского муниципального образования, постановку на учет бесхозяйных объектов недвижимого имущества и принятие в муниципальную собственность Жигаловского муниципального образования бесхозяйных объектов недвижимого имущества осуществляет Администрация Жигаловского муниципального образования (далее — Администрация) в соответствии с настоящим Порядком.</w:t>
      </w:r>
    </w:p>
    <w:p w:rsidR="007F273B" w:rsidRPr="000015B1" w:rsidRDefault="007F2BF5" w:rsidP="007F2BF5">
      <w:pPr>
        <w:rPr>
          <w:rFonts w:ascii="Times New Roman" w:hAnsi="Times New Roman" w:cs="Times New Roman"/>
          <w:sz w:val="28"/>
          <w:szCs w:val="28"/>
        </w:rPr>
      </w:pPr>
      <w:r w:rsidRPr="000015B1">
        <w:rPr>
          <w:rFonts w:ascii="Times New Roman" w:hAnsi="Times New Roman" w:cs="Times New Roman"/>
          <w:sz w:val="28"/>
          <w:szCs w:val="28"/>
        </w:rPr>
        <w:lastRenderedPageBreak/>
        <w:t>1.5.</w:t>
      </w:r>
      <w:r w:rsidR="00834B5F" w:rsidRPr="000015B1">
        <w:rPr>
          <w:rFonts w:ascii="Times New Roman" w:hAnsi="Times New Roman" w:cs="Times New Roman"/>
          <w:sz w:val="28"/>
          <w:szCs w:val="28"/>
        </w:rPr>
        <w:t xml:space="preserve">Принятие на учет и снятие с учета бесхозяйных объектов недвижимого </w:t>
      </w:r>
    </w:p>
    <w:p w:rsidR="00184896" w:rsidRPr="000015B1" w:rsidRDefault="00834B5F" w:rsidP="00184896">
      <w:pPr>
        <w:ind w:firstLine="0"/>
        <w:rPr>
          <w:rFonts w:ascii="Times New Roman" w:hAnsi="Times New Roman" w:cs="Times New Roman"/>
          <w:sz w:val="28"/>
          <w:szCs w:val="28"/>
        </w:rPr>
      </w:pPr>
      <w:r w:rsidRPr="000015B1">
        <w:rPr>
          <w:rFonts w:ascii="Times New Roman" w:hAnsi="Times New Roman" w:cs="Times New Roman"/>
          <w:sz w:val="28"/>
          <w:szCs w:val="28"/>
        </w:rPr>
        <w:t>имущества осуществляет Управления Федеральной службы государственной регистрации, кадастра и картографии по Иркутской области (д</w:t>
      </w:r>
      <w:r w:rsidR="00184896" w:rsidRPr="000015B1">
        <w:rPr>
          <w:rFonts w:ascii="Times New Roman" w:hAnsi="Times New Roman" w:cs="Times New Roman"/>
          <w:sz w:val="28"/>
          <w:szCs w:val="28"/>
        </w:rPr>
        <w:t>алее – орган регистрации прав).</w:t>
      </w:r>
    </w:p>
    <w:p w:rsidR="007F2BF5" w:rsidRPr="000015B1" w:rsidRDefault="007F2BF5" w:rsidP="007F2BF5">
      <w:pPr>
        <w:rPr>
          <w:rFonts w:ascii="Times New Roman" w:hAnsi="Times New Roman" w:cs="Times New Roman"/>
          <w:sz w:val="28"/>
          <w:szCs w:val="28"/>
        </w:rPr>
      </w:pPr>
      <w:r w:rsidRPr="000015B1">
        <w:rPr>
          <w:rFonts w:ascii="Times New Roman" w:hAnsi="Times New Roman" w:cs="Times New Roman"/>
          <w:sz w:val="28"/>
          <w:szCs w:val="28"/>
        </w:rPr>
        <w:t>1.6.</w:t>
      </w:r>
      <w:r w:rsidR="00834B5F" w:rsidRPr="000015B1">
        <w:rPr>
          <w:rFonts w:ascii="Times New Roman" w:hAnsi="Times New Roman" w:cs="Times New Roman"/>
          <w:sz w:val="28"/>
          <w:szCs w:val="28"/>
        </w:rPr>
        <w:t>Главными целями и задачами</w:t>
      </w:r>
      <w:r w:rsidR="007F273B" w:rsidRPr="000015B1">
        <w:rPr>
          <w:rFonts w:ascii="Times New Roman" w:hAnsi="Times New Roman" w:cs="Times New Roman"/>
          <w:sz w:val="28"/>
          <w:szCs w:val="28"/>
        </w:rPr>
        <w:t xml:space="preserve"> выявления бесхозяйных объектов</w:t>
      </w:r>
      <w:r w:rsidR="00184896" w:rsidRPr="000015B1">
        <w:rPr>
          <w:rFonts w:ascii="Times New Roman" w:hAnsi="Times New Roman" w:cs="Times New Roman"/>
          <w:sz w:val="28"/>
          <w:szCs w:val="28"/>
        </w:rPr>
        <w:t xml:space="preserve"> </w:t>
      </w:r>
    </w:p>
    <w:p w:rsidR="00834B5F" w:rsidRPr="000015B1" w:rsidRDefault="00834B5F" w:rsidP="007F2BF5">
      <w:pPr>
        <w:ind w:firstLine="0"/>
        <w:rPr>
          <w:rFonts w:ascii="Times New Roman" w:hAnsi="Times New Roman" w:cs="Times New Roman"/>
          <w:sz w:val="28"/>
          <w:szCs w:val="28"/>
        </w:rPr>
      </w:pPr>
      <w:r w:rsidRPr="000015B1">
        <w:rPr>
          <w:rFonts w:ascii="Times New Roman" w:hAnsi="Times New Roman" w:cs="Times New Roman"/>
          <w:sz w:val="28"/>
          <w:szCs w:val="28"/>
        </w:rPr>
        <w:t>недвижимого имущества и оформления права муниципальной собственности на них являются:</w:t>
      </w:r>
    </w:p>
    <w:p w:rsidR="00834B5F" w:rsidRPr="000015B1" w:rsidRDefault="00942E0C" w:rsidP="007F273B">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вовлечение неиспользуемого имущества в свободный гражданский оборот;</w:t>
      </w:r>
    </w:p>
    <w:p w:rsidR="00834B5F" w:rsidRPr="000015B1" w:rsidRDefault="00834B5F" w:rsidP="00184896">
      <w:pPr>
        <w:pStyle w:val="ac"/>
        <w:tabs>
          <w:tab w:val="left" w:pos="709"/>
        </w:tabs>
        <w:ind w:firstLine="709"/>
        <w:jc w:val="both"/>
        <w:rPr>
          <w:rFonts w:ascii="Times New Roman" w:hAnsi="Times New Roman"/>
          <w:sz w:val="28"/>
          <w:szCs w:val="28"/>
        </w:rPr>
      </w:pPr>
      <w:r w:rsidRPr="000015B1">
        <w:rPr>
          <w:rFonts w:ascii="Times New Roman" w:hAnsi="Times New Roman"/>
          <w:sz w:val="28"/>
          <w:szCs w:val="28"/>
        </w:rPr>
        <w:t>—обеспечение нормальной и безопасной технической эксплуатации имущества;</w:t>
      </w:r>
    </w:p>
    <w:p w:rsidR="00834B5F" w:rsidRPr="000015B1" w:rsidRDefault="00942E0C" w:rsidP="00184896">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надлежащее содержание территории Жигаловского муниципального образования.</w:t>
      </w:r>
    </w:p>
    <w:p w:rsidR="007F2BF5" w:rsidRPr="000015B1" w:rsidRDefault="007F2BF5" w:rsidP="00184896">
      <w:pPr>
        <w:pStyle w:val="ac"/>
        <w:ind w:firstLine="709"/>
        <w:jc w:val="both"/>
        <w:rPr>
          <w:rFonts w:ascii="Times New Roman" w:hAnsi="Times New Roman"/>
          <w:sz w:val="28"/>
          <w:szCs w:val="28"/>
        </w:rPr>
      </w:pPr>
    </w:p>
    <w:p w:rsidR="00B37B73" w:rsidRPr="000015B1" w:rsidRDefault="006E1B37" w:rsidP="006E1B37">
      <w:pPr>
        <w:pStyle w:val="ac"/>
        <w:ind w:left="709"/>
        <w:jc w:val="both"/>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2.</w:t>
      </w:r>
      <w:r w:rsidR="00834B5F" w:rsidRPr="000015B1">
        <w:rPr>
          <w:rFonts w:ascii="Times New Roman" w:hAnsi="Times New Roman"/>
          <w:sz w:val="28"/>
          <w:szCs w:val="28"/>
          <w:bdr w:val="none" w:sz="0" w:space="0" w:color="auto" w:frame="1"/>
        </w:rPr>
        <w:t>Порядок выявления бесхозяйных объектов недвижимого имущества и</w:t>
      </w:r>
    </w:p>
    <w:p w:rsidR="00834B5F" w:rsidRPr="000015B1" w:rsidRDefault="00834B5F" w:rsidP="00184896">
      <w:pPr>
        <w:pStyle w:val="ac"/>
        <w:jc w:val="both"/>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подготовки документов, необходимых для их постановки на учет</w:t>
      </w:r>
    </w:p>
    <w:p w:rsidR="006E1B37" w:rsidRPr="000015B1" w:rsidRDefault="006E1B37" w:rsidP="00184896">
      <w:pPr>
        <w:pStyle w:val="ac"/>
        <w:jc w:val="both"/>
        <w:rPr>
          <w:rFonts w:ascii="Times New Roman" w:hAnsi="Times New Roman"/>
          <w:sz w:val="28"/>
          <w:szCs w:val="28"/>
          <w:bdr w:val="none" w:sz="0" w:space="0" w:color="auto" w:frame="1"/>
        </w:rPr>
      </w:pPr>
    </w:p>
    <w:p w:rsidR="00834B5F" w:rsidRPr="000015B1" w:rsidRDefault="009E1D1D" w:rsidP="00184896">
      <w:pPr>
        <w:pStyle w:val="ac"/>
        <w:ind w:firstLine="709"/>
        <w:jc w:val="both"/>
        <w:rPr>
          <w:rFonts w:ascii="Times New Roman" w:hAnsi="Times New Roman"/>
          <w:sz w:val="28"/>
          <w:szCs w:val="28"/>
        </w:rPr>
      </w:pPr>
      <w:r w:rsidRPr="000015B1">
        <w:rPr>
          <w:rFonts w:ascii="Times New Roman" w:hAnsi="Times New Roman"/>
          <w:sz w:val="28"/>
          <w:szCs w:val="28"/>
        </w:rPr>
        <w:t>2.1.</w:t>
      </w:r>
      <w:r w:rsidR="00834B5F" w:rsidRPr="000015B1">
        <w:rPr>
          <w:rFonts w:ascii="Times New Roman" w:hAnsi="Times New Roman"/>
          <w:sz w:val="28"/>
          <w:szCs w:val="28"/>
        </w:rPr>
        <w:t>Сведения об объекте недвижимого имущества, имеющем признаки бесхозяйного, могут поступать:</w:t>
      </w:r>
    </w:p>
    <w:p w:rsidR="00834B5F" w:rsidRPr="000015B1" w:rsidRDefault="009E1D1D" w:rsidP="00184896">
      <w:pPr>
        <w:pStyle w:val="ac"/>
        <w:ind w:firstLine="709"/>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от исполнительных органов государственной власти Российской Федерации, субъектов Российской Федерации;</w:t>
      </w:r>
    </w:p>
    <w:p w:rsidR="00834B5F" w:rsidRPr="000015B1" w:rsidRDefault="009E1D1D" w:rsidP="00184896">
      <w:pPr>
        <w:pStyle w:val="ac"/>
        <w:ind w:firstLine="709"/>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от органов местного самоуправления;</w:t>
      </w:r>
    </w:p>
    <w:p w:rsidR="00834B5F" w:rsidRPr="000015B1" w:rsidRDefault="009E1D1D" w:rsidP="00184896">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на основании заявлений юридических и физических лиц;</w:t>
      </w:r>
    </w:p>
    <w:p w:rsidR="00834B5F" w:rsidRPr="000015B1" w:rsidRDefault="009E1D1D" w:rsidP="00184896">
      <w:pPr>
        <w:pStyle w:val="ac"/>
        <w:ind w:firstLine="709"/>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в результате проведения инвентаризации;</w:t>
      </w:r>
    </w:p>
    <w:p w:rsidR="00834B5F" w:rsidRPr="000015B1" w:rsidRDefault="009E1D1D" w:rsidP="00184896">
      <w:pPr>
        <w:pStyle w:val="ac"/>
        <w:ind w:firstLine="709"/>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иными способами.</w:t>
      </w:r>
    </w:p>
    <w:p w:rsidR="00834B5F" w:rsidRPr="000015B1" w:rsidRDefault="009E1D1D" w:rsidP="00184896">
      <w:pPr>
        <w:pStyle w:val="ac"/>
        <w:ind w:firstLine="709"/>
        <w:jc w:val="both"/>
        <w:rPr>
          <w:rFonts w:ascii="Times New Roman" w:hAnsi="Times New Roman"/>
          <w:sz w:val="28"/>
          <w:szCs w:val="28"/>
        </w:rPr>
      </w:pPr>
      <w:r w:rsidRPr="000015B1">
        <w:rPr>
          <w:rFonts w:ascii="Times New Roman" w:hAnsi="Times New Roman"/>
          <w:sz w:val="28"/>
          <w:szCs w:val="28"/>
        </w:rPr>
        <w:t>2.2.</w:t>
      </w:r>
      <w:r w:rsidR="00834B5F" w:rsidRPr="000015B1">
        <w:rPr>
          <w:rFonts w:ascii="Times New Roman" w:hAnsi="Times New Roman"/>
          <w:sz w:val="28"/>
          <w:szCs w:val="28"/>
        </w:rPr>
        <w:t>Сведения о недвижимом имуществе, имеющем признаки бесхозяйного, вносятся в Реестр объектов, имеющих признаки бесхозяйного имущества (далее – Реестр).</w:t>
      </w:r>
    </w:p>
    <w:p w:rsidR="00834B5F" w:rsidRPr="000015B1" w:rsidRDefault="009E1D1D" w:rsidP="009E1D1D">
      <w:pPr>
        <w:pStyle w:val="ac"/>
        <w:ind w:firstLine="709"/>
        <w:jc w:val="both"/>
        <w:rPr>
          <w:rFonts w:ascii="Times New Roman" w:hAnsi="Times New Roman"/>
          <w:sz w:val="28"/>
          <w:szCs w:val="28"/>
        </w:rPr>
      </w:pPr>
      <w:r w:rsidRPr="000015B1">
        <w:rPr>
          <w:rFonts w:ascii="Times New Roman" w:hAnsi="Times New Roman"/>
          <w:sz w:val="28"/>
          <w:szCs w:val="28"/>
        </w:rPr>
        <w:t>2.3.</w:t>
      </w:r>
      <w:r w:rsidR="00834B5F" w:rsidRPr="000015B1">
        <w:rPr>
          <w:rFonts w:ascii="Times New Roman" w:hAnsi="Times New Roman"/>
          <w:sz w:val="28"/>
          <w:szCs w:val="28"/>
        </w:rPr>
        <w:t>На основании поступившего в Администрацию обращения (Приложение 1 к Порядку) по поводу выявленного объекта недвижимого имущества, имеющего признаки бесхозяйного, Администрация осуществляет:</w:t>
      </w:r>
    </w:p>
    <w:p w:rsidR="00834B5F" w:rsidRPr="000015B1" w:rsidRDefault="009E1D1D" w:rsidP="009E1D1D">
      <w:pPr>
        <w:pStyle w:val="ac"/>
        <w:ind w:left="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проверку поступивших сведений о выявленном объекте недвижимого имущества, имеющем признаки бесхозяйного;</w:t>
      </w:r>
    </w:p>
    <w:p w:rsidR="00834B5F" w:rsidRPr="000015B1" w:rsidRDefault="009E1D1D" w:rsidP="009E1D1D">
      <w:pPr>
        <w:pStyle w:val="ac"/>
        <w:ind w:firstLine="709"/>
        <w:jc w:val="both"/>
        <w:rPr>
          <w:rFonts w:ascii="Times New Roman" w:hAnsi="Times New Roman"/>
          <w:sz w:val="28"/>
          <w:szCs w:val="28"/>
        </w:rPr>
      </w:pPr>
      <w:r w:rsidRPr="000015B1">
        <w:rPr>
          <w:rFonts w:ascii="Times New Roman" w:hAnsi="Times New Roman"/>
          <w:sz w:val="28"/>
          <w:szCs w:val="28"/>
        </w:rPr>
        <w:t>—</w:t>
      </w:r>
      <w:r w:rsidR="007F2BF5" w:rsidRPr="000015B1">
        <w:rPr>
          <w:rFonts w:ascii="Times New Roman" w:hAnsi="Times New Roman"/>
          <w:sz w:val="28"/>
          <w:szCs w:val="28"/>
        </w:rPr>
        <w:t xml:space="preserve"> </w:t>
      </w:r>
      <w:r w:rsidR="00834B5F" w:rsidRPr="000015B1">
        <w:rPr>
          <w:rFonts w:ascii="Times New Roman" w:hAnsi="Times New Roman"/>
          <w:sz w:val="28"/>
          <w:szCs w:val="28"/>
        </w:rPr>
        <w:t>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834B5F" w:rsidRPr="000015B1" w:rsidRDefault="007F2BF5" w:rsidP="009E1D1D">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ведение Реестра</w:t>
      </w:r>
      <w:r w:rsidR="00834B5F" w:rsidRPr="000015B1">
        <w:rPr>
          <w:rFonts w:ascii="Times New Roman" w:hAnsi="Times New Roman"/>
          <w:sz w:val="28"/>
          <w:szCs w:val="28"/>
          <w:bdr w:val="none" w:sz="0" w:space="0" w:color="auto" w:frame="1"/>
        </w:rPr>
        <w:t>;</w:t>
      </w:r>
    </w:p>
    <w:p w:rsidR="00834B5F" w:rsidRPr="000015B1" w:rsidRDefault="007F2BF5" w:rsidP="009E1D1D">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подготовку документов для принятия бесхозяйного объекта недвижимого имущества в собственность Жигаловского муниципального образования в соответствии с действующим законодательством.</w:t>
      </w:r>
    </w:p>
    <w:p w:rsidR="00834B5F" w:rsidRPr="000015B1" w:rsidRDefault="007F2BF5" w:rsidP="009E1D1D">
      <w:pPr>
        <w:pStyle w:val="ac"/>
        <w:ind w:firstLine="709"/>
        <w:jc w:val="both"/>
        <w:rPr>
          <w:rFonts w:ascii="Times New Roman" w:hAnsi="Times New Roman"/>
          <w:sz w:val="28"/>
          <w:szCs w:val="28"/>
        </w:rPr>
      </w:pPr>
      <w:r w:rsidRPr="000015B1">
        <w:rPr>
          <w:rFonts w:ascii="Times New Roman" w:hAnsi="Times New Roman"/>
          <w:sz w:val="28"/>
          <w:szCs w:val="28"/>
        </w:rPr>
        <w:t>2.4.</w:t>
      </w:r>
      <w:r w:rsidR="00834B5F" w:rsidRPr="000015B1">
        <w:rPr>
          <w:rFonts w:ascii="Times New Roman" w:hAnsi="Times New Roman"/>
          <w:sz w:val="28"/>
          <w:szCs w:val="28"/>
        </w:rPr>
        <w:t>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834B5F" w:rsidRPr="000015B1" w:rsidRDefault="00834B5F" w:rsidP="009E1D1D">
      <w:pPr>
        <w:pStyle w:val="ac"/>
        <w:ind w:firstLine="709"/>
        <w:jc w:val="both"/>
        <w:rPr>
          <w:rFonts w:ascii="Times New Roman" w:hAnsi="Times New Roman"/>
          <w:sz w:val="28"/>
          <w:szCs w:val="28"/>
        </w:rPr>
      </w:pPr>
      <w:r w:rsidRPr="000015B1">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834B5F" w:rsidRPr="000015B1" w:rsidRDefault="009E1D1D" w:rsidP="009E1D1D">
      <w:pPr>
        <w:pStyle w:val="ac"/>
        <w:ind w:firstLine="709"/>
        <w:jc w:val="both"/>
        <w:rPr>
          <w:rFonts w:ascii="Times New Roman" w:hAnsi="Times New Roman"/>
          <w:sz w:val="28"/>
          <w:szCs w:val="28"/>
        </w:rPr>
      </w:pPr>
      <w:r w:rsidRPr="000015B1">
        <w:rPr>
          <w:rFonts w:ascii="Times New Roman" w:hAnsi="Times New Roman"/>
          <w:sz w:val="28"/>
          <w:szCs w:val="28"/>
        </w:rPr>
        <w:lastRenderedPageBreak/>
        <w:t>—</w:t>
      </w:r>
      <w:r w:rsidR="00834B5F" w:rsidRPr="000015B1">
        <w:rPr>
          <w:rFonts w:ascii="Times New Roman" w:hAnsi="Times New Roman"/>
          <w:sz w:val="28"/>
          <w:szCs w:val="28"/>
        </w:rPr>
        <w:t>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834B5F" w:rsidRPr="000015B1" w:rsidRDefault="009E1D1D" w:rsidP="009E1D1D">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выданные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834B5F" w:rsidRPr="000015B1" w:rsidRDefault="009E1D1D" w:rsidP="009E1D1D">
      <w:pPr>
        <w:pStyle w:val="ac"/>
        <w:ind w:firstLine="709"/>
        <w:jc w:val="both"/>
        <w:rPr>
          <w:rFonts w:ascii="Times New Roman" w:hAnsi="Times New Roman"/>
          <w:sz w:val="28"/>
          <w:szCs w:val="28"/>
        </w:rPr>
      </w:pPr>
      <w:r w:rsidRPr="000015B1">
        <w:rPr>
          <w:rFonts w:ascii="Times New Roman" w:hAnsi="Times New Roman"/>
          <w:sz w:val="28"/>
          <w:szCs w:val="28"/>
        </w:rPr>
        <w:t>—</w:t>
      </w:r>
      <w:r w:rsidR="007F2BF5" w:rsidRPr="000015B1">
        <w:rPr>
          <w:rFonts w:ascii="Times New Roman" w:hAnsi="Times New Roman"/>
          <w:sz w:val="28"/>
          <w:szCs w:val="28"/>
        </w:rPr>
        <w:t xml:space="preserve"> </w:t>
      </w:r>
      <w:r w:rsidR="00834B5F" w:rsidRPr="000015B1">
        <w:rPr>
          <w:rFonts w:ascii="Times New Roman" w:hAnsi="Times New Roman"/>
          <w:sz w:val="28"/>
          <w:szCs w:val="28"/>
        </w:rPr>
        <w:t>сведения о зарегистрированных правах на объект недвижимого имущества в органе регистрации прав.</w:t>
      </w:r>
    </w:p>
    <w:p w:rsidR="00834B5F" w:rsidRPr="000015B1" w:rsidRDefault="00834B5F" w:rsidP="009E1D1D">
      <w:pPr>
        <w:pStyle w:val="ac"/>
        <w:ind w:firstLine="709"/>
        <w:jc w:val="both"/>
        <w:rPr>
          <w:rFonts w:ascii="Times New Roman" w:hAnsi="Times New Roman"/>
          <w:sz w:val="28"/>
          <w:szCs w:val="28"/>
        </w:rPr>
      </w:pPr>
      <w:r w:rsidRPr="000015B1">
        <w:rPr>
          <w:rFonts w:ascii="Times New Roman" w:hAnsi="Times New Roman"/>
          <w:sz w:val="28"/>
          <w:szCs w:val="28"/>
        </w:rPr>
        <w:t>Документом, подтверждающим отказ собственника от прав на недвижимое имущество, является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 (Приложение 2 к Порядку).</w:t>
      </w:r>
    </w:p>
    <w:p w:rsidR="00834B5F" w:rsidRPr="000015B1" w:rsidRDefault="00834B5F" w:rsidP="00184896">
      <w:pPr>
        <w:pStyle w:val="ac"/>
        <w:ind w:firstLine="709"/>
        <w:jc w:val="both"/>
        <w:rPr>
          <w:rFonts w:ascii="Times New Roman" w:hAnsi="Times New Roman"/>
          <w:sz w:val="28"/>
          <w:szCs w:val="28"/>
        </w:rPr>
      </w:pPr>
      <w:r w:rsidRPr="000015B1">
        <w:rPr>
          <w:rFonts w:ascii="Times New Roman" w:hAnsi="Times New Roman"/>
          <w:sz w:val="28"/>
          <w:szCs w:val="28"/>
        </w:rPr>
        <w:t>В случае отказа собственни</w:t>
      </w:r>
      <w:r w:rsidR="009E1D1D" w:rsidRPr="000015B1">
        <w:rPr>
          <w:rFonts w:ascii="Times New Roman" w:hAnsi="Times New Roman"/>
          <w:sz w:val="28"/>
          <w:szCs w:val="28"/>
        </w:rPr>
        <w:t>ка—</w:t>
      </w:r>
      <w:r w:rsidRPr="000015B1">
        <w:rPr>
          <w:rFonts w:ascii="Times New Roman" w:hAnsi="Times New Roman"/>
          <w:sz w:val="28"/>
          <w:szCs w:val="28"/>
        </w:rPr>
        <w:t>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копии правоустанавливающих документов, подтверждающих наличие права собственности у лица, отказавшегося от права собственности;</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 xml:space="preserve">—копию </w:t>
      </w:r>
      <w:r w:rsidR="00834B5F" w:rsidRPr="000015B1">
        <w:rPr>
          <w:rFonts w:ascii="Times New Roman" w:hAnsi="Times New Roman"/>
          <w:sz w:val="28"/>
          <w:szCs w:val="28"/>
        </w:rPr>
        <w:t>документа, удостоверяющего личность представителя юридического лица, копии учредительных документов юридического лица, лист записи Единого государственного реестра юридических лиц, идентификационный номер налогоплательщика;</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документы, подтверждающие отсутствие проживающих в жилых помещениях (акты обследования, выписки из домовой книги);</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кадастровый паспорт на земельный участок, на котором расположен объект недвижимости (при наличии);</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иные документы, подтверждающие, что объект недвижимого имущества является бесхозяйным.</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2.5.</w:t>
      </w:r>
      <w:r w:rsidR="00834B5F" w:rsidRPr="000015B1">
        <w:rPr>
          <w:rFonts w:ascii="Times New Roman" w:hAnsi="Times New Roman"/>
          <w:sz w:val="28"/>
          <w:szCs w:val="28"/>
        </w:rPr>
        <w:t>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834B5F" w:rsidRPr="000015B1" w:rsidRDefault="00834B5F" w:rsidP="00C643E1">
      <w:pPr>
        <w:pStyle w:val="ac"/>
        <w:ind w:firstLine="709"/>
        <w:jc w:val="both"/>
        <w:rPr>
          <w:rFonts w:ascii="Times New Roman" w:hAnsi="Times New Roman"/>
          <w:sz w:val="28"/>
          <w:szCs w:val="28"/>
        </w:rPr>
      </w:pPr>
      <w:r w:rsidRPr="000015B1">
        <w:rPr>
          <w:rFonts w:ascii="Times New Roman" w:hAnsi="Times New Roman"/>
          <w:sz w:val="28"/>
          <w:szCs w:val="28"/>
        </w:rPr>
        <w:t>При этом Администрация направляет собственнику объекта обращение с просьбой отказаться от прав на него в пользу Жигаловского муниципального образования либо принять меры к его надлежащему содержанию.</w:t>
      </w:r>
    </w:p>
    <w:p w:rsidR="00834B5F" w:rsidRPr="000015B1" w:rsidRDefault="00834B5F" w:rsidP="00C643E1">
      <w:pPr>
        <w:pStyle w:val="ac"/>
        <w:ind w:firstLine="709"/>
        <w:jc w:val="both"/>
        <w:rPr>
          <w:rFonts w:ascii="Times New Roman" w:hAnsi="Times New Roman"/>
          <w:sz w:val="28"/>
          <w:szCs w:val="28"/>
        </w:rPr>
      </w:pPr>
      <w:r w:rsidRPr="000015B1">
        <w:rPr>
          <w:rFonts w:ascii="Times New Roman" w:hAnsi="Times New Roman"/>
          <w:sz w:val="28"/>
          <w:szCs w:val="28"/>
        </w:rPr>
        <w:t>2</w:t>
      </w:r>
      <w:r w:rsidR="00C643E1" w:rsidRPr="000015B1">
        <w:rPr>
          <w:rFonts w:ascii="Times New Roman" w:hAnsi="Times New Roman"/>
          <w:sz w:val="28"/>
          <w:szCs w:val="28"/>
        </w:rPr>
        <w:t>.6.</w:t>
      </w:r>
      <w:r w:rsidRPr="000015B1">
        <w:rPr>
          <w:rFonts w:ascii="Times New Roman" w:hAnsi="Times New Roman"/>
          <w:sz w:val="28"/>
          <w:szCs w:val="28"/>
        </w:rPr>
        <w:t>Если в результ</w:t>
      </w:r>
      <w:r w:rsidR="00C643E1" w:rsidRPr="000015B1">
        <w:rPr>
          <w:rFonts w:ascii="Times New Roman" w:hAnsi="Times New Roman"/>
          <w:sz w:val="28"/>
          <w:szCs w:val="28"/>
        </w:rPr>
        <w:t xml:space="preserve">ате проверки будет установлено, </w:t>
      </w:r>
      <w:r w:rsidRPr="000015B1">
        <w:rPr>
          <w:rFonts w:ascii="Times New Roman" w:hAnsi="Times New Roman"/>
          <w:sz w:val="28"/>
          <w:szCs w:val="28"/>
        </w:rPr>
        <w:t>что обнаруженное недвижимое имущество отвечает требованиям пункта 1.3 настоящего Порядка, Администрация формирует пакет документов, включающий:</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документы, указанные в пункте 2.4 настоящего Порядка;</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техническую документацию на объект недвижимости (при наличии);</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lastRenderedPageBreak/>
        <w:t>—</w:t>
      </w:r>
      <w:r w:rsidR="00834B5F" w:rsidRPr="000015B1">
        <w:rPr>
          <w:rFonts w:ascii="Times New Roman" w:hAnsi="Times New Roman"/>
          <w:sz w:val="28"/>
          <w:szCs w:val="28"/>
        </w:rPr>
        <w:t>выписку из ЕГРН (при наличии);</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документы, подтверждающие отсутствие проживающих в жилых помещениях, в том числе акты обследования, выписки из домовой книги, (представляются в случае, если недвижимое имущество является жилым помещением);</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выписку из ЕГРН на земельный участок, на котором расположен объект недвижимости (при наличии);</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иную необходимую документацию.</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2.7.</w:t>
      </w:r>
      <w:r w:rsidR="00834B5F" w:rsidRPr="000015B1">
        <w:rPr>
          <w:rFonts w:ascii="Times New Roman" w:hAnsi="Times New Roman"/>
          <w:sz w:val="28"/>
          <w:szCs w:val="28"/>
        </w:rPr>
        <w:t>После формирования пакета документов, указанного в пункте 2.6 настоящего Порядка, отдел по управлению муници</w:t>
      </w:r>
      <w:r w:rsidR="006E1B37" w:rsidRPr="000015B1">
        <w:rPr>
          <w:rFonts w:ascii="Times New Roman" w:hAnsi="Times New Roman"/>
          <w:sz w:val="28"/>
          <w:szCs w:val="28"/>
        </w:rPr>
        <w:t>пальным хозяйством Администрации</w:t>
      </w:r>
      <w:r w:rsidR="00834B5F" w:rsidRPr="000015B1">
        <w:rPr>
          <w:rFonts w:ascii="Times New Roman" w:hAnsi="Times New Roman"/>
          <w:sz w:val="28"/>
          <w:szCs w:val="28"/>
        </w:rPr>
        <w:t xml:space="preserve"> составляет Акт о невозможности установления собственника объекта, обладающего признаками бесхозяйного, бесхозяйственно содержимого жилого помещения или используемого не по назначению жилого помещения (Приложение 3 к Порядку) и выносит вопрос о признании имущества объектом, имеющим признаки бесхозяйного имущества, на рассмотрение комиссии по признанию имущества объектом, имеющим признаки бесхозяйного имущества (далее — Комиссия).</w:t>
      </w:r>
    </w:p>
    <w:p w:rsidR="00834B5F" w:rsidRPr="000015B1" w:rsidRDefault="00834B5F" w:rsidP="00C643E1">
      <w:pPr>
        <w:pStyle w:val="ac"/>
        <w:ind w:firstLine="709"/>
        <w:jc w:val="both"/>
        <w:rPr>
          <w:rFonts w:ascii="Times New Roman" w:hAnsi="Times New Roman"/>
          <w:sz w:val="28"/>
          <w:szCs w:val="28"/>
        </w:rPr>
      </w:pPr>
      <w:r w:rsidRPr="000015B1">
        <w:rPr>
          <w:rFonts w:ascii="Times New Roman" w:hAnsi="Times New Roman"/>
          <w:sz w:val="28"/>
          <w:szCs w:val="28"/>
        </w:rPr>
        <w:t>Состав</w:t>
      </w:r>
      <w:r w:rsidR="00C643E1" w:rsidRPr="000015B1">
        <w:rPr>
          <w:rFonts w:ascii="Times New Roman" w:hAnsi="Times New Roman"/>
          <w:sz w:val="28"/>
          <w:szCs w:val="28"/>
        </w:rPr>
        <w:t xml:space="preserve"> Комиссии,</w:t>
      </w:r>
      <w:r w:rsidR="007F2BF5" w:rsidRPr="000015B1">
        <w:rPr>
          <w:rFonts w:ascii="Times New Roman" w:hAnsi="Times New Roman"/>
          <w:sz w:val="28"/>
          <w:szCs w:val="28"/>
        </w:rPr>
        <w:t xml:space="preserve"> </w:t>
      </w:r>
      <w:r w:rsidRPr="000015B1">
        <w:rPr>
          <w:rFonts w:ascii="Times New Roman" w:hAnsi="Times New Roman"/>
          <w:sz w:val="28"/>
          <w:szCs w:val="28"/>
        </w:rPr>
        <w:t>утверждается постановлением Администрации Жигаловского муниципального образования.</w:t>
      </w:r>
    </w:p>
    <w:p w:rsidR="00834B5F" w:rsidRPr="000015B1" w:rsidRDefault="00834B5F" w:rsidP="00C643E1">
      <w:pPr>
        <w:pStyle w:val="ac"/>
        <w:ind w:firstLine="709"/>
        <w:jc w:val="both"/>
        <w:rPr>
          <w:rFonts w:ascii="Times New Roman" w:hAnsi="Times New Roman"/>
          <w:sz w:val="28"/>
          <w:szCs w:val="28"/>
        </w:rPr>
      </w:pPr>
      <w:r w:rsidRPr="000015B1">
        <w:rPr>
          <w:rFonts w:ascii="Times New Roman" w:hAnsi="Times New Roman"/>
          <w:sz w:val="28"/>
          <w:szCs w:val="28"/>
        </w:rPr>
        <w:t>Комиссия изучает пакет документов и при необходимости выезжает на место расположения недвижимого имущества для его осмотра. По итогам рассмотрения документов на заседании Комиссии составляется Акт выявления бесхозяйного и выморочного недвижимого имущества на территории Жигаловского муниципального образования (Приложение 4 к Порядку).</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2.8.</w:t>
      </w:r>
      <w:r w:rsidR="00834B5F" w:rsidRPr="000015B1">
        <w:rPr>
          <w:rFonts w:ascii="Times New Roman" w:hAnsi="Times New Roman"/>
          <w:sz w:val="28"/>
          <w:szCs w:val="28"/>
        </w:rPr>
        <w:t>На основании принятого Комиссией решения отдел по управлению муниципальным хозяйством администрации Жигаловского муниципального образования готовит проект распоряжения Администрации о включении имущества в Реестр (Приложение 5 к Порядку).</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2.9.</w:t>
      </w:r>
      <w:r w:rsidR="00834B5F" w:rsidRPr="000015B1">
        <w:rPr>
          <w:rFonts w:ascii="Times New Roman" w:hAnsi="Times New Roman"/>
          <w:sz w:val="28"/>
          <w:szCs w:val="28"/>
        </w:rPr>
        <w:t>После издания распоряжения о включении имущества в Реестр, Администрация:</w:t>
      </w:r>
    </w:p>
    <w:p w:rsidR="00834B5F" w:rsidRPr="000015B1" w:rsidRDefault="00C643E1" w:rsidP="000015B1">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организует работу по сбору документов, содержащих описание объекта недвижимого имущества, в том числе технического плана объекта недвижимого имущества.</w:t>
      </w:r>
    </w:p>
    <w:p w:rsidR="006E1B37" w:rsidRPr="000015B1" w:rsidRDefault="00C643E1" w:rsidP="000015B1">
      <w:pPr>
        <w:pStyle w:val="ac"/>
        <w:ind w:firstLine="709"/>
        <w:jc w:val="both"/>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3.</w:t>
      </w:r>
      <w:r w:rsidR="00834B5F" w:rsidRPr="000015B1">
        <w:rPr>
          <w:rFonts w:ascii="Times New Roman" w:hAnsi="Times New Roman"/>
          <w:sz w:val="28"/>
          <w:szCs w:val="28"/>
          <w:bdr w:val="none" w:sz="0" w:space="0" w:color="auto" w:frame="1"/>
        </w:rPr>
        <w:t>Порядок постановки на учет бесхозяйных объектов недвижимого имущества</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3.1.</w:t>
      </w:r>
      <w:r w:rsidR="00834B5F" w:rsidRPr="000015B1">
        <w:rPr>
          <w:rFonts w:ascii="Times New Roman" w:hAnsi="Times New Roman"/>
          <w:sz w:val="28"/>
          <w:szCs w:val="28"/>
        </w:rPr>
        <w:t>Объекты недвижимого имущества, имеющие признаки бесхозяйного имущества, выявленные на территории Жигаловского муниципального образования, принимаются на учет в органе регистрации прав как бесхозяйное имущество.</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3.2.</w:t>
      </w:r>
      <w:r w:rsidR="00834B5F" w:rsidRPr="000015B1">
        <w:rPr>
          <w:rFonts w:ascii="Times New Roman" w:hAnsi="Times New Roman"/>
          <w:sz w:val="28"/>
          <w:szCs w:val="28"/>
        </w:rPr>
        <w:t>Для принятия на учет объекта недвижимого имущества как бесхозяйного Администрация обращается с заявлением в орган регистрации прав.</w:t>
      </w:r>
    </w:p>
    <w:p w:rsidR="00834B5F" w:rsidRPr="000015B1" w:rsidRDefault="00C643E1" w:rsidP="00C643E1">
      <w:pPr>
        <w:pStyle w:val="ac"/>
        <w:ind w:firstLine="709"/>
        <w:jc w:val="both"/>
        <w:rPr>
          <w:rFonts w:ascii="Times New Roman" w:hAnsi="Times New Roman"/>
          <w:sz w:val="28"/>
          <w:szCs w:val="28"/>
        </w:rPr>
      </w:pPr>
      <w:r w:rsidRPr="000015B1">
        <w:rPr>
          <w:rFonts w:ascii="Times New Roman" w:hAnsi="Times New Roman"/>
          <w:sz w:val="28"/>
          <w:szCs w:val="28"/>
        </w:rPr>
        <w:t>3.3.</w:t>
      </w:r>
      <w:r w:rsidR="00834B5F" w:rsidRPr="000015B1">
        <w:rPr>
          <w:rFonts w:ascii="Times New Roman" w:hAnsi="Times New Roman"/>
          <w:sz w:val="28"/>
          <w:szCs w:val="28"/>
        </w:rPr>
        <w:t>Заявление и иные документы, необходимые для принятия на учет объекта недвижимого имущества, могут быть представлены одновременно с заявлением о государственном кадастровом учете.</w:t>
      </w:r>
    </w:p>
    <w:p w:rsidR="006E1B37" w:rsidRPr="000015B1" w:rsidRDefault="006E1B37" w:rsidP="00C643E1">
      <w:pPr>
        <w:pStyle w:val="ac"/>
        <w:ind w:firstLine="709"/>
        <w:jc w:val="both"/>
        <w:rPr>
          <w:rFonts w:ascii="Times New Roman" w:hAnsi="Times New Roman"/>
          <w:sz w:val="28"/>
          <w:szCs w:val="28"/>
        </w:rPr>
      </w:pPr>
    </w:p>
    <w:p w:rsidR="006E1B37" w:rsidRPr="000015B1" w:rsidRDefault="00D509F2" w:rsidP="000015B1">
      <w:pPr>
        <w:pStyle w:val="ac"/>
        <w:ind w:firstLine="709"/>
        <w:jc w:val="both"/>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4.</w:t>
      </w:r>
      <w:r w:rsidR="00834B5F" w:rsidRPr="000015B1">
        <w:rPr>
          <w:rFonts w:ascii="Times New Roman" w:hAnsi="Times New Roman"/>
          <w:sz w:val="28"/>
          <w:szCs w:val="28"/>
          <w:bdr w:val="none" w:sz="0" w:space="0" w:color="auto" w:frame="1"/>
        </w:rPr>
        <w:t>Учет</w:t>
      </w:r>
      <w:r w:rsidR="00834B5F" w:rsidRPr="000015B1">
        <w:rPr>
          <w:rFonts w:ascii="Times New Roman" w:hAnsi="Times New Roman"/>
          <w:sz w:val="28"/>
          <w:szCs w:val="28"/>
        </w:rPr>
        <w:t> </w:t>
      </w:r>
      <w:r w:rsidR="00834B5F" w:rsidRPr="000015B1">
        <w:rPr>
          <w:rFonts w:ascii="Times New Roman" w:hAnsi="Times New Roman"/>
          <w:sz w:val="28"/>
          <w:szCs w:val="28"/>
          <w:bdr w:val="none" w:sz="0" w:space="0" w:color="auto" w:frame="1"/>
        </w:rPr>
        <w:t>бесхозяйных объектов</w:t>
      </w:r>
      <w:r w:rsidR="00834B5F" w:rsidRPr="000015B1">
        <w:rPr>
          <w:rFonts w:ascii="Times New Roman" w:hAnsi="Times New Roman"/>
          <w:sz w:val="28"/>
          <w:szCs w:val="28"/>
        </w:rPr>
        <w:t xml:space="preserve"> </w:t>
      </w:r>
      <w:r w:rsidRPr="000015B1">
        <w:rPr>
          <w:rFonts w:ascii="Times New Roman" w:hAnsi="Times New Roman"/>
          <w:sz w:val="28"/>
          <w:szCs w:val="28"/>
          <w:bdr w:val="none" w:sz="0" w:space="0" w:color="auto" w:frame="1"/>
        </w:rPr>
        <w:t xml:space="preserve">недвижимого имущества в Реестре </w:t>
      </w:r>
      <w:r w:rsidR="00834B5F" w:rsidRPr="000015B1">
        <w:rPr>
          <w:rFonts w:ascii="Times New Roman" w:hAnsi="Times New Roman"/>
          <w:sz w:val="28"/>
          <w:szCs w:val="28"/>
          <w:bdr w:val="none" w:sz="0" w:space="0" w:color="auto" w:frame="1"/>
        </w:rPr>
        <w:t>выявленного бесхозяйного недвижимого имущества и обеспечение сохранности</w:t>
      </w:r>
      <w:r w:rsidR="006E1B37" w:rsidRPr="000015B1">
        <w:rPr>
          <w:rFonts w:ascii="Times New Roman" w:hAnsi="Times New Roman"/>
          <w:sz w:val="28"/>
          <w:szCs w:val="28"/>
          <w:bdr w:val="none" w:sz="0" w:space="0" w:color="auto" w:frame="1"/>
        </w:rPr>
        <w:t>.</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lastRenderedPageBreak/>
        <w:t>4.1.</w:t>
      </w:r>
      <w:r w:rsidR="00834B5F" w:rsidRPr="000015B1">
        <w:rPr>
          <w:rFonts w:ascii="Times New Roman" w:hAnsi="Times New Roman"/>
          <w:sz w:val="28"/>
          <w:szCs w:val="28"/>
        </w:rPr>
        <w:t>Бесхозяйный объект недвижимого имущества учитывается в Реестре выявленного бесхозяйного недвижимого имущества (Приложение 6 к Порядку), с целью осуществления контроля за сохранностью этого имущества, с даты постановки объекта недвижимого имущества в качестве бесхозяйного в органе регистрации прав, до момента возникновения права муниципальной собственности на такой объект, либо до снятия с учета в органе, осуществляющем государственную регистрацию прав при объявлении собственников.</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t>4.2.</w:t>
      </w:r>
      <w:r w:rsidR="00834B5F" w:rsidRPr="000015B1">
        <w:rPr>
          <w:rFonts w:ascii="Times New Roman" w:hAnsi="Times New Roman"/>
          <w:sz w:val="28"/>
          <w:szCs w:val="28"/>
        </w:rPr>
        <w:t>Основанием для включения такого объекта в Реестр выявленного бесхозяйного недвижимого имущества является соответствующее Распоряжение Администрации, проект которого готовит отдел по управлению муниципальным хозяйством администрации Жигаловского муниципального образования. Распоряжение Администрации должно содержать:</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сведения о постановке на учет выявленного бесхозяйного имущества и включения его в Реестр выявленного бесхозяйного недвижимого имущества;</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указания о порядке дальнейшего использования бесхозяйного имущества;</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указания о порядке финансирования расходов, связанных с содержанием бесхозяйного имущества, по фактически понесенным и будущим затратам.</w:t>
      </w:r>
    </w:p>
    <w:p w:rsidR="006E1B37" w:rsidRPr="000015B1" w:rsidRDefault="00834B5F" w:rsidP="000015B1">
      <w:pPr>
        <w:pStyle w:val="ac"/>
        <w:ind w:firstLine="709"/>
        <w:jc w:val="both"/>
        <w:rPr>
          <w:rFonts w:ascii="Times New Roman" w:hAnsi="Times New Roman"/>
          <w:sz w:val="28"/>
          <w:szCs w:val="28"/>
        </w:rPr>
      </w:pPr>
      <w:r w:rsidRPr="000015B1">
        <w:rPr>
          <w:rFonts w:ascii="Times New Roman" w:hAnsi="Times New Roman"/>
          <w:sz w:val="28"/>
          <w:szCs w:val="28"/>
        </w:rPr>
        <w:t>Реестр выявленного бесхозяйного недвижимого имущества ведется электронно, по истечению года оформляется на бумажном носителе.</w:t>
      </w:r>
    </w:p>
    <w:p w:rsidR="006E1B37" w:rsidRPr="000015B1" w:rsidRDefault="00D509F2" w:rsidP="000015B1">
      <w:pPr>
        <w:pStyle w:val="ac"/>
        <w:ind w:firstLine="709"/>
        <w:jc w:val="both"/>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5.</w:t>
      </w:r>
      <w:r w:rsidR="00834B5F" w:rsidRPr="000015B1">
        <w:rPr>
          <w:rFonts w:ascii="Times New Roman" w:hAnsi="Times New Roman"/>
          <w:sz w:val="28"/>
          <w:szCs w:val="28"/>
          <w:bdr w:val="none" w:sz="0" w:space="0" w:color="auto" w:frame="1"/>
        </w:rPr>
        <w:t>Доказывание права собственности на бесхозяйные объекты</w:t>
      </w:r>
      <w:r w:rsidRPr="000015B1">
        <w:rPr>
          <w:rFonts w:ascii="Times New Roman" w:hAnsi="Times New Roman"/>
          <w:sz w:val="28"/>
          <w:szCs w:val="28"/>
        </w:rPr>
        <w:t xml:space="preserve"> </w:t>
      </w:r>
      <w:r w:rsidR="00834B5F" w:rsidRPr="000015B1">
        <w:rPr>
          <w:rFonts w:ascii="Times New Roman" w:hAnsi="Times New Roman"/>
          <w:sz w:val="28"/>
          <w:szCs w:val="28"/>
          <w:bdr w:val="none" w:sz="0" w:space="0" w:color="auto" w:frame="1"/>
        </w:rPr>
        <w:t>недвижимого имущества</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t>5.1.</w:t>
      </w:r>
      <w:r w:rsidR="00834B5F" w:rsidRPr="000015B1">
        <w:rPr>
          <w:rFonts w:ascii="Times New Roman" w:hAnsi="Times New Roman"/>
          <w:sz w:val="28"/>
          <w:szCs w:val="28"/>
        </w:rPr>
        <w:t>Если в срок до принятия бесхозяйного объекта недвижимого имущества в муниципальную собственность или принятого на учет как бесхозяйное объявится собственник данного имущества, доказывание права собственности на него лежит на этом собственнике.</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t>5.2.</w:t>
      </w:r>
      <w:r w:rsidR="00834B5F" w:rsidRPr="000015B1">
        <w:rPr>
          <w:rFonts w:ascii="Times New Roman" w:hAnsi="Times New Roman"/>
          <w:sz w:val="28"/>
          <w:szCs w:val="28"/>
        </w:rPr>
        <w:t>В случае если собственник докажет право собственности на объект недвижимого имущества, Администрация:</w:t>
      </w:r>
    </w:p>
    <w:p w:rsidR="00834B5F" w:rsidRPr="000015B1" w:rsidRDefault="00D509F2" w:rsidP="00D509F2">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направляет заказное письмо с уведомлением с предложением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834B5F" w:rsidRPr="000015B1" w:rsidRDefault="006E6AF7" w:rsidP="006E6AF7">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принимает соответствующее распоряжение Администрации об исключении этого объекта из Реестра выявленного бесхозяйного недвижимого имущества.</w:t>
      </w:r>
    </w:p>
    <w:p w:rsidR="00834B5F" w:rsidRPr="000015B1" w:rsidRDefault="006E6AF7" w:rsidP="006E6AF7">
      <w:pPr>
        <w:pStyle w:val="ac"/>
        <w:ind w:firstLine="709"/>
        <w:jc w:val="both"/>
        <w:rPr>
          <w:rFonts w:ascii="Times New Roman" w:hAnsi="Times New Roman"/>
          <w:sz w:val="28"/>
          <w:szCs w:val="28"/>
        </w:rPr>
      </w:pPr>
      <w:r w:rsidRPr="000015B1">
        <w:rPr>
          <w:rFonts w:ascii="Times New Roman" w:hAnsi="Times New Roman"/>
          <w:sz w:val="28"/>
          <w:szCs w:val="28"/>
        </w:rPr>
        <w:t>5.3.</w:t>
      </w:r>
      <w:r w:rsidR="00834B5F" w:rsidRPr="000015B1">
        <w:rPr>
          <w:rFonts w:ascii="Times New Roman" w:hAnsi="Times New Roman"/>
          <w:sz w:val="28"/>
          <w:szCs w:val="28"/>
        </w:rPr>
        <w:t>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834B5F" w:rsidRPr="000015B1" w:rsidRDefault="00834B5F" w:rsidP="006E6AF7">
      <w:pPr>
        <w:pStyle w:val="ac"/>
        <w:ind w:firstLine="709"/>
        <w:jc w:val="both"/>
        <w:rPr>
          <w:rFonts w:ascii="Times New Roman" w:hAnsi="Times New Roman"/>
          <w:sz w:val="28"/>
          <w:szCs w:val="28"/>
        </w:rPr>
      </w:pPr>
      <w:r w:rsidRPr="000015B1">
        <w:rPr>
          <w:rFonts w:ascii="Times New Roman" w:hAnsi="Times New Roman"/>
          <w:sz w:val="28"/>
          <w:szCs w:val="28"/>
        </w:rPr>
        <w:t>Возврат имущества владельцу производится в натуре по акту приема-передачи после возмещения правообладателем затрат, указанных в </w:t>
      </w:r>
      <w:hyperlink r:id="rId11" w:anchor="Par95" w:history="1">
        <w:r w:rsidRPr="000015B1">
          <w:rPr>
            <w:rFonts w:ascii="Times New Roman" w:hAnsi="Times New Roman"/>
            <w:sz w:val="28"/>
            <w:szCs w:val="28"/>
            <w:bdr w:val="none" w:sz="0" w:space="0" w:color="auto" w:frame="1"/>
          </w:rPr>
          <w:t>пункте </w:t>
        </w:r>
      </w:hyperlink>
      <w:r w:rsidRPr="000015B1">
        <w:rPr>
          <w:rFonts w:ascii="Times New Roman" w:hAnsi="Times New Roman"/>
          <w:sz w:val="28"/>
          <w:szCs w:val="28"/>
        </w:rPr>
        <w:t>5.3. настоящего Порядка. В случае отказа владельца имущества от возмещения понесенных Администрацией затрат, спор передается на рассмотрение в суд.</w:t>
      </w:r>
    </w:p>
    <w:p w:rsidR="00834B5F" w:rsidRPr="000015B1" w:rsidRDefault="006E6AF7" w:rsidP="006E6AF7">
      <w:pPr>
        <w:pStyle w:val="ac"/>
        <w:ind w:firstLine="709"/>
        <w:jc w:val="both"/>
        <w:rPr>
          <w:rFonts w:ascii="Times New Roman" w:hAnsi="Times New Roman"/>
          <w:sz w:val="28"/>
          <w:szCs w:val="28"/>
        </w:rPr>
      </w:pPr>
      <w:r w:rsidRPr="000015B1">
        <w:rPr>
          <w:rFonts w:ascii="Times New Roman" w:hAnsi="Times New Roman"/>
          <w:sz w:val="28"/>
          <w:szCs w:val="28"/>
        </w:rPr>
        <w:lastRenderedPageBreak/>
        <w:t>5.4.</w:t>
      </w:r>
      <w:r w:rsidR="00834B5F" w:rsidRPr="000015B1">
        <w:rPr>
          <w:rFonts w:ascii="Times New Roman" w:hAnsi="Times New Roman"/>
          <w:sz w:val="28"/>
          <w:szCs w:val="28"/>
        </w:rPr>
        <w:t>В случае если бесхозяйный объект недвижимого имущества по решению суда будет признан муниципальной собственностью Жигаловского муниципального образования,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834B5F" w:rsidRPr="000015B1" w:rsidRDefault="000015B1" w:rsidP="000015B1">
      <w:pPr>
        <w:pStyle w:val="ac"/>
        <w:jc w:val="both"/>
        <w:rPr>
          <w:rFonts w:ascii="Times New Roman" w:hAnsi="Times New Roman"/>
          <w:sz w:val="28"/>
          <w:szCs w:val="28"/>
          <w:bdr w:val="none" w:sz="0" w:space="0" w:color="auto" w:frame="1"/>
        </w:rPr>
      </w:pPr>
      <w:r>
        <w:rPr>
          <w:rFonts w:ascii="Times New Roman" w:hAnsi="Times New Roman"/>
          <w:sz w:val="28"/>
          <w:szCs w:val="28"/>
        </w:rPr>
        <w:t xml:space="preserve">           </w:t>
      </w:r>
      <w:r w:rsidR="006E6AF7" w:rsidRPr="000015B1">
        <w:rPr>
          <w:rFonts w:ascii="Times New Roman" w:hAnsi="Times New Roman"/>
          <w:sz w:val="28"/>
          <w:szCs w:val="28"/>
          <w:bdr w:val="none" w:sz="0" w:space="0" w:color="auto" w:frame="1"/>
        </w:rPr>
        <w:t>6.</w:t>
      </w:r>
      <w:r w:rsidR="00834B5F" w:rsidRPr="000015B1">
        <w:rPr>
          <w:rFonts w:ascii="Times New Roman" w:hAnsi="Times New Roman"/>
          <w:sz w:val="28"/>
          <w:szCs w:val="28"/>
          <w:bdr w:val="none" w:sz="0" w:space="0" w:color="auto" w:frame="1"/>
        </w:rPr>
        <w:t>Переход бесхозяйных объектов недвижимого имущества в муниципальную собственность Жигаловского муниципального образования</w:t>
      </w:r>
    </w:p>
    <w:p w:rsidR="00834B5F" w:rsidRPr="000015B1" w:rsidRDefault="000015B1" w:rsidP="000015B1">
      <w:pPr>
        <w:pStyle w:val="ac"/>
        <w:jc w:val="both"/>
        <w:rPr>
          <w:rFonts w:ascii="Times New Roman" w:hAnsi="Times New Roman"/>
          <w:sz w:val="28"/>
          <w:szCs w:val="28"/>
        </w:rPr>
      </w:pPr>
      <w:r>
        <w:rPr>
          <w:rFonts w:ascii="Times New Roman" w:hAnsi="Times New Roman"/>
          <w:sz w:val="28"/>
          <w:szCs w:val="28"/>
        </w:rPr>
        <w:t xml:space="preserve">           </w:t>
      </w:r>
      <w:r w:rsidR="006E6AF7" w:rsidRPr="000015B1">
        <w:rPr>
          <w:rFonts w:ascii="Times New Roman" w:hAnsi="Times New Roman"/>
          <w:sz w:val="28"/>
          <w:szCs w:val="28"/>
        </w:rPr>
        <w:t>6.1.</w:t>
      </w:r>
      <w:r w:rsidR="00834B5F" w:rsidRPr="000015B1">
        <w:rPr>
          <w:rFonts w:ascii="Times New Roman" w:hAnsi="Times New Roman"/>
          <w:sz w:val="28"/>
          <w:szCs w:val="28"/>
        </w:rPr>
        <w:t>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Жигаловского муниципального образования на этот объект, предусмотренном законодательством Российской Федерации.</w:t>
      </w:r>
    </w:p>
    <w:p w:rsidR="00834B5F" w:rsidRPr="000015B1" w:rsidRDefault="006D700D" w:rsidP="006D700D">
      <w:pPr>
        <w:pStyle w:val="ac"/>
        <w:ind w:firstLine="709"/>
        <w:jc w:val="both"/>
        <w:rPr>
          <w:rFonts w:ascii="Times New Roman" w:hAnsi="Times New Roman"/>
          <w:sz w:val="28"/>
          <w:szCs w:val="28"/>
        </w:rPr>
      </w:pPr>
      <w:r w:rsidRPr="000015B1">
        <w:rPr>
          <w:rFonts w:ascii="Times New Roman" w:hAnsi="Times New Roman"/>
          <w:sz w:val="28"/>
          <w:szCs w:val="28"/>
        </w:rPr>
        <w:t>6.2.</w:t>
      </w:r>
      <w:r w:rsidR="00834B5F" w:rsidRPr="000015B1">
        <w:rPr>
          <w:rFonts w:ascii="Times New Roman" w:hAnsi="Times New Roman"/>
          <w:sz w:val="28"/>
          <w:szCs w:val="28"/>
        </w:rPr>
        <w:t>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834B5F" w:rsidRPr="000015B1" w:rsidRDefault="006D700D" w:rsidP="006D700D">
      <w:pPr>
        <w:pStyle w:val="ac"/>
        <w:ind w:firstLine="709"/>
        <w:jc w:val="both"/>
        <w:rPr>
          <w:rFonts w:ascii="Times New Roman" w:hAnsi="Times New Roman"/>
          <w:sz w:val="28"/>
          <w:szCs w:val="28"/>
        </w:rPr>
      </w:pPr>
      <w:r w:rsidRPr="000015B1">
        <w:rPr>
          <w:rFonts w:ascii="Times New Roman" w:hAnsi="Times New Roman"/>
          <w:sz w:val="28"/>
          <w:szCs w:val="28"/>
        </w:rPr>
        <w:t>6.3.</w:t>
      </w:r>
      <w:r w:rsidR="00834B5F" w:rsidRPr="000015B1">
        <w:rPr>
          <w:rFonts w:ascii="Times New Roman" w:hAnsi="Times New Roman"/>
          <w:sz w:val="28"/>
          <w:szCs w:val="28"/>
        </w:rPr>
        <w:t>После вступления в силу решения суда о признании права собственности Жигаловского муниципального образования на бесхозяйный объект недвижимого имущества Администрация:</w:t>
      </w:r>
    </w:p>
    <w:p w:rsidR="00834B5F" w:rsidRPr="000015B1" w:rsidRDefault="008307D2" w:rsidP="006D700D">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подает документы в орган регистрации прав для регистрации права собственности Жигаловского муниципального образования на объект недвижимого имущества;</w:t>
      </w:r>
    </w:p>
    <w:p w:rsidR="00834B5F" w:rsidRPr="000015B1" w:rsidRDefault="008307D2" w:rsidP="006D700D">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принимает распоряжение Администрации о принятии объекта недвижимого имущества в муниципальную собственность;</w:t>
      </w:r>
    </w:p>
    <w:p w:rsidR="00834B5F" w:rsidRPr="000015B1" w:rsidRDefault="008307D2" w:rsidP="006D700D">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вносит объект недвижимого имущества в реестр муниципального имущества Жигаловского муниципального образования;</w:t>
      </w:r>
    </w:p>
    <w:p w:rsidR="00834B5F" w:rsidRPr="000015B1" w:rsidRDefault="008307D2" w:rsidP="006D700D">
      <w:pPr>
        <w:pStyle w:val="ac"/>
        <w:ind w:firstLine="709"/>
        <w:jc w:val="both"/>
        <w:rPr>
          <w:rFonts w:ascii="Times New Roman" w:hAnsi="Times New Roman"/>
          <w:sz w:val="28"/>
          <w:szCs w:val="28"/>
        </w:rPr>
      </w:pPr>
      <w:r w:rsidRPr="000015B1">
        <w:rPr>
          <w:rFonts w:ascii="Times New Roman" w:hAnsi="Times New Roman"/>
          <w:sz w:val="28"/>
          <w:szCs w:val="28"/>
        </w:rPr>
        <w:t>—</w:t>
      </w:r>
      <w:r w:rsidR="00834B5F" w:rsidRPr="000015B1">
        <w:rPr>
          <w:rFonts w:ascii="Times New Roman" w:hAnsi="Times New Roman"/>
          <w:sz w:val="28"/>
          <w:szCs w:val="28"/>
        </w:rPr>
        <w:t>принимает решение о дальнейшем использовании имущества в соответствии с действующим законодательством.</w:t>
      </w:r>
    </w:p>
    <w:p w:rsidR="00834B5F" w:rsidRPr="000015B1" w:rsidRDefault="000015B1" w:rsidP="000015B1">
      <w:pPr>
        <w:pStyle w:val="ac"/>
        <w:jc w:val="both"/>
        <w:rPr>
          <w:rFonts w:ascii="Times New Roman" w:hAnsi="Times New Roman"/>
          <w:sz w:val="28"/>
          <w:szCs w:val="28"/>
          <w:bdr w:val="none" w:sz="0" w:space="0" w:color="auto" w:frame="1"/>
        </w:rPr>
      </w:pPr>
      <w:r>
        <w:rPr>
          <w:rFonts w:ascii="Times New Roman" w:hAnsi="Times New Roman"/>
          <w:sz w:val="28"/>
          <w:szCs w:val="28"/>
        </w:rPr>
        <w:t xml:space="preserve">           </w:t>
      </w:r>
      <w:r w:rsidR="008307D2" w:rsidRPr="000015B1">
        <w:rPr>
          <w:rFonts w:ascii="Times New Roman" w:hAnsi="Times New Roman"/>
          <w:sz w:val="28"/>
          <w:szCs w:val="28"/>
          <w:bdr w:val="none" w:sz="0" w:space="0" w:color="auto" w:frame="1"/>
        </w:rPr>
        <w:t>7.</w:t>
      </w:r>
      <w:r w:rsidR="00834B5F" w:rsidRPr="000015B1">
        <w:rPr>
          <w:rFonts w:ascii="Times New Roman" w:hAnsi="Times New Roman"/>
          <w:sz w:val="28"/>
          <w:szCs w:val="28"/>
          <w:bdr w:val="none" w:sz="0" w:space="0" w:color="auto" w:frame="1"/>
        </w:rPr>
        <w:t>Порядок принятия выморочного имущества в муниципальную собственность Жигаловского муниципального образования</w:t>
      </w:r>
      <w:r w:rsidR="006E1B37" w:rsidRPr="000015B1">
        <w:rPr>
          <w:rFonts w:ascii="Times New Roman" w:hAnsi="Times New Roman"/>
          <w:sz w:val="28"/>
          <w:szCs w:val="28"/>
          <w:bdr w:val="none" w:sz="0" w:space="0" w:color="auto" w:frame="1"/>
        </w:rPr>
        <w:t>.</w:t>
      </w:r>
    </w:p>
    <w:p w:rsidR="00834B5F" w:rsidRPr="000015B1" w:rsidRDefault="000015B1" w:rsidP="000015B1">
      <w:pPr>
        <w:pStyle w:val="ac"/>
        <w:jc w:val="both"/>
        <w:rPr>
          <w:rFonts w:ascii="Times New Roman" w:hAnsi="Times New Roman"/>
          <w:sz w:val="28"/>
          <w:szCs w:val="28"/>
        </w:rPr>
      </w:pPr>
      <w:r>
        <w:rPr>
          <w:rFonts w:ascii="Times New Roman" w:hAnsi="Times New Roman"/>
          <w:sz w:val="28"/>
          <w:szCs w:val="28"/>
          <w:bdr w:val="none" w:sz="0" w:space="0" w:color="auto" w:frame="1"/>
        </w:rPr>
        <w:t xml:space="preserve">           </w:t>
      </w:r>
      <w:r w:rsidR="008307D2" w:rsidRPr="000015B1">
        <w:rPr>
          <w:rFonts w:ascii="Times New Roman" w:hAnsi="Times New Roman"/>
          <w:sz w:val="28"/>
          <w:szCs w:val="28"/>
        </w:rPr>
        <w:t>7.1.</w:t>
      </w:r>
      <w:r w:rsidR="00834B5F" w:rsidRPr="000015B1">
        <w:rPr>
          <w:rFonts w:ascii="Times New Roman" w:hAnsi="Times New Roman"/>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7.2.</w:t>
      </w:r>
      <w:r w:rsidR="00834B5F" w:rsidRPr="000015B1">
        <w:rPr>
          <w:rFonts w:ascii="Times New Roman" w:hAnsi="Times New Roman"/>
          <w:sz w:val="28"/>
          <w:szCs w:val="28"/>
        </w:rPr>
        <w:t>В соответствии с действующим законодательством выморочное имущество в виде расположенных на территории Жигаловского муниципального образования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Жигаловского муниципального образования.</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7.3.</w:t>
      </w:r>
      <w:r w:rsidR="00834B5F" w:rsidRPr="000015B1">
        <w:rPr>
          <w:rFonts w:ascii="Times New Roman" w:hAnsi="Times New Roman"/>
          <w:sz w:val="28"/>
          <w:szCs w:val="28"/>
        </w:rPr>
        <w:t xml:space="preserve">Документом, подтверждающим право муниципальной собственности Жигаловского муниципального образования на наследство, является свидетельство о праве на наследство, выдаваемое нотариальным </w:t>
      </w:r>
      <w:r w:rsidR="00834B5F" w:rsidRPr="000015B1">
        <w:rPr>
          <w:rFonts w:ascii="Times New Roman" w:hAnsi="Times New Roman"/>
          <w:sz w:val="28"/>
          <w:szCs w:val="28"/>
        </w:rPr>
        <w:lastRenderedPageBreak/>
        <w:t>органом. Для приобретения выморочного имущества принятие наследства не требуется.</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7.4.</w:t>
      </w:r>
      <w:r w:rsidR="00834B5F" w:rsidRPr="000015B1">
        <w:rPr>
          <w:rFonts w:ascii="Times New Roman" w:hAnsi="Times New Roman"/>
          <w:sz w:val="28"/>
          <w:szCs w:val="28"/>
        </w:rPr>
        <w:t>Администрация обеспечивает государственную регистрацию права муниципальной собственности Жигаловского муниципального образования на выморочное имущество в органах регистрации прав.</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7.5.</w:t>
      </w:r>
      <w:r w:rsidR="00834B5F" w:rsidRPr="000015B1">
        <w:rPr>
          <w:rFonts w:ascii="Times New Roman" w:hAnsi="Times New Roman"/>
          <w:sz w:val="28"/>
          <w:szCs w:val="28"/>
        </w:rPr>
        <w:t>Выморочное имущество в виде расположенных на территории Жигаловского муниципального образования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7.6.</w:t>
      </w:r>
      <w:r w:rsidR="00834B5F" w:rsidRPr="000015B1">
        <w:rPr>
          <w:rFonts w:ascii="Times New Roman" w:hAnsi="Times New Roman"/>
          <w:sz w:val="28"/>
          <w:szCs w:val="28"/>
        </w:rPr>
        <w:t>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Жигаловского муниципального образования на выморочное имущество.</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7.7.</w:t>
      </w:r>
      <w:r w:rsidR="00834B5F" w:rsidRPr="000015B1">
        <w:rPr>
          <w:rFonts w:ascii="Times New Roman" w:hAnsi="Times New Roman"/>
          <w:sz w:val="28"/>
          <w:szCs w:val="28"/>
        </w:rPr>
        <w:t>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Жигаловского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на выморочное имущество.</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7.8.</w:t>
      </w:r>
      <w:r w:rsidR="00834B5F" w:rsidRPr="000015B1">
        <w:rPr>
          <w:rFonts w:ascii="Times New Roman" w:hAnsi="Times New Roman"/>
          <w:sz w:val="28"/>
          <w:szCs w:val="28"/>
        </w:rPr>
        <w:t>После государственной регистрации прав на недвижимое имущество отдел по управлению муниципальным хозяйством Администрации Жигаловского муниципального образования готовит проект Распоряжения о приеме в муниципальную собственность Жигаловского муниципального образования выморочного имущества, и включении жилых помещений в  жилищный фонд социального использования.</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7.9.</w:t>
      </w:r>
      <w:r w:rsidR="00834B5F" w:rsidRPr="000015B1">
        <w:rPr>
          <w:rFonts w:ascii="Times New Roman" w:hAnsi="Times New Roman"/>
          <w:sz w:val="28"/>
          <w:szCs w:val="28"/>
        </w:rPr>
        <w:t>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Жигаловским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7.10.</w:t>
      </w:r>
      <w:r w:rsidR="00834B5F" w:rsidRPr="000015B1">
        <w:rPr>
          <w:rFonts w:ascii="Times New Roman" w:hAnsi="Times New Roman"/>
          <w:sz w:val="28"/>
          <w:szCs w:val="28"/>
        </w:rPr>
        <w:t>Вопросы принятия в муниципальную собственность бесхозяйного недвижимого и выморочного имущества, не урегулированные настоящим Порядком, регулируется действующим законодательством Российской Федерации.</w:t>
      </w:r>
    </w:p>
    <w:p w:rsidR="00834B5F" w:rsidRPr="000015B1" w:rsidRDefault="000015B1" w:rsidP="000015B1">
      <w:pPr>
        <w:pStyle w:val="ac"/>
        <w:jc w:val="both"/>
        <w:rPr>
          <w:rFonts w:ascii="Times New Roman" w:hAnsi="Times New Roman"/>
          <w:sz w:val="28"/>
          <w:szCs w:val="28"/>
          <w:bdr w:val="none" w:sz="0" w:space="0" w:color="auto" w:frame="1"/>
        </w:rPr>
      </w:pPr>
      <w:r>
        <w:rPr>
          <w:rFonts w:ascii="Times New Roman" w:hAnsi="Times New Roman"/>
          <w:sz w:val="28"/>
          <w:szCs w:val="28"/>
        </w:rPr>
        <w:t xml:space="preserve">           </w:t>
      </w:r>
      <w:r w:rsidR="008307D2" w:rsidRPr="000015B1">
        <w:rPr>
          <w:rFonts w:ascii="Times New Roman" w:hAnsi="Times New Roman"/>
          <w:sz w:val="28"/>
          <w:szCs w:val="28"/>
          <w:bdr w:val="none" w:sz="0" w:space="0" w:color="auto" w:frame="1"/>
        </w:rPr>
        <w:t>8.</w:t>
      </w:r>
      <w:r w:rsidR="00834B5F" w:rsidRPr="000015B1">
        <w:rPr>
          <w:rFonts w:ascii="Times New Roman" w:hAnsi="Times New Roman"/>
          <w:sz w:val="28"/>
          <w:szCs w:val="28"/>
          <w:bdr w:val="none" w:sz="0" w:space="0" w:color="auto" w:frame="1"/>
        </w:rPr>
        <w:t>Заключительные положения</w:t>
      </w:r>
    </w:p>
    <w:p w:rsidR="00834B5F" w:rsidRPr="000015B1" w:rsidRDefault="000015B1" w:rsidP="000015B1">
      <w:pPr>
        <w:pStyle w:val="ac"/>
        <w:jc w:val="both"/>
        <w:rPr>
          <w:rFonts w:ascii="Times New Roman" w:hAnsi="Times New Roman"/>
          <w:sz w:val="28"/>
          <w:szCs w:val="28"/>
        </w:rPr>
      </w:pPr>
      <w:r>
        <w:rPr>
          <w:rFonts w:ascii="Times New Roman" w:hAnsi="Times New Roman"/>
          <w:sz w:val="28"/>
          <w:szCs w:val="28"/>
        </w:rPr>
        <w:t xml:space="preserve">           </w:t>
      </w:r>
      <w:r w:rsidR="008307D2" w:rsidRPr="000015B1">
        <w:rPr>
          <w:rFonts w:ascii="Times New Roman" w:hAnsi="Times New Roman"/>
          <w:sz w:val="28"/>
          <w:szCs w:val="28"/>
        </w:rPr>
        <w:t>8.1.</w:t>
      </w:r>
      <w:r w:rsidR="00834B5F" w:rsidRPr="000015B1">
        <w:rPr>
          <w:rFonts w:ascii="Times New Roman" w:hAnsi="Times New Roman"/>
          <w:sz w:val="28"/>
          <w:szCs w:val="28"/>
        </w:rPr>
        <w:t>В Порядок могут быть внесены изменения и дополнения в связи с изменением действующего законодательства, Устава Жигаловского муниципального образования и нормативных правовых актов местного значения, принятых органами местного самоуправления.</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8.2.</w:t>
      </w:r>
      <w:r w:rsidR="00834B5F" w:rsidRPr="000015B1">
        <w:rPr>
          <w:rFonts w:ascii="Times New Roman" w:hAnsi="Times New Roman"/>
          <w:sz w:val="28"/>
          <w:szCs w:val="28"/>
        </w:rPr>
        <w:t>Изменения и дополнения к настоящему Порядку вступают в силу после их опубликования.</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t>8.3.</w:t>
      </w:r>
      <w:r w:rsidR="00834B5F" w:rsidRPr="000015B1">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работы комиссии, он обязан до начала дня работы комиссии заявить об этом. В таком случае соответствующий член комиссии не принимает участия в работе комиссии при рассмотрении соответствующего вопроса.</w:t>
      </w:r>
    </w:p>
    <w:p w:rsidR="00834B5F" w:rsidRPr="000015B1" w:rsidRDefault="008307D2" w:rsidP="008307D2">
      <w:pPr>
        <w:pStyle w:val="ac"/>
        <w:ind w:firstLine="709"/>
        <w:jc w:val="both"/>
        <w:rPr>
          <w:rFonts w:ascii="Times New Roman" w:hAnsi="Times New Roman"/>
          <w:sz w:val="28"/>
          <w:szCs w:val="28"/>
        </w:rPr>
      </w:pPr>
      <w:r w:rsidRPr="000015B1">
        <w:rPr>
          <w:rFonts w:ascii="Times New Roman" w:hAnsi="Times New Roman"/>
          <w:sz w:val="28"/>
          <w:szCs w:val="28"/>
        </w:rPr>
        <w:lastRenderedPageBreak/>
        <w:t>8.4.</w:t>
      </w:r>
      <w:r w:rsidR="00834B5F" w:rsidRPr="000015B1">
        <w:rPr>
          <w:rFonts w:ascii="Times New Roman" w:hAnsi="Times New Roman"/>
          <w:sz w:val="28"/>
          <w:szCs w:val="28"/>
        </w:rPr>
        <w:t>Все, что не урегулировано настоящим Порядком, регулируется действующим законодательств</w:t>
      </w:r>
      <w:r w:rsidRPr="000015B1">
        <w:rPr>
          <w:rFonts w:ascii="Times New Roman" w:hAnsi="Times New Roman"/>
          <w:sz w:val="28"/>
          <w:szCs w:val="28"/>
        </w:rPr>
        <w:t>ом Российской Федерации.</w:t>
      </w:r>
    </w:p>
    <w:p w:rsidR="00834B5F" w:rsidRPr="000015B1" w:rsidRDefault="00834B5F" w:rsidP="00834B5F">
      <w:pPr>
        <w:pStyle w:val="ac"/>
        <w:jc w:val="both"/>
        <w:rPr>
          <w:rFonts w:ascii="Times New Roman" w:hAnsi="Times New Roman"/>
          <w:sz w:val="28"/>
          <w:szCs w:val="28"/>
        </w:rPr>
      </w:pPr>
    </w:p>
    <w:p w:rsidR="00834B5F" w:rsidRPr="000015B1" w:rsidRDefault="00834B5F" w:rsidP="00834B5F">
      <w:pPr>
        <w:pStyle w:val="ac"/>
        <w:jc w:val="both"/>
        <w:rPr>
          <w:rFonts w:ascii="Times New Roman" w:hAnsi="Times New Roman"/>
          <w:sz w:val="28"/>
          <w:szCs w:val="28"/>
        </w:rPr>
      </w:pP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bCs/>
          <w:sz w:val="28"/>
          <w:szCs w:val="28"/>
        </w:rPr>
        <w:t>Приложение 1</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к Порядку выявления, учета и оформления</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бесхозяйного недвижимого имущества и</w:t>
      </w:r>
    </w:p>
    <w:p w:rsidR="006E163E"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выморочного имущества, </w:t>
      </w:r>
      <w:r w:rsidR="006E163E" w:rsidRPr="000015B1">
        <w:rPr>
          <w:rFonts w:ascii="Times New Roman" w:hAnsi="Times New Roman" w:cs="Times New Roman"/>
          <w:sz w:val="28"/>
          <w:szCs w:val="28"/>
        </w:rPr>
        <w:t>в муниципальную</w:t>
      </w:r>
    </w:p>
    <w:p w:rsidR="007F2BF5" w:rsidRPr="000015B1" w:rsidRDefault="006E163E"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собственность </w:t>
      </w:r>
      <w:r w:rsidR="007F2BF5" w:rsidRPr="000015B1">
        <w:rPr>
          <w:rFonts w:ascii="Times New Roman" w:hAnsi="Times New Roman" w:cs="Times New Roman"/>
          <w:sz w:val="28"/>
          <w:szCs w:val="28"/>
        </w:rPr>
        <w:t xml:space="preserve"> Жигаловского муниципального</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образования</w:t>
      </w:r>
    </w:p>
    <w:p w:rsidR="007F2BF5" w:rsidRPr="000015B1" w:rsidRDefault="007F2BF5" w:rsidP="006E163E">
      <w:pPr>
        <w:ind w:left="4253"/>
        <w:jc w:val="right"/>
        <w:rPr>
          <w:rFonts w:ascii="Times New Roman" w:hAnsi="Times New Roman" w:cs="Times New Roman"/>
          <w:sz w:val="28"/>
          <w:szCs w:val="28"/>
        </w:rPr>
      </w:pPr>
    </w:p>
    <w:p w:rsidR="007F2BF5" w:rsidRPr="000015B1" w:rsidRDefault="007F2BF5" w:rsidP="006E163E">
      <w:pPr>
        <w:pStyle w:val="ac"/>
        <w:jc w:val="right"/>
        <w:rPr>
          <w:rFonts w:ascii="Times New Roman" w:hAnsi="Times New Roman"/>
          <w:sz w:val="28"/>
          <w:szCs w:val="28"/>
        </w:rPr>
      </w:pPr>
      <w:r w:rsidRPr="000015B1">
        <w:rPr>
          <w:rFonts w:ascii="Times New Roman" w:hAnsi="Times New Roman"/>
          <w:sz w:val="28"/>
          <w:szCs w:val="28"/>
        </w:rPr>
        <w:t>Главе администрации</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Жигаловского муниципального образования</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от 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ФИО полностью</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паспорт: 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кем, когда выдан: 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проживающего по адресу:</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телефон: 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  </w:t>
      </w:r>
    </w:p>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Заявление</w:t>
      </w:r>
    </w:p>
    <w:p w:rsidR="007F2BF5" w:rsidRPr="000015B1" w:rsidRDefault="007F2BF5" w:rsidP="007F2BF5">
      <w:pPr>
        <w:pStyle w:val="ac"/>
        <w:jc w:val="center"/>
        <w:rPr>
          <w:rFonts w:ascii="Times New Roman" w:hAnsi="Times New Roman"/>
          <w:sz w:val="28"/>
          <w:szCs w:val="28"/>
        </w:rPr>
      </w:pP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Имущество, предположительно оставшееся без владельца: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1916"/>
        <w:gridCol w:w="2410"/>
        <w:gridCol w:w="3280"/>
      </w:tblGrid>
      <w:tr w:rsidR="007F2BF5" w:rsidRPr="000015B1" w:rsidTr="007F2BF5">
        <w:trPr>
          <w:trHeight w:val="20"/>
        </w:trPr>
        <w:tc>
          <w:tcPr>
            <w:tcW w:w="940" w:type="pct"/>
          </w:tcPr>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Наименование (назначение) объекта</w:t>
            </w:r>
          </w:p>
        </w:tc>
        <w:tc>
          <w:tcPr>
            <w:tcW w:w="940" w:type="pct"/>
          </w:tcPr>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Место расположение объекта</w:t>
            </w:r>
          </w:p>
        </w:tc>
        <w:tc>
          <w:tcPr>
            <w:tcW w:w="1146" w:type="pct"/>
          </w:tcPr>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Ориентировочные сведения об объекте</w:t>
            </w:r>
          </w:p>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(год постройки, технические характеристики, площадь)</w:t>
            </w:r>
          </w:p>
        </w:tc>
        <w:tc>
          <w:tcPr>
            <w:tcW w:w="1974" w:type="pct"/>
          </w:tcPr>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Сведения о предполагаемом собственнике,</w:t>
            </w:r>
          </w:p>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владельце, пользователе объекта</w:t>
            </w:r>
          </w:p>
        </w:tc>
      </w:tr>
      <w:tr w:rsidR="007F2BF5" w:rsidRPr="000015B1" w:rsidTr="007F2BF5">
        <w:trPr>
          <w:trHeight w:val="20"/>
        </w:trPr>
        <w:tc>
          <w:tcPr>
            <w:tcW w:w="940" w:type="pct"/>
          </w:tcPr>
          <w:p w:rsidR="007F2BF5" w:rsidRPr="000015B1" w:rsidRDefault="007F2BF5" w:rsidP="007F2BF5">
            <w:pPr>
              <w:textAlignment w:val="baseline"/>
              <w:rPr>
                <w:rFonts w:ascii="Times New Roman" w:hAnsi="Times New Roman" w:cs="Times New Roman"/>
                <w:sz w:val="28"/>
                <w:szCs w:val="28"/>
              </w:rPr>
            </w:pPr>
          </w:p>
        </w:tc>
        <w:tc>
          <w:tcPr>
            <w:tcW w:w="940" w:type="pct"/>
          </w:tcPr>
          <w:p w:rsidR="007F2BF5" w:rsidRPr="000015B1" w:rsidRDefault="007F2BF5" w:rsidP="007F2BF5">
            <w:pPr>
              <w:textAlignment w:val="baseline"/>
              <w:rPr>
                <w:rFonts w:ascii="Times New Roman" w:hAnsi="Times New Roman" w:cs="Times New Roman"/>
                <w:sz w:val="28"/>
                <w:szCs w:val="28"/>
              </w:rPr>
            </w:pPr>
          </w:p>
        </w:tc>
        <w:tc>
          <w:tcPr>
            <w:tcW w:w="1146" w:type="pct"/>
          </w:tcPr>
          <w:p w:rsidR="007F2BF5" w:rsidRPr="000015B1" w:rsidRDefault="007F2BF5" w:rsidP="007F2BF5">
            <w:pPr>
              <w:textAlignment w:val="baseline"/>
              <w:rPr>
                <w:rFonts w:ascii="Times New Roman" w:hAnsi="Times New Roman" w:cs="Times New Roman"/>
                <w:sz w:val="28"/>
                <w:szCs w:val="28"/>
              </w:rPr>
            </w:pPr>
          </w:p>
        </w:tc>
        <w:tc>
          <w:tcPr>
            <w:tcW w:w="1974" w:type="pct"/>
          </w:tcPr>
          <w:p w:rsidR="007F2BF5" w:rsidRPr="000015B1" w:rsidRDefault="007F2BF5" w:rsidP="007F2BF5">
            <w:pPr>
              <w:textAlignment w:val="baseline"/>
              <w:rPr>
                <w:rFonts w:ascii="Times New Roman" w:hAnsi="Times New Roman" w:cs="Times New Roman"/>
                <w:sz w:val="28"/>
                <w:szCs w:val="28"/>
              </w:rPr>
            </w:pPr>
          </w:p>
        </w:tc>
      </w:tr>
      <w:tr w:rsidR="007F2BF5" w:rsidRPr="000015B1" w:rsidTr="007F2BF5">
        <w:trPr>
          <w:trHeight w:val="20"/>
        </w:trPr>
        <w:tc>
          <w:tcPr>
            <w:tcW w:w="940" w:type="pct"/>
          </w:tcPr>
          <w:p w:rsidR="007F2BF5" w:rsidRPr="000015B1" w:rsidRDefault="007F2BF5" w:rsidP="007F2BF5">
            <w:pPr>
              <w:textAlignment w:val="baseline"/>
              <w:rPr>
                <w:rFonts w:ascii="Times New Roman" w:hAnsi="Times New Roman" w:cs="Times New Roman"/>
                <w:sz w:val="28"/>
                <w:szCs w:val="28"/>
              </w:rPr>
            </w:pPr>
          </w:p>
        </w:tc>
        <w:tc>
          <w:tcPr>
            <w:tcW w:w="940" w:type="pct"/>
          </w:tcPr>
          <w:p w:rsidR="007F2BF5" w:rsidRPr="000015B1" w:rsidRDefault="007F2BF5" w:rsidP="007F2BF5">
            <w:pPr>
              <w:textAlignment w:val="baseline"/>
              <w:rPr>
                <w:rFonts w:ascii="Times New Roman" w:hAnsi="Times New Roman" w:cs="Times New Roman"/>
                <w:sz w:val="28"/>
                <w:szCs w:val="28"/>
              </w:rPr>
            </w:pPr>
          </w:p>
        </w:tc>
        <w:tc>
          <w:tcPr>
            <w:tcW w:w="1146" w:type="pct"/>
          </w:tcPr>
          <w:p w:rsidR="007F2BF5" w:rsidRPr="000015B1" w:rsidRDefault="007F2BF5" w:rsidP="007F2BF5">
            <w:pPr>
              <w:textAlignment w:val="baseline"/>
              <w:rPr>
                <w:rFonts w:ascii="Times New Roman" w:hAnsi="Times New Roman" w:cs="Times New Roman"/>
                <w:sz w:val="28"/>
                <w:szCs w:val="28"/>
              </w:rPr>
            </w:pPr>
          </w:p>
        </w:tc>
        <w:tc>
          <w:tcPr>
            <w:tcW w:w="1974" w:type="pct"/>
          </w:tcPr>
          <w:p w:rsidR="007F2BF5" w:rsidRPr="000015B1" w:rsidRDefault="007F2BF5" w:rsidP="007F2BF5">
            <w:pPr>
              <w:textAlignment w:val="baseline"/>
              <w:rPr>
                <w:rFonts w:ascii="Times New Roman" w:hAnsi="Times New Roman" w:cs="Times New Roman"/>
                <w:sz w:val="28"/>
                <w:szCs w:val="28"/>
              </w:rPr>
            </w:pPr>
          </w:p>
        </w:tc>
      </w:tr>
      <w:tr w:rsidR="007F2BF5" w:rsidRPr="000015B1" w:rsidTr="007F2BF5">
        <w:trPr>
          <w:trHeight w:val="20"/>
        </w:trPr>
        <w:tc>
          <w:tcPr>
            <w:tcW w:w="940" w:type="pct"/>
          </w:tcPr>
          <w:p w:rsidR="007F2BF5" w:rsidRPr="000015B1" w:rsidRDefault="007F2BF5" w:rsidP="007F2BF5">
            <w:pPr>
              <w:textAlignment w:val="baseline"/>
              <w:rPr>
                <w:rFonts w:ascii="Times New Roman" w:hAnsi="Times New Roman" w:cs="Times New Roman"/>
                <w:sz w:val="28"/>
                <w:szCs w:val="28"/>
              </w:rPr>
            </w:pPr>
          </w:p>
        </w:tc>
        <w:tc>
          <w:tcPr>
            <w:tcW w:w="940" w:type="pct"/>
          </w:tcPr>
          <w:p w:rsidR="007F2BF5" w:rsidRPr="000015B1" w:rsidRDefault="007F2BF5" w:rsidP="007F2BF5">
            <w:pPr>
              <w:textAlignment w:val="baseline"/>
              <w:rPr>
                <w:rFonts w:ascii="Times New Roman" w:hAnsi="Times New Roman" w:cs="Times New Roman"/>
                <w:sz w:val="28"/>
                <w:szCs w:val="28"/>
              </w:rPr>
            </w:pPr>
          </w:p>
        </w:tc>
        <w:tc>
          <w:tcPr>
            <w:tcW w:w="1146" w:type="pct"/>
          </w:tcPr>
          <w:p w:rsidR="007F2BF5" w:rsidRPr="000015B1" w:rsidRDefault="007F2BF5" w:rsidP="007F2BF5">
            <w:pPr>
              <w:textAlignment w:val="baseline"/>
              <w:rPr>
                <w:rFonts w:ascii="Times New Roman" w:hAnsi="Times New Roman" w:cs="Times New Roman"/>
                <w:sz w:val="28"/>
                <w:szCs w:val="28"/>
              </w:rPr>
            </w:pPr>
          </w:p>
        </w:tc>
        <w:tc>
          <w:tcPr>
            <w:tcW w:w="1974" w:type="pct"/>
          </w:tcPr>
          <w:p w:rsidR="007F2BF5" w:rsidRPr="000015B1" w:rsidRDefault="007F2BF5" w:rsidP="007F2BF5">
            <w:pPr>
              <w:textAlignment w:val="baseline"/>
              <w:rPr>
                <w:rFonts w:ascii="Times New Roman" w:hAnsi="Times New Roman" w:cs="Times New Roman"/>
                <w:sz w:val="28"/>
                <w:szCs w:val="28"/>
              </w:rPr>
            </w:pPr>
          </w:p>
        </w:tc>
      </w:tr>
    </w:tbl>
    <w:p w:rsidR="007F2BF5" w:rsidRPr="000015B1" w:rsidRDefault="007F2BF5" w:rsidP="007F2BF5">
      <w:pPr>
        <w:pStyle w:val="ac"/>
        <w:rPr>
          <w:rFonts w:ascii="Times New Roman" w:hAnsi="Times New Roman"/>
          <w:sz w:val="28"/>
          <w:szCs w:val="28"/>
        </w:rPr>
      </w:pP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                                              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дата                                                                            подпись</w:t>
      </w:r>
    </w:p>
    <w:p w:rsidR="007F2BF5" w:rsidRPr="000015B1" w:rsidRDefault="007F2BF5" w:rsidP="007F2BF5">
      <w:pPr>
        <w:pStyle w:val="ac"/>
        <w:rPr>
          <w:rFonts w:ascii="Times New Roman" w:hAnsi="Times New Roman"/>
          <w:sz w:val="28"/>
          <w:szCs w:val="28"/>
        </w:rPr>
      </w:pPr>
    </w:p>
    <w:p w:rsidR="000015B1" w:rsidRDefault="000015B1" w:rsidP="007F2BF5">
      <w:pPr>
        <w:ind w:firstLine="0"/>
        <w:jc w:val="right"/>
        <w:rPr>
          <w:rFonts w:ascii="Times New Roman" w:hAnsi="Times New Roman" w:cs="Times New Roman"/>
          <w:bCs/>
          <w:sz w:val="28"/>
          <w:szCs w:val="28"/>
        </w:rPr>
      </w:pPr>
    </w:p>
    <w:p w:rsidR="000015B1" w:rsidRDefault="000015B1" w:rsidP="007F2BF5">
      <w:pPr>
        <w:ind w:firstLine="0"/>
        <w:jc w:val="right"/>
        <w:rPr>
          <w:rFonts w:ascii="Times New Roman" w:hAnsi="Times New Roman" w:cs="Times New Roman"/>
          <w:bCs/>
          <w:sz w:val="28"/>
          <w:szCs w:val="28"/>
        </w:rPr>
      </w:pPr>
    </w:p>
    <w:p w:rsidR="007F2BF5" w:rsidRPr="000015B1" w:rsidRDefault="007F2BF5" w:rsidP="007F2BF5">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Приложение 2</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к Порядку выявления, учета и оформления</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бесхозяйного недвижимого имущества и</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lastRenderedPageBreak/>
        <w:t xml:space="preserve">выморочного имущества, </w:t>
      </w:r>
      <w:r w:rsidR="006E163E" w:rsidRPr="000015B1">
        <w:rPr>
          <w:rFonts w:ascii="Times New Roman" w:hAnsi="Times New Roman" w:cs="Times New Roman"/>
          <w:sz w:val="28"/>
          <w:szCs w:val="28"/>
        </w:rPr>
        <w:t>в муниципальную собственность Жигал</w:t>
      </w:r>
      <w:r w:rsidRPr="000015B1">
        <w:rPr>
          <w:rFonts w:ascii="Times New Roman" w:hAnsi="Times New Roman" w:cs="Times New Roman"/>
          <w:sz w:val="28"/>
          <w:szCs w:val="28"/>
        </w:rPr>
        <w:t>овского муниципального</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образования</w:t>
      </w:r>
    </w:p>
    <w:p w:rsidR="007F2BF5" w:rsidRPr="000015B1" w:rsidRDefault="007F2BF5" w:rsidP="007F2BF5">
      <w:pPr>
        <w:ind w:left="4253"/>
        <w:rPr>
          <w:rFonts w:ascii="Times New Roman" w:hAnsi="Times New Roman" w:cs="Times New Roman"/>
          <w:sz w:val="28"/>
          <w:szCs w:val="28"/>
        </w:rPr>
      </w:pP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Главе администрации</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Жигаловского муниципального образования</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 </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от 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 xml:space="preserve"> ФИО полностью</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паспорт: 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кем, когда выдан: 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проживающего по адресу:</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____________________________________</w:t>
      </w:r>
    </w:p>
    <w:p w:rsidR="007F2BF5" w:rsidRPr="000015B1" w:rsidRDefault="007F2BF5" w:rsidP="007F2BF5">
      <w:pPr>
        <w:pStyle w:val="ac"/>
        <w:jc w:val="right"/>
        <w:rPr>
          <w:rFonts w:ascii="Times New Roman" w:hAnsi="Times New Roman"/>
          <w:sz w:val="28"/>
          <w:szCs w:val="28"/>
        </w:rPr>
      </w:pPr>
      <w:r w:rsidRPr="000015B1">
        <w:rPr>
          <w:rFonts w:ascii="Times New Roman" w:hAnsi="Times New Roman"/>
          <w:sz w:val="28"/>
          <w:szCs w:val="28"/>
        </w:rPr>
        <w:t>телефон: 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 </w:t>
      </w:r>
    </w:p>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Заявление</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Я,_____________________________________________</w:t>
      </w:r>
      <w:r w:rsidR="000015B1">
        <w:rPr>
          <w:rFonts w:ascii="Times New Roman" w:hAnsi="Times New Roman"/>
          <w:sz w:val="28"/>
          <w:szCs w:val="28"/>
        </w:rPr>
        <w:t>___________________</w:t>
      </w:r>
      <w:r w:rsidRPr="000015B1">
        <w:rPr>
          <w:rFonts w:ascii="Times New Roman" w:hAnsi="Times New Roman"/>
          <w:sz w:val="28"/>
          <w:szCs w:val="28"/>
        </w:rPr>
        <w:t>,</w:t>
      </w:r>
    </w:p>
    <w:p w:rsidR="007F2BF5" w:rsidRPr="000015B1" w:rsidRDefault="007F2BF5" w:rsidP="007F2BF5">
      <w:pPr>
        <w:pStyle w:val="ac"/>
        <w:jc w:val="center"/>
        <w:rPr>
          <w:rFonts w:ascii="Times New Roman" w:hAnsi="Times New Roman"/>
          <w:sz w:val="28"/>
          <w:szCs w:val="28"/>
        </w:rPr>
      </w:pPr>
      <w:r w:rsidRPr="000015B1">
        <w:rPr>
          <w:rFonts w:ascii="Times New Roman" w:hAnsi="Times New Roman"/>
          <w:sz w:val="28"/>
          <w:szCs w:val="28"/>
        </w:rPr>
        <w:t>ФИО (полностью)</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отказываюсь от недвижимого имущества 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_______________________________________________________________________________________________________________________________</w:t>
      </w:r>
      <w:r w:rsidR="000015B1">
        <w:rPr>
          <w:rFonts w:ascii="Times New Roman" w:hAnsi="Times New Roman"/>
          <w:sz w:val="28"/>
          <w:szCs w:val="28"/>
        </w:rPr>
        <w:t>_____</w:t>
      </w:r>
      <w:r w:rsidRPr="000015B1">
        <w:rPr>
          <w:rFonts w:ascii="Times New Roman" w:hAnsi="Times New Roman"/>
          <w:sz w:val="28"/>
          <w:szCs w:val="28"/>
        </w:rPr>
        <w:t>,</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описание данного недвижимого имущества принадлежащего (не принадлежащего) мне на праве собственности (долевой собственности) нужное подчеркнуть</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w:t>
      </w:r>
      <w:r w:rsidR="000015B1">
        <w:rPr>
          <w:rFonts w:ascii="Times New Roman" w:hAnsi="Times New Roman"/>
          <w:sz w:val="28"/>
          <w:szCs w:val="28"/>
        </w:rPr>
        <w:t>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документ, подтверждающий право собственности (долевой собственности), размер доли в случае отказа от долевой собственности и</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другие документы, подтверждающие право владения, распоряжения и пользования данным недвижимым имуществом</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 </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Прилагаю следующие документы:_________________________________________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w:t>
      </w:r>
      <w:r w:rsidR="000015B1">
        <w:rPr>
          <w:rFonts w:ascii="Times New Roman" w:hAnsi="Times New Roman"/>
          <w:sz w:val="28"/>
          <w:szCs w:val="28"/>
        </w:rPr>
        <w:t>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______________________________________________________________________Согласен на постановку на учет указанного имущества в качестве бесхозяйного. ______________________________________________________________________</w:t>
      </w:r>
    </w:p>
    <w:p w:rsidR="007F2BF5" w:rsidRPr="000015B1" w:rsidRDefault="007F2BF5" w:rsidP="007F2BF5">
      <w:pPr>
        <w:pStyle w:val="ac"/>
        <w:rPr>
          <w:rFonts w:ascii="Times New Roman" w:hAnsi="Times New Roman"/>
          <w:sz w:val="28"/>
          <w:szCs w:val="28"/>
        </w:rPr>
      </w:pPr>
    </w:p>
    <w:p w:rsidR="007F2BF5" w:rsidRPr="000015B1" w:rsidRDefault="007F2BF5" w:rsidP="007F2BF5">
      <w:pPr>
        <w:pStyle w:val="ac"/>
        <w:rPr>
          <w:rFonts w:ascii="Times New Roman" w:hAnsi="Times New Roman"/>
          <w:bCs/>
          <w:sz w:val="28"/>
          <w:szCs w:val="28"/>
        </w:rPr>
      </w:pPr>
      <w:r w:rsidRPr="000015B1">
        <w:rPr>
          <w:rFonts w:ascii="Times New Roman" w:hAnsi="Times New Roman"/>
          <w:sz w:val="28"/>
          <w:szCs w:val="28"/>
        </w:rPr>
        <w:t> __________________________                                              ____________________ дата                                                                            подпись</w:t>
      </w:r>
    </w:p>
    <w:p w:rsidR="007F2BF5" w:rsidRPr="000015B1" w:rsidRDefault="007F2BF5" w:rsidP="007F2BF5">
      <w:pPr>
        <w:outlineLvl w:val="0"/>
        <w:rPr>
          <w:rFonts w:ascii="Times New Roman" w:hAnsi="Times New Roman" w:cs="Times New Roman"/>
          <w:bCs/>
          <w:sz w:val="28"/>
          <w:szCs w:val="28"/>
        </w:rPr>
      </w:pPr>
    </w:p>
    <w:p w:rsidR="007F2BF5" w:rsidRPr="000015B1" w:rsidRDefault="007F2BF5" w:rsidP="007F2BF5">
      <w:pPr>
        <w:ind w:firstLine="0"/>
        <w:jc w:val="right"/>
        <w:rPr>
          <w:rFonts w:ascii="Times New Roman" w:hAnsi="Times New Roman" w:cs="Times New Roman"/>
          <w:bCs/>
          <w:sz w:val="28"/>
          <w:szCs w:val="28"/>
        </w:rPr>
      </w:pPr>
    </w:p>
    <w:p w:rsidR="006E1B37" w:rsidRPr="000015B1" w:rsidRDefault="006E1B37" w:rsidP="007F2BF5">
      <w:pPr>
        <w:ind w:firstLine="0"/>
        <w:jc w:val="right"/>
        <w:rPr>
          <w:rFonts w:ascii="Times New Roman" w:hAnsi="Times New Roman" w:cs="Times New Roman"/>
          <w:bCs/>
          <w:sz w:val="28"/>
          <w:szCs w:val="28"/>
        </w:rPr>
      </w:pP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bCs/>
          <w:sz w:val="28"/>
          <w:szCs w:val="28"/>
        </w:rPr>
        <w:t xml:space="preserve">Приложение 3 </w:t>
      </w:r>
      <w:r w:rsidRPr="000015B1">
        <w:rPr>
          <w:rFonts w:ascii="Times New Roman" w:hAnsi="Times New Roman" w:cs="Times New Roman"/>
          <w:sz w:val="28"/>
          <w:szCs w:val="28"/>
        </w:rPr>
        <w:t>к Порядку выявления, учета и оформления</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бесхозяйного недвижимого имущества и</w:t>
      </w:r>
    </w:p>
    <w:p w:rsidR="006E163E" w:rsidRPr="000015B1" w:rsidRDefault="007F2BF5" w:rsidP="006E163E">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выморочного имущества, </w:t>
      </w:r>
      <w:r w:rsidR="006E163E" w:rsidRPr="000015B1">
        <w:rPr>
          <w:rFonts w:ascii="Times New Roman" w:hAnsi="Times New Roman" w:cs="Times New Roman"/>
          <w:sz w:val="28"/>
          <w:szCs w:val="28"/>
        </w:rPr>
        <w:t>в муниципальную</w:t>
      </w:r>
    </w:p>
    <w:p w:rsidR="007F2BF5" w:rsidRPr="000015B1" w:rsidRDefault="006E163E" w:rsidP="006E163E">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собственность </w:t>
      </w:r>
      <w:r w:rsidR="007F2BF5" w:rsidRPr="000015B1">
        <w:rPr>
          <w:rFonts w:ascii="Times New Roman" w:hAnsi="Times New Roman" w:cs="Times New Roman"/>
          <w:sz w:val="28"/>
          <w:szCs w:val="28"/>
        </w:rPr>
        <w:t>Жигаловского муниципального</w:t>
      </w:r>
    </w:p>
    <w:p w:rsidR="007F2BF5" w:rsidRPr="000015B1" w:rsidRDefault="007F2BF5" w:rsidP="006E163E">
      <w:pPr>
        <w:ind w:firstLine="0"/>
        <w:jc w:val="right"/>
        <w:rPr>
          <w:rFonts w:ascii="Times New Roman" w:hAnsi="Times New Roman" w:cs="Times New Roman"/>
          <w:sz w:val="28"/>
          <w:szCs w:val="28"/>
        </w:rPr>
      </w:pPr>
      <w:r w:rsidRPr="000015B1">
        <w:rPr>
          <w:rFonts w:ascii="Times New Roman" w:hAnsi="Times New Roman" w:cs="Times New Roman"/>
          <w:sz w:val="28"/>
          <w:szCs w:val="28"/>
        </w:rPr>
        <w:t>образования</w:t>
      </w:r>
    </w:p>
    <w:p w:rsidR="007F2BF5" w:rsidRPr="000015B1" w:rsidRDefault="007F2BF5" w:rsidP="007F2BF5">
      <w:pPr>
        <w:ind w:left="4253"/>
        <w:rPr>
          <w:rFonts w:ascii="Times New Roman" w:hAnsi="Times New Roman" w:cs="Times New Roman"/>
          <w:sz w:val="28"/>
          <w:szCs w:val="28"/>
        </w:rPr>
      </w:pPr>
    </w:p>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Акт о невозможности установления собственника объекта, обладающего признаками бесхозяйного, бесхозяйственно содержимого жилого помещения или используемого не по назначению жилого помещения</w:t>
      </w:r>
    </w:p>
    <w:p w:rsidR="007F2BF5" w:rsidRPr="000015B1" w:rsidRDefault="007F2BF5" w:rsidP="007F2BF5">
      <w:pPr>
        <w:pStyle w:val="ac"/>
        <w:jc w:val="center"/>
        <w:rPr>
          <w:rFonts w:ascii="Times New Roman" w:hAnsi="Times New Roman"/>
          <w:sz w:val="28"/>
          <w:szCs w:val="28"/>
        </w:rPr>
      </w:pP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рп. Жигалово «_____»________________20___г. </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w:t>
      </w:r>
      <w:r w:rsidR="000015B1">
        <w:rPr>
          <w:rFonts w:ascii="Times New Roman" w:hAnsi="Times New Roman"/>
          <w:sz w:val="28"/>
          <w:szCs w:val="28"/>
        </w:rPr>
        <w:t>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составил настоящий акт о невозможности установления собственника объекта:</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Наименование ___________________________________________________</w:t>
      </w:r>
      <w:r w:rsidR="000015B1">
        <w:rPr>
          <w:rFonts w:ascii="Times New Roman" w:hAnsi="Times New Roman"/>
          <w:sz w:val="28"/>
          <w:szCs w:val="28"/>
        </w:rPr>
        <w:t>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Адрес места нахождения ______________________________________________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Технические характеристики ______</w:t>
      </w:r>
      <w:r w:rsidR="000015B1">
        <w:rPr>
          <w:rFonts w:ascii="Times New Roman" w:hAnsi="Times New Roman"/>
          <w:sz w:val="28"/>
          <w:szCs w:val="28"/>
        </w:rPr>
        <w:t>___________________________________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_______________________________________________________________________________________________________________________________________________________________________</w:t>
      </w:r>
      <w:r w:rsidR="000015B1">
        <w:rPr>
          <w:rFonts w:ascii="Times New Roman" w:hAnsi="Times New Roman"/>
          <w:sz w:val="28"/>
          <w:szCs w:val="28"/>
        </w:rPr>
        <w:t>_______________________________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Индивидуализирующие признаки _________________________________________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Количество __________________________________________________________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Предполагаемый собственник ___________________________________________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Сведения о внутреннем состоянии объекта ________</w:t>
      </w:r>
      <w:r w:rsidR="000015B1">
        <w:rPr>
          <w:rFonts w:ascii="Times New Roman" w:hAnsi="Times New Roman"/>
          <w:sz w:val="28"/>
          <w:szCs w:val="28"/>
        </w:rPr>
        <w:t>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_______________________________________________________________________________________________________________________________________________________________________</w:t>
      </w:r>
      <w:r w:rsidR="000015B1">
        <w:rPr>
          <w:rFonts w:ascii="Times New Roman" w:hAnsi="Times New Roman"/>
          <w:sz w:val="28"/>
          <w:szCs w:val="28"/>
        </w:rPr>
        <w:t>_______________________________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Причины невозможности установления собственника объекта (отметить нужное):</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1) неявка лица, считающего себя собственником объекта;</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 xml:space="preserve">2) письменный отказ лица, считающего себя собственником объекта, от права собственности на него (указать реквизиты отказа) </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____________________________________________________</w:t>
      </w:r>
      <w:r w:rsidR="000015B1">
        <w:rPr>
          <w:rFonts w:ascii="Times New Roman" w:hAnsi="Times New Roman"/>
          <w:sz w:val="28"/>
          <w:szCs w:val="28"/>
        </w:rPr>
        <w:t>______________</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Настоящий акт составлен в _________________ экз.</w:t>
      </w:r>
    </w:p>
    <w:p w:rsidR="007F2BF5" w:rsidRPr="000015B1" w:rsidRDefault="007F2BF5" w:rsidP="007F2BF5">
      <w:pPr>
        <w:pStyle w:val="ac"/>
        <w:jc w:val="both"/>
        <w:rPr>
          <w:rFonts w:ascii="Times New Roman" w:hAnsi="Times New Roman"/>
          <w:sz w:val="28"/>
          <w:szCs w:val="28"/>
        </w:rPr>
      </w:pP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Начальник отдела по УМХ</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администрации Жигаловского</w:t>
      </w:r>
    </w:p>
    <w:p w:rsidR="007F2BF5" w:rsidRPr="000015B1" w:rsidRDefault="007F2BF5" w:rsidP="007F2BF5">
      <w:pPr>
        <w:pStyle w:val="ac"/>
        <w:jc w:val="both"/>
        <w:rPr>
          <w:rFonts w:ascii="Times New Roman" w:hAnsi="Times New Roman"/>
          <w:sz w:val="28"/>
          <w:szCs w:val="28"/>
        </w:rPr>
      </w:pPr>
      <w:r w:rsidRPr="000015B1">
        <w:rPr>
          <w:rFonts w:ascii="Times New Roman" w:hAnsi="Times New Roman"/>
          <w:sz w:val="28"/>
          <w:szCs w:val="28"/>
        </w:rPr>
        <w:t>муниципального образования Д.Ю. Стрелов </w:t>
      </w:r>
    </w:p>
    <w:p w:rsidR="007F2BF5" w:rsidRPr="000015B1" w:rsidRDefault="007F2BF5" w:rsidP="00500189">
      <w:pPr>
        <w:jc w:val="right"/>
        <w:outlineLvl w:val="0"/>
        <w:rPr>
          <w:rFonts w:ascii="Times New Roman" w:hAnsi="Times New Roman" w:cs="Times New Roman"/>
          <w:bCs/>
          <w:sz w:val="28"/>
          <w:szCs w:val="28"/>
        </w:rPr>
      </w:pPr>
    </w:p>
    <w:p w:rsidR="007F2BF5" w:rsidRPr="000015B1" w:rsidRDefault="007F2BF5" w:rsidP="00500189">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Приложение 4</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к Порядку выявления, учета и оформления</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бесхозяйного недвижимого имущества и</w:t>
      </w:r>
    </w:p>
    <w:p w:rsidR="007F2BF5" w:rsidRPr="000015B1" w:rsidRDefault="00500189"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                            </w:t>
      </w:r>
      <w:r w:rsidR="007F2BF5" w:rsidRPr="000015B1">
        <w:rPr>
          <w:rFonts w:ascii="Times New Roman" w:hAnsi="Times New Roman" w:cs="Times New Roman"/>
          <w:sz w:val="28"/>
          <w:szCs w:val="28"/>
        </w:rPr>
        <w:t xml:space="preserve">выморочного имущества, </w:t>
      </w:r>
      <w:r w:rsidRPr="000015B1">
        <w:rPr>
          <w:rFonts w:ascii="Times New Roman" w:hAnsi="Times New Roman" w:cs="Times New Roman"/>
          <w:sz w:val="28"/>
          <w:szCs w:val="28"/>
        </w:rPr>
        <w:t>в муниципальную собственность</w:t>
      </w:r>
      <w:r w:rsidR="007F2BF5" w:rsidRPr="000015B1">
        <w:rPr>
          <w:rFonts w:ascii="Times New Roman" w:hAnsi="Times New Roman" w:cs="Times New Roman"/>
          <w:sz w:val="28"/>
          <w:szCs w:val="28"/>
        </w:rPr>
        <w:t xml:space="preserve"> Жигаловского муниципального</w:t>
      </w:r>
    </w:p>
    <w:p w:rsidR="007F2BF5" w:rsidRPr="000015B1" w:rsidRDefault="007F2BF5" w:rsidP="00500189">
      <w:pPr>
        <w:ind w:firstLine="0"/>
        <w:jc w:val="right"/>
        <w:rPr>
          <w:rFonts w:ascii="Times New Roman" w:hAnsi="Times New Roman" w:cs="Times New Roman"/>
          <w:sz w:val="28"/>
          <w:szCs w:val="28"/>
        </w:rPr>
      </w:pPr>
      <w:r w:rsidRPr="000015B1">
        <w:rPr>
          <w:rFonts w:ascii="Times New Roman" w:hAnsi="Times New Roman" w:cs="Times New Roman"/>
          <w:sz w:val="28"/>
          <w:szCs w:val="28"/>
        </w:rPr>
        <w:t>образовании</w:t>
      </w:r>
    </w:p>
    <w:p w:rsidR="007F2BF5" w:rsidRPr="000015B1" w:rsidRDefault="007F2BF5" w:rsidP="00500189">
      <w:pPr>
        <w:ind w:left="4253"/>
        <w:jc w:val="right"/>
        <w:rPr>
          <w:rFonts w:ascii="Times New Roman" w:hAnsi="Times New Roman" w:cs="Times New Roman"/>
          <w:sz w:val="28"/>
          <w:szCs w:val="28"/>
        </w:rPr>
      </w:pPr>
    </w:p>
    <w:p w:rsidR="007F2BF5" w:rsidRPr="000015B1" w:rsidRDefault="007F2BF5" w:rsidP="007F2BF5">
      <w:pPr>
        <w:pStyle w:val="ac"/>
        <w:jc w:val="center"/>
        <w:rPr>
          <w:rFonts w:ascii="Times New Roman" w:hAnsi="Times New Roman"/>
          <w:sz w:val="28"/>
          <w:szCs w:val="28"/>
        </w:rPr>
      </w:pPr>
      <w:r w:rsidRPr="000015B1">
        <w:rPr>
          <w:rFonts w:ascii="Times New Roman" w:hAnsi="Times New Roman"/>
          <w:bCs/>
          <w:sz w:val="28"/>
          <w:szCs w:val="28"/>
          <w:bdr w:val="none" w:sz="0" w:space="0" w:color="auto" w:frame="1"/>
        </w:rPr>
        <w:t>Акт №___</w:t>
      </w:r>
    </w:p>
    <w:p w:rsidR="007F2BF5" w:rsidRPr="000015B1" w:rsidRDefault="007F2BF5" w:rsidP="007F2BF5">
      <w:pPr>
        <w:pStyle w:val="ac"/>
        <w:jc w:val="center"/>
        <w:rPr>
          <w:rFonts w:ascii="Times New Roman" w:hAnsi="Times New Roman"/>
          <w:bCs/>
          <w:sz w:val="28"/>
          <w:szCs w:val="28"/>
          <w:bdr w:val="none" w:sz="0" w:space="0" w:color="auto" w:frame="1"/>
        </w:rPr>
      </w:pPr>
      <w:r w:rsidRPr="000015B1">
        <w:rPr>
          <w:rFonts w:ascii="Times New Roman" w:hAnsi="Times New Roman"/>
          <w:bCs/>
          <w:sz w:val="28"/>
          <w:szCs w:val="28"/>
          <w:bdr w:val="none" w:sz="0" w:space="0" w:color="auto" w:frame="1"/>
        </w:rPr>
        <w:t>выявления бесхозяйного и выморочного недвижимого имущества на территории Жигаловского муниципального образования</w:t>
      </w:r>
    </w:p>
    <w:p w:rsidR="007F2BF5" w:rsidRPr="000015B1" w:rsidRDefault="007F2BF5" w:rsidP="007F2BF5">
      <w:pPr>
        <w:pStyle w:val="ac"/>
        <w:jc w:val="center"/>
        <w:rPr>
          <w:rFonts w:ascii="Times New Roman" w:hAnsi="Times New Roman"/>
          <w:sz w:val="28"/>
          <w:szCs w:val="28"/>
        </w:rPr>
      </w:pP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рп. Жигалово «_____»_______________20____г.</w:t>
      </w:r>
    </w:p>
    <w:p w:rsidR="007F2BF5" w:rsidRPr="000015B1" w:rsidRDefault="007F2BF5" w:rsidP="007F2BF5">
      <w:pPr>
        <w:pStyle w:val="ac"/>
        <w:rPr>
          <w:rFonts w:ascii="Times New Roman" w:hAnsi="Times New Roman"/>
          <w:sz w:val="28"/>
          <w:szCs w:val="28"/>
        </w:rPr>
      </w:pP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Комиссия, в составе:</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w:t>
      </w:r>
      <w:r w:rsidR="000015B1">
        <w:rPr>
          <w:rFonts w:ascii="Times New Roman" w:hAnsi="Times New Roman"/>
          <w:sz w:val="28"/>
          <w:szCs w:val="28"/>
        </w:rPr>
        <w:t xml:space="preserve">______________________ </w:t>
      </w:r>
      <w:r w:rsidRPr="000015B1">
        <w:rPr>
          <w:rFonts w:ascii="Times New Roman" w:hAnsi="Times New Roman"/>
          <w:sz w:val="28"/>
          <w:szCs w:val="28"/>
        </w:rPr>
        <w:t>(ФИО, занимаемая должность);</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w:t>
      </w:r>
      <w:r w:rsidR="000015B1">
        <w:rPr>
          <w:rFonts w:ascii="Times New Roman" w:hAnsi="Times New Roman"/>
          <w:sz w:val="28"/>
          <w:szCs w:val="28"/>
        </w:rPr>
        <w:t xml:space="preserve">_____________________ </w:t>
      </w:r>
      <w:r w:rsidRPr="000015B1">
        <w:rPr>
          <w:rFonts w:ascii="Times New Roman" w:hAnsi="Times New Roman"/>
          <w:sz w:val="28"/>
          <w:szCs w:val="28"/>
        </w:rPr>
        <w:t>(ФИО, занимаемая должность);</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w:t>
      </w:r>
      <w:r w:rsidR="000015B1">
        <w:rPr>
          <w:rFonts w:ascii="Times New Roman" w:hAnsi="Times New Roman"/>
          <w:sz w:val="28"/>
          <w:szCs w:val="28"/>
        </w:rPr>
        <w:t xml:space="preserve">_____________________ </w:t>
      </w:r>
      <w:r w:rsidRPr="000015B1">
        <w:rPr>
          <w:rFonts w:ascii="Times New Roman" w:hAnsi="Times New Roman"/>
          <w:sz w:val="28"/>
          <w:szCs w:val="28"/>
        </w:rPr>
        <w:t>(ФИО, занимаемая должность);</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 </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провела осмотр недвижимого имущества, имеющего признаки бесхозяйного.</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Наименование имущества __________________</w:t>
      </w:r>
      <w:r w:rsidR="000015B1">
        <w:rPr>
          <w:rFonts w:ascii="Times New Roman" w:hAnsi="Times New Roman"/>
          <w:sz w:val="28"/>
          <w:szCs w:val="28"/>
        </w:rPr>
        <w:t>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Местоположение имущества _______________</w:t>
      </w:r>
      <w:r w:rsidR="000015B1">
        <w:rPr>
          <w:rFonts w:ascii="Times New Roman" w:hAnsi="Times New Roman"/>
          <w:sz w:val="28"/>
          <w:szCs w:val="28"/>
        </w:rPr>
        <w:t>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w:t>
      </w:r>
      <w:r w:rsidR="000015B1">
        <w:rPr>
          <w:rFonts w:ascii="Times New Roman" w:hAnsi="Times New Roman"/>
          <w:sz w:val="28"/>
          <w:szCs w:val="28"/>
        </w:rPr>
        <w:t>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Краткая характеристика имущества __________</w:t>
      </w:r>
      <w:r w:rsidR="000015B1">
        <w:rPr>
          <w:rFonts w:ascii="Times New Roman" w:hAnsi="Times New Roman"/>
          <w:sz w:val="28"/>
          <w:szCs w:val="28"/>
        </w:rPr>
        <w:t>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w:t>
      </w:r>
      <w:r w:rsidR="000015B1">
        <w:rPr>
          <w:rFonts w:ascii="Times New Roman" w:hAnsi="Times New Roman"/>
          <w:sz w:val="28"/>
          <w:szCs w:val="28"/>
        </w:rPr>
        <w:t>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w:t>
      </w:r>
      <w:r w:rsidR="000015B1">
        <w:rPr>
          <w:rFonts w:ascii="Times New Roman" w:hAnsi="Times New Roman"/>
          <w:sz w:val="28"/>
          <w:szCs w:val="28"/>
        </w:rPr>
        <w:t>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Признаки, по которым имущество может быть отн</w:t>
      </w:r>
      <w:r w:rsidR="00160F29">
        <w:rPr>
          <w:rFonts w:ascii="Times New Roman" w:hAnsi="Times New Roman"/>
          <w:sz w:val="28"/>
          <w:szCs w:val="28"/>
        </w:rPr>
        <w:t>есено к бесхозяйному 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w:t>
      </w:r>
      <w:r w:rsidR="00160F29">
        <w:rPr>
          <w:rFonts w:ascii="Times New Roman" w:hAnsi="Times New Roman"/>
          <w:sz w:val="28"/>
          <w:szCs w:val="28"/>
        </w:rPr>
        <w:t>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w:t>
      </w:r>
      <w:r w:rsidR="00160F29">
        <w:rPr>
          <w:rFonts w:ascii="Times New Roman" w:hAnsi="Times New Roman"/>
          <w:sz w:val="28"/>
          <w:szCs w:val="28"/>
        </w:rPr>
        <w:t>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Бывший владелец имущества_____________</w:t>
      </w:r>
      <w:r w:rsidR="00160F29">
        <w:rPr>
          <w:rFonts w:ascii="Times New Roman" w:hAnsi="Times New Roman"/>
          <w:sz w:val="28"/>
          <w:szCs w:val="28"/>
        </w:rPr>
        <w:t>_____________</w:t>
      </w:r>
      <w:r w:rsidRPr="000015B1">
        <w:rPr>
          <w:rFonts w:ascii="Times New Roman" w:hAnsi="Times New Roman"/>
          <w:sz w:val="28"/>
          <w:szCs w:val="28"/>
        </w:rPr>
        <w:t>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С какого времени имущество бесхозяйное__________________________________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______________________________________________________________________</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 </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Подписи членов комиссии</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lastRenderedPageBreak/>
        <w:t>________________ (расшифровка подписи)</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 (расшифровка подписи)</w:t>
      </w:r>
    </w:p>
    <w:p w:rsidR="007F2BF5" w:rsidRPr="000015B1" w:rsidRDefault="007F2BF5" w:rsidP="007F2BF5">
      <w:pPr>
        <w:pStyle w:val="ac"/>
        <w:rPr>
          <w:rFonts w:ascii="Times New Roman" w:hAnsi="Times New Roman"/>
          <w:sz w:val="28"/>
          <w:szCs w:val="28"/>
        </w:rPr>
      </w:pPr>
      <w:r w:rsidRPr="000015B1">
        <w:rPr>
          <w:rFonts w:ascii="Times New Roman" w:hAnsi="Times New Roman"/>
          <w:sz w:val="28"/>
          <w:szCs w:val="28"/>
        </w:rPr>
        <w:t>________________ (расшифровка подписи)</w:t>
      </w:r>
    </w:p>
    <w:p w:rsidR="007F2BF5" w:rsidRPr="000015B1" w:rsidRDefault="007F2BF5" w:rsidP="007F2BF5">
      <w:pPr>
        <w:outlineLvl w:val="0"/>
        <w:rPr>
          <w:rFonts w:ascii="Times New Roman" w:hAnsi="Times New Roman" w:cs="Times New Roman"/>
          <w:bCs/>
          <w:sz w:val="28"/>
          <w:szCs w:val="28"/>
        </w:rPr>
      </w:pPr>
    </w:p>
    <w:p w:rsidR="007F2BF5" w:rsidRPr="000015B1" w:rsidRDefault="007F2BF5" w:rsidP="007F2BF5">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Приложение 5</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к Порядку выявления, учета и оформления</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бесхозяйного недвижимого имущества и</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выморочного имущества, </w:t>
      </w:r>
      <w:r w:rsidR="00500189" w:rsidRPr="000015B1">
        <w:rPr>
          <w:rFonts w:ascii="Times New Roman" w:hAnsi="Times New Roman" w:cs="Times New Roman"/>
          <w:sz w:val="28"/>
          <w:szCs w:val="28"/>
        </w:rPr>
        <w:t>в муниципальную</w:t>
      </w:r>
    </w:p>
    <w:p w:rsidR="007F2BF5" w:rsidRPr="000015B1" w:rsidRDefault="00500189"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собственность</w:t>
      </w:r>
      <w:r w:rsidR="007F2BF5" w:rsidRPr="000015B1">
        <w:rPr>
          <w:rFonts w:ascii="Times New Roman" w:hAnsi="Times New Roman" w:cs="Times New Roman"/>
          <w:sz w:val="28"/>
          <w:szCs w:val="28"/>
        </w:rPr>
        <w:t xml:space="preserve"> Жигаловского муниципального</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 образования</w:t>
      </w:r>
    </w:p>
    <w:p w:rsidR="007F2BF5" w:rsidRPr="000015B1" w:rsidRDefault="007F2BF5" w:rsidP="007F2BF5">
      <w:pPr>
        <w:pStyle w:val="ac"/>
        <w:jc w:val="center"/>
        <w:rPr>
          <w:rFonts w:ascii="Times New Roman" w:hAnsi="Times New Roman"/>
          <w:sz w:val="28"/>
          <w:szCs w:val="28"/>
        </w:rPr>
      </w:pPr>
    </w:p>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Реестр объектов недвижимости, имеющих признаки бесхозяйного имущества</w:t>
      </w:r>
    </w:p>
    <w:p w:rsidR="007F2BF5" w:rsidRPr="000015B1" w:rsidRDefault="007F2BF5" w:rsidP="007F2BF5">
      <w:pPr>
        <w:pStyle w:val="ac"/>
        <w:jc w:val="center"/>
        <w:rPr>
          <w:rFonts w:ascii="Times New Roman" w:hAnsi="Times New Roman"/>
          <w:sz w:val="28"/>
          <w:szCs w:val="28"/>
          <w:bdr w:val="none" w:sz="0" w:space="0" w:color="auto" w:frame="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1240"/>
        <w:gridCol w:w="1061"/>
        <w:gridCol w:w="1501"/>
        <w:gridCol w:w="1209"/>
        <w:gridCol w:w="975"/>
        <w:gridCol w:w="851"/>
        <w:gridCol w:w="1210"/>
        <w:gridCol w:w="1087"/>
      </w:tblGrid>
      <w:tr w:rsidR="007F2BF5" w:rsidRPr="000015B1" w:rsidTr="007F2BF5">
        <w:trPr>
          <w:trHeight w:val="20"/>
        </w:trPr>
        <w:tc>
          <w:tcPr>
            <w:tcW w:w="275"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 п/п</w:t>
            </w:r>
          </w:p>
        </w:tc>
        <w:tc>
          <w:tcPr>
            <w:tcW w:w="516"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Наименование объекта</w:t>
            </w:r>
          </w:p>
        </w:tc>
        <w:tc>
          <w:tcPr>
            <w:tcW w:w="468"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Место нахождения объекта</w:t>
            </w:r>
          </w:p>
        </w:tc>
        <w:tc>
          <w:tcPr>
            <w:tcW w:w="736"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Ориентировочные сведения об объекте (год постройки, технические характеристики, площадь)</w:t>
            </w:r>
          </w:p>
        </w:tc>
        <w:tc>
          <w:tcPr>
            <w:tcW w:w="735"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Заявитель (для физических лиц — ФИО, для юридических лиц — наименование организации)</w:t>
            </w:r>
          </w:p>
        </w:tc>
        <w:tc>
          <w:tcPr>
            <w:tcW w:w="602"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Основание внесения объекта в данный реестр</w:t>
            </w:r>
          </w:p>
        </w:tc>
        <w:tc>
          <w:tcPr>
            <w:tcW w:w="601"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Дата внесения объекта в данный реестр</w:t>
            </w:r>
          </w:p>
        </w:tc>
        <w:tc>
          <w:tcPr>
            <w:tcW w:w="602" w:type="pct"/>
            <w:vAlign w:val="bottom"/>
          </w:tcPr>
          <w:p w:rsidR="007F2BF5" w:rsidRPr="000015B1" w:rsidRDefault="007F2BF5" w:rsidP="007F2BF5">
            <w:pPr>
              <w:pStyle w:val="ac"/>
              <w:jc w:val="center"/>
              <w:rPr>
                <w:rFonts w:ascii="Times New Roman" w:hAnsi="Times New Roman"/>
                <w:sz w:val="28"/>
                <w:szCs w:val="28"/>
              </w:rPr>
            </w:pPr>
            <w:r w:rsidRPr="000015B1">
              <w:rPr>
                <w:rFonts w:ascii="Times New Roman" w:hAnsi="Times New Roman"/>
                <w:bCs/>
                <w:sz w:val="28"/>
                <w:szCs w:val="28"/>
                <w:bdr w:val="none" w:sz="0" w:space="0" w:color="auto" w:frame="1"/>
              </w:rPr>
              <w:t>ФИО должностного лица, внесшего объект в данный реестр</w:t>
            </w:r>
          </w:p>
        </w:tc>
        <w:tc>
          <w:tcPr>
            <w:tcW w:w="466"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Примечания</w:t>
            </w:r>
          </w:p>
        </w:tc>
      </w:tr>
      <w:tr w:rsidR="007F2BF5" w:rsidRPr="000015B1" w:rsidTr="007F2BF5">
        <w:trPr>
          <w:trHeight w:val="20"/>
        </w:trPr>
        <w:tc>
          <w:tcPr>
            <w:tcW w:w="275"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516"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468"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736"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735"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1"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466" w:type="pct"/>
          </w:tcPr>
          <w:p w:rsidR="007F2BF5" w:rsidRPr="000015B1" w:rsidRDefault="007F2BF5" w:rsidP="007F2BF5">
            <w:pPr>
              <w:pStyle w:val="ac"/>
              <w:jc w:val="center"/>
              <w:rPr>
                <w:rFonts w:ascii="Times New Roman" w:hAnsi="Times New Roman"/>
                <w:b/>
                <w:sz w:val="28"/>
                <w:szCs w:val="28"/>
                <w:bdr w:val="none" w:sz="0" w:space="0" w:color="auto" w:frame="1"/>
              </w:rPr>
            </w:pPr>
          </w:p>
        </w:tc>
      </w:tr>
      <w:tr w:rsidR="007F2BF5" w:rsidRPr="000015B1" w:rsidTr="007F2BF5">
        <w:trPr>
          <w:trHeight w:val="20"/>
        </w:trPr>
        <w:tc>
          <w:tcPr>
            <w:tcW w:w="275"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516"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468"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736"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735"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1"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466" w:type="pct"/>
          </w:tcPr>
          <w:p w:rsidR="007F2BF5" w:rsidRPr="000015B1" w:rsidRDefault="007F2BF5" w:rsidP="007F2BF5">
            <w:pPr>
              <w:pStyle w:val="ac"/>
              <w:jc w:val="center"/>
              <w:rPr>
                <w:rFonts w:ascii="Times New Roman" w:hAnsi="Times New Roman"/>
                <w:b/>
                <w:sz w:val="28"/>
                <w:szCs w:val="28"/>
                <w:bdr w:val="none" w:sz="0" w:space="0" w:color="auto" w:frame="1"/>
              </w:rPr>
            </w:pPr>
          </w:p>
        </w:tc>
      </w:tr>
      <w:tr w:rsidR="007F2BF5" w:rsidRPr="000015B1" w:rsidTr="007F2BF5">
        <w:trPr>
          <w:trHeight w:val="20"/>
        </w:trPr>
        <w:tc>
          <w:tcPr>
            <w:tcW w:w="275"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516"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468"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736"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735"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1"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60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466" w:type="pct"/>
          </w:tcPr>
          <w:p w:rsidR="007F2BF5" w:rsidRPr="000015B1" w:rsidRDefault="007F2BF5" w:rsidP="007F2BF5">
            <w:pPr>
              <w:pStyle w:val="ac"/>
              <w:jc w:val="center"/>
              <w:rPr>
                <w:rFonts w:ascii="Times New Roman" w:hAnsi="Times New Roman"/>
                <w:b/>
                <w:sz w:val="28"/>
                <w:szCs w:val="28"/>
                <w:bdr w:val="none" w:sz="0" w:space="0" w:color="auto" w:frame="1"/>
              </w:rPr>
            </w:pPr>
          </w:p>
        </w:tc>
      </w:tr>
    </w:tbl>
    <w:p w:rsidR="007F2BF5" w:rsidRPr="000015B1" w:rsidRDefault="007F2BF5" w:rsidP="007F2BF5">
      <w:pPr>
        <w:pStyle w:val="ac"/>
        <w:jc w:val="center"/>
        <w:rPr>
          <w:rFonts w:ascii="Times New Roman" w:hAnsi="Times New Roman"/>
          <w:b/>
          <w:sz w:val="28"/>
          <w:szCs w:val="28"/>
          <w:bdr w:val="none" w:sz="0" w:space="0" w:color="auto" w:frame="1"/>
        </w:rPr>
      </w:pPr>
    </w:p>
    <w:p w:rsidR="007F2BF5" w:rsidRPr="000015B1" w:rsidRDefault="007F2BF5" w:rsidP="007F2BF5">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Приложение 6</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к Порядку выявления, учета и оформления</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бесхозяйного недвижимого имущества и</w:t>
      </w:r>
    </w:p>
    <w:p w:rsidR="002C5AF0"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выморочного имущества, </w:t>
      </w:r>
      <w:r w:rsidR="002C5AF0" w:rsidRPr="000015B1">
        <w:rPr>
          <w:rFonts w:ascii="Times New Roman" w:hAnsi="Times New Roman" w:cs="Times New Roman"/>
          <w:sz w:val="28"/>
          <w:szCs w:val="28"/>
        </w:rPr>
        <w:t>в муниципальную собственность</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 Жигаловского муниципального</w:t>
      </w:r>
    </w:p>
    <w:p w:rsidR="007F2BF5" w:rsidRPr="000015B1" w:rsidRDefault="007F2BF5" w:rsidP="007F2BF5">
      <w:pPr>
        <w:ind w:firstLine="0"/>
        <w:jc w:val="right"/>
        <w:rPr>
          <w:rFonts w:ascii="Times New Roman" w:hAnsi="Times New Roman" w:cs="Times New Roman"/>
          <w:sz w:val="28"/>
          <w:szCs w:val="28"/>
        </w:rPr>
      </w:pPr>
      <w:r w:rsidRPr="000015B1">
        <w:rPr>
          <w:rFonts w:ascii="Times New Roman" w:hAnsi="Times New Roman" w:cs="Times New Roman"/>
          <w:sz w:val="28"/>
          <w:szCs w:val="28"/>
        </w:rPr>
        <w:t xml:space="preserve"> образования</w:t>
      </w:r>
    </w:p>
    <w:p w:rsidR="007F2BF5" w:rsidRPr="000015B1" w:rsidRDefault="007F2BF5" w:rsidP="007F2BF5">
      <w:pPr>
        <w:pStyle w:val="ac"/>
        <w:jc w:val="center"/>
        <w:rPr>
          <w:rFonts w:ascii="Times New Roman" w:hAnsi="Times New Roman"/>
          <w:sz w:val="28"/>
          <w:szCs w:val="28"/>
        </w:rPr>
      </w:pPr>
    </w:p>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Реестр выявленного бесхозяйного недвижимого имущества</w:t>
      </w:r>
    </w:p>
    <w:p w:rsidR="007F2BF5" w:rsidRPr="000015B1" w:rsidRDefault="007F2BF5" w:rsidP="007F2BF5">
      <w:pPr>
        <w:pStyle w:val="ac"/>
        <w:jc w:val="center"/>
        <w:rPr>
          <w:rFonts w:ascii="Times New Roman" w:hAnsi="Times New Roman"/>
          <w:sz w:val="28"/>
          <w:szCs w:val="28"/>
          <w:bdr w:val="none" w:sz="0" w:space="0" w:color="auto" w:frame="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965"/>
        <w:gridCol w:w="1756"/>
        <w:gridCol w:w="2137"/>
        <w:gridCol w:w="1362"/>
        <w:gridCol w:w="1757"/>
      </w:tblGrid>
      <w:tr w:rsidR="007F2BF5" w:rsidRPr="000015B1" w:rsidTr="007F2BF5">
        <w:trPr>
          <w:trHeight w:val="20"/>
        </w:trPr>
        <w:tc>
          <w:tcPr>
            <w:tcW w:w="282"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 п/п</w:t>
            </w:r>
          </w:p>
        </w:tc>
        <w:tc>
          <w:tcPr>
            <w:tcW w:w="804"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Наименование объекта</w:t>
            </w:r>
          </w:p>
        </w:tc>
        <w:tc>
          <w:tcPr>
            <w:tcW w:w="1030"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Адрес, место нахождения объекта</w:t>
            </w:r>
          </w:p>
        </w:tc>
        <w:tc>
          <w:tcPr>
            <w:tcW w:w="1030"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sz w:val="28"/>
                <w:szCs w:val="28"/>
                <w:bdr w:val="none" w:sz="0" w:space="0" w:color="auto" w:frame="1"/>
              </w:rPr>
              <w:t xml:space="preserve">Характеристика объекта </w:t>
            </w:r>
          </w:p>
          <w:p w:rsidR="007F2BF5" w:rsidRPr="000015B1" w:rsidRDefault="007F2BF5" w:rsidP="007F2BF5">
            <w:pPr>
              <w:pStyle w:val="ac"/>
              <w:jc w:val="center"/>
              <w:rPr>
                <w:rFonts w:ascii="Times New Roman" w:hAnsi="Times New Roman"/>
                <w:sz w:val="28"/>
                <w:szCs w:val="28"/>
                <w:bdr w:val="none" w:sz="0" w:space="0" w:color="auto" w:frame="1"/>
              </w:rPr>
            </w:pPr>
          </w:p>
        </w:tc>
        <w:tc>
          <w:tcPr>
            <w:tcW w:w="824"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Дата внесения в Реестр</w:t>
            </w:r>
          </w:p>
        </w:tc>
        <w:tc>
          <w:tcPr>
            <w:tcW w:w="1030" w:type="pct"/>
          </w:tcPr>
          <w:p w:rsidR="007F2BF5" w:rsidRPr="000015B1" w:rsidRDefault="007F2BF5" w:rsidP="007F2BF5">
            <w:pPr>
              <w:pStyle w:val="ac"/>
              <w:jc w:val="center"/>
              <w:rPr>
                <w:rFonts w:ascii="Times New Roman" w:hAnsi="Times New Roman"/>
                <w:sz w:val="28"/>
                <w:szCs w:val="28"/>
                <w:bdr w:val="none" w:sz="0" w:space="0" w:color="auto" w:frame="1"/>
              </w:rPr>
            </w:pPr>
            <w:r w:rsidRPr="000015B1">
              <w:rPr>
                <w:rFonts w:ascii="Times New Roman" w:hAnsi="Times New Roman"/>
                <w:bCs/>
                <w:sz w:val="28"/>
                <w:szCs w:val="28"/>
                <w:bdr w:val="none" w:sz="0" w:space="0" w:color="auto" w:frame="1"/>
              </w:rPr>
              <w:t>Основание внесения объекта в Реестр</w:t>
            </w:r>
          </w:p>
        </w:tc>
      </w:tr>
      <w:tr w:rsidR="007F2BF5" w:rsidRPr="000015B1" w:rsidTr="007F2BF5">
        <w:trPr>
          <w:trHeight w:val="20"/>
        </w:trPr>
        <w:tc>
          <w:tcPr>
            <w:tcW w:w="28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804"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824"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r>
      <w:tr w:rsidR="007F2BF5" w:rsidRPr="000015B1" w:rsidTr="007F2BF5">
        <w:trPr>
          <w:trHeight w:val="20"/>
        </w:trPr>
        <w:tc>
          <w:tcPr>
            <w:tcW w:w="28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804"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824"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r>
      <w:tr w:rsidR="007F2BF5" w:rsidRPr="000015B1" w:rsidTr="007F2BF5">
        <w:trPr>
          <w:trHeight w:val="20"/>
        </w:trPr>
        <w:tc>
          <w:tcPr>
            <w:tcW w:w="282"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804"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824" w:type="pct"/>
          </w:tcPr>
          <w:p w:rsidR="007F2BF5" w:rsidRPr="000015B1" w:rsidRDefault="007F2BF5" w:rsidP="007F2BF5">
            <w:pPr>
              <w:pStyle w:val="ac"/>
              <w:jc w:val="center"/>
              <w:rPr>
                <w:rFonts w:ascii="Times New Roman" w:hAnsi="Times New Roman"/>
                <w:b/>
                <w:sz w:val="28"/>
                <w:szCs w:val="28"/>
                <w:bdr w:val="none" w:sz="0" w:space="0" w:color="auto" w:frame="1"/>
              </w:rPr>
            </w:pPr>
          </w:p>
        </w:tc>
        <w:tc>
          <w:tcPr>
            <w:tcW w:w="1030" w:type="pct"/>
          </w:tcPr>
          <w:p w:rsidR="007F2BF5" w:rsidRPr="000015B1" w:rsidRDefault="007F2BF5" w:rsidP="007F2BF5">
            <w:pPr>
              <w:pStyle w:val="ac"/>
              <w:jc w:val="center"/>
              <w:rPr>
                <w:rFonts w:ascii="Times New Roman" w:hAnsi="Times New Roman"/>
                <w:b/>
                <w:sz w:val="28"/>
                <w:szCs w:val="28"/>
                <w:bdr w:val="none" w:sz="0" w:space="0" w:color="auto" w:frame="1"/>
              </w:rPr>
            </w:pPr>
          </w:p>
        </w:tc>
      </w:tr>
    </w:tbl>
    <w:p w:rsidR="007F2BF5" w:rsidRPr="000015B1" w:rsidRDefault="007F2BF5" w:rsidP="007F2BF5">
      <w:pPr>
        <w:pStyle w:val="ac"/>
        <w:jc w:val="center"/>
        <w:rPr>
          <w:rFonts w:ascii="Times New Roman" w:hAnsi="Times New Roman"/>
          <w:b/>
          <w:sz w:val="28"/>
          <w:szCs w:val="28"/>
          <w:bdr w:val="none" w:sz="0" w:space="0" w:color="auto" w:frame="1"/>
        </w:rPr>
      </w:pPr>
    </w:p>
    <w:p w:rsidR="00834B5F" w:rsidRPr="000015B1" w:rsidRDefault="00834B5F" w:rsidP="00834B5F">
      <w:pPr>
        <w:pStyle w:val="ac"/>
        <w:jc w:val="center"/>
        <w:rPr>
          <w:rFonts w:ascii="Times New Roman" w:hAnsi="Times New Roman"/>
          <w:sz w:val="28"/>
          <w:szCs w:val="28"/>
          <w:bdr w:val="none" w:sz="0" w:space="0" w:color="auto" w:frame="1"/>
        </w:rPr>
      </w:pPr>
    </w:p>
    <w:p w:rsidR="00834B5F" w:rsidRPr="000015B1" w:rsidRDefault="00834B5F" w:rsidP="00834B5F">
      <w:pPr>
        <w:pStyle w:val="ac"/>
        <w:jc w:val="center"/>
        <w:rPr>
          <w:rFonts w:ascii="Times New Roman" w:hAnsi="Times New Roman"/>
          <w:sz w:val="28"/>
          <w:szCs w:val="28"/>
          <w:bdr w:val="none" w:sz="0" w:space="0" w:color="auto" w:frame="1"/>
        </w:rPr>
      </w:pPr>
    </w:p>
    <w:p w:rsidR="00462A48" w:rsidRPr="000015B1" w:rsidRDefault="00462A48" w:rsidP="00462A48">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Приложение 2</w:t>
      </w:r>
    </w:p>
    <w:p w:rsidR="00462A48" w:rsidRPr="000015B1" w:rsidRDefault="00462A48" w:rsidP="00462A48">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УТВЕРЖДЕНО:</w:t>
      </w:r>
    </w:p>
    <w:p w:rsidR="00462A48" w:rsidRPr="000015B1" w:rsidRDefault="00462A48" w:rsidP="00462A48">
      <w:pPr>
        <w:ind w:firstLine="0"/>
        <w:jc w:val="right"/>
        <w:rPr>
          <w:rFonts w:ascii="Times New Roman" w:hAnsi="Times New Roman" w:cs="Times New Roman"/>
          <w:sz w:val="28"/>
          <w:szCs w:val="28"/>
        </w:rPr>
      </w:pPr>
      <w:r w:rsidRPr="000015B1">
        <w:rPr>
          <w:rFonts w:ascii="Times New Roman" w:hAnsi="Times New Roman" w:cs="Times New Roman"/>
          <w:sz w:val="28"/>
          <w:szCs w:val="28"/>
        </w:rPr>
        <w:t>Постановлением администрации</w:t>
      </w:r>
    </w:p>
    <w:p w:rsidR="00462A48" w:rsidRPr="000015B1" w:rsidRDefault="00462A48" w:rsidP="00462A48">
      <w:pPr>
        <w:ind w:firstLine="0"/>
        <w:jc w:val="right"/>
        <w:rPr>
          <w:rFonts w:ascii="Times New Roman" w:hAnsi="Times New Roman" w:cs="Times New Roman"/>
          <w:sz w:val="28"/>
          <w:szCs w:val="28"/>
        </w:rPr>
      </w:pPr>
      <w:r w:rsidRPr="000015B1">
        <w:rPr>
          <w:rFonts w:ascii="Times New Roman" w:hAnsi="Times New Roman" w:cs="Times New Roman"/>
          <w:sz w:val="28"/>
          <w:szCs w:val="28"/>
        </w:rPr>
        <w:t>Жигаловского муниципального образования</w:t>
      </w:r>
    </w:p>
    <w:p w:rsidR="00462A48" w:rsidRPr="000015B1" w:rsidRDefault="00462A48" w:rsidP="00462A48">
      <w:pPr>
        <w:ind w:firstLine="0"/>
        <w:jc w:val="right"/>
        <w:rPr>
          <w:rFonts w:ascii="Times New Roman" w:hAnsi="Times New Roman" w:cs="Times New Roman"/>
          <w:sz w:val="28"/>
          <w:szCs w:val="28"/>
        </w:rPr>
      </w:pPr>
      <w:r w:rsidRPr="000015B1">
        <w:rPr>
          <w:rFonts w:ascii="Times New Roman" w:hAnsi="Times New Roman" w:cs="Times New Roman"/>
          <w:sz w:val="28"/>
          <w:szCs w:val="28"/>
        </w:rPr>
        <w:t>от 18.10.2021 года № 83</w:t>
      </w:r>
    </w:p>
    <w:p w:rsidR="00462A48" w:rsidRPr="000015B1" w:rsidRDefault="00462A48" w:rsidP="00462A48">
      <w:pPr>
        <w:ind w:firstLine="709"/>
        <w:jc w:val="center"/>
        <w:rPr>
          <w:rFonts w:ascii="Times New Roman" w:hAnsi="Times New Roman" w:cs="Times New Roman"/>
          <w:sz w:val="28"/>
          <w:szCs w:val="28"/>
        </w:rPr>
      </w:pPr>
    </w:p>
    <w:p w:rsidR="00462A48" w:rsidRPr="000015B1" w:rsidRDefault="00462A48" w:rsidP="00462A48">
      <w:pPr>
        <w:pStyle w:val="Standard"/>
        <w:widowControl w:val="0"/>
        <w:suppressAutoHyphens w:val="0"/>
        <w:autoSpaceDE w:val="0"/>
        <w:jc w:val="center"/>
        <w:rPr>
          <w:b/>
          <w:bCs/>
          <w:sz w:val="28"/>
          <w:szCs w:val="28"/>
          <w:lang w:val="ru-RU"/>
        </w:rPr>
      </w:pPr>
      <w:r w:rsidRPr="000015B1">
        <w:rPr>
          <w:b/>
          <w:sz w:val="28"/>
          <w:szCs w:val="28"/>
          <w:lang w:val="ru-RU"/>
        </w:rPr>
        <w:t xml:space="preserve">Состав комиссии </w:t>
      </w:r>
      <w:r w:rsidRPr="000015B1">
        <w:rPr>
          <w:b/>
          <w:bCs/>
          <w:sz w:val="28"/>
          <w:szCs w:val="28"/>
          <w:lang w:val="ru-RU"/>
        </w:rPr>
        <w:t>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w:t>
      </w:r>
    </w:p>
    <w:p w:rsidR="00834B5F" w:rsidRPr="000015B1" w:rsidRDefault="00834B5F" w:rsidP="00834B5F">
      <w:pPr>
        <w:pStyle w:val="ac"/>
        <w:ind w:firstLine="567"/>
        <w:jc w:val="center"/>
        <w:rPr>
          <w:rFonts w:ascii="Times New Roman" w:hAnsi="Times New Roman"/>
          <w:sz w:val="28"/>
          <w:szCs w:val="28"/>
        </w:rPr>
      </w:pPr>
    </w:p>
    <w:p w:rsidR="00834B5F" w:rsidRPr="000015B1" w:rsidRDefault="00834B5F" w:rsidP="00834B5F">
      <w:pPr>
        <w:pStyle w:val="Standard"/>
        <w:widowControl w:val="0"/>
        <w:suppressAutoHyphens w:val="0"/>
        <w:autoSpaceDE w:val="0"/>
        <w:ind w:firstLine="709"/>
        <w:contextualSpacing/>
        <w:jc w:val="both"/>
        <w:rPr>
          <w:sz w:val="28"/>
          <w:szCs w:val="28"/>
          <w:lang w:val="ru-RU"/>
        </w:rPr>
      </w:pPr>
      <w:r w:rsidRPr="000015B1">
        <w:rPr>
          <w:bCs/>
          <w:sz w:val="28"/>
          <w:szCs w:val="28"/>
          <w:lang w:val="ru-RU"/>
        </w:rPr>
        <w:t xml:space="preserve">Председатель </w:t>
      </w:r>
      <w:r w:rsidRPr="000015B1">
        <w:rPr>
          <w:sz w:val="28"/>
          <w:szCs w:val="28"/>
          <w:lang w:val="ru-RU"/>
        </w:rPr>
        <w:t xml:space="preserve">комиссии:                                 </w:t>
      </w:r>
    </w:p>
    <w:p w:rsidR="00834B5F" w:rsidRPr="000015B1" w:rsidRDefault="00462A48" w:rsidP="00462A48">
      <w:pPr>
        <w:pStyle w:val="Standard"/>
        <w:widowControl w:val="0"/>
        <w:suppressAutoHyphens w:val="0"/>
        <w:autoSpaceDE w:val="0"/>
        <w:ind w:firstLine="709"/>
        <w:contextualSpacing/>
        <w:jc w:val="both"/>
        <w:rPr>
          <w:sz w:val="28"/>
          <w:szCs w:val="28"/>
          <w:lang w:val="ru-RU"/>
        </w:rPr>
      </w:pPr>
      <w:r w:rsidRPr="000015B1">
        <w:rPr>
          <w:sz w:val="28"/>
          <w:szCs w:val="28"/>
          <w:lang w:val="ru-RU"/>
        </w:rPr>
        <w:t>-</w:t>
      </w:r>
      <w:r w:rsidR="00834B5F" w:rsidRPr="000015B1">
        <w:rPr>
          <w:sz w:val="28"/>
          <w:szCs w:val="28"/>
          <w:lang w:val="ru-RU"/>
        </w:rPr>
        <w:t>Лунёв Дмитрий Айварович, глава Жигаловского муниципального образования.</w:t>
      </w:r>
    </w:p>
    <w:p w:rsidR="00834B5F" w:rsidRPr="000015B1" w:rsidRDefault="00834B5F" w:rsidP="00834B5F">
      <w:pPr>
        <w:pStyle w:val="Standard"/>
        <w:widowControl w:val="0"/>
        <w:suppressAutoHyphens w:val="0"/>
        <w:autoSpaceDE w:val="0"/>
        <w:ind w:firstLine="709"/>
        <w:contextualSpacing/>
        <w:jc w:val="both"/>
        <w:rPr>
          <w:sz w:val="28"/>
          <w:szCs w:val="28"/>
          <w:lang w:val="ru-RU"/>
        </w:rPr>
      </w:pPr>
      <w:r w:rsidRPr="000015B1">
        <w:rPr>
          <w:sz w:val="28"/>
          <w:szCs w:val="28"/>
          <w:lang w:val="ru-RU"/>
        </w:rPr>
        <w:t>Члены комиссии:</w:t>
      </w:r>
    </w:p>
    <w:p w:rsidR="00834B5F" w:rsidRPr="000015B1" w:rsidRDefault="00462A48" w:rsidP="00834B5F">
      <w:pPr>
        <w:pStyle w:val="Standard"/>
        <w:widowControl w:val="0"/>
        <w:suppressAutoHyphens w:val="0"/>
        <w:autoSpaceDE w:val="0"/>
        <w:ind w:firstLine="708"/>
        <w:contextualSpacing/>
        <w:jc w:val="both"/>
        <w:rPr>
          <w:sz w:val="28"/>
          <w:szCs w:val="28"/>
          <w:lang w:val="ru-RU"/>
        </w:rPr>
      </w:pPr>
      <w:r w:rsidRPr="000015B1">
        <w:rPr>
          <w:sz w:val="28"/>
          <w:szCs w:val="28"/>
          <w:lang w:val="ru-RU"/>
        </w:rPr>
        <w:t>-</w:t>
      </w:r>
      <w:r w:rsidR="00834B5F" w:rsidRPr="000015B1">
        <w:rPr>
          <w:sz w:val="28"/>
          <w:szCs w:val="28"/>
          <w:lang w:val="ru-RU"/>
        </w:rPr>
        <w:t>Стрелов Дмитрий Юрьевич, начальник отдела по управлению муниципальным хозяйством администрации Жигаловского муниципального образования;</w:t>
      </w:r>
    </w:p>
    <w:p w:rsidR="00834B5F" w:rsidRPr="000015B1" w:rsidRDefault="00462A48" w:rsidP="00834B5F">
      <w:pPr>
        <w:pStyle w:val="Standard"/>
        <w:widowControl w:val="0"/>
        <w:suppressAutoHyphens w:val="0"/>
        <w:autoSpaceDE w:val="0"/>
        <w:ind w:firstLine="708"/>
        <w:contextualSpacing/>
        <w:jc w:val="both"/>
        <w:rPr>
          <w:sz w:val="28"/>
          <w:szCs w:val="28"/>
          <w:lang w:val="ru-RU"/>
        </w:rPr>
      </w:pPr>
      <w:r w:rsidRPr="000015B1">
        <w:rPr>
          <w:sz w:val="28"/>
          <w:szCs w:val="28"/>
          <w:lang w:val="ru-RU"/>
        </w:rPr>
        <w:t>-</w:t>
      </w:r>
      <w:r w:rsidR="00834B5F" w:rsidRPr="000015B1">
        <w:rPr>
          <w:sz w:val="28"/>
          <w:szCs w:val="28"/>
          <w:lang w:val="ru-RU"/>
        </w:rPr>
        <w:t>Рябышев Сергей Валерьевич, главный специалист отдела по управлению муниципальным хозяйством администрации Жигаловского муниципального образования;</w:t>
      </w:r>
    </w:p>
    <w:p w:rsidR="00834B5F" w:rsidRPr="000015B1" w:rsidRDefault="00462A48" w:rsidP="00834B5F">
      <w:pPr>
        <w:pStyle w:val="Standard"/>
        <w:widowControl w:val="0"/>
        <w:suppressAutoHyphens w:val="0"/>
        <w:autoSpaceDE w:val="0"/>
        <w:ind w:firstLine="708"/>
        <w:contextualSpacing/>
        <w:jc w:val="both"/>
        <w:rPr>
          <w:sz w:val="28"/>
          <w:szCs w:val="28"/>
          <w:lang w:val="ru-RU"/>
        </w:rPr>
      </w:pPr>
      <w:r w:rsidRPr="000015B1">
        <w:rPr>
          <w:sz w:val="28"/>
          <w:szCs w:val="28"/>
          <w:lang w:val="ru-RU"/>
        </w:rPr>
        <w:t>-</w:t>
      </w:r>
      <w:r w:rsidR="00834B5F" w:rsidRPr="000015B1">
        <w:rPr>
          <w:sz w:val="28"/>
          <w:szCs w:val="28"/>
          <w:lang w:val="ru-RU"/>
        </w:rPr>
        <w:t>Груздева Екатерина Викторовна, ведущий инженер отдела по управлению муниципальным хозяйством администрации Жигаловского муниципального образования;</w:t>
      </w:r>
    </w:p>
    <w:p w:rsidR="00834B5F" w:rsidRPr="000015B1" w:rsidRDefault="00834B5F" w:rsidP="00834B5F">
      <w:pPr>
        <w:ind w:firstLine="708"/>
        <w:rPr>
          <w:rFonts w:ascii="Times New Roman" w:hAnsi="Times New Roman" w:cs="Times New Roman"/>
          <w:bCs/>
          <w:sz w:val="28"/>
          <w:szCs w:val="28"/>
        </w:rPr>
      </w:pPr>
    </w:p>
    <w:p w:rsidR="00834B5F" w:rsidRPr="000015B1" w:rsidRDefault="00834B5F" w:rsidP="00834B5F">
      <w:pPr>
        <w:pStyle w:val="ac"/>
        <w:jc w:val="center"/>
        <w:rPr>
          <w:rFonts w:ascii="Times New Roman" w:hAnsi="Times New Roman"/>
          <w:sz w:val="28"/>
          <w:szCs w:val="28"/>
          <w:bdr w:val="none" w:sz="0" w:space="0" w:color="auto" w:frame="1"/>
        </w:rPr>
      </w:pPr>
    </w:p>
    <w:p w:rsidR="00462A48" w:rsidRPr="000015B1" w:rsidRDefault="00462A48" w:rsidP="00462A48">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Приложение 3</w:t>
      </w:r>
    </w:p>
    <w:p w:rsidR="00462A48" w:rsidRPr="000015B1" w:rsidRDefault="00462A48" w:rsidP="00462A48">
      <w:pPr>
        <w:ind w:firstLine="0"/>
        <w:jc w:val="right"/>
        <w:rPr>
          <w:rFonts w:ascii="Times New Roman" w:hAnsi="Times New Roman" w:cs="Times New Roman"/>
          <w:bCs/>
          <w:sz w:val="28"/>
          <w:szCs w:val="28"/>
        </w:rPr>
      </w:pPr>
      <w:r w:rsidRPr="000015B1">
        <w:rPr>
          <w:rFonts w:ascii="Times New Roman" w:hAnsi="Times New Roman" w:cs="Times New Roman"/>
          <w:bCs/>
          <w:sz w:val="28"/>
          <w:szCs w:val="28"/>
        </w:rPr>
        <w:t>УТВЕРЖДЕНО:</w:t>
      </w:r>
    </w:p>
    <w:p w:rsidR="00462A48" w:rsidRPr="000015B1" w:rsidRDefault="00462A48" w:rsidP="00462A48">
      <w:pPr>
        <w:ind w:firstLine="0"/>
        <w:jc w:val="right"/>
        <w:rPr>
          <w:rFonts w:ascii="Times New Roman" w:hAnsi="Times New Roman" w:cs="Times New Roman"/>
          <w:sz w:val="28"/>
          <w:szCs w:val="28"/>
        </w:rPr>
      </w:pPr>
      <w:r w:rsidRPr="000015B1">
        <w:rPr>
          <w:rFonts w:ascii="Times New Roman" w:hAnsi="Times New Roman" w:cs="Times New Roman"/>
          <w:sz w:val="28"/>
          <w:szCs w:val="28"/>
        </w:rPr>
        <w:t>Постановлением администрации</w:t>
      </w:r>
    </w:p>
    <w:p w:rsidR="00462A48" w:rsidRPr="000015B1" w:rsidRDefault="00462A48" w:rsidP="00462A48">
      <w:pPr>
        <w:ind w:firstLine="0"/>
        <w:jc w:val="right"/>
        <w:rPr>
          <w:rFonts w:ascii="Times New Roman" w:hAnsi="Times New Roman" w:cs="Times New Roman"/>
          <w:sz w:val="28"/>
          <w:szCs w:val="28"/>
        </w:rPr>
      </w:pPr>
      <w:r w:rsidRPr="000015B1">
        <w:rPr>
          <w:rFonts w:ascii="Times New Roman" w:hAnsi="Times New Roman" w:cs="Times New Roman"/>
          <w:sz w:val="28"/>
          <w:szCs w:val="28"/>
        </w:rPr>
        <w:t>Жигаловского муниципального образования</w:t>
      </w:r>
    </w:p>
    <w:p w:rsidR="00462A48" w:rsidRPr="000015B1" w:rsidRDefault="00462A48" w:rsidP="00462A48">
      <w:pPr>
        <w:ind w:firstLine="0"/>
        <w:jc w:val="right"/>
        <w:rPr>
          <w:rFonts w:ascii="Times New Roman" w:hAnsi="Times New Roman" w:cs="Times New Roman"/>
          <w:sz w:val="28"/>
          <w:szCs w:val="28"/>
        </w:rPr>
      </w:pPr>
      <w:r w:rsidRPr="000015B1">
        <w:rPr>
          <w:rFonts w:ascii="Times New Roman" w:hAnsi="Times New Roman" w:cs="Times New Roman"/>
          <w:sz w:val="28"/>
          <w:szCs w:val="28"/>
        </w:rPr>
        <w:t>от 18.10.2021 года № 83</w:t>
      </w:r>
    </w:p>
    <w:p w:rsidR="00834B5F" w:rsidRPr="000015B1" w:rsidRDefault="00834B5F" w:rsidP="00834B5F">
      <w:pPr>
        <w:pStyle w:val="ac"/>
        <w:jc w:val="center"/>
        <w:rPr>
          <w:rFonts w:ascii="Times New Roman" w:hAnsi="Times New Roman"/>
          <w:sz w:val="28"/>
          <w:szCs w:val="28"/>
          <w:bdr w:val="none" w:sz="0" w:space="0" w:color="auto" w:frame="1"/>
        </w:rPr>
      </w:pPr>
    </w:p>
    <w:p w:rsidR="00462A48" w:rsidRPr="000015B1" w:rsidRDefault="00462A48" w:rsidP="00462A48">
      <w:pPr>
        <w:pStyle w:val="ac"/>
        <w:jc w:val="center"/>
        <w:rPr>
          <w:rFonts w:ascii="Times New Roman" w:hAnsi="Times New Roman"/>
          <w:b/>
          <w:sz w:val="28"/>
          <w:szCs w:val="28"/>
        </w:rPr>
      </w:pPr>
      <w:r w:rsidRPr="000015B1">
        <w:rPr>
          <w:rFonts w:ascii="Times New Roman" w:hAnsi="Times New Roman"/>
          <w:b/>
          <w:sz w:val="28"/>
          <w:szCs w:val="28"/>
        </w:rPr>
        <w:t xml:space="preserve">ПОЛОЖЕНИЕ О РАБОТЕ КОМИССИИ </w:t>
      </w:r>
      <w:r w:rsidRPr="000015B1">
        <w:rPr>
          <w:rFonts w:ascii="Times New Roman" w:hAnsi="Times New Roman"/>
          <w:b/>
          <w:bCs/>
          <w:sz w:val="28"/>
          <w:szCs w:val="28"/>
        </w:rPr>
        <w:t>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1.Общие положения</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1.1.Настоящее Положение разработано на основании положений </w:t>
      </w:r>
      <w:hyperlink r:id="rId12" w:history="1">
        <w:r w:rsidRPr="000015B1">
          <w:rPr>
            <w:rFonts w:ascii="Times New Roman" w:hAnsi="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hyperlink>
      <w:r w:rsidRPr="000015B1">
        <w:rPr>
          <w:rFonts w:ascii="Times New Roman" w:hAnsi="Times New Roman"/>
          <w:sz w:val="28"/>
          <w:szCs w:val="28"/>
        </w:rPr>
        <w:t>, </w:t>
      </w:r>
      <w:hyperlink r:id="rId13" w:history="1">
        <w:r w:rsidRPr="000015B1">
          <w:rPr>
            <w:rFonts w:ascii="Times New Roman" w:hAnsi="Times New Roman"/>
            <w:sz w:val="28"/>
            <w:szCs w:val="28"/>
          </w:rPr>
          <w:t>статьи 225 Гражданского кодекса Российской Федерации</w:t>
        </w:r>
      </w:hyperlink>
      <w:r w:rsidRPr="000015B1">
        <w:rPr>
          <w:rFonts w:ascii="Times New Roman" w:hAnsi="Times New Roman"/>
          <w:sz w:val="28"/>
          <w:szCs w:val="28"/>
        </w:rPr>
        <w:t xml:space="preserve">, и регулирует порядок деятельности комиссии по рассмотрению вопросов, связанных с выявлением бесхозяйных объектов недвижимого имущества на территории </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Жигаловского муниципального образования (далее - Комиссия).</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lastRenderedPageBreak/>
        <w:t>1.2.Комиссия создана с целью рассмотрения вопросов, связанных с выявлением бесхозяйных объектов недвижимого имущества на территории Жигаловского муниципального образования.</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1.3.Комиссия является постоянно действующим коллегиальным совещательным органом при администрации Жигаловского муниципального образования.</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1.4.Состав комиссии утверждается постановлением администрации Жигаловского муниципального образования.</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1.5.В своей деятельности комиссия руководствуется законами, иными правовыми актами Российской Федерации, настоящим Положением, а также иными муниципальными правовыми актами администрации Жигаловского муниципального образования.</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2.Задачи комиссии</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Основными задачами комиссии являются:</w:t>
      </w:r>
    </w:p>
    <w:p w:rsidR="00462A48" w:rsidRPr="000015B1" w:rsidRDefault="00462A48" w:rsidP="00462A48">
      <w:pPr>
        <w:pStyle w:val="ac"/>
        <w:jc w:val="both"/>
        <w:rPr>
          <w:rFonts w:ascii="Times New Roman" w:hAnsi="Times New Roman"/>
          <w:sz w:val="28"/>
          <w:szCs w:val="28"/>
        </w:rPr>
      </w:pPr>
      <w:r w:rsidRPr="000015B1">
        <w:rPr>
          <w:rFonts w:ascii="Times New Roman" w:hAnsi="Times New Roman"/>
          <w:sz w:val="28"/>
          <w:szCs w:val="28"/>
        </w:rPr>
        <w:t>-рассмотрение вопросов, связанных с выявлением бесхозяйных объектов недвижимого имущества на территории Жигаловского муниципального образования;</w:t>
      </w:r>
      <w:r w:rsidRPr="000015B1">
        <w:rPr>
          <w:rFonts w:ascii="Times New Roman" w:hAnsi="Times New Roman"/>
          <w:sz w:val="28"/>
          <w:szCs w:val="28"/>
        </w:rPr>
        <w:br/>
        <w:t>-проверка и анализ поступившей информации о выявленных бесхозяйных объектах недвижимого имущества на территории Жигаловского муниципального образования;</w:t>
      </w:r>
      <w:r w:rsidRPr="000015B1">
        <w:rPr>
          <w:rFonts w:ascii="Times New Roman" w:hAnsi="Times New Roman"/>
          <w:sz w:val="28"/>
          <w:szCs w:val="28"/>
        </w:rPr>
        <w:br/>
        <w:t>-выработка рекомендаций и предложений по результатам рассмотрения вопросов в указанной сфере.</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3. Права комиссии</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Комиссия в пределах своей компетенции имеет право:</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-запрашивать необходимую информацию по вопросам, связанным с выявлением бесхозяйных объектов недвижимого имущества на территории Жигаловского муниципального образования;</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-принимать решения, давать рекомендации, вносить предложения по вопросам, связанным с выявлением бесхозяйных объектах недвижимого имущества на территории Жигаловского муниципального образования.</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4.Организация работы комиссии</w:t>
      </w:r>
    </w:p>
    <w:p w:rsidR="00462A48" w:rsidRPr="000015B1" w:rsidRDefault="00462A48" w:rsidP="00462A48">
      <w:pPr>
        <w:pStyle w:val="ac"/>
        <w:ind w:firstLine="709"/>
        <w:jc w:val="both"/>
        <w:rPr>
          <w:rFonts w:ascii="Times New Roman" w:hAnsi="Times New Roman"/>
          <w:sz w:val="28"/>
          <w:szCs w:val="28"/>
        </w:rPr>
      </w:pP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4.1.Предметом деятельности комиссии является рассмотрение в рамках представленной компетенции вопросов, связанных с выявлением бесхозяйных объектов недвижимого имущества на территории Жигаловского муниципального образования, на основании информации, поступившей в адрес администрации Жигаловского муниципального образования от юридических, физических лиц, органов государственной власти, местного самоуправления, а также иных заинтересованных лиц.</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4.2.Комиссия осуществляет свою деятельность в форме заседаний, в том числе выездных, которые проводятся по мере необходимости по требованию председателя комиссии.</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 xml:space="preserve">4.3.К работе комиссии по согласованию могут привлекаться представители органов государственной власти, органов местного </w:t>
      </w:r>
      <w:r w:rsidRPr="000015B1">
        <w:rPr>
          <w:rFonts w:ascii="Times New Roman" w:hAnsi="Times New Roman"/>
          <w:sz w:val="28"/>
          <w:szCs w:val="28"/>
        </w:rPr>
        <w:lastRenderedPageBreak/>
        <w:t>самоуправления, государственных и муниципальных организаций и учреждений, юридических лиц, физические лица.</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4.4.Формы и методы работы комиссии устанавливаются председателем комиссии, в его отсутствие - заместителем председателя комиссии, который назначается из числа членов комиссии распоряжением администрации Жигаловского муниципального образования, в зависимости от задач, решаемых комиссией.</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4.5.Председатель комиссии:</w:t>
      </w:r>
    </w:p>
    <w:p w:rsidR="00462A48" w:rsidRPr="000015B1" w:rsidRDefault="00462A48" w:rsidP="00462A48">
      <w:pPr>
        <w:ind w:firstLine="709"/>
        <w:rPr>
          <w:rFonts w:ascii="Times New Roman" w:hAnsi="Times New Roman" w:cs="Times New Roman"/>
          <w:sz w:val="28"/>
          <w:szCs w:val="28"/>
        </w:rPr>
      </w:pPr>
      <w:r w:rsidRPr="000015B1">
        <w:rPr>
          <w:rFonts w:ascii="Times New Roman" w:hAnsi="Times New Roman" w:cs="Times New Roman"/>
          <w:sz w:val="28"/>
          <w:szCs w:val="28"/>
        </w:rPr>
        <w:t>- обеспечивает проведение заседаний комиссии;</w:t>
      </w:r>
    </w:p>
    <w:p w:rsidR="00462A48" w:rsidRPr="000015B1" w:rsidRDefault="00462A48" w:rsidP="00462A48">
      <w:pPr>
        <w:ind w:firstLine="709"/>
        <w:rPr>
          <w:rFonts w:ascii="Times New Roman" w:hAnsi="Times New Roman" w:cs="Times New Roman"/>
          <w:sz w:val="28"/>
          <w:szCs w:val="28"/>
        </w:rPr>
      </w:pPr>
      <w:r w:rsidRPr="000015B1">
        <w:rPr>
          <w:rFonts w:ascii="Times New Roman" w:hAnsi="Times New Roman" w:cs="Times New Roman"/>
          <w:sz w:val="28"/>
          <w:szCs w:val="28"/>
        </w:rPr>
        <w:t>- распределяет текущие обязанности между членами комиссии.</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4.6.Заседания комиссии считаются правомочными, если на них присутствует более половины ее членов.</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4.7.Решения комиссии принимаются большинством голосов присутствующих на заседании членов комиссии путем открытого голосования и оформляются протоколом. В случае равенства голосов решающим является голос председательствующего на заседании.</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4.8.Протокол подписывает председатель комиссии (в его отсутствие - заместитель председателя комиссии) и секретарь комиссии, который назначается председателем комиссии из числа членов комиссии, на период заседания комиссии.</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4.9.В протоколе указываются:</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-номер протокола и дата проведения заседания;</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-список членов комиссии, присутствующих на заседании;</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-список лиц, приглашенных на заседание;</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-перечень рассматриваемых вопросов;</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-рекомендации, предложения, решения, принятые в ходе заседания комиссии по результатам рассмотрения вопросов;</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-результаты голосования по рассматриваемым вопросам;</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-особые мнения членов комиссии.</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К протоколу прикладываются предложения и замечания членов комиссии, поданные в письменном виде.</w:t>
      </w:r>
    </w:p>
    <w:p w:rsidR="00462A48" w:rsidRPr="000015B1" w:rsidRDefault="00462A48" w:rsidP="00462A48">
      <w:pPr>
        <w:pStyle w:val="ac"/>
        <w:ind w:firstLine="709"/>
        <w:jc w:val="both"/>
        <w:rPr>
          <w:rFonts w:ascii="Times New Roman" w:hAnsi="Times New Roman"/>
          <w:sz w:val="28"/>
          <w:szCs w:val="28"/>
        </w:rPr>
      </w:pPr>
      <w:r w:rsidRPr="000015B1">
        <w:rPr>
          <w:rFonts w:ascii="Times New Roman" w:hAnsi="Times New Roman"/>
          <w:sz w:val="28"/>
          <w:szCs w:val="28"/>
        </w:rPr>
        <w:t>4.10.Протокол заседания комиссии носит рекомендательный характер и направляется членам комиссии, а также заинтересованным лицам в двухдневный срок со дня его подписания.</w:t>
      </w:r>
    </w:p>
    <w:p w:rsidR="00834B5F" w:rsidRPr="000015B1" w:rsidRDefault="00834B5F" w:rsidP="00834B5F">
      <w:pPr>
        <w:pStyle w:val="ac"/>
        <w:rPr>
          <w:rFonts w:ascii="Times New Roman" w:hAnsi="Times New Roman"/>
          <w:sz w:val="28"/>
          <w:szCs w:val="28"/>
        </w:rPr>
      </w:pPr>
    </w:p>
    <w:p w:rsidR="00834B5F" w:rsidRPr="000015B1" w:rsidRDefault="00834B5F" w:rsidP="00834B5F">
      <w:pPr>
        <w:rPr>
          <w:rFonts w:ascii="Times New Roman" w:hAnsi="Times New Roman" w:cs="Times New Roman"/>
          <w:sz w:val="28"/>
          <w:szCs w:val="28"/>
        </w:rPr>
      </w:pPr>
    </w:p>
    <w:p w:rsidR="00834B5F" w:rsidRPr="000015B1" w:rsidRDefault="00834B5F" w:rsidP="00834B5F">
      <w:pPr>
        <w:pStyle w:val="ac"/>
        <w:jc w:val="center"/>
        <w:rPr>
          <w:rFonts w:ascii="Times New Roman" w:hAnsi="Times New Roman"/>
          <w:sz w:val="28"/>
          <w:szCs w:val="28"/>
          <w:bdr w:val="none" w:sz="0" w:space="0" w:color="auto" w:frame="1"/>
        </w:rPr>
      </w:pPr>
    </w:p>
    <w:p w:rsidR="00834B5F" w:rsidRPr="000015B1" w:rsidRDefault="00834B5F" w:rsidP="00834B5F">
      <w:pPr>
        <w:pStyle w:val="ac"/>
        <w:jc w:val="center"/>
        <w:rPr>
          <w:rFonts w:ascii="Times New Roman" w:hAnsi="Times New Roman"/>
          <w:sz w:val="28"/>
          <w:szCs w:val="28"/>
          <w:bdr w:val="none" w:sz="0" w:space="0" w:color="auto" w:frame="1"/>
        </w:rPr>
      </w:pPr>
    </w:p>
    <w:p w:rsidR="00834B5F" w:rsidRPr="000015B1" w:rsidRDefault="00834B5F" w:rsidP="00834B5F">
      <w:pPr>
        <w:pStyle w:val="ac"/>
        <w:jc w:val="center"/>
        <w:rPr>
          <w:rFonts w:ascii="Times New Roman" w:hAnsi="Times New Roman"/>
          <w:sz w:val="28"/>
          <w:szCs w:val="28"/>
          <w:bdr w:val="none" w:sz="0" w:space="0" w:color="auto" w:frame="1"/>
        </w:rPr>
      </w:pPr>
    </w:p>
    <w:p w:rsidR="00834B5F" w:rsidRPr="000015B1" w:rsidRDefault="00834B5F" w:rsidP="00834B5F">
      <w:pPr>
        <w:pStyle w:val="ac"/>
        <w:jc w:val="center"/>
        <w:rPr>
          <w:rFonts w:ascii="Times New Roman" w:hAnsi="Times New Roman"/>
          <w:sz w:val="28"/>
          <w:szCs w:val="28"/>
          <w:bdr w:val="none" w:sz="0" w:space="0" w:color="auto" w:frame="1"/>
        </w:rPr>
      </w:pPr>
    </w:p>
    <w:p w:rsidR="00834B5F" w:rsidRPr="000015B1" w:rsidRDefault="00834B5F" w:rsidP="00834B5F">
      <w:pPr>
        <w:pStyle w:val="ac"/>
        <w:jc w:val="center"/>
        <w:rPr>
          <w:rFonts w:ascii="Times New Roman" w:hAnsi="Times New Roman"/>
          <w:sz w:val="28"/>
          <w:szCs w:val="28"/>
          <w:bdr w:val="none" w:sz="0" w:space="0" w:color="auto" w:frame="1"/>
        </w:rPr>
      </w:pPr>
    </w:p>
    <w:p w:rsidR="0082149C" w:rsidRPr="000015B1" w:rsidRDefault="0082149C">
      <w:pPr>
        <w:rPr>
          <w:rFonts w:ascii="Times New Roman" w:hAnsi="Times New Roman" w:cs="Times New Roman"/>
          <w:sz w:val="28"/>
          <w:szCs w:val="28"/>
        </w:rPr>
      </w:pPr>
    </w:p>
    <w:sectPr w:rsidR="0082149C" w:rsidRPr="000015B1" w:rsidSect="00142307">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2D" w:rsidRDefault="00E2632D" w:rsidP="00840AF5">
      <w:r>
        <w:separator/>
      </w:r>
    </w:p>
  </w:endnote>
  <w:endnote w:type="continuationSeparator" w:id="0">
    <w:p w:rsidR="00E2632D" w:rsidRDefault="00E2632D"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2D" w:rsidRDefault="00E2632D" w:rsidP="00840AF5">
      <w:r>
        <w:separator/>
      </w:r>
    </w:p>
  </w:footnote>
  <w:footnote w:type="continuationSeparator" w:id="0">
    <w:p w:rsidR="00E2632D" w:rsidRDefault="00E2632D" w:rsidP="0084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64B7D"/>
    <w:multiLevelType w:val="hybridMultilevel"/>
    <w:tmpl w:val="2F181D5C"/>
    <w:lvl w:ilvl="0" w:tplc="1D04A7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B3568D1"/>
    <w:multiLevelType w:val="multilevel"/>
    <w:tmpl w:val="3C3C133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015B1"/>
    <w:rsid w:val="000774B3"/>
    <w:rsid w:val="000E16CE"/>
    <w:rsid w:val="00107917"/>
    <w:rsid w:val="00141DAC"/>
    <w:rsid w:val="00142307"/>
    <w:rsid w:val="0015716D"/>
    <w:rsid w:val="00160F29"/>
    <w:rsid w:val="00184896"/>
    <w:rsid w:val="00231EB8"/>
    <w:rsid w:val="00237D84"/>
    <w:rsid w:val="0028152B"/>
    <w:rsid w:val="002B7F31"/>
    <w:rsid w:val="002C5AF0"/>
    <w:rsid w:val="002F2A07"/>
    <w:rsid w:val="0032100F"/>
    <w:rsid w:val="003225F5"/>
    <w:rsid w:val="00390C61"/>
    <w:rsid w:val="003A274F"/>
    <w:rsid w:val="003B492C"/>
    <w:rsid w:val="003C269B"/>
    <w:rsid w:val="003C391D"/>
    <w:rsid w:val="00416176"/>
    <w:rsid w:val="00460D07"/>
    <w:rsid w:val="00462A48"/>
    <w:rsid w:val="00471D77"/>
    <w:rsid w:val="0049115E"/>
    <w:rsid w:val="004E698B"/>
    <w:rsid w:val="00500189"/>
    <w:rsid w:val="005C50F3"/>
    <w:rsid w:val="005F0EBE"/>
    <w:rsid w:val="005F79A8"/>
    <w:rsid w:val="00651AA7"/>
    <w:rsid w:val="00651E68"/>
    <w:rsid w:val="00681A8B"/>
    <w:rsid w:val="006B370A"/>
    <w:rsid w:val="006D700D"/>
    <w:rsid w:val="006E163E"/>
    <w:rsid w:val="006E1B37"/>
    <w:rsid w:val="006E6AF7"/>
    <w:rsid w:val="00797970"/>
    <w:rsid w:val="007C317C"/>
    <w:rsid w:val="007E51F6"/>
    <w:rsid w:val="007F273B"/>
    <w:rsid w:val="007F2BF5"/>
    <w:rsid w:val="0082149C"/>
    <w:rsid w:val="008307D2"/>
    <w:rsid w:val="00834B5F"/>
    <w:rsid w:val="00840AF5"/>
    <w:rsid w:val="00890106"/>
    <w:rsid w:val="008E1D01"/>
    <w:rsid w:val="008E440B"/>
    <w:rsid w:val="00904ED6"/>
    <w:rsid w:val="009207F5"/>
    <w:rsid w:val="00942E0C"/>
    <w:rsid w:val="00957E36"/>
    <w:rsid w:val="00997FCC"/>
    <w:rsid w:val="009D3472"/>
    <w:rsid w:val="009E1D1D"/>
    <w:rsid w:val="009F29AE"/>
    <w:rsid w:val="00A4797E"/>
    <w:rsid w:val="00A67BCD"/>
    <w:rsid w:val="00AA3509"/>
    <w:rsid w:val="00AF5FAB"/>
    <w:rsid w:val="00B37B73"/>
    <w:rsid w:val="00B45342"/>
    <w:rsid w:val="00B563B7"/>
    <w:rsid w:val="00B85E7D"/>
    <w:rsid w:val="00BE48A9"/>
    <w:rsid w:val="00C07805"/>
    <w:rsid w:val="00C3673D"/>
    <w:rsid w:val="00C643E1"/>
    <w:rsid w:val="00CB2390"/>
    <w:rsid w:val="00CB783B"/>
    <w:rsid w:val="00CC4110"/>
    <w:rsid w:val="00CD4E06"/>
    <w:rsid w:val="00CF38A0"/>
    <w:rsid w:val="00CF763E"/>
    <w:rsid w:val="00D509F2"/>
    <w:rsid w:val="00DC67A1"/>
    <w:rsid w:val="00DE7EB8"/>
    <w:rsid w:val="00E2632D"/>
    <w:rsid w:val="00F24ADE"/>
    <w:rsid w:val="00F545C7"/>
    <w:rsid w:val="00FB7995"/>
    <w:rsid w:val="00FC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3D72"/>
  <w15:docId w15:val="{14A68369-E1FD-4D3F-B050-4C34BF16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Заголовок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paragraph" w:customStyle="1" w:styleId="FORMATTEXT">
    <w:name w:val=".FORMATTEXT"/>
    <w:uiPriority w:val="99"/>
    <w:rsid w:val="003C26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unhideWhenUsed/>
    <w:rsid w:val="002B7F31"/>
    <w:rPr>
      <w:color w:val="0000FF" w:themeColor="hyperlink"/>
      <w:u w:val="single"/>
    </w:rPr>
  </w:style>
  <w:style w:type="character" w:customStyle="1" w:styleId="UnresolvedMention">
    <w:name w:val="Unresolved Mention"/>
    <w:basedOn w:val="a0"/>
    <w:uiPriority w:val="99"/>
    <w:semiHidden/>
    <w:unhideWhenUsed/>
    <w:rsid w:val="002B7F31"/>
    <w:rPr>
      <w:color w:val="605E5C"/>
      <w:shd w:val="clear" w:color="auto" w:fill="E1DFDD"/>
    </w:rPr>
  </w:style>
  <w:style w:type="paragraph" w:styleId="ae">
    <w:name w:val="List Paragraph"/>
    <w:basedOn w:val="a"/>
    <w:uiPriority w:val="34"/>
    <w:qFormat/>
    <w:rsid w:val="003A274F"/>
    <w:pPr>
      <w:ind w:left="720"/>
      <w:contextualSpacing/>
    </w:pPr>
  </w:style>
  <w:style w:type="paragraph" w:customStyle="1" w:styleId="Standard">
    <w:name w:val="Standard"/>
    <w:rsid w:val="00834B5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h1aadcj4a9b.xn--p1ai/?p=27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8;&#1080;&#1075;&#1072;&#1083;&#1086;&#1074;&#1086;-&#1072;&#1076;&#1084;.&#1088;&#1092;" TargetMode="External"/><Relationship Id="rId4" Type="http://schemas.openxmlformats.org/officeDocument/2006/relationships/settings" Target="settings.xml"/><Relationship Id="rId9" Type="http://schemas.openxmlformats.org/officeDocument/2006/relationships/hyperlink" Target="consultantplus://offline/ref=D4A6D5A5DB6BDCB1F41902581F16EBE0C3458D02B748904CB7DE2606C6a05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8C02-D7DC-4848-A23D-105F4362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Comp11</cp:lastModifiedBy>
  <cp:revision>33</cp:revision>
  <cp:lastPrinted>2021-10-18T07:52:00Z</cp:lastPrinted>
  <dcterms:created xsi:type="dcterms:W3CDTF">2021-01-12T01:27:00Z</dcterms:created>
  <dcterms:modified xsi:type="dcterms:W3CDTF">2021-10-26T07:19:00Z</dcterms:modified>
</cp:coreProperties>
</file>