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50" w:rsidRPr="003D13AE" w:rsidRDefault="00D55043" w:rsidP="00937C50">
      <w:pPr>
        <w:keepLines/>
        <w:widowControl w:val="0"/>
        <w:jc w:val="center"/>
        <w:rPr>
          <w:b/>
          <w:u w:val="single"/>
        </w:rPr>
      </w:pPr>
      <w:r>
        <w:rPr>
          <w:b/>
          <w:u w:val="single"/>
        </w:rPr>
        <w:t>СПЕЦВЫПУСК ЖИГАЛОВО № 1</w:t>
      </w:r>
      <w:r w:rsidR="00787E64">
        <w:rPr>
          <w:b/>
          <w:u w:val="single"/>
        </w:rPr>
        <w:t>8</w:t>
      </w:r>
      <w:r w:rsidR="00C219AE">
        <w:rPr>
          <w:b/>
          <w:u w:val="single"/>
        </w:rPr>
        <w:t xml:space="preserve"> от </w:t>
      </w:r>
      <w:r w:rsidR="00F7702D">
        <w:rPr>
          <w:b/>
          <w:u w:val="single"/>
        </w:rPr>
        <w:t>07</w:t>
      </w:r>
      <w:r w:rsidR="008B0728">
        <w:rPr>
          <w:b/>
          <w:u w:val="single"/>
        </w:rPr>
        <w:t>.</w:t>
      </w:r>
      <w:r w:rsidR="00787E64">
        <w:rPr>
          <w:b/>
          <w:u w:val="single"/>
        </w:rPr>
        <w:t>10</w:t>
      </w:r>
      <w:r w:rsidR="00937C50">
        <w:rPr>
          <w:b/>
          <w:u w:val="single"/>
        </w:rPr>
        <w:t>.2024</w:t>
      </w:r>
      <w:r w:rsidR="00937C50" w:rsidRPr="003D13AE">
        <w:rPr>
          <w:b/>
          <w:u w:val="single"/>
        </w:rPr>
        <w:t xml:space="preserve"> года</w:t>
      </w:r>
    </w:p>
    <w:p w:rsidR="00937C50" w:rsidRPr="003D13AE" w:rsidRDefault="00937C50" w:rsidP="00937C50">
      <w:pPr>
        <w:keepLines/>
        <w:widowControl w:val="0"/>
        <w:jc w:val="center"/>
        <w:rPr>
          <w:sz w:val="18"/>
        </w:rPr>
      </w:pPr>
      <w:r w:rsidRPr="003D13AE">
        <w:rPr>
          <w:sz w:val="18"/>
        </w:rPr>
        <w:t xml:space="preserve">(Периодическое средство массовой информации для опубликования нормативных правовых актов, </w:t>
      </w:r>
    </w:p>
    <w:p w:rsidR="00937C50" w:rsidRDefault="00937C50" w:rsidP="00937C50">
      <w:pPr>
        <w:keepLines/>
        <w:widowControl w:val="0"/>
        <w:jc w:val="center"/>
        <w:rPr>
          <w:sz w:val="18"/>
        </w:rPr>
      </w:pPr>
      <w:r w:rsidRPr="003D13AE">
        <w:rPr>
          <w:sz w:val="18"/>
        </w:rPr>
        <w:t>информации Думы и администрации Жигаловского МО)</w:t>
      </w:r>
    </w:p>
    <w:p w:rsidR="00937C50" w:rsidRPr="003D13AE" w:rsidRDefault="00937C50" w:rsidP="00937C50">
      <w:pPr>
        <w:keepLines/>
        <w:widowControl w:val="0"/>
        <w:jc w:val="center"/>
        <w:rPr>
          <w:sz w:val="18"/>
        </w:rPr>
      </w:pPr>
    </w:p>
    <w:tbl>
      <w:tblPr>
        <w:tblStyle w:val="-46"/>
        <w:tblW w:w="10201" w:type="dxa"/>
        <w:tblLayout w:type="fixed"/>
        <w:tblLook w:val="04A0" w:firstRow="1" w:lastRow="0" w:firstColumn="1" w:lastColumn="0" w:noHBand="0" w:noVBand="1"/>
      </w:tblPr>
      <w:tblGrid>
        <w:gridCol w:w="846"/>
        <w:gridCol w:w="1134"/>
        <w:gridCol w:w="8221"/>
      </w:tblGrid>
      <w:tr w:rsidR="00180F0E" w:rsidRPr="00F76232" w:rsidTr="00903210">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201" w:type="dxa"/>
            <w:gridSpan w:val="3"/>
          </w:tcPr>
          <w:p w:rsidR="00180F0E" w:rsidRDefault="00EA4C1D" w:rsidP="00F639B4">
            <w:pPr>
              <w:jc w:val="center"/>
            </w:pPr>
            <w:r>
              <w:t xml:space="preserve">ИЗВЕЩЕНИЕ </w:t>
            </w:r>
          </w:p>
        </w:tc>
      </w:tr>
      <w:tr w:rsidR="00EA4C1D" w:rsidRPr="00F76232" w:rsidTr="00903210">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201" w:type="dxa"/>
            <w:gridSpan w:val="3"/>
          </w:tcPr>
          <w:p w:rsidR="00EA4C1D" w:rsidRDefault="00EA4C1D" w:rsidP="00F639B4">
            <w:pPr>
              <w:jc w:val="center"/>
            </w:pPr>
            <w:r>
              <w:t xml:space="preserve">Сообщение о возможном установлении публичного сервитута </w:t>
            </w:r>
          </w:p>
        </w:tc>
      </w:tr>
      <w:tr w:rsidR="00EA4C1D" w:rsidRPr="00F76232" w:rsidTr="00903210">
        <w:trPr>
          <w:trHeight w:val="60"/>
        </w:trPr>
        <w:tc>
          <w:tcPr>
            <w:cnfStyle w:val="001000000000" w:firstRow="0" w:lastRow="0" w:firstColumn="1" w:lastColumn="0" w:oddVBand="0" w:evenVBand="0" w:oddHBand="0" w:evenHBand="0" w:firstRowFirstColumn="0" w:firstRowLastColumn="0" w:lastRowFirstColumn="0" w:lastRowLastColumn="0"/>
            <w:tcW w:w="10201" w:type="dxa"/>
            <w:gridSpan w:val="3"/>
          </w:tcPr>
          <w:p w:rsidR="00EA4C1D" w:rsidRDefault="00EA4C1D" w:rsidP="00F639B4">
            <w:pPr>
              <w:jc w:val="center"/>
            </w:pPr>
            <w:r>
              <w:t>Постановления</w:t>
            </w:r>
          </w:p>
        </w:tc>
      </w:tr>
      <w:tr w:rsidR="00E20216" w:rsidRPr="00F76232" w:rsidTr="0090321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46" w:type="dxa"/>
          </w:tcPr>
          <w:p w:rsidR="00E20216" w:rsidRDefault="0017559D" w:rsidP="003F5098">
            <w:pPr>
              <w:jc w:val="center"/>
              <w:rPr>
                <w:bCs w:val="0"/>
              </w:rPr>
            </w:pPr>
            <w:r>
              <w:rPr>
                <w:bCs w:val="0"/>
              </w:rPr>
              <w:t>5</w:t>
            </w:r>
            <w:r w:rsidR="00787E64">
              <w:rPr>
                <w:bCs w:val="0"/>
              </w:rPr>
              <w:t>8</w:t>
            </w:r>
          </w:p>
          <w:p w:rsidR="00E20216" w:rsidRDefault="00E20216" w:rsidP="003D61C6">
            <w:pPr>
              <w:rPr>
                <w:bCs w:val="0"/>
              </w:rPr>
            </w:pPr>
          </w:p>
        </w:tc>
        <w:tc>
          <w:tcPr>
            <w:tcW w:w="1134" w:type="dxa"/>
          </w:tcPr>
          <w:p w:rsidR="00E20216" w:rsidRDefault="00787E64" w:rsidP="00787E64">
            <w:pPr>
              <w:jc w:val="center"/>
              <w:cnfStyle w:val="000000100000" w:firstRow="0" w:lastRow="0" w:firstColumn="0" w:lastColumn="0" w:oddVBand="0" w:evenVBand="0" w:oddHBand="1" w:evenHBand="0" w:firstRowFirstColumn="0" w:firstRowLastColumn="0" w:lastRowFirstColumn="0" w:lastRowLastColumn="0"/>
              <w:rPr>
                <w:b/>
                <w:bCs/>
              </w:rPr>
            </w:pPr>
            <w:r>
              <w:rPr>
                <w:b/>
                <w:bCs/>
              </w:rPr>
              <w:t>11</w:t>
            </w:r>
            <w:r w:rsidR="00CD701D">
              <w:rPr>
                <w:b/>
                <w:bCs/>
              </w:rPr>
              <w:t>.0</w:t>
            </w:r>
            <w:r>
              <w:rPr>
                <w:b/>
                <w:bCs/>
              </w:rPr>
              <w:t>9</w:t>
            </w:r>
            <w:r w:rsidR="00CD701D">
              <w:rPr>
                <w:b/>
                <w:bCs/>
              </w:rPr>
              <w:t>.2024</w:t>
            </w:r>
          </w:p>
        </w:tc>
        <w:tc>
          <w:tcPr>
            <w:tcW w:w="8221" w:type="dxa"/>
          </w:tcPr>
          <w:p w:rsidR="00E20216" w:rsidRPr="00787E64" w:rsidRDefault="00787E64" w:rsidP="00787E64">
            <w:pPr>
              <w:cnfStyle w:val="000000100000" w:firstRow="0" w:lastRow="0" w:firstColumn="0" w:lastColumn="0" w:oddVBand="0" w:evenVBand="0" w:oddHBand="1" w:evenHBand="0" w:firstRowFirstColumn="0" w:firstRowLastColumn="0" w:lastRowFirstColumn="0" w:lastRowLastColumn="0"/>
              <w:rPr>
                <w:rStyle w:val="ab"/>
                <w:bCs w:val="0"/>
              </w:rPr>
            </w:pPr>
            <w:r w:rsidRPr="00787E64">
              <w:rPr>
                <w:b/>
              </w:rPr>
              <w:t xml:space="preserve">О внесении изменения в Постановление № 91 от 26.12.2019 г. «Об утверждении муниципальной программы </w:t>
            </w:r>
            <w:bookmarkStart w:id="0" w:name="_Hlk29455514"/>
            <w:r w:rsidRPr="00787E64">
              <w:rPr>
                <w:b/>
              </w:rPr>
              <w:t xml:space="preserve">«Безопасность </w:t>
            </w:r>
            <w:r>
              <w:rPr>
                <w:b/>
              </w:rPr>
              <w:t xml:space="preserve">на территории Жигаловского </w:t>
            </w:r>
            <w:r w:rsidRPr="00787E64">
              <w:rPr>
                <w:b/>
              </w:rPr>
              <w:t>муниципального образования на 2020-2022 гг</w:t>
            </w:r>
            <w:bookmarkEnd w:id="0"/>
            <w:r w:rsidRPr="00787E64">
              <w:rPr>
                <w:b/>
              </w:rPr>
              <w:t>.»</w:t>
            </w:r>
          </w:p>
        </w:tc>
      </w:tr>
      <w:tr w:rsidR="001F7DAA" w:rsidRPr="00F76232" w:rsidTr="00903210">
        <w:trPr>
          <w:trHeight w:val="454"/>
        </w:trPr>
        <w:tc>
          <w:tcPr>
            <w:cnfStyle w:val="001000000000" w:firstRow="0" w:lastRow="0" w:firstColumn="1" w:lastColumn="0" w:oddVBand="0" w:evenVBand="0" w:oddHBand="0" w:evenHBand="0" w:firstRowFirstColumn="0" w:firstRowLastColumn="0" w:lastRowFirstColumn="0" w:lastRowLastColumn="0"/>
            <w:tcW w:w="846" w:type="dxa"/>
          </w:tcPr>
          <w:p w:rsidR="001F7DAA" w:rsidRDefault="00180F0E" w:rsidP="00787E64">
            <w:pPr>
              <w:jc w:val="center"/>
              <w:rPr>
                <w:bCs w:val="0"/>
              </w:rPr>
            </w:pPr>
            <w:r>
              <w:rPr>
                <w:bCs w:val="0"/>
              </w:rPr>
              <w:t>5</w:t>
            </w:r>
            <w:r w:rsidR="00787E64">
              <w:rPr>
                <w:bCs w:val="0"/>
              </w:rPr>
              <w:t>9</w:t>
            </w:r>
          </w:p>
        </w:tc>
        <w:tc>
          <w:tcPr>
            <w:tcW w:w="1134" w:type="dxa"/>
          </w:tcPr>
          <w:p w:rsidR="001F7DAA" w:rsidRDefault="00787E64" w:rsidP="00787E64">
            <w:pPr>
              <w:jc w:val="center"/>
              <w:cnfStyle w:val="000000000000" w:firstRow="0" w:lastRow="0" w:firstColumn="0" w:lastColumn="0" w:oddVBand="0" w:evenVBand="0" w:oddHBand="0" w:evenHBand="0" w:firstRowFirstColumn="0" w:firstRowLastColumn="0" w:lastRowFirstColumn="0" w:lastRowLastColumn="0"/>
              <w:rPr>
                <w:b/>
                <w:bCs/>
              </w:rPr>
            </w:pPr>
            <w:r>
              <w:rPr>
                <w:b/>
                <w:bCs/>
              </w:rPr>
              <w:t>13</w:t>
            </w:r>
            <w:r w:rsidR="00CD701D">
              <w:rPr>
                <w:b/>
                <w:bCs/>
              </w:rPr>
              <w:t>.0</w:t>
            </w:r>
            <w:r>
              <w:rPr>
                <w:b/>
                <w:bCs/>
              </w:rPr>
              <w:t>9</w:t>
            </w:r>
            <w:r w:rsidR="00CD701D">
              <w:rPr>
                <w:b/>
                <w:bCs/>
              </w:rPr>
              <w:t>.2024</w:t>
            </w:r>
          </w:p>
        </w:tc>
        <w:tc>
          <w:tcPr>
            <w:tcW w:w="8221" w:type="dxa"/>
          </w:tcPr>
          <w:p w:rsidR="001F7DAA" w:rsidRPr="003223A2" w:rsidRDefault="00FE2433" w:rsidP="00CD701D">
            <w:pPr>
              <w:jc w:val="both"/>
              <w:cnfStyle w:val="000000000000" w:firstRow="0" w:lastRow="0" w:firstColumn="0" w:lastColumn="0" w:oddVBand="0" w:evenVBand="0" w:oddHBand="0" w:evenHBand="0" w:firstRowFirstColumn="0" w:firstRowLastColumn="0" w:lastRowFirstColumn="0" w:lastRowLastColumn="0"/>
              <w:rPr>
                <w:b/>
              </w:rPr>
            </w:pPr>
            <w:r w:rsidRPr="00787E64">
              <w:rPr>
                <w:b/>
              </w:rPr>
              <w:t>О внесении изменени</w:t>
            </w:r>
            <w:r>
              <w:rPr>
                <w:b/>
              </w:rPr>
              <w:t xml:space="preserve">й в постановление администрации </w:t>
            </w:r>
            <w:r w:rsidRPr="00787E64">
              <w:rPr>
                <w:b/>
              </w:rPr>
              <w:t>Жигаловского муниципальн</w:t>
            </w:r>
            <w:r>
              <w:rPr>
                <w:b/>
              </w:rPr>
              <w:t xml:space="preserve">ого образования от 09 сентября </w:t>
            </w:r>
            <w:r w:rsidRPr="00787E64">
              <w:rPr>
                <w:b/>
              </w:rPr>
              <w:t>2022 г.  № 61 «О</w:t>
            </w:r>
            <w:r>
              <w:rPr>
                <w:b/>
              </w:rPr>
              <w:t xml:space="preserve">б утверждении административного </w:t>
            </w:r>
            <w:r w:rsidRPr="00787E64">
              <w:rPr>
                <w:b/>
              </w:rPr>
              <w:t>регламента предоставления государственной (муниципальной)</w:t>
            </w:r>
            <w:r>
              <w:rPr>
                <w:b/>
              </w:rPr>
              <w:t xml:space="preserve"> </w:t>
            </w:r>
            <w:r w:rsidRPr="00787E64">
              <w:rPr>
                <w:b/>
              </w:rPr>
              <w:t xml:space="preserve">услуги «Принятие на учет </w:t>
            </w:r>
            <w:r>
              <w:rPr>
                <w:b/>
              </w:rPr>
              <w:t xml:space="preserve">граждан в качестве нуждающихся </w:t>
            </w:r>
            <w:r w:rsidRPr="00787E64">
              <w:rPr>
                <w:b/>
              </w:rPr>
              <w:t>в жилых помещениях» на территории Жигалов</w:t>
            </w:r>
            <w:r>
              <w:rPr>
                <w:b/>
              </w:rPr>
              <w:t>ского муниципального образования»</w:t>
            </w:r>
          </w:p>
        </w:tc>
      </w:tr>
      <w:tr w:rsidR="00FE2433" w:rsidRPr="00F76232" w:rsidTr="0090321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46" w:type="dxa"/>
          </w:tcPr>
          <w:p w:rsidR="00FE2433" w:rsidRDefault="00EA4C1D" w:rsidP="00787E64">
            <w:pPr>
              <w:jc w:val="center"/>
              <w:rPr>
                <w:bCs w:val="0"/>
              </w:rPr>
            </w:pPr>
            <w:r>
              <w:rPr>
                <w:bCs w:val="0"/>
              </w:rPr>
              <w:t>60</w:t>
            </w:r>
          </w:p>
        </w:tc>
        <w:tc>
          <w:tcPr>
            <w:tcW w:w="1134" w:type="dxa"/>
          </w:tcPr>
          <w:p w:rsidR="00FE2433" w:rsidRDefault="00F7702D" w:rsidP="00787E64">
            <w:pPr>
              <w:jc w:val="center"/>
              <w:cnfStyle w:val="000000100000" w:firstRow="0" w:lastRow="0" w:firstColumn="0" w:lastColumn="0" w:oddVBand="0" w:evenVBand="0" w:oddHBand="1" w:evenHBand="0" w:firstRowFirstColumn="0" w:firstRowLastColumn="0" w:lastRowFirstColumn="0" w:lastRowLastColumn="0"/>
              <w:rPr>
                <w:b/>
                <w:bCs/>
              </w:rPr>
            </w:pPr>
            <w:r>
              <w:rPr>
                <w:b/>
                <w:bCs/>
              </w:rPr>
              <w:t>13.09.2024</w:t>
            </w:r>
          </w:p>
        </w:tc>
        <w:tc>
          <w:tcPr>
            <w:tcW w:w="8221" w:type="dxa"/>
          </w:tcPr>
          <w:p w:rsidR="00FE2433" w:rsidRPr="00F7702D" w:rsidRDefault="00F7702D" w:rsidP="00F7702D">
            <w:pPr>
              <w:jc w:val="both"/>
              <w:cnfStyle w:val="000000100000" w:firstRow="0" w:lastRow="0" w:firstColumn="0" w:lastColumn="0" w:oddVBand="0" w:evenVBand="0" w:oddHBand="1" w:evenHBand="0" w:firstRowFirstColumn="0" w:firstRowLastColumn="0" w:lastRowFirstColumn="0" w:lastRowLastColumn="0"/>
              <w:rPr>
                <w:b/>
              </w:rPr>
            </w:pPr>
            <w:r w:rsidRPr="00E71B6C">
              <w:rPr>
                <w:b/>
              </w:rPr>
              <w:t>О внесении изменений в постановление администрации</w:t>
            </w:r>
            <w:r>
              <w:rPr>
                <w:b/>
              </w:rPr>
              <w:t xml:space="preserve"> </w:t>
            </w:r>
            <w:r w:rsidRPr="00E71B6C">
              <w:rPr>
                <w:b/>
              </w:rPr>
              <w:t>Жигаловского муниципального образ</w:t>
            </w:r>
            <w:r>
              <w:rPr>
                <w:b/>
              </w:rPr>
              <w:t xml:space="preserve">ования от 19 января </w:t>
            </w:r>
            <w:r w:rsidRPr="00E71B6C">
              <w:rPr>
                <w:b/>
              </w:rPr>
              <w:t>2024 г.  № 05 «</w:t>
            </w:r>
            <w:r>
              <w:rPr>
                <w:b/>
                <w:kern w:val="2"/>
              </w:rPr>
              <w:t xml:space="preserve">Об утверждении </w:t>
            </w:r>
            <w:r w:rsidRPr="00E71B6C">
              <w:rPr>
                <w:b/>
                <w:kern w:val="2"/>
              </w:rPr>
              <w:t>административного регламента</w:t>
            </w:r>
            <w:r>
              <w:rPr>
                <w:b/>
              </w:rPr>
              <w:t xml:space="preserve"> </w:t>
            </w:r>
            <w:r w:rsidRPr="00E71B6C">
              <w:rPr>
                <w:b/>
                <w:kern w:val="2"/>
              </w:rPr>
              <w:t>предоставления муниципальной услуги «</w:t>
            </w:r>
            <w:r>
              <w:rPr>
                <w:b/>
              </w:rPr>
              <w:t xml:space="preserve">Предоставление </w:t>
            </w:r>
            <w:r w:rsidRPr="00E71B6C">
              <w:rPr>
                <w:b/>
              </w:rPr>
              <w:t xml:space="preserve">земельных участков, находящихся в муниципальной </w:t>
            </w:r>
            <w:r>
              <w:rPr>
                <w:b/>
              </w:rPr>
              <w:t>собственности, а так</w:t>
            </w:r>
            <w:r>
              <w:rPr>
                <w:b/>
              </w:rPr>
              <w:t xml:space="preserve">же земельных участков, </w:t>
            </w:r>
            <w:r w:rsidRPr="00E71B6C">
              <w:rPr>
                <w:b/>
              </w:rPr>
              <w:t xml:space="preserve">государственная собственность, </w:t>
            </w:r>
            <w:r>
              <w:rPr>
                <w:b/>
              </w:rPr>
              <w:t xml:space="preserve">на которые не разграничена, </w:t>
            </w:r>
            <w:r w:rsidRPr="00E71B6C">
              <w:rPr>
                <w:b/>
              </w:rPr>
              <w:t xml:space="preserve">гражданину или юридическому </w:t>
            </w:r>
            <w:r>
              <w:rPr>
                <w:b/>
              </w:rPr>
              <w:t xml:space="preserve">лицу в собственность бесплатно» </w:t>
            </w:r>
            <w:r w:rsidRPr="00E71B6C">
              <w:rPr>
                <w:b/>
              </w:rPr>
              <w:t>на территории Жигаловского муниципального образовании (в ред</w:t>
            </w:r>
            <w:r>
              <w:rPr>
                <w:b/>
              </w:rPr>
              <w:t>акции от 15 мая 2024 года № 30)</w:t>
            </w:r>
          </w:p>
        </w:tc>
      </w:tr>
      <w:tr w:rsidR="00EA4C1D" w:rsidRPr="00F76232" w:rsidTr="00903210">
        <w:trPr>
          <w:trHeight w:val="454"/>
        </w:trPr>
        <w:tc>
          <w:tcPr>
            <w:cnfStyle w:val="001000000000" w:firstRow="0" w:lastRow="0" w:firstColumn="1" w:lastColumn="0" w:oddVBand="0" w:evenVBand="0" w:oddHBand="0" w:evenHBand="0" w:firstRowFirstColumn="0" w:firstRowLastColumn="0" w:lastRowFirstColumn="0" w:lastRowLastColumn="0"/>
            <w:tcW w:w="846" w:type="dxa"/>
          </w:tcPr>
          <w:p w:rsidR="00EA4C1D" w:rsidRDefault="00EA4C1D" w:rsidP="00787E64">
            <w:pPr>
              <w:jc w:val="center"/>
              <w:rPr>
                <w:bCs w:val="0"/>
              </w:rPr>
            </w:pPr>
            <w:r>
              <w:rPr>
                <w:bCs w:val="0"/>
              </w:rPr>
              <w:t>62</w:t>
            </w:r>
          </w:p>
        </w:tc>
        <w:tc>
          <w:tcPr>
            <w:tcW w:w="1134" w:type="dxa"/>
          </w:tcPr>
          <w:p w:rsidR="00EA4C1D" w:rsidRDefault="00F7702D" w:rsidP="00787E64">
            <w:pPr>
              <w:jc w:val="center"/>
              <w:cnfStyle w:val="000000000000" w:firstRow="0" w:lastRow="0" w:firstColumn="0" w:lastColumn="0" w:oddVBand="0" w:evenVBand="0" w:oddHBand="0" w:evenHBand="0" w:firstRowFirstColumn="0" w:firstRowLastColumn="0" w:lastRowFirstColumn="0" w:lastRowLastColumn="0"/>
              <w:rPr>
                <w:b/>
                <w:bCs/>
              </w:rPr>
            </w:pPr>
            <w:r>
              <w:rPr>
                <w:b/>
                <w:bCs/>
              </w:rPr>
              <w:t>03.10.2024</w:t>
            </w:r>
          </w:p>
        </w:tc>
        <w:tc>
          <w:tcPr>
            <w:tcW w:w="8221" w:type="dxa"/>
          </w:tcPr>
          <w:p w:rsidR="00EA4C1D" w:rsidRPr="00787E64" w:rsidRDefault="00F7702D" w:rsidP="00CD701D">
            <w:pPr>
              <w:jc w:val="both"/>
              <w:cnfStyle w:val="000000000000" w:firstRow="0" w:lastRow="0" w:firstColumn="0" w:lastColumn="0" w:oddVBand="0" w:evenVBand="0" w:oddHBand="0" w:evenHBand="0" w:firstRowFirstColumn="0" w:firstRowLastColumn="0" w:lastRowFirstColumn="0" w:lastRowLastColumn="0"/>
              <w:rPr>
                <w:b/>
              </w:rPr>
            </w:pPr>
            <w:r w:rsidRPr="00F7702D">
              <w:rPr>
                <w:b/>
              </w:rPr>
              <w:t>О проведении аукциона в электронной форме по продаже объекта незавершенного</w:t>
            </w:r>
            <w:r>
              <w:rPr>
                <w:b/>
              </w:rPr>
              <w:t xml:space="preserve"> </w:t>
            </w:r>
            <w:r w:rsidRPr="00F7702D">
              <w:rPr>
                <w:b/>
              </w:rPr>
              <w:t>строительства, в отношении которого принято</w:t>
            </w:r>
            <w:r>
              <w:rPr>
                <w:b/>
              </w:rPr>
              <w:t xml:space="preserve"> </w:t>
            </w:r>
            <w:r w:rsidRPr="00F7702D">
              <w:rPr>
                <w:b/>
              </w:rPr>
              <w:t>решение об изъятии, расположенного</w:t>
            </w:r>
            <w:r>
              <w:rPr>
                <w:b/>
              </w:rPr>
              <w:t xml:space="preserve"> по адресу: </w:t>
            </w:r>
            <w:r w:rsidRPr="00F7702D">
              <w:rPr>
                <w:b/>
              </w:rPr>
              <w:t>Иркутская область, п.</w:t>
            </w:r>
            <w:r>
              <w:rPr>
                <w:b/>
              </w:rPr>
              <w:t xml:space="preserve"> </w:t>
            </w:r>
            <w:r w:rsidRPr="00F7702D">
              <w:rPr>
                <w:b/>
              </w:rPr>
              <w:t>Жигалово, ул.Еловая,1д</w:t>
            </w:r>
          </w:p>
        </w:tc>
      </w:tr>
    </w:tbl>
    <w:p w:rsidR="00937C50" w:rsidRDefault="00937C50" w:rsidP="00937C50">
      <w:pPr>
        <w:keepLines/>
        <w:widowControl w:val="0"/>
        <w:rPr>
          <w:sz w:val="16"/>
        </w:rPr>
      </w:pPr>
      <w:r w:rsidRPr="00F76232">
        <w:t>Ответственный</w:t>
      </w:r>
      <w:r>
        <w:rPr>
          <w:sz w:val="16"/>
        </w:rPr>
        <w:t xml:space="preserve"> за выпуск – </w:t>
      </w:r>
      <w:r w:rsidR="00746D8C">
        <w:rPr>
          <w:sz w:val="16"/>
        </w:rPr>
        <w:t>Канина Е.И.</w:t>
      </w:r>
      <w:r w:rsidRPr="003D13AE">
        <w:rPr>
          <w:sz w:val="16"/>
        </w:rPr>
        <w:t>; Тираж – 8 экземпляров; «Бесплатно»; Учредители: Дума Жигаловского МО, Администрация Жигаловского МО; Адрес учредителей: 666402, Иркутская область, р.п. Жигалово, улица Партизанская, 74</w:t>
      </w:r>
    </w:p>
    <w:p w:rsidR="006B4AE6" w:rsidRDefault="006B4AE6" w:rsidP="006B4AE6"/>
    <w:p w:rsidR="00EA4C1D" w:rsidRDefault="00EA4C1D" w:rsidP="00EA4C1D">
      <w:pPr>
        <w:pStyle w:val="a5"/>
        <w:rPr>
          <w:rFonts w:eastAsia="Times New Roman"/>
          <w:b w:val="0"/>
          <w:sz w:val="20"/>
        </w:rPr>
      </w:pPr>
      <w:r>
        <w:rPr>
          <w:rFonts w:eastAsia="Times New Roman"/>
          <w:b w:val="0"/>
          <w:sz w:val="20"/>
        </w:rPr>
        <w:t>ИЗВЕЩЕНИЕ</w:t>
      </w:r>
    </w:p>
    <w:p w:rsidR="00EA4C1D" w:rsidRDefault="00EA4C1D" w:rsidP="00EA4C1D">
      <w:pPr>
        <w:pStyle w:val="a5"/>
        <w:rPr>
          <w:rFonts w:eastAsia="Times New Roman"/>
          <w:b w:val="0"/>
          <w:sz w:val="20"/>
        </w:rPr>
      </w:pPr>
      <w:r>
        <w:rPr>
          <w:rFonts w:eastAsia="Times New Roman"/>
          <w:b w:val="0"/>
          <w:sz w:val="20"/>
        </w:rPr>
        <w:t xml:space="preserve">о предоставлении земельного участка в аренду </w:t>
      </w:r>
    </w:p>
    <w:p w:rsidR="00EA4C1D" w:rsidRDefault="00EA4C1D" w:rsidP="00EA4C1D">
      <w:pPr>
        <w:pStyle w:val="a5"/>
        <w:rPr>
          <w:rFonts w:eastAsia="Times New Roman"/>
          <w:b w:val="0"/>
          <w:sz w:val="20"/>
        </w:rPr>
      </w:pPr>
    </w:p>
    <w:p w:rsidR="00EA4C1D" w:rsidRPr="00EA4C1D" w:rsidRDefault="00EA4C1D" w:rsidP="00EA4C1D">
      <w:pPr>
        <w:pStyle w:val="a5"/>
        <w:rPr>
          <w:rFonts w:eastAsia="Times New Roman"/>
          <w:b w:val="0"/>
          <w:sz w:val="20"/>
        </w:rPr>
      </w:pPr>
      <w:r w:rsidRPr="00EA4C1D">
        <w:rPr>
          <w:rFonts w:eastAsia="Times New Roman"/>
          <w:b w:val="0"/>
          <w:sz w:val="20"/>
        </w:rPr>
        <w:t>Администрация Жигаловского муниципального образования (далее – Администрация) информирует о возможности предоставления земельного участка в аренду для индивидуального жилищного строительства по адресу: Иркутская область, Жигаловский район, р.п. Жигалово, ул. Каландарашвли, 55, проектной площадью 2000 кв.м. Заявления от граждан о намерении участвовать в аукционе на право заключения договора аренды земельного участка принимаются в течение 30 дней со дня опубликования дан</w:t>
      </w:r>
      <w:bookmarkStart w:id="1" w:name="_GoBack"/>
      <w:bookmarkEnd w:id="1"/>
      <w:r w:rsidRPr="00EA4C1D">
        <w:rPr>
          <w:rFonts w:eastAsia="Times New Roman"/>
          <w:b w:val="0"/>
          <w:sz w:val="20"/>
        </w:rPr>
        <w:t>ного сообщения. Заявление вправе представить: лично или через законного представителя при посещении Администрации в рабочие дни: с понедельника по пятницу с 8.00 до 17.00 по адресу: Иркутская область, Жигаловский район, р.п. Жигалово, ул. Левина, 13,</w:t>
      </w:r>
      <w:r>
        <w:rPr>
          <w:rFonts w:eastAsia="Times New Roman"/>
          <w:b w:val="0"/>
          <w:sz w:val="20"/>
        </w:rPr>
        <w:t xml:space="preserve"> </w:t>
      </w:r>
      <w:r w:rsidRPr="00EA4C1D">
        <w:rPr>
          <w:rFonts w:eastAsia="Times New Roman"/>
          <w:b w:val="0"/>
          <w:sz w:val="20"/>
        </w:rPr>
        <w:t>(телефон: 8 (39551) 3-19-04); посредством почтовой связи на бумажном носителе. Ознакомиться со схемой расположения земельного участка можно в рабочие часы Администрации по адресу: Иркутская обл., Жигаловский р-н, р.п. Жигалово, ул. Левина, 13, каб № 7 (тел. 8(39551)3-19-04).</w:t>
      </w:r>
    </w:p>
    <w:p w:rsidR="00EA4C1D" w:rsidRPr="00CA6F7E" w:rsidRDefault="00EA4C1D" w:rsidP="00EA4C1D">
      <w:pPr>
        <w:pStyle w:val="a5"/>
        <w:jc w:val="both"/>
        <w:rPr>
          <w:rFonts w:eastAsia="Times New Roman"/>
          <w:b w:val="0"/>
          <w:sz w:val="24"/>
          <w:szCs w:val="24"/>
        </w:rPr>
      </w:pPr>
    </w:p>
    <w:p w:rsidR="00EA4C1D" w:rsidRDefault="00EA4C1D" w:rsidP="00EA4C1D"/>
    <w:p w:rsidR="00EA4C1D" w:rsidRPr="00EA4C1D" w:rsidRDefault="00EA4C1D" w:rsidP="00EA4C1D">
      <w:pPr>
        <w:spacing w:after="37" w:line="280" w:lineRule="exact"/>
        <w:ind w:right="220"/>
        <w:jc w:val="center"/>
        <w:rPr>
          <w:rFonts w:ascii="Calibri" w:hAnsi="Calibri"/>
          <w:b/>
        </w:rPr>
      </w:pPr>
      <w:r w:rsidRPr="00EA4C1D">
        <w:rPr>
          <w:b/>
          <w:color w:val="000000"/>
          <w:lang w:bidi="ru-RU"/>
        </w:rPr>
        <w:t>Сообщение</w:t>
      </w:r>
    </w:p>
    <w:p w:rsidR="00EA4C1D" w:rsidRPr="00EA4C1D" w:rsidRDefault="00EA4C1D" w:rsidP="00EA4C1D">
      <w:pPr>
        <w:spacing w:after="299" w:line="280" w:lineRule="exact"/>
        <w:ind w:right="220"/>
        <w:jc w:val="center"/>
        <w:rPr>
          <w:rFonts w:ascii="Calibri" w:hAnsi="Calibri"/>
          <w:b/>
        </w:rPr>
      </w:pPr>
      <w:r w:rsidRPr="00EA4C1D">
        <w:rPr>
          <w:b/>
          <w:color w:val="000000"/>
          <w:lang w:bidi="ru-RU"/>
        </w:rPr>
        <w:t>о возможном установлении публичного сервитута</w:t>
      </w:r>
    </w:p>
    <w:p w:rsidR="00EA4C1D" w:rsidRPr="00EA4C1D" w:rsidRDefault="00EA4C1D" w:rsidP="00EA4C1D">
      <w:pPr>
        <w:spacing w:line="322" w:lineRule="exact"/>
        <w:ind w:firstLine="822"/>
        <w:jc w:val="center"/>
      </w:pPr>
      <w:r w:rsidRPr="00EA4C1D">
        <w:t xml:space="preserve">В соответствии со статьей 39.42 Земельного кодекса Российской Федерации администрация Жигаловского муниципального образования информирует о </w:t>
      </w:r>
      <w:r w:rsidRPr="00EA4C1D">
        <w:rPr>
          <w:color w:val="000000"/>
          <w:lang w:bidi="ru-RU"/>
        </w:rPr>
        <w:t>возможном установлении публичного сервитута</w:t>
      </w:r>
      <w:r w:rsidRPr="00EA4C1D">
        <w:t>:</w:t>
      </w:r>
    </w:p>
    <w:p w:rsidR="00EA4C1D" w:rsidRPr="00EA4C1D" w:rsidRDefault="00EA4C1D" w:rsidP="00EA4C1D">
      <w:pPr>
        <w:spacing w:line="322" w:lineRule="exact"/>
        <w:ind w:right="600" w:firstLine="820"/>
        <w:jc w:val="center"/>
      </w:pPr>
    </w:p>
    <w:tbl>
      <w:tblPr>
        <w:tblStyle w:val="a9"/>
        <w:tblW w:w="11194" w:type="dxa"/>
        <w:tblInd w:w="-856" w:type="dxa"/>
        <w:tblLayout w:type="fixed"/>
        <w:tblLook w:val="04A0" w:firstRow="1" w:lastRow="0" w:firstColumn="1" w:lastColumn="0" w:noHBand="0" w:noVBand="1"/>
      </w:tblPr>
      <w:tblGrid>
        <w:gridCol w:w="335"/>
        <w:gridCol w:w="3317"/>
        <w:gridCol w:w="1843"/>
        <w:gridCol w:w="992"/>
        <w:gridCol w:w="1418"/>
        <w:gridCol w:w="3289"/>
      </w:tblGrid>
      <w:tr w:rsidR="00EA4C1D" w:rsidRPr="00EA4C1D" w:rsidTr="00EA4C1D">
        <w:tc>
          <w:tcPr>
            <w:tcW w:w="335" w:type="dxa"/>
          </w:tcPr>
          <w:p w:rsidR="00EA4C1D" w:rsidRPr="00EA4C1D" w:rsidRDefault="00EA4C1D" w:rsidP="00EA4C1D">
            <w:pPr>
              <w:ind w:hanging="160"/>
            </w:pPr>
            <w:r>
              <w:t xml:space="preserve">  </w:t>
            </w:r>
            <w:r w:rsidRPr="00EA4C1D">
              <w:t>№</w:t>
            </w:r>
          </w:p>
        </w:tc>
        <w:tc>
          <w:tcPr>
            <w:tcW w:w="3317" w:type="dxa"/>
          </w:tcPr>
          <w:p w:rsidR="00EA4C1D" w:rsidRPr="00EA4C1D" w:rsidRDefault="00EA4C1D" w:rsidP="00E71B6C">
            <w:r w:rsidRPr="00EA4C1D">
              <w:t>Адрес или местоположение земельного участка</w:t>
            </w:r>
          </w:p>
        </w:tc>
        <w:tc>
          <w:tcPr>
            <w:tcW w:w="1843" w:type="dxa"/>
          </w:tcPr>
          <w:p w:rsidR="00EA4C1D" w:rsidRPr="00EA4C1D" w:rsidRDefault="00EA4C1D" w:rsidP="00E71B6C">
            <w:pPr>
              <w:jc w:val="center"/>
            </w:pPr>
            <w:r w:rsidRPr="00EA4C1D">
              <w:t>Кадастровый номер или квартал</w:t>
            </w:r>
          </w:p>
        </w:tc>
        <w:tc>
          <w:tcPr>
            <w:tcW w:w="992" w:type="dxa"/>
          </w:tcPr>
          <w:p w:rsidR="00EA4C1D" w:rsidRPr="00EA4C1D" w:rsidRDefault="00EA4C1D" w:rsidP="00E71B6C">
            <w:r w:rsidRPr="00EA4C1D">
              <w:t>Площадь</w:t>
            </w:r>
          </w:p>
          <w:p w:rsidR="00EA4C1D" w:rsidRPr="00EA4C1D" w:rsidRDefault="00EA4C1D" w:rsidP="00E71B6C">
            <w:r w:rsidRPr="00EA4C1D">
              <w:t xml:space="preserve"> (кв.м)</w:t>
            </w:r>
          </w:p>
        </w:tc>
        <w:tc>
          <w:tcPr>
            <w:tcW w:w="1418" w:type="dxa"/>
          </w:tcPr>
          <w:p w:rsidR="00EA4C1D" w:rsidRPr="00EA4C1D" w:rsidRDefault="00EA4C1D" w:rsidP="00E71B6C">
            <w:r w:rsidRPr="00EA4C1D">
              <w:t>Вид права</w:t>
            </w:r>
          </w:p>
        </w:tc>
        <w:tc>
          <w:tcPr>
            <w:tcW w:w="3289" w:type="dxa"/>
          </w:tcPr>
          <w:p w:rsidR="00EA4C1D" w:rsidRPr="00EA4C1D" w:rsidRDefault="00EA4C1D" w:rsidP="00E71B6C">
            <w:r w:rsidRPr="00EA4C1D">
              <w:rPr>
                <w:color w:val="000000"/>
                <w:lang w:bidi="ru-RU"/>
              </w:rPr>
              <w:t>Цель, для которой устанавливается публичный сервитут</w:t>
            </w:r>
          </w:p>
        </w:tc>
      </w:tr>
      <w:tr w:rsidR="00EA4C1D" w:rsidRPr="00EA4C1D" w:rsidTr="00EA4C1D">
        <w:tc>
          <w:tcPr>
            <w:tcW w:w="335" w:type="dxa"/>
            <w:vAlign w:val="center"/>
          </w:tcPr>
          <w:p w:rsidR="00EA4C1D" w:rsidRPr="00EA4C1D" w:rsidRDefault="00EA4C1D" w:rsidP="00E71B6C">
            <w:pPr>
              <w:jc w:val="center"/>
            </w:pPr>
            <w:r w:rsidRPr="00EA4C1D">
              <w:t>1</w:t>
            </w:r>
          </w:p>
        </w:tc>
        <w:tc>
          <w:tcPr>
            <w:tcW w:w="3317" w:type="dxa"/>
            <w:vAlign w:val="center"/>
          </w:tcPr>
          <w:p w:rsidR="00EA4C1D" w:rsidRPr="00EA4C1D" w:rsidRDefault="00EA4C1D" w:rsidP="00E71B6C">
            <w:pPr>
              <w:jc w:val="center"/>
            </w:pPr>
            <w:r w:rsidRPr="00EA4C1D">
              <w:t>Российская Федерация, Иркутская область, Жигаловский район, п. Жигалово, ул. Чупановская, Солнечная, Луговая*</w:t>
            </w:r>
          </w:p>
        </w:tc>
        <w:tc>
          <w:tcPr>
            <w:tcW w:w="1843" w:type="dxa"/>
            <w:vAlign w:val="center"/>
          </w:tcPr>
          <w:p w:rsidR="00EA4C1D" w:rsidRPr="00EA4C1D" w:rsidRDefault="00EA4C1D" w:rsidP="00E71B6C">
            <w:pPr>
              <w:jc w:val="center"/>
            </w:pPr>
            <w:r w:rsidRPr="00EA4C1D">
              <w:t>38:03:120406, 38:03:120405, 38:03:120402, 38:03:120403,</w:t>
            </w:r>
          </w:p>
        </w:tc>
        <w:tc>
          <w:tcPr>
            <w:tcW w:w="992" w:type="dxa"/>
            <w:vAlign w:val="center"/>
          </w:tcPr>
          <w:p w:rsidR="00EA4C1D" w:rsidRPr="00EA4C1D" w:rsidRDefault="00EA4C1D" w:rsidP="00E71B6C">
            <w:pPr>
              <w:jc w:val="center"/>
            </w:pPr>
            <w:r w:rsidRPr="00EA4C1D">
              <w:t>833</w:t>
            </w:r>
          </w:p>
        </w:tc>
        <w:tc>
          <w:tcPr>
            <w:tcW w:w="1418" w:type="dxa"/>
            <w:vAlign w:val="center"/>
          </w:tcPr>
          <w:p w:rsidR="00EA4C1D" w:rsidRPr="00EA4C1D" w:rsidRDefault="00EA4C1D" w:rsidP="00E71B6C">
            <w:pPr>
              <w:jc w:val="center"/>
            </w:pPr>
            <w:r w:rsidRPr="00EA4C1D">
              <w:t>публичный сервитут на 49 лет</w:t>
            </w:r>
          </w:p>
        </w:tc>
        <w:tc>
          <w:tcPr>
            <w:tcW w:w="3289" w:type="dxa"/>
            <w:vAlign w:val="center"/>
          </w:tcPr>
          <w:p w:rsidR="00EA4C1D" w:rsidRPr="00EA4C1D" w:rsidRDefault="00EA4C1D" w:rsidP="00E71B6C">
            <w:pPr>
              <w:jc w:val="center"/>
            </w:pPr>
            <w:r w:rsidRPr="00EA4C1D">
              <w:t>В целях строительство, реконструкция, эксплуатация, капитальный ремонт, объектов электросетевого хозяйства: ТП-10/0,4КВ, ВЛ-10/0.4кВ</w:t>
            </w:r>
          </w:p>
        </w:tc>
      </w:tr>
    </w:tbl>
    <w:p w:rsidR="00EA4C1D" w:rsidRPr="00EA4C1D" w:rsidRDefault="00EA4C1D" w:rsidP="00EA4C1D">
      <w:pPr>
        <w:spacing w:line="280" w:lineRule="exact"/>
        <w:jc w:val="both"/>
      </w:pPr>
      <w:r w:rsidRPr="00EA4C1D">
        <w:rPr>
          <w:color w:val="000000"/>
          <w:lang w:bidi="ru-RU"/>
        </w:rPr>
        <w:t xml:space="preserve">* </w:t>
      </w:r>
      <w:r w:rsidRPr="00EA4C1D">
        <w:t>согласно схемы границ публичного сервитута. Полная версия информации размещена на сайте администрации Жигаловского муниципального образования (</w:t>
      </w:r>
      <w:hyperlink r:id="rId8" w:history="1">
        <w:r w:rsidRPr="00EA4C1D">
          <w:rPr>
            <w:rStyle w:val="a7"/>
            <w:lang w:val="en-US"/>
          </w:rPr>
          <w:t>www</w:t>
        </w:r>
        <w:r w:rsidRPr="00EA4C1D">
          <w:rPr>
            <w:rStyle w:val="a7"/>
          </w:rPr>
          <w:t>.жигалово-адм</w:t>
        </w:r>
      </w:hyperlink>
      <w:r w:rsidRPr="00EA4C1D">
        <w:t>. рф)</w:t>
      </w:r>
    </w:p>
    <w:p w:rsidR="00EA4C1D" w:rsidRPr="00EA4C1D" w:rsidRDefault="00EA4C1D" w:rsidP="00EA4C1D">
      <w:pPr>
        <w:pStyle w:val="a3"/>
        <w:jc w:val="both"/>
        <w:rPr>
          <w:rFonts w:cs="Times New Roman"/>
          <w:sz w:val="20"/>
          <w:szCs w:val="20"/>
        </w:rPr>
      </w:pPr>
      <w:r w:rsidRPr="00EA4C1D">
        <w:rPr>
          <w:rFonts w:cs="Times New Roman"/>
          <w:sz w:val="20"/>
          <w:szCs w:val="20"/>
        </w:rPr>
        <w:t xml:space="preserve">            Заинтересованные лица могут ознакомиться с поступившим ходатайством об установлении публичного сервитута и прилагаемой к нему схемой границ публичного сервитута в Администрации Жигаловского муниципального образования, адрес: 666402, Иркутская область, Жигаловский район, р.п. Жигалово, ул. Левина, д. 13, время приема: понедельник-пятница с 8:00 до 12:00 и с 13:00 до17:00. П</w:t>
      </w:r>
      <w:r w:rsidRPr="00EA4C1D">
        <w:rPr>
          <w:rFonts w:cs="Times New Roman"/>
          <w:color w:val="000000"/>
          <w:sz w:val="20"/>
          <w:szCs w:val="20"/>
          <w:lang w:bidi="ru-RU"/>
        </w:rPr>
        <w:t xml:space="preserve">одать заявления об учете прав на земельный участок, в отношении которых </w:t>
      </w:r>
      <w:r w:rsidRPr="00EA4C1D">
        <w:rPr>
          <w:rFonts w:cs="Times New Roman"/>
          <w:sz w:val="20"/>
          <w:szCs w:val="20"/>
        </w:rPr>
        <w:t xml:space="preserve">поступило ходатайство об установлении публичного сервитута, </w:t>
      </w:r>
      <w:r w:rsidRPr="00EA4C1D">
        <w:rPr>
          <w:rFonts w:cs="Times New Roman"/>
          <w:color w:val="000000"/>
          <w:sz w:val="20"/>
          <w:szCs w:val="20"/>
          <w:lang w:bidi="ru-RU"/>
        </w:rPr>
        <w:t xml:space="preserve">можно в </w:t>
      </w:r>
      <w:r w:rsidRPr="00EA4C1D">
        <w:rPr>
          <w:rFonts w:cs="Times New Roman"/>
          <w:sz w:val="20"/>
          <w:szCs w:val="20"/>
        </w:rPr>
        <w:t xml:space="preserve">Отделе по управлению муниципальным хозяйством, Администрации Жигаловского муниципального образования, </w:t>
      </w:r>
      <w:r w:rsidRPr="00EA4C1D">
        <w:rPr>
          <w:rFonts w:cs="Times New Roman"/>
          <w:sz w:val="20"/>
          <w:szCs w:val="20"/>
        </w:rPr>
        <w:lastRenderedPageBreak/>
        <w:t>адрес: 666402, Иркутская область, Жигаловский район, р.п. Жигалово, ул. Левина, д. 13  время приема: понедельник-пятница с 8:00 до 12:00 и с 13:00 до17:00, каб. 7.</w:t>
      </w:r>
    </w:p>
    <w:p w:rsidR="00EA4C1D" w:rsidRPr="00EA4C1D" w:rsidRDefault="00EA4C1D" w:rsidP="00EA4C1D">
      <w:pPr>
        <w:pStyle w:val="a3"/>
        <w:jc w:val="both"/>
        <w:rPr>
          <w:rFonts w:eastAsia="Times New Roman" w:cs="Times New Roman"/>
          <w:b/>
          <w:sz w:val="20"/>
          <w:szCs w:val="20"/>
          <w:lang w:eastAsia="ru-RU"/>
        </w:rPr>
      </w:pPr>
      <w:r w:rsidRPr="00EA4C1D">
        <w:rPr>
          <w:rFonts w:eastAsia="Times New Roman" w:cs="Times New Roman"/>
          <w:b/>
          <w:sz w:val="20"/>
          <w:szCs w:val="20"/>
          <w:lang w:eastAsia="ru-RU"/>
        </w:rPr>
        <w:t xml:space="preserve">              Срок приема заявлений с 04.10.2024 по 04.11.2024 (включительно) с 8-00 до 12-00 и с 13-00 до 17-00 часов (кроме выходных и праздничных дней).</w:t>
      </w:r>
    </w:p>
    <w:p w:rsidR="00EA4C1D" w:rsidRPr="00EA4C1D" w:rsidRDefault="00EA4C1D" w:rsidP="00EA4C1D">
      <w:pPr>
        <w:spacing w:line="322" w:lineRule="exact"/>
        <w:ind w:right="-1" w:firstLine="820"/>
        <w:jc w:val="both"/>
      </w:pPr>
      <w:r w:rsidRPr="00EA4C1D">
        <w:t>Правообладатели земельных участков, подавшие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w:t>
      </w:r>
    </w:p>
    <w:p w:rsidR="00EA4C1D" w:rsidRDefault="00EA4C1D" w:rsidP="00EA4C1D">
      <w:pPr>
        <w:spacing w:line="280" w:lineRule="exact"/>
        <w:jc w:val="both"/>
        <w:rPr>
          <w:sz w:val="24"/>
          <w:szCs w:val="24"/>
        </w:rPr>
      </w:pPr>
    </w:p>
    <w:p w:rsidR="00EA4C1D" w:rsidRDefault="00EA4C1D" w:rsidP="00EA4C1D"/>
    <w:p w:rsidR="00010B1C" w:rsidRPr="006B4AE6" w:rsidRDefault="00010B1C" w:rsidP="006B4AE6"/>
    <w:p w:rsidR="006B62E2" w:rsidRPr="008B0728" w:rsidRDefault="006B62E2" w:rsidP="006B62E2">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АДМИНИСТРАЦИЯ</w:t>
      </w:r>
    </w:p>
    <w:p w:rsidR="006B62E2" w:rsidRPr="008B0728" w:rsidRDefault="006B62E2" w:rsidP="006B62E2">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ЖИГАЛОВСКОГО МУНИЦИПАЛЬНОГО ОБРАЗОВАНИЯ</w:t>
      </w:r>
    </w:p>
    <w:p w:rsidR="00B417F6" w:rsidRDefault="006B62E2" w:rsidP="00180F0E">
      <w:pPr>
        <w:ind w:right="-427" w:firstLine="284"/>
        <w:jc w:val="center"/>
        <w:rPr>
          <w:b/>
          <w:bCs/>
        </w:rPr>
      </w:pPr>
      <w:r w:rsidRPr="008B0728">
        <w:rPr>
          <w:b/>
          <w:bCs/>
        </w:rPr>
        <w:t>ПОСТАНОВЛЕНИЕ</w:t>
      </w:r>
    </w:p>
    <w:tbl>
      <w:tblPr>
        <w:tblStyle w:val="a9"/>
        <w:tblW w:w="992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39"/>
      </w:tblGrid>
      <w:tr w:rsidR="00B417F6" w:rsidRPr="00F639B4" w:rsidTr="00B417F6">
        <w:tc>
          <w:tcPr>
            <w:tcW w:w="4785" w:type="dxa"/>
          </w:tcPr>
          <w:p w:rsidR="00B417F6" w:rsidRPr="00F639B4" w:rsidRDefault="00787E64" w:rsidP="00787E64">
            <w:pPr>
              <w:pStyle w:val="a5"/>
              <w:ind w:firstLine="567"/>
              <w:jc w:val="left"/>
              <w:rPr>
                <w:b w:val="0"/>
                <w:sz w:val="20"/>
              </w:rPr>
            </w:pPr>
            <w:r>
              <w:rPr>
                <w:sz w:val="20"/>
              </w:rPr>
              <w:t>11</w:t>
            </w:r>
            <w:r w:rsidR="00B417F6" w:rsidRPr="00F639B4">
              <w:rPr>
                <w:sz w:val="20"/>
              </w:rPr>
              <w:t>.0</w:t>
            </w:r>
            <w:r>
              <w:rPr>
                <w:sz w:val="20"/>
              </w:rPr>
              <w:t>9</w:t>
            </w:r>
            <w:r w:rsidR="00B417F6" w:rsidRPr="00F639B4">
              <w:rPr>
                <w:sz w:val="20"/>
              </w:rPr>
              <w:t xml:space="preserve">.2024 г. № </w:t>
            </w:r>
            <w:r w:rsidR="0017559D">
              <w:rPr>
                <w:sz w:val="20"/>
              </w:rPr>
              <w:t>5</w:t>
            </w:r>
            <w:r>
              <w:rPr>
                <w:sz w:val="20"/>
              </w:rPr>
              <w:t>8</w:t>
            </w:r>
          </w:p>
        </w:tc>
        <w:tc>
          <w:tcPr>
            <w:tcW w:w="5139" w:type="dxa"/>
          </w:tcPr>
          <w:p w:rsidR="00B417F6" w:rsidRPr="00F639B4" w:rsidRDefault="00B417F6" w:rsidP="00B417F6">
            <w:pPr>
              <w:pStyle w:val="a5"/>
              <w:ind w:left="1317"/>
              <w:jc w:val="right"/>
              <w:rPr>
                <w:b w:val="0"/>
                <w:sz w:val="20"/>
              </w:rPr>
            </w:pPr>
            <w:r w:rsidRPr="00F639B4">
              <w:rPr>
                <w:sz w:val="20"/>
              </w:rPr>
              <w:t>рп. Жигалово</w:t>
            </w:r>
          </w:p>
        </w:tc>
      </w:tr>
    </w:tbl>
    <w:p w:rsidR="00B417F6" w:rsidRDefault="00B417F6" w:rsidP="00B417F6">
      <w:pPr>
        <w:rPr>
          <w:b/>
          <w:kern w:val="2"/>
        </w:rPr>
      </w:pPr>
    </w:p>
    <w:p w:rsidR="00787E64" w:rsidRPr="00787E64" w:rsidRDefault="00787E64" w:rsidP="00787E64">
      <w:pPr>
        <w:ind w:firstLine="567"/>
        <w:rPr>
          <w:b/>
        </w:rPr>
      </w:pPr>
      <w:bookmarkStart w:id="2" w:name="sub_555"/>
      <w:r w:rsidRPr="00787E64">
        <w:rPr>
          <w:b/>
        </w:rPr>
        <w:t xml:space="preserve">О внесении изменения в Постановление </w:t>
      </w:r>
    </w:p>
    <w:p w:rsidR="00787E64" w:rsidRPr="00787E64" w:rsidRDefault="00787E64" w:rsidP="00787E64">
      <w:pPr>
        <w:ind w:firstLine="567"/>
        <w:rPr>
          <w:b/>
        </w:rPr>
      </w:pPr>
      <w:r w:rsidRPr="00787E64">
        <w:rPr>
          <w:b/>
        </w:rPr>
        <w:t xml:space="preserve">№ 91 от 26.12.2019 г. «Об утверждении </w:t>
      </w:r>
    </w:p>
    <w:p w:rsidR="00787E64" w:rsidRPr="00787E64" w:rsidRDefault="00787E64" w:rsidP="00787E64">
      <w:pPr>
        <w:ind w:firstLine="567"/>
        <w:rPr>
          <w:b/>
        </w:rPr>
      </w:pPr>
      <w:r w:rsidRPr="00787E64">
        <w:rPr>
          <w:b/>
        </w:rPr>
        <w:t xml:space="preserve">муниципальной программы «Безопасность </w:t>
      </w:r>
    </w:p>
    <w:p w:rsidR="00787E64" w:rsidRPr="00787E64" w:rsidRDefault="00787E64" w:rsidP="00787E64">
      <w:pPr>
        <w:ind w:firstLine="567"/>
        <w:rPr>
          <w:b/>
        </w:rPr>
      </w:pPr>
      <w:r w:rsidRPr="00787E64">
        <w:rPr>
          <w:b/>
        </w:rPr>
        <w:t xml:space="preserve">на территории Жигаловского муниципального </w:t>
      </w:r>
    </w:p>
    <w:p w:rsidR="00787E64" w:rsidRPr="00787E64" w:rsidRDefault="00787E64" w:rsidP="00787E64">
      <w:pPr>
        <w:ind w:firstLine="567"/>
        <w:rPr>
          <w:b/>
          <w:bCs/>
        </w:rPr>
      </w:pPr>
      <w:r w:rsidRPr="00787E64">
        <w:rPr>
          <w:b/>
        </w:rPr>
        <w:t>образования на 2020-2022 гг.»</w:t>
      </w:r>
    </w:p>
    <w:p w:rsidR="00787E64" w:rsidRPr="00787E64" w:rsidRDefault="00787E64" w:rsidP="00787E64">
      <w:pPr>
        <w:ind w:firstLine="567"/>
        <w:jc w:val="both"/>
        <w:rPr>
          <w:bCs/>
        </w:rPr>
      </w:pPr>
      <w:r w:rsidRPr="00787E64">
        <w:rPr>
          <w:bCs/>
        </w:rPr>
        <w:t>В целях обеспечения общественной безопасности и осуществления профилактики правонарушений на территории Жигаловского муниципального образования, в соответствии с ст. 14 Федерального закона от 06.10.2003г. №131-ФЗ «Об общих принципах организации местного самоуправления в Российской Федерации»; Федеральным законом от 06.03.2006 №35-ФЗ «О противодействии терроризму»; Федеральным законом от 25.07.2002 №114-ФЗ «О противодействии экстремистской деятельности»; Водным кодексом Российской Федерации; Трудовым кодексом Российской Федерации; Федеральным законом от 21 декабря 1994 года N 69-ФЗ "О пожарной безопасности"; Федеральным законом от 22 июля 2008г. № 123-ФЗ «Технический регламент о требованиях пожарной безопасности»; Законом Иркутской области от 7 октября 2008 года N 78-оз "О пожарной безопасности в Иркутской области"; ст.5 Устава Жигаловского муниципального образования,</w:t>
      </w:r>
      <w:r w:rsidRPr="00787E64">
        <w:t xml:space="preserve"> а</w:t>
      </w:r>
      <w:r w:rsidRPr="00787E64">
        <w:rPr>
          <w:bCs/>
        </w:rPr>
        <w:t>дминистрация Жигаловского муниципального образования</w:t>
      </w:r>
    </w:p>
    <w:p w:rsidR="00787E64" w:rsidRPr="00787E64" w:rsidRDefault="00787E64" w:rsidP="00787E64">
      <w:pPr>
        <w:ind w:firstLine="567"/>
        <w:jc w:val="both"/>
        <w:rPr>
          <w:b/>
          <w:bCs/>
        </w:rPr>
      </w:pPr>
      <w:r w:rsidRPr="00787E64">
        <w:rPr>
          <w:b/>
          <w:bCs/>
        </w:rPr>
        <w:t>ПОСТАНОВЛЯЕТ:</w:t>
      </w:r>
    </w:p>
    <w:p w:rsidR="00787E64" w:rsidRPr="00787E64" w:rsidRDefault="00787E64" w:rsidP="00787E64">
      <w:pPr>
        <w:pStyle w:val="a8"/>
        <w:numPr>
          <w:ilvl w:val="0"/>
          <w:numId w:val="47"/>
        </w:numPr>
        <w:ind w:left="993"/>
        <w:jc w:val="both"/>
      </w:pPr>
      <w:r w:rsidRPr="00787E64">
        <w:t xml:space="preserve">Внести следующие изменения в Постановление № 91 от 26.12.2019 г. </w:t>
      </w:r>
    </w:p>
    <w:p w:rsidR="00787E64" w:rsidRPr="00787E64" w:rsidRDefault="00787E64" w:rsidP="00787E64">
      <w:pPr>
        <w:jc w:val="both"/>
      </w:pPr>
      <w:r w:rsidRPr="00787E64">
        <w:t>«Об утверждении муниципальной программы «Безопасность на территории Жигаловского муниципального образования на 2020-2025 гг.» (далее-Постановление)</w:t>
      </w:r>
    </w:p>
    <w:p w:rsidR="00787E64" w:rsidRPr="00787E64" w:rsidRDefault="00787E64" w:rsidP="00787E64">
      <w:pPr>
        <w:pStyle w:val="a3"/>
        <w:numPr>
          <w:ilvl w:val="1"/>
          <w:numId w:val="48"/>
        </w:numPr>
        <w:jc w:val="both"/>
        <w:rPr>
          <w:rFonts w:eastAsia="Times New Roman" w:cs="Times New Roman"/>
          <w:sz w:val="20"/>
          <w:szCs w:val="20"/>
          <w:lang w:eastAsia="ru-RU"/>
        </w:rPr>
      </w:pPr>
      <w:r w:rsidRPr="00787E64">
        <w:rPr>
          <w:rFonts w:eastAsia="Times New Roman" w:cs="Times New Roman"/>
          <w:sz w:val="20"/>
          <w:szCs w:val="20"/>
          <w:lang w:eastAsia="ru-RU"/>
        </w:rPr>
        <w:t xml:space="preserve">Приложение к Постановлению № 91 от 26.12.2019г «Об утверждении </w:t>
      </w:r>
    </w:p>
    <w:p w:rsidR="00787E64" w:rsidRPr="00787E64" w:rsidRDefault="00787E64" w:rsidP="00787E64">
      <w:pPr>
        <w:pStyle w:val="a3"/>
        <w:jc w:val="both"/>
        <w:rPr>
          <w:rFonts w:eastAsia="Times New Roman" w:cs="Times New Roman"/>
          <w:sz w:val="20"/>
          <w:szCs w:val="20"/>
          <w:lang w:eastAsia="ru-RU"/>
        </w:rPr>
      </w:pPr>
      <w:r w:rsidRPr="00787E64">
        <w:rPr>
          <w:rFonts w:eastAsia="Times New Roman" w:cs="Times New Roman"/>
          <w:sz w:val="20"/>
          <w:szCs w:val="20"/>
          <w:lang w:eastAsia="ru-RU"/>
        </w:rPr>
        <w:t>муниципальной программы «Безопасность на территории Жигаловского муниципального образования на 2020-2022 гг.» муниципальную программу «Безопасность на территории Жигаловского муниципального образования на 2020-2025 гг.» изложить в новой редакции.</w:t>
      </w:r>
    </w:p>
    <w:p w:rsidR="00787E64" w:rsidRPr="00787E64" w:rsidRDefault="00787E64" w:rsidP="00787E64">
      <w:pPr>
        <w:ind w:firstLine="708"/>
        <w:jc w:val="both"/>
      </w:pPr>
      <w:r w:rsidRPr="00787E64">
        <w:t xml:space="preserve">2. Настоящее Постановление опубликовать в «Спецвыпуск Жигалово» и разместить в сети интернет на официальном сайте администрации Жигаловского муниципального образования http://жигалово-адм.рф. </w:t>
      </w:r>
    </w:p>
    <w:p w:rsidR="00787E64" w:rsidRPr="00787E64" w:rsidRDefault="00787E64" w:rsidP="00787E64">
      <w:pPr>
        <w:ind w:firstLine="708"/>
        <w:jc w:val="both"/>
      </w:pPr>
      <w:r w:rsidRPr="00787E64">
        <w:t>3. Ответственность за исполнением данного постановления возложить на Д.Ю. Стрелова -  начальника отдела УМХ Администрации Жигаловского муниципального образования.</w:t>
      </w:r>
    </w:p>
    <w:p w:rsidR="00787E64" w:rsidRPr="00787E64" w:rsidRDefault="00787E64" w:rsidP="00787E64">
      <w:r w:rsidRPr="00787E64">
        <w:t xml:space="preserve">Глава Жигаловского </w:t>
      </w:r>
    </w:p>
    <w:p w:rsidR="00787E64" w:rsidRPr="00787E64" w:rsidRDefault="00787E64" w:rsidP="00787E64">
      <w:r w:rsidRPr="00787E64">
        <w:t>муниципального образования                                                             Д.А. Лунёв</w:t>
      </w:r>
    </w:p>
    <w:p w:rsidR="00787E64" w:rsidRPr="00787E64" w:rsidRDefault="00787E64" w:rsidP="00787E64"/>
    <w:p w:rsidR="00787E64" w:rsidRPr="00787E64" w:rsidRDefault="00787E64" w:rsidP="00787E64">
      <w:pPr>
        <w:pStyle w:val="a3"/>
        <w:jc w:val="right"/>
        <w:rPr>
          <w:rFonts w:cs="Times New Roman"/>
          <w:sz w:val="20"/>
          <w:szCs w:val="20"/>
          <w:lang w:eastAsia="ru-RU"/>
        </w:rPr>
      </w:pPr>
      <w:r w:rsidRPr="00787E64">
        <w:rPr>
          <w:rFonts w:cs="Times New Roman"/>
          <w:sz w:val="20"/>
          <w:szCs w:val="20"/>
          <w:lang w:eastAsia="ru-RU"/>
        </w:rPr>
        <w:t xml:space="preserve">к Постановлению Администрации </w:t>
      </w:r>
      <w:r w:rsidRPr="00787E64">
        <w:rPr>
          <w:rFonts w:cs="Times New Roman"/>
          <w:sz w:val="20"/>
          <w:szCs w:val="20"/>
          <w:lang w:eastAsia="ru-RU"/>
        </w:rPr>
        <w:br/>
        <w:t>Жигаловского муниципального образования</w:t>
      </w:r>
      <w:r w:rsidRPr="00787E64">
        <w:rPr>
          <w:rFonts w:cs="Times New Roman"/>
          <w:sz w:val="20"/>
          <w:szCs w:val="20"/>
          <w:lang w:eastAsia="ru-RU"/>
        </w:rPr>
        <w:br/>
        <w:t>от 26.12.2019 № 91</w:t>
      </w:r>
    </w:p>
    <w:p w:rsidR="00787E64" w:rsidRPr="00787E64" w:rsidRDefault="00787E64" w:rsidP="00787E64">
      <w:pPr>
        <w:pStyle w:val="a3"/>
        <w:jc w:val="right"/>
        <w:rPr>
          <w:rFonts w:cs="Times New Roman"/>
          <w:sz w:val="20"/>
          <w:szCs w:val="20"/>
          <w:lang w:eastAsia="ru-RU"/>
        </w:rPr>
      </w:pPr>
      <w:r w:rsidRPr="00787E64">
        <w:rPr>
          <w:rFonts w:cs="Times New Roman"/>
          <w:sz w:val="20"/>
          <w:szCs w:val="20"/>
          <w:lang w:eastAsia="ru-RU"/>
        </w:rPr>
        <w:t>(в редакции постановление № 33 от 27.03.2020 г.,</w:t>
      </w:r>
    </w:p>
    <w:p w:rsidR="00787E64" w:rsidRPr="00787E64" w:rsidRDefault="00787E64" w:rsidP="00787E64">
      <w:pPr>
        <w:pStyle w:val="a3"/>
        <w:jc w:val="right"/>
        <w:rPr>
          <w:rFonts w:cs="Times New Roman"/>
          <w:sz w:val="20"/>
          <w:szCs w:val="20"/>
          <w:lang w:eastAsia="ru-RU"/>
        </w:rPr>
      </w:pPr>
      <w:r w:rsidRPr="00787E64">
        <w:rPr>
          <w:rFonts w:cs="Times New Roman"/>
          <w:sz w:val="20"/>
          <w:szCs w:val="20"/>
          <w:lang w:eastAsia="ru-RU"/>
        </w:rPr>
        <w:t>постановление № 28 от 22.03.2021 г.,</w:t>
      </w:r>
    </w:p>
    <w:p w:rsidR="00787E64" w:rsidRPr="00787E64" w:rsidRDefault="00787E64" w:rsidP="00787E64">
      <w:pPr>
        <w:pStyle w:val="a3"/>
        <w:jc w:val="right"/>
        <w:rPr>
          <w:rFonts w:cs="Times New Roman"/>
          <w:sz w:val="20"/>
          <w:szCs w:val="20"/>
          <w:lang w:eastAsia="ru-RU"/>
        </w:rPr>
      </w:pPr>
      <w:r w:rsidRPr="00787E64">
        <w:rPr>
          <w:rFonts w:cs="Times New Roman"/>
          <w:sz w:val="20"/>
          <w:szCs w:val="20"/>
          <w:lang w:eastAsia="ru-RU"/>
        </w:rPr>
        <w:t>постановления № 12 от 31.01.2022 г.</w:t>
      </w:r>
    </w:p>
    <w:p w:rsidR="00787E64" w:rsidRPr="00787E64" w:rsidRDefault="00787E64" w:rsidP="00787E64">
      <w:pPr>
        <w:pStyle w:val="a3"/>
        <w:jc w:val="right"/>
        <w:rPr>
          <w:rFonts w:cs="Times New Roman"/>
          <w:sz w:val="20"/>
          <w:szCs w:val="20"/>
          <w:lang w:eastAsia="ru-RU"/>
        </w:rPr>
      </w:pPr>
      <w:r w:rsidRPr="00787E64">
        <w:rPr>
          <w:rFonts w:cs="Times New Roman"/>
          <w:sz w:val="20"/>
          <w:szCs w:val="20"/>
          <w:lang w:eastAsia="ru-RU"/>
        </w:rPr>
        <w:t>постановление № 21 от 10.02.2023 г.</w:t>
      </w:r>
    </w:p>
    <w:p w:rsidR="00787E64" w:rsidRPr="00FE2433" w:rsidRDefault="00787E64" w:rsidP="00FE2433">
      <w:pPr>
        <w:pStyle w:val="a3"/>
        <w:jc w:val="right"/>
        <w:rPr>
          <w:rFonts w:cs="Times New Roman"/>
          <w:sz w:val="20"/>
          <w:szCs w:val="20"/>
          <w:lang w:eastAsia="ru-RU"/>
        </w:rPr>
      </w:pPr>
      <w:r w:rsidRPr="00787E64">
        <w:rPr>
          <w:rFonts w:cs="Times New Roman"/>
          <w:sz w:val="20"/>
          <w:szCs w:val="20"/>
          <w:lang w:eastAsia="ru-RU"/>
        </w:rPr>
        <w:t>поста</w:t>
      </w:r>
      <w:r w:rsidR="00FE2433">
        <w:rPr>
          <w:rFonts w:cs="Times New Roman"/>
          <w:sz w:val="20"/>
          <w:szCs w:val="20"/>
          <w:lang w:eastAsia="ru-RU"/>
        </w:rPr>
        <w:t>новление № 58 от 11.09.2024 г.)</w:t>
      </w:r>
    </w:p>
    <w:p w:rsidR="00787E64" w:rsidRPr="00787E64" w:rsidRDefault="00787E64" w:rsidP="00787E64">
      <w:pPr>
        <w:spacing w:before="100" w:beforeAutospacing="1" w:after="100" w:afterAutospacing="1"/>
        <w:jc w:val="center"/>
        <w:outlineLvl w:val="2"/>
        <w:rPr>
          <w:b/>
          <w:bCs/>
        </w:rPr>
      </w:pPr>
      <w:r w:rsidRPr="00787E64">
        <w:rPr>
          <w:b/>
          <w:bCs/>
        </w:rPr>
        <w:t>ПАСПОРТ МУНИЦИПАЛЬНОЙ ПРОГРАММЫ</w:t>
      </w:r>
    </w:p>
    <w:p w:rsidR="00787E64" w:rsidRPr="00787E64" w:rsidRDefault="00FE2433" w:rsidP="00FE2433">
      <w:pPr>
        <w:widowControl w:val="0"/>
        <w:spacing w:line="274" w:lineRule="exact"/>
        <w:ind w:left="680"/>
        <w:jc w:val="center"/>
        <w:rPr>
          <w:b/>
          <w:bCs/>
          <w:lang w:bidi="ru-RU"/>
        </w:rPr>
      </w:pPr>
      <w:r>
        <w:rPr>
          <w:b/>
          <w:bCs/>
          <w:lang w:bidi="ru-RU"/>
        </w:rPr>
        <w:t>Муниципальная программа</w:t>
      </w:r>
    </w:p>
    <w:p w:rsidR="00787E64" w:rsidRPr="00787E64" w:rsidRDefault="00787E64" w:rsidP="00787E64">
      <w:pPr>
        <w:widowControl w:val="0"/>
        <w:spacing w:line="266" w:lineRule="exact"/>
        <w:jc w:val="center"/>
        <w:rPr>
          <w:b/>
          <w:bCs/>
          <w:lang w:bidi="ru-RU"/>
        </w:rPr>
      </w:pPr>
      <w:r w:rsidRPr="00787E64">
        <w:rPr>
          <w:b/>
          <w:bCs/>
          <w:lang w:bidi="ru-RU"/>
        </w:rPr>
        <w:t xml:space="preserve">«Безопасность на территории Жигаловского муниципального образования </w:t>
      </w:r>
    </w:p>
    <w:p w:rsidR="00787E64" w:rsidRPr="00787E64" w:rsidRDefault="00787E64" w:rsidP="00787E64">
      <w:pPr>
        <w:widowControl w:val="0"/>
        <w:spacing w:line="266" w:lineRule="exact"/>
        <w:jc w:val="center"/>
        <w:rPr>
          <w:b/>
          <w:bCs/>
          <w:lang w:bidi="ru-RU"/>
        </w:rPr>
      </w:pPr>
      <w:r w:rsidRPr="00787E64">
        <w:rPr>
          <w:b/>
          <w:bCs/>
          <w:lang w:bidi="ru-RU"/>
        </w:rPr>
        <w:t>на 2020-2025 гг.»</w:t>
      </w:r>
    </w:p>
    <w:p w:rsidR="00787E64" w:rsidRPr="00787E64" w:rsidRDefault="00787E64" w:rsidP="00787E64">
      <w:pPr>
        <w:widowControl w:val="0"/>
        <w:spacing w:line="266" w:lineRule="exact"/>
        <w:jc w:val="center"/>
        <w:rPr>
          <w:lang w:bidi="ru-RU"/>
        </w:rPr>
      </w:pPr>
    </w:p>
    <w:tbl>
      <w:tblPr>
        <w:tblStyle w:val="a9"/>
        <w:tblW w:w="10065" w:type="dxa"/>
        <w:tblInd w:w="-426" w:type="dxa"/>
        <w:tblLook w:val="04A0" w:firstRow="1" w:lastRow="0" w:firstColumn="1" w:lastColumn="0" w:noHBand="0" w:noVBand="1"/>
      </w:tblPr>
      <w:tblGrid>
        <w:gridCol w:w="4632"/>
        <w:gridCol w:w="5433"/>
      </w:tblGrid>
      <w:tr w:rsidR="00787E64" w:rsidRPr="00787E64" w:rsidTr="00787E64">
        <w:tc>
          <w:tcPr>
            <w:tcW w:w="4632" w:type="dxa"/>
          </w:tcPr>
          <w:p w:rsidR="00787E64" w:rsidRPr="00787E64" w:rsidRDefault="00787E64" w:rsidP="00787E64">
            <w:pPr>
              <w:pStyle w:val="a3"/>
              <w:rPr>
                <w:rFonts w:cs="Times New Roman"/>
                <w:sz w:val="20"/>
                <w:szCs w:val="20"/>
              </w:rPr>
            </w:pPr>
            <w:r w:rsidRPr="00787E64">
              <w:rPr>
                <w:rFonts w:cs="Times New Roman"/>
                <w:sz w:val="20"/>
                <w:szCs w:val="20"/>
              </w:rPr>
              <w:t>Наименование Программы</w:t>
            </w:r>
          </w:p>
          <w:p w:rsidR="00787E64" w:rsidRPr="00787E64" w:rsidRDefault="00787E64" w:rsidP="00787E64">
            <w:pPr>
              <w:pStyle w:val="a3"/>
              <w:rPr>
                <w:rFonts w:cs="Times New Roman"/>
                <w:sz w:val="20"/>
                <w:szCs w:val="20"/>
              </w:rPr>
            </w:pPr>
          </w:p>
        </w:tc>
        <w:tc>
          <w:tcPr>
            <w:tcW w:w="5433" w:type="dxa"/>
          </w:tcPr>
          <w:p w:rsidR="00787E64" w:rsidRPr="00787E64" w:rsidRDefault="00787E64" w:rsidP="00787E64">
            <w:pPr>
              <w:pStyle w:val="a3"/>
              <w:rPr>
                <w:rFonts w:cs="Times New Roman"/>
                <w:sz w:val="20"/>
                <w:szCs w:val="20"/>
              </w:rPr>
            </w:pPr>
            <w:r w:rsidRPr="00787E64">
              <w:rPr>
                <w:rFonts w:cs="Times New Roman"/>
                <w:sz w:val="20"/>
                <w:szCs w:val="20"/>
              </w:rPr>
              <w:t xml:space="preserve">Муниципальная программа </w:t>
            </w:r>
          </w:p>
          <w:p w:rsidR="00787E64" w:rsidRPr="00787E64" w:rsidRDefault="00787E64" w:rsidP="00787E64">
            <w:pPr>
              <w:pStyle w:val="a3"/>
              <w:ind w:right="-98"/>
              <w:rPr>
                <w:rFonts w:cs="Times New Roman"/>
                <w:sz w:val="20"/>
                <w:szCs w:val="20"/>
              </w:rPr>
            </w:pPr>
            <w:r w:rsidRPr="00787E64">
              <w:rPr>
                <w:rFonts w:cs="Times New Roman"/>
                <w:sz w:val="20"/>
                <w:szCs w:val="20"/>
              </w:rPr>
              <w:t>«Безопасность на территории Жигаловск</w:t>
            </w:r>
            <w:r w:rsidR="00FE2433">
              <w:rPr>
                <w:rFonts w:cs="Times New Roman"/>
                <w:sz w:val="20"/>
                <w:szCs w:val="20"/>
              </w:rPr>
              <w:t xml:space="preserve">ого муниципального образования </w:t>
            </w:r>
            <w:r w:rsidRPr="00787E64">
              <w:rPr>
                <w:rFonts w:cs="Times New Roman"/>
                <w:sz w:val="20"/>
                <w:szCs w:val="20"/>
              </w:rPr>
              <w:t>на 2020-2025 гг.»</w:t>
            </w:r>
          </w:p>
        </w:tc>
      </w:tr>
      <w:tr w:rsidR="00787E64" w:rsidRPr="00787E64" w:rsidTr="00787E64">
        <w:tc>
          <w:tcPr>
            <w:tcW w:w="4632" w:type="dxa"/>
          </w:tcPr>
          <w:p w:rsidR="00787E64" w:rsidRPr="00787E64" w:rsidRDefault="00787E64" w:rsidP="00787E64">
            <w:pPr>
              <w:pStyle w:val="a3"/>
              <w:rPr>
                <w:rFonts w:cs="Times New Roman"/>
                <w:sz w:val="20"/>
                <w:szCs w:val="20"/>
              </w:rPr>
            </w:pPr>
            <w:r w:rsidRPr="00787E64">
              <w:rPr>
                <w:rFonts w:cs="Times New Roman"/>
                <w:sz w:val="20"/>
                <w:szCs w:val="20"/>
              </w:rPr>
              <w:t>Основания для разработки Программы</w:t>
            </w:r>
          </w:p>
        </w:tc>
        <w:tc>
          <w:tcPr>
            <w:tcW w:w="5433" w:type="dxa"/>
          </w:tcPr>
          <w:p w:rsidR="00787E64" w:rsidRPr="00787E64" w:rsidRDefault="00787E64" w:rsidP="00787E64">
            <w:pPr>
              <w:pStyle w:val="a3"/>
              <w:rPr>
                <w:rFonts w:cs="Times New Roman"/>
                <w:sz w:val="20"/>
                <w:szCs w:val="20"/>
              </w:rPr>
            </w:pPr>
            <w:r w:rsidRPr="00787E64">
              <w:rPr>
                <w:rFonts w:cs="Times New Roman"/>
                <w:sz w:val="20"/>
                <w:szCs w:val="20"/>
              </w:rPr>
              <w:t>- Конституция РФ;</w:t>
            </w:r>
          </w:p>
          <w:p w:rsidR="00787E64" w:rsidRPr="00787E64" w:rsidRDefault="00787E64" w:rsidP="00787E64">
            <w:pPr>
              <w:pStyle w:val="a3"/>
              <w:rPr>
                <w:rFonts w:cs="Times New Roman"/>
                <w:sz w:val="20"/>
                <w:szCs w:val="20"/>
              </w:rPr>
            </w:pPr>
            <w:r w:rsidRPr="00787E64">
              <w:rPr>
                <w:rFonts w:cs="Times New Roman"/>
                <w:sz w:val="20"/>
                <w:szCs w:val="20"/>
              </w:rPr>
              <w:lastRenderedPageBreak/>
              <w:t>- ст. 14 Федерального закона от 06.10.2003г. №131-ФЗ «Об общих принципах организации местного самоуправления в Российской Федерации»;</w:t>
            </w:r>
          </w:p>
          <w:p w:rsidR="00787E64" w:rsidRPr="00787E64" w:rsidRDefault="00787E64" w:rsidP="00787E64">
            <w:pPr>
              <w:pStyle w:val="a3"/>
              <w:rPr>
                <w:rFonts w:cs="Times New Roman"/>
                <w:sz w:val="20"/>
                <w:szCs w:val="20"/>
              </w:rPr>
            </w:pPr>
            <w:r w:rsidRPr="00787E64">
              <w:rPr>
                <w:rFonts w:cs="Times New Roman"/>
                <w:sz w:val="20"/>
                <w:szCs w:val="20"/>
              </w:rPr>
              <w:t>- Федеральный закон от 06.03.2006 №35-ФЗ «О противодействии терроризму»;</w:t>
            </w:r>
          </w:p>
          <w:p w:rsidR="00787E64" w:rsidRPr="00787E64" w:rsidRDefault="00787E64" w:rsidP="00787E64">
            <w:pPr>
              <w:pStyle w:val="a3"/>
              <w:rPr>
                <w:rFonts w:cs="Times New Roman"/>
                <w:sz w:val="20"/>
                <w:szCs w:val="20"/>
              </w:rPr>
            </w:pPr>
            <w:r w:rsidRPr="00787E64">
              <w:rPr>
                <w:rFonts w:cs="Times New Roman"/>
                <w:sz w:val="20"/>
                <w:szCs w:val="20"/>
              </w:rPr>
              <w:t>- Федеральный закон от 25.07.2002 №114-ФЗ «О противодействии экстремистской деятельности»;</w:t>
            </w:r>
          </w:p>
          <w:p w:rsidR="00787E64" w:rsidRPr="00787E64" w:rsidRDefault="00787E64" w:rsidP="00787E64">
            <w:pPr>
              <w:pStyle w:val="a3"/>
              <w:rPr>
                <w:rFonts w:cs="Times New Roman"/>
                <w:sz w:val="20"/>
                <w:szCs w:val="20"/>
              </w:rPr>
            </w:pPr>
            <w:r w:rsidRPr="00787E64">
              <w:rPr>
                <w:rFonts w:cs="Times New Roman"/>
                <w:sz w:val="20"/>
                <w:szCs w:val="20"/>
              </w:rPr>
              <w:t>- Водный кодекс Российской Федерации;</w:t>
            </w:r>
          </w:p>
          <w:p w:rsidR="00787E64" w:rsidRPr="00787E64" w:rsidRDefault="00787E64" w:rsidP="00787E64">
            <w:pPr>
              <w:pStyle w:val="a3"/>
              <w:rPr>
                <w:rFonts w:cs="Times New Roman"/>
                <w:sz w:val="20"/>
                <w:szCs w:val="20"/>
              </w:rPr>
            </w:pPr>
            <w:r w:rsidRPr="00787E64">
              <w:rPr>
                <w:rFonts w:cs="Times New Roman"/>
                <w:sz w:val="20"/>
                <w:szCs w:val="20"/>
              </w:rPr>
              <w:t>- Трудовым кодексом Российской Федерации;</w:t>
            </w:r>
          </w:p>
          <w:p w:rsidR="00787E64" w:rsidRPr="00787E64" w:rsidRDefault="00787E64" w:rsidP="00787E64">
            <w:pPr>
              <w:pStyle w:val="a3"/>
              <w:rPr>
                <w:rFonts w:cs="Times New Roman"/>
                <w:sz w:val="20"/>
                <w:szCs w:val="20"/>
              </w:rPr>
            </w:pPr>
            <w:r w:rsidRPr="00787E64">
              <w:rPr>
                <w:rFonts w:cs="Times New Roman"/>
                <w:sz w:val="20"/>
                <w:szCs w:val="20"/>
              </w:rPr>
              <w:t xml:space="preserve">- </w:t>
            </w:r>
            <w:hyperlink r:id="rId9" w:history="1">
              <w:r w:rsidRPr="00787E64">
                <w:rPr>
                  <w:rFonts w:cs="Times New Roman"/>
                  <w:sz w:val="20"/>
                  <w:szCs w:val="20"/>
                </w:rPr>
                <w:t>Федеральный закон</w:t>
              </w:r>
            </w:hyperlink>
            <w:r w:rsidRPr="00787E64">
              <w:rPr>
                <w:rFonts w:cs="Times New Roman"/>
                <w:sz w:val="20"/>
                <w:szCs w:val="20"/>
              </w:rPr>
              <w:t xml:space="preserve"> от 21 декабря 1994 года N 69-ФЗ "О пожарной безопасности";</w:t>
            </w:r>
          </w:p>
          <w:p w:rsidR="00787E64" w:rsidRPr="00787E64" w:rsidRDefault="00787E64" w:rsidP="00787E64">
            <w:pPr>
              <w:pStyle w:val="a3"/>
              <w:rPr>
                <w:rFonts w:cs="Times New Roman"/>
                <w:sz w:val="20"/>
                <w:szCs w:val="20"/>
              </w:rPr>
            </w:pPr>
            <w:r w:rsidRPr="00787E64">
              <w:rPr>
                <w:rFonts w:cs="Times New Roman"/>
                <w:sz w:val="20"/>
                <w:szCs w:val="20"/>
              </w:rPr>
              <w:t>- Федеральный закон от 22 июля 2008г. № 123-ФЗ «Технический регламент о требованиях пожарной безопасности»;</w:t>
            </w:r>
          </w:p>
          <w:p w:rsidR="00787E64" w:rsidRPr="00787E64" w:rsidRDefault="00787E64" w:rsidP="00787E64">
            <w:pPr>
              <w:pStyle w:val="a3"/>
              <w:rPr>
                <w:rFonts w:cs="Times New Roman"/>
                <w:sz w:val="20"/>
                <w:szCs w:val="20"/>
              </w:rPr>
            </w:pPr>
            <w:r w:rsidRPr="00787E64">
              <w:rPr>
                <w:rFonts w:cs="Times New Roman"/>
                <w:sz w:val="20"/>
                <w:szCs w:val="20"/>
              </w:rPr>
              <w:t xml:space="preserve">- </w:t>
            </w:r>
            <w:hyperlink r:id="rId10" w:history="1">
              <w:r w:rsidRPr="00787E64">
                <w:rPr>
                  <w:rFonts w:cs="Times New Roman"/>
                  <w:sz w:val="20"/>
                  <w:szCs w:val="20"/>
                </w:rPr>
                <w:t>Закон</w:t>
              </w:r>
            </w:hyperlink>
            <w:r w:rsidRPr="00787E64">
              <w:rPr>
                <w:rFonts w:cs="Times New Roman"/>
                <w:sz w:val="20"/>
                <w:szCs w:val="20"/>
              </w:rPr>
              <w:t xml:space="preserve"> Иркутской области от 7 октября 2008 года N 78-оз "О пожарной безопасности в Иркутской области";</w:t>
            </w:r>
          </w:p>
          <w:p w:rsidR="00787E64" w:rsidRPr="00787E64" w:rsidRDefault="00787E64" w:rsidP="00787E64">
            <w:pPr>
              <w:pStyle w:val="a3"/>
              <w:rPr>
                <w:rFonts w:cs="Times New Roman"/>
                <w:sz w:val="20"/>
                <w:szCs w:val="20"/>
              </w:rPr>
            </w:pPr>
            <w:r w:rsidRPr="00787E64">
              <w:rPr>
                <w:rFonts w:cs="Times New Roman"/>
                <w:sz w:val="20"/>
                <w:szCs w:val="20"/>
              </w:rPr>
              <w:t>- ст.5 Устава Жигаловского МО.</w:t>
            </w:r>
          </w:p>
        </w:tc>
      </w:tr>
      <w:tr w:rsidR="00787E64" w:rsidRPr="00787E64" w:rsidTr="00787E64">
        <w:tc>
          <w:tcPr>
            <w:tcW w:w="4632" w:type="dxa"/>
          </w:tcPr>
          <w:p w:rsidR="00787E64" w:rsidRPr="00787E64" w:rsidRDefault="00787E64" w:rsidP="00787E64">
            <w:pPr>
              <w:pStyle w:val="a3"/>
              <w:rPr>
                <w:rFonts w:cs="Times New Roman"/>
                <w:sz w:val="20"/>
                <w:szCs w:val="20"/>
              </w:rPr>
            </w:pPr>
            <w:r w:rsidRPr="00787E64">
              <w:rPr>
                <w:rFonts w:cs="Times New Roman"/>
                <w:sz w:val="20"/>
                <w:szCs w:val="20"/>
              </w:rPr>
              <w:lastRenderedPageBreak/>
              <w:t xml:space="preserve">Цели </w:t>
            </w:r>
          </w:p>
          <w:p w:rsidR="00787E64" w:rsidRPr="00787E64" w:rsidRDefault="00787E64" w:rsidP="00787E64">
            <w:pPr>
              <w:pStyle w:val="a3"/>
              <w:rPr>
                <w:rFonts w:cs="Times New Roman"/>
                <w:sz w:val="20"/>
                <w:szCs w:val="20"/>
              </w:rPr>
            </w:pPr>
            <w:r w:rsidRPr="00787E64">
              <w:rPr>
                <w:rFonts w:cs="Times New Roman"/>
                <w:sz w:val="20"/>
                <w:szCs w:val="20"/>
              </w:rPr>
              <w:t>муниципальной программы</w:t>
            </w:r>
          </w:p>
        </w:tc>
        <w:tc>
          <w:tcPr>
            <w:tcW w:w="5433" w:type="dxa"/>
          </w:tcPr>
          <w:p w:rsidR="00787E64" w:rsidRPr="00787E64" w:rsidRDefault="00787E64" w:rsidP="00787E64">
            <w:pPr>
              <w:pStyle w:val="a3"/>
              <w:rPr>
                <w:rFonts w:cs="Times New Roman"/>
                <w:sz w:val="20"/>
                <w:szCs w:val="20"/>
              </w:rPr>
            </w:pPr>
            <w:r w:rsidRPr="00787E64">
              <w:rPr>
                <w:rFonts w:cs="Times New Roman"/>
                <w:sz w:val="20"/>
                <w:szCs w:val="20"/>
              </w:rPr>
              <w:t>Обеспечение безопасности жизнедеятельности населения и территории Жигаловского муниципального образования</w:t>
            </w:r>
          </w:p>
        </w:tc>
      </w:tr>
      <w:tr w:rsidR="00787E64" w:rsidRPr="00787E64" w:rsidTr="00787E64">
        <w:tc>
          <w:tcPr>
            <w:tcW w:w="4632" w:type="dxa"/>
          </w:tcPr>
          <w:p w:rsidR="00787E64" w:rsidRPr="00787E64" w:rsidRDefault="00787E64" w:rsidP="00787E64">
            <w:pPr>
              <w:pStyle w:val="a3"/>
              <w:rPr>
                <w:rFonts w:cs="Times New Roman"/>
                <w:sz w:val="20"/>
                <w:szCs w:val="20"/>
              </w:rPr>
            </w:pPr>
            <w:r w:rsidRPr="00787E64">
              <w:rPr>
                <w:rFonts w:cs="Times New Roman"/>
                <w:sz w:val="20"/>
                <w:szCs w:val="20"/>
              </w:rPr>
              <w:t>Разработчик программы</w:t>
            </w:r>
          </w:p>
          <w:p w:rsidR="00787E64" w:rsidRPr="00787E64" w:rsidRDefault="00787E64" w:rsidP="00787E64">
            <w:pPr>
              <w:pStyle w:val="a3"/>
              <w:rPr>
                <w:rFonts w:cs="Times New Roman"/>
                <w:sz w:val="20"/>
                <w:szCs w:val="20"/>
              </w:rPr>
            </w:pPr>
          </w:p>
        </w:tc>
        <w:tc>
          <w:tcPr>
            <w:tcW w:w="5433" w:type="dxa"/>
          </w:tcPr>
          <w:p w:rsidR="00787E64" w:rsidRPr="00787E64" w:rsidRDefault="00787E64" w:rsidP="00787E64">
            <w:pPr>
              <w:pStyle w:val="a3"/>
              <w:rPr>
                <w:rFonts w:cs="Times New Roman"/>
                <w:sz w:val="20"/>
                <w:szCs w:val="20"/>
              </w:rPr>
            </w:pPr>
            <w:r w:rsidRPr="00787E64">
              <w:rPr>
                <w:rFonts w:cs="Times New Roman"/>
                <w:sz w:val="20"/>
                <w:szCs w:val="20"/>
              </w:rPr>
              <w:t>Администрация Жигаловского муниципального образования</w:t>
            </w:r>
          </w:p>
        </w:tc>
      </w:tr>
      <w:tr w:rsidR="00787E64" w:rsidRPr="00787E64" w:rsidTr="00787E64">
        <w:tc>
          <w:tcPr>
            <w:tcW w:w="4632" w:type="dxa"/>
            <w:shd w:val="clear" w:color="auto" w:fill="FFFFFF"/>
          </w:tcPr>
          <w:p w:rsidR="00787E64" w:rsidRPr="00787E64" w:rsidRDefault="00787E64" w:rsidP="00787E64">
            <w:pPr>
              <w:pStyle w:val="a3"/>
              <w:rPr>
                <w:rFonts w:cs="Times New Roman"/>
                <w:sz w:val="20"/>
                <w:szCs w:val="20"/>
              </w:rPr>
            </w:pPr>
            <w:r w:rsidRPr="00787E64">
              <w:rPr>
                <w:rFonts w:cs="Times New Roman"/>
                <w:sz w:val="20"/>
                <w:szCs w:val="20"/>
              </w:rPr>
              <w:t>Сроки реализации программы</w:t>
            </w:r>
          </w:p>
        </w:tc>
        <w:tc>
          <w:tcPr>
            <w:tcW w:w="5433" w:type="dxa"/>
            <w:shd w:val="clear" w:color="auto" w:fill="FFFFFF"/>
          </w:tcPr>
          <w:p w:rsidR="00787E64" w:rsidRPr="00787E64" w:rsidRDefault="00787E64" w:rsidP="00787E64">
            <w:pPr>
              <w:pStyle w:val="a3"/>
              <w:rPr>
                <w:rFonts w:cs="Times New Roman"/>
                <w:sz w:val="20"/>
                <w:szCs w:val="20"/>
              </w:rPr>
            </w:pPr>
            <w:r w:rsidRPr="00787E64">
              <w:rPr>
                <w:rFonts w:cs="Times New Roman"/>
                <w:sz w:val="20"/>
                <w:szCs w:val="20"/>
              </w:rPr>
              <w:t>2020-2025 годы</w:t>
            </w:r>
          </w:p>
        </w:tc>
      </w:tr>
      <w:tr w:rsidR="00787E64" w:rsidRPr="00787E64" w:rsidTr="00787E64">
        <w:tc>
          <w:tcPr>
            <w:tcW w:w="4632" w:type="dxa"/>
          </w:tcPr>
          <w:p w:rsidR="00787E64" w:rsidRPr="00787E64" w:rsidRDefault="00787E64" w:rsidP="00787E64">
            <w:pPr>
              <w:pStyle w:val="a3"/>
              <w:rPr>
                <w:rFonts w:cs="Times New Roman"/>
                <w:sz w:val="20"/>
                <w:szCs w:val="20"/>
              </w:rPr>
            </w:pPr>
            <w:r w:rsidRPr="00787E64">
              <w:rPr>
                <w:rFonts w:cs="Times New Roman"/>
                <w:sz w:val="20"/>
                <w:szCs w:val="20"/>
              </w:rPr>
              <w:t>Исполнители Программы</w:t>
            </w:r>
          </w:p>
        </w:tc>
        <w:tc>
          <w:tcPr>
            <w:tcW w:w="5433" w:type="dxa"/>
          </w:tcPr>
          <w:p w:rsidR="00787E64" w:rsidRPr="00787E64" w:rsidRDefault="00787E64" w:rsidP="00787E64">
            <w:pPr>
              <w:pStyle w:val="a3"/>
              <w:rPr>
                <w:rFonts w:cs="Times New Roman"/>
                <w:sz w:val="20"/>
                <w:szCs w:val="20"/>
              </w:rPr>
            </w:pPr>
            <w:r w:rsidRPr="00787E64">
              <w:rPr>
                <w:rFonts w:cs="Times New Roman"/>
                <w:sz w:val="20"/>
                <w:szCs w:val="20"/>
              </w:rPr>
              <w:t>Администрация Жигаловского МО</w:t>
            </w:r>
          </w:p>
        </w:tc>
      </w:tr>
      <w:tr w:rsidR="00787E64" w:rsidRPr="00787E64" w:rsidTr="00787E64">
        <w:tc>
          <w:tcPr>
            <w:tcW w:w="4632" w:type="dxa"/>
          </w:tcPr>
          <w:p w:rsidR="00787E64" w:rsidRPr="00787E64" w:rsidRDefault="00787E64" w:rsidP="00787E64">
            <w:pPr>
              <w:pStyle w:val="a3"/>
              <w:rPr>
                <w:rFonts w:cs="Times New Roman"/>
                <w:sz w:val="20"/>
                <w:szCs w:val="20"/>
              </w:rPr>
            </w:pPr>
            <w:r w:rsidRPr="00787E64">
              <w:rPr>
                <w:rFonts w:cs="Times New Roman"/>
                <w:sz w:val="20"/>
                <w:szCs w:val="20"/>
              </w:rPr>
              <w:t>Источники и объемы финансирования Программы</w:t>
            </w:r>
          </w:p>
        </w:tc>
        <w:tc>
          <w:tcPr>
            <w:tcW w:w="5433" w:type="dxa"/>
          </w:tcPr>
          <w:p w:rsidR="00787E64" w:rsidRPr="00787E64" w:rsidRDefault="00787E64" w:rsidP="00787E64">
            <w:pPr>
              <w:pStyle w:val="a3"/>
              <w:rPr>
                <w:rFonts w:cs="Times New Roman"/>
                <w:sz w:val="20"/>
                <w:szCs w:val="20"/>
              </w:rPr>
            </w:pPr>
            <w:r w:rsidRPr="00787E64">
              <w:rPr>
                <w:rFonts w:cs="Times New Roman"/>
                <w:sz w:val="20"/>
                <w:szCs w:val="20"/>
              </w:rPr>
              <w:t>Финансирование Программы осуществляется из средств местного бюджета администрации Жигаловского МО в соответствии с нормативами минимальной бюджетной обеспеченности на очередной финансовый год, а также внебюджетные средства;</w:t>
            </w:r>
          </w:p>
          <w:p w:rsidR="00787E64" w:rsidRPr="00787E64" w:rsidRDefault="00787E64" w:rsidP="00787E64">
            <w:pPr>
              <w:pStyle w:val="a3"/>
              <w:rPr>
                <w:rFonts w:cs="Times New Roman"/>
                <w:sz w:val="20"/>
                <w:szCs w:val="20"/>
              </w:rPr>
            </w:pPr>
            <w:r w:rsidRPr="00787E64">
              <w:rPr>
                <w:rFonts w:cs="Times New Roman"/>
                <w:sz w:val="20"/>
                <w:szCs w:val="20"/>
              </w:rPr>
              <w:t>Всего объем финансирования Программы составляет 2796,53 тыс. руб., за счет средств местного бюджета 2796,53 тыс. руб.:</w:t>
            </w:r>
          </w:p>
          <w:p w:rsidR="00787E64" w:rsidRPr="00787E64" w:rsidRDefault="00787E64" w:rsidP="00787E64">
            <w:pPr>
              <w:pStyle w:val="a3"/>
              <w:rPr>
                <w:rFonts w:cs="Times New Roman"/>
                <w:sz w:val="20"/>
                <w:szCs w:val="20"/>
              </w:rPr>
            </w:pPr>
            <w:r w:rsidRPr="00787E64">
              <w:rPr>
                <w:rFonts w:cs="Times New Roman"/>
                <w:sz w:val="20"/>
                <w:szCs w:val="20"/>
              </w:rPr>
              <w:t>2020 год –489,3 тыс. руб.;</w:t>
            </w:r>
          </w:p>
          <w:p w:rsidR="00787E64" w:rsidRPr="00787E64" w:rsidRDefault="00787E64" w:rsidP="00787E64">
            <w:pPr>
              <w:pStyle w:val="a3"/>
              <w:rPr>
                <w:rFonts w:cs="Times New Roman"/>
                <w:sz w:val="20"/>
                <w:szCs w:val="20"/>
              </w:rPr>
            </w:pPr>
            <w:r w:rsidRPr="00787E64">
              <w:rPr>
                <w:rFonts w:cs="Times New Roman"/>
                <w:sz w:val="20"/>
                <w:szCs w:val="20"/>
              </w:rPr>
              <w:t>2021 год –703,83 тыс. руб.;</w:t>
            </w:r>
          </w:p>
          <w:p w:rsidR="00787E64" w:rsidRPr="00787E64" w:rsidRDefault="00787E64" w:rsidP="00787E64">
            <w:pPr>
              <w:pStyle w:val="a3"/>
              <w:rPr>
                <w:rFonts w:cs="Times New Roman"/>
                <w:sz w:val="20"/>
                <w:szCs w:val="20"/>
              </w:rPr>
            </w:pPr>
            <w:r w:rsidRPr="00787E64">
              <w:rPr>
                <w:rFonts w:cs="Times New Roman"/>
                <w:sz w:val="20"/>
                <w:szCs w:val="20"/>
              </w:rPr>
              <w:t>2022 год –491,9 тыс. руб.;</w:t>
            </w:r>
          </w:p>
          <w:p w:rsidR="00787E64" w:rsidRPr="00787E64" w:rsidRDefault="00787E64" w:rsidP="00787E64">
            <w:pPr>
              <w:pStyle w:val="a3"/>
              <w:rPr>
                <w:rFonts w:cs="Times New Roman"/>
                <w:sz w:val="20"/>
                <w:szCs w:val="20"/>
              </w:rPr>
            </w:pPr>
            <w:r w:rsidRPr="00787E64">
              <w:rPr>
                <w:rFonts w:cs="Times New Roman"/>
                <w:sz w:val="20"/>
                <w:szCs w:val="20"/>
              </w:rPr>
              <w:t>2023 год –360,7 тыс. руб.;</w:t>
            </w:r>
          </w:p>
          <w:p w:rsidR="00787E64" w:rsidRPr="00787E64" w:rsidRDefault="00787E64" w:rsidP="00787E64">
            <w:pPr>
              <w:pStyle w:val="a3"/>
              <w:rPr>
                <w:rFonts w:cs="Times New Roman"/>
                <w:sz w:val="20"/>
                <w:szCs w:val="20"/>
              </w:rPr>
            </w:pPr>
            <w:r w:rsidRPr="00787E64">
              <w:rPr>
                <w:rFonts w:cs="Times New Roman"/>
                <w:sz w:val="20"/>
                <w:szCs w:val="20"/>
              </w:rPr>
              <w:t>2024 год –382,5 тыс. руб.;</w:t>
            </w:r>
          </w:p>
          <w:p w:rsidR="00787E64" w:rsidRPr="00787E64" w:rsidRDefault="00787E64" w:rsidP="00787E64">
            <w:pPr>
              <w:pStyle w:val="a3"/>
              <w:rPr>
                <w:rFonts w:cs="Times New Roman"/>
                <w:sz w:val="20"/>
                <w:szCs w:val="20"/>
              </w:rPr>
            </w:pPr>
            <w:r w:rsidRPr="00787E64">
              <w:rPr>
                <w:rFonts w:cs="Times New Roman"/>
                <w:sz w:val="20"/>
                <w:szCs w:val="20"/>
              </w:rPr>
              <w:t>20</w:t>
            </w:r>
            <w:r w:rsidR="00FE2433">
              <w:rPr>
                <w:rFonts w:cs="Times New Roman"/>
                <w:sz w:val="20"/>
                <w:szCs w:val="20"/>
              </w:rPr>
              <w:t>25 год –362,5 тыс. руб.;</w:t>
            </w:r>
          </w:p>
        </w:tc>
      </w:tr>
      <w:tr w:rsidR="00787E64" w:rsidRPr="00787E64" w:rsidTr="00787E64">
        <w:tc>
          <w:tcPr>
            <w:tcW w:w="4632" w:type="dxa"/>
          </w:tcPr>
          <w:p w:rsidR="00787E64" w:rsidRPr="00787E64" w:rsidRDefault="00787E64" w:rsidP="00787E64">
            <w:pPr>
              <w:pStyle w:val="a3"/>
              <w:rPr>
                <w:rFonts w:cs="Times New Roman"/>
                <w:sz w:val="20"/>
                <w:szCs w:val="20"/>
              </w:rPr>
            </w:pPr>
            <w:r w:rsidRPr="00787E64">
              <w:rPr>
                <w:rFonts w:cs="Times New Roman"/>
                <w:sz w:val="20"/>
                <w:szCs w:val="20"/>
              </w:rPr>
              <w:t>Перечень подпрограмм</w:t>
            </w:r>
          </w:p>
        </w:tc>
        <w:tc>
          <w:tcPr>
            <w:tcW w:w="5433" w:type="dxa"/>
          </w:tcPr>
          <w:p w:rsidR="00787E64" w:rsidRPr="00787E64" w:rsidRDefault="00FE2433" w:rsidP="00787E64">
            <w:pPr>
              <w:pStyle w:val="a3"/>
              <w:widowControl w:val="0"/>
              <w:numPr>
                <w:ilvl w:val="0"/>
                <w:numId w:val="24"/>
              </w:numPr>
              <w:ind w:left="-66" w:firstLine="283"/>
              <w:rPr>
                <w:rFonts w:cs="Times New Roman"/>
                <w:sz w:val="20"/>
                <w:szCs w:val="20"/>
              </w:rPr>
            </w:pPr>
            <w:r>
              <w:rPr>
                <w:rFonts w:cs="Times New Roman"/>
                <w:sz w:val="20"/>
                <w:szCs w:val="20"/>
              </w:rPr>
              <w:t xml:space="preserve">Подпрограмма №1 </w:t>
            </w:r>
            <w:r w:rsidR="00787E64" w:rsidRPr="00787E64">
              <w:rPr>
                <w:rFonts w:cs="Times New Roman"/>
                <w:sz w:val="20"/>
                <w:szCs w:val="20"/>
              </w:rPr>
              <w:t>«Профилактика терроризма и экстремизма, а также минимизация и (или) ликвидация последствий его проявления на территории Жигаловского муниципального образования на 2020 – 2025 год»</w:t>
            </w:r>
          </w:p>
          <w:p w:rsidR="00787E64" w:rsidRPr="00787E64" w:rsidRDefault="00787E64" w:rsidP="00787E64">
            <w:pPr>
              <w:pStyle w:val="a3"/>
              <w:widowControl w:val="0"/>
              <w:numPr>
                <w:ilvl w:val="0"/>
                <w:numId w:val="24"/>
              </w:numPr>
              <w:ind w:left="-66" w:firstLine="283"/>
              <w:rPr>
                <w:rFonts w:cs="Times New Roman"/>
                <w:sz w:val="20"/>
                <w:szCs w:val="20"/>
              </w:rPr>
            </w:pPr>
            <w:r w:rsidRPr="00787E64">
              <w:rPr>
                <w:rFonts w:cs="Times New Roman"/>
                <w:sz w:val="20"/>
                <w:szCs w:val="20"/>
              </w:rPr>
              <w:t>Подпрограмма №2 «Предупреждение ЧС, обеспечение охраны жизни людей на водных объектах Жигаловского муниципального образования на 2020-2025 годы»</w:t>
            </w:r>
          </w:p>
          <w:p w:rsidR="00787E64" w:rsidRPr="00787E64" w:rsidRDefault="00FE2433" w:rsidP="00787E64">
            <w:pPr>
              <w:pStyle w:val="a3"/>
              <w:widowControl w:val="0"/>
              <w:numPr>
                <w:ilvl w:val="0"/>
                <w:numId w:val="24"/>
              </w:numPr>
              <w:ind w:left="-66" w:firstLine="283"/>
              <w:rPr>
                <w:rFonts w:cs="Times New Roman"/>
                <w:sz w:val="20"/>
                <w:szCs w:val="20"/>
              </w:rPr>
            </w:pPr>
            <w:r>
              <w:rPr>
                <w:rFonts w:cs="Times New Roman"/>
                <w:sz w:val="20"/>
                <w:szCs w:val="20"/>
              </w:rPr>
              <w:t xml:space="preserve">Подпрограмма №3 </w:t>
            </w:r>
            <w:r w:rsidR="00787E64" w:rsidRPr="00787E64">
              <w:rPr>
                <w:rFonts w:cs="Times New Roman"/>
                <w:sz w:val="20"/>
                <w:szCs w:val="20"/>
              </w:rPr>
              <w:t>Улучшение условий и охраны труда в администрации Жигаловского муниципального образования на 2020-2025 годы"</w:t>
            </w:r>
          </w:p>
          <w:p w:rsidR="00787E64" w:rsidRPr="00FE2433" w:rsidRDefault="00FE2433" w:rsidP="00787E64">
            <w:pPr>
              <w:pStyle w:val="a3"/>
              <w:widowControl w:val="0"/>
              <w:numPr>
                <w:ilvl w:val="0"/>
                <w:numId w:val="24"/>
              </w:numPr>
              <w:ind w:left="-66" w:firstLine="283"/>
              <w:rPr>
                <w:rFonts w:cs="Times New Roman"/>
                <w:sz w:val="20"/>
                <w:szCs w:val="20"/>
              </w:rPr>
            </w:pPr>
            <w:r>
              <w:rPr>
                <w:rFonts w:cs="Times New Roman"/>
                <w:sz w:val="20"/>
                <w:szCs w:val="20"/>
              </w:rPr>
              <w:t xml:space="preserve">Подпрограмма №4 </w:t>
            </w:r>
            <w:r w:rsidR="00787E64" w:rsidRPr="00787E64">
              <w:rPr>
                <w:rFonts w:cs="Times New Roman"/>
                <w:sz w:val="20"/>
                <w:szCs w:val="20"/>
              </w:rPr>
              <w:t>«Обеспечение пожарной безопасности Жигаловского муниципального образования на 2020 – 2025 годы»</w:t>
            </w:r>
          </w:p>
        </w:tc>
      </w:tr>
      <w:tr w:rsidR="00787E64" w:rsidRPr="00787E64" w:rsidTr="00787E64">
        <w:tc>
          <w:tcPr>
            <w:tcW w:w="4632" w:type="dxa"/>
          </w:tcPr>
          <w:p w:rsidR="00787E64" w:rsidRPr="00787E64" w:rsidRDefault="00787E64" w:rsidP="00787E64">
            <w:pPr>
              <w:pStyle w:val="a3"/>
              <w:rPr>
                <w:rFonts w:cs="Times New Roman"/>
                <w:sz w:val="20"/>
                <w:szCs w:val="20"/>
              </w:rPr>
            </w:pPr>
            <w:r w:rsidRPr="00787E64">
              <w:rPr>
                <w:rFonts w:cs="Times New Roman"/>
                <w:sz w:val="20"/>
                <w:szCs w:val="20"/>
              </w:rPr>
              <w:t>Ожидаемые результаты реализации программы</w:t>
            </w:r>
          </w:p>
        </w:tc>
        <w:tc>
          <w:tcPr>
            <w:tcW w:w="5433" w:type="dxa"/>
          </w:tcPr>
          <w:p w:rsidR="00787E64" w:rsidRPr="00787E64" w:rsidRDefault="00787E64" w:rsidP="00787E64">
            <w:pPr>
              <w:pStyle w:val="a3"/>
              <w:rPr>
                <w:rFonts w:cs="Times New Roman"/>
                <w:sz w:val="20"/>
                <w:szCs w:val="20"/>
              </w:rPr>
            </w:pPr>
            <w:r w:rsidRPr="00787E64">
              <w:rPr>
                <w:rFonts w:cs="Times New Roman"/>
                <w:sz w:val="20"/>
                <w:szCs w:val="20"/>
              </w:rPr>
              <w:t xml:space="preserve">- повышение готовности органа местного самоуправления по противодействию терроризму на территории муниципального образования; </w:t>
            </w:r>
          </w:p>
          <w:p w:rsidR="00787E64" w:rsidRPr="00787E64" w:rsidRDefault="00787E64" w:rsidP="00787E64">
            <w:pPr>
              <w:pStyle w:val="a3"/>
              <w:rPr>
                <w:rFonts w:cs="Times New Roman"/>
                <w:sz w:val="20"/>
                <w:szCs w:val="20"/>
              </w:rPr>
            </w:pPr>
            <w:r w:rsidRPr="00787E64">
              <w:rPr>
                <w:rFonts w:cs="Times New Roman"/>
                <w:sz w:val="20"/>
                <w:szCs w:val="20"/>
              </w:rPr>
              <w:t>- повышение уровня подготовки населения к защите и действиям в условиях угроз и проявлений террористической и экстремистской направленности.</w:t>
            </w:r>
          </w:p>
          <w:p w:rsidR="00787E64" w:rsidRPr="00787E64" w:rsidRDefault="00787E64" w:rsidP="00787E64">
            <w:pPr>
              <w:pStyle w:val="a3"/>
              <w:rPr>
                <w:rFonts w:cs="Times New Roman"/>
                <w:sz w:val="20"/>
                <w:szCs w:val="20"/>
              </w:rPr>
            </w:pPr>
            <w:r w:rsidRPr="00787E64">
              <w:rPr>
                <w:rFonts w:cs="Times New Roman"/>
                <w:sz w:val="20"/>
                <w:szCs w:val="20"/>
              </w:rPr>
              <w:t>- Снижение уровня производственного травматизма</w:t>
            </w:r>
          </w:p>
          <w:p w:rsidR="00787E64" w:rsidRPr="00787E64" w:rsidRDefault="00787E64" w:rsidP="00787E64">
            <w:pPr>
              <w:pStyle w:val="a3"/>
              <w:rPr>
                <w:rFonts w:cs="Times New Roman"/>
                <w:sz w:val="20"/>
                <w:szCs w:val="20"/>
              </w:rPr>
            </w:pPr>
            <w:r w:rsidRPr="00787E64">
              <w:rPr>
                <w:rFonts w:cs="Times New Roman"/>
                <w:sz w:val="20"/>
                <w:szCs w:val="20"/>
              </w:rPr>
              <w:t>- Уровень прохождения работниками периодических медицинских осмотров;</w:t>
            </w:r>
          </w:p>
          <w:p w:rsidR="00787E64" w:rsidRPr="00787E64" w:rsidRDefault="00787E64" w:rsidP="00787E64">
            <w:pPr>
              <w:pStyle w:val="a3"/>
              <w:rPr>
                <w:rFonts w:cs="Times New Roman"/>
                <w:sz w:val="20"/>
                <w:szCs w:val="20"/>
              </w:rPr>
            </w:pPr>
            <w:r w:rsidRPr="00787E64">
              <w:rPr>
                <w:rFonts w:cs="Times New Roman"/>
                <w:sz w:val="20"/>
                <w:szCs w:val="20"/>
              </w:rPr>
              <w:t>- Снижение количества пожаров на территории муниципального образования;</w:t>
            </w:r>
          </w:p>
          <w:p w:rsidR="00787E64" w:rsidRPr="00787E64" w:rsidRDefault="00787E64" w:rsidP="00787E64">
            <w:pPr>
              <w:pStyle w:val="a3"/>
              <w:rPr>
                <w:rFonts w:cs="Times New Roman"/>
                <w:sz w:val="20"/>
                <w:szCs w:val="20"/>
              </w:rPr>
            </w:pPr>
            <w:r w:rsidRPr="00787E64">
              <w:rPr>
                <w:rFonts w:cs="Times New Roman"/>
                <w:sz w:val="20"/>
                <w:szCs w:val="20"/>
              </w:rPr>
              <w:t>- Снижение гибели и травматизма среди населения муниципального образования;</w:t>
            </w:r>
          </w:p>
          <w:p w:rsidR="00787E64" w:rsidRPr="00787E64" w:rsidRDefault="00787E64" w:rsidP="00787E64">
            <w:pPr>
              <w:pStyle w:val="a3"/>
              <w:rPr>
                <w:rFonts w:cs="Times New Roman"/>
                <w:sz w:val="20"/>
                <w:szCs w:val="20"/>
              </w:rPr>
            </w:pPr>
            <w:r w:rsidRPr="00787E64">
              <w:rPr>
                <w:rFonts w:cs="Times New Roman"/>
                <w:sz w:val="20"/>
                <w:szCs w:val="20"/>
              </w:rPr>
              <w:t>- Повышение уровня культуры безопасности населения</w:t>
            </w:r>
          </w:p>
        </w:tc>
      </w:tr>
      <w:tr w:rsidR="00787E64" w:rsidRPr="00787E64" w:rsidTr="00787E64">
        <w:tc>
          <w:tcPr>
            <w:tcW w:w="4632" w:type="dxa"/>
          </w:tcPr>
          <w:p w:rsidR="00787E64" w:rsidRPr="00787E64" w:rsidRDefault="00787E64" w:rsidP="00787E64">
            <w:pPr>
              <w:pStyle w:val="a3"/>
              <w:rPr>
                <w:rFonts w:cs="Times New Roman"/>
                <w:sz w:val="20"/>
                <w:szCs w:val="20"/>
              </w:rPr>
            </w:pPr>
            <w:r w:rsidRPr="00787E64">
              <w:rPr>
                <w:rFonts w:cs="Times New Roman"/>
                <w:sz w:val="20"/>
                <w:szCs w:val="20"/>
              </w:rPr>
              <w:t xml:space="preserve">Оценка эффективности реализации программы </w:t>
            </w:r>
          </w:p>
        </w:tc>
        <w:tc>
          <w:tcPr>
            <w:tcW w:w="5433" w:type="dxa"/>
          </w:tcPr>
          <w:p w:rsidR="00787E64" w:rsidRPr="00787E64" w:rsidRDefault="00787E64" w:rsidP="00787E64">
            <w:pPr>
              <w:pStyle w:val="a3"/>
              <w:rPr>
                <w:rFonts w:cs="Times New Roman"/>
                <w:sz w:val="20"/>
                <w:szCs w:val="20"/>
              </w:rPr>
            </w:pPr>
            <w:r w:rsidRPr="00787E64">
              <w:rPr>
                <w:rFonts w:cs="Times New Roman"/>
                <w:sz w:val="20"/>
                <w:szCs w:val="20"/>
              </w:rPr>
              <w:t>- Реальную эффективность реализации Прогр</w:t>
            </w:r>
            <w:r w:rsidR="00FE2433">
              <w:rPr>
                <w:rFonts w:cs="Times New Roman"/>
                <w:sz w:val="20"/>
                <w:szCs w:val="20"/>
              </w:rPr>
              <w:t>аммы позволит оценить состояние</w:t>
            </w:r>
            <w:r w:rsidRPr="00787E64">
              <w:rPr>
                <w:rFonts w:cs="Times New Roman"/>
                <w:sz w:val="20"/>
                <w:szCs w:val="20"/>
              </w:rPr>
              <w:t xml:space="preserve"> общества его стабильность на уровне межнациональных отношениях</w:t>
            </w:r>
          </w:p>
          <w:p w:rsidR="00787E64" w:rsidRPr="00787E64" w:rsidRDefault="00787E64" w:rsidP="00787E64">
            <w:pPr>
              <w:pStyle w:val="a3"/>
              <w:rPr>
                <w:rFonts w:cs="Times New Roman"/>
                <w:sz w:val="20"/>
                <w:szCs w:val="20"/>
              </w:rPr>
            </w:pPr>
            <w:r w:rsidRPr="00787E64">
              <w:rPr>
                <w:rFonts w:cs="Times New Roman"/>
                <w:sz w:val="20"/>
                <w:szCs w:val="20"/>
              </w:rPr>
              <w:lastRenderedPageBreak/>
              <w:t>- исключение гибели и сокращение травматизма населения на водных объектах Жигаловского муниципального образования;</w:t>
            </w:r>
          </w:p>
          <w:p w:rsidR="00787E64" w:rsidRPr="00787E64" w:rsidRDefault="00787E64" w:rsidP="00787E64">
            <w:pPr>
              <w:pStyle w:val="a3"/>
              <w:rPr>
                <w:rFonts w:cs="Times New Roman"/>
                <w:sz w:val="20"/>
                <w:szCs w:val="20"/>
              </w:rPr>
            </w:pPr>
            <w:r w:rsidRPr="00787E64">
              <w:rPr>
                <w:rFonts w:cs="Times New Roman"/>
                <w:sz w:val="20"/>
                <w:szCs w:val="20"/>
              </w:rPr>
              <w:t>- Сохранение уровня производственного травматизма</w:t>
            </w:r>
          </w:p>
          <w:p w:rsidR="00787E64" w:rsidRPr="00787E64" w:rsidRDefault="00787E64" w:rsidP="00787E64">
            <w:pPr>
              <w:pStyle w:val="a3"/>
              <w:rPr>
                <w:rFonts w:cs="Times New Roman"/>
                <w:sz w:val="20"/>
                <w:szCs w:val="20"/>
              </w:rPr>
            </w:pPr>
            <w:r w:rsidRPr="00787E64">
              <w:rPr>
                <w:rFonts w:cs="Times New Roman"/>
                <w:sz w:val="20"/>
                <w:szCs w:val="20"/>
              </w:rPr>
              <w:t>- Увеличение уровня прохождения работниками периодических медицинских осмотров</w:t>
            </w:r>
          </w:p>
          <w:p w:rsidR="00787E64" w:rsidRPr="00787E64" w:rsidRDefault="00787E64" w:rsidP="00787E64">
            <w:pPr>
              <w:pStyle w:val="a3"/>
              <w:rPr>
                <w:rFonts w:cs="Times New Roman"/>
                <w:sz w:val="20"/>
                <w:szCs w:val="20"/>
              </w:rPr>
            </w:pPr>
            <w:r w:rsidRPr="00787E64">
              <w:rPr>
                <w:rFonts w:cs="Times New Roman"/>
                <w:sz w:val="20"/>
                <w:szCs w:val="20"/>
              </w:rPr>
              <w:t xml:space="preserve">- Прохождение обучения и проверку знаний по охране труда руководителя и специалиста по охране труда </w:t>
            </w:r>
          </w:p>
          <w:p w:rsidR="00787E64" w:rsidRPr="00787E64" w:rsidRDefault="00787E64" w:rsidP="00787E64">
            <w:pPr>
              <w:pStyle w:val="a3"/>
              <w:rPr>
                <w:rFonts w:cs="Times New Roman"/>
                <w:sz w:val="20"/>
                <w:szCs w:val="20"/>
              </w:rPr>
            </w:pPr>
            <w:r w:rsidRPr="00787E64">
              <w:rPr>
                <w:rFonts w:cs="Times New Roman"/>
                <w:sz w:val="20"/>
                <w:szCs w:val="20"/>
              </w:rPr>
              <w:t>- Реальную эффективность реализации Программы позволит оценить совместный с службами МЧС мониторинг противопожарной обстановки на территории муниципального образования и сравнение показателей по пожарам с предшествующими годами</w:t>
            </w:r>
          </w:p>
        </w:tc>
      </w:tr>
      <w:tr w:rsidR="00787E64" w:rsidRPr="00787E64" w:rsidTr="00787E64">
        <w:tc>
          <w:tcPr>
            <w:tcW w:w="4632" w:type="dxa"/>
          </w:tcPr>
          <w:p w:rsidR="00787E64" w:rsidRPr="00787E64" w:rsidRDefault="00787E64" w:rsidP="00787E64">
            <w:pPr>
              <w:pStyle w:val="a3"/>
              <w:rPr>
                <w:rFonts w:cs="Times New Roman"/>
                <w:sz w:val="20"/>
                <w:szCs w:val="20"/>
              </w:rPr>
            </w:pPr>
            <w:r w:rsidRPr="00787E64">
              <w:rPr>
                <w:rFonts w:cs="Times New Roman"/>
                <w:sz w:val="20"/>
                <w:szCs w:val="20"/>
              </w:rPr>
              <w:lastRenderedPageBreak/>
              <w:t>Контроль над реализацией программы</w:t>
            </w:r>
          </w:p>
        </w:tc>
        <w:tc>
          <w:tcPr>
            <w:tcW w:w="5433" w:type="dxa"/>
            <w:vAlign w:val="center"/>
          </w:tcPr>
          <w:p w:rsidR="00787E64" w:rsidRPr="00787E64" w:rsidRDefault="00787E64" w:rsidP="00787E64">
            <w:pPr>
              <w:pStyle w:val="a3"/>
              <w:rPr>
                <w:rFonts w:cs="Times New Roman"/>
                <w:sz w:val="20"/>
                <w:szCs w:val="20"/>
              </w:rPr>
            </w:pPr>
            <w:r w:rsidRPr="00787E64">
              <w:rPr>
                <w:rFonts w:cs="Times New Roman"/>
                <w:sz w:val="20"/>
                <w:szCs w:val="20"/>
              </w:rPr>
              <w:t xml:space="preserve">Начальник отдела по УМХ Администрации Жигаловского МО </w:t>
            </w:r>
          </w:p>
        </w:tc>
      </w:tr>
    </w:tbl>
    <w:p w:rsidR="00787E64" w:rsidRPr="00787E64" w:rsidRDefault="00787E64" w:rsidP="00787E64">
      <w:pPr>
        <w:spacing w:before="100" w:beforeAutospacing="1" w:after="100" w:afterAutospacing="1"/>
        <w:outlineLvl w:val="2"/>
        <w:rPr>
          <w:b/>
          <w:bCs/>
        </w:rPr>
      </w:pPr>
    </w:p>
    <w:p w:rsidR="00787E64" w:rsidRPr="00787E64" w:rsidRDefault="00787E64" w:rsidP="00787E64">
      <w:pPr>
        <w:spacing w:before="100" w:beforeAutospacing="1" w:after="100" w:afterAutospacing="1"/>
        <w:jc w:val="center"/>
        <w:outlineLvl w:val="2"/>
        <w:rPr>
          <w:b/>
          <w:bCs/>
        </w:rPr>
      </w:pPr>
      <w:r w:rsidRPr="00787E64">
        <w:rPr>
          <w:b/>
          <w:bCs/>
        </w:rPr>
        <w:t>1. Характеристика проблемы</w:t>
      </w:r>
    </w:p>
    <w:p w:rsidR="00787E64" w:rsidRPr="00787E64" w:rsidRDefault="00787E64" w:rsidP="00787E64">
      <w:pPr>
        <w:pStyle w:val="a3"/>
        <w:ind w:firstLine="708"/>
        <w:jc w:val="both"/>
        <w:rPr>
          <w:rFonts w:cs="Times New Roman"/>
          <w:sz w:val="20"/>
          <w:szCs w:val="20"/>
          <w:lang w:eastAsia="ru-RU"/>
        </w:rPr>
      </w:pPr>
      <w:r w:rsidRPr="00787E64">
        <w:rPr>
          <w:rFonts w:cs="Times New Roman"/>
          <w:sz w:val="20"/>
          <w:szCs w:val="20"/>
          <w:lang w:eastAsia="ru-RU"/>
        </w:rPr>
        <w:t xml:space="preserve">Основной целью Программы является: </w:t>
      </w:r>
    </w:p>
    <w:p w:rsidR="00787E64" w:rsidRPr="00787E64" w:rsidRDefault="00787E64" w:rsidP="00787E64">
      <w:pPr>
        <w:pStyle w:val="a3"/>
        <w:ind w:firstLine="708"/>
        <w:jc w:val="both"/>
        <w:rPr>
          <w:rFonts w:cs="Times New Roman"/>
          <w:sz w:val="20"/>
          <w:szCs w:val="20"/>
          <w:lang w:eastAsia="ru-RU"/>
        </w:rPr>
      </w:pPr>
      <w:r w:rsidRPr="00787E64">
        <w:rPr>
          <w:rFonts w:cs="Times New Roman"/>
          <w:sz w:val="20"/>
          <w:szCs w:val="20"/>
          <w:lang w:eastAsia="ru-RU"/>
        </w:rPr>
        <w:t>1. Обеспечение необходимых условий для повышения уровня пожарной безопасности в Жигаловском МО, защиты жизни и здоровья населения, сокращение материального ущерба. Достижение указанной цели обеспечивается решением следующих задач:</w:t>
      </w:r>
    </w:p>
    <w:p w:rsidR="00787E64" w:rsidRPr="00787E64" w:rsidRDefault="00787E64" w:rsidP="00787E64">
      <w:pPr>
        <w:pStyle w:val="a3"/>
        <w:jc w:val="both"/>
        <w:rPr>
          <w:rFonts w:cs="Times New Roman"/>
          <w:sz w:val="20"/>
          <w:szCs w:val="20"/>
          <w:lang w:eastAsia="ru-RU"/>
        </w:rPr>
      </w:pPr>
      <w:r w:rsidRPr="00787E64">
        <w:rPr>
          <w:rFonts w:cs="Times New Roman"/>
          <w:sz w:val="20"/>
          <w:szCs w:val="20"/>
          <w:lang w:eastAsia="ru-RU"/>
        </w:rPr>
        <w:t>1.1.</w:t>
      </w:r>
      <w:r w:rsidRPr="00787E64">
        <w:rPr>
          <w:rFonts w:cs="Times New Roman"/>
          <w:sz w:val="20"/>
          <w:szCs w:val="20"/>
          <w:lang w:eastAsia="ru-RU"/>
        </w:rPr>
        <w:tab/>
        <w:t>Организация совершенствования системы профилактики пожаров.</w:t>
      </w:r>
    </w:p>
    <w:p w:rsidR="00787E64" w:rsidRPr="00787E64" w:rsidRDefault="00787E64" w:rsidP="00787E64">
      <w:pPr>
        <w:pStyle w:val="a3"/>
        <w:jc w:val="both"/>
        <w:rPr>
          <w:rFonts w:cs="Times New Roman"/>
          <w:sz w:val="20"/>
          <w:szCs w:val="20"/>
          <w:lang w:eastAsia="ru-RU"/>
        </w:rPr>
      </w:pPr>
      <w:r w:rsidRPr="00787E64">
        <w:rPr>
          <w:rFonts w:cs="Times New Roman"/>
          <w:sz w:val="20"/>
          <w:szCs w:val="20"/>
          <w:lang w:eastAsia="ru-RU"/>
        </w:rPr>
        <w:t>1.2.</w:t>
      </w:r>
      <w:r w:rsidRPr="00787E64">
        <w:rPr>
          <w:rFonts w:cs="Times New Roman"/>
          <w:sz w:val="20"/>
          <w:szCs w:val="20"/>
          <w:lang w:eastAsia="ru-RU"/>
        </w:rPr>
        <w:tab/>
        <w:t>Создание необходимых условий для предотвращения гибели и травматизма людей при чрезвычайных ситуациях, связанных с пожарами.</w:t>
      </w:r>
    </w:p>
    <w:p w:rsidR="00787E64" w:rsidRPr="00787E64" w:rsidRDefault="00787E64" w:rsidP="00787E64">
      <w:pPr>
        <w:pStyle w:val="a3"/>
        <w:jc w:val="both"/>
        <w:rPr>
          <w:rFonts w:cs="Times New Roman"/>
          <w:sz w:val="20"/>
          <w:szCs w:val="20"/>
          <w:lang w:eastAsia="ru-RU"/>
        </w:rPr>
      </w:pPr>
      <w:r w:rsidRPr="00787E64">
        <w:rPr>
          <w:rFonts w:cs="Times New Roman"/>
          <w:sz w:val="20"/>
          <w:szCs w:val="20"/>
          <w:lang w:eastAsia="ru-RU"/>
        </w:rPr>
        <w:t>1.3.</w:t>
      </w:r>
      <w:r w:rsidRPr="00787E64">
        <w:rPr>
          <w:rFonts w:cs="Times New Roman"/>
          <w:sz w:val="20"/>
          <w:szCs w:val="20"/>
          <w:lang w:eastAsia="ru-RU"/>
        </w:rPr>
        <w:tab/>
        <w:t>Снижение количества пожаров, сокращение материального ущерба.</w:t>
      </w:r>
    </w:p>
    <w:p w:rsidR="00787E64" w:rsidRPr="00787E64" w:rsidRDefault="00787E64" w:rsidP="00787E64">
      <w:pPr>
        <w:pStyle w:val="a3"/>
        <w:jc w:val="both"/>
        <w:rPr>
          <w:rFonts w:cs="Times New Roman"/>
          <w:sz w:val="20"/>
          <w:szCs w:val="20"/>
          <w:lang w:eastAsia="ru-RU"/>
        </w:rPr>
      </w:pPr>
    </w:p>
    <w:p w:rsidR="00787E64" w:rsidRPr="00787E64" w:rsidRDefault="00787E64" w:rsidP="00787E64">
      <w:pPr>
        <w:pStyle w:val="a3"/>
        <w:ind w:firstLine="708"/>
        <w:jc w:val="both"/>
        <w:rPr>
          <w:rFonts w:cs="Times New Roman"/>
          <w:sz w:val="20"/>
          <w:szCs w:val="20"/>
          <w:lang w:eastAsia="ru-RU"/>
        </w:rPr>
      </w:pPr>
      <w:r w:rsidRPr="00787E64">
        <w:rPr>
          <w:rFonts w:cs="Times New Roman"/>
          <w:sz w:val="20"/>
          <w:szCs w:val="20"/>
          <w:lang w:eastAsia="ru-RU"/>
        </w:rPr>
        <w:t>2. Реализация Концепции противодействия терроризму в Российской Федерации, утвержденной Президентом РФ 05.10.2009 года.</w:t>
      </w:r>
    </w:p>
    <w:p w:rsidR="00787E64" w:rsidRPr="00787E64" w:rsidRDefault="00787E64" w:rsidP="00787E64">
      <w:pPr>
        <w:pStyle w:val="a3"/>
        <w:jc w:val="both"/>
        <w:rPr>
          <w:rFonts w:cs="Times New Roman"/>
          <w:sz w:val="20"/>
          <w:szCs w:val="20"/>
          <w:lang w:eastAsia="ru-RU"/>
        </w:rPr>
      </w:pPr>
      <w:r w:rsidRPr="00787E64">
        <w:rPr>
          <w:rFonts w:cs="Times New Roman"/>
          <w:sz w:val="20"/>
          <w:szCs w:val="20"/>
          <w:lang w:eastAsia="ru-RU"/>
        </w:rPr>
        <w:t xml:space="preserve">     Терроризм является сложным социально-политическим явлением, которое аккумулирует в себе имеющиеся социальные, экономические и политические противоречия. Согласно ст.3 Федерального закона «О противодействии терроризму»,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Также терроризм включает в себя широкой спектр общественно опасных деяний, предусмотренных статьями Уголовного Кодекса РФ.</w:t>
      </w:r>
    </w:p>
    <w:p w:rsidR="00787E64" w:rsidRPr="00787E64" w:rsidRDefault="00787E64" w:rsidP="00787E64">
      <w:pPr>
        <w:pStyle w:val="a3"/>
        <w:ind w:firstLine="708"/>
        <w:jc w:val="both"/>
        <w:rPr>
          <w:rFonts w:cs="Times New Roman"/>
          <w:sz w:val="20"/>
          <w:szCs w:val="20"/>
          <w:lang w:eastAsia="ru-RU"/>
        </w:rPr>
      </w:pPr>
      <w:r w:rsidRPr="00787E64">
        <w:rPr>
          <w:rFonts w:cs="Times New Roman"/>
          <w:sz w:val="20"/>
          <w:szCs w:val="20"/>
          <w:lang w:eastAsia="ru-RU"/>
        </w:rPr>
        <w:t>Действующее законодательство предписывает органам местного самоуправления в пределах своей компетенции в приоритетном порядке осуществлять профилактические меры, в том числе воспитательные и пропагандистские, направленные на предупреждение экстремистской и террористической деятельности.</w:t>
      </w:r>
    </w:p>
    <w:p w:rsidR="00787E64" w:rsidRPr="00787E64" w:rsidRDefault="00787E64" w:rsidP="00787E64">
      <w:pPr>
        <w:pStyle w:val="a3"/>
        <w:jc w:val="both"/>
        <w:rPr>
          <w:rFonts w:cs="Times New Roman"/>
          <w:sz w:val="20"/>
          <w:szCs w:val="20"/>
          <w:lang w:eastAsia="ru-RU"/>
        </w:rPr>
      </w:pPr>
      <w:r w:rsidRPr="00787E64">
        <w:rPr>
          <w:rFonts w:cs="Times New Roman"/>
          <w:sz w:val="20"/>
          <w:szCs w:val="20"/>
          <w:lang w:eastAsia="ru-RU"/>
        </w:rPr>
        <w:t xml:space="preserve">       Социальная острота проблемы диктует необходимость активизации работы муниципального образования, а именно разработки и внедрения программ профилактических мероприятий по профилактике терроризма и экстремизма.</w:t>
      </w:r>
    </w:p>
    <w:p w:rsidR="00787E64" w:rsidRPr="00787E64" w:rsidRDefault="00FE2433" w:rsidP="00787E64">
      <w:pPr>
        <w:pStyle w:val="a3"/>
        <w:ind w:firstLine="708"/>
        <w:jc w:val="both"/>
        <w:rPr>
          <w:rFonts w:cs="Times New Roman"/>
          <w:sz w:val="20"/>
          <w:szCs w:val="20"/>
          <w:lang w:eastAsia="ru-RU"/>
        </w:rPr>
      </w:pPr>
      <w:r>
        <w:rPr>
          <w:rFonts w:cs="Times New Roman"/>
          <w:sz w:val="20"/>
          <w:szCs w:val="20"/>
          <w:lang w:eastAsia="ru-RU"/>
        </w:rPr>
        <w:t>3. Решение</w:t>
      </w:r>
      <w:r w:rsidR="00787E64" w:rsidRPr="00787E64">
        <w:rPr>
          <w:rFonts w:cs="Times New Roman"/>
          <w:sz w:val="20"/>
          <w:szCs w:val="20"/>
          <w:lang w:eastAsia="ru-RU"/>
        </w:rPr>
        <w:t xml:space="preserve"> задач по обеспечению безопасности людей в местах массового отдыха населения, туризма и спорта на водных объектах (далее - места массового отдыха). Водные объекты используются для массового отдыха, купания, туризма и спорта в местах, устанавливаемых органами местного самоуправления в соответствии с законодательством.</w:t>
      </w:r>
    </w:p>
    <w:p w:rsidR="00787E64" w:rsidRPr="00787E64" w:rsidRDefault="00787E64" w:rsidP="00787E64">
      <w:pPr>
        <w:pStyle w:val="a3"/>
        <w:ind w:firstLine="708"/>
        <w:jc w:val="both"/>
        <w:rPr>
          <w:rFonts w:cs="Times New Roman"/>
          <w:sz w:val="20"/>
          <w:szCs w:val="20"/>
          <w:lang w:eastAsia="ru-RU"/>
        </w:rPr>
      </w:pPr>
      <w:r w:rsidRPr="00787E64">
        <w:rPr>
          <w:rFonts w:cs="Times New Roman"/>
          <w:sz w:val="20"/>
          <w:szCs w:val="20"/>
          <w:lang w:eastAsia="ru-RU"/>
        </w:rPr>
        <w:t>Успешное проведение программы обеспечения охраны жизни людей на водных объектах во многом будет зависеть от созданной материально--технической базы, четкого научного прогнозирования, планирования, наиболее эффективного распределения и использования имеющихся материальных ресурсов. Только заблаговременная подготовка системы финансового обеспечения позволит успешно решать задачи, стоящие перед администрацией муниципального образования и районным звеном РСЧС.</w:t>
      </w:r>
    </w:p>
    <w:p w:rsidR="00787E64" w:rsidRPr="00787E64" w:rsidRDefault="00787E64" w:rsidP="00787E64">
      <w:pPr>
        <w:pStyle w:val="a3"/>
        <w:ind w:firstLine="708"/>
        <w:jc w:val="both"/>
        <w:rPr>
          <w:rFonts w:cs="Times New Roman"/>
          <w:sz w:val="20"/>
          <w:szCs w:val="20"/>
          <w:lang w:eastAsia="ru-RU"/>
        </w:rPr>
      </w:pPr>
      <w:r w:rsidRPr="00787E64">
        <w:rPr>
          <w:rFonts w:cs="Times New Roman"/>
          <w:sz w:val="20"/>
          <w:szCs w:val="20"/>
          <w:lang w:eastAsia="ru-RU"/>
        </w:rPr>
        <w:t>4. Соблюдение требований по охране труда является важным фактором социально-экономического развития поселения Жигаловского муниципального образования. Здоровье человека занимает ведущее место в системе социальных ценностей и рассматривается как важнейший ресурс государства. Профессиональная заболеваемость, травматизм наносят ущерб экономике государства, поэтому необходимо проведение эффективных мероприятий, направленных на снижение уровня профессиональных рисков и улучшения условий труда.</w:t>
      </w:r>
    </w:p>
    <w:p w:rsidR="00787E64" w:rsidRPr="00787E64" w:rsidRDefault="00787E64" w:rsidP="00787E64">
      <w:pPr>
        <w:pStyle w:val="a3"/>
        <w:ind w:firstLine="708"/>
        <w:jc w:val="both"/>
        <w:rPr>
          <w:rFonts w:cs="Times New Roman"/>
          <w:sz w:val="20"/>
          <w:szCs w:val="20"/>
          <w:lang w:eastAsia="ru-RU"/>
        </w:rPr>
      </w:pPr>
      <w:r w:rsidRPr="00787E64">
        <w:rPr>
          <w:rFonts w:cs="Times New Roman"/>
          <w:sz w:val="20"/>
          <w:szCs w:val="20"/>
          <w:lang w:eastAsia="ru-RU"/>
        </w:rPr>
        <w:t>В соответствии с Трудовым кодексом Российской Федерации сохранение жизни и здоровья работников в процессе трудовой деятельности является неотъемлемой частью государственной политики в области социально-трудовых отношений. Создание безопасных условий труда на каждом рабочем месте, снижение уровня производственного травматизма, переход в сфере охраны труда к управлению профессиональными рисками, экономическая мотивация улучшения работодателем условий труда является одной их важных социально-экономических проблем.</w:t>
      </w:r>
    </w:p>
    <w:p w:rsidR="00787E64" w:rsidRPr="00787E64" w:rsidRDefault="00787E64" w:rsidP="00787E64">
      <w:pPr>
        <w:pStyle w:val="a3"/>
        <w:ind w:firstLine="708"/>
        <w:jc w:val="both"/>
        <w:rPr>
          <w:rFonts w:cs="Times New Roman"/>
          <w:sz w:val="20"/>
          <w:szCs w:val="20"/>
          <w:lang w:eastAsia="ru-RU"/>
        </w:rPr>
      </w:pPr>
      <w:r w:rsidRPr="00787E64">
        <w:rPr>
          <w:rFonts w:cs="Times New Roman"/>
          <w:sz w:val="20"/>
          <w:szCs w:val="20"/>
          <w:lang w:eastAsia="ru-RU"/>
        </w:rPr>
        <w:t>Основными причинами производственного травматизма являются:</w:t>
      </w:r>
    </w:p>
    <w:p w:rsidR="00787E64" w:rsidRPr="00787E64" w:rsidRDefault="00787E64" w:rsidP="00787E64">
      <w:pPr>
        <w:pStyle w:val="a3"/>
        <w:jc w:val="both"/>
        <w:rPr>
          <w:rFonts w:cs="Times New Roman"/>
          <w:sz w:val="20"/>
          <w:szCs w:val="20"/>
          <w:lang w:eastAsia="ru-RU"/>
        </w:rPr>
      </w:pPr>
      <w:r w:rsidRPr="00787E64">
        <w:rPr>
          <w:rFonts w:cs="Times New Roman"/>
          <w:sz w:val="20"/>
          <w:szCs w:val="20"/>
          <w:lang w:eastAsia="ru-RU"/>
        </w:rPr>
        <w:t>1)</w:t>
      </w:r>
      <w:r w:rsidRPr="00787E64">
        <w:rPr>
          <w:rFonts w:cs="Times New Roman"/>
          <w:sz w:val="20"/>
          <w:szCs w:val="20"/>
          <w:lang w:eastAsia="ru-RU"/>
        </w:rPr>
        <w:tab/>
        <w:t>неудовлетворительная организация безопасного производства работ;</w:t>
      </w:r>
    </w:p>
    <w:p w:rsidR="00787E64" w:rsidRPr="00787E64" w:rsidRDefault="00787E64" w:rsidP="00787E64">
      <w:pPr>
        <w:pStyle w:val="a3"/>
        <w:jc w:val="both"/>
        <w:rPr>
          <w:rFonts w:cs="Times New Roman"/>
          <w:sz w:val="20"/>
          <w:szCs w:val="20"/>
          <w:lang w:eastAsia="ru-RU"/>
        </w:rPr>
      </w:pPr>
      <w:r w:rsidRPr="00787E64">
        <w:rPr>
          <w:rFonts w:cs="Times New Roman"/>
          <w:sz w:val="20"/>
          <w:szCs w:val="20"/>
          <w:lang w:eastAsia="ru-RU"/>
        </w:rPr>
        <w:t>2)</w:t>
      </w:r>
      <w:r w:rsidRPr="00787E64">
        <w:rPr>
          <w:rFonts w:cs="Times New Roman"/>
          <w:sz w:val="20"/>
          <w:szCs w:val="20"/>
          <w:lang w:eastAsia="ru-RU"/>
        </w:rPr>
        <w:tab/>
        <w:t>несоблюдение правил и инструкций по охране труда;</w:t>
      </w:r>
    </w:p>
    <w:p w:rsidR="00787E64" w:rsidRPr="00787E64" w:rsidRDefault="00787E64" w:rsidP="00787E64">
      <w:pPr>
        <w:pStyle w:val="a3"/>
        <w:jc w:val="both"/>
        <w:rPr>
          <w:rFonts w:cs="Times New Roman"/>
          <w:sz w:val="20"/>
          <w:szCs w:val="20"/>
          <w:lang w:eastAsia="ru-RU"/>
        </w:rPr>
      </w:pPr>
      <w:r w:rsidRPr="00787E64">
        <w:rPr>
          <w:rFonts w:cs="Times New Roman"/>
          <w:sz w:val="20"/>
          <w:szCs w:val="20"/>
          <w:lang w:eastAsia="ru-RU"/>
        </w:rPr>
        <w:t>3)</w:t>
      </w:r>
      <w:r w:rsidRPr="00787E64">
        <w:rPr>
          <w:rFonts w:cs="Times New Roman"/>
          <w:sz w:val="20"/>
          <w:szCs w:val="20"/>
          <w:lang w:eastAsia="ru-RU"/>
        </w:rPr>
        <w:tab/>
        <w:t>неприменение средств индивидуальной защиты;</w:t>
      </w:r>
    </w:p>
    <w:p w:rsidR="00787E64" w:rsidRPr="00787E64" w:rsidRDefault="00787E64" w:rsidP="00787E64">
      <w:pPr>
        <w:pStyle w:val="a3"/>
        <w:jc w:val="both"/>
        <w:rPr>
          <w:rFonts w:cs="Times New Roman"/>
          <w:sz w:val="20"/>
          <w:szCs w:val="20"/>
          <w:lang w:eastAsia="ru-RU"/>
        </w:rPr>
      </w:pPr>
      <w:r w:rsidRPr="00787E64">
        <w:rPr>
          <w:rFonts w:cs="Times New Roman"/>
          <w:sz w:val="20"/>
          <w:szCs w:val="20"/>
          <w:lang w:eastAsia="ru-RU"/>
        </w:rPr>
        <w:t>4)</w:t>
      </w:r>
      <w:r w:rsidRPr="00787E64">
        <w:rPr>
          <w:rFonts w:cs="Times New Roman"/>
          <w:sz w:val="20"/>
          <w:szCs w:val="20"/>
          <w:lang w:eastAsia="ru-RU"/>
        </w:rPr>
        <w:tab/>
        <w:t>нарушение производственной дисциплины;</w:t>
      </w:r>
    </w:p>
    <w:p w:rsidR="00787E64" w:rsidRPr="00787E64" w:rsidRDefault="00787E64" w:rsidP="00787E64">
      <w:pPr>
        <w:pStyle w:val="a3"/>
        <w:jc w:val="both"/>
        <w:rPr>
          <w:rFonts w:cs="Times New Roman"/>
          <w:sz w:val="20"/>
          <w:szCs w:val="20"/>
          <w:lang w:eastAsia="ru-RU"/>
        </w:rPr>
      </w:pPr>
      <w:r w:rsidRPr="00787E64">
        <w:rPr>
          <w:rFonts w:cs="Times New Roman"/>
          <w:sz w:val="20"/>
          <w:szCs w:val="20"/>
          <w:lang w:eastAsia="ru-RU"/>
        </w:rPr>
        <w:lastRenderedPageBreak/>
        <w:t>5)</w:t>
      </w:r>
      <w:r w:rsidRPr="00787E64">
        <w:rPr>
          <w:rFonts w:cs="Times New Roman"/>
          <w:sz w:val="20"/>
          <w:szCs w:val="20"/>
          <w:lang w:eastAsia="ru-RU"/>
        </w:rPr>
        <w:tab/>
        <w:t>неосторожность пострадавшего.</w:t>
      </w:r>
    </w:p>
    <w:p w:rsidR="00787E64" w:rsidRPr="00787E64" w:rsidRDefault="00787E64" w:rsidP="00787E64">
      <w:pPr>
        <w:pStyle w:val="a3"/>
        <w:ind w:firstLine="708"/>
        <w:jc w:val="both"/>
        <w:rPr>
          <w:rFonts w:cs="Times New Roman"/>
          <w:sz w:val="20"/>
          <w:szCs w:val="20"/>
          <w:lang w:eastAsia="ru-RU"/>
        </w:rPr>
      </w:pPr>
      <w:r w:rsidRPr="00787E64">
        <w:rPr>
          <w:rFonts w:cs="Times New Roman"/>
          <w:sz w:val="20"/>
          <w:szCs w:val="20"/>
          <w:lang w:eastAsia="ru-RU"/>
        </w:rPr>
        <w:t>Наибольшую долю в причинах производственного травматизма занимают причины организационного характера, которые не зависят от экономического положения, наличия финансовых и материальных ресурсов.</w:t>
      </w:r>
    </w:p>
    <w:p w:rsidR="00787E64" w:rsidRPr="00787E64" w:rsidRDefault="00787E64" w:rsidP="00787E64">
      <w:pPr>
        <w:pStyle w:val="a3"/>
        <w:ind w:firstLine="708"/>
        <w:jc w:val="both"/>
        <w:rPr>
          <w:rFonts w:cs="Times New Roman"/>
          <w:sz w:val="20"/>
          <w:szCs w:val="20"/>
          <w:lang w:eastAsia="ru-RU"/>
        </w:rPr>
      </w:pPr>
      <w:r w:rsidRPr="00787E64">
        <w:rPr>
          <w:rFonts w:cs="Times New Roman"/>
          <w:sz w:val="20"/>
          <w:szCs w:val="20"/>
          <w:lang w:eastAsia="ru-RU"/>
        </w:rPr>
        <w:t>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работников по вопросам трудового законодательства.</w:t>
      </w:r>
    </w:p>
    <w:p w:rsidR="00787E64" w:rsidRPr="00787E64" w:rsidRDefault="00787E64" w:rsidP="00787E64">
      <w:pPr>
        <w:pStyle w:val="a3"/>
        <w:ind w:firstLine="708"/>
        <w:jc w:val="both"/>
        <w:rPr>
          <w:rFonts w:cs="Times New Roman"/>
          <w:sz w:val="20"/>
          <w:szCs w:val="20"/>
          <w:lang w:eastAsia="ru-RU"/>
        </w:rPr>
      </w:pPr>
      <w:r w:rsidRPr="00787E64">
        <w:rPr>
          <w:rFonts w:cs="Times New Roman"/>
          <w:sz w:val="20"/>
          <w:szCs w:val="20"/>
          <w:lang w:eastAsia="ru-RU"/>
        </w:rPr>
        <w:t>Состояние условий труда, определяющее уровень производственного травматизма находится в прямой зависимости от совершенствования работы по различным направлениям управления охраной труда.</w:t>
      </w:r>
    </w:p>
    <w:p w:rsidR="00787E64" w:rsidRPr="00787E64" w:rsidRDefault="00787E64" w:rsidP="00787E64">
      <w:pPr>
        <w:pStyle w:val="a3"/>
        <w:ind w:firstLine="708"/>
        <w:jc w:val="both"/>
        <w:rPr>
          <w:rFonts w:cs="Times New Roman"/>
          <w:sz w:val="20"/>
          <w:szCs w:val="20"/>
          <w:lang w:eastAsia="ru-RU"/>
        </w:rPr>
      </w:pPr>
      <w:r w:rsidRPr="00787E64">
        <w:rPr>
          <w:rFonts w:cs="Times New Roman"/>
          <w:sz w:val="20"/>
          <w:szCs w:val="20"/>
          <w:lang w:eastAsia="ru-RU"/>
        </w:rPr>
        <w:t>Чтобы обеспечить безопасность работников в соответствии с требованиями ст.212 Трудового кодекса Российской Федерации, работодатель обязан обеспечить обучение работников безопасным методам и приемам работ, а также контроль за выполнением работниками требований охраны труда.</w:t>
      </w:r>
    </w:p>
    <w:p w:rsidR="00787E64" w:rsidRPr="00787E64" w:rsidRDefault="00787E64" w:rsidP="00FE2433">
      <w:pPr>
        <w:pStyle w:val="a3"/>
        <w:ind w:firstLine="708"/>
        <w:jc w:val="both"/>
        <w:rPr>
          <w:rFonts w:cs="Times New Roman"/>
          <w:sz w:val="20"/>
          <w:szCs w:val="20"/>
          <w:lang w:eastAsia="ru-RU"/>
        </w:rPr>
      </w:pPr>
      <w:r w:rsidRPr="00787E64">
        <w:rPr>
          <w:rFonts w:cs="Times New Roman"/>
          <w:sz w:val="20"/>
          <w:szCs w:val="20"/>
          <w:lang w:eastAsia="ru-RU"/>
        </w:rPr>
        <w:t>Основным критерием оценки состояния дел в сфере охраны труда, способом получения достоверной информации о производственном риске и о мерах, которые необходимо предпринять по защите прав работников, яв</w:t>
      </w:r>
      <w:r w:rsidR="00FE2433">
        <w:rPr>
          <w:rFonts w:cs="Times New Roman"/>
          <w:sz w:val="20"/>
          <w:szCs w:val="20"/>
          <w:lang w:eastAsia="ru-RU"/>
        </w:rPr>
        <w:t>ляется аттестация рабочих мест.</w:t>
      </w:r>
    </w:p>
    <w:p w:rsidR="00787E64" w:rsidRPr="00FE2433" w:rsidRDefault="00787E64" w:rsidP="00FE2433">
      <w:pPr>
        <w:pStyle w:val="a3"/>
        <w:ind w:firstLine="708"/>
        <w:rPr>
          <w:rFonts w:cs="Times New Roman"/>
          <w:b/>
          <w:sz w:val="20"/>
          <w:szCs w:val="20"/>
          <w:lang w:eastAsia="ru-RU"/>
        </w:rPr>
      </w:pPr>
      <w:r w:rsidRPr="00787E64">
        <w:rPr>
          <w:rFonts w:cs="Times New Roman"/>
          <w:b/>
          <w:sz w:val="20"/>
          <w:szCs w:val="20"/>
          <w:lang w:eastAsia="ru-RU"/>
        </w:rPr>
        <w:t>2. Цели и основные</w:t>
      </w:r>
      <w:r w:rsidR="00FE2433">
        <w:rPr>
          <w:rFonts w:cs="Times New Roman"/>
          <w:b/>
          <w:sz w:val="20"/>
          <w:szCs w:val="20"/>
          <w:lang w:eastAsia="ru-RU"/>
        </w:rPr>
        <w:t xml:space="preserve"> задачи муниципальной Программы</w:t>
      </w:r>
    </w:p>
    <w:p w:rsidR="00787E64" w:rsidRPr="00787E64" w:rsidRDefault="00787E64" w:rsidP="00787E64">
      <w:pPr>
        <w:pStyle w:val="a3"/>
        <w:ind w:firstLine="708"/>
        <w:rPr>
          <w:rFonts w:cs="Times New Roman"/>
          <w:sz w:val="20"/>
          <w:szCs w:val="20"/>
          <w:lang w:eastAsia="ru-RU"/>
        </w:rPr>
      </w:pPr>
      <w:r w:rsidRPr="00787E64">
        <w:rPr>
          <w:rFonts w:cs="Times New Roman"/>
          <w:sz w:val="20"/>
          <w:szCs w:val="20"/>
          <w:lang w:eastAsia="ru-RU"/>
        </w:rPr>
        <w:t>Выбор приоритетных целей муниципальной Программы строится на стратегических целях общества и анализе сложившихся тенденций в данной сфере:</w:t>
      </w:r>
    </w:p>
    <w:p w:rsidR="00787E64" w:rsidRPr="00787E64" w:rsidRDefault="00787E64" w:rsidP="00787E64">
      <w:pPr>
        <w:pStyle w:val="a3"/>
        <w:ind w:firstLine="708"/>
        <w:rPr>
          <w:rFonts w:cs="Times New Roman"/>
          <w:sz w:val="20"/>
          <w:szCs w:val="20"/>
          <w:lang w:eastAsia="ru-RU"/>
        </w:rPr>
      </w:pPr>
      <w:r w:rsidRPr="00787E64">
        <w:rPr>
          <w:rFonts w:cs="Times New Roman"/>
          <w:sz w:val="20"/>
          <w:szCs w:val="20"/>
          <w:lang w:eastAsia="ru-RU"/>
        </w:rPr>
        <w:t>Деятельность по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787E64" w:rsidRPr="00787E64" w:rsidRDefault="00787E64" w:rsidP="00787E64">
      <w:pPr>
        <w:pStyle w:val="a3"/>
        <w:ind w:firstLine="708"/>
        <w:rPr>
          <w:rFonts w:cs="Times New Roman"/>
          <w:sz w:val="20"/>
          <w:szCs w:val="20"/>
          <w:lang w:eastAsia="ru-RU"/>
        </w:rPr>
      </w:pPr>
      <w:r w:rsidRPr="00787E64">
        <w:rPr>
          <w:rFonts w:cs="Times New Roman"/>
          <w:sz w:val="20"/>
          <w:szCs w:val="20"/>
          <w:lang w:eastAsia="ru-RU"/>
        </w:rPr>
        <w:t>Деятельность по минимизации и (или) ликвидации последствий проявлений терроризма.</w:t>
      </w:r>
    </w:p>
    <w:p w:rsidR="00787E64" w:rsidRPr="00787E64" w:rsidRDefault="00787E64" w:rsidP="00787E64">
      <w:pPr>
        <w:pStyle w:val="a3"/>
        <w:ind w:firstLine="708"/>
        <w:rPr>
          <w:rFonts w:cs="Times New Roman"/>
          <w:sz w:val="20"/>
          <w:szCs w:val="20"/>
          <w:lang w:eastAsia="ru-RU"/>
        </w:rPr>
      </w:pPr>
      <w:r w:rsidRPr="00787E64">
        <w:rPr>
          <w:rFonts w:cs="Times New Roman"/>
          <w:sz w:val="20"/>
          <w:szCs w:val="20"/>
          <w:lang w:eastAsia="ru-RU"/>
        </w:rPr>
        <w:t xml:space="preserve"> Исключение гибели и сокращение травматизма населения на водных объектах Жигаловского муниципального образования</w:t>
      </w:r>
    </w:p>
    <w:p w:rsidR="00787E64" w:rsidRPr="00787E64" w:rsidRDefault="00787E64" w:rsidP="00787E64">
      <w:pPr>
        <w:pStyle w:val="a3"/>
        <w:ind w:firstLine="708"/>
        <w:rPr>
          <w:rFonts w:cs="Times New Roman"/>
          <w:sz w:val="20"/>
          <w:szCs w:val="20"/>
          <w:lang w:eastAsia="ru-RU"/>
        </w:rPr>
      </w:pPr>
      <w:r w:rsidRPr="00787E64">
        <w:rPr>
          <w:rFonts w:cs="Times New Roman"/>
          <w:sz w:val="20"/>
          <w:szCs w:val="20"/>
          <w:lang w:eastAsia="ru-RU"/>
        </w:rPr>
        <w:t xml:space="preserve"> Реализация мер, направленных на улучшение условий труда работников, снижение уровня производственного травматизма;</w:t>
      </w:r>
    </w:p>
    <w:p w:rsidR="00787E64" w:rsidRPr="00787E64" w:rsidRDefault="00787E64" w:rsidP="00787E64">
      <w:pPr>
        <w:pStyle w:val="a3"/>
        <w:ind w:firstLine="708"/>
        <w:rPr>
          <w:rFonts w:cs="Times New Roman"/>
          <w:sz w:val="20"/>
          <w:szCs w:val="20"/>
          <w:lang w:eastAsia="ru-RU"/>
        </w:rPr>
      </w:pPr>
      <w:r w:rsidRPr="00787E64">
        <w:rPr>
          <w:rFonts w:cs="Times New Roman"/>
          <w:sz w:val="20"/>
          <w:szCs w:val="20"/>
          <w:lang w:eastAsia="ru-RU"/>
        </w:rPr>
        <w:t xml:space="preserve"> Подготовка и обучение работников по охране труда на   основе современных технологий;</w:t>
      </w:r>
    </w:p>
    <w:p w:rsidR="00787E64" w:rsidRPr="00787E64" w:rsidRDefault="00787E64" w:rsidP="00787E64">
      <w:pPr>
        <w:pStyle w:val="a3"/>
        <w:ind w:firstLine="708"/>
        <w:rPr>
          <w:rFonts w:cs="Times New Roman"/>
          <w:sz w:val="20"/>
          <w:szCs w:val="20"/>
          <w:lang w:eastAsia="ru-RU"/>
        </w:rPr>
      </w:pPr>
      <w:r w:rsidRPr="00787E64">
        <w:rPr>
          <w:rFonts w:cs="Times New Roman"/>
          <w:sz w:val="20"/>
          <w:szCs w:val="20"/>
          <w:lang w:eastAsia="ru-RU"/>
        </w:rPr>
        <w:t xml:space="preserve"> Организация совершенствования системы профилактики пожаров.</w:t>
      </w:r>
    </w:p>
    <w:p w:rsidR="00787E64" w:rsidRPr="00787E64" w:rsidRDefault="00787E64" w:rsidP="00787E64">
      <w:pPr>
        <w:pStyle w:val="a3"/>
        <w:ind w:firstLine="708"/>
        <w:rPr>
          <w:rFonts w:cs="Times New Roman"/>
          <w:sz w:val="20"/>
          <w:szCs w:val="20"/>
          <w:lang w:eastAsia="ru-RU"/>
        </w:rPr>
      </w:pPr>
      <w:r w:rsidRPr="00787E64">
        <w:rPr>
          <w:rFonts w:cs="Times New Roman"/>
          <w:sz w:val="20"/>
          <w:szCs w:val="20"/>
          <w:lang w:eastAsia="ru-RU"/>
        </w:rPr>
        <w:t xml:space="preserve"> Создание необходимых условий для предотвращения гибели и травматизма людей при чрезвычайных ситуациях, связанных с пожарами.</w:t>
      </w:r>
    </w:p>
    <w:p w:rsidR="00787E64" w:rsidRPr="00787E64" w:rsidRDefault="00787E64" w:rsidP="00787E64">
      <w:pPr>
        <w:pStyle w:val="a3"/>
        <w:ind w:firstLine="708"/>
        <w:rPr>
          <w:rFonts w:cs="Times New Roman"/>
          <w:sz w:val="20"/>
          <w:szCs w:val="20"/>
          <w:lang w:eastAsia="ru-RU"/>
        </w:rPr>
      </w:pPr>
      <w:r w:rsidRPr="00787E64">
        <w:rPr>
          <w:rFonts w:cs="Times New Roman"/>
          <w:sz w:val="20"/>
          <w:szCs w:val="20"/>
          <w:lang w:eastAsia="ru-RU"/>
        </w:rPr>
        <w:t>Снижение количества пожаров, сокращение материального ущерба.</w:t>
      </w:r>
    </w:p>
    <w:p w:rsidR="00787E64" w:rsidRPr="00787E64" w:rsidRDefault="00787E64" w:rsidP="00FE2433">
      <w:pPr>
        <w:pStyle w:val="a3"/>
        <w:rPr>
          <w:rFonts w:cs="Times New Roman"/>
          <w:b/>
          <w:sz w:val="20"/>
          <w:szCs w:val="20"/>
          <w:lang w:eastAsia="ru-RU"/>
        </w:rPr>
      </w:pPr>
    </w:p>
    <w:p w:rsidR="00787E64" w:rsidRPr="00787E64" w:rsidRDefault="00787E64" w:rsidP="00787E64">
      <w:pPr>
        <w:pStyle w:val="a3"/>
        <w:ind w:firstLine="708"/>
        <w:rPr>
          <w:rFonts w:cs="Times New Roman"/>
          <w:b/>
          <w:sz w:val="20"/>
          <w:szCs w:val="20"/>
          <w:lang w:eastAsia="ru-RU"/>
        </w:rPr>
      </w:pPr>
      <w:r w:rsidRPr="00787E64">
        <w:rPr>
          <w:rFonts w:cs="Times New Roman"/>
          <w:b/>
          <w:sz w:val="20"/>
          <w:szCs w:val="20"/>
          <w:lang w:eastAsia="ru-RU"/>
        </w:rPr>
        <w:t>Перечень подпрограмм муниципальной Программы</w:t>
      </w:r>
    </w:p>
    <w:p w:rsidR="00787E64" w:rsidRPr="00787E64" w:rsidRDefault="00787E64" w:rsidP="00787E64">
      <w:pPr>
        <w:pStyle w:val="a3"/>
        <w:rPr>
          <w:rFonts w:cs="Times New Roman"/>
          <w:sz w:val="20"/>
          <w:szCs w:val="20"/>
          <w:lang w:eastAsia="ru-RU"/>
        </w:rPr>
      </w:pPr>
      <w:r w:rsidRPr="00787E64">
        <w:rPr>
          <w:rFonts w:cs="Times New Roman"/>
          <w:sz w:val="20"/>
          <w:szCs w:val="20"/>
          <w:lang w:eastAsia="ru-RU"/>
        </w:rPr>
        <w:br/>
        <w:t>Задачи муниципальной Программы решаются в рамках 4 подпрограмм:</w:t>
      </w:r>
    </w:p>
    <w:p w:rsidR="00787E64" w:rsidRPr="00787E64" w:rsidRDefault="00787E64" w:rsidP="00787E64">
      <w:pPr>
        <w:pStyle w:val="a3"/>
        <w:ind w:firstLine="708"/>
        <w:rPr>
          <w:rFonts w:cs="Times New Roman"/>
          <w:sz w:val="20"/>
          <w:szCs w:val="20"/>
          <w:lang w:eastAsia="ru-RU"/>
        </w:rPr>
      </w:pPr>
      <w:r w:rsidRPr="00787E64">
        <w:rPr>
          <w:rFonts w:cs="Times New Roman"/>
          <w:sz w:val="20"/>
          <w:szCs w:val="20"/>
          <w:lang w:eastAsia="ru-RU"/>
        </w:rPr>
        <w:t>1. «Профилактика терроризма и экстремизма, а также минимизация и (или) ликвидация последствий его проявления на территории Жигаловского муниципального образования на 2020 – 2025 год»;</w:t>
      </w:r>
    </w:p>
    <w:p w:rsidR="00787E64" w:rsidRPr="00787E64" w:rsidRDefault="00787E64" w:rsidP="00787E64">
      <w:pPr>
        <w:pStyle w:val="a3"/>
        <w:ind w:firstLine="708"/>
        <w:rPr>
          <w:rFonts w:cs="Times New Roman"/>
          <w:sz w:val="20"/>
          <w:szCs w:val="20"/>
          <w:lang w:eastAsia="ru-RU"/>
        </w:rPr>
      </w:pPr>
      <w:r w:rsidRPr="00787E64">
        <w:rPr>
          <w:rFonts w:cs="Times New Roman"/>
          <w:sz w:val="20"/>
          <w:szCs w:val="20"/>
          <w:lang w:eastAsia="ru-RU"/>
        </w:rPr>
        <w:t>2. «Предупреждение ЧС, обеспечение охраны жизни людей на водных объектах Жигаловского муниципального образования на 2020-2025 годы»</w:t>
      </w:r>
    </w:p>
    <w:p w:rsidR="00787E64" w:rsidRPr="00787E64" w:rsidRDefault="00787E64" w:rsidP="00787E64">
      <w:pPr>
        <w:pStyle w:val="a3"/>
        <w:ind w:firstLine="708"/>
        <w:rPr>
          <w:rFonts w:cs="Times New Roman"/>
          <w:sz w:val="20"/>
          <w:szCs w:val="20"/>
          <w:lang w:eastAsia="ru-RU"/>
        </w:rPr>
      </w:pPr>
      <w:r w:rsidRPr="00787E64">
        <w:rPr>
          <w:rFonts w:cs="Times New Roman"/>
          <w:sz w:val="20"/>
          <w:szCs w:val="20"/>
          <w:lang w:eastAsia="ru-RU"/>
        </w:rPr>
        <w:t>3. «Улучшение условий и охраны труда в администрации Жигаловского муниципального образования на 2020-2025 годы»;</w:t>
      </w:r>
    </w:p>
    <w:p w:rsidR="00787E64" w:rsidRPr="00787E64" w:rsidRDefault="00787E64" w:rsidP="00787E64">
      <w:pPr>
        <w:pStyle w:val="a3"/>
        <w:ind w:firstLine="708"/>
        <w:rPr>
          <w:rFonts w:cs="Times New Roman"/>
          <w:sz w:val="20"/>
          <w:szCs w:val="20"/>
          <w:lang w:eastAsia="ru-RU"/>
        </w:rPr>
      </w:pPr>
      <w:r w:rsidRPr="00787E64">
        <w:rPr>
          <w:rFonts w:cs="Times New Roman"/>
          <w:sz w:val="20"/>
          <w:szCs w:val="20"/>
          <w:lang w:eastAsia="ru-RU"/>
        </w:rPr>
        <w:t>4. «Обеспечение пожарной безопасности Жигаловского муниципального образования на 2020 – 2025 годы».</w:t>
      </w:r>
    </w:p>
    <w:p w:rsidR="00787E64" w:rsidRPr="00787E64" w:rsidRDefault="00787E64" w:rsidP="00787E64">
      <w:pPr>
        <w:pStyle w:val="a3"/>
        <w:ind w:firstLine="708"/>
        <w:rPr>
          <w:rFonts w:cs="Times New Roman"/>
          <w:sz w:val="20"/>
          <w:szCs w:val="20"/>
          <w:lang w:eastAsia="ru-RU"/>
        </w:rPr>
      </w:pPr>
    </w:p>
    <w:p w:rsidR="00787E64" w:rsidRPr="00787E64" w:rsidRDefault="00787E64" w:rsidP="00787E64">
      <w:pPr>
        <w:pStyle w:val="a3"/>
        <w:ind w:firstLine="708"/>
        <w:rPr>
          <w:rFonts w:cs="Times New Roman"/>
          <w:b/>
          <w:sz w:val="20"/>
          <w:szCs w:val="20"/>
          <w:lang w:eastAsia="ru-RU"/>
        </w:rPr>
      </w:pPr>
      <w:r w:rsidRPr="00787E64">
        <w:rPr>
          <w:rFonts w:cs="Times New Roman"/>
          <w:b/>
          <w:sz w:val="20"/>
          <w:szCs w:val="20"/>
          <w:lang w:eastAsia="ru-RU"/>
        </w:rPr>
        <w:t>Цель и задачи муниципальной Программы и подпрограмм</w:t>
      </w:r>
    </w:p>
    <w:p w:rsidR="00787E64" w:rsidRPr="00787E64" w:rsidRDefault="00787E64" w:rsidP="00787E64">
      <w:pPr>
        <w:pStyle w:val="a3"/>
        <w:rPr>
          <w:rFonts w:cs="Times New Roman"/>
          <w:sz w:val="20"/>
          <w:szCs w:val="20"/>
          <w:lang w:eastAsia="ru-RU"/>
        </w:rPr>
      </w:pPr>
      <w:r w:rsidRPr="00787E64">
        <w:rPr>
          <w:rFonts w:cs="Times New Roman"/>
          <w:sz w:val="20"/>
          <w:szCs w:val="20"/>
          <w:lang w:eastAsia="ru-RU"/>
        </w:rPr>
        <w:br/>
        <w:t>Цель муниципальной Программы - комплексное обеспечение безопасности населения и объектов на территории Жигаловского муниципального образования Жигаловского района, Иркутской области, повышение уровня и результативности борьбы с преступностью.</w:t>
      </w:r>
    </w:p>
    <w:p w:rsidR="00787E64" w:rsidRPr="00787E64" w:rsidRDefault="00787E64" w:rsidP="00787E64">
      <w:pPr>
        <w:pStyle w:val="a3"/>
        <w:ind w:firstLine="708"/>
        <w:rPr>
          <w:rFonts w:cs="Times New Roman"/>
          <w:sz w:val="20"/>
          <w:szCs w:val="20"/>
          <w:lang w:eastAsia="ru-RU"/>
        </w:rPr>
      </w:pPr>
      <w:r w:rsidRPr="00787E64">
        <w:rPr>
          <w:rFonts w:cs="Times New Roman"/>
          <w:sz w:val="20"/>
          <w:szCs w:val="20"/>
          <w:lang w:eastAsia="ru-RU"/>
        </w:rPr>
        <w:t>Условием достижения цели муниципальной Программы является решение следующих задач:</w:t>
      </w:r>
    </w:p>
    <w:p w:rsidR="00787E64" w:rsidRPr="00787E64" w:rsidRDefault="00787E64" w:rsidP="00787E64">
      <w:pPr>
        <w:pStyle w:val="a3"/>
        <w:ind w:firstLine="708"/>
        <w:rPr>
          <w:rFonts w:cs="Times New Roman"/>
          <w:sz w:val="20"/>
          <w:szCs w:val="20"/>
          <w:lang w:eastAsia="ru-RU"/>
        </w:rPr>
      </w:pPr>
      <w:r w:rsidRPr="00787E64">
        <w:rPr>
          <w:rFonts w:cs="Times New Roman"/>
          <w:sz w:val="20"/>
          <w:szCs w:val="20"/>
          <w:lang w:eastAsia="ru-RU"/>
        </w:rPr>
        <w:t>предупреждение террористических акций и повышение степени защищенности объектов социальной сферы и мест с массовым пребыванием людей;</w:t>
      </w:r>
    </w:p>
    <w:p w:rsidR="00787E64" w:rsidRPr="00787E64" w:rsidRDefault="00787E64" w:rsidP="00787E64">
      <w:pPr>
        <w:pStyle w:val="a3"/>
        <w:ind w:firstLine="708"/>
        <w:rPr>
          <w:rFonts w:cs="Times New Roman"/>
          <w:sz w:val="20"/>
          <w:szCs w:val="20"/>
          <w:lang w:eastAsia="ru-RU"/>
        </w:rPr>
      </w:pPr>
      <w:r w:rsidRPr="00787E64">
        <w:rPr>
          <w:rFonts w:cs="Times New Roman"/>
          <w:sz w:val="20"/>
          <w:szCs w:val="20"/>
          <w:lang w:eastAsia="ru-RU"/>
        </w:rPr>
        <w:t>повышение мер по охране общественного порядка и обеспечению общественной безопасности;</w:t>
      </w:r>
    </w:p>
    <w:p w:rsidR="00787E64" w:rsidRPr="00787E64" w:rsidRDefault="00787E64" w:rsidP="00787E64">
      <w:pPr>
        <w:pStyle w:val="a3"/>
        <w:ind w:firstLine="708"/>
        <w:rPr>
          <w:rFonts w:cs="Times New Roman"/>
          <w:sz w:val="20"/>
          <w:szCs w:val="20"/>
          <w:lang w:eastAsia="ru-RU"/>
        </w:rPr>
      </w:pPr>
      <w:r w:rsidRPr="00787E64">
        <w:rPr>
          <w:rFonts w:cs="Times New Roman"/>
          <w:sz w:val="20"/>
          <w:szCs w:val="20"/>
          <w:lang w:eastAsia="ru-RU"/>
        </w:rPr>
        <w:t>профилактика и предупреждение проявлений экстремизма, расовой и национальной неприязни;</w:t>
      </w:r>
    </w:p>
    <w:p w:rsidR="00787E64" w:rsidRPr="00787E64" w:rsidRDefault="00787E64" w:rsidP="00787E64">
      <w:pPr>
        <w:pStyle w:val="a3"/>
        <w:ind w:firstLine="708"/>
        <w:rPr>
          <w:rFonts w:cs="Times New Roman"/>
          <w:sz w:val="20"/>
          <w:szCs w:val="20"/>
          <w:lang w:eastAsia="ru-RU"/>
        </w:rPr>
      </w:pPr>
      <w:r w:rsidRPr="00787E64">
        <w:rPr>
          <w:rFonts w:cs="Times New Roman"/>
          <w:sz w:val="20"/>
          <w:szCs w:val="20"/>
          <w:lang w:eastAsia="ru-RU"/>
        </w:rPr>
        <w:t>обеспечение готовности сил и средств к предупреждению и ликвидации чрезвычайных ситуаций природного и техногенного характера;</w:t>
      </w:r>
    </w:p>
    <w:p w:rsidR="00787E64" w:rsidRPr="00787E64" w:rsidRDefault="00787E64" w:rsidP="00787E64">
      <w:pPr>
        <w:pStyle w:val="a3"/>
        <w:ind w:firstLine="708"/>
        <w:rPr>
          <w:rFonts w:cs="Times New Roman"/>
          <w:sz w:val="20"/>
          <w:szCs w:val="20"/>
          <w:lang w:eastAsia="ru-RU"/>
        </w:rPr>
      </w:pPr>
      <w:r w:rsidRPr="00787E64">
        <w:rPr>
          <w:rFonts w:cs="Times New Roman"/>
          <w:sz w:val="20"/>
          <w:szCs w:val="20"/>
          <w:lang w:eastAsia="ru-RU"/>
        </w:rPr>
        <w:t>организация и осуществление профилактики пожаров на территории Жигаловского муниципального образования;</w:t>
      </w:r>
    </w:p>
    <w:p w:rsidR="00787E64" w:rsidRPr="00787E64" w:rsidRDefault="00787E64" w:rsidP="00787E64">
      <w:pPr>
        <w:pStyle w:val="a3"/>
        <w:ind w:firstLine="708"/>
        <w:rPr>
          <w:rFonts w:cs="Times New Roman"/>
          <w:sz w:val="20"/>
          <w:szCs w:val="20"/>
          <w:lang w:eastAsia="ru-RU"/>
        </w:rPr>
      </w:pPr>
      <w:r w:rsidRPr="00787E64">
        <w:rPr>
          <w:rFonts w:cs="Times New Roman"/>
          <w:sz w:val="20"/>
          <w:szCs w:val="20"/>
          <w:lang w:eastAsia="ru-RU"/>
        </w:rPr>
        <w:t>проведение мероприятий по повышению уровня пожарной безопасности в рп Жигалово, обучение населения мерам пожарной безопасности;</w:t>
      </w:r>
    </w:p>
    <w:p w:rsidR="00787E64" w:rsidRPr="00FE2433" w:rsidRDefault="00787E64" w:rsidP="00FE2433">
      <w:pPr>
        <w:pStyle w:val="a3"/>
        <w:ind w:firstLine="708"/>
        <w:rPr>
          <w:rFonts w:cs="Times New Roman"/>
          <w:sz w:val="20"/>
          <w:szCs w:val="20"/>
          <w:lang w:eastAsia="ru-RU"/>
        </w:rPr>
      </w:pPr>
      <w:r w:rsidRPr="00787E64">
        <w:rPr>
          <w:rFonts w:cs="Times New Roman"/>
          <w:sz w:val="20"/>
          <w:szCs w:val="20"/>
          <w:lang w:eastAsia="ru-RU"/>
        </w:rPr>
        <w:t>Цель и задачи муниципальной Программы дости</w:t>
      </w:r>
      <w:r w:rsidR="00FE2433">
        <w:rPr>
          <w:rFonts w:cs="Times New Roman"/>
          <w:sz w:val="20"/>
          <w:szCs w:val="20"/>
          <w:lang w:eastAsia="ru-RU"/>
        </w:rPr>
        <w:t>гаются реализацией подпрограмм.</w:t>
      </w:r>
    </w:p>
    <w:p w:rsidR="00787E64" w:rsidRPr="00787E64" w:rsidRDefault="00787E64" w:rsidP="00787E64">
      <w:pPr>
        <w:spacing w:before="100" w:beforeAutospacing="1" w:after="100" w:afterAutospacing="1"/>
        <w:jc w:val="right"/>
        <w:outlineLvl w:val="2"/>
        <w:rPr>
          <w:b/>
          <w:bCs/>
        </w:rPr>
      </w:pPr>
    </w:p>
    <w:p w:rsidR="00787E64" w:rsidRPr="00787E64" w:rsidRDefault="00787E64" w:rsidP="00787E64">
      <w:pPr>
        <w:spacing w:before="100" w:beforeAutospacing="1" w:after="100" w:afterAutospacing="1"/>
        <w:jc w:val="right"/>
        <w:outlineLvl w:val="2"/>
        <w:rPr>
          <w:b/>
          <w:bCs/>
        </w:rPr>
      </w:pPr>
      <w:r w:rsidRPr="00787E64">
        <w:rPr>
          <w:b/>
          <w:bCs/>
        </w:rPr>
        <w:t>Подпрограмма 1</w:t>
      </w:r>
    </w:p>
    <w:p w:rsidR="00787E64" w:rsidRPr="00787E64" w:rsidRDefault="00787E64" w:rsidP="00787E64">
      <w:pPr>
        <w:spacing w:before="100" w:beforeAutospacing="1" w:after="100" w:afterAutospacing="1"/>
        <w:jc w:val="center"/>
        <w:outlineLvl w:val="2"/>
        <w:rPr>
          <w:b/>
          <w:bCs/>
        </w:rPr>
      </w:pPr>
      <w:r w:rsidRPr="00787E64">
        <w:rPr>
          <w:b/>
          <w:bCs/>
        </w:rPr>
        <w:t>«Профилактика терроризма и экстремизма, а также минимизация и (или) ликвидация последствий его проявления на территории Жигаловского муниципального образования на 2020 – 2025 год» (далее - Программа)</w:t>
      </w: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592"/>
      </w:tblGrid>
      <w:tr w:rsidR="00787E64" w:rsidRPr="00787E64" w:rsidTr="00787E64">
        <w:tc>
          <w:tcPr>
            <w:tcW w:w="2235" w:type="dxa"/>
          </w:tcPr>
          <w:p w:rsidR="00787E64" w:rsidRPr="00787E64" w:rsidRDefault="00787E64" w:rsidP="00787E64">
            <w:pPr>
              <w:rPr>
                <w:b/>
              </w:rPr>
            </w:pPr>
            <w:bookmarkStart w:id="3" w:name="_Hlk22562710"/>
            <w:r w:rsidRPr="00787E64">
              <w:rPr>
                <w:b/>
              </w:rPr>
              <w:lastRenderedPageBreak/>
              <w:t>Наименование Программы</w:t>
            </w:r>
          </w:p>
        </w:tc>
        <w:tc>
          <w:tcPr>
            <w:tcW w:w="7592" w:type="dxa"/>
          </w:tcPr>
          <w:p w:rsidR="00787E64" w:rsidRPr="00787E64" w:rsidRDefault="00787E64" w:rsidP="00787E64">
            <w:pPr>
              <w:jc w:val="both"/>
            </w:pPr>
            <w:r w:rsidRPr="00787E64">
              <w:t xml:space="preserve">Муниципальная подпрограмма </w:t>
            </w:r>
            <w:bookmarkStart w:id="4" w:name="_Hlk22560322"/>
            <w:r w:rsidRPr="00787E64">
              <w:t>«Профилактика терроризма и экстремизма, а также минимизация и (или) ликвидация последствий его проявления на территории Жигаловского муниципального образования на 2020 – 2025 год»</w:t>
            </w:r>
            <w:bookmarkEnd w:id="4"/>
            <w:r w:rsidRPr="00787E64">
              <w:t xml:space="preserve"> (далее - Программа)</w:t>
            </w:r>
          </w:p>
        </w:tc>
      </w:tr>
      <w:bookmarkEnd w:id="3"/>
      <w:tr w:rsidR="00787E64" w:rsidRPr="00787E64" w:rsidTr="00787E64">
        <w:tc>
          <w:tcPr>
            <w:tcW w:w="2235" w:type="dxa"/>
          </w:tcPr>
          <w:p w:rsidR="00787E64" w:rsidRPr="00787E64" w:rsidRDefault="00787E64" w:rsidP="00787E64">
            <w:pPr>
              <w:rPr>
                <w:b/>
              </w:rPr>
            </w:pPr>
            <w:r w:rsidRPr="00787E64">
              <w:rPr>
                <w:b/>
              </w:rPr>
              <w:t>Основания для разработки Программы</w:t>
            </w:r>
          </w:p>
        </w:tc>
        <w:tc>
          <w:tcPr>
            <w:tcW w:w="7592" w:type="dxa"/>
          </w:tcPr>
          <w:p w:rsidR="00787E64" w:rsidRPr="00787E64" w:rsidRDefault="00787E64" w:rsidP="00787E64">
            <w:pPr>
              <w:numPr>
                <w:ilvl w:val="0"/>
                <w:numId w:val="27"/>
              </w:numPr>
              <w:jc w:val="both"/>
            </w:pPr>
            <w:r w:rsidRPr="00787E64">
              <w:t>Конституция РФ;</w:t>
            </w:r>
          </w:p>
          <w:p w:rsidR="00787E64" w:rsidRPr="00787E64" w:rsidRDefault="00787E64" w:rsidP="00787E64">
            <w:pPr>
              <w:numPr>
                <w:ilvl w:val="0"/>
                <w:numId w:val="27"/>
              </w:numPr>
              <w:jc w:val="both"/>
            </w:pPr>
            <w:r w:rsidRPr="00787E64">
              <w:t>Федеральный закон от 06.10.2003г. №131-ФЗ «Об общих принципах организации местного самоуправления в Российской Федерации»;</w:t>
            </w:r>
          </w:p>
          <w:p w:rsidR="00787E64" w:rsidRPr="00787E64" w:rsidRDefault="00787E64" w:rsidP="00787E64">
            <w:pPr>
              <w:numPr>
                <w:ilvl w:val="0"/>
                <w:numId w:val="27"/>
              </w:numPr>
              <w:jc w:val="both"/>
            </w:pPr>
            <w:r w:rsidRPr="00787E64">
              <w:t>Федеральный закон от 06.03.2006 №35-ФЗ «О противодействии терроризму»;</w:t>
            </w:r>
          </w:p>
          <w:p w:rsidR="00787E64" w:rsidRPr="00787E64" w:rsidRDefault="00787E64" w:rsidP="00787E64">
            <w:pPr>
              <w:numPr>
                <w:ilvl w:val="0"/>
                <w:numId w:val="27"/>
              </w:numPr>
              <w:jc w:val="both"/>
            </w:pPr>
            <w:r w:rsidRPr="00787E64">
              <w:t>Федеральный закон от 25.07.2002 №114-ФЗ «О противодействии экстремистской деятельности»;</w:t>
            </w:r>
          </w:p>
          <w:p w:rsidR="00787E64" w:rsidRPr="00787E64" w:rsidRDefault="00787E64" w:rsidP="00787E64">
            <w:pPr>
              <w:numPr>
                <w:ilvl w:val="0"/>
                <w:numId w:val="27"/>
              </w:numPr>
              <w:jc w:val="both"/>
            </w:pPr>
            <w:r w:rsidRPr="00787E64">
              <w:t xml:space="preserve"> Устав Жигаловского МО, Решения и другие нормативно-правовые акты.</w:t>
            </w:r>
          </w:p>
        </w:tc>
      </w:tr>
      <w:tr w:rsidR="00787E64" w:rsidRPr="00787E64" w:rsidTr="00787E64">
        <w:tc>
          <w:tcPr>
            <w:tcW w:w="2235" w:type="dxa"/>
          </w:tcPr>
          <w:p w:rsidR="00787E64" w:rsidRPr="00787E64" w:rsidRDefault="00787E64" w:rsidP="00787E64">
            <w:pPr>
              <w:rPr>
                <w:b/>
              </w:rPr>
            </w:pPr>
            <w:r w:rsidRPr="00787E64">
              <w:rPr>
                <w:b/>
              </w:rPr>
              <w:t>Разработчики Программы</w:t>
            </w:r>
          </w:p>
        </w:tc>
        <w:tc>
          <w:tcPr>
            <w:tcW w:w="7592" w:type="dxa"/>
            <w:vAlign w:val="center"/>
          </w:tcPr>
          <w:p w:rsidR="00787E64" w:rsidRPr="00787E64" w:rsidRDefault="00787E64" w:rsidP="00787E64">
            <w:pPr>
              <w:tabs>
                <w:tab w:val="left" w:pos="317"/>
              </w:tabs>
              <w:ind w:left="720"/>
              <w:jc w:val="center"/>
            </w:pPr>
            <w:r w:rsidRPr="00787E64">
              <w:t>Администрация Жигаловского муниципального образования</w:t>
            </w:r>
          </w:p>
        </w:tc>
      </w:tr>
      <w:tr w:rsidR="00787E64" w:rsidRPr="00787E64" w:rsidTr="00787E64">
        <w:tc>
          <w:tcPr>
            <w:tcW w:w="2235" w:type="dxa"/>
          </w:tcPr>
          <w:p w:rsidR="00787E64" w:rsidRPr="00787E64" w:rsidRDefault="00787E64" w:rsidP="00787E64">
            <w:pPr>
              <w:widowControl w:val="0"/>
              <w:rPr>
                <w:b/>
              </w:rPr>
            </w:pPr>
            <w:r w:rsidRPr="00787E64">
              <w:rPr>
                <w:b/>
              </w:rPr>
              <w:t>Основная цель Программы</w:t>
            </w:r>
          </w:p>
        </w:tc>
        <w:tc>
          <w:tcPr>
            <w:tcW w:w="7592" w:type="dxa"/>
          </w:tcPr>
          <w:p w:rsidR="00787E64" w:rsidRPr="00787E64" w:rsidRDefault="00787E64" w:rsidP="00787E64">
            <w:pPr>
              <w:numPr>
                <w:ilvl w:val="0"/>
                <w:numId w:val="25"/>
              </w:numPr>
              <w:shd w:val="clear" w:color="auto" w:fill="FFFFFF"/>
              <w:jc w:val="both"/>
            </w:pPr>
            <w:r w:rsidRPr="00787E64">
              <w:t>Участие администрации Жигаловского МО в реализации единой государственной политики в области защиты населения и территорий от чрезвычайных ситуаций, связанных с террористическими и экстремистскими актами</w:t>
            </w:r>
          </w:p>
        </w:tc>
      </w:tr>
      <w:tr w:rsidR="00787E64" w:rsidRPr="00787E64" w:rsidTr="00787E64">
        <w:tc>
          <w:tcPr>
            <w:tcW w:w="2235" w:type="dxa"/>
          </w:tcPr>
          <w:p w:rsidR="00787E64" w:rsidRPr="00787E64" w:rsidRDefault="00787E64" w:rsidP="00787E64">
            <w:pPr>
              <w:pStyle w:val="4"/>
              <w:widowControl w:val="0"/>
              <w:rPr>
                <w:rFonts w:ascii="Times New Roman" w:hAnsi="Times New Roman" w:cs="Times New Roman"/>
              </w:rPr>
            </w:pPr>
            <w:r w:rsidRPr="00787E64">
              <w:rPr>
                <w:rFonts w:ascii="Times New Roman" w:hAnsi="Times New Roman" w:cs="Times New Roman"/>
              </w:rPr>
              <w:t>Задачи подпрограммы</w:t>
            </w:r>
          </w:p>
        </w:tc>
        <w:tc>
          <w:tcPr>
            <w:tcW w:w="7592" w:type="dxa"/>
          </w:tcPr>
          <w:p w:rsidR="00787E64" w:rsidRPr="00787E64" w:rsidRDefault="00787E64" w:rsidP="00787E64">
            <w:pPr>
              <w:numPr>
                <w:ilvl w:val="0"/>
                <w:numId w:val="30"/>
              </w:numPr>
              <w:jc w:val="both"/>
            </w:pPr>
            <w:r w:rsidRPr="00787E64">
              <w:t>Деятельность по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787E64" w:rsidRPr="00787E64" w:rsidRDefault="00787E64" w:rsidP="00787E64">
            <w:pPr>
              <w:numPr>
                <w:ilvl w:val="0"/>
                <w:numId w:val="30"/>
              </w:numPr>
              <w:jc w:val="both"/>
            </w:pPr>
            <w:r w:rsidRPr="00787E64">
              <w:t xml:space="preserve">Деятельность по минимизации и (или) ликвидации последствий проявлений терроризма. </w:t>
            </w:r>
          </w:p>
        </w:tc>
      </w:tr>
      <w:tr w:rsidR="00787E64" w:rsidRPr="00787E64" w:rsidTr="00787E64">
        <w:tc>
          <w:tcPr>
            <w:tcW w:w="2235" w:type="dxa"/>
          </w:tcPr>
          <w:p w:rsidR="00787E64" w:rsidRPr="00787E64" w:rsidRDefault="00787E64" w:rsidP="00787E64">
            <w:pPr>
              <w:widowControl w:val="0"/>
              <w:rPr>
                <w:b/>
              </w:rPr>
            </w:pPr>
            <w:r w:rsidRPr="00787E64">
              <w:rPr>
                <w:b/>
              </w:rPr>
              <w:t>Срок реализации Программы</w:t>
            </w:r>
          </w:p>
        </w:tc>
        <w:tc>
          <w:tcPr>
            <w:tcW w:w="7592" w:type="dxa"/>
            <w:vAlign w:val="center"/>
          </w:tcPr>
          <w:p w:rsidR="00787E64" w:rsidRPr="00787E64" w:rsidRDefault="00787E64" w:rsidP="00787E64">
            <w:pPr>
              <w:widowControl w:val="0"/>
              <w:numPr>
                <w:ilvl w:val="0"/>
                <w:numId w:val="26"/>
              </w:numPr>
              <w:tabs>
                <w:tab w:val="left" w:pos="317"/>
              </w:tabs>
            </w:pPr>
            <w:r w:rsidRPr="00787E64">
              <w:t>2020-2025 год</w:t>
            </w:r>
          </w:p>
        </w:tc>
      </w:tr>
      <w:tr w:rsidR="00787E64" w:rsidRPr="00787E64" w:rsidTr="00787E64">
        <w:tc>
          <w:tcPr>
            <w:tcW w:w="2235" w:type="dxa"/>
          </w:tcPr>
          <w:p w:rsidR="00787E64" w:rsidRPr="00787E64" w:rsidRDefault="00787E64" w:rsidP="00787E64">
            <w:pPr>
              <w:widowControl w:val="0"/>
              <w:rPr>
                <w:b/>
              </w:rPr>
            </w:pPr>
            <w:r w:rsidRPr="00787E64">
              <w:rPr>
                <w:b/>
              </w:rPr>
              <w:t>Исполнители Программы</w:t>
            </w:r>
          </w:p>
        </w:tc>
        <w:tc>
          <w:tcPr>
            <w:tcW w:w="7592" w:type="dxa"/>
          </w:tcPr>
          <w:p w:rsidR="00787E64" w:rsidRPr="00787E64" w:rsidRDefault="00787E64" w:rsidP="00787E64">
            <w:pPr>
              <w:widowControl w:val="0"/>
              <w:numPr>
                <w:ilvl w:val="0"/>
                <w:numId w:val="26"/>
              </w:numPr>
              <w:tabs>
                <w:tab w:val="left" w:pos="317"/>
              </w:tabs>
            </w:pPr>
            <w:r w:rsidRPr="00787E64">
              <w:t>Администрация Жигаловского МО</w:t>
            </w:r>
          </w:p>
        </w:tc>
      </w:tr>
      <w:tr w:rsidR="00787E64" w:rsidRPr="00787E64" w:rsidTr="00787E64">
        <w:tc>
          <w:tcPr>
            <w:tcW w:w="2235" w:type="dxa"/>
          </w:tcPr>
          <w:p w:rsidR="00787E64" w:rsidRPr="00787E64" w:rsidRDefault="00787E64" w:rsidP="00787E64">
            <w:pPr>
              <w:widowControl w:val="0"/>
              <w:rPr>
                <w:b/>
              </w:rPr>
            </w:pPr>
            <w:r w:rsidRPr="00787E64">
              <w:rPr>
                <w:b/>
              </w:rPr>
              <w:t>Источники и объемы финансирования Программы</w:t>
            </w:r>
          </w:p>
        </w:tc>
        <w:tc>
          <w:tcPr>
            <w:tcW w:w="7592" w:type="dxa"/>
          </w:tcPr>
          <w:p w:rsidR="00787E64" w:rsidRPr="00787E64" w:rsidRDefault="00787E64" w:rsidP="00787E64">
            <w:pPr>
              <w:widowControl w:val="0"/>
              <w:numPr>
                <w:ilvl w:val="0"/>
                <w:numId w:val="23"/>
              </w:numPr>
              <w:tabs>
                <w:tab w:val="left" w:pos="317"/>
              </w:tabs>
              <w:jc w:val="both"/>
            </w:pPr>
            <w:r w:rsidRPr="00787E64">
              <w:t>Финансирование подпрограммы осуществляется из средств местного бюджета администрации Жигаловского МО в соответствии с нормативами минимальной бюджетной обеспеченности на очередной финансовый год, а также внебюджетные средства;</w:t>
            </w:r>
          </w:p>
          <w:p w:rsidR="00787E64" w:rsidRPr="00787E64" w:rsidRDefault="00787E64" w:rsidP="00787E64">
            <w:pPr>
              <w:widowControl w:val="0"/>
              <w:numPr>
                <w:ilvl w:val="0"/>
                <w:numId w:val="23"/>
              </w:numPr>
              <w:tabs>
                <w:tab w:val="left" w:pos="317"/>
              </w:tabs>
              <w:jc w:val="both"/>
            </w:pPr>
            <w:r w:rsidRPr="00787E64">
              <w:t>Всего объем финансирования Программы составляет 174 тыс. руб., за счет средств местного бюджета 197 тыс. руб.:</w:t>
            </w:r>
          </w:p>
          <w:p w:rsidR="00787E64" w:rsidRPr="00787E64" w:rsidRDefault="00787E64" w:rsidP="00787E64">
            <w:pPr>
              <w:widowControl w:val="0"/>
              <w:numPr>
                <w:ilvl w:val="0"/>
                <w:numId w:val="23"/>
              </w:numPr>
              <w:tabs>
                <w:tab w:val="left" w:pos="317"/>
              </w:tabs>
              <w:jc w:val="both"/>
            </w:pPr>
            <w:r w:rsidRPr="00787E64">
              <w:t>2020 год – 26 тыс. руб.;</w:t>
            </w:r>
          </w:p>
          <w:p w:rsidR="00787E64" w:rsidRPr="00787E64" w:rsidRDefault="00787E64" w:rsidP="00787E64">
            <w:pPr>
              <w:widowControl w:val="0"/>
              <w:numPr>
                <w:ilvl w:val="0"/>
                <w:numId w:val="23"/>
              </w:numPr>
              <w:tabs>
                <w:tab w:val="left" w:pos="317"/>
              </w:tabs>
              <w:jc w:val="both"/>
            </w:pPr>
            <w:r w:rsidRPr="00787E64">
              <w:t>2021 год - 49 тыс. руб.;</w:t>
            </w:r>
          </w:p>
          <w:p w:rsidR="00787E64" w:rsidRPr="00787E64" w:rsidRDefault="00787E64" w:rsidP="00787E64">
            <w:pPr>
              <w:widowControl w:val="0"/>
              <w:numPr>
                <w:ilvl w:val="0"/>
                <w:numId w:val="23"/>
              </w:numPr>
              <w:tabs>
                <w:tab w:val="left" w:pos="317"/>
              </w:tabs>
              <w:jc w:val="both"/>
            </w:pPr>
            <w:r w:rsidRPr="00787E64">
              <w:t>2022 год - 26 тыс. руб.</w:t>
            </w:r>
          </w:p>
          <w:p w:rsidR="00787E64" w:rsidRPr="00787E64" w:rsidRDefault="00787E64" w:rsidP="00787E64">
            <w:pPr>
              <w:widowControl w:val="0"/>
              <w:numPr>
                <w:ilvl w:val="0"/>
                <w:numId w:val="23"/>
              </w:numPr>
              <w:tabs>
                <w:tab w:val="left" w:pos="317"/>
              </w:tabs>
              <w:jc w:val="both"/>
            </w:pPr>
            <w:r w:rsidRPr="00787E64">
              <w:t>2023 год- 15,2 тыс. руб.</w:t>
            </w:r>
          </w:p>
          <w:p w:rsidR="00787E64" w:rsidRPr="00787E64" w:rsidRDefault="00787E64" w:rsidP="00787E64">
            <w:pPr>
              <w:widowControl w:val="0"/>
              <w:numPr>
                <w:ilvl w:val="0"/>
                <w:numId w:val="23"/>
              </w:numPr>
              <w:tabs>
                <w:tab w:val="left" w:pos="317"/>
              </w:tabs>
              <w:jc w:val="both"/>
            </w:pPr>
            <w:r w:rsidRPr="00787E64">
              <w:t>2024 год- 40,4 тыс. руб.</w:t>
            </w:r>
          </w:p>
          <w:p w:rsidR="00787E64" w:rsidRPr="00787E64" w:rsidRDefault="00787E64" w:rsidP="00787E64">
            <w:pPr>
              <w:widowControl w:val="0"/>
              <w:numPr>
                <w:ilvl w:val="0"/>
                <w:numId w:val="23"/>
              </w:numPr>
              <w:tabs>
                <w:tab w:val="left" w:pos="317"/>
              </w:tabs>
              <w:jc w:val="both"/>
            </w:pPr>
            <w:r w:rsidRPr="00787E64">
              <w:t>2025 год- 40,4 тыс. руб.</w:t>
            </w:r>
          </w:p>
        </w:tc>
      </w:tr>
      <w:tr w:rsidR="00787E64" w:rsidRPr="00787E64" w:rsidTr="00787E64">
        <w:tc>
          <w:tcPr>
            <w:tcW w:w="2235" w:type="dxa"/>
          </w:tcPr>
          <w:p w:rsidR="00787E64" w:rsidRPr="00787E64" w:rsidRDefault="00787E64" w:rsidP="00787E64">
            <w:pPr>
              <w:widowControl w:val="0"/>
              <w:rPr>
                <w:b/>
              </w:rPr>
            </w:pPr>
            <w:r w:rsidRPr="00787E64">
              <w:rPr>
                <w:b/>
              </w:rPr>
              <w:t>Ожидаемые результаты реализации программы</w:t>
            </w:r>
          </w:p>
        </w:tc>
        <w:tc>
          <w:tcPr>
            <w:tcW w:w="7592" w:type="dxa"/>
          </w:tcPr>
          <w:p w:rsidR="00787E64" w:rsidRPr="00787E64" w:rsidRDefault="00787E64" w:rsidP="00787E64">
            <w:pPr>
              <w:numPr>
                <w:ilvl w:val="0"/>
                <w:numId w:val="28"/>
              </w:numPr>
              <w:shd w:val="clear" w:color="auto" w:fill="FFFFFF"/>
              <w:jc w:val="both"/>
            </w:pPr>
            <w:r w:rsidRPr="00787E64">
              <w:t xml:space="preserve">повышение готовности органа местного самоуправления по противодействию терроризму на территории муниципального образования; </w:t>
            </w:r>
          </w:p>
          <w:p w:rsidR="00787E64" w:rsidRPr="00787E64" w:rsidRDefault="00787E64" w:rsidP="00787E64">
            <w:pPr>
              <w:numPr>
                <w:ilvl w:val="0"/>
                <w:numId w:val="28"/>
              </w:numPr>
              <w:shd w:val="clear" w:color="auto" w:fill="FFFFFF"/>
              <w:jc w:val="both"/>
            </w:pPr>
            <w:r w:rsidRPr="00787E64">
              <w:t>повышение уровня подготовки населения к защите и действиям в условиях угроз и проявлений террористической и экстремистской направленности.</w:t>
            </w:r>
          </w:p>
        </w:tc>
      </w:tr>
      <w:tr w:rsidR="00787E64" w:rsidRPr="00787E64" w:rsidTr="00787E64">
        <w:tc>
          <w:tcPr>
            <w:tcW w:w="2235" w:type="dxa"/>
          </w:tcPr>
          <w:p w:rsidR="00787E64" w:rsidRPr="00787E64" w:rsidRDefault="00787E64" w:rsidP="00787E64">
            <w:pPr>
              <w:widowControl w:val="0"/>
              <w:rPr>
                <w:b/>
              </w:rPr>
            </w:pPr>
            <w:r w:rsidRPr="00787E64">
              <w:rPr>
                <w:b/>
              </w:rPr>
              <w:t xml:space="preserve">Оценка эффективности реализации программы </w:t>
            </w:r>
          </w:p>
        </w:tc>
        <w:tc>
          <w:tcPr>
            <w:tcW w:w="7592" w:type="dxa"/>
          </w:tcPr>
          <w:p w:rsidR="00787E64" w:rsidRPr="00787E64" w:rsidRDefault="00787E64" w:rsidP="00787E64">
            <w:pPr>
              <w:numPr>
                <w:ilvl w:val="0"/>
                <w:numId w:val="28"/>
              </w:numPr>
              <w:shd w:val="clear" w:color="auto" w:fill="FFFFFF"/>
              <w:jc w:val="both"/>
            </w:pPr>
            <w:r w:rsidRPr="00787E64">
              <w:t>Реальную эффективность реализации подпрограммы позволит оценить состояние общества его стабильность на уровне межнациональных отношениях</w:t>
            </w:r>
          </w:p>
        </w:tc>
      </w:tr>
      <w:tr w:rsidR="00787E64" w:rsidRPr="00787E64" w:rsidTr="00787E64">
        <w:tc>
          <w:tcPr>
            <w:tcW w:w="2235" w:type="dxa"/>
          </w:tcPr>
          <w:p w:rsidR="00787E64" w:rsidRPr="00787E64" w:rsidRDefault="00787E64" w:rsidP="00787E64">
            <w:pPr>
              <w:widowControl w:val="0"/>
              <w:rPr>
                <w:b/>
              </w:rPr>
            </w:pPr>
            <w:r w:rsidRPr="00787E64">
              <w:rPr>
                <w:b/>
              </w:rPr>
              <w:t>Контроль над реализацией программы</w:t>
            </w:r>
          </w:p>
        </w:tc>
        <w:tc>
          <w:tcPr>
            <w:tcW w:w="7592" w:type="dxa"/>
            <w:vAlign w:val="center"/>
          </w:tcPr>
          <w:p w:rsidR="00787E64" w:rsidRPr="00787E64" w:rsidRDefault="00787E64" w:rsidP="00787E64">
            <w:pPr>
              <w:widowControl w:val="0"/>
              <w:numPr>
                <w:ilvl w:val="0"/>
                <w:numId w:val="29"/>
              </w:numPr>
              <w:tabs>
                <w:tab w:val="left" w:pos="317"/>
              </w:tabs>
            </w:pPr>
            <w:r w:rsidRPr="00787E64">
              <w:t xml:space="preserve">Начальник отдела по УМХ Администрации Жигаловского МО </w:t>
            </w:r>
          </w:p>
        </w:tc>
      </w:tr>
    </w:tbl>
    <w:p w:rsidR="00787E64" w:rsidRPr="00787E64" w:rsidRDefault="00787E64" w:rsidP="00787E64">
      <w:pPr>
        <w:rPr>
          <w:b/>
        </w:rPr>
      </w:pPr>
    </w:p>
    <w:p w:rsidR="00787E64" w:rsidRPr="00787E64" w:rsidRDefault="00787E64" w:rsidP="00787E64">
      <w:pPr>
        <w:numPr>
          <w:ilvl w:val="0"/>
          <w:numId w:val="31"/>
        </w:numPr>
        <w:ind w:left="0" w:firstLine="0"/>
        <w:jc w:val="center"/>
        <w:rPr>
          <w:b/>
        </w:rPr>
      </w:pPr>
      <w:r w:rsidRPr="00787E64">
        <w:rPr>
          <w:b/>
        </w:rPr>
        <w:t>ВВЕДЕНИЕ</w:t>
      </w:r>
    </w:p>
    <w:p w:rsidR="00787E64" w:rsidRPr="00787E64" w:rsidRDefault="00787E64" w:rsidP="00787E64">
      <w:pPr>
        <w:rPr>
          <w:b/>
        </w:rPr>
      </w:pPr>
    </w:p>
    <w:p w:rsidR="00787E64" w:rsidRPr="00787E64" w:rsidRDefault="00787E64" w:rsidP="00787E64">
      <w:pPr>
        <w:pStyle w:val="a3"/>
        <w:jc w:val="both"/>
        <w:rPr>
          <w:rFonts w:cs="Times New Roman"/>
          <w:sz w:val="20"/>
          <w:szCs w:val="20"/>
        </w:rPr>
      </w:pPr>
      <w:r w:rsidRPr="00787E64">
        <w:rPr>
          <w:rFonts w:cs="Times New Roman"/>
          <w:sz w:val="20"/>
          <w:szCs w:val="20"/>
        </w:rPr>
        <w:tab/>
        <w:t>Муниципальная подпрограмма «Профилактика терроризма и экстремизма, а также минимизация и (или) ликвидация последствий его проявления на территории Жигаловского муниципального образования на 2020 – 2025 год» (далее - Программа) разработана Администрацией Жигаловского МО в соответствии с вышеперечисленными нормативными документами.</w:t>
      </w:r>
    </w:p>
    <w:p w:rsidR="00787E64" w:rsidRPr="00787E64" w:rsidRDefault="00787E64" w:rsidP="00787E64">
      <w:pPr>
        <w:pStyle w:val="a3"/>
        <w:jc w:val="both"/>
        <w:rPr>
          <w:rFonts w:cs="Times New Roman"/>
          <w:sz w:val="20"/>
          <w:szCs w:val="20"/>
        </w:rPr>
      </w:pPr>
      <w:r w:rsidRPr="00787E64">
        <w:rPr>
          <w:rFonts w:cs="Times New Roman"/>
          <w:sz w:val="20"/>
          <w:szCs w:val="20"/>
        </w:rPr>
        <w:tab/>
        <w:t>Мероприятия Программы разработаны с учетом имеющегося опыта реализации Концепции противодействия терроризму в Российской Федерации, утвержденной Президентом РФ 05.10.2009 года.</w:t>
      </w:r>
    </w:p>
    <w:p w:rsidR="00787E64" w:rsidRPr="00787E64" w:rsidRDefault="00787E64" w:rsidP="00787E64">
      <w:pPr>
        <w:pStyle w:val="a3"/>
        <w:jc w:val="both"/>
        <w:rPr>
          <w:rFonts w:cs="Times New Roman"/>
          <w:sz w:val="20"/>
          <w:szCs w:val="20"/>
        </w:rPr>
      </w:pPr>
      <w:r w:rsidRPr="00787E64">
        <w:rPr>
          <w:rFonts w:cs="Times New Roman"/>
          <w:sz w:val="20"/>
          <w:szCs w:val="20"/>
        </w:rPr>
        <w:t xml:space="preserve">     Терроризм является сложным социально-политическим явлением, которое аккумулирует в себе имеющиеся социальные, экономические и политические противоречия. Согласно ст.3 Федерального закона «О противодействии терроризму»,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Также терроризм включает в себя широкой спектр общественно опасных деяний, предусмотренных статьями Уголовного Кодекса РФ.</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Действующее законодательство предписывает органам местного самоуправления в пределах своей компетенции в приоритетном порядке осуществлять профилактические меры, в том числе воспитательные и пропагандистские, направленные на предупреждение экстремистской и террористической деятельности.</w:t>
      </w:r>
    </w:p>
    <w:p w:rsidR="00787E64" w:rsidRPr="00787E64" w:rsidRDefault="00787E64" w:rsidP="00787E64">
      <w:pPr>
        <w:pStyle w:val="a3"/>
        <w:jc w:val="both"/>
        <w:rPr>
          <w:rFonts w:cs="Times New Roman"/>
          <w:sz w:val="20"/>
          <w:szCs w:val="20"/>
        </w:rPr>
      </w:pPr>
      <w:r w:rsidRPr="00787E64">
        <w:rPr>
          <w:rFonts w:cs="Times New Roman"/>
          <w:sz w:val="20"/>
          <w:szCs w:val="20"/>
        </w:rPr>
        <w:lastRenderedPageBreak/>
        <w:t xml:space="preserve">       Социальная острота проблемы диктует необходимость активизации работы муниципального образования, а именно разработки и внедрения программ профилактических мероприятий по профилактике терроризма и экстремизма.</w:t>
      </w:r>
    </w:p>
    <w:p w:rsidR="00787E64" w:rsidRPr="00787E64" w:rsidRDefault="00787E64" w:rsidP="00787E64">
      <w:pPr>
        <w:pStyle w:val="a3"/>
        <w:jc w:val="both"/>
        <w:rPr>
          <w:rFonts w:cs="Times New Roman"/>
          <w:sz w:val="20"/>
          <w:szCs w:val="20"/>
        </w:rPr>
      </w:pPr>
    </w:p>
    <w:p w:rsidR="00787E64" w:rsidRPr="00787E64" w:rsidRDefault="00787E64" w:rsidP="00787E64">
      <w:pPr>
        <w:numPr>
          <w:ilvl w:val="0"/>
          <w:numId w:val="31"/>
        </w:numPr>
        <w:jc w:val="center"/>
        <w:rPr>
          <w:b/>
        </w:rPr>
      </w:pPr>
      <w:r w:rsidRPr="00787E64">
        <w:rPr>
          <w:b/>
        </w:rPr>
        <w:t>ОСНОВНЫЕ ЦЕЛИ И ЗАДАЧИ ПРОГРАММЫ</w:t>
      </w:r>
    </w:p>
    <w:p w:rsidR="00787E64" w:rsidRPr="00787E64" w:rsidRDefault="00787E64" w:rsidP="00787E64">
      <w:pPr>
        <w:jc w:val="center"/>
      </w:pPr>
    </w:p>
    <w:p w:rsidR="00787E64" w:rsidRPr="00787E64" w:rsidRDefault="00787E64" w:rsidP="00787E64">
      <w:pPr>
        <w:shd w:val="clear" w:color="auto" w:fill="FFFFFF"/>
        <w:ind w:firstLine="539"/>
        <w:jc w:val="both"/>
      </w:pPr>
      <w:r w:rsidRPr="00787E64">
        <w:t xml:space="preserve">Основными целями и задачами Программы являются: </w:t>
      </w:r>
    </w:p>
    <w:p w:rsidR="00787E64" w:rsidRPr="00787E64" w:rsidRDefault="00787E64" w:rsidP="00787E64">
      <w:pPr>
        <w:numPr>
          <w:ilvl w:val="1"/>
          <w:numId w:val="32"/>
        </w:numPr>
        <w:shd w:val="clear" w:color="auto" w:fill="FFFFFF"/>
        <w:tabs>
          <w:tab w:val="clear" w:pos="540"/>
        </w:tabs>
        <w:ind w:left="0" w:firstLine="709"/>
        <w:jc w:val="both"/>
      </w:pPr>
      <w:r w:rsidRPr="00787E64">
        <w:t>Участие администрации Жигаловского МО в реализации государственной программы по профилактике терроризма и экстремизма, а также в минимизации и (или) ликвидации последствий его проявления на территории Жигаловского муниципального образования;</w:t>
      </w:r>
    </w:p>
    <w:p w:rsidR="00787E64" w:rsidRPr="00787E64" w:rsidRDefault="00787E64" w:rsidP="00787E64">
      <w:pPr>
        <w:numPr>
          <w:ilvl w:val="1"/>
          <w:numId w:val="32"/>
        </w:numPr>
        <w:shd w:val="clear" w:color="auto" w:fill="FFFFFF"/>
        <w:ind w:left="0" w:firstLine="709"/>
        <w:jc w:val="both"/>
      </w:pPr>
      <w:r w:rsidRPr="00787E64">
        <w:t xml:space="preserve">Деятельность по предупреждению терроризма, минимизации и (или) ликвидации последствий проявлений терроризма. </w:t>
      </w:r>
    </w:p>
    <w:p w:rsidR="00787E64" w:rsidRPr="00787E64" w:rsidRDefault="00787E64" w:rsidP="00787E64">
      <w:pPr>
        <w:numPr>
          <w:ilvl w:val="1"/>
          <w:numId w:val="32"/>
        </w:numPr>
        <w:shd w:val="clear" w:color="auto" w:fill="FFFFFF"/>
        <w:ind w:left="0" w:firstLine="709"/>
        <w:jc w:val="both"/>
      </w:pPr>
      <w:r w:rsidRPr="00787E64">
        <w:t>Использование ресурсов международного и межрегионального сотрудничества.</w:t>
      </w:r>
    </w:p>
    <w:p w:rsidR="00787E64" w:rsidRPr="00787E64" w:rsidRDefault="00787E64" w:rsidP="00787E64">
      <w:pPr>
        <w:numPr>
          <w:ilvl w:val="1"/>
          <w:numId w:val="32"/>
        </w:numPr>
        <w:shd w:val="clear" w:color="auto" w:fill="FFFFFF"/>
        <w:ind w:left="0" w:firstLine="709"/>
        <w:jc w:val="both"/>
      </w:pPr>
      <w:r w:rsidRPr="00787E64">
        <w:t>Информирование жителей о целях, задачах и содержании Программы через СМИ и печатно-издательскую продукцию.</w:t>
      </w:r>
    </w:p>
    <w:p w:rsidR="00787E64" w:rsidRPr="00787E64" w:rsidRDefault="00787E64" w:rsidP="00787E64">
      <w:pPr>
        <w:numPr>
          <w:ilvl w:val="1"/>
          <w:numId w:val="32"/>
        </w:numPr>
        <w:shd w:val="clear" w:color="auto" w:fill="FFFFFF"/>
        <w:ind w:left="0" w:firstLine="709"/>
        <w:jc w:val="both"/>
      </w:pPr>
      <w:r w:rsidRPr="00787E64">
        <w:t>Привлечение внимания к целям, задачам и содержанию Программы работников образовательных учреждений и учреждений культуры, общественных организаций и объединений, НКО.</w:t>
      </w:r>
    </w:p>
    <w:p w:rsidR="00787E64" w:rsidRPr="00787E64" w:rsidRDefault="00787E64" w:rsidP="00787E64">
      <w:pPr>
        <w:shd w:val="clear" w:color="auto" w:fill="FFFFFF"/>
        <w:ind w:firstLine="709"/>
        <w:jc w:val="both"/>
      </w:pPr>
    </w:p>
    <w:p w:rsidR="00787E64" w:rsidRPr="00787E64" w:rsidRDefault="00787E64" w:rsidP="00787E64">
      <w:pPr>
        <w:numPr>
          <w:ilvl w:val="0"/>
          <w:numId w:val="32"/>
        </w:numPr>
        <w:shd w:val="clear" w:color="auto" w:fill="FFFFFF"/>
        <w:ind w:left="0" w:firstLine="709"/>
        <w:jc w:val="center"/>
      </w:pPr>
      <w:r w:rsidRPr="00787E64">
        <w:rPr>
          <w:b/>
        </w:rPr>
        <w:t>ОСНОВНЫЕ МЕРОПРИЯТИЯ ПРОГРАММЫ И СРОКИ РЕАЛИЗАЦИИ</w:t>
      </w:r>
    </w:p>
    <w:p w:rsidR="00787E64" w:rsidRPr="00787E64" w:rsidRDefault="00787E64" w:rsidP="00787E64">
      <w:pPr>
        <w:shd w:val="clear" w:color="auto" w:fill="FFFFFF"/>
        <w:ind w:firstLine="709"/>
      </w:pPr>
    </w:p>
    <w:p w:rsidR="00787E64" w:rsidRPr="00787E64" w:rsidRDefault="00787E64" w:rsidP="00787E64">
      <w:pPr>
        <w:numPr>
          <w:ilvl w:val="1"/>
          <w:numId w:val="32"/>
        </w:numPr>
        <w:shd w:val="clear" w:color="auto" w:fill="FFFFFF"/>
        <w:ind w:left="0" w:firstLine="709"/>
      </w:pPr>
      <w:r w:rsidRPr="00787E64">
        <w:t>Достижение целей и задач Программы обеспечивается выполнением следующих мероприятий:</w:t>
      </w:r>
    </w:p>
    <w:p w:rsidR="00787E64" w:rsidRPr="00787E64" w:rsidRDefault="00787E64" w:rsidP="00787E64">
      <w:pPr>
        <w:numPr>
          <w:ilvl w:val="2"/>
          <w:numId w:val="32"/>
        </w:numPr>
        <w:shd w:val="clear" w:color="auto" w:fill="FFFFFF"/>
        <w:ind w:left="0" w:firstLine="709"/>
      </w:pPr>
      <w:r w:rsidRPr="00787E64">
        <w:t>Участие в деятельности межведомственной рабочей группы по борьбе с проявлениями экстремистской деятельности при прокуратуре района;</w:t>
      </w:r>
    </w:p>
    <w:p w:rsidR="00787E64" w:rsidRPr="00787E64" w:rsidRDefault="00787E64" w:rsidP="00787E64">
      <w:pPr>
        <w:numPr>
          <w:ilvl w:val="2"/>
          <w:numId w:val="32"/>
        </w:numPr>
        <w:shd w:val="clear" w:color="auto" w:fill="FFFFFF"/>
        <w:ind w:left="0" w:firstLine="709"/>
        <w:jc w:val="both"/>
      </w:pPr>
      <w:r w:rsidRPr="00787E64">
        <w:t>Осуществление взаимообмена информацией с прокуратурой района, администрацией района, ОВД, ОУФМС;</w:t>
      </w:r>
    </w:p>
    <w:p w:rsidR="00787E64" w:rsidRPr="00787E64" w:rsidRDefault="00787E64" w:rsidP="00787E64">
      <w:pPr>
        <w:numPr>
          <w:ilvl w:val="2"/>
          <w:numId w:val="32"/>
        </w:numPr>
        <w:shd w:val="clear" w:color="auto" w:fill="FFFFFF"/>
        <w:ind w:left="0" w:firstLine="709"/>
        <w:jc w:val="both"/>
      </w:pPr>
      <w:r w:rsidRPr="00787E64">
        <w:t>Осуществление постоянного мониторинга и анализа криминогенной ситуации на территории МО, способных содействовать возникновению угрозы террористических актов и проявлений экстремизма;</w:t>
      </w:r>
    </w:p>
    <w:p w:rsidR="00787E64" w:rsidRPr="00787E64" w:rsidRDefault="00787E64" w:rsidP="00787E64">
      <w:pPr>
        <w:numPr>
          <w:ilvl w:val="2"/>
          <w:numId w:val="32"/>
        </w:numPr>
        <w:shd w:val="clear" w:color="auto" w:fill="FFFFFF"/>
        <w:ind w:left="0" w:firstLine="709"/>
        <w:jc w:val="both"/>
      </w:pPr>
      <w:r w:rsidRPr="00787E64">
        <w:t>Обход территории муниципального образования на предмет выявления фактов осквернения зданий и иных сооружений, в том числе, посредством нанесения на них нацистской атрибутики или символики либо атрибутики или символики, сходных с нацистской атрибутикой или символикой до степени смешения, а также надписей, разжигающих межнациональную и религиозную рознь;</w:t>
      </w:r>
    </w:p>
    <w:p w:rsidR="00787E64" w:rsidRPr="00787E64" w:rsidRDefault="00787E64" w:rsidP="00787E64">
      <w:pPr>
        <w:numPr>
          <w:ilvl w:val="2"/>
          <w:numId w:val="32"/>
        </w:numPr>
        <w:shd w:val="clear" w:color="auto" w:fill="FFFFFF"/>
        <w:ind w:left="0" w:firstLine="709"/>
        <w:jc w:val="both"/>
      </w:pPr>
      <w:r w:rsidRPr="00787E64">
        <w:t>Издание и распространение листовок и брошюр по профилактике терроризма и экстремизма, размещение на территории МО (информационных стендах) социальной рекламы, направленной на гармонизацию межэтнический и межкультурных отношений, по профилактику терроризма и экстремизма;</w:t>
      </w:r>
    </w:p>
    <w:p w:rsidR="00787E64" w:rsidRPr="00787E64" w:rsidRDefault="00787E64" w:rsidP="00787E64">
      <w:pPr>
        <w:numPr>
          <w:ilvl w:val="2"/>
          <w:numId w:val="32"/>
        </w:numPr>
        <w:shd w:val="clear" w:color="auto" w:fill="FFFFFF"/>
        <w:ind w:left="0" w:firstLine="709"/>
        <w:jc w:val="both"/>
      </w:pPr>
      <w:r w:rsidRPr="00787E64">
        <w:t>Размещение на территории МО (информационных стендах) информации для иностранных граждан, содержащей разъяснение требований действующего миграционного законодательства, а также контактных телефонов о том, куда следует обращаться в случаях совершения в отношении них преступлений;</w:t>
      </w:r>
    </w:p>
    <w:p w:rsidR="00787E64" w:rsidRPr="00787E64" w:rsidRDefault="00787E64" w:rsidP="00787E64">
      <w:pPr>
        <w:pStyle w:val="FR2"/>
        <w:tabs>
          <w:tab w:val="left" w:pos="993"/>
        </w:tabs>
        <w:spacing w:line="240" w:lineRule="auto"/>
        <w:ind w:firstLine="709"/>
        <w:rPr>
          <w:sz w:val="20"/>
          <w:szCs w:val="20"/>
        </w:rPr>
      </w:pPr>
      <w:r w:rsidRPr="00787E64">
        <w:rPr>
          <w:sz w:val="20"/>
          <w:szCs w:val="20"/>
        </w:rPr>
        <w:t>3.2. Сроки реализации основных мероприятий осуществляются согласно приложению № 1 к настоящей Программе на 2020-2025 год.</w:t>
      </w:r>
    </w:p>
    <w:p w:rsidR="00787E64" w:rsidRPr="00787E64" w:rsidRDefault="00787E64" w:rsidP="00787E64">
      <w:pPr>
        <w:pStyle w:val="FR2"/>
        <w:tabs>
          <w:tab w:val="left" w:pos="993"/>
        </w:tabs>
        <w:spacing w:line="240" w:lineRule="auto"/>
        <w:ind w:firstLine="709"/>
        <w:rPr>
          <w:sz w:val="20"/>
          <w:szCs w:val="20"/>
        </w:rPr>
      </w:pPr>
    </w:p>
    <w:p w:rsidR="00787E64" w:rsidRPr="00787E64" w:rsidRDefault="00787E64" w:rsidP="00787E64">
      <w:pPr>
        <w:pStyle w:val="FR2"/>
        <w:spacing w:line="240" w:lineRule="auto"/>
        <w:ind w:firstLine="709"/>
        <w:jc w:val="center"/>
        <w:rPr>
          <w:b/>
          <w:sz w:val="20"/>
          <w:szCs w:val="20"/>
        </w:rPr>
      </w:pPr>
      <w:r w:rsidRPr="00787E64">
        <w:rPr>
          <w:b/>
          <w:bCs/>
          <w:spacing w:val="-1"/>
          <w:sz w:val="20"/>
          <w:szCs w:val="20"/>
        </w:rPr>
        <w:t xml:space="preserve">4. </w:t>
      </w:r>
      <w:r w:rsidRPr="00787E64">
        <w:rPr>
          <w:b/>
          <w:sz w:val="20"/>
          <w:szCs w:val="20"/>
        </w:rPr>
        <w:t>МЕХАНИЗМЫ РЕАЛИЗАЦИИ ПРОГРАММЫ</w:t>
      </w:r>
    </w:p>
    <w:p w:rsidR="00787E64" w:rsidRPr="00787E64" w:rsidRDefault="00787E64" w:rsidP="00787E64">
      <w:pPr>
        <w:pStyle w:val="FR2"/>
        <w:spacing w:line="240" w:lineRule="auto"/>
        <w:ind w:firstLine="709"/>
        <w:jc w:val="center"/>
        <w:rPr>
          <w:b/>
          <w:sz w:val="20"/>
          <w:szCs w:val="20"/>
        </w:rPr>
      </w:pPr>
    </w:p>
    <w:p w:rsidR="00787E64" w:rsidRPr="00787E64" w:rsidRDefault="00787E64" w:rsidP="00787E64">
      <w:pPr>
        <w:shd w:val="clear" w:color="auto" w:fill="FFFFFF"/>
        <w:ind w:right="34" w:firstLine="709"/>
        <w:jc w:val="both"/>
        <w:rPr>
          <w:spacing w:val="-1"/>
        </w:rPr>
      </w:pPr>
      <w:r w:rsidRPr="00787E64">
        <w:rPr>
          <w:spacing w:val="2"/>
        </w:rPr>
        <w:t xml:space="preserve">4.1. </w:t>
      </w:r>
      <w:r w:rsidRPr="00787E64">
        <w:rPr>
          <w:spacing w:val="1"/>
        </w:rPr>
        <w:t>Основным р</w:t>
      </w:r>
      <w:r w:rsidRPr="00787E64">
        <w:t xml:space="preserve">азработчиком и исполнителем </w:t>
      </w:r>
      <w:r w:rsidRPr="00787E64">
        <w:rPr>
          <w:spacing w:val="1"/>
        </w:rPr>
        <w:t>Программы является администрации Жигаловского МО</w:t>
      </w:r>
    </w:p>
    <w:p w:rsidR="00787E64" w:rsidRPr="00787E64" w:rsidRDefault="00787E64" w:rsidP="00787E64">
      <w:pPr>
        <w:shd w:val="clear" w:color="auto" w:fill="FFFFFF"/>
        <w:tabs>
          <w:tab w:val="left" w:pos="422"/>
        </w:tabs>
        <w:spacing w:line="274" w:lineRule="exact"/>
        <w:ind w:firstLine="709"/>
        <w:jc w:val="both"/>
      </w:pPr>
      <w:r w:rsidRPr="00787E64">
        <w:rPr>
          <w:spacing w:val="-5"/>
        </w:rPr>
        <w:t>4.2.</w:t>
      </w:r>
      <w:r w:rsidRPr="00787E64">
        <w:tab/>
        <w:t xml:space="preserve"> </w:t>
      </w:r>
      <w:r w:rsidRPr="00787E64">
        <w:rPr>
          <w:spacing w:val="-1"/>
        </w:rPr>
        <w:t>Исполнитель Программы:</w:t>
      </w:r>
    </w:p>
    <w:p w:rsidR="00787E64" w:rsidRPr="00787E64" w:rsidRDefault="00787E64" w:rsidP="00787E64">
      <w:pPr>
        <w:widowControl w:val="0"/>
        <w:shd w:val="clear" w:color="auto" w:fill="FFFFFF"/>
        <w:tabs>
          <w:tab w:val="left" w:pos="0"/>
        </w:tabs>
        <w:autoSpaceDE w:val="0"/>
        <w:autoSpaceDN w:val="0"/>
        <w:adjustRightInd w:val="0"/>
        <w:spacing w:line="274" w:lineRule="exact"/>
        <w:ind w:firstLine="709"/>
        <w:jc w:val="both"/>
        <w:rPr>
          <w:spacing w:val="-5"/>
        </w:rPr>
      </w:pPr>
      <w:r w:rsidRPr="00787E64">
        <w:rPr>
          <w:spacing w:val="2"/>
        </w:rPr>
        <w:t xml:space="preserve">4.2.1 Выполняет и при необходимости корректирует </w:t>
      </w:r>
      <w:r w:rsidRPr="00787E64">
        <w:t xml:space="preserve">ежегодный </w:t>
      </w:r>
      <w:r w:rsidRPr="00787E64">
        <w:rPr>
          <w:spacing w:val="2"/>
        </w:rPr>
        <w:t xml:space="preserve">план работы и смету расходов по выполнению мероприятий </w:t>
      </w:r>
      <w:r w:rsidRPr="00787E64">
        <w:rPr>
          <w:spacing w:val="-1"/>
        </w:rPr>
        <w:t>Программы на соответствующий год приложение №1;</w:t>
      </w:r>
    </w:p>
    <w:p w:rsidR="00787E64" w:rsidRPr="00787E64" w:rsidRDefault="00787E64" w:rsidP="00787E64">
      <w:pPr>
        <w:widowControl w:val="0"/>
        <w:shd w:val="clear" w:color="auto" w:fill="FFFFFF"/>
        <w:tabs>
          <w:tab w:val="left" w:pos="1276"/>
        </w:tabs>
        <w:autoSpaceDE w:val="0"/>
        <w:autoSpaceDN w:val="0"/>
        <w:adjustRightInd w:val="0"/>
        <w:spacing w:line="274" w:lineRule="exact"/>
        <w:ind w:firstLine="709"/>
        <w:jc w:val="both"/>
        <w:rPr>
          <w:spacing w:val="-5"/>
        </w:rPr>
      </w:pPr>
      <w:r w:rsidRPr="00787E64">
        <w:t xml:space="preserve">4.2.2 Осуществляет организацию и проведение мероприятий Программы в полном </w:t>
      </w:r>
      <w:r w:rsidRPr="00787E64">
        <w:rPr>
          <w:spacing w:val="-3"/>
        </w:rPr>
        <w:t>объеме;</w:t>
      </w:r>
    </w:p>
    <w:p w:rsidR="00787E64" w:rsidRPr="00787E64" w:rsidRDefault="00787E64" w:rsidP="00787E64">
      <w:pPr>
        <w:widowControl w:val="0"/>
        <w:numPr>
          <w:ilvl w:val="1"/>
          <w:numId w:val="36"/>
        </w:numPr>
        <w:shd w:val="clear" w:color="auto" w:fill="FFFFFF"/>
        <w:tabs>
          <w:tab w:val="left" w:pos="629"/>
        </w:tabs>
        <w:autoSpaceDE w:val="0"/>
        <w:autoSpaceDN w:val="0"/>
        <w:adjustRightInd w:val="0"/>
        <w:spacing w:before="10" w:line="274" w:lineRule="exact"/>
        <w:ind w:left="0" w:firstLine="709"/>
        <w:jc w:val="both"/>
      </w:pPr>
      <w:r w:rsidRPr="00787E64">
        <w:rPr>
          <w:spacing w:val="6"/>
        </w:rPr>
        <w:t xml:space="preserve">Программа также может реализовываться на основе заключения муниципальных контрактов с </w:t>
      </w:r>
      <w:r w:rsidRPr="00787E64">
        <w:rPr>
          <w:spacing w:val="-1"/>
        </w:rPr>
        <w:t>исполнителями программных мероприятий.</w:t>
      </w:r>
    </w:p>
    <w:p w:rsidR="00787E64" w:rsidRPr="00787E64" w:rsidRDefault="00787E64" w:rsidP="00787E64">
      <w:pPr>
        <w:widowControl w:val="0"/>
        <w:shd w:val="clear" w:color="auto" w:fill="FFFFFF"/>
        <w:tabs>
          <w:tab w:val="left" w:pos="629"/>
        </w:tabs>
        <w:autoSpaceDE w:val="0"/>
        <w:autoSpaceDN w:val="0"/>
        <w:adjustRightInd w:val="0"/>
        <w:spacing w:before="10" w:line="274" w:lineRule="exact"/>
        <w:ind w:firstLine="709"/>
        <w:jc w:val="both"/>
      </w:pPr>
    </w:p>
    <w:p w:rsidR="00787E64" w:rsidRPr="00787E64" w:rsidRDefault="00787E64" w:rsidP="00787E64">
      <w:pPr>
        <w:pStyle w:val="a3"/>
        <w:jc w:val="center"/>
        <w:rPr>
          <w:rFonts w:cs="Times New Roman"/>
          <w:b/>
          <w:sz w:val="20"/>
          <w:szCs w:val="20"/>
        </w:rPr>
      </w:pPr>
      <w:r w:rsidRPr="00787E64">
        <w:rPr>
          <w:rFonts w:cs="Times New Roman"/>
          <w:b/>
          <w:sz w:val="20"/>
          <w:szCs w:val="20"/>
        </w:rPr>
        <w:t>5. ОЖИДАЕМЫЕ КОНЕЧНЫЕ РЕЗУЛЬТАТЫ РЕАЛИЗАЦИИ ПРОГРАММЫ</w:t>
      </w:r>
    </w:p>
    <w:p w:rsidR="00787E64" w:rsidRPr="00787E64" w:rsidRDefault="00787E64" w:rsidP="00787E64">
      <w:pPr>
        <w:pStyle w:val="a3"/>
        <w:rPr>
          <w:rFonts w:cs="Times New Roman"/>
          <w:sz w:val="20"/>
          <w:szCs w:val="20"/>
        </w:rPr>
      </w:pPr>
    </w:p>
    <w:p w:rsidR="00787E64" w:rsidRPr="00787E64" w:rsidRDefault="00787E64" w:rsidP="00787E64">
      <w:pPr>
        <w:pStyle w:val="a3"/>
        <w:ind w:firstLine="708"/>
        <w:rPr>
          <w:rFonts w:cs="Times New Roman"/>
          <w:sz w:val="20"/>
          <w:szCs w:val="20"/>
        </w:rPr>
      </w:pPr>
      <w:r w:rsidRPr="00787E64">
        <w:rPr>
          <w:rFonts w:cs="Times New Roman"/>
          <w:sz w:val="20"/>
          <w:szCs w:val="20"/>
        </w:rPr>
        <w:t>В результате реализации Программы ожидается:</w:t>
      </w:r>
    </w:p>
    <w:p w:rsidR="00787E64" w:rsidRPr="00787E64" w:rsidRDefault="00787E64" w:rsidP="00787E64">
      <w:pPr>
        <w:pStyle w:val="a3"/>
        <w:ind w:firstLine="708"/>
        <w:rPr>
          <w:rFonts w:cs="Times New Roman"/>
          <w:sz w:val="20"/>
          <w:szCs w:val="20"/>
        </w:rPr>
      </w:pPr>
      <w:r w:rsidRPr="00787E64">
        <w:rPr>
          <w:rFonts w:cs="Times New Roman"/>
          <w:sz w:val="20"/>
          <w:szCs w:val="20"/>
        </w:rPr>
        <w:t xml:space="preserve">Повышение готовности органов местного самоуправления по противодействию терроризму на территории муниципального образования; </w:t>
      </w:r>
    </w:p>
    <w:p w:rsidR="00787E64" w:rsidRPr="00787E64" w:rsidRDefault="00787E64" w:rsidP="00787E64">
      <w:pPr>
        <w:pStyle w:val="a3"/>
        <w:ind w:firstLine="708"/>
        <w:rPr>
          <w:rFonts w:cs="Times New Roman"/>
          <w:sz w:val="20"/>
          <w:szCs w:val="20"/>
        </w:rPr>
      </w:pPr>
      <w:r w:rsidRPr="00787E64">
        <w:rPr>
          <w:rFonts w:cs="Times New Roman"/>
          <w:sz w:val="20"/>
          <w:szCs w:val="20"/>
        </w:rPr>
        <w:t>Повышение уровня подготовки населения к защите и действиям в условиях угроз и проявлений террористической и экстремистской направленности;</w:t>
      </w:r>
    </w:p>
    <w:p w:rsidR="00787E64" w:rsidRPr="00787E64" w:rsidRDefault="00787E64" w:rsidP="00787E64">
      <w:pPr>
        <w:pStyle w:val="a3"/>
        <w:ind w:firstLine="708"/>
        <w:rPr>
          <w:rFonts w:cs="Times New Roman"/>
          <w:sz w:val="20"/>
          <w:szCs w:val="20"/>
        </w:rPr>
      </w:pPr>
      <w:r w:rsidRPr="00787E64">
        <w:rPr>
          <w:rFonts w:cs="Times New Roman"/>
          <w:sz w:val="20"/>
          <w:szCs w:val="20"/>
        </w:rPr>
        <w:t>Обобщение и развитие имеющегося конструктивного опыта по данной проблеме.</w:t>
      </w:r>
    </w:p>
    <w:p w:rsidR="00787E64" w:rsidRPr="00787E64" w:rsidRDefault="00787E64" w:rsidP="00787E64">
      <w:pPr>
        <w:pStyle w:val="a3"/>
        <w:ind w:firstLine="708"/>
        <w:rPr>
          <w:rFonts w:cs="Times New Roman"/>
          <w:sz w:val="20"/>
          <w:szCs w:val="20"/>
        </w:rPr>
      </w:pPr>
      <w:r w:rsidRPr="00787E64">
        <w:rPr>
          <w:rFonts w:cs="Times New Roman"/>
          <w:sz w:val="20"/>
          <w:szCs w:val="20"/>
        </w:rPr>
        <w:t xml:space="preserve">Привлечение внимания широких слоев общественности к проблеме терроризма и экстремизма на территории Жигаловского МО </w:t>
      </w:r>
    </w:p>
    <w:p w:rsidR="00787E64" w:rsidRPr="00787E64" w:rsidRDefault="00787E64" w:rsidP="00787E64">
      <w:pPr>
        <w:pStyle w:val="a3"/>
        <w:rPr>
          <w:rFonts w:cs="Times New Roman"/>
          <w:spacing w:val="-5"/>
          <w:sz w:val="20"/>
          <w:szCs w:val="20"/>
        </w:rPr>
      </w:pPr>
    </w:p>
    <w:p w:rsidR="00787E64" w:rsidRPr="00787E64" w:rsidRDefault="00787E64" w:rsidP="00787E64">
      <w:pPr>
        <w:pStyle w:val="a3"/>
        <w:jc w:val="center"/>
        <w:rPr>
          <w:rFonts w:cs="Times New Roman"/>
          <w:b/>
          <w:sz w:val="20"/>
          <w:szCs w:val="20"/>
        </w:rPr>
      </w:pPr>
      <w:r w:rsidRPr="00787E64">
        <w:rPr>
          <w:rFonts w:cs="Times New Roman"/>
          <w:b/>
          <w:spacing w:val="-5"/>
          <w:sz w:val="20"/>
          <w:szCs w:val="20"/>
        </w:rPr>
        <w:t xml:space="preserve">6. </w:t>
      </w:r>
      <w:r w:rsidRPr="00787E64">
        <w:rPr>
          <w:rFonts w:cs="Times New Roman"/>
          <w:b/>
          <w:sz w:val="20"/>
          <w:szCs w:val="20"/>
        </w:rPr>
        <w:t>ФИНАНСИРОВАНИЕ ПРОГРАММЫ</w:t>
      </w:r>
    </w:p>
    <w:p w:rsidR="00787E64" w:rsidRPr="00787E64" w:rsidRDefault="00787E64" w:rsidP="00787E64">
      <w:pPr>
        <w:pStyle w:val="a3"/>
        <w:ind w:firstLine="708"/>
        <w:rPr>
          <w:rFonts w:cs="Times New Roman"/>
          <w:sz w:val="20"/>
          <w:szCs w:val="20"/>
        </w:rPr>
      </w:pPr>
      <w:r w:rsidRPr="00787E64">
        <w:rPr>
          <w:rFonts w:cs="Times New Roman"/>
          <w:spacing w:val="-1"/>
          <w:sz w:val="20"/>
          <w:szCs w:val="20"/>
        </w:rPr>
        <w:t>Источниками финансирования Программы являются:</w:t>
      </w:r>
    </w:p>
    <w:p w:rsidR="00787E64" w:rsidRPr="00787E64" w:rsidRDefault="00787E64" w:rsidP="00787E64">
      <w:pPr>
        <w:pStyle w:val="a3"/>
        <w:ind w:firstLine="708"/>
        <w:rPr>
          <w:rFonts w:cs="Times New Roman"/>
          <w:sz w:val="20"/>
          <w:szCs w:val="20"/>
        </w:rPr>
      </w:pPr>
      <w:r w:rsidRPr="00787E64">
        <w:rPr>
          <w:rFonts w:cs="Times New Roman"/>
          <w:spacing w:val="-1"/>
          <w:sz w:val="20"/>
          <w:szCs w:val="20"/>
        </w:rPr>
        <w:t>Средства местного бюджета Жигаловского МО на соответствующий финансовый год;</w:t>
      </w:r>
    </w:p>
    <w:p w:rsidR="00787E64" w:rsidRPr="00787E64" w:rsidRDefault="00787E64" w:rsidP="00787E64">
      <w:pPr>
        <w:pStyle w:val="a3"/>
        <w:ind w:firstLine="708"/>
        <w:rPr>
          <w:rFonts w:cs="Times New Roman"/>
          <w:sz w:val="20"/>
          <w:szCs w:val="20"/>
        </w:rPr>
      </w:pPr>
      <w:r w:rsidRPr="00787E64">
        <w:rPr>
          <w:rFonts w:cs="Times New Roman"/>
          <w:spacing w:val="-1"/>
          <w:sz w:val="20"/>
          <w:szCs w:val="20"/>
        </w:rPr>
        <w:t>Внебюджетные средства.</w:t>
      </w:r>
    </w:p>
    <w:p w:rsidR="00787E64" w:rsidRPr="00787E64" w:rsidRDefault="00787E64" w:rsidP="00787E64">
      <w:pPr>
        <w:pStyle w:val="a3"/>
        <w:rPr>
          <w:rFonts w:cs="Times New Roman"/>
          <w:sz w:val="20"/>
          <w:szCs w:val="20"/>
        </w:rPr>
      </w:pPr>
    </w:p>
    <w:p w:rsidR="00787E64" w:rsidRPr="00787E64" w:rsidRDefault="00787E64" w:rsidP="00FE2433">
      <w:pPr>
        <w:pStyle w:val="a3"/>
        <w:rPr>
          <w:rFonts w:cs="Times New Roman"/>
          <w:b/>
          <w:sz w:val="20"/>
          <w:szCs w:val="20"/>
        </w:rPr>
      </w:pPr>
    </w:p>
    <w:p w:rsidR="00787E64" w:rsidRPr="00787E64" w:rsidRDefault="00787E64" w:rsidP="00787E64">
      <w:pPr>
        <w:pStyle w:val="a3"/>
        <w:jc w:val="center"/>
        <w:rPr>
          <w:rFonts w:cs="Times New Roman"/>
          <w:b/>
          <w:sz w:val="20"/>
          <w:szCs w:val="20"/>
        </w:rPr>
      </w:pPr>
      <w:r w:rsidRPr="00787E64">
        <w:rPr>
          <w:rFonts w:cs="Times New Roman"/>
          <w:b/>
          <w:sz w:val="20"/>
          <w:szCs w:val="20"/>
        </w:rPr>
        <w:t>ИЗМЕНЕНИЯ И ДОПОЛНЕНИЯ ПРОГРАММЫ</w:t>
      </w:r>
    </w:p>
    <w:p w:rsidR="00787E64" w:rsidRPr="00787E64" w:rsidRDefault="00787E64" w:rsidP="00787E64">
      <w:pPr>
        <w:pStyle w:val="a3"/>
        <w:rPr>
          <w:rFonts w:cs="Times New Roman"/>
          <w:sz w:val="20"/>
          <w:szCs w:val="20"/>
        </w:rPr>
      </w:pPr>
    </w:p>
    <w:p w:rsidR="00787E64" w:rsidRPr="00787E64" w:rsidRDefault="00787E64" w:rsidP="00787E64">
      <w:pPr>
        <w:pStyle w:val="a3"/>
        <w:ind w:firstLine="708"/>
        <w:rPr>
          <w:rFonts w:cs="Times New Roman"/>
          <w:sz w:val="20"/>
          <w:szCs w:val="20"/>
        </w:rPr>
      </w:pPr>
      <w:r w:rsidRPr="00787E64">
        <w:rPr>
          <w:rFonts w:cs="Times New Roman"/>
          <w:sz w:val="20"/>
          <w:szCs w:val="20"/>
        </w:rPr>
        <w:t>Все изменения и дополнения к настоящей Программе вносятся Администрацией Жигаловского МО и утверждаются Постановлением.</w:t>
      </w:r>
    </w:p>
    <w:p w:rsidR="00787E64" w:rsidRPr="00787E64" w:rsidRDefault="00787E64" w:rsidP="00787E64">
      <w:pPr>
        <w:pStyle w:val="a3"/>
        <w:rPr>
          <w:rFonts w:cs="Times New Roman"/>
          <w:sz w:val="20"/>
          <w:szCs w:val="20"/>
        </w:rPr>
      </w:pPr>
    </w:p>
    <w:p w:rsidR="00787E64" w:rsidRPr="00787E64" w:rsidRDefault="00787E64" w:rsidP="00787E64">
      <w:pPr>
        <w:pStyle w:val="a3"/>
        <w:ind w:firstLine="708"/>
        <w:rPr>
          <w:rFonts w:cs="Times New Roman"/>
          <w:b/>
          <w:sz w:val="20"/>
          <w:szCs w:val="20"/>
        </w:rPr>
      </w:pPr>
      <w:r w:rsidRPr="00787E64">
        <w:rPr>
          <w:rFonts w:cs="Times New Roman"/>
          <w:b/>
          <w:sz w:val="20"/>
          <w:szCs w:val="20"/>
        </w:rPr>
        <w:t>ОЦЕНКА ЭФФЕКТИВНОСТИ РЕАЛИЗАЦИИ ПРОГРАММЫ</w:t>
      </w:r>
    </w:p>
    <w:p w:rsidR="00787E64" w:rsidRPr="00787E64" w:rsidRDefault="00787E64" w:rsidP="00787E64">
      <w:pPr>
        <w:pStyle w:val="a3"/>
        <w:rPr>
          <w:rFonts w:cs="Times New Roman"/>
          <w:b/>
          <w:sz w:val="20"/>
          <w:szCs w:val="20"/>
        </w:rPr>
      </w:pPr>
    </w:p>
    <w:p w:rsidR="00787E64" w:rsidRPr="00787E64" w:rsidRDefault="00787E64" w:rsidP="00787E64">
      <w:pPr>
        <w:pStyle w:val="a3"/>
        <w:ind w:firstLine="708"/>
        <w:jc w:val="both"/>
        <w:rPr>
          <w:rFonts w:cs="Times New Roman"/>
          <w:sz w:val="20"/>
          <w:szCs w:val="20"/>
        </w:rPr>
      </w:pPr>
      <w:r w:rsidRPr="00787E64">
        <w:rPr>
          <w:rFonts w:cs="Times New Roman"/>
          <w:sz w:val="20"/>
          <w:szCs w:val="20"/>
        </w:rPr>
        <w:t>Реализация Программы в силу ее специфики окажет значительное влияние на стабильность общества, состояние защищенности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 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проявлениям экстремизма и терроризма.</w:t>
      </w:r>
    </w:p>
    <w:p w:rsidR="00787E64" w:rsidRPr="00787E64" w:rsidRDefault="00787E64" w:rsidP="00787E64">
      <w:pPr>
        <w:pStyle w:val="a3"/>
        <w:ind w:firstLine="540"/>
        <w:jc w:val="both"/>
        <w:rPr>
          <w:rFonts w:cs="Times New Roman"/>
          <w:sz w:val="20"/>
          <w:szCs w:val="20"/>
        </w:rPr>
      </w:pPr>
      <w:r w:rsidRPr="00787E64">
        <w:rPr>
          <w:rFonts w:cs="Times New Roman"/>
          <w:sz w:val="20"/>
          <w:szCs w:val="20"/>
        </w:rPr>
        <w:t xml:space="preserve">Эффективность реализации Программы позволит оценить состояние общества его стабильность на уровне межнациональных отношениях и их проявлений на территории Жигаловского муниципального образования. Проведения анализа статистических происшествии на территории Жигаловского муниципального образования по линии МВД и МЧС. </w:t>
      </w:r>
    </w:p>
    <w:p w:rsidR="00787E64" w:rsidRPr="00787E64" w:rsidRDefault="00787E64" w:rsidP="00787E64">
      <w:pPr>
        <w:pStyle w:val="a3"/>
        <w:rPr>
          <w:rFonts w:cs="Times New Roman"/>
          <w:sz w:val="20"/>
          <w:szCs w:val="20"/>
        </w:rPr>
      </w:pPr>
    </w:p>
    <w:p w:rsidR="00787E64" w:rsidRPr="00787E64" w:rsidRDefault="00787E64" w:rsidP="00787E64">
      <w:pPr>
        <w:pStyle w:val="9"/>
        <w:spacing w:before="0"/>
        <w:ind w:firstLine="540"/>
        <w:jc w:val="center"/>
        <w:rPr>
          <w:rFonts w:ascii="Times New Roman" w:hAnsi="Times New Roman" w:cs="Times New Roman"/>
          <w:b/>
          <w:sz w:val="20"/>
          <w:szCs w:val="20"/>
        </w:rPr>
      </w:pPr>
      <w:r w:rsidRPr="00787E64">
        <w:rPr>
          <w:rFonts w:ascii="Times New Roman" w:hAnsi="Times New Roman" w:cs="Times New Roman"/>
          <w:b/>
          <w:sz w:val="20"/>
          <w:szCs w:val="20"/>
        </w:rPr>
        <w:t>9. КОНТРОЛЬ ЗА ХОДОМ РЕАЛИЗАЦИИ ПРОГРАММЫ</w:t>
      </w:r>
    </w:p>
    <w:p w:rsidR="00787E64" w:rsidRPr="00787E64" w:rsidRDefault="00787E64" w:rsidP="00787E64"/>
    <w:p w:rsidR="00787E64" w:rsidRPr="00787E64" w:rsidRDefault="00787E64" w:rsidP="00787E64">
      <w:pPr>
        <w:ind w:firstLine="426"/>
        <w:jc w:val="both"/>
      </w:pPr>
      <w:r w:rsidRPr="00787E64">
        <w:t>8.1. Контроль за ходом реализации Программы осуществляется:</w:t>
      </w:r>
    </w:p>
    <w:p w:rsidR="00787E64" w:rsidRPr="00787E64" w:rsidRDefault="00787E64" w:rsidP="00787E64">
      <w:pPr>
        <w:ind w:left="426"/>
        <w:jc w:val="both"/>
      </w:pPr>
      <w:r w:rsidRPr="00787E64">
        <w:t>8.1.1. Главным специалистом Администрации Жигаловского муниципального образования.</w:t>
      </w:r>
    </w:p>
    <w:p w:rsidR="00787E64" w:rsidRPr="00787E64" w:rsidRDefault="00787E64" w:rsidP="00FE2433">
      <w:pPr>
        <w:jc w:val="both"/>
      </w:pPr>
    </w:p>
    <w:p w:rsidR="00787E64" w:rsidRPr="00787E64" w:rsidRDefault="00787E64" w:rsidP="00787E64">
      <w:pPr>
        <w:ind w:left="426"/>
        <w:jc w:val="right"/>
        <w:rPr>
          <w:b/>
        </w:rPr>
      </w:pPr>
    </w:p>
    <w:p w:rsidR="00787E64" w:rsidRPr="00787E64" w:rsidRDefault="00787E64" w:rsidP="00787E64">
      <w:pPr>
        <w:ind w:left="426"/>
        <w:jc w:val="right"/>
        <w:rPr>
          <w:b/>
        </w:rPr>
      </w:pPr>
    </w:p>
    <w:p w:rsidR="00787E64" w:rsidRPr="00787E64" w:rsidRDefault="00787E64" w:rsidP="00787E64">
      <w:pPr>
        <w:ind w:left="426"/>
        <w:jc w:val="right"/>
        <w:rPr>
          <w:b/>
        </w:rPr>
      </w:pPr>
    </w:p>
    <w:p w:rsidR="00787E64" w:rsidRPr="00787E64" w:rsidRDefault="00787E64" w:rsidP="00787E64">
      <w:pPr>
        <w:ind w:left="426"/>
        <w:jc w:val="right"/>
        <w:rPr>
          <w:b/>
        </w:rPr>
      </w:pPr>
    </w:p>
    <w:p w:rsidR="00787E64" w:rsidRPr="00787E64" w:rsidRDefault="00787E64" w:rsidP="00787E64">
      <w:pPr>
        <w:ind w:left="426"/>
        <w:jc w:val="right"/>
        <w:rPr>
          <w:b/>
        </w:rPr>
      </w:pPr>
    </w:p>
    <w:p w:rsidR="00787E64" w:rsidRPr="00787E64" w:rsidRDefault="00787E64" w:rsidP="00787E64">
      <w:pPr>
        <w:ind w:left="426"/>
        <w:jc w:val="right"/>
        <w:rPr>
          <w:b/>
        </w:rPr>
      </w:pPr>
    </w:p>
    <w:p w:rsidR="00787E64" w:rsidRPr="00787E64" w:rsidRDefault="00787E64" w:rsidP="00787E64">
      <w:pPr>
        <w:ind w:left="426"/>
        <w:jc w:val="right"/>
        <w:rPr>
          <w:b/>
        </w:rPr>
      </w:pPr>
    </w:p>
    <w:p w:rsidR="00787E64" w:rsidRPr="00787E64" w:rsidRDefault="00787E64" w:rsidP="00787E64">
      <w:pPr>
        <w:ind w:left="426"/>
        <w:jc w:val="right"/>
        <w:rPr>
          <w:b/>
        </w:rPr>
      </w:pPr>
    </w:p>
    <w:p w:rsidR="00787E64" w:rsidRPr="00787E64" w:rsidRDefault="00787E64" w:rsidP="00787E64">
      <w:pPr>
        <w:ind w:left="426"/>
        <w:jc w:val="right"/>
        <w:rPr>
          <w:b/>
        </w:rPr>
      </w:pPr>
    </w:p>
    <w:p w:rsidR="00787E64" w:rsidRPr="00787E64" w:rsidRDefault="00787E64" w:rsidP="00787E64">
      <w:pPr>
        <w:ind w:left="426"/>
        <w:jc w:val="right"/>
        <w:rPr>
          <w:b/>
        </w:rPr>
      </w:pPr>
    </w:p>
    <w:p w:rsidR="00787E64" w:rsidRPr="00787E64" w:rsidRDefault="00787E64" w:rsidP="00787E64">
      <w:pPr>
        <w:ind w:left="426"/>
        <w:jc w:val="right"/>
        <w:rPr>
          <w:b/>
        </w:rPr>
      </w:pPr>
    </w:p>
    <w:p w:rsidR="00787E64" w:rsidRPr="00787E64" w:rsidRDefault="00787E64" w:rsidP="00787E64">
      <w:pPr>
        <w:jc w:val="center"/>
        <w:rPr>
          <w:b/>
        </w:rPr>
      </w:pPr>
    </w:p>
    <w:p w:rsidR="00787E64" w:rsidRPr="00787E64" w:rsidRDefault="00787E64" w:rsidP="00787E64">
      <w:pPr>
        <w:jc w:val="center"/>
        <w:rPr>
          <w:b/>
        </w:rPr>
        <w:sectPr w:rsidR="00787E64" w:rsidRPr="00787E64" w:rsidSect="00F7702D">
          <w:pgSz w:w="11900" w:h="16840"/>
          <w:pgMar w:top="568" w:right="701" w:bottom="284" w:left="1276" w:header="0" w:footer="3" w:gutter="0"/>
          <w:cols w:space="720"/>
          <w:noEndnote/>
          <w:docGrid w:linePitch="360"/>
        </w:sectPr>
      </w:pPr>
    </w:p>
    <w:p w:rsidR="00787E64" w:rsidRPr="00787E64" w:rsidRDefault="00787E64" w:rsidP="00787E64">
      <w:pPr>
        <w:jc w:val="center"/>
        <w:rPr>
          <w:b/>
        </w:rPr>
      </w:pPr>
    </w:p>
    <w:p w:rsidR="00787E64" w:rsidRPr="00787E64" w:rsidRDefault="00787E64" w:rsidP="00787E64">
      <w:pPr>
        <w:jc w:val="center"/>
      </w:pPr>
      <w:r w:rsidRPr="00787E64">
        <w:rPr>
          <w:b/>
        </w:rPr>
        <w:t>Перечень основных мероприятий и смета расходов подпрограммы</w:t>
      </w:r>
    </w:p>
    <w:p w:rsidR="00787E64" w:rsidRPr="00787E64" w:rsidRDefault="00787E64" w:rsidP="00787E64">
      <w:pPr>
        <w:jc w:val="center"/>
        <w:rPr>
          <w:b/>
        </w:rPr>
      </w:pPr>
      <w:r w:rsidRPr="00787E64">
        <w:rPr>
          <w:b/>
        </w:rPr>
        <w:t>«Профилактика терроризма и экстремизма, а также минимизация и (или) ликвидация последствий его проявления на территории Жигаловского муниципального образования на 2020 – 2025 год»</w:t>
      </w:r>
    </w:p>
    <w:p w:rsidR="00787E64" w:rsidRPr="00787E64" w:rsidRDefault="00787E64" w:rsidP="00787E64">
      <w:pPr>
        <w:jc w:val="center"/>
        <w:rPr>
          <w:b/>
        </w:rPr>
      </w:pPr>
    </w:p>
    <w:tbl>
      <w:tblPr>
        <w:tblW w:w="49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3"/>
        <w:gridCol w:w="2126"/>
        <w:gridCol w:w="1278"/>
        <w:gridCol w:w="1421"/>
        <w:gridCol w:w="1278"/>
        <w:gridCol w:w="1414"/>
        <w:gridCol w:w="1411"/>
        <w:gridCol w:w="1411"/>
        <w:gridCol w:w="1408"/>
      </w:tblGrid>
      <w:tr w:rsidR="00787E64" w:rsidRPr="00787E64" w:rsidTr="00787E64">
        <w:trPr>
          <w:trHeight w:val="464"/>
        </w:trPr>
        <w:tc>
          <w:tcPr>
            <w:tcW w:w="1304" w:type="pct"/>
            <w:vMerge w:val="restart"/>
            <w:shd w:val="clear" w:color="auto" w:fill="auto"/>
            <w:vAlign w:val="center"/>
          </w:tcPr>
          <w:p w:rsidR="00787E64" w:rsidRPr="00787E64" w:rsidRDefault="00787E64" w:rsidP="00787E64">
            <w:pPr>
              <w:jc w:val="center"/>
            </w:pPr>
            <w:r w:rsidRPr="00787E64">
              <w:t>Наименование программы, подпрограммы, ведомственной целевой программы, основного мероприятия, мероприятия</w:t>
            </w:r>
          </w:p>
        </w:tc>
        <w:tc>
          <w:tcPr>
            <w:tcW w:w="669" w:type="pct"/>
            <w:vMerge w:val="restart"/>
            <w:shd w:val="clear" w:color="auto" w:fill="auto"/>
            <w:vAlign w:val="center"/>
          </w:tcPr>
          <w:p w:rsidR="00787E64" w:rsidRPr="00787E64" w:rsidRDefault="00787E64" w:rsidP="00787E64">
            <w:pPr>
              <w:jc w:val="center"/>
            </w:pPr>
            <w:r w:rsidRPr="00787E64">
              <w:t>Ответственный исполнитель, соисполнители, участники, исполнители мероприятий</w:t>
            </w:r>
          </w:p>
        </w:tc>
        <w:tc>
          <w:tcPr>
            <w:tcW w:w="3027" w:type="pct"/>
            <w:gridSpan w:val="7"/>
            <w:shd w:val="clear" w:color="auto" w:fill="auto"/>
            <w:vAlign w:val="center"/>
          </w:tcPr>
          <w:p w:rsidR="00787E64" w:rsidRPr="00787E64" w:rsidRDefault="00787E64" w:rsidP="00787E64">
            <w:pPr>
              <w:jc w:val="center"/>
            </w:pPr>
            <w:r w:rsidRPr="00787E64">
              <w:t xml:space="preserve">Расходы </w:t>
            </w:r>
            <w:r w:rsidRPr="00787E64">
              <w:br/>
              <w:t>(тыс. руб.), годы</w:t>
            </w:r>
          </w:p>
          <w:p w:rsidR="00787E64" w:rsidRPr="00787E64" w:rsidRDefault="00787E64" w:rsidP="00787E64"/>
        </w:tc>
      </w:tr>
      <w:tr w:rsidR="00787E64" w:rsidRPr="00787E64" w:rsidTr="00787E64">
        <w:trPr>
          <w:trHeight w:val="1123"/>
        </w:trPr>
        <w:tc>
          <w:tcPr>
            <w:tcW w:w="1304" w:type="pct"/>
            <w:vMerge/>
            <w:vAlign w:val="center"/>
          </w:tcPr>
          <w:p w:rsidR="00787E64" w:rsidRPr="00787E64" w:rsidRDefault="00787E64" w:rsidP="00787E64">
            <w:pPr>
              <w:jc w:val="center"/>
            </w:pPr>
            <w:bookmarkStart w:id="5" w:name="_Hlk68267605"/>
          </w:p>
        </w:tc>
        <w:tc>
          <w:tcPr>
            <w:tcW w:w="669" w:type="pct"/>
            <w:vMerge/>
            <w:vAlign w:val="center"/>
          </w:tcPr>
          <w:p w:rsidR="00787E64" w:rsidRPr="00787E64" w:rsidRDefault="00787E64" w:rsidP="00787E64">
            <w:pPr>
              <w:jc w:val="center"/>
            </w:pPr>
          </w:p>
        </w:tc>
        <w:tc>
          <w:tcPr>
            <w:tcW w:w="402" w:type="pct"/>
            <w:shd w:val="clear" w:color="auto" w:fill="auto"/>
            <w:vAlign w:val="center"/>
          </w:tcPr>
          <w:p w:rsidR="00787E64" w:rsidRPr="00787E64" w:rsidRDefault="00787E64" w:rsidP="00787E64">
            <w:pPr>
              <w:jc w:val="center"/>
            </w:pPr>
            <w:r w:rsidRPr="00787E64">
              <w:t>2020</w:t>
            </w:r>
          </w:p>
        </w:tc>
        <w:tc>
          <w:tcPr>
            <w:tcW w:w="447" w:type="pct"/>
            <w:shd w:val="clear" w:color="auto" w:fill="auto"/>
            <w:vAlign w:val="center"/>
          </w:tcPr>
          <w:p w:rsidR="00787E64" w:rsidRPr="00787E64" w:rsidRDefault="00787E64" w:rsidP="00787E64">
            <w:pPr>
              <w:jc w:val="center"/>
            </w:pPr>
            <w:r w:rsidRPr="00787E64">
              <w:t>2021</w:t>
            </w:r>
          </w:p>
        </w:tc>
        <w:tc>
          <w:tcPr>
            <w:tcW w:w="402" w:type="pct"/>
            <w:vAlign w:val="center"/>
          </w:tcPr>
          <w:p w:rsidR="00787E64" w:rsidRPr="00787E64" w:rsidRDefault="00787E64" w:rsidP="00787E64">
            <w:pPr>
              <w:ind w:left="-57" w:right="-57"/>
              <w:jc w:val="center"/>
            </w:pPr>
            <w:r w:rsidRPr="00787E64">
              <w:t>2022</w:t>
            </w:r>
          </w:p>
        </w:tc>
        <w:tc>
          <w:tcPr>
            <w:tcW w:w="445" w:type="pct"/>
            <w:vAlign w:val="center"/>
          </w:tcPr>
          <w:p w:rsidR="00787E64" w:rsidRPr="00787E64" w:rsidRDefault="00787E64" w:rsidP="00787E64">
            <w:pPr>
              <w:ind w:left="-57" w:right="-57"/>
              <w:jc w:val="center"/>
            </w:pPr>
            <w:r w:rsidRPr="00787E64">
              <w:t>2023</w:t>
            </w:r>
          </w:p>
        </w:tc>
        <w:tc>
          <w:tcPr>
            <w:tcW w:w="444" w:type="pct"/>
            <w:vAlign w:val="center"/>
          </w:tcPr>
          <w:p w:rsidR="00787E64" w:rsidRPr="00787E64" w:rsidRDefault="00787E64" w:rsidP="00787E64">
            <w:pPr>
              <w:ind w:left="-57" w:right="-57"/>
              <w:jc w:val="center"/>
            </w:pPr>
            <w:r w:rsidRPr="00787E64">
              <w:t>2024</w:t>
            </w:r>
          </w:p>
        </w:tc>
        <w:tc>
          <w:tcPr>
            <w:tcW w:w="444" w:type="pct"/>
            <w:vAlign w:val="center"/>
          </w:tcPr>
          <w:p w:rsidR="00787E64" w:rsidRPr="00787E64" w:rsidRDefault="00787E64" w:rsidP="00787E64">
            <w:pPr>
              <w:ind w:left="-57" w:right="-57"/>
              <w:jc w:val="center"/>
            </w:pPr>
            <w:r w:rsidRPr="00787E64">
              <w:t>2025</w:t>
            </w:r>
          </w:p>
        </w:tc>
        <w:tc>
          <w:tcPr>
            <w:tcW w:w="443" w:type="pct"/>
            <w:vAlign w:val="center"/>
          </w:tcPr>
          <w:p w:rsidR="00787E64" w:rsidRPr="00787E64" w:rsidRDefault="00787E64" w:rsidP="00787E64">
            <w:pPr>
              <w:ind w:left="-57" w:right="-57"/>
              <w:jc w:val="center"/>
            </w:pPr>
            <w:r w:rsidRPr="00787E64">
              <w:t>всего</w:t>
            </w:r>
          </w:p>
        </w:tc>
      </w:tr>
      <w:tr w:rsidR="00787E64" w:rsidRPr="00787E64" w:rsidTr="00787E64">
        <w:trPr>
          <w:trHeight w:val="133"/>
        </w:trPr>
        <w:tc>
          <w:tcPr>
            <w:tcW w:w="1304" w:type="pct"/>
            <w:shd w:val="clear" w:color="auto" w:fill="auto"/>
            <w:noWrap/>
            <w:vAlign w:val="center"/>
          </w:tcPr>
          <w:p w:rsidR="00787E64" w:rsidRPr="00787E64" w:rsidRDefault="00787E64" w:rsidP="00787E64">
            <w:pPr>
              <w:jc w:val="center"/>
            </w:pPr>
            <w:r w:rsidRPr="00787E64">
              <w:t>1</w:t>
            </w:r>
          </w:p>
        </w:tc>
        <w:tc>
          <w:tcPr>
            <w:tcW w:w="669" w:type="pct"/>
            <w:shd w:val="clear" w:color="auto" w:fill="auto"/>
            <w:noWrap/>
            <w:vAlign w:val="center"/>
          </w:tcPr>
          <w:p w:rsidR="00787E64" w:rsidRPr="00787E64" w:rsidRDefault="00787E64" w:rsidP="00787E64">
            <w:pPr>
              <w:jc w:val="center"/>
            </w:pPr>
            <w:r w:rsidRPr="00787E64">
              <w:t>2</w:t>
            </w:r>
          </w:p>
        </w:tc>
        <w:tc>
          <w:tcPr>
            <w:tcW w:w="402" w:type="pct"/>
            <w:shd w:val="clear" w:color="auto" w:fill="auto"/>
            <w:noWrap/>
            <w:vAlign w:val="center"/>
          </w:tcPr>
          <w:p w:rsidR="00787E64" w:rsidRPr="00787E64" w:rsidRDefault="00787E64" w:rsidP="00787E64">
            <w:pPr>
              <w:jc w:val="center"/>
            </w:pPr>
            <w:r w:rsidRPr="00787E64">
              <w:t>3</w:t>
            </w:r>
          </w:p>
        </w:tc>
        <w:tc>
          <w:tcPr>
            <w:tcW w:w="447" w:type="pct"/>
            <w:shd w:val="clear" w:color="auto" w:fill="auto"/>
            <w:noWrap/>
            <w:vAlign w:val="center"/>
          </w:tcPr>
          <w:p w:rsidR="00787E64" w:rsidRPr="00787E64" w:rsidRDefault="00787E64" w:rsidP="00787E64">
            <w:pPr>
              <w:jc w:val="center"/>
            </w:pPr>
            <w:r w:rsidRPr="00787E64">
              <w:t>4</w:t>
            </w:r>
          </w:p>
        </w:tc>
        <w:tc>
          <w:tcPr>
            <w:tcW w:w="402" w:type="pct"/>
            <w:vAlign w:val="center"/>
          </w:tcPr>
          <w:p w:rsidR="00787E64" w:rsidRPr="00787E64" w:rsidRDefault="00787E64" w:rsidP="00787E64">
            <w:pPr>
              <w:jc w:val="center"/>
            </w:pPr>
            <w:r w:rsidRPr="00787E64">
              <w:t>5</w:t>
            </w:r>
          </w:p>
        </w:tc>
        <w:tc>
          <w:tcPr>
            <w:tcW w:w="445" w:type="pct"/>
          </w:tcPr>
          <w:p w:rsidR="00787E64" w:rsidRPr="00787E64" w:rsidRDefault="00787E64" w:rsidP="00787E64">
            <w:pPr>
              <w:jc w:val="center"/>
            </w:pPr>
            <w:r w:rsidRPr="00787E64">
              <w:t>6</w:t>
            </w:r>
          </w:p>
        </w:tc>
        <w:tc>
          <w:tcPr>
            <w:tcW w:w="444" w:type="pct"/>
          </w:tcPr>
          <w:p w:rsidR="00787E64" w:rsidRPr="00787E64" w:rsidRDefault="00787E64" w:rsidP="00787E64">
            <w:pPr>
              <w:jc w:val="center"/>
            </w:pPr>
            <w:r w:rsidRPr="00787E64">
              <w:t>7</w:t>
            </w:r>
          </w:p>
        </w:tc>
        <w:tc>
          <w:tcPr>
            <w:tcW w:w="444" w:type="pct"/>
          </w:tcPr>
          <w:p w:rsidR="00787E64" w:rsidRPr="00787E64" w:rsidRDefault="00787E64" w:rsidP="00787E64">
            <w:pPr>
              <w:jc w:val="center"/>
            </w:pPr>
            <w:r w:rsidRPr="00787E64">
              <w:t>8</w:t>
            </w:r>
          </w:p>
        </w:tc>
        <w:tc>
          <w:tcPr>
            <w:tcW w:w="443" w:type="pct"/>
            <w:vAlign w:val="center"/>
          </w:tcPr>
          <w:p w:rsidR="00787E64" w:rsidRPr="00787E64" w:rsidRDefault="00787E64" w:rsidP="00787E64">
            <w:pPr>
              <w:jc w:val="center"/>
            </w:pPr>
            <w:r w:rsidRPr="00787E64">
              <w:t>9</w:t>
            </w:r>
          </w:p>
        </w:tc>
      </w:tr>
      <w:tr w:rsidR="00787E64" w:rsidRPr="00787E64" w:rsidTr="00787E64">
        <w:trPr>
          <w:trHeight w:val="236"/>
        </w:trPr>
        <w:tc>
          <w:tcPr>
            <w:tcW w:w="1304" w:type="pct"/>
            <w:shd w:val="clear" w:color="auto" w:fill="auto"/>
          </w:tcPr>
          <w:p w:rsidR="00787E64" w:rsidRPr="00787E64" w:rsidRDefault="00787E64" w:rsidP="00787E64">
            <w:r w:rsidRPr="00787E64">
              <w:t>Муниципальная программа «Обеспечение безопасности на территории Жигаловского муниципального образования на 2020 – 2025 годы»</w:t>
            </w:r>
          </w:p>
        </w:tc>
        <w:tc>
          <w:tcPr>
            <w:tcW w:w="669" w:type="pct"/>
            <w:shd w:val="clear" w:color="auto" w:fill="auto"/>
          </w:tcPr>
          <w:p w:rsidR="00787E64" w:rsidRPr="00787E64" w:rsidRDefault="00787E64" w:rsidP="00787E64"/>
        </w:tc>
        <w:tc>
          <w:tcPr>
            <w:tcW w:w="402" w:type="pct"/>
            <w:shd w:val="clear" w:color="auto" w:fill="auto"/>
            <w:noWrap/>
          </w:tcPr>
          <w:p w:rsidR="00787E64" w:rsidRPr="00787E64" w:rsidRDefault="00787E64" w:rsidP="00787E64">
            <w:pPr>
              <w:jc w:val="center"/>
            </w:pPr>
          </w:p>
        </w:tc>
        <w:tc>
          <w:tcPr>
            <w:tcW w:w="447" w:type="pct"/>
            <w:shd w:val="clear" w:color="auto" w:fill="auto"/>
            <w:noWrap/>
          </w:tcPr>
          <w:p w:rsidR="00787E64" w:rsidRPr="00787E64" w:rsidRDefault="00787E64" w:rsidP="00787E64">
            <w:pPr>
              <w:jc w:val="center"/>
            </w:pPr>
          </w:p>
        </w:tc>
        <w:tc>
          <w:tcPr>
            <w:tcW w:w="402" w:type="pct"/>
          </w:tcPr>
          <w:p w:rsidR="00787E64" w:rsidRPr="00787E64" w:rsidRDefault="00787E64" w:rsidP="00787E64">
            <w:pPr>
              <w:jc w:val="center"/>
            </w:pPr>
          </w:p>
        </w:tc>
        <w:tc>
          <w:tcPr>
            <w:tcW w:w="445" w:type="pct"/>
          </w:tcPr>
          <w:p w:rsidR="00787E64" w:rsidRPr="00787E64" w:rsidRDefault="00787E64" w:rsidP="00787E64">
            <w:pPr>
              <w:jc w:val="center"/>
            </w:pPr>
          </w:p>
        </w:tc>
        <w:tc>
          <w:tcPr>
            <w:tcW w:w="444" w:type="pct"/>
          </w:tcPr>
          <w:p w:rsidR="00787E64" w:rsidRPr="00787E64" w:rsidRDefault="00787E64" w:rsidP="00787E64">
            <w:pPr>
              <w:jc w:val="center"/>
            </w:pPr>
          </w:p>
        </w:tc>
        <w:tc>
          <w:tcPr>
            <w:tcW w:w="444" w:type="pct"/>
          </w:tcPr>
          <w:p w:rsidR="00787E64" w:rsidRPr="00787E64" w:rsidRDefault="00787E64" w:rsidP="00787E64">
            <w:pPr>
              <w:jc w:val="center"/>
            </w:pPr>
          </w:p>
        </w:tc>
        <w:tc>
          <w:tcPr>
            <w:tcW w:w="443" w:type="pct"/>
          </w:tcPr>
          <w:p w:rsidR="00787E64" w:rsidRPr="00787E64" w:rsidRDefault="00787E64" w:rsidP="00787E64">
            <w:pPr>
              <w:jc w:val="center"/>
            </w:pPr>
          </w:p>
        </w:tc>
      </w:tr>
      <w:tr w:rsidR="00787E64" w:rsidRPr="00787E64" w:rsidTr="00787E64">
        <w:trPr>
          <w:trHeight w:val="236"/>
        </w:trPr>
        <w:tc>
          <w:tcPr>
            <w:tcW w:w="1304" w:type="pct"/>
            <w:shd w:val="clear" w:color="auto" w:fill="auto"/>
          </w:tcPr>
          <w:p w:rsidR="00787E64" w:rsidRPr="00787E64" w:rsidRDefault="00787E64" w:rsidP="00787E64">
            <w:r w:rsidRPr="00787E64">
              <w:t>Подпрограмма "Профилактика терроризма и экстремизма, а также минимизация и (или) ликвидация последствий его проявления на территории Жигаловского муниципального образования на 2020 - 2025 годы"</w:t>
            </w:r>
          </w:p>
        </w:tc>
        <w:tc>
          <w:tcPr>
            <w:tcW w:w="669" w:type="pct"/>
            <w:shd w:val="clear" w:color="auto" w:fill="auto"/>
          </w:tcPr>
          <w:p w:rsidR="00787E64" w:rsidRPr="00787E64" w:rsidRDefault="00787E64" w:rsidP="00787E64">
            <w:r w:rsidRPr="00787E64">
              <w:t>всего, в том числе:</w:t>
            </w:r>
          </w:p>
        </w:tc>
        <w:tc>
          <w:tcPr>
            <w:tcW w:w="402" w:type="pct"/>
            <w:shd w:val="clear" w:color="auto" w:fill="auto"/>
            <w:noWrap/>
          </w:tcPr>
          <w:p w:rsidR="00787E64" w:rsidRPr="00787E64" w:rsidRDefault="00787E64" w:rsidP="00787E64">
            <w:pPr>
              <w:jc w:val="center"/>
            </w:pPr>
            <w:r w:rsidRPr="00787E64">
              <w:t>26</w:t>
            </w:r>
          </w:p>
        </w:tc>
        <w:tc>
          <w:tcPr>
            <w:tcW w:w="447" w:type="pct"/>
            <w:shd w:val="clear" w:color="auto" w:fill="auto"/>
            <w:noWrap/>
          </w:tcPr>
          <w:p w:rsidR="00787E64" w:rsidRPr="00787E64" w:rsidRDefault="00787E64" w:rsidP="00787E64">
            <w:pPr>
              <w:jc w:val="center"/>
            </w:pPr>
            <w:r w:rsidRPr="00787E64">
              <w:t>49</w:t>
            </w:r>
          </w:p>
        </w:tc>
        <w:tc>
          <w:tcPr>
            <w:tcW w:w="402" w:type="pct"/>
          </w:tcPr>
          <w:p w:rsidR="00787E64" w:rsidRPr="00787E64" w:rsidRDefault="00787E64" w:rsidP="00787E64">
            <w:pPr>
              <w:jc w:val="center"/>
            </w:pPr>
            <w:r w:rsidRPr="00787E64">
              <w:t>26</w:t>
            </w:r>
          </w:p>
        </w:tc>
        <w:tc>
          <w:tcPr>
            <w:tcW w:w="445" w:type="pct"/>
          </w:tcPr>
          <w:p w:rsidR="00787E64" w:rsidRPr="00787E64" w:rsidRDefault="00787E64" w:rsidP="00787E64">
            <w:pPr>
              <w:jc w:val="center"/>
            </w:pPr>
            <w:r w:rsidRPr="00787E64">
              <w:t>15,2</w:t>
            </w:r>
          </w:p>
        </w:tc>
        <w:tc>
          <w:tcPr>
            <w:tcW w:w="444" w:type="pct"/>
          </w:tcPr>
          <w:p w:rsidR="00787E64" w:rsidRPr="00787E64" w:rsidRDefault="00787E64" w:rsidP="00787E64">
            <w:pPr>
              <w:jc w:val="center"/>
            </w:pPr>
            <w:r w:rsidRPr="00787E64">
              <w:t>26</w:t>
            </w:r>
          </w:p>
        </w:tc>
        <w:tc>
          <w:tcPr>
            <w:tcW w:w="444" w:type="pct"/>
          </w:tcPr>
          <w:p w:rsidR="00787E64" w:rsidRPr="00787E64" w:rsidRDefault="00787E64" w:rsidP="00787E64">
            <w:pPr>
              <w:jc w:val="center"/>
            </w:pPr>
            <w:r w:rsidRPr="00787E64">
              <w:t>26</w:t>
            </w:r>
          </w:p>
        </w:tc>
        <w:tc>
          <w:tcPr>
            <w:tcW w:w="443" w:type="pct"/>
          </w:tcPr>
          <w:p w:rsidR="00787E64" w:rsidRPr="00787E64" w:rsidRDefault="00787E64" w:rsidP="00787E64">
            <w:pPr>
              <w:jc w:val="center"/>
            </w:pPr>
            <w:r w:rsidRPr="00787E64">
              <w:t>174</w:t>
            </w:r>
          </w:p>
        </w:tc>
      </w:tr>
      <w:bookmarkEnd w:id="5"/>
      <w:tr w:rsidR="00787E64" w:rsidRPr="00787E64" w:rsidTr="00787E64">
        <w:trPr>
          <w:trHeight w:val="1104"/>
        </w:trPr>
        <w:tc>
          <w:tcPr>
            <w:tcW w:w="1304" w:type="pct"/>
            <w:shd w:val="clear" w:color="auto" w:fill="auto"/>
          </w:tcPr>
          <w:p w:rsidR="00787E64" w:rsidRPr="00787E64" w:rsidRDefault="00787E64" w:rsidP="00787E64">
            <w:pPr>
              <w:rPr>
                <w:i/>
                <w:iCs/>
              </w:rPr>
            </w:pPr>
            <w:r w:rsidRPr="00787E64">
              <w:rPr>
                <w:i/>
                <w:iCs/>
              </w:rPr>
              <w:t>Основное мероприятие "Обеспечение профилактики терроризма и экстремизма"</w:t>
            </w:r>
          </w:p>
        </w:tc>
        <w:tc>
          <w:tcPr>
            <w:tcW w:w="669" w:type="pct"/>
            <w:shd w:val="clear" w:color="auto" w:fill="auto"/>
          </w:tcPr>
          <w:p w:rsidR="00787E64" w:rsidRPr="00787E64" w:rsidRDefault="00787E64" w:rsidP="00787E64"/>
        </w:tc>
        <w:tc>
          <w:tcPr>
            <w:tcW w:w="402" w:type="pct"/>
            <w:shd w:val="clear" w:color="auto" w:fill="auto"/>
            <w:noWrap/>
          </w:tcPr>
          <w:p w:rsidR="00787E64" w:rsidRPr="00787E64" w:rsidRDefault="00787E64" w:rsidP="00787E64">
            <w:pPr>
              <w:jc w:val="center"/>
            </w:pPr>
            <w:r w:rsidRPr="00787E64">
              <w:t>26</w:t>
            </w:r>
          </w:p>
        </w:tc>
        <w:tc>
          <w:tcPr>
            <w:tcW w:w="447" w:type="pct"/>
            <w:shd w:val="clear" w:color="auto" w:fill="auto"/>
            <w:noWrap/>
          </w:tcPr>
          <w:p w:rsidR="00787E64" w:rsidRPr="00787E64" w:rsidRDefault="00787E64" w:rsidP="00787E64">
            <w:pPr>
              <w:jc w:val="center"/>
            </w:pPr>
            <w:r w:rsidRPr="00787E64">
              <w:t>49</w:t>
            </w:r>
          </w:p>
        </w:tc>
        <w:tc>
          <w:tcPr>
            <w:tcW w:w="402" w:type="pct"/>
          </w:tcPr>
          <w:p w:rsidR="00787E64" w:rsidRPr="00787E64" w:rsidRDefault="00787E64" w:rsidP="00787E64">
            <w:pPr>
              <w:jc w:val="center"/>
            </w:pPr>
            <w:r w:rsidRPr="00787E64">
              <w:t>26</w:t>
            </w:r>
          </w:p>
        </w:tc>
        <w:tc>
          <w:tcPr>
            <w:tcW w:w="445" w:type="pct"/>
          </w:tcPr>
          <w:p w:rsidR="00787E64" w:rsidRPr="00787E64" w:rsidRDefault="00787E64" w:rsidP="00787E64">
            <w:pPr>
              <w:jc w:val="center"/>
            </w:pPr>
            <w:r w:rsidRPr="00787E64">
              <w:t>26</w:t>
            </w:r>
          </w:p>
        </w:tc>
        <w:tc>
          <w:tcPr>
            <w:tcW w:w="444" w:type="pct"/>
          </w:tcPr>
          <w:p w:rsidR="00787E64" w:rsidRPr="00787E64" w:rsidRDefault="00787E64" w:rsidP="00787E64">
            <w:pPr>
              <w:jc w:val="center"/>
            </w:pPr>
            <w:r w:rsidRPr="00787E64">
              <w:t>26</w:t>
            </w:r>
          </w:p>
        </w:tc>
        <w:tc>
          <w:tcPr>
            <w:tcW w:w="444" w:type="pct"/>
          </w:tcPr>
          <w:p w:rsidR="00787E64" w:rsidRPr="00787E64" w:rsidRDefault="00787E64" w:rsidP="00787E64">
            <w:pPr>
              <w:jc w:val="center"/>
            </w:pPr>
            <w:r w:rsidRPr="00787E64">
              <w:t>26</w:t>
            </w:r>
          </w:p>
        </w:tc>
        <w:tc>
          <w:tcPr>
            <w:tcW w:w="443" w:type="pct"/>
          </w:tcPr>
          <w:p w:rsidR="00787E64" w:rsidRPr="00787E64" w:rsidRDefault="00787E64" w:rsidP="00787E64">
            <w:pPr>
              <w:jc w:val="center"/>
            </w:pPr>
            <w:r w:rsidRPr="00787E64">
              <w:t>179</w:t>
            </w:r>
          </w:p>
        </w:tc>
      </w:tr>
      <w:tr w:rsidR="00787E64" w:rsidRPr="00787E64" w:rsidTr="00787E64">
        <w:trPr>
          <w:trHeight w:val="567"/>
        </w:trPr>
        <w:tc>
          <w:tcPr>
            <w:tcW w:w="1304" w:type="pct"/>
            <w:shd w:val="clear" w:color="auto" w:fill="auto"/>
          </w:tcPr>
          <w:p w:rsidR="00787E64" w:rsidRPr="00787E64" w:rsidRDefault="00787E64" w:rsidP="00787E64">
            <w:pPr>
              <w:jc w:val="both"/>
            </w:pPr>
            <w:r w:rsidRPr="00787E64">
              <w:t>В целях информирования населения и пропаганды знаний в области противодействия терроризму организовать изготовление серии листовок, плакатов и брошюр типографским способом, публикацию тематических материалов в муниципальной  газете «Спецвыпуск Жигалово».</w:t>
            </w:r>
          </w:p>
        </w:tc>
        <w:tc>
          <w:tcPr>
            <w:tcW w:w="669" w:type="pct"/>
            <w:shd w:val="clear" w:color="auto" w:fill="auto"/>
          </w:tcPr>
          <w:p w:rsidR="00787E64" w:rsidRPr="00787E64" w:rsidRDefault="00787E64" w:rsidP="00787E64">
            <w:r w:rsidRPr="00787E64">
              <w:t>Администрация Жигаловского МО</w:t>
            </w:r>
          </w:p>
        </w:tc>
        <w:tc>
          <w:tcPr>
            <w:tcW w:w="402" w:type="pct"/>
            <w:shd w:val="clear" w:color="auto" w:fill="auto"/>
            <w:noWrap/>
          </w:tcPr>
          <w:p w:rsidR="00787E64" w:rsidRPr="00787E64" w:rsidRDefault="00787E64" w:rsidP="00787E64">
            <w:pPr>
              <w:jc w:val="center"/>
            </w:pPr>
            <w:r w:rsidRPr="00787E64">
              <w:t>5</w:t>
            </w:r>
          </w:p>
        </w:tc>
        <w:tc>
          <w:tcPr>
            <w:tcW w:w="447" w:type="pct"/>
            <w:shd w:val="clear" w:color="auto" w:fill="auto"/>
            <w:noWrap/>
          </w:tcPr>
          <w:p w:rsidR="00787E64" w:rsidRPr="00787E64" w:rsidRDefault="00787E64" w:rsidP="00787E64">
            <w:pPr>
              <w:jc w:val="center"/>
            </w:pPr>
            <w:r w:rsidRPr="00787E64">
              <w:t>5</w:t>
            </w:r>
          </w:p>
        </w:tc>
        <w:tc>
          <w:tcPr>
            <w:tcW w:w="402" w:type="pct"/>
          </w:tcPr>
          <w:p w:rsidR="00787E64" w:rsidRPr="00787E64" w:rsidRDefault="00787E64" w:rsidP="00787E64">
            <w:pPr>
              <w:jc w:val="center"/>
            </w:pPr>
            <w:r w:rsidRPr="00787E64">
              <w:t>5</w:t>
            </w:r>
          </w:p>
        </w:tc>
        <w:tc>
          <w:tcPr>
            <w:tcW w:w="445" w:type="pct"/>
          </w:tcPr>
          <w:p w:rsidR="00787E64" w:rsidRPr="00787E64" w:rsidRDefault="00787E64" w:rsidP="00787E64">
            <w:pPr>
              <w:jc w:val="center"/>
            </w:pPr>
            <w:r w:rsidRPr="00787E64">
              <w:t>0</w:t>
            </w:r>
          </w:p>
        </w:tc>
        <w:tc>
          <w:tcPr>
            <w:tcW w:w="444" w:type="pct"/>
          </w:tcPr>
          <w:p w:rsidR="00787E64" w:rsidRPr="00787E64" w:rsidRDefault="00787E64" w:rsidP="00787E64">
            <w:pPr>
              <w:jc w:val="center"/>
            </w:pPr>
            <w:r w:rsidRPr="00787E64">
              <w:t>5</w:t>
            </w:r>
          </w:p>
        </w:tc>
        <w:tc>
          <w:tcPr>
            <w:tcW w:w="444" w:type="pct"/>
          </w:tcPr>
          <w:p w:rsidR="00787E64" w:rsidRPr="00787E64" w:rsidRDefault="00787E64" w:rsidP="00787E64">
            <w:pPr>
              <w:jc w:val="center"/>
            </w:pPr>
            <w:r w:rsidRPr="00787E64">
              <w:t>5</w:t>
            </w:r>
          </w:p>
        </w:tc>
        <w:tc>
          <w:tcPr>
            <w:tcW w:w="443" w:type="pct"/>
          </w:tcPr>
          <w:p w:rsidR="00787E64" w:rsidRPr="00787E64" w:rsidRDefault="00787E64" w:rsidP="00787E64">
            <w:pPr>
              <w:jc w:val="center"/>
            </w:pPr>
            <w:r w:rsidRPr="00787E64">
              <w:t>25</w:t>
            </w:r>
          </w:p>
        </w:tc>
      </w:tr>
      <w:tr w:rsidR="00787E64" w:rsidRPr="00787E64" w:rsidTr="00787E64">
        <w:trPr>
          <w:trHeight w:val="561"/>
        </w:trPr>
        <w:tc>
          <w:tcPr>
            <w:tcW w:w="1304" w:type="pct"/>
            <w:shd w:val="clear" w:color="auto" w:fill="auto"/>
          </w:tcPr>
          <w:p w:rsidR="00787E64" w:rsidRPr="00787E64" w:rsidRDefault="00787E64" w:rsidP="00787E64">
            <w:pPr>
              <w:jc w:val="both"/>
            </w:pPr>
            <w:r w:rsidRPr="00787E64">
              <w:t>В целях информирования населения и пропаганды знаний в области противодействия терроризму организовать размещение листовок и наглядной агитации на информационных стендах</w:t>
            </w:r>
          </w:p>
        </w:tc>
        <w:tc>
          <w:tcPr>
            <w:tcW w:w="669" w:type="pct"/>
            <w:shd w:val="clear" w:color="auto" w:fill="auto"/>
          </w:tcPr>
          <w:p w:rsidR="00787E64" w:rsidRPr="00787E64" w:rsidRDefault="00787E64" w:rsidP="00787E64">
            <w:r w:rsidRPr="00787E64">
              <w:t>МКУ «Жигаловское»</w:t>
            </w:r>
          </w:p>
        </w:tc>
        <w:tc>
          <w:tcPr>
            <w:tcW w:w="402" w:type="pct"/>
            <w:shd w:val="clear" w:color="auto" w:fill="auto"/>
            <w:noWrap/>
          </w:tcPr>
          <w:p w:rsidR="00787E64" w:rsidRPr="00787E64" w:rsidRDefault="00787E64" w:rsidP="00787E64">
            <w:pPr>
              <w:jc w:val="center"/>
            </w:pPr>
            <w:r w:rsidRPr="00787E64">
              <w:t>8</w:t>
            </w:r>
          </w:p>
        </w:tc>
        <w:tc>
          <w:tcPr>
            <w:tcW w:w="447" w:type="pct"/>
            <w:shd w:val="clear" w:color="auto" w:fill="auto"/>
            <w:noWrap/>
          </w:tcPr>
          <w:p w:rsidR="00787E64" w:rsidRPr="00787E64" w:rsidRDefault="00787E64" w:rsidP="00787E64">
            <w:pPr>
              <w:jc w:val="center"/>
            </w:pPr>
            <w:r w:rsidRPr="00787E64">
              <w:t>8</w:t>
            </w:r>
          </w:p>
        </w:tc>
        <w:tc>
          <w:tcPr>
            <w:tcW w:w="402" w:type="pct"/>
          </w:tcPr>
          <w:p w:rsidR="00787E64" w:rsidRPr="00787E64" w:rsidRDefault="00787E64" w:rsidP="00787E64">
            <w:pPr>
              <w:jc w:val="center"/>
            </w:pPr>
            <w:r w:rsidRPr="00787E64">
              <w:t>8</w:t>
            </w:r>
          </w:p>
        </w:tc>
        <w:tc>
          <w:tcPr>
            <w:tcW w:w="445" w:type="pct"/>
          </w:tcPr>
          <w:p w:rsidR="00787E64" w:rsidRPr="00787E64" w:rsidRDefault="00787E64" w:rsidP="00787E64">
            <w:pPr>
              <w:jc w:val="center"/>
            </w:pPr>
            <w:r w:rsidRPr="00787E64">
              <w:rPr>
                <w:color w:val="000000" w:themeColor="text1"/>
              </w:rPr>
              <w:t>8</w:t>
            </w:r>
          </w:p>
        </w:tc>
        <w:tc>
          <w:tcPr>
            <w:tcW w:w="444" w:type="pct"/>
          </w:tcPr>
          <w:p w:rsidR="00787E64" w:rsidRPr="00787E64" w:rsidRDefault="00787E64" w:rsidP="00787E64">
            <w:pPr>
              <w:jc w:val="center"/>
            </w:pPr>
            <w:r w:rsidRPr="00787E64">
              <w:t>8</w:t>
            </w:r>
          </w:p>
        </w:tc>
        <w:tc>
          <w:tcPr>
            <w:tcW w:w="444" w:type="pct"/>
          </w:tcPr>
          <w:p w:rsidR="00787E64" w:rsidRPr="00787E64" w:rsidRDefault="00787E64" w:rsidP="00787E64">
            <w:pPr>
              <w:jc w:val="center"/>
            </w:pPr>
            <w:r w:rsidRPr="00787E64">
              <w:t>8</w:t>
            </w:r>
          </w:p>
        </w:tc>
        <w:tc>
          <w:tcPr>
            <w:tcW w:w="443" w:type="pct"/>
          </w:tcPr>
          <w:p w:rsidR="00787E64" w:rsidRPr="00787E64" w:rsidRDefault="00787E64" w:rsidP="00787E64">
            <w:pPr>
              <w:jc w:val="center"/>
            </w:pPr>
            <w:r w:rsidRPr="00787E64">
              <w:t>48</w:t>
            </w:r>
          </w:p>
        </w:tc>
      </w:tr>
      <w:tr w:rsidR="00787E64" w:rsidRPr="00787E64" w:rsidTr="00787E64">
        <w:trPr>
          <w:trHeight w:val="1104"/>
        </w:trPr>
        <w:tc>
          <w:tcPr>
            <w:tcW w:w="1304" w:type="pct"/>
            <w:shd w:val="clear" w:color="auto" w:fill="auto"/>
          </w:tcPr>
          <w:p w:rsidR="00787E64" w:rsidRPr="00787E64" w:rsidRDefault="00787E64" w:rsidP="00787E64">
            <w:pPr>
              <w:jc w:val="both"/>
            </w:pPr>
            <w:r w:rsidRPr="00787E64">
              <w:lastRenderedPageBreak/>
              <w:t>Издание и распространение среди населения МО (путем помещения в почтовые ящики) листовок и брошюр, направленных на гармонизацию межэтнических и межкультурных отношений, профилактику проявлений ксенофобии и укрепление толерантности</w:t>
            </w:r>
          </w:p>
        </w:tc>
        <w:tc>
          <w:tcPr>
            <w:tcW w:w="669" w:type="pct"/>
            <w:shd w:val="clear" w:color="auto" w:fill="auto"/>
          </w:tcPr>
          <w:p w:rsidR="00787E64" w:rsidRPr="00787E64" w:rsidRDefault="00787E64" w:rsidP="00787E64">
            <w:r w:rsidRPr="00787E64">
              <w:t>МКУ «Жигаловское»</w:t>
            </w:r>
          </w:p>
        </w:tc>
        <w:tc>
          <w:tcPr>
            <w:tcW w:w="402" w:type="pct"/>
            <w:shd w:val="clear" w:color="auto" w:fill="auto"/>
            <w:noWrap/>
          </w:tcPr>
          <w:p w:rsidR="00787E64" w:rsidRPr="00787E64" w:rsidRDefault="00787E64" w:rsidP="00787E64">
            <w:pPr>
              <w:jc w:val="center"/>
            </w:pPr>
            <w:r w:rsidRPr="00787E64">
              <w:t>8</w:t>
            </w:r>
          </w:p>
        </w:tc>
        <w:tc>
          <w:tcPr>
            <w:tcW w:w="447" w:type="pct"/>
            <w:shd w:val="clear" w:color="auto" w:fill="auto"/>
            <w:noWrap/>
          </w:tcPr>
          <w:p w:rsidR="00787E64" w:rsidRPr="00787E64" w:rsidRDefault="00787E64" w:rsidP="00787E64">
            <w:pPr>
              <w:jc w:val="center"/>
            </w:pPr>
            <w:r w:rsidRPr="00787E64">
              <w:t>8</w:t>
            </w:r>
          </w:p>
        </w:tc>
        <w:tc>
          <w:tcPr>
            <w:tcW w:w="402" w:type="pct"/>
          </w:tcPr>
          <w:p w:rsidR="00787E64" w:rsidRPr="00787E64" w:rsidRDefault="00787E64" w:rsidP="00787E64">
            <w:pPr>
              <w:jc w:val="center"/>
            </w:pPr>
            <w:r w:rsidRPr="00787E64">
              <w:t>8</w:t>
            </w:r>
          </w:p>
        </w:tc>
        <w:tc>
          <w:tcPr>
            <w:tcW w:w="445" w:type="pct"/>
            <w:shd w:val="clear" w:color="auto" w:fill="auto"/>
          </w:tcPr>
          <w:p w:rsidR="00787E64" w:rsidRPr="00787E64" w:rsidRDefault="00787E64" w:rsidP="00787E64">
            <w:pPr>
              <w:tabs>
                <w:tab w:val="left" w:pos="326"/>
                <w:tab w:val="center" w:pos="599"/>
              </w:tabs>
            </w:pPr>
            <w:r w:rsidRPr="00787E64">
              <w:tab/>
            </w:r>
            <w:r w:rsidRPr="00787E64">
              <w:tab/>
              <w:t>7,2</w:t>
            </w:r>
          </w:p>
        </w:tc>
        <w:tc>
          <w:tcPr>
            <w:tcW w:w="444" w:type="pct"/>
          </w:tcPr>
          <w:p w:rsidR="00787E64" w:rsidRPr="00787E64" w:rsidRDefault="00787E64" w:rsidP="00787E64">
            <w:pPr>
              <w:jc w:val="center"/>
            </w:pPr>
            <w:r w:rsidRPr="00787E64">
              <w:t>8</w:t>
            </w:r>
          </w:p>
        </w:tc>
        <w:tc>
          <w:tcPr>
            <w:tcW w:w="444" w:type="pct"/>
          </w:tcPr>
          <w:p w:rsidR="00787E64" w:rsidRPr="00787E64" w:rsidRDefault="00787E64" w:rsidP="00787E64">
            <w:pPr>
              <w:jc w:val="center"/>
            </w:pPr>
            <w:r w:rsidRPr="00787E64">
              <w:t>8</w:t>
            </w:r>
          </w:p>
        </w:tc>
        <w:tc>
          <w:tcPr>
            <w:tcW w:w="443" w:type="pct"/>
          </w:tcPr>
          <w:p w:rsidR="00787E64" w:rsidRPr="00787E64" w:rsidRDefault="00787E64" w:rsidP="00787E64">
            <w:pPr>
              <w:jc w:val="center"/>
            </w:pPr>
            <w:r w:rsidRPr="00787E64">
              <w:t>48</w:t>
            </w:r>
          </w:p>
        </w:tc>
      </w:tr>
      <w:tr w:rsidR="00787E64" w:rsidRPr="00787E64" w:rsidTr="00787E64">
        <w:trPr>
          <w:trHeight w:val="300"/>
        </w:trPr>
        <w:tc>
          <w:tcPr>
            <w:tcW w:w="1304" w:type="pct"/>
            <w:shd w:val="clear" w:color="auto" w:fill="auto"/>
          </w:tcPr>
          <w:p w:rsidR="00787E64" w:rsidRPr="00787E64" w:rsidRDefault="00787E64" w:rsidP="00787E64">
            <w:pPr>
              <w:jc w:val="both"/>
            </w:pPr>
            <w:r w:rsidRPr="00787E64">
              <w:t>Участие в деятельности межведомственной рабочей группы по борьбе с проявлениями экстремистской деятельности при прокуратуре района.</w:t>
            </w:r>
          </w:p>
        </w:tc>
        <w:tc>
          <w:tcPr>
            <w:tcW w:w="669" w:type="pct"/>
            <w:shd w:val="clear" w:color="auto" w:fill="auto"/>
            <w:vAlign w:val="center"/>
          </w:tcPr>
          <w:p w:rsidR="00787E64" w:rsidRPr="00787E64" w:rsidRDefault="00787E64" w:rsidP="00787E64">
            <w:pPr>
              <w:jc w:val="center"/>
            </w:pPr>
            <w:r w:rsidRPr="00787E64">
              <w:t>Администрация Жигаловского МО</w:t>
            </w:r>
          </w:p>
        </w:tc>
        <w:tc>
          <w:tcPr>
            <w:tcW w:w="402" w:type="pct"/>
            <w:shd w:val="clear" w:color="auto" w:fill="auto"/>
            <w:noWrap/>
            <w:vAlign w:val="center"/>
          </w:tcPr>
          <w:p w:rsidR="00787E64" w:rsidRPr="00787E64" w:rsidRDefault="00787E64" w:rsidP="00787E64">
            <w:pPr>
              <w:jc w:val="center"/>
            </w:pPr>
            <w:r w:rsidRPr="00787E64">
              <w:t>Весь период</w:t>
            </w:r>
          </w:p>
        </w:tc>
        <w:tc>
          <w:tcPr>
            <w:tcW w:w="447" w:type="pct"/>
            <w:shd w:val="clear" w:color="auto" w:fill="auto"/>
            <w:noWrap/>
            <w:vAlign w:val="center"/>
          </w:tcPr>
          <w:p w:rsidR="00787E64" w:rsidRPr="00787E64" w:rsidRDefault="00787E64" w:rsidP="00787E64">
            <w:pPr>
              <w:jc w:val="center"/>
            </w:pPr>
            <w:r w:rsidRPr="00787E64">
              <w:t>Весь период</w:t>
            </w:r>
          </w:p>
        </w:tc>
        <w:tc>
          <w:tcPr>
            <w:tcW w:w="402" w:type="pct"/>
            <w:vAlign w:val="center"/>
          </w:tcPr>
          <w:p w:rsidR="00787E64" w:rsidRPr="00787E64" w:rsidRDefault="00787E64" w:rsidP="00787E64">
            <w:pPr>
              <w:jc w:val="center"/>
            </w:pPr>
            <w:r w:rsidRPr="00787E64">
              <w:t>Весь период</w:t>
            </w:r>
          </w:p>
        </w:tc>
        <w:tc>
          <w:tcPr>
            <w:tcW w:w="445" w:type="pct"/>
            <w:shd w:val="clear" w:color="auto" w:fill="auto"/>
            <w:vAlign w:val="center"/>
          </w:tcPr>
          <w:p w:rsidR="00787E64" w:rsidRPr="00787E64" w:rsidRDefault="00787E64" w:rsidP="00787E64">
            <w:pPr>
              <w:jc w:val="center"/>
            </w:pPr>
            <w:r w:rsidRPr="00787E64">
              <w:t>Весь период</w:t>
            </w:r>
          </w:p>
        </w:tc>
        <w:tc>
          <w:tcPr>
            <w:tcW w:w="444" w:type="pct"/>
            <w:shd w:val="clear" w:color="auto" w:fill="auto"/>
            <w:vAlign w:val="center"/>
          </w:tcPr>
          <w:p w:rsidR="00787E64" w:rsidRPr="00787E64" w:rsidRDefault="00787E64" w:rsidP="00787E64">
            <w:pPr>
              <w:jc w:val="center"/>
            </w:pPr>
            <w:r w:rsidRPr="00787E64">
              <w:t>Весь период</w:t>
            </w:r>
          </w:p>
        </w:tc>
        <w:tc>
          <w:tcPr>
            <w:tcW w:w="444" w:type="pct"/>
            <w:vAlign w:val="center"/>
          </w:tcPr>
          <w:p w:rsidR="00787E64" w:rsidRPr="00787E64" w:rsidRDefault="00787E64" w:rsidP="00787E64">
            <w:pPr>
              <w:jc w:val="center"/>
            </w:pPr>
            <w:r w:rsidRPr="00787E64">
              <w:t>Весь период</w:t>
            </w:r>
          </w:p>
        </w:tc>
        <w:tc>
          <w:tcPr>
            <w:tcW w:w="443" w:type="pct"/>
          </w:tcPr>
          <w:p w:rsidR="00787E64" w:rsidRPr="00787E64" w:rsidRDefault="00787E64" w:rsidP="00787E64">
            <w:pPr>
              <w:jc w:val="center"/>
            </w:pPr>
          </w:p>
        </w:tc>
      </w:tr>
      <w:tr w:rsidR="00787E64" w:rsidRPr="00787E64" w:rsidTr="00787E64">
        <w:trPr>
          <w:trHeight w:val="889"/>
        </w:trPr>
        <w:tc>
          <w:tcPr>
            <w:tcW w:w="1304" w:type="pct"/>
            <w:shd w:val="clear" w:color="auto" w:fill="auto"/>
          </w:tcPr>
          <w:p w:rsidR="00787E64" w:rsidRPr="00787E64" w:rsidRDefault="00787E64" w:rsidP="00787E64">
            <w:pPr>
              <w:jc w:val="both"/>
            </w:pPr>
            <w:r w:rsidRPr="00787E64">
              <w:t>Взаимообмен информацией с иными субъектами профилактики экстремизма (прокуратурой района, администрацией района, УВД, ОУФСМ).</w:t>
            </w:r>
          </w:p>
        </w:tc>
        <w:tc>
          <w:tcPr>
            <w:tcW w:w="669" w:type="pct"/>
            <w:shd w:val="clear" w:color="auto" w:fill="auto"/>
            <w:vAlign w:val="center"/>
          </w:tcPr>
          <w:p w:rsidR="00787E64" w:rsidRPr="00787E64" w:rsidRDefault="00787E64" w:rsidP="00787E64">
            <w:pPr>
              <w:jc w:val="center"/>
            </w:pPr>
            <w:r w:rsidRPr="00787E64">
              <w:t>Администрация Жигаловского МО</w:t>
            </w:r>
          </w:p>
        </w:tc>
        <w:tc>
          <w:tcPr>
            <w:tcW w:w="402" w:type="pct"/>
            <w:shd w:val="clear" w:color="auto" w:fill="auto"/>
            <w:noWrap/>
            <w:vAlign w:val="center"/>
          </w:tcPr>
          <w:p w:rsidR="00787E64" w:rsidRPr="00787E64" w:rsidRDefault="00787E64" w:rsidP="00787E64">
            <w:pPr>
              <w:jc w:val="center"/>
            </w:pPr>
            <w:r w:rsidRPr="00787E64">
              <w:t>Весь период</w:t>
            </w:r>
          </w:p>
        </w:tc>
        <w:tc>
          <w:tcPr>
            <w:tcW w:w="447" w:type="pct"/>
            <w:shd w:val="clear" w:color="auto" w:fill="auto"/>
            <w:noWrap/>
            <w:vAlign w:val="center"/>
          </w:tcPr>
          <w:p w:rsidR="00787E64" w:rsidRPr="00787E64" w:rsidRDefault="00787E64" w:rsidP="00787E64">
            <w:pPr>
              <w:jc w:val="center"/>
            </w:pPr>
            <w:r w:rsidRPr="00787E64">
              <w:t>Весь период</w:t>
            </w:r>
          </w:p>
        </w:tc>
        <w:tc>
          <w:tcPr>
            <w:tcW w:w="402" w:type="pct"/>
            <w:vAlign w:val="center"/>
          </w:tcPr>
          <w:p w:rsidR="00787E64" w:rsidRPr="00787E64" w:rsidRDefault="00787E64" w:rsidP="00787E64">
            <w:pPr>
              <w:jc w:val="center"/>
            </w:pPr>
            <w:r w:rsidRPr="00787E64">
              <w:t>Весь период</w:t>
            </w:r>
          </w:p>
        </w:tc>
        <w:tc>
          <w:tcPr>
            <w:tcW w:w="445" w:type="pct"/>
            <w:shd w:val="clear" w:color="auto" w:fill="auto"/>
            <w:vAlign w:val="center"/>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Весь период</w:t>
            </w:r>
          </w:p>
        </w:tc>
        <w:tc>
          <w:tcPr>
            <w:tcW w:w="444" w:type="pct"/>
            <w:shd w:val="clear" w:color="auto" w:fill="auto"/>
            <w:vAlign w:val="center"/>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Весь период</w:t>
            </w:r>
          </w:p>
        </w:tc>
        <w:tc>
          <w:tcPr>
            <w:tcW w:w="444" w:type="pct"/>
            <w:vAlign w:val="center"/>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Весь период</w:t>
            </w:r>
          </w:p>
        </w:tc>
        <w:tc>
          <w:tcPr>
            <w:tcW w:w="443" w:type="pct"/>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p>
        </w:tc>
      </w:tr>
      <w:tr w:rsidR="00787E64" w:rsidRPr="00787E64" w:rsidTr="00787E64">
        <w:trPr>
          <w:trHeight w:val="193"/>
        </w:trPr>
        <w:tc>
          <w:tcPr>
            <w:tcW w:w="1304" w:type="pct"/>
            <w:shd w:val="clear" w:color="auto" w:fill="auto"/>
          </w:tcPr>
          <w:p w:rsidR="00787E64" w:rsidRPr="00787E64" w:rsidRDefault="00787E64" w:rsidP="00787E64">
            <w:pPr>
              <w:jc w:val="both"/>
            </w:pPr>
            <w:r w:rsidRPr="00787E64">
              <w:t>Обход территории муниципального образования, на предмет выявления фактов осквернения зданий или иных сооружений, посредством нанесения на них нацистской атрибутики или символики, сходных с нацистской атрибутикой или символикой до степени смешения.</w:t>
            </w:r>
          </w:p>
        </w:tc>
        <w:tc>
          <w:tcPr>
            <w:tcW w:w="669" w:type="pct"/>
            <w:shd w:val="clear" w:color="auto" w:fill="auto"/>
            <w:vAlign w:val="center"/>
          </w:tcPr>
          <w:p w:rsidR="00787E64" w:rsidRPr="00787E64" w:rsidRDefault="00787E64" w:rsidP="00787E64">
            <w:pPr>
              <w:jc w:val="center"/>
            </w:pPr>
            <w:r w:rsidRPr="00787E64">
              <w:t>Администрация Жигаловского МО</w:t>
            </w:r>
          </w:p>
        </w:tc>
        <w:tc>
          <w:tcPr>
            <w:tcW w:w="402" w:type="pct"/>
            <w:shd w:val="clear" w:color="auto" w:fill="auto"/>
            <w:noWrap/>
            <w:vAlign w:val="center"/>
          </w:tcPr>
          <w:p w:rsidR="00787E64" w:rsidRPr="00787E64" w:rsidRDefault="00787E64" w:rsidP="00787E64">
            <w:pPr>
              <w:jc w:val="center"/>
            </w:pPr>
            <w:r w:rsidRPr="00787E64">
              <w:t>Весь период</w:t>
            </w:r>
          </w:p>
        </w:tc>
        <w:tc>
          <w:tcPr>
            <w:tcW w:w="447" w:type="pct"/>
            <w:shd w:val="clear" w:color="auto" w:fill="auto"/>
            <w:noWrap/>
            <w:vAlign w:val="center"/>
          </w:tcPr>
          <w:p w:rsidR="00787E64" w:rsidRPr="00787E64" w:rsidRDefault="00787E64" w:rsidP="00787E64">
            <w:pPr>
              <w:jc w:val="center"/>
            </w:pPr>
            <w:r w:rsidRPr="00787E64">
              <w:t>Весь период</w:t>
            </w:r>
          </w:p>
        </w:tc>
        <w:tc>
          <w:tcPr>
            <w:tcW w:w="402" w:type="pct"/>
            <w:vAlign w:val="center"/>
          </w:tcPr>
          <w:p w:rsidR="00787E64" w:rsidRPr="00787E64" w:rsidRDefault="00787E64" w:rsidP="00787E64">
            <w:pPr>
              <w:jc w:val="center"/>
            </w:pPr>
            <w:r w:rsidRPr="00787E64">
              <w:t>Весь период</w:t>
            </w:r>
          </w:p>
        </w:tc>
        <w:tc>
          <w:tcPr>
            <w:tcW w:w="445" w:type="pct"/>
            <w:shd w:val="clear" w:color="auto" w:fill="auto"/>
            <w:vAlign w:val="center"/>
          </w:tcPr>
          <w:p w:rsidR="00787E64" w:rsidRPr="00787E64" w:rsidRDefault="00787E64" w:rsidP="00787E64">
            <w:pPr>
              <w:jc w:val="center"/>
            </w:pPr>
            <w:r w:rsidRPr="00787E64">
              <w:t>Весь период</w:t>
            </w:r>
          </w:p>
        </w:tc>
        <w:tc>
          <w:tcPr>
            <w:tcW w:w="444" w:type="pct"/>
            <w:shd w:val="clear" w:color="auto" w:fill="auto"/>
            <w:vAlign w:val="center"/>
          </w:tcPr>
          <w:p w:rsidR="00787E64" w:rsidRPr="00787E64" w:rsidRDefault="00787E64" w:rsidP="00787E64">
            <w:pPr>
              <w:jc w:val="center"/>
            </w:pPr>
            <w:r w:rsidRPr="00787E64">
              <w:t>Весь период</w:t>
            </w:r>
          </w:p>
        </w:tc>
        <w:tc>
          <w:tcPr>
            <w:tcW w:w="444" w:type="pct"/>
            <w:vAlign w:val="center"/>
          </w:tcPr>
          <w:p w:rsidR="00787E64" w:rsidRPr="00787E64" w:rsidRDefault="00787E64" w:rsidP="00787E64">
            <w:pPr>
              <w:jc w:val="center"/>
            </w:pPr>
            <w:r w:rsidRPr="00787E64">
              <w:t>Весь период</w:t>
            </w:r>
          </w:p>
        </w:tc>
        <w:tc>
          <w:tcPr>
            <w:tcW w:w="443" w:type="pct"/>
          </w:tcPr>
          <w:p w:rsidR="00787E64" w:rsidRPr="00787E64" w:rsidRDefault="00787E64" w:rsidP="00787E64">
            <w:pPr>
              <w:jc w:val="center"/>
            </w:pPr>
          </w:p>
        </w:tc>
      </w:tr>
      <w:tr w:rsidR="00787E64" w:rsidRPr="00787E64" w:rsidTr="00787E64">
        <w:trPr>
          <w:trHeight w:val="128"/>
        </w:trPr>
        <w:tc>
          <w:tcPr>
            <w:tcW w:w="1304" w:type="pct"/>
            <w:shd w:val="clear" w:color="auto" w:fill="auto"/>
          </w:tcPr>
          <w:p w:rsidR="00787E64" w:rsidRPr="00787E64" w:rsidRDefault="00787E64" w:rsidP="00787E64">
            <w:pPr>
              <w:jc w:val="both"/>
            </w:pPr>
            <w:r w:rsidRPr="00787E64">
              <w:t>Размещение в муниципальных средствах массовой                               информации сведений о результативности, проводимой субъектами профилактики экстремизма работы на данном направлении.</w:t>
            </w:r>
          </w:p>
        </w:tc>
        <w:tc>
          <w:tcPr>
            <w:tcW w:w="669" w:type="pct"/>
            <w:shd w:val="clear" w:color="auto" w:fill="auto"/>
            <w:vAlign w:val="center"/>
          </w:tcPr>
          <w:p w:rsidR="00787E64" w:rsidRPr="00787E64" w:rsidRDefault="00787E64" w:rsidP="00787E64">
            <w:pPr>
              <w:jc w:val="center"/>
            </w:pPr>
            <w:r w:rsidRPr="00787E64">
              <w:t>Администрация Жигаловского МО</w:t>
            </w:r>
          </w:p>
        </w:tc>
        <w:tc>
          <w:tcPr>
            <w:tcW w:w="402" w:type="pct"/>
            <w:shd w:val="clear" w:color="auto" w:fill="auto"/>
            <w:noWrap/>
            <w:vAlign w:val="center"/>
          </w:tcPr>
          <w:p w:rsidR="00787E64" w:rsidRPr="00787E64" w:rsidRDefault="00787E64" w:rsidP="00787E64">
            <w:pPr>
              <w:jc w:val="center"/>
            </w:pPr>
            <w:r w:rsidRPr="00787E64">
              <w:t>Весь период</w:t>
            </w:r>
          </w:p>
        </w:tc>
        <w:tc>
          <w:tcPr>
            <w:tcW w:w="447" w:type="pct"/>
            <w:shd w:val="clear" w:color="auto" w:fill="auto"/>
            <w:noWrap/>
            <w:vAlign w:val="center"/>
          </w:tcPr>
          <w:p w:rsidR="00787E64" w:rsidRPr="00787E64" w:rsidRDefault="00787E64" w:rsidP="00787E64">
            <w:pPr>
              <w:jc w:val="center"/>
            </w:pPr>
            <w:r w:rsidRPr="00787E64">
              <w:t>Весь период</w:t>
            </w:r>
          </w:p>
        </w:tc>
        <w:tc>
          <w:tcPr>
            <w:tcW w:w="402" w:type="pct"/>
            <w:vAlign w:val="center"/>
          </w:tcPr>
          <w:p w:rsidR="00787E64" w:rsidRPr="00787E64" w:rsidRDefault="00787E64" w:rsidP="00787E64">
            <w:pPr>
              <w:jc w:val="center"/>
            </w:pPr>
            <w:r w:rsidRPr="00787E64">
              <w:t>Весь период</w:t>
            </w:r>
          </w:p>
        </w:tc>
        <w:tc>
          <w:tcPr>
            <w:tcW w:w="445" w:type="pct"/>
            <w:shd w:val="clear" w:color="auto" w:fill="auto"/>
            <w:vAlign w:val="center"/>
          </w:tcPr>
          <w:p w:rsidR="00787E64" w:rsidRPr="00787E64" w:rsidRDefault="00787E64" w:rsidP="00787E64">
            <w:pPr>
              <w:jc w:val="center"/>
            </w:pPr>
            <w:r w:rsidRPr="00787E64">
              <w:t>Весь период</w:t>
            </w:r>
          </w:p>
        </w:tc>
        <w:tc>
          <w:tcPr>
            <w:tcW w:w="444" w:type="pct"/>
            <w:shd w:val="clear" w:color="auto" w:fill="auto"/>
            <w:vAlign w:val="center"/>
          </w:tcPr>
          <w:p w:rsidR="00787E64" w:rsidRPr="00787E64" w:rsidRDefault="00787E64" w:rsidP="00787E64">
            <w:pPr>
              <w:jc w:val="center"/>
            </w:pPr>
            <w:r w:rsidRPr="00787E64">
              <w:t>Весь период</w:t>
            </w:r>
          </w:p>
        </w:tc>
        <w:tc>
          <w:tcPr>
            <w:tcW w:w="444" w:type="pct"/>
            <w:vAlign w:val="center"/>
          </w:tcPr>
          <w:p w:rsidR="00787E64" w:rsidRPr="00787E64" w:rsidRDefault="00787E64" w:rsidP="00787E64">
            <w:pPr>
              <w:jc w:val="center"/>
            </w:pPr>
            <w:r w:rsidRPr="00787E64">
              <w:t>Весь период</w:t>
            </w:r>
          </w:p>
        </w:tc>
        <w:tc>
          <w:tcPr>
            <w:tcW w:w="443" w:type="pct"/>
          </w:tcPr>
          <w:p w:rsidR="00787E64" w:rsidRPr="00787E64" w:rsidRDefault="00787E64" w:rsidP="00787E64">
            <w:pPr>
              <w:jc w:val="center"/>
            </w:pPr>
          </w:p>
        </w:tc>
      </w:tr>
      <w:tr w:rsidR="00787E64" w:rsidRPr="00787E64" w:rsidTr="00787E64">
        <w:trPr>
          <w:trHeight w:val="128"/>
        </w:trPr>
        <w:tc>
          <w:tcPr>
            <w:tcW w:w="1304" w:type="pct"/>
            <w:shd w:val="clear" w:color="auto" w:fill="auto"/>
          </w:tcPr>
          <w:p w:rsidR="00787E64" w:rsidRPr="00787E64" w:rsidRDefault="00787E64" w:rsidP="00787E64">
            <w:pPr>
              <w:jc w:val="both"/>
            </w:pPr>
            <w:r w:rsidRPr="00787E64">
              <w:t>Направление в адрес прокуратуры района информации, о поступлении в муниципальное образование уведомлений от граждан о создании и начале деятельности религиозных групп.</w:t>
            </w:r>
          </w:p>
        </w:tc>
        <w:tc>
          <w:tcPr>
            <w:tcW w:w="669" w:type="pct"/>
            <w:shd w:val="clear" w:color="auto" w:fill="auto"/>
            <w:vAlign w:val="center"/>
          </w:tcPr>
          <w:p w:rsidR="00787E64" w:rsidRPr="00787E64" w:rsidRDefault="00787E64" w:rsidP="00787E64">
            <w:pPr>
              <w:jc w:val="center"/>
            </w:pPr>
            <w:r w:rsidRPr="00787E64">
              <w:t>Администрация Жигаловского МО</w:t>
            </w:r>
          </w:p>
        </w:tc>
        <w:tc>
          <w:tcPr>
            <w:tcW w:w="402" w:type="pct"/>
            <w:shd w:val="clear" w:color="auto" w:fill="auto"/>
            <w:noWrap/>
            <w:vAlign w:val="center"/>
          </w:tcPr>
          <w:p w:rsidR="00787E64" w:rsidRPr="00787E64" w:rsidRDefault="00787E64" w:rsidP="00787E64">
            <w:pPr>
              <w:jc w:val="center"/>
            </w:pPr>
            <w:r w:rsidRPr="00787E64">
              <w:t>Весь период</w:t>
            </w:r>
          </w:p>
        </w:tc>
        <w:tc>
          <w:tcPr>
            <w:tcW w:w="447" w:type="pct"/>
            <w:shd w:val="clear" w:color="auto" w:fill="auto"/>
            <w:noWrap/>
            <w:vAlign w:val="center"/>
          </w:tcPr>
          <w:p w:rsidR="00787E64" w:rsidRPr="00787E64" w:rsidRDefault="00787E64" w:rsidP="00787E64">
            <w:pPr>
              <w:jc w:val="center"/>
            </w:pPr>
            <w:r w:rsidRPr="00787E64">
              <w:t>Весь период</w:t>
            </w:r>
          </w:p>
        </w:tc>
        <w:tc>
          <w:tcPr>
            <w:tcW w:w="402" w:type="pct"/>
            <w:vAlign w:val="center"/>
          </w:tcPr>
          <w:p w:rsidR="00787E64" w:rsidRPr="00787E64" w:rsidRDefault="00787E64" w:rsidP="00787E64">
            <w:pPr>
              <w:jc w:val="center"/>
            </w:pPr>
            <w:r w:rsidRPr="00787E64">
              <w:t>Весь период</w:t>
            </w:r>
          </w:p>
        </w:tc>
        <w:tc>
          <w:tcPr>
            <w:tcW w:w="445" w:type="pct"/>
            <w:shd w:val="clear" w:color="auto" w:fill="auto"/>
            <w:vAlign w:val="center"/>
          </w:tcPr>
          <w:p w:rsidR="00787E64" w:rsidRPr="00787E64" w:rsidRDefault="00787E64" w:rsidP="00787E64">
            <w:pPr>
              <w:jc w:val="center"/>
            </w:pPr>
            <w:r w:rsidRPr="00787E64">
              <w:t>Весь период</w:t>
            </w:r>
          </w:p>
        </w:tc>
        <w:tc>
          <w:tcPr>
            <w:tcW w:w="444" w:type="pct"/>
            <w:shd w:val="clear" w:color="auto" w:fill="auto"/>
            <w:vAlign w:val="center"/>
          </w:tcPr>
          <w:p w:rsidR="00787E64" w:rsidRPr="00787E64" w:rsidRDefault="00787E64" w:rsidP="00787E64">
            <w:pPr>
              <w:jc w:val="center"/>
            </w:pPr>
            <w:r w:rsidRPr="00787E64">
              <w:t>Весь период</w:t>
            </w:r>
          </w:p>
        </w:tc>
        <w:tc>
          <w:tcPr>
            <w:tcW w:w="444" w:type="pct"/>
            <w:vAlign w:val="center"/>
          </w:tcPr>
          <w:p w:rsidR="00787E64" w:rsidRPr="00787E64" w:rsidRDefault="00787E64" w:rsidP="00787E64">
            <w:pPr>
              <w:jc w:val="center"/>
            </w:pPr>
            <w:r w:rsidRPr="00787E64">
              <w:t>Весь период</w:t>
            </w:r>
          </w:p>
        </w:tc>
        <w:tc>
          <w:tcPr>
            <w:tcW w:w="443" w:type="pct"/>
          </w:tcPr>
          <w:p w:rsidR="00787E64" w:rsidRPr="00787E64" w:rsidRDefault="00787E64" w:rsidP="00787E64">
            <w:pPr>
              <w:jc w:val="center"/>
            </w:pPr>
          </w:p>
        </w:tc>
      </w:tr>
      <w:tr w:rsidR="00787E64" w:rsidRPr="00787E64" w:rsidTr="00787E64">
        <w:trPr>
          <w:trHeight w:val="128"/>
        </w:trPr>
        <w:tc>
          <w:tcPr>
            <w:tcW w:w="1304" w:type="pct"/>
            <w:shd w:val="clear" w:color="auto" w:fill="auto"/>
          </w:tcPr>
          <w:p w:rsidR="00787E64" w:rsidRPr="00787E64" w:rsidRDefault="00787E64" w:rsidP="00787E64">
            <w:pPr>
              <w:jc w:val="both"/>
            </w:pPr>
            <w:r w:rsidRPr="00787E64">
              <w:t>Приобретение расходных и комплектующих материалов для принтера, заправка картриджей</w:t>
            </w:r>
          </w:p>
        </w:tc>
        <w:tc>
          <w:tcPr>
            <w:tcW w:w="669" w:type="pct"/>
            <w:shd w:val="clear" w:color="auto" w:fill="auto"/>
          </w:tcPr>
          <w:p w:rsidR="00787E64" w:rsidRPr="00787E64" w:rsidRDefault="00787E64" w:rsidP="00787E64">
            <w:r w:rsidRPr="00787E64">
              <w:t>Администрация Жигаловского МО</w:t>
            </w:r>
          </w:p>
        </w:tc>
        <w:tc>
          <w:tcPr>
            <w:tcW w:w="402" w:type="pct"/>
            <w:shd w:val="clear" w:color="auto" w:fill="auto"/>
            <w:noWrap/>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5</w:t>
            </w:r>
          </w:p>
        </w:tc>
        <w:tc>
          <w:tcPr>
            <w:tcW w:w="447" w:type="pct"/>
            <w:shd w:val="clear" w:color="auto" w:fill="auto"/>
            <w:noWrap/>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5</w:t>
            </w:r>
          </w:p>
        </w:tc>
        <w:tc>
          <w:tcPr>
            <w:tcW w:w="402" w:type="pct"/>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5</w:t>
            </w:r>
          </w:p>
        </w:tc>
        <w:tc>
          <w:tcPr>
            <w:tcW w:w="445" w:type="pct"/>
          </w:tcPr>
          <w:p w:rsidR="00787E64" w:rsidRPr="00787E64" w:rsidRDefault="00787E64" w:rsidP="00787E64">
            <w:pPr>
              <w:pStyle w:val="a8"/>
              <w:numPr>
                <w:ilvl w:val="0"/>
                <w:numId w:val="49"/>
              </w:numPr>
              <w:spacing w:after="160" w:line="259" w:lineRule="auto"/>
              <w:jc w:val="center"/>
            </w:pPr>
          </w:p>
        </w:tc>
        <w:tc>
          <w:tcPr>
            <w:tcW w:w="444" w:type="pct"/>
          </w:tcPr>
          <w:p w:rsidR="00787E64" w:rsidRPr="00787E64" w:rsidRDefault="00787E64" w:rsidP="00787E64">
            <w:pPr>
              <w:jc w:val="center"/>
            </w:pPr>
            <w:r w:rsidRPr="00787E64">
              <w:t>5</w:t>
            </w:r>
          </w:p>
        </w:tc>
        <w:tc>
          <w:tcPr>
            <w:tcW w:w="444" w:type="pct"/>
          </w:tcPr>
          <w:p w:rsidR="00787E64" w:rsidRPr="00787E64" w:rsidRDefault="00787E64" w:rsidP="00787E64">
            <w:pPr>
              <w:jc w:val="center"/>
            </w:pPr>
            <w:r w:rsidRPr="00787E64">
              <w:t>5</w:t>
            </w:r>
          </w:p>
        </w:tc>
        <w:tc>
          <w:tcPr>
            <w:tcW w:w="443" w:type="pct"/>
          </w:tcPr>
          <w:p w:rsidR="00787E64" w:rsidRPr="00787E64" w:rsidRDefault="00787E64" w:rsidP="00787E64">
            <w:pPr>
              <w:jc w:val="center"/>
            </w:pPr>
            <w:r w:rsidRPr="00787E64">
              <w:t>30</w:t>
            </w:r>
          </w:p>
        </w:tc>
      </w:tr>
      <w:tr w:rsidR="00787E64" w:rsidRPr="00787E64" w:rsidTr="00787E64">
        <w:trPr>
          <w:trHeight w:val="128"/>
        </w:trPr>
        <w:tc>
          <w:tcPr>
            <w:tcW w:w="1304" w:type="pct"/>
            <w:shd w:val="clear" w:color="auto" w:fill="auto"/>
          </w:tcPr>
          <w:p w:rsidR="00787E64" w:rsidRPr="00787E64" w:rsidRDefault="00787E64" w:rsidP="00787E64">
            <w:pPr>
              <w:jc w:val="both"/>
            </w:pPr>
            <w:r w:rsidRPr="00787E64">
              <w:t>Сигнальная громкоговорящая установка</w:t>
            </w:r>
          </w:p>
        </w:tc>
        <w:tc>
          <w:tcPr>
            <w:tcW w:w="669" w:type="pct"/>
            <w:shd w:val="clear" w:color="auto" w:fill="auto"/>
          </w:tcPr>
          <w:p w:rsidR="00787E64" w:rsidRPr="00787E64" w:rsidRDefault="00787E64" w:rsidP="00787E64">
            <w:r w:rsidRPr="00787E64">
              <w:t>Администрация Жигаловского МО</w:t>
            </w:r>
          </w:p>
        </w:tc>
        <w:tc>
          <w:tcPr>
            <w:tcW w:w="402" w:type="pct"/>
            <w:shd w:val="clear" w:color="auto" w:fill="auto"/>
            <w:noWrap/>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0</w:t>
            </w:r>
          </w:p>
        </w:tc>
        <w:tc>
          <w:tcPr>
            <w:tcW w:w="447" w:type="pct"/>
            <w:shd w:val="clear" w:color="auto" w:fill="auto"/>
            <w:noWrap/>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20</w:t>
            </w:r>
          </w:p>
        </w:tc>
        <w:tc>
          <w:tcPr>
            <w:tcW w:w="402" w:type="pct"/>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0</w:t>
            </w:r>
          </w:p>
        </w:tc>
        <w:tc>
          <w:tcPr>
            <w:tcW w:w="445" w:type="pct"/>
          </w:tcPr>
          <w:p w:rsidR="00787E64" w:rsidRPr="00787E64" w:rsidRDefault="00787E64" w:rsidP="00787E64">
            <w:pPr>
              <w:jc w:val="center"/>
            </w:pPr>
            <w:r w:rsidRPr="00787E64">
              <w:t>0</w:t>
            </w:r>
          </w:p>
        </w:tc>
        <w:tc>
          <w:tcPr>
            <w:tcW w:w="444" w:type="pct"/>
          </w:tcPr>
          <w:p w:rsidR="00787E64" w:rsidRPr="00787E64" w:rsidRDefault="00787E64" w:rsidP="00787E64">
            <w:pPr>
              <w:jc w:val="center"/>
            </w:pPr>
            <w:r w:rsidRPr="00787E64">
              <w:t>0</w:t>
            </w:r>
          </w:p>
        </w:tc>
        <w:tc>
          <w:tcPr>
            <w:tcW w:w="444" w:type="pct"/>
          </w:tcPr>
          <w:p w:rsidR="00787E64" w:rsidRPr="00787E64" w:rsidRDefault="00787E64" w:rsidP="00787E64">
            <w:pPr>
              <w:jc w:val="center"/>
            </w:pPr>
            <w:r w:rsidRPr="00787E64">
              <w:t>0</w:t>
            </w:r>
          </w:p>
        </w:tc>
        <w:tc>
          <w:tcPr>
            <w:tcW w:w="443" w:type="pct"/>
          </w:tcPr>
          <w:p w:rsidR="00787E64" w:rsidRPr="00787E64" w:rsidRDefault="00787E64" w:rsidP="00787E64">
            <w:pPr>
              <w:jc w:val="center"/>
            </w:pPr>
            <w:r w:rsidRPr="00787E64">
              <w:t>20</w:t>
            </w:r>
          </w:p>
        </w:tc>
      </w:tr>
      <w:tr w:rsidR="00787E64" w:rsidRPr="00787E64" w:rsidTr="00787E64">
        <w:trPr>
          <w:trHeight w:val="128"/>
        </w:trPr>
        <w:tc>
          <w:tcPr>
            <w:tcW w:w="1304" w:type="pct"/>
            <w:shd w:val="clear" w:color="auto" w:fill="auto"/>
          </w:tcPr>
          <w:p w:rsidR="00787E64" w:rsidRPr="00787E64" w:rsidRDefault="00787E64" w:rsidP="00787E64">
            <w:pPr>
              <w:jc w:val="both"/>
            </w:pPr>
            <w:r w:rsidRPr="00787E64">
              <w:t>Громкоговоритель ручной</w:t>
            </w:r>
          </w:p>
        </w:tc>
        <w:tc>
          <w:tcPr>
            <w:tcW w:w="669" w:type="pct"/>
            <w:shd w:val="clear" w:color="auto" w:fill="auto"/>
          </w:tcPr>
          <w:p w:rsidR="00787E64" w:rsidRPr="00787E64" w:rsidRDefault="00787E64" w:rsidP="00787E64">
            <w:r w:rsidRPr="00787E64">
              <w:t>Администрация Жигаловского МО</w:t>
            </w:r>
          </w:p>
        </w:tc>
        <w:tc>
          <w:tcPr>
            <w:tcW w:w="402" w:type="pct"/>
            <w:shd w:val="clear" w:color="auto" w:fill="auto"/>
            <w:noWrap/>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0</w:t>
            </w:r>
          </w:p>
        </w:tc>
        <w:tc>
          <w:tcPr>
            <w:tcW w:w="447" w:type="pct"/>
            <w:shd w:val="clear" w:color="auto" w:fill="auto"/>
            <w:noWrap/>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3</w:t>
            </w:r>
          </w:p>
        </w:tc>
        <w:tc>
          <w:tcPr>
            <w:tcW w:w="402" w:type="pct"/>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0</w:t>
            </w:r>
          </w:p>
        </w:tc>
        <w:tc>
          <w:tcPr>
            <w:tcW w:w="445" w:type="pct"/>
          </w:tcPr>
          <w:p w:rsidR="00787E64" w:rsidRPr="00787E64" w:rsidRDefault="00787E64" w:rsidP="00787E64">
            <w:pPr>
              <w:jc w:val="center"/>
            </w:pPr>
            <w:r w:rsidRPr="00787E64">
              <w:t>0</w:t>
            </w:r>
          </w:p>
        </w:tc>
        <w:tc>
          <w:tcPr>
            <w:tcW w:w="444" w:type="pct"/>
          </w:tcPr>
          <w:p w:rsidR="00787E64" w:rsidRPr="00787E64" w:rsidRDefault="00787E64" w:rsidP="00787E64">
            <w:pPr>
              <w:jc w:val="center"/>
            </w:pPr>
            <w:r w:rsidRPr="00787E64">
              <w:t>0</w:t>
            </w:r>
          </w:p>
        </w:tc>
        <w:tc>
          <w:tcPr>
            <w:tcW w:w="444" w:type="pct"/>
          </w:tcPr>
          <w:p w:rsidR="00787E64" w:rsidRPr="00787E64" w:rsidRDefault="00787E64" w:rsidP="00787E64">
            <w:pPr>
              <w:jc w:val="center"/>
            </w:pPr>
            <w:r w:rsidRPr="00787E64">
              <w:t>0</w:t>
            </w:r>
          </w:p>
        </w:tc>
        <w:tc>
          <w:tcPr>
            <w:tcW w:w="443" w:type="pct"/>
          </w:tcPr>
          <w:p w:rsidR="00787E64" w:rsidRPr="00787E64" w:rsidRDefault="00787E64" w:rsidP="00787E64">
            <w:pPr>
              <w:jc w:val="center"/>
            </w:pPr>
            <w:r w:rsidRPr="00787E64">
              <w:t>3</w:t>
            </w:r>
          </w:p>
        </w:tc>
      </w:tr>
      <w:tr w:rsidR="00787E64" w:rsidRPr="00787E64" w:rsidTr="00787E64">
        <w:trPr>
          <w:trHeight w:val="128"/>
        </w:trPr>
        <w:tc>
          <w:tcPr>
            <w:tcW w:w="1304" w:type="pct"/>
            <w:shd w:val="clear" w:color="auto" w:fill="auto"/>
          </w:tcPr>
          <w:p w:rsidR="00787E64" w:rsidRPr="00787E64" w:rsidRDefault="00787E64" w:rsidP="00787E64">
            <w:pPr>
              <w:jc w:val="both"/>
            </w:pPr>
            <w:r w:rsidRPr="00787E64">
              <w:t>Страхование жизни и здоровья членов Добровольной народной дружины.</w:t>
            </w:r>
          </w:p>
        </w:tc>
        <w:tc>
          <w:tcPr>
            <w:tcW w:w="669" w:type="pct"/>
            <w:shd w:val="clear" w:color="auto" w:fill="auto"/>
          </w:tcPr>
          <w:p w:rsidR="00787E64" w:rsidRPr="00787E64" w:rsidRDefault="00787E64" w:rsidP="00787E64">
            <w:r w:rsidRPr="00787E64">
              <w:t>Администрация Жигаловского МО</w:t>
            </w:r>
          </w:p>
        </w:tc>
        <w:tc>
          <w:tcPr>
            <w:tcW w:w="402" w:type="pct"/>
            <w:shd w:val="clear" w:color="auto" w:fill="auto"/>
            <w:noWrap/>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p>
        </w:tc>
        <w:tc>
          <w:tcPr>
            <w:tcW w:w="447" w:type="pct"/>
            <w:shd w:val="clear" w:color="auto" w:fill="auto"/>
            <w:noWrap/>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p>
        </w:tc>
        <w:tc>
          <w:tcPr>
            <w:tcW w:w="402" w:type="pct"/>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p>
        </w:tc>
        <w:tc>
          <w:tcPr>
            <w:tcW w:w="445" w:type="pct"/>
          </w:tcPr>
          <w:p w:rsidR="00787E64" w:rsidRPr="00787E64" w:rsidRDefault="00787E64" w:rsidP="00787E64">
            <w:pPr>
              <w:jc w:val="center"/>
            </w:pPr>
          </w:p>
        </w:tc>
        <w:tc>
          <w:tcPr>
            <w:tcW w:w="444" w:type="pct"/>
          </w:tcPr>
          <w:p w:rsidR="00787E64" w:rsidRPr="00787E64" w:rsidRDefault="00787E64" w:rsidP="00787E64">
            <w:pPr>
              <w:jc w:val="center"/>
            </w:pPr>
            <w:r w:rsidRPr="00787E64">
              <w:t>14,4</w:t>
            </w:r>
          </w:p>
        </w:tc>
        <w:tc>
          <w:tcPr>
            <w:tcW w:w="444" w:type="pct"/>
          </w:tcPr>
          <w:p w:rsidR="00787E64" w:rsidRPr="00787E64" w:rsidRDefault="00787E64" w:rsidP="00787E64">
            <w:pPr>
              <w:jc w:val="center"/>
            </w:pPr>
            <w:r w:rsidRPr="00787E64">
              <w:t>14,4</w:t>
            </w:r>
          </w:p>
        </w:tc>
        <w:tc>
          <w:tcPr>
            <w:tcW w:w="443" w:type="pct"/>
          </w:tcPr>
          <w:p w:rsidR="00787E64" w:rsidRPr="00787E64" w:rsidRDefault="00787E64" w:rsidP="00787E64">
            <w:pPr>
              <w:jc w:val="center"/>
            </w:pPr>
            <w:r w:rsidRPr="00787E64">
              <w:t>28,8</w:t>
            </w:r>
          </w:p>
        </w:tc>
      </w:tr>
    </w:tbl>
    <w:p w:rsidR="00787E64" w:rsidRPr="00787E64" w:rsidRDefault="00787E64" w:rsidP="00787E64">
      <w:pPr>
        <w:jc w:val="center"/>
        <w:rPr>
          <w:b/>
        </w:rPr>
      </w:pPr>
    </w:p>
    <w:p w:rsidR="00787E64" w:rsidRPr="00787E64" w:rsidRDefault="00787E64" w:rsidP="00787E64">
      <w:pPr>
        <w:jc w:val="center"/>
        <w:rPr>
          <w:b/>
        </w:rPr>
        <w:sectPr w:rsidR="00787E64" w:rsidRPr="00787E64" w:rsidSect="00787E64">
          <w:pgSz w:w="16840" w:h="11900" w:orient="landscape" w:code="9"/>
          <w:pgMar w:top="799" w:right="284" w:bottom="1236" w:left="567" w:header="0" w:footer="6" w:gutter="0"/>
          <w:cols w:space="720"/>
          <w:noEndnote/>
          <w:docGrid w:linePitch="360"/>
        </w:sectPr>
      </w:pPr>
    </w:p>
    <w:p w:rsidR="00787E64" w:rsidRPr="00787E64" w:rsidRDefault="00787E64" w:rsidP="00787E64">
      <w:pPr>
        <w:spacing w:before="100" w:beforeAutospacing="1" w:after="100" w:afterAutospacing="1"/>
        <w:jc w:val="right"/>
        <w:outlineLvl w:val="2"/>
        <w:rPr>
          <w:b/>
          <w:bCs/>
        </w:rPr>
      </w:pPr>
      <w:r w:rsidRPr="00787E64">
        <w:rPr>
          <w:b/>
          <w:bCs/>
        </w:rPr>
        <w:lastRenderedPageBreak/>
        <w:t xml:space="preserve">Подпрограмма 2 </w:t>
      </w:r>
    </w:p>
    <w:p w:rsidR="00787E64" w:rsidRPr="00787E64" w:rsidRDefault="00787E64" w:rsidP="00787E64">
      <w:pPr>
        <w:spacing w:before="100" w:beforeAutospacing="1" w:after="100" w:afterAutospacing="1"/>
        <w:jc w:val="center"/>
        <w:outlineLvl w:val="2"/>
        <w:rPr>
          <w:b/>
          <w:bCs/>
        </w:rPr>
      </w:pPr>
      <w:r w:rsidRPr="00787E64">
        <w:rPr>
          <w:b/>
          <w:bCs/>
        </w:rPr>
        <w:t>«Предупреждение ЧС, обеспечение охраны жизни людей на водных объектах Жигаловского муниципального образования на 2020-2025 годы»</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61"/>
        <w:gridCol w:w="7229"/>
      </w:tblGrid>
      <w:tr w:rsidR="00787E64" w:rsidRPr="00787E64" w:rsidTr="00787E64">
        <w:trPr>
          <w:trHeight w:hRule="exact" w:val="1296"/>
        </w:trPr>
        <w:tc>
          <w:tcPr>
            <w:tcW w:w="3261" w:type="dxa"/>
            <w:shd w:val="clear" w:color="auto" w:fill="FFFFFF"/>
          </w:tcPr>
          <w:p w:rsidR="00787E64" w:rsidRPr="00787E64" w:rsidRDefault="00787E64" w:rsidP="00787E64">
            <w:pPr>
              <w:pStyle w:val="a3"/>
              <w:rPr>
                <w:rFonts w:cs="Times New Roman"/>
                <w:b/>
                <w:sz w:val="20"/>
                <w:szCs w:val="20"/>
              </w:rPr>
            </w:pPr>
            <w:r w:rsidRPr="00787E64">
              <w:rPr>
                <w:rFonts w:cs="Times New Roman"/>
                <w:b/>
                <w:sz w:val="20"/>
                <w:szCs w:val="20"/>
              </w:rPr>
              <w:t>Наименование</w:t>
            </w:r>
          </w:p>
          <w:p w:rsidR="00787E64" w:rsidRPr="00787E64" w:rsidRDefault="00787E64" w:rsidP="00787E64">
            <w:pPr>
              <w:pStyle w:val="a3"/>
              <w:rPr>
                <w:rFonts w:cs="Times New Roman"/>
                <w:b/>
                <w:sz w:val="20"/>
                <w:szCs w:val="20"/>
              </w:rPr>
            </w:pPr>
            <w:r w:rsidRPr="00787E64">
              <w:rPr>
                <w:rFonts w:cs="Times New Roman"/>
                <w:b/>
                <w:sz w:val="20"/>
                <w:szCs w:val="20"/>
              </w:rPr>
              <w:t>программы</w:t>
            </w:r>
          </w:p>
        </w:tc>
        <w:tc>
          <w:tcPr>
            <w:tcW w:w="7229" w:type="dxa"/>
            <w:shd w:val="clear" w:color="auto" w:fill="FFFFFF"/>
            <w:vAlign w:val="bottom"/>
          </w:tcPr>
          <w:p w:rsidR="00787E64" w:rsidRPr="00787E64" w:rsidRDefault="00787E64" w:rsidP="00787E64">
            <w:pPr>
              <w:pStyle w:val="a3"/>
              <w:rPr>
                <w:rFonts w:cs="Times New Roman"/>
                <w:sz w:val="20"/>
                <w:szCs w:val="20"/>
              </w:rPr>
            </w:pPr>
            <w:r w:rsidRPr="00787E64">
              <w:rPr>
                <w:rFonts w:cs="Times New Roman"/>
                <w:sz w:val="20"/>
                <w:szCs w:val="20"/>
              </w:rPr>
              <w:t xml:space="preserve">Муниципальная подпрограмма </w:t>
            </w:r>
            <w:bookmarkStart w:id="6" w:name="_Hlk22560361"/>
            <w:r w:rsidRPr="00787E64">
              <w:rPr>
                <w:rFonts w:cs="Times New Roman"/>
                <w:sz w:val="20"/>
                <w:szCs w:val="20"/>
              </w:rPr>
              <w:t>«Обеспечение охраны жизни людей на водных объектах Жигаловского муниципального образования на 2020-2025 годы»</w:t>
            </w:r>
            <w:bookmarkEnd w:id="6"/>
            <w:r w:rsidRPr="00787E64">
              <w:rPr>
                <w:rFonts w:cs="Times New Roman"/>
                <w:sz w:val="20"/>
                <w:szCs w:val="20"/>
              </w:rPr>
              <w:t xml:space="preserve"> (далее Программа)</w:t>
            </w:r>
          </w:p>
        </w:tc>
      </w:tr>
      <w:tr w:rsidR="00787E64" w:rsidRPr="00787E64" w:rsidTr="00787E64">
        <w:trPr>
          <w:trHeight w:hRule="exact" w:val="1511"/>
        </w:trPr>
        <w:tc>
          <w:tcPr>
            <w:tcW w:w="3261" w:type="dxa"/>
            <w:shd w:val="clear" w:color="auto" w:fill="FFFFFF"/>
          </w:tcPr>
          <w:p w:rsidR="00787E64" w:rsidRPr="00787E64" w:rsidRDefault="00787E64" w:rsidP="00787E64">
            <w:pPr>
              <w:pStyle w:val="a3"/>
              <w:rPr>
                <w:rFonts w:cs="Times New Roman"/>
                <w:b/>
                <w:sz w:val="20"/>
                <w:szCs w:val="20"/>
              </w:rPr>
            </w:pPr>
            <w:r w:rsidRPr="00787E64">
              <w:rPr>
                <w:rFonts w:cs="Times New Roman"/>
                <w:b/>
                <w:sz w:val="20"/>
                <w:szCs w:val="20"/>
              </w:rPr>
              <w:t>Основание для разработки программы</w:t>
            </w:r>
          </w:p>
        </w:tc>
        <w:tc>
          <w:tcPr>
            <w:tcW w:w="7229" w:type="dxa"/>
            <w:shd w:val="clear" w:color="auto" w:fill="FFFFFF"/>
          </w:tcPr>
          <w:p w:rsidR="00787E64" w:rsidRPr="00787E64" w:rsidRDefault="00787E64" w:rsidP="00787E64">
            <w:pPr>
              <w:pStyle w:val="a3"/>
              <w:rPr>
                <w:rFonts w:cs="Times New Roman"/>
                <w:sz w:val="20"/>
                <w:szCs w:val="20"/>
              </w:rPr>
            </w:pPr>
            <w:r w:rsidRPr="00787E64">
              <w:rPr>
                <w:rFonts w:cs="Times New Roman"/>
                <w:sz w:val="20"/>
                <w:szCs w:val="20"/>
              </w:rPr>
              <w:t>Водный кодекс Российской Федерации;</w:t>
            </w:r>
          </w:p>
          <w:p w:rsidR="00787E64" w:rsidRPr="00787E64" w:rsidRDefault="00787E64" w:rsidP="00787E64">
            <w:pPr>
              <w:pStyle w:val="a3"/>
              <w:rPr>
                <w:rFonts w:cs="Times New Roman"/>
                <w:sz w:val="20"/>
                <w:szCs w:val="20"/>
              </w:rPr>
            </w:pPr>
            <w:r w:rsidRPr="00787E64">
              <w:rPr>
                <w:rFonts w:cs="Times New Roman"/>
                <w:sz w:val="20"/>
                <w:szCs w:val="20"/>
              </w:rPr>
              <w:t>Федеральный закон от 06.10.2003 №131 «Об общих принципах организации местного самоуправления в Российской Федерации»;</w:t>
            </w:r>
          </w:p>
          <w:p w:rsidR="00787E64" w:rsidRPr="00787E64" w:rsidRDefault="00787E64" w:rsidP="00787E64">
            <w:pPr>
              <w:pStyle w:val="a3"/>
              <w:rPr>
                <w:rFonts w:cs="Times New Roman"/>
                <w:sz w:val="20"/>
                <w:szCs w:val="20"/>
              </w:rPr>
            </w:pPr>
          </w:p>
        </w:tc>
      </w:tr>
      <w:tr w:rsidR="00787E64" w:rsidRPr="00787E64" w:rsidTr="00787E64">
        <w:trPr>
          <w:trHeight w:hRule="exact" w:val="979"/>
        </w:trPr>
        <w:tc>
          <w:tcPr>
            <w:tcW w:w="3261" w:type="dxa"/>
            <w:shd w:val="clear" w:color="auto" w:fill="FFFFFF"/>
          </w:tcPr>
          <w:p w:rsidR="00787E64" w:rsidRPr="00787E64" w:rsidRDefault="00787E64" w:rsidP="00787E64">
            <w:pPr>
              <w:pStyle w:val="a3"/>
              <w:rPr>
                <w:rFonts w:cs="Times New Roman"/>
                <w:b/>
                <w:sz w:val="20"/>
                <w:szCs w:val="20"/>
              </w:rPr>
            </w:pPr>
            <w:r w:rsidRPr="00787E64">
              <w:rPr>
                <w:rFonts w:cs="Times New Roman"/>
                <w:b/>
                <w:sz w:val="20"/>
                <w:szCs w:val="20"/>
              </w:rPr>
              <w:t>Разработчик</w:t>
            </w:r>
          </w:p>
        </w:tc>
        <w:tc>
          <w:tcPr>
            <w:tcW w:w="7229" w:type="dxa"/>
            <w:shd w:val="clear" w:color="auto" w:fill="FFFFFF"/>
          </w:tcPr>
          <w:p w:rsidR="00787E64" w:rsidRPr="00787E64" w:rsidRDefault="00787E64" w:rsidP="00787E64">
            <w:pPr>
              <w:pStyle w:val="a3"/>
              <w:rPr>
                <w:rFonts w:cs="Times New Roman"/>
                <w:sz w:val="20"/>
                <w:szCs w:val="20"/>
              </w:rPr>
            </w:pPr>
            <w:r w:rsidRPr="00787E64">
              <w:rPr>
                <w:rFonts w:cs="Times New Roman"/>
                <w:sz w:val="20"/>
                <w:szCs w:val="20"/>
              </w:rPr>
              <w:t>Администрация Жигаловского муниципального образования</w:t>
            </w:r>
          </w:p>
        </w:tc>
      </w:tr>
      <w:tr w:rsidR="00787E64" w:rsidRPr="00787E64" w:rsidTr="00787E64">
        <w:trPr>
          <w:trHeight w:hRule="exact" w:val="691"/>
        </w:trPr>
        <w:tc>
          <w:tcPr>
            <w:tcW w:w="3261" w:type="dxa"/>
            <w:shd w:val="clear" w:color="auto" w:fill="FFFFFF"/>
            <w:vAlign w:val="bottom"/>
          </w:tcPr>
          <w:p w:rsidR="00787E64" w:rsidRPr="00787E64" w:rsidRDefault="00787E64" w:rsidP="00787E64">
            <w:pPr>
              <w:pStyle w:val="a3"/>
              <w:rPr>
                <w:rFonts w:cs="Times New Roman"/>
                <w:b/>
                <w:sz w:val="20"/>
                <w:szCs w:val="20"/>
              </w:rPr>
            </w:pPr>
            <w:r w:rsidRPr="00787E64">
              <w:rPr>
                <w:rFonts w:cs="Times New Roman"/>
                <w:b/>
                <w:sz w:val="20"/>
                <w:szCs w:val="20"/>
              </w:rPr>
              <w:t>Сроки реализации программы</w:t>
            </w:r>
          </w:p>
        </w:tc>
        <w:tc>
          <w:tcPr>
            <w:tcW w:w="7229" w:type="dxa"/>
            <w:shd w:val="clear" w:color="auto" w:fill="FFFFFF"/>
          </w:tcPr>
          <w:p w:rsidR="00787E64" w:rsidRPr="00787E64" w:rsidRDefault="00787E64" w:rsidP="00787E64">
            <w:pPr>
              <w:pStyle w:val="a3"/>
              <w:rPr>
                <w:rFonts w:cs="Times New Roman"/>
                <w:sz w:val="20"/>
                <w:szCs w:val="20"/>
              </w:rPr>
            </w:pPr>
            <w:r w:rsidRPr="00787E64">
              <w:rPr>
                <w:rFonts w:cs="Times New Roman"/>
                <w:sz w:val="20"/>
                <w:szCs w:val="20"/>
              </w:rPr>
              <w:t>2020-2025 годы</w:t>
            </w:r>
          </w:p>
        </w:tc>
      </w:tr>
      <w:tr w:rsidR="00787E64" w:rsidRPr="00787E64" w:rsidTr="00787E64">
        <w:trPr>
          <w:trHeight w:hRule="exact" w:val="4667"/>
        </w:trPr>
        <w:tc>
          <w:tcPr>
            <w:tcW w:w="3261" w:type="dxa"/>
            <w:shd w:val="clear" w:color="auto" w:fill="FFFFFF"/>
          </w:tcPr>
          <w:p w:rsidR="00787E64" w:rsidRPr="00787E64" w:rsidRDefault="00787E64" w:rsidP="00787E64">
            <w:pPr>
              <w:pStyle w:val="a3"/>
              <w:rPr>
                <w:rFonts w:cs="Times New Roman"/>
                <w:b/>
                <w:sz w:val="20"/>
                <w:szCs w:val="20"/>
              </w:rPr>
            </w:pPr>
            <w:r w:rsidRPr="00787E64">
              <w:rPr>
                <w:rFonts w:cs="Times New Roman"/>
                <w:b/>
                <w:sz w:val="20"/>
                <w:szCs w:val="20"/>
              </w:rPr>
              <w:t>Объем финансирования</w:t>
            </w:r>
          </w:p>
        </w:tc>
        <w:tc>
          <w:tcPr>
            <w:tcW w:w="7229" w:type="dxa"/>
            <w:shd w:val="clear" w:color="auto" w:fill="FFFFFF"/>
          </w:tcPr>
          <w:p w:rsidR="00787E64" w:rsidRPr="00787E64" w:rsidRDefault="00787E64" w:rsidP="00787E64">
            <w:pPr>
              <w:pStyle w:val="a3"/>
              <w:rPr>
                <w:rFonts w:cs="Times New Roman"/>
                <w:sz w:val="20"/>
                <w:szCs w:val="20"/>
              </w:rPr>
            </w:pPr>
            <w:bookmarkStart w:id="7" w:name="_Hlk37235210"/>
            <w:r w:rsidRPr="00787E64">
              <w:rPr>
                <w:rFonts w:cs="Times New Roman"/>
                <w:sz w:val="20"/>
                <w:szCs w:val="20"/>
              </w:rPr>
              <w:t>Финансирование подпрограммы осуществляется из средств местного бюджета администрации Жигаловского МО в соответствии с нормативами минимальной бюджетной обеспеченности на очередной финансовый год, а также внебюджетные средства;</w:t>
            </w:r>
          </w:p>
          <w:p w:rsidR="00787E64" w:rsidRPr="00787E64" w:rsidRDefault="00787E64" w:rsidP="00787E64">
            <w:pPr>
              <w:pStyle w:val="a3"/>
              <w:rPr>
                <w:rFonts w:cs="Times New Roman"/>
                <w:sz w:val="20"/>
                <w:szCs w:val="20"/>
              </w:rPr>
            </w:pPr>
            <w:r w:rsidRPr="00787E64">
              <w:rPr>
                <w:rFonts w:cs="Times New Roman"/>
                <w:sz w:val="20"/>
                <w:szCs w:val="20"/>
              </w:rPr>
              <w:t>Всего объем финансирования Программы составляет 1124,0 тыс. руб., за счет средств местного бюджета 1124,0 тыс. руб.:</w:t>
            </w:r>
          </w:p>
          <w:p w:rsidR="00787E64" w:rsidRPr="00787E64" w:rsidRDefault="00787E64" w:rsidP="00787E64">
            <w:pPr>
              <w:pStyle w:val="a3"/>
              <w:rPr>
                <w:rFonts w:cs="Times New Roman"/>
                <w:sz w:val="20"/>
                <w:szCs w:val="20"/>
              </w:rPr>
            </w:pPr>
            <w:r w:rsidRPr="00787E64">
              <w:rPr>
                <w:rFonts w:cs="Times New Roman"/>
                <w:sz w:val="20"/>
                <w:szCs w:val="20"/>
              </w:rPr>
              <w:t>2020- 187,5 тыс. руб.</w:t>
            </w:r>
          </w:p>
          <w:p w:rsidR="00787E64" w:rsidRPr="00787E64" w:rsidRDefault="00787E64" w:rsidP="00787E64">
            <w:pPr>
              <w:pStyle w:val="a3"/>
              <w:rPr>
                <w:rFonts w:cs="Times New Roman"/>
                <w:sz w:val="20"/>
                <w:szCs w:val="20"/>
              </w:rPr>
            </w:pPr>
            <w:r w:rsidRPr="00787E64">
              <w:rPr>
                <w:rFonts w:cs="Times New Roman"/>
                <w:sz w:val="20"/>
                <w:szCs w:val="20"/>
              </w:rPr>
              <w:t>2021- 216,5 тыс. руб.</w:t>
            </w:r>
          </w:p>
          <w:p w:rsidR="00787E64" w:rsidRPr="00787E64" w:rsidRDefault="00787E64" w:rsidP="00787E64">
            <w:pPr>
              <w:pStyle w:val="a3"/>
              <w:rPr>
                <w:rFonts w:cs="Times New Roman"/>
                <w:sz w:val="20"/>
                <w:szCs w:val="20"/>
              </w:rPr>
            </w:pPr>
            <w:r w:rsidRPr="00787E64">
              <w:rPr>
                <w:rFonts w:cs="Times New Roman"/>
                <w:sz w:val="20"/>
                <w:szCs w:val="20"/>
              </w:rPr>
              <w:t>2022- 195,5 тыс. руб.</w:t>
            </w:r>
            <w:bookmarkEnd w:id="7"/>
          </w:p>
          <w:p w:rsidR="00787E64" w:rsidRPr="00787E64" w:rsidRDefault="00787E64" w:rsidP="00787E64">
            <w:pPr>
              <w:pStyle w:val="a3"/>
              <w:rPr>
                <w:rFonts w:cs="Times New Roman"/>
                <w:sz w:val="20"/>
                <w:szCs w:val="20"/>
              </w:rPr>
            </w:pPr>
            <w:r w:rsidRPr="00787E64">
              <w:rPr>
                <w:rFonts w:cs="Times New Roman"/>
                <w:sz w:val="20"/>
                <w:szCs w:val="20"/>
              </w:rPr>
              <w:t>2023- 183,5 тыс. руб.</w:t>
            </w:r>
          </w:p>
          <w:p w:rsidR="00787E64" w:rsidRPr="00787E64" w:rsidRDefault="00787E64" w:rsidP="00787E64">
            <w:pPr>
              <w:pStyle w:val="a3"/>
              <w:rPr>
                <w:rFonts w:cs="Times New Roman"/>
                <w:sz w:val="20"/>
                <w:szCs w:val="20"/>
              </w:rPr>
            </w:pPr>
            <w:r w:rsidRPr="00787E64">
              <w:rPr>
                <w:rFonts w:cs="Times New Roman"/>
                <w:sz w:val="20"/>
                <w:szCs w:val="20"/>
              </w:rPr>
              <w:t>2024- 195,5 тыс. руб.</w:t>
            </w:r>
          </w:p>
          <w:p w:rsidR="00787E64" w:rsidRPr="00787E64" w:rsidRDefault="00787E64" w:rsidP="00787E64">
            <w:pPr>
              <w:pStyle w:val="a3"/>
              <w:rPr>
                <w:rFonts w:cs="Times New Roman"/>
                <w:sz w:val="20"/>
                <w:szCs w:val="20"/>
              </w:rPr>
            </w:pPr>
            <w:r w:rsidRPr="00787E64">
              <w:rPr>
                <w:rFonts w:cs="Times New Roman"/>
                <w:sz w:val="20"/>
                <w:szCs w:val="20"/>
              </w:rPr>
              <w:t>2025- 195,5 тыс. руб.</w:t>
            </w:r>
          </w:p>
          <w:p w:rsidR="00787E64" w:rsidRPr="00787E64" w:rsidRDefault="00787E64" w:rsidP="00787E64">
            <w:pPr>
              <w:pStyle w:val="a3"/>
              <w:rPr>
                <w:rFonts w:cs="Times New Roman"/>
                <w:sz w:val="20"/>
                <w:szCs w:val="20"/>
              </w:rPr>
            </w:pPr>
          </w:p>
          <w:p w:rsidR="00787E64" w:rsidRPr="00787E64" w:rsidRDefault="00787E64" w:rsidP="00787E64">
            <w:pPr>
              <w:pStyle w:val="a3"/>
              <w:rPr>
                <w:rFonts w:cs="Times New Roman"/>
                <w:sz w:val="20"/>
                <w:szCs w:val="20"/>
                <w:lang w:eastAsia="ru-RU" w:bidi="ru-RU"/>
              </w:rPr>
            </w:pPr>
          </w:p>
        </w:tc>
      </w:tr>
      <w:tr w:rsidR="00787E64" w:rsidRPr="00787E64" w:rsidTr="00787E64">
        <w:trPr>
          <w:trHeight w:hRule="exact" w:val="1301"/>
        </w:trPr>
        <w:tc>
          <w:tcPr>
            <w:tcW w:w="3261" w:type="dxa"/>
            <w:shd w:val="clear" w:color="auto" w:fill="FFFFFF"/>
          </w:tcPr>
          <w:p w:rsidR="00787E64" w:rsidRPr="00787E64" w:rsidRDefault="00787E64" w:rsidP="00787E64">
            <w:pPr>
              <w:pStyle w:val="a3"/>
              <w:rPr>
                <w:rFonts w:cs="Times New Roman"/>
                <w:b/>
                <w:sz w:val="20"/>
                <w:szCs w:val="20"/>
              </w:rPr>
            </w:pPr>
            <w:r w:rsidRPr="00787E64">
              <w:rPr>
                <w:rFonts w:cs="Times New Roman"/>
                <w:b/>
                <w:sz w:val="20"/>
                <w:szCs w:val="20"/>
              </w:rPr>
              <w:t>Ожидаемые конечные результаты</w:t>
            </w:r>
          </w:p>
        </w:tc>
        <w:tc>
          <w:tcPr>
            <w:tcW w:w="7229" w:type="dxa"/>
            <w:shd w:val="clear" w:color="auto" w:fill="FFFFFF"/>
          </w:tcPr>
          <w:p w:rsidR="00787E64" w:rsidRPr="00787E64" w:rsidRDefault="00787E64" w:rsidP="00787E64">
            <w:pPr>
              <w:pStyle w:val="a3"/>
              <w:rPr>
                <w:rFonts w:cs="Times New Roman"/>
                <w:sz w:val="20"/>
                <w:szCs w:val="20"/>
              </w:rPr>
            </w:pPr>
            <w:r w:rsidRPr="00787E64">
              <w:rPr>
                <w:rFonts w:cs="Times New Roman"/>
                <w:sz w:val="20"/>
                <w:szCs w:val="20"/>
              </w:rPr>
              <w:t xml:space="preserve">Исключение гибели и сокращение травматизма населения на водных объектах Жигаловского муниципального образования </w:t>
            </w:r>
          </w:p>
        </w:tc>
      </w:tr>
      <w:tr w:rsidR="00787E64" w:rsidRPr="00787E64" w:rsidTr="00787E64">
        <w:trPr>
          <w:trHeight w:hRule="exact" w:val="979"/>
        </w:trPr>
        <w:tc>
          <w:tcPr>
            <w:tcW w:w="3261" w:type="dxa"/>
            <w:shd w:val="clear" w:color="auto" w:fill="FFFFFF"/>
            <w:vAlign w:val="bottom"/>
          </w:tcPr>
          <w:p w:rsidR="00787E64" w:rsidRPr="00787E64" w:rsidRDefault="00787E64" w:rsidP="00787E64">
            <w:pPr>
              <w:pStyle w:val="a3"/>
              <w:rPr>
                <w:rFonts w:cs="Times New Roman"/>
                <w:b/>
                <w:sz w:val="20"/>
                <w:szCs w:val="20"/>
              </w:rPr>
            </w:pPr>
            <w:r w:rsidRPr="00787E64">
              <w:rPr>
                <w:rFonts w:cs="Times New Roman"/>
                <w:b/>
                <w:sz w:val="20"/>
                <w:szCs w:val="20"/>
              </w:rPr>
              <w:t>Контроль за исполнением</w:t>
            </w:r>
          </w:p>
          <w:p w:rsidR="00787E64" w:rsidRPr="00787E64" w:rsidRDefault="00787E64" w:rsidP="00787E64">
            <w:pPr>
              <w:pStyle w:val="a3"/>
              <w:rPr>
                <w:rFonts w:cs="Times New Roman"/>
                <w:b/>
                <w:sz w:val="20"/>
                <w:szCs w:val="20"/>
              </w:rPr>
            </w:pPr>
            <w:r w:rsidRPr="00787E64">
              <w:rPr>
                <w:rFonts w:cs="Times New Roman"/>
                <w:b/>
                <w:sz w:val="20"/>
                <w:szCs w:val="20"/>
              </w:rPr>
              <w:t>программы</w:t>
            </w:r>
          </w:p>
        </w:tc>
        <w:tc>
          <w:tcPr>
            <w:tcW w:w="7229" w:type="dxa"/>
            <w:shd w:val="clear" w:color="auto" w:fill="FFFFFF"/>
          </w:tcPr>
          <w:p w:rsidR="00787E64" w:rsidRPr="00787E64" w:rsidRDefault="00787E64" w:rsidP="00787E64">
            <w:pPr>
              <w:pStyle w:val="a3"/>
              <w:rPr>
                <w:rFonts w:cs="Times New Roman"/>
                <w:sz w:val="20"/>
                <w:szCs w:val="20"/>
              </w:rPr>
            </w:pPr>
            <w:r w:rsidRPr="00787E64">
              <w:rPr>
                <w:rFonts w:cs="Times New Roman"/>
                <w:sz w:val="20"/>
                <w:szCs w:val="20"/>
              </w:rPr>
              <w:t>Администрация Жигаловского муниципального образования</w:t>
            </w:r>
          </w:p>
        </w:tc>
      </w:tr>
    </w:tbl>
    <w:p w:rsidR="00787E64" w:rsidRPr="00787E64" w:rsidRDefault="00787E64" w:rsidP="00FE2433">
      <w:pPr>
        <w:pStyle w:val="a3"/>
        <w:rPr>
          <w:rFonts w:cs="Times New Roman"/>
          <w:b/>
          <w:sz w:val="20"/>
          <w:szCs w:val="20"/>
        </w:rPr>
      </w:pPr>
    </w:p>
    <w:p w:rsidR="00787E64" w:rsidRPr="00787E64" w:rsidRDefault="00787E64" w:rsidP="00787E64">
      <w:pPr>
        <w:pStyle w:val="a3"/>
        <w:jc w:val="center"/>
        <w:rPr>
          <w:rFonts w:cs="Times New Roman"/>
          <w:b/>
          <w:sz w:val="20"/>
          <w:szCs w:val="20"/>
        </w:rPr>
      </w:pPr>
      <w:r w:rsidRPr="00787E64">
        <w:rPr>
          <w:rFonts w:cs="Times New Roman"/>
          <w:b/>
          <w:sz w:val="20"/>
          <w:szCs w:val="20"/>
        </w:rPr>
        <w:t>ОБЩИЕ ПОЛОЖЕНИЯ</w:t>
      </w:r>
    </w:p>
    <w:p w:rsidR="00787E64" w:rsidRPr="00787E64" w:rsidRDefault="00787E64" w:rsidP="00787E64">
      <w:pPr>
        <w:pStyle w:val="a3"/>
        <w:jc w:val="center"/>
        <w:rPr>
          <w:rFonts w:cs="Times New Roman"/>
          <w:b/>
          <w:sz w:val="20"/>
          <w:szCs w:val="20"/>
        </w:rPr>
      </w:pPr>
    </w:p>
    <w:p w:rsidR="00787E64" w:rsidRPr="00787E64" w:rsidRDefault="00787E64" w:rsidP="00787E64">
      <w:pPr>
        <w:pStyle w:val="a3"/>
        <w:ind w:firstLine="708"/>
        <w:jc w:val="both"/>
        <w:rPr>
          <w:rFonts w:cs="Times New Roman"/>
          <w:sz w:val="20"/>
          <w:szCs w:val="20"/>
        </w:rPr>
      </w:pPr>
      <w:r w:rsidRPr="00787E64">
        <w:rPr>
          <w:rFonts w:cs="Times New Roman"/>
          <w:sz w:val="20"/>
          <w:szCs w:val="20"/>
        </w:rPr>
        <w:t>Настоящая программа разработана в целях обеспечения безопасности людей на водных объектах, охраны их жизни и здоровья, в соответствии с Водным кодексом Российской Федерации и иными правовыми актами, регламентирующими обеспечение безопасности населения на водных объектах</w:t>
      </w:r>
    </w:p>
    <w:p w:rsidR="00787E64" w:rsidRPr="00787E64" w:rsidRDefault="00787E64" w:rsidP="00787E64">
      <w:pPr>
        <w:pStyle w:val="a3"/>
        <w:jc w:val="both"/>
        <w:rPr>
          <w:rFonts w:cs="Times New Roman"/>
          <w:sz w:val="20"/>
          <w:szCs w:val="20"/>
        </w:rPr>
      </w:pPr>
    </w:p>
    <w:p w:rsidR="00787E64" w:rsidRPr="00787E64" w:rsidRDefault="00787E64" w:rsidP="00787E64">
      <w:pPr>
        <w:pStyle w:val="a3"/>
        <w:jc w:val="center"/>
        <w:rPr>
          <w:rFonts w:cs="Times New Roman"/>
          <w:b/>
          <w:sz w:val="20"/>
          <w:szCs w:val="20"/>
        </w:rPr>
      </w:pPr>
      <w:r w:rsidRPr="00787E64">
        <w:rPr>
          <w:rFonts w:cs="Times New Roman"/>
          <w:b/>
          <w:sz w:val="20"/>
          <w:szCs w:val="20"/>
        </w:rPr>
        <w:t>ПРЕДПОСЫЛКИ РАЗРАБОТКИ ПРОГРАММЫ</w:t>
      </w:r>
    </w:p>
    <w:p w:rsidR="00787E64" w:rsidRPr="00787E64" w:rsidRDefault="00787E64" w:rsidP="00787E64">
      <w:pPr>
        <w:pStyle w:val="a3"/>
        <w:jc w:val="center"/>
        <w:rPr>
          <w:rFonts w:cs="Times New Roman"/>
          <w:b/>
          <w:sz w:val="20"/>
          <w:szCs w:val="20"/>
        </w:rPr>
      </w:pPr>
    </w:p>
    <w:p w:rsidR="00787E64" w:rsidRPr="00787E64" w:rsidRDefault="00787E64" w:rsidP="00787E64">
      <w:pPr>
        <w:pStyle w:val="a3"/>
        <w:ind w:firstLine="708"/>
        <w:jc w:val="both"/>
        <w:rPr>
          <w:rFonts w:cs="Times New Roman"/>
          <w:sz w:val="20"/>
          <w:szCs w:val="20"/>
        </w:rPr>
      </w:pPr>
      <w:r w:rsidRPr="00787E64">
        <w:rPr>
          <w:rFonts w:cs="Times New Roman"/>
          <w:sz w:val="20"/>
          <w:szCs w:val="20"/>
        </w:rPr>
        <w:t>Необходимость разработки настоящей программы вызвана решением задач по обеспечению безопасности людей в местах массового отдыха населения, туризма и спорта на водных объектах (далее - места массового отдыха).</w:t>
      </w:r>
    </w:p>
    <w:p w:rsidR="00787E64" w:rsidRPr="00787E64" w:rsidRDefault="00787E64" w:rsidP="00787E64">
      <w:pPr>
        <w:pStyle w:val="a3"/>
        <w:jc w:val="both"/>
        <w:rPr>
          <w:rFonts w:cs="Times New Roman"/>
          <w:sz w:val="20"/>
          <w:szCs w:val="20"/>
        </w:rPr>
      </w:pPr>
      <w:r w:rsidRPr="00787E64">
        <w:rPr>
          <w:rFonts w:cs="Times New Roman"/>
          <w:sz w:val="20"/>
          <w:szCs w:val="20"/>
        </w:rPr>
        <w:lastRenderedPageBreak/>
        <w:t>Водные объекты используются для массового отдыха, купания, туризма и спорта в местах, устанавливаемых органами местного самоуправления в соответствии с законодательством.</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Успешное проведение программы обеспечения охраны жизни людей на водных объектах во многом будет зависеть от созданной материально-</w:t>
      </w:r>
      <w:r w:rsidRPr="00787E64">
        <w:rPr>
          <w:rFonts w:cs="Times New Roman"/>
          <w:sz w:val="20"/>
          <w:szCs w:val="20"/>
        </w:rPr>
        <w:softHyphen/>
        <w:t>технической базы, четкого научного прогнозирования, планирования, наиболее эффективного распределения и использования имеющихся материальных ресурсов. Только заблаговременная подготовка системы финансового обеспечения позволит успешно решать задачи, стоящие перед администрацией муниципального образования и районным звеном РСЧС.</w:t>
      </w:r>
    </w:p>
    <w:p w:rsidR="00787E64" w:rsidRPr="00787E64" w:rsidRDefault="00787E64" w:rsidP="00787E64">
      <w:pPr>
        <w:pStyle w:val="a3"/>
        <w:rPr>
          <w:rFonts w:cs="Times New Roman"/>
          <w:sz w:val="20"/>
          <w:szCs w:val="20"/>
        </w:rPr>
      </w:pPr>
    </w:p>
    <w:p w:rsidR="00787E64" w:rsidRPr="00787E64" w:rsidRDefault="00787E64" w:rsidP="00787E64">
      <w:pPr>
        <w:pStyle w:val="a3"/>
        <w:jc w:val="center"/>
        <w:rPr>
          <w:rFonts w:cs="Times New Roman"/>
          <w:b/>
          <w:sz w:val="20"/>
          <w:szCs w:val="20"/>
        </w:rPr>
      </w:pPr>
      <w:r w:rsidRPr="00787E64">
        <w:rPr>
          <w:rFonts w:cs="Times New Roman"/>
          <w:b/>
          <w:sz w:val="20"/>
          <w:szCs w:val="20"/>
        </w:rPr>
        <w:t>ОСНОВНЫЕ ЦЕЛИ И ЗАДАЧИ ПРОГРАММЫ</w:t>
      </w:r>
    </w:p>
    <w:p w:rsidR="00787E64" w:rsidRPr="00787E64" w:rsidRDefault="00787E64" w:rsidP="00787E64">
      <w:pPr>
        <w:pStyle w:val="a3"/>
        <w:rPr>
          <w:rFonts w:cs="Times New Roman"/>
          <w:sz w:val="20"/>
          <w:szCs w:val="20"/>
        </w:rPr>
      </w:pPr>
    </w:p>
    <w:p w:rsidR="00787E64" w:rsidRPr="00787E64" w:rsidRDefault="00787E64" w:rsidP="00787E64">
      <w:pPr>
        <w:pStyle w:val="a3"/>
        <w:ind w:firstLine="708"/>
        <w:jc w:val="both"/>
        <w:rPr>
          <w:rFonts w:cs="Times New Roman"/>
          <w:sz w:val="20"/>
          <w:szCs w:val="20"/>
        </w:rPr>
      </w:pPr>
      <w:r w:rsidRPr="00787E64">
        <w:rPr>
          <w:rFonts w:cs="Times New Roman"/>
          <w:sz w:val="20"/>
          <w:szCs w:val="20"/>
        </w:rPr>
        <w:t>Целями программы являются:</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Реализация комплекса мер, направленных на повышение готовности администрации муниципального образования и районного звена областной подсистемы РСЧС к обеспечению безопасности людей на водных объектах Жигаловского муниципального образования в зимний, осенний и весенне-летний период 2020 - 2025 годов.</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Определение приоритетных направлений работы по обеспечению безопасности людей на водных объектах муниципального образования в зимний, осенний и весенне-летний период 2020 - 2025 годов.</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Совершенствование взаимодействия органов самоуправления, Федеральных органов исполнительной власти, предприятий, организаций и учреждений всех форм собственности, а также граждан в решении задач по безопасности людей на водных объектах Жигаловского муниципального образования в зимний, осенний и весенне-летний период 2020 - 2025 годов.</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Программа предусматривает решение следующих задач:</w:t>
      </w:r>
    </w:p>
    <w:p w:rsidR="00787E64" w:rsidRPr="00787E64" w:rsidRDefault="00787E64" w:rsidP="00787E64">
      <w:pPr>
        <w:pStyle w:val="a3"/>
        <w:jc w:val="both"/>
        <w:rPr>
          <w:rFonts w:cs="Times New Roman"/>
          <w:sz w:val="20"/>
          <w:szCs w:val="20"/>
        </w:rPr>
      </w:pPr>
      <w:r w:rsidRPr="00787E64">
        <w:rPr>
          <w:rFonts w:cs="Times New Roman"/>
          <w:sz w:val="20"/>
          <w:szCs w:val="20"/>
        </w:rPr>
        <w:t>Создание условий для повышения эффективности совместной деятельности исполнительных органов Федеральной власти, муниципального образования, контролирующих структур, предприятий, организаций и учреждений всех форм собственности, а также граждан в решении задач по обеспечению безопасности людей на водных объектах Жигаловского муниципального образования в зимний, осенний и весенне-летний период 2020 - 2025 годов.</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Дальнейшее развитие системы обучения населения основам поведения на водных объектах путем внедрения современных программ, совершенствования учебно-материальной базы.</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 xml:space="preserve">Продолжение работы по накоплению и использованию по назначению материальных ресурсов и финансовых средств, для обеспечения безопасности людей на водных объектах Жигаловского муниципального образования в зимний, осенний и весенне-летний период 2020 - 2025 годов </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Совершенствование правового регулирования в области обеспечения безопасности людей на водных объектах.</w:t>
      </w:r>
    </w:p>
    <w:p w:rsidR="00787E64" w:rsidRPr="00787E64" w:rsidRDefault="00787E64" w:rsidP="00787E64">
      <w:pPr>
        <w:pStyle w:val="a3"/>
        <w:jc w:val="both"/>
        <w:rPr>
          <w:rFonts w:cs="Times New Roman"/>
          <w:sz w:val="20"/>
          <w:szCs w:val="20"/>
        </w:rPr>
      </w:pPr>
      <w:r w:rsidRPr="00787E64">
        <w:rPr>
          <w:rFonts w:cs="Times New Roman"/>
          <w:sz w:val="20"/>
          <w:szCs w:val="20"/>
        </w:rPr>
        <w:t>Обеспечение достоверной информацией населения о возникновении чрезвычайных ситуаций на водных объектах Жигаловского муниципального образования.</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Повышение влияния органов местного самоуправления в вопросах обеспечения безопасности людей на водных объектах Жигаловского муниципального образования в зимний, осенний и весенне-летний период 2020 - 2025 годов.</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Совершенствование информированности населения в целях повышения уровня его безопасности на основе развития открытости, повышения качества информирования граждан, создания новых спасательных технологий с использованием современных средств информирования.</w:t>
      </w:r>
    </w:p>
    <w:p w:rsidR="00787E64" w:rsidRPr="00787E64" w:rsidRDefault="00787E64" w:rsidP="00787E64">
      <w:pPr>
        <w:pStyle w:val="a3"/>
        <w:jc w:val="center"/>
        <w:rPr>
          <w:rFonts w:cs="Times New Roman"/>
          <w:sz w:val="20"/>
          <w:szCs w:val="20"/>
        </w:rPr>
      </w:pPr>
    </w:p>
    <w:p w:rsidR="00787E64" w:rsidRPr="00787E64" w:rsidRDefault="00787E64" w:rsidP="00787E64">
      <w:pPr>
        <w:pStyle w:val="a3"/>
        <w:jc w:val="center"/>
        <w:rPr>
          <w:rFonts w:cs="Times New Roman"/>
          <w:b/>
          <w:sz w:val="20"/>
          <w:szCs w:val="20"/>
        </w:rPr>
      </w:pPr>
      <w:r w:rsidRPr="00787E64">
        <w:rPr>
          <w:rFonts w:cs="Times New Roman"/>
          <w:b/>
          <w:sz w:val="20"/>
          <w:szCs w:val="20"/>
        </w:rPr>
        <w:t>СИСТЕМА ПРОГРАММНЫХ ПРОГРАММ</w:t>
      </w:r>
    </w:p>
    <w:p w:rsidR="00787E64" w:rsidRPr="00787E64" w:rsidRDefault="00787E64" w:rsidP="00787E64">
      <w:pPr>
        <w:pStyle w:val="a3"/>
        <w:jc w:val="center"/>
        <w:rPr>
          <w:rFonts w:cs="Times New Roman"/>
          <w:b/>
          <w:sz w:val="20"/>
          <w:szCs w:val="20"/>
        </w:rPr>
      </w:pPr>
    </w:p>
    <w:p w:rsidR="00787E64" w:rsidRPr="00787E64" w:rsidRDefault="00787E64" w:rsidP="00787E64">
      <w:pPr>
        <w:pStyle w:val="a3"/>
        <w:ind w:firstLine="708"/>
        <w:jc w:val="both"/>
        <w:rPr>
          <w:rFonts w:cs="Times New Roman"/>
          <w:sz w:val="20"/>
          <w:szCs w:val="20"/>
        </w:rPr>
      </w:pPr>
      <w:r w:rsidRPr="00787E64">
        <w:rPr>
          <w:rFonts w:cs="Times New Roman"/>
          <w:sz w:val="20"/>
          <w:szCs w:val="20"/>
        </w:rPr>
        <w:t>Программа проводится по следующим приоритетным направлениям деятельности:</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-повышение роли государственной власти и органов местного самоуправления в обеспечении безопасности людей на водных объектах Жигаловского муниципального образования в зимний, осенний и весенне-летний период 2020 - 2025 годов;</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 совершенствование нормативной правовой базы;</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-дальнейшее развитие системы предупреждения возникновения</w:t>
      </w:r>
    </w:p>
    <w:p w:rsidR="00787E64" w:rsidRPr="00787E64" w:rsidRDefault="00787E64" w:rsidP="00787E64">
      <w:pPr>
        <w:pStyle w:val="a3"/>
        <w:jc w:val="both"/>
        <w:rPr>
          <w:rFonts w:cs="Times New Roman"/>
          <w:sz w:val="20"/>
          <w:szCs w:val="20"/>
        </w:rPr>
      </w:pPr>
      <w:r w:rsidRPr="00787E64">
        <w:rPr>
          <w:rFonts w:cs="Times New Roman"/>
          <w:sz w:val="20"/>
          <w:szCs w:val="20"/>
        </w:rPr>
        <w:t>чрезвычайных ситуаций;</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-при паводковом затоплении территории Жигаловского муниципального образования;</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 улучшение предупредительно-профилактической работы;</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-вопросы материально-технического обеспечения.</w:t>
      </w:r>
    </w:p>
    <w:p w:rsidR="00787E64" w:rsidRPr="00787E64" w:rsidRDefault="00787E64" w:rsidP="00787E64">
      <w:pPr>
        <w:pStyle w:val="a3"/>
        <w:jc w:val="both"/>
        <w:rPr>
          <w:rFonts w:cs="Times New Roman"/>
          <w:sz w:val="20"/>
          <w:szCs w:val="20"/>
        </w:rPr>
      </w:pPr>
    </w:p>
    <w:p w:rsidR="00787E64" w:rsidRPr="00787E64" w:rsidRDefault="00787E64" w:rsidP="00787E64">
      <w:pPr>
        <w:pStyle w:val="a3"/>
        <w:jc w:val="center"/>
        <w:rPr>
          <w:rFonts w:cs="Times New Roman"/>
          <w:b/>
          <w:sz w:val="20"/>
          <w:szCs w:val="20"/>
        </w:rPr>
      </w:pPr>
      <w:r w:rsidRPr="00787E64">
        <w:rPr>
          <w:rFonts w:cs="Times New Roman"/>
          <w:b/>
          <w:sz w:val="20"/>
          <w:szCs w:val="20"/>
        </w:rPr>
        <w:t>МЕХАНИЗМ РЕАЛИЗАЦИИ ПРОГРАММЫ</w:t>
      </w:r>
    </w:p>
    <w:p w:rsidR="00787E64" w:rsidRPr="00787E64" w:rsidRDefault="00787E64" w:rsidP="00787E64">
      <w:pPr>
        <w:pStyle w:val="a3"/>
        <w:jc w:val="center"/>
        <w:rPr>
          <w:rFonts w:cs="Times New Roman"/>
          <w:b/>
          <w:sz w:val="20"/>
          <w:szCs w:val="20"/>
        </w:rPr>
      </w:pPr>
    </w:p>
    <w:p w:rsidR="00787E64" w:rsidRPr="00787E64" w:rsidRDefault="00787E64" w:rsidP="00787E64">
      <w:pPr>
        <w:pStyle w:val="a3"/>
        <w:ind w:firstLine="708"/>
        <w:jc w:val="both"/>
        <w:rPr>
          <w:rFonts w:cs="Times New Roman"/>
          <w:sz w:val="20"/>
          <w:szCs w:val="20"/>
        </w:rPr>
      </w:pPr>
      <w:r w:rsidRPr="00787E64">
        <w:rPr>
          <w:rFonts w:cs="Times New Roman"/>
          <w:sz w:val="20"/>
          <w:szCs w:val="20"/>
        </w:rPr>
        <w:t>Исполнители несут ответственность за качественное и своевременное выполнение программы, целевое и рациональное использование финансовых средств, своевременное информирование координирующего органа о проделанной работе и её результатах.</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Для организации качественного и эффективного выполнения программы, предусматривающих участие нескольких ведомств и организаций, указанные в графе «Исполнители» первыми (ответственные исполнители) могут образовывать межведомственные рабочие группы, деятельность которых они организуют, получать отчеты соисполнителей в установленные сроки.</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Рассмотрение и оценка результатов выполнения программы проводится на совещаниях с участием руководителей органов местного самоуправления и контролирующих структур, заседаниях комиссии администрации Жигаловского муниципального образования по предупреждению и ликвидации чрезвычайных ситуаций, обеспечению пожарной безопасности и безопасности людей на водных объектах.</w:t>
      </w:r>
    </w:p>
    <w:p w:rsidR="00787E64" w:rsidRPr="00787E64" w:rsidRDefault="00787E64" w:rsidP="00787E64">
      <w:pPr>
        <w:pStyle w:val="a3"/>
        <w:ind w:firstLine="708"/>
        <w:jc w:val="both"/>
        <w:rPr>
          <w:rFonts w:cs="Times New Roman"/>
          <w:sz w:val="20"/>
          <w:szCs w:val="20"/>
        </w:rPr>
      </w:pPr>
    </w:p>
    <w:p w:rsidR="00787E64" w:rsidRPr="00787E64" w:rsidRDefault="00787E64" w:rsidP="00787E64">
      <w:pPr>
        <w:pStyle w:val="a3"/>
        <w:ind w:firstLine="708"/>
        <w:jc w:val="both"/>
        <w:rPr>
          <w:rFonts w:cs="Times New Roman"/>
          <w:b/>
          <w:sz w:val="20"/>
          <w:szCs w:val="20"/>
        </w:rPr>
      </w:pPr>
      <w:r w:rsidRPr="00787E64">
        <w:rPr>
          <w:rFonts w:cs="Times New Roman"/>
          <w:b/>
          <w:sz w:val="20"/>
          <w:szCs w:val="20"/>
        </w:rPr>
        <w:lastRenderedPageBreak/>
        <w:t>ОЖИДАЕМЫЕ РЕЗУЛЬТАТЫ ОТ РЕАЛИЗАЦИИ ПРОГРАММЫ</w:t>
      </w:r>
    </w:p>
    <w:p w:rsidR="00787E64" w:rsidRPr="00787E64" w:rsidRDefault="00787E64" w:rsidP="00787E64">
      <w:pPr>
        <w:pStyle w:val="a3"/>
        <w:ind w:firstLine="708"/>
        <w:jc w:val="both"/>
        <w:rPr>
          <w:rFonts w:cs="Times New Roman"/>
          <w:sz w:val="20"/>
          <w:szCs w:val="20"/>
        </w:rPr>
      </w:pPr>
    </w:p>
    <w:p w:rsidR="00787E64" w:rsidRPr="00787E64" w:rsidRDefault="00787E64" w:rsidP="00787E64">
      <w:pPr>
        <w:pStyle w:val="a3"/>
        <w:ind w:firstLine="708"/>
        <w:jc w:val="both"/>
        <w:rPr>
          <w:rFonts w:cs="Times New Roman"/>
          <w:sz w:val="20"/>
          <w:szCs w:val="20"/>
        </w:rPr>
      </w:pPr>
      <w:r w:rsidRPr="00787E64">
        <w:rPr>
          <w:rFonts w:cs="Times New Roman"/>
          <w:sz w:val="20"/>
          <w:szCs w:val="20"/>
        </w:rPr>
        <w:t>Предполагается, что реализация программы позволит обеспечить:</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Исключение гибели людей на водных объектах Жигаловского муниципального образования, дальнейшее повышение защиты населения.</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Усиление профилактической работы на предприятиях, организациях и учреждениях всех форм собственности по обеспечению безопасности людей на водных объектах Жигаловского муниципального образования в зимний, осенний и весенне-летний период 2020 - 2025 годов</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Дальнейшее развитие системы обучения населения и подготовки специалистов организаций в области обеспечения безопасности людей на водных объектах Жигаловского муниципального образования.</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Социальный эффект - созданием безопасных условий для отдыха людей на водных объектах Жигаловского муниципального образования.</w:t>
      </w:r>
    </w:p>
    <w:p w:rsidR="00787E64" w:rsidRPr="00787E64" w:rsidRDefault="00787E64" w:rsidP="00787E64">
      <w:pPr>
        <w:pStyle w:val="a3"/>
        <w:jc w:val="both"/>
        <w:rPr>
          <w:rFonts w:cs="Times New Roman"/>
          <w:b/>
          <w:sz w:val="20"/>
          <w:szCs w:val="20"/>
        </w:rPr>
      </w:pPr>
    </w:p>
    <w:p w:rsidR="00787E64" w:rsidRPr="00787E64" w:rsidRDefault="00787E64" w:rsidP="00787E64">
      <w:pPr>
        <w:pStyle w:val="a3"/>
        <w:jc w:val="center"/>
        <w:rPr>
          <w:rFonts w:cs="Times New Roman"/>
          <w:b/>
          <w:sz w:val="20"/>
          <w:szCs w:val="20"/>
        </w:rPr>
      </w:pPr>
      <w:r w:rsidRPr="00787E64">
        <w:rPr>
          <w:rFonts w:cs="Times New Roman"/>
          <w:b/>
          <w:sz w:val="20"/>
          <w:szCs w:val="20"/>
        </w:rPr>
        <w:t>РЕСУРСНОЕ ОБЕСПЕЧЕНИЕ ПРОГРАММЫ</w:t>
      </w:r>
    </w:p>
    <w:p w:rsidR="00787E64" w:rsidRPr="00787E64" w:rsidRDefault="00787E64" w:rsidP="00787E64">
      <w:pPr>
        <w:pStyle w:val="a3"/>
        <w:jc w:val="center"/>
        <w:rPr>
          <w:rFonts w:cs="Times New Roman"/>
          <w:b/>
          <w:sz w:val="20"/>
          <w:szCs w:val="20"/>
        </w:rPr>
      </w:pPr>
    </w:p>
    <w:p w:rsidR="00787E64" w:rsidRPr="00787E64" w:rsidRDefault="00787E64" w:rsidP="00787E64">
      <w:pPr>
        <w:pStyle w:val="a3"/>
        <w:ind w:firstLine="708"/>
        <w:jc w:val="both"/>
        <w:rPr>
          <w:rFonts w:cs="Times New Roman"/>
          <w:sz w:val="20"/>
          <w:szCs w:val="20"/>
        </w:rPr>
      </w:pPr>
      <w:r w:rsidRPr="00787E64">
        <w:rPr>
          <w:rFonts w:cs="Times New Roman"/>
          <w:sz w:val="20"/>
          <w:szCs w:val="20"/>
        </w:rPr>
        <w:t>Для реализации программы привлекаются средства бюджета Жигаловского муниципального образования.</w:t>
      </w:r>
    </w:p>
    <w:p w:rsidR="00787E64" w:rsidRPr="00FE2433" w:rsidRDefault="00787E64" w:rsidP="00FE2433">
      <w:pPr>
        <w:pStyle w:val="a3"/>
        <w:ind w:firstLine="708"/>
        <w:jc w:val="both"/>
        <w:rPr>
          <w:rFonts w:cs="Times New Roman"/>
          <w:sz w:val="20"/>
          <w:szCs w:val="20"/>
        </w:rPr>
      </w:pPr>
      <w:r w:rsidRPr="00787E64">
        <w:rPr>
          <w:rFonts w:cs="Times New Roman"/>
          <w:sz w:val="20"/>
          <w:szCs w:val="20"/>
        </w:rPr>
        <w:t>Конкретизация объемов финансирования на 2020-2025 годы будет проводиться исходя из возможностей бюджета Жигаловского муниципального образования, Жигаловс</w:t>
      </w:r>
      <w:r w:rsidR="00FE2433">
        <w:rPr>
          <w:rFonts w:cs="Times New Roman"/>
          <w:sz w:val="20"/>
          <w:szCs w:val="20"/>
        </w:rPr>
        <w:t>кого района, Иркутской области.</w:t>
      </w:r>
    </w:p>
    <w:p w:rsidR="00787E64" w:rsidRPr="00787E64" w:rsidRDefault="00787E64" w:rsidP="00787E64">
      <w:pPr>
        <w:pStyle w:val="42"/>
        <w:shd w:val="clear" w:color="auto" w:fill="auto"/>
        <w:ind w:right="88"/>
        <w:rPr>
          <w:sz w:val="20"/>
          <w:szCs w:val="20"/>
        </w:rPr>
      </w:pPr>
    </w:p>
    <w:p w:rsidR="00787E64" w:rsidRPr="00787E64" w:rsidRDefault="00787E64" w:rsidP="00787E64">
      <w:pPr>
        <w:pStyle w:val="42"/>
        <w:shd w:val="clear" w:color="auto" w:fill="auto"/>
        <w:ind w:right="88"/>
        <w:rPr>
          <w:sz w:val="20"/>
          <w:szCs w:val="20"/>
        </w:rPr>
        <w:sectPr w:rsidR="00787E64" w:rsidRPr="00787E64" w:rsidSect="00787E64">
          <w:pgSz w:w="11900" w:h="16840"/>
          <w:pgMar w:top="568" w:right="799" w:bottom="284" w:left="1238" w:header="0" w:footer="3" w:gutter="0"/>
          <w:cols w:space="720"/>
          <w:noEndnote/>
          <w:docGrid w:linePitch="360"/>
        </w:sectPr>
      </w:pPr>
    </w:p>
    <w:p w:rsidR="00787E64" w:rsidRPr="00787E64" w:rsidRDefault="00787E64" w:rsidP="00787E64">
      <w:pPr>
        <w:pStyle w:val="42"/>
        <w:ind w:right="88"/>
        <w:rPr>
          <w:sz w:val="20"/>
          <w:szCs w:val="20"/>
        </w:rPr>
      </w:pPr>
      <w:r w:rsidRPr="00787E64">
        <w:rPr>
          <w:sz w:val="20"/>
          <w:szCs w:val="20"/>
        </w:rPr>
        <w:lastRenderedPageBreak/>
        <w:t>ПЕРЕЧЕНЬ</w:t>
      </w:r>
    </w:p>
    <w:p w:rsidR="00787E64" w:rsidRPr="00787E64" w:rsidRDefault="00787E64" w:rsidP="00787E64">
      <w:pPr>
        <w:pStyle w:val="42"/>
        <w:shd w:val="clear" w:color="auto" w:fill="auto"/>
        <w:ind w:right="88"/>
        <w:rPr>
          <w:sz w:val="20"/>
          <w:szCs w:val="20"/>
        </w:rPr>
      </w:pPr>
      <w:r w:rsidRPr="00787E64">
        <w:rPr>
          <w:sz w:val="20"/>
          <w:szCs w:val="20"/>
        </w:rPr>
        <w:t>ПРОГРАММНЫХ МЕРОПРИЯТИЙ на 2020 - 2025 годы</w:t>
      </w:r>
    </w:p>
    <w:p w:rsidR="00787E64" w:rsidRPr="00787E64" w:rsidRDefault="00787E64" w:rsidP="00787E64">
      <w:pPr>
        <w:pStyle w:val="42"/>
        <w:shd w:val="clear" w:color="auto" w:fill="auto"/>
        <w:ind w:right="88"/>
        <w:rPr>
          <w:sz w:val="20"/>
          <w:szCs w:val="20"/>
        </w:rPr>
      </w:pPr>
    </w:p>
    <w:tbl>
      <w:tblPr>
        <w:tblW w:w="45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3"/>
        <w:gridCol w:w="2323"/>
        <w:gridCol w:w="1186"/>
        <w:gridCol w:w="1373"/>
        <w:gridCol w:w="1198"/>
        <w:gridCol w:w="1134"/>
        <w:gridCol w:w="1131"/>
        <w:gridCol w:w="1134"/>
        <w:gridCol w:w="1414"/>
        <w:gridCol w:w="15"/>
      </w:tblGrid>
      <w:tr w:rsidR="00787E64" w:rsidRPr="00787E64" w:rsidTr="00787E64">
        <w:trPr>
          <w:trHeight w:val="464"/>
        </w:trPr>
        <w:tc>
          <w:tcPr>
            <w:tcW w:w="1267" w:type="pct"/>
            <w:vMerge w:val="restart"/>
            <w:shd w:val="clear" w:color="auto" w:fill="auto"/>
            <w:vAlign w:val="center"/>
          </w:tcPr>
          <w:p w:rsidR="00787E64" w:rsidRPr="00787E64" w:rsidRDefault="00787E64" w:rsidP="00787E64">
            <w:pPr>
              <w:jc w:val="center"/>
            </w:pPr>
            <w:r w:rsidRPr="00787E64">
              <w:t>Наименование программы, подпрограммы, ведомственной целевой программы, основного мероприятия, мероприятия</w:t>
            </w:r>
          </w:p>
        </w:tc>
        <w:tc>
          <w:tcPr>
            <w:tcW w:w="795" w:type="pct"/>
            <w:vMerge w:val="restart"/>
            <w:shd w:val="clear" w:color="auto" w:fill="auto"/>
            <w:vAlign w:val="center"/>
          </w:tcPr>
          <w:p w:rsidR="00787E64" w:rsidRPr="00787E64" w:rsidRDefault="00787E64" w:rsidP="00787E64">
            <w:pPr>
              <w:jc w:val="center"/>
            </w:pPr>
            <w:r w:rsidRPr="00787E64">
              <w:t>Ответственный исполнитель, соисполнители, участники, исполнители мероприятий</w:t>
            </w:r>
          </w:p>
        </w:tc>
        <w:tc>
          <w:tcPr>
            <w:tcW w:w="2938" w:type="pct"/>
            <w:gridSpan w:val="8"/>
            <w:shd w:val="clear" w:color="auto" w:fill="auto"/>
            <w:vAlign w:val="center"/>
          </w:tcPr>
          <w:p w:rsidR="00787E64" w:rsidRPr="00787E64" w:rsidRDefault="00787E64" w:rsidP="00787E64">
            <w:pPr>
              <w:jc w:val="center"/>
            </w:pPr>
            <w:r w:rsidRPr="00787E64">
              <w:t xml:space="preserve">Расходы </w:t>
            </w:r>
            <w:r w:rsidRPr="00787E64">
              <w:br/>
              <w:t>(тыс. руб.), годы</w:t>
            </w:r>
          </w:p>
        </w:tc>
      </w:tr>
      <w:tr w:rsidR="00787E64" w:rsidRPr="00787E64" w:rsidTr="00787E64">
        <w:trPr>
          <w:gridAfter w:val="1"/>
          <w:wAfter w:w="5" w:type="pct"/>
          <w:trHeight w:val="1123"/>
        </w:trPr>
        <w:tc>
          <w:tcPr>
            <w:tcW w:w="1267" w:type="pct"/>
            <w:vMerge/>
            <w:vAlign w:val="center"/>
          </w:tcPr>
          <w:p w:rsidR="00787E64" w:rsidRPr="00787E64" w:rsidRDefault="00787E64" w:rsidP="00787E64">
            <w:pPr>
              <w:jc w:val="center"/>
            </w:pPr>
            <w:bookmarkStart w:id="8" w:name="_Hlk68267639"/>
          </w:p>
        </w:tc>
        <w:tc>
          <w:tcPr>
            <w:tcW w:w="795" w:type="pct"/>
            <w:vMerge/>
            <w:vAlign w:val="center"/>
          </w:tcPr>
          <w:p w:rsidR="00787E64" w:rsidRPr="00787E64" w:rsidRDefault="00787E64" w:rsidP="00787E64">
            <w:pPr>
              <w:jc w:val="center"/>
            </w:pPr>
          </w:p>
        </w:tc>
        <w:tc>
          <w:tcPr>
            <w:tcW w:w="406" w:type="pct"/>
            <w:shd w:val="clear" w:color="auto" w:fill="auto"/>
            <w:vAlign w:val="center"/>
          </w:tcPr>
          <w:p w:rsidR="00787E64" w:rsidRPr="00787E64" w:rsidRDefault="00787E64" w:rsidP="00787E64">
            <w:pPr>
              <w:jc w:val="center"/>
            </w:pPr>
            <w:r w:rsidRPr="00787E64">
              <w:t>2020</w:t>
            </w:r>
          </w:p>
        </w:tc>
        <w:tc>
          <w:tcPr>
            <w:tcW w:w="470" w:type="pct"/>
            <w:shd w:val="clear" w:color="auto" w:fill="auto"/>
            <w:vAlign w:val="center"/>
          </w:tcPr>
          <w:p w:rsidR="00787E64" w:rsidRPr="00787E64" w:rsidRDefault="00787E64" w:rsidP="00787E64">
            <w:pPr>
              <w:jc w:val="center"/>
            </w:pPr>
            <w:r w:rsidRPr="00787E64">
              <w:t>2021</w:t>
            </w:r>
          </w:p>
        </w:tc>
        <w:tc>
          <w:tcPr>
            <w:tcW w:w="410" w:type="pct"/>
            <w:vAlign w:val="center"/>
          </w:tcPr>
          <w:p w:rsidR="00787E64" w:rsidRPr="00787E64" w:rsidRDefault="00787E64" w:rsidP="00787E64">
            <w:pPr>
              <w:ind w:left="-57" w:right="-57"/>
              <w:jc w:val="center"/>
            </w:pPr>
            <w:r w:rsidRPr="00787E64">
              <w:t>2022</w:t>
            </w:r>
          </w:p>
        </w:tc>
        <w:tc>
          <w:tcPr>
            <w:tcW w:w="388" w:type="pct"/>
            <w:vAlign w:val="center"/>
          </w:tcPr>
          <w:p w:rsidR="00787E64" w:rsidRPr="00787E64" w:rsidRDefault="00787E64" w:rsidP="00787E64">
            <w:pPr>
              <w:ind w:left="-57" w:right="-57"/>
              <w:jc w:val="center"/>
            </w:pPr>
            <w:r w:rsidRPr="00787E64">
              <w:t>2023</w:t>
            </w:r>
          </w:p>
        </w:tc>
        <w:tc>
          <w:tcPr>
            <w:tcW w:w="387" w:type="pct"/>
            <w:vAlign w:val="center"/>
          </w:tcPr>
          <w:p w:rsidR="00787E64" w:rsidRPr="00787E64" w:rsidRDefault="00787E64" w:rsidP="00787E64">
            <w:pPr>
              <w:ind w:left="-57" w:right="-57"/>
              <w:jc w:val="center"/>
            </w:pPr>
            <w:r w:rsidRPr="00787E64">
              <w:t>2024</w:t>
            </w:r>
          </w:p>
        </w:tc>
        <w:tc>
          <w:tcPr>
            <w:tcW w:w="388" w:type="pct"/>
            <w:vAlign w:val="center"/>
          </w:tcPr>
          <w:p w:rsidR="00787E64" w:rsidRPr="00787E64" w:rsidRDefault="00787E64" w:rsidP="00787E64">
            <w:pPr>
              <w:ind w:left="-57" w:right="-57"/>
              <w:jc w:val="center"/>
            </w:pPr>
            <w:r w:rsidRPr="00787E64">
              <w:t>2025</w:t>
            </w:r>
          </w:p>
        </w:tc>
        <w:tc>
          <w:tcPr>
            <w:tcW w:w="484" w:type="pct"/>
            <w:vAlign w:val="center"/>
          </w:tcPr>
          <w:p w:rsidR="00787E64" w:rsidRPr="00787E64" w:rsidRDefault="00787E64" w:rsidP="00787E64">
            <w:pPr>
              <w:ind w:left="-57" w:right="-57"/>
              <w:jc w:val="center"/>
            </w:pPr>
            <w:r w:rsidRPr="00787E64">
              <w:t>всего</w:t>
            </w:r>
          </w:p>
        </w:tc>
      </w:tr>
      <w:tr w:rsidR="00787E64" w:rsidRPr="00787E64" w:rsidTr="00787E64">
        <w:trPr>
          <w:gridAfter w:val="1"/>
          <w:wAfter w:w="5" w:type="pct"/>
          <w:trHeight w:val="133"/>
        </w:trPr>
        <w:tc>
          <w:tcPr>
            <w:tcW w:w="1267" w:type="pct"/>
            <w:shd w:val="clear" w:color="auto" w:fill="auto"/>
            <w:noWrap/>
            <w:vAlign w:val="center"/>
          </w:tcPr>
          <w:p w:rsidR="00787E64" w:rsidRPr="00787E64" w:rsidRDefault="00787E64" w:rsidP="00787E64">
            <w:pPr>
              <w:jc w:val="center"/>
            </w:pPr>
            <w:r w:rsidRPr="00787E64">
              <w:t>1</w:t>
            </w:r>
          </w:p>
        </w:tc>
        <w:tc>
          <w:tcPr>
            <w:tcW w:w="795" w:type="pct"/>
            <w:shd w:val="clear" w:color="auto" w:fill="auto"/>
            <w:noWrap/>
            <w:vAlign w:val="center"/>
          </w:tcPr>
          <w:p w:rsidR="00787E64" w:rsidRPr="00787E64" w:rsidRDefault="00787E64" w:rsidP="00787E64">
            <w:pPr>
              <w:jc w:val="center"/>
            </w:pPr>
            <w:r w:rsidRPr="00787E64">
              <w:t>2</w:t>
            </w:r>
          </w:p>
        </w:tc>
        <w:tc>
          <w:tcPr>
            <w:tcW w:w="406" w:type="pct"/>
            <w:shd w:val="clear" w:color="auto" w:fill="auto"/>
            <w:noWrap/>
            <w:vAlign w:val="center"/>
          </w:tcPr>
          <w:p w:rsidR="00787E64" w:rsidRPr="00787E64" w:rsidRDefault="00787E64" w:rsidP="00787E64">
            <w:pPr>
              <w:jc w:val="center"/>
            </w:pPr>
            <w:r w:rsidRPr="00787E64">
              <w:t>3</w:t>
            </w:r>
          </w:p>
        </w:tc>
        <w:tc>
          <w:tcPr>
            <w:tcW w:w="470" w:type="pct"/>
            <w:shd w:val="clear" w:color="auto" w:fill="auto"/>
            <w:noWrap/>
            <w:vAlign w:val="center"/>
          </w:tcPr>
          <w:p w:rsidR="00787E64" w:rsidRPr="00787E64" w:rsidRDefault="00787E64" w:rsidP="00787E64">
            <w:pPr>
              <w:jc w:val="center"/>
            </w:pPr>
            <w:r w:rsidRPr="00787E64">
              <w:t>4</w:t>
            </w:r>
          </w:p>
        </w:tc>
        <w:tc>
          <w:tcPr>
            <w:tcW w:w="410" w:type="pct"/>
            <w:vAlign w:val="center"/>
          </w:tcPr>
          <w:p w:rsidR="00787E64" w:rsidRPr="00787E64" w:rsidRDefault="00787E64" w:rsidP="00787E64">
            <w:pPr>
              <w:jc w:val="center"/>
            </w:pPr>
            <w:r w:rsidRPr="00787E64">
              <w:t>5</w:t>
            </w:r>
          </w:p>
        </w:tc>
        <w:tc>
          <w:tcPr>
            <w:tcW w:w="388" w:type="pct"/>
          </w:tcPr>
          <w:p w:rsidR="00787E64" w:rsidRPr="00787E64" w:rsidRDefault="00787E64" w:rsidP="00787E64">
            <w:pPr>
              <w:jc w:val="center"/>
            </w:pPr>
            <w:r w:rsidRPr="00787E64">
              <w:t>6</w:t>
            </w:r>
          </w:p>
        </w:tc>
        <w:tc>
          <w:tcPr>
            <w:tcW w:w="387" w:type="pct"/>
          </w:tcPr>
          <w:p w:rsidR="00787E64" w:rsidRPr="00787E64" w:rsidRDefault="00787E64" w:rsidP="00787E64">
            <w:pPr>
              <w:jc w:val="center"/>
            </w:pPr>
            <w:r w:rsidRPr="00787E64">
              <w:t>7</w:t>
            </w:r>
          </w:p>
        </w:tc>
        <w:tc>
          <w:tcPr>
            <w:tcW w:w="388" w:type="pct"/>
          </w:tcPr>
          <w:p w:rsidR="00787E64" w:rsidRPr="00787E64" w:rsidRDefault="00787E64" w:rsidP="00787E64">
            <w:pPr>
              <w:jc w:val="center"/>
            </w:pPr>
            <w:r w:rsidRPr="00787E64">
              <w:t>8</w:t>
            </w:r>
          </w:p>
        </w:tc>
        <w:tc>
          <w:tcPr>
            <w:tcW w:w="484" w:type="pct"/>
            <w:vAlign w:val="center"/>
          </w:tcPr>
          <w:p w:rsidR="00787E64" w:rsidRPr="00787E64" w:rsidRDefault="00787E64" w:rsidP="00787E64">
            <w:pPr>
              <w:jc w:val="center"/>
            </w:pPr>
            <w:r w:rsidRPr="00787E64">
              <w:t>9</w:t>
            </w:r>
          </w:p>
        </w:tc>
      </w:tr>
      <w:tr w:rsidR="00787E64" w:rsidRPr="00787E64" w:rsidTr="00787E64">
        <w:trPr>
          <w:gridAfter w:val="1"/>
          <w:wAfter w:w="5" w:type="pct"/>
          <w:trHeight w:val="236"/>
        </w:trPr>
        <w:tc>
          <w:tcPr>
            <w:tcW w:w="1267" w:type="pct"/>
            <w:shd w:val="clear" w:color="auto" w:fill="auto"/>
          </w:tcPr>
          <w:p w:rsidR="00787E64" w:rsidRPr="00787E64" w:rsidRDefault="00787E64" w:rsidP="00787E64">
            <w:r w:rsidRPr="00787E64">
              <w:t>Муниципальная программа «Обеспечение безопасности на территории Жигаловского муниципального образования на 2020 – 2022 годы»</w:t>
            </w:r>
          </w:p>
        </w:tc>
        <w:tc>
          <w:tcPr>
            <w:tcW w:w="795" w:type="pct"/>
            <w:shd w:val="clear" w:color="auto" w:fill="auto"/>
          </w:tcPr>
          <w:p w:rsidR="00787E64" w:rsidRPr="00787E64" w:rsidRDefault="00787E64" w:rsidP="00787E64"/>
        </w:tc>
        <w:tc>
          <w:tcPr>
            <w:tcW w:w="406" w:type="pct"/>
            <w:shd w:val="clear" w:color="auto" w:fill="auto"/>
            <w:noWrap/>
          </w:tcPr>
          <w:p w:rsidR="00787E64" w:rsidRPr="00787E64" w:rsidRDefault="00787E64" w:rsidP="00787E64">
            <w:pPr>
              <w:jc w:val="center"/>
            </w:pPr>
          </w:p>
        </w:tc>
        <w:tc>
          <w:tcPr>
            <w:tcW w:w="470" w:type="pct"/>
            <w:shd w:val="clear" w:color="auto" w:fill="auto"/>
            <w:noWrap/>
          </w:tcPr>
          <w:p w:rsidR="00787E64" w:rsidRPr="00787E64" w:rsidRDefault="00787E64" w:rsidP="00787E64">
            <w:pPr>
              <w:jc w:val="center"/>
            </w:pPr>
          </w:p>
        </w:tc>
        <w:tc>
          <w:tcPr>
            <w:tcW w:w="410" w:type="pct"/>
          </w:tcPr>
          <w:p w:rsidR="00787E64" w:rsidRPr="00787E64" w:rsidRDefault="00787E64" w:rsidP="00787E64">
            <w:pPr>
              <w:jc w:val="center"/>
            </w:pPr>
          </w:p>
        </w:tc>
        <w:tc>
          <w:tcPr>
            <w:tcW w:w="388" w:type="pct"/>
          </w:tcPr>
          <w:p w:rsidR="00787E64" w:rsidRPr="00787E64" w:rsidRDefault="00787E64" w:rsidP="00787E64">
            <w:pPr>
              <w:jc w:val="center"/>
            </w:pPr>
          </w:p>
        </w:tc>
        <w:tc>
          <w:tcPr>
            <w:tcW w:w="387" w:type="pct"/>
          </w:tcPr>
          <w:p w:rsidR="00787E64" w:rsidRPr="00787E64" w:rsidRDefault="00787E64" w:rsidP="00787E64">
            <w:pPr>
              <w:jc w:val="center"/>
            </w:pPr>
          </w:p>
        </w:tc>
        <w:tc>
          <w:tcPr>
            <w:tcW w:w="388" w:type="pct"/>
          </w:tcPr>
          <w:p w:rsidR="00787E64" w:rsidRPr="00787E64" w:rsidRDefault="00787E64" w:rsidP="00787E64">
            <w:pPr>
              <w:jc w:val="center"/>
            </w:pPr>
          </w:p>
        </w:tc>
        <w:tc>
          <w:tcPr>
            <w:tcW w:w="484" w:type="pct"/>
          </w:tcPr>
          <w:p w:rsidR="00787E64" w:rsidRPr="00787E64" w:rsidRDefault="00787E64" w:rsidP="00787E64">
            <w:pPr>
              <w:jc w:val="center"/>
            </w:pPr>
          </w:p>
        </w:tc>
      </w:tr>
      <w:tr w:rsidR="00787E64" w:rsidRPr="00787E64" w:rsidTr="00787E64">
        <w:trPr>
          <w:gridAfter w:val="1"/>
          <w:wAfter w:w="5" w:type="pct"/>
          <w:trHeight w:val="236"/>
        </w:trPr>
        <w:tc>
          <w:tcPr>
            <w:tcW w:w="1267" w:type="pct"/>
            <w:shd w:val="clear" w:color="auto" w:fill="auto"/>
          </w:tcPr>
          <w:p w:rsidR="00787E64" w:rsidRPr="00787E64" w:rsidRDefault="00787E64" w:rsidP="00787E64">
            <w:r w:rsidRPr="00787E64">
              <w:t>Подпрограмма "Предупреждение ЧС, обеспечение охраны жизни людей на водных объектах Жигаловского муниципального образования на 2020-2022 годы"</w:t>
            </w:r>
          </w:p>
        </w:tc>
        <w:tc>
          <w:tcPr>
            <w:tcW w:w="795" w:type="pct"/>
            <w:shd w:val="clear" w:color="auto" w:fill="auto"/>
          </w:tcPr>
          <w:p w:rsidR="00787E64" w:rsidRPr="00787E64" w:rsidRDefault="00787E64" w:rsidP="00787E64">
            <w:r w:rsidRPr="00787E64">
              <w:t>всего, в том числе:</w:t>
            </w:r>
          </w:p>
        </w:tc>
        <w:tc>
          <w:tcPr>
            <w:tcW w:w="406" w:type="pct"/>
            <w:shd w:val="clear" w:color="auto" w:fill="auto"/>
            <w:noWrap/>
          </w:tcPr>
          <w:p w:rsidR="00787E64" w:rsidRPr="00787E64" w:rsidRDefault="00787E64" w:rsidP="00787E64">
            <w:pPr>
              <w:jc w:val="center"/>
            </w:pPr>
            <w:r w:rsidRPr="00787E64">
              <w:t>187,5</w:t>
            </w:r>
          </w:p>
        </w:tc>
        <w:tc>
          <w:tcPr>
            <w:tcW w:w="470" w:type="pct"/>
            <w:shd w:val="clear" w:color="auto" w:fill="auto"/>
            <w:noWrap/>
          </w:tcPr>
          <w:p w:rsidR="00787E64" w:rsidRPr="00787E64" w:rsidRDefault="00787E64" w:rsidP="00787E64">
            <w:pPr>
              <w:jc w:val="center"/>
            </w:pPr>
            <w:r w:rsidRPr="00787E64">
              <w:t>216,5</w:t>
            </w:r>
          </w:p>
        </w:tc>
        <w:tc>
          <w:tcPr>
            <w:tcW w:w="410" w:type="pct"/>
          </w:tcPr>
          <w:p w:rsidR="00787E64" w:rsidRPr="00787E64" w:rsidRDefault="00787E64" w:rsidP="00787E64">
            <w:pPr>
              <w:jc w:val="center"/>
            </w:pPr>
            <w:r w:rsidRPr="00787E64">
              <w:t>195,5</w:t>
            </w:r>
          </w:p>
        </w:tc>
        <w:tc>
          <w:tcPr>
            <w:tcW w:w="388" w:type="pct"/>
          </w:tcPr>
          <w:p w:rsidR="00787E64" w:rsidRPr="00787E64" w:rsidRDefault="00787E64" w:rsidP="00787E64">
            <w:pPr>
              <w:jc w:val="center"/>
            </w:pPr>
            <w:r w:rsidRPr="00787E64">
              <w:t>183,5</w:t>
            </w:r>
          </w:p>
        </w:tc>
        <w:tc>
          <w:tcPr>
            <w:tcW w:w="387" w:type="pct"/>
          </w:tcPr>
          <w:p w:rsidR="00787E64" w:rsidRPr="00787E64" w:rsidRDefault="00787E64" w:rsidP="00787E64">
            <w:pPr>
              <w:jc w:val="center"/>
            </w:pPr>
            <w:r w:rsidRPr="00787E64">
              <w:t>195,5</w:t>
            </w:r>
          </w:p>
        </w:tc>
        <w:tc>
          <w:tcPr>
            <w:tcW w:w="388" w:type="pct"/>
          </w:tcPr>
          <w:p w:rsidR="00787E64" w:rsidRPr="00787E64" w:rsidRDefault="00787E64" w:rsidP="00787E64">
            <w:pPr>
              <w:jc w:val="center"/>
            </w:pPr>
            <w:r w:rsidRPr="00787E64">
              <w:t>195,5</w:t>
            </w:r>
          </w:p>
        </w:tc>
        <w:tc>
          <w:tcPr>
            <w:tcW w:w="484" w:type="pct"/>
          </w:tcPr>
          <w:p w:rsidR="00787E64" w:rsidRPr="00787E64" w:rsidRDefault="00787E64" w:rsidP="00787E64">
            <w:pPr>
              <w:jc w:val="center"/>
            </w:pPr>
            <w:r w:rsidRPr="00787E64">
              <w:t>1124</w:t>
            </w:r>
          </w:p>
        </w:tc>
      </w:tr>
      <w:bookmarkEnd w:id="8"/>
      <w:tr w:rsidR="00787E64" w:rsidRPr="00787E64" w:rsidTr="00787E64">
        <w:trPr>
          <w:gridAfter w:val="1"/>
          <w:wAfter w:w="5" w:type="pct"/>
          <w:trHeight w:val="1104"/>
        </w:trPr>
        <w:tc>
          <w:tcPr>
            <w:tcW w:w="1267" w:type="pct"/>
            <w:shd w:val="clear" w:color="auto" w:fill="auto"/>
          </w:tcPr>
          <w:p w:rsidR="00787E64" w:rsidRPr="00787E64" w:rsidRDefault="00787E64" w:rsidP="00787E64">
            <w:pPr>
              <w:tabs>
                <w:tab w:val="left" w:pos="68"/>
              </w:tabs>
              <w:ind w:left="360" w:hanging="292"/>
              <w:rPr>
                <w:i/>
                <w:iCs/>
              </w:rPr>
            </w:pPr>
            <w:r w:rsidRPr="00787E64">
              <w:rPr>
                <w:iCs/>
              </w:rPr>
              <w:t>1</w:t>
            </w:r>
            <w:r w:rsidRPr="00787E64">
              <w:rPr>
                <w:i/>
                <w:iCs/>
              </w:rPr>
              <w:t>.Основное мероприятие "Пропаганда в области предупреждения ЧС"</w:t>
            </w:r>
          </w:p>
        </w:tc>
        <w:tc>
          <w:tcPr>
            <w:tcW w:w="795" w:type="pct"/>
            <w:shd w:val="clear" w:color="auto" w:fill="auto"/>
          </w:tcPr>
          <w:p w:rsidR="00787E64" w:rsidRPr="00787E64" w:rsidRDefault="00787E64" w:rsidP="00787E64"/>
        </w:tc>
        <w:tc>
          <w:tcPr>
            <w:tcW w:w="406" w:type="pct"/>
            <w:shd w:val="clear" w:color="auto" w:fill="auto"/>
            <w:noWrap/>
          </w:tcPr>
          <w:p w:rsidR="00787E64" w:rsidRPr="00787E64" w:rsidRDefault="00787E64" w:rsidP="00787E64">
            <w:pPr>
              <w:jc w:val="center"/>
            </w:pPr>
            <w:r w:rsidRPr="00787E64">
              <w:t>4</w:t>
            </w:r>
          </w:p>
        </w:tc>
        <w:tc>
          <w:tcPr>
            <w:tcW w:w="470" w:type="pct"/>
            <w:shd w:val="clear" w:color="auto" w:fill="auto"/>
            <w:noWrap/>
          </w:tcPr>
          <w:p w:rsidR="00787E64" w:rsidRPr="00787E64" w:rsidRDefault="00787E64" w:rsidP="00787E64">
            <w:pPr>
              <w:jc w:val="center"/>
            </w:pPr>
            <w:r w:rsidRPr="00787E64">
              <w:t>8</w:t>
            </w:r>
          </w:p>
        </w:tc>
        <w:tc>
          <w:tcPr>
            <w:tcW w:w="410" w:type="pct"/>
          </w:tcPr>
          <w:p w:rsidR="00787E64" w:rsidRPr="00787E64" w:rsidRDefault="00787E64" w:rsidP="00787E64">
            <w:pPr>
              <w:jc w:val="center"/>
            </w:pPr>
            <w:r w:rsidRPr="00787E64">
              <w:t>8</w:t>
            </w:r>
          </w:p>
        </w:tc>
        <w:tc>
          <w:tcPr>
            <w:tcW w:w="388" w:type="pct"/>
          </w:tcPr>
          <w:p w:rsidR="00787E64" w:rsidRPr="00787E64" w:rsidRDefault="00787E64" w:rsidP="00787E64">
            <w:pPr>
              <w:jc w:val="center"/>
            </w:pPr>
            <w:r w:rsidRPr="00787E64">
              <w:t>4</w:t>
            </w:r>
          </w:p>
        </w:tc>
        <w:tc>
          <w:tcPr>
            <w:tcW w:w="387" w:type="pct"/>
          </w:tcPr>
          <w:p w:rsidR="00787E64" w:rsidRPr="00787E64" w:rsidRDefault="00787E64" w:rsidP="00787E64">
            <w:pPr>
              <w:jc w:val="center"/>
            </w:pPr>
            <w:r w:rsidRPr="00787E64">
              <w:t>8</w:t>
            </w:r>
          </w:p>
        </w:tc>
        <w:tc>
          <w:tcPr>
            <w:tcW w:w="388" w:type="pct"/>
          </w:tcPr>
          <w:p w:rsidR="00787E64" w:rsidRPr="00787E64" w:rsidRDefault="00787E64" w:rsidP="00787E64">
            <w:pPr>
              <w:jc w:val="center"/>
            </w:pPr>
            <w:r w:rsidRPr="00787E64">
              <w:t>8</w:t>
            </w:r>
          </w:p>
        </w:tc>
        <w:tc>
          <w:tcPr>
            <w:tcW w:w="484" w:type="pct"/>
          </w:tcPr>
          <w:p w:rsidR="00787E64" w:rsidRPr="00787E64" w:rsidRDefault="00787E64" w:rsidP="00787E64">
            <w:pPr>
              <w:jc w:val="center"/>
            </w:pPr>
            <w:r w:rsidRPr="00787E64">
              <w:t>40</w:t>
            </w:r>
          </w:p>
        </w:tc>
      </w:tr>
      <w:tr w:rsidR="00787E64" w:rsidRPr="00787E64" w:rsidTr="00787E64">
        <w:trPr>
          <w:gridAfter w:val="1"/>
          <w:wAfter w:w="5" w:type="pct"/>
          <w:trHeight w:val="567"/>
        </w:trPr>
        <w:tc>
          <w:tcPr>
            <w:tcW w:w="1267" w:type="pct"/>
            <w:shd w:val="clear" w:color="auto" w:fill="auto"/>
          </w:tcPr>
          <w:p w:rsidR="00787E64" w:rsidRPr="00787E64" w:rsidRDefault="00787E64" w:rsidP="00787E64">
            <w:r w:rsidRPr="00787E64">
              <w:rPr>
                <w:iCs/>
              </w:rPr>
              <w:t>1.1. Изготовление листовок</w:t>
            </w:r>
          </w:p>
        </w:tc>
        <w:tc>
          <w:tcPr>
            <w:tcW w:w="795" w:type="pct"/>
            <w:shd w:val="clear" w:color="auto" w:fill="auto"/>
          </w:tcPr>
          <w:p w:rsidR="00787E64" w:rsidRPr="00787E64" w:rsidRDefault="00787E64" w:rsidP="00787E64">
            <w:r w:rsidRPr="00787E64">
              <w:t>Администрация Жигаловского МО</w:t>
            </w:r>
          </w:p>
        </w:tc>
        <w:tc>
          <w:tcPr>
            <w:tcW w:w="406" w:type="pct"/>
            <w:shd w:val="clear" w:color="auto" w:fill="auto"/>
            <w:noWrap/>
          </w:tcPr>
          <w:p w:rsidR="00787E64" w:rsidRPr="00787E64" w:rsidRDefault="00787E64" w:rsidP="00787E64">
            <w:pPr>
              <w:jc w:val="center"/>
            </w:pPr>
            <w:r w:rsidRPr="00787E64">
              <w:t>0</w:t>
            </w:r>
          </w:p>
        </w:tc>
        <w:tc>
          <w:tcPr>
            <w:tcW w:w="470" w:type="pct"/>
            <w:shd w:val="clear" w:color="auto" w:fill="auto"/>
            <w:noWrap/>
          </w:tcPr>
          <w:p w:rsidR="00787E64" w:rsidRPr="00787E64" w:rsidRDefault="00787E64" w:rsidP="00787E64">
            <w:pPr>
              <w:jc w:val="center"/>
            </w:pPr>
            <w:r w:rsidRPr="00787E64">
              <w:t>4</w:t>
            </w:r>
          </w:p>
        </w:tc>
        <w:tc>
          <w:tcPr>
            <w:tcW w:w="410" w:type="pct"/>
          </w:tcPr>
          <w:p w:rsidR="00787E64" w:rsidRPr="00787E64" w:rsidRDefault="00787E64" w:rsidP="00787E64">
            <w:pPr>
              <w:jc w:val="center"/>
            </w:pPr>
            <w:r w:rsidRPr="00787E64">
              <w:t>4</w:t>
            </w:r>
          </w:p>
        </w:tc>
        <w:tc>
          <w:tcPr>
            <w:tcW w:w="388" w:type="pct"/>
          </w:tcPr>
          <w:p w:rsidR="00787E64" w:rsidRPr="00787E64" w:rsidRDefault="00787E64" w:rsidP="00787E64">
            <w:pPr>
              <w:jc w:val="center"/>
            </w:pPr>
            <w:r w:rsidRPr="00787E64">
              <w:t>0</w:t>
            </w:r>
          </w:p>
        </w:tc>
        <w:tc>
          <w:tcPr>
            <w:tcW w:w="387" w:type="pct"/>
          </w:tcPr>
          <w:p w:rsidR="00787E64" w:rsidRPr="00787E64" w:rsidRDefault="00787E64" w:rsidP="00787E64">
            <w:pPr>
              <w:jc w:val="center"/>
            </w:pPr>
            <w:r w:rsidRPr="00787E64">
              <w:t>4</w:t>
            </w:r>
          </w:p>
        </w:tc>
        <w:tc>
          <w:tcPr>
            <w:tcW w:w="388" w:type="pct"/>
          </w:tcPr>
          <w:p w:rsidR="00787E64" w:rsidRPr="00787E64" w:rsidRDefault="00787E64" w:rsidP="00787E64">
            <w:pPr>
              <w:jc w:val="center"/>
            </w:pPr>
            <w:r w:rsidRPr="00787E64">
              <w:t>4</w:t>
            </w:r>
          </w:p>
        </w:tc>
        <w:tc>
          <w:tcPr>
            <w:tcW w:w="484" w:type="pct"/>
          </w:tcPr>
          <w:p w:rsidR="00787E64" w:rsidRPr="00787E64" w:rsidRDefault="00787E64" w:rsidP="00787E64">
            <w:pPr>
              <w:jc w:val="center"/>
            </w:pPr>
            <w:r w:rsidRPr="00787E64">
              <w:t>16</w:t>
            </w:r>
          </w:p>
        </w:tc>
      </w:tr>
      <w:tr w:rsidR="00787E64" w:rsidRPr="00787E64" w:rsidTr="00787E64">
        <w:trPr>
          <w:gridAfter w:val="1"/>
          <w:wAfter w:w="5" w:type="pct"/>
          <w:trHeight w:val="561"/>
        </w:trPr>
        <w:tc>
          <w:tcPr>
            <w:tcW w:w="1267" w:type="pct"/>
            <w:shd w:val="clear" w:color="auto" w:fill="auto"/>
          </w:tcPr>
          <w:p w:rsidR="00787E64" w:rsidRPr="00787E64" w:rsidRDefault="00787E64" w:rsidP="00787E64">
            <w:pPr>
              <w:rPr>
                <w:iCs/>
              </w:rPr>
            </w:pPr>
            <w:r w:rsidRPr="00787E64">
              <w:rPr>
                <w:iCs/>
              </w:rPr>
              <w:t>1.2. Распространение листовок</w:t>
            </w:r>
          </w:p>
        </w:tc>
        <w:tc>
          <w:tcPr>
            <w:tcW w:w="795" w:type="pct"/>
            <w:shd w:val="clear" w:color="auto" w:fill="auto"/>
          </w:tcPr>
          <w:p w:rsidR="00787E64" w:rsidRPr="00787E64" w:rsidRDefault="00787E64" w:rsidP="00787E64">
            <w:r w:rsidRPr="00787E64">
              <w:t>МКУ «Жигаловское»</w:t>
            </w:r>
          </w:p>
        </w:tc>
        <w:tc>
          <w:tcPr>
            <w:tcW w:w="406" w:type="pct"/>
            <w:shd w:val="clear" w:color="auto" w:fill="auto"/>
            <w:noWrap/>
          </w:tcPr>
          <w:p w:rsidR="00787E64" w:rsidRPr="00787E64" w:rsidRDefault="00787E64" w:rsidP="00787E64">
            <w:pPr>
              <w:jc w:val="center"/>
            </w:pPr>
            <w:r w:rsidRPr="00787E64">
              <w:t>4</w:t>
            </w:r>
          </w:p>
        </w:tc>
        <w:tc>
          <w:tcPr>
            <w:tcW w:w="470" w:type="pct"/>
            <w:shd w:val="clear" w:color="auto" w:fill="auto"/>
            <w:noWrap/>
          </w:tcPr>
          <w:p w:rsidR="00787E64" w:rsidRPr="00787E64" w:rsidRDefault="00787E64" w:rsidP="00787E64">
            <w:pPr>
              <w:jc w:val="center"/>
            </w:pPr>
            <w:r w:rsidRPr="00787E64">
              <w:t>4</w:t>
            </w:r>
          </w:p>
        </w:tc>
        <w:tc>
          <w:tcPr>
            <w:tcW w:w="410" w:type="pct"/>
          </w:tcPr>
          <w:p w:rsidR="00787E64" w:rsidRPr="00787E64" w:rsidRDefault="00787E64" w:rsidP="00787E64">
            <w:pPr>
              <w:jc w:val="center"/>
            </w:pPr>
            <w:r w:rsidRPr="00787E64">
              <w:t>4</w:t>
            </w:r>
          </w:p>
        </w:tc>
        <w:tc>
          <w:tcPr>
            <w:tcW w:w="388" w:type="pct"/>
          </w:tcPr>
          <w:p w:rsidR="00787E64" w:rsidRPr="00787E64" w:rsidRDefault="00787E64" w:rsidP="00787E64">
            <w:pPr>
              <w:jc w:val="center"/>
            </w:pPr>
            <w:r w:rsidRPr="00787E64">
              <w:t>4</w:t>
            </w:r>
          </w:p>
        </w:tc>
        <w:tc>
          <w:tcPr>
            <w:tcW w:w="387" w:type="pct"/>
          </w:tcPr>
          <w:p w:rsidR="00787E64" w:rsidRPr="00787E64" w:rsidRDefault="00787E64" w:rsidP="00787E64">
            <w:pPr>
              <w:jc w:val="center"/>
            </w:pPr>
            <w:r w:rsidRPr="00787E64">
              <w:t>4</w:t>
            </w:r>
          </w:p>
        </w:tc>
        <w:tc>
          <w:tcPr>
            <w:tcW w:w="388" w:type="pct"/>
          </w:tcPr>
          <w:p w:rsidR="00787E64" w:rsidRPr="00787E64" w:rsidRDefault="00787E64" w:rsidP="00787E64">
            <w:pPr>
              <w:jc w:val="center"/>
            </w:pPr>
            <w:r w:rsidRPr="00787E64">
              <w:t>4</w:t>
            </w:r>
          </w:p>
        </w:tc>
        <w:tc>
          <w:tcPr>
            <w:tcW w:w="484" w:type="pct"/>
          </w:tcPr>
          <w:p w:rsidR="00787E64" w:rsidRPr="00787E64" w:rsidRDefault="00787E64" w:rsidP="00787E64">
            <w:pPr>
              <w:jc w:val="center"/>
            </w:pPr>
            <w:r w:rsidRPr="00787E64">
              <w:t>24</w:t>
            </w:r>
          </w:p>
        </w:tc>
      </w:tr>
      <w:tr w:rsidR="00787E64" w:rsidRPr="00787E64" w:rsidTr="00787E64">
        <w:trPr>
          <w:gridAfter w:val="1"/>
          <w:wAfter w:w="5" w:type="pct"/>
          <w:trHeight w:val="1104"/>
        </w:trPr>
        <w:tc>
          <w:tcPr>
            <w:tcW w:w="1267" w:type="pct"/>
            <w:shd w:val="clear" w:color="auto" w:fill="auto"/>
          </w:tcPr>
          <w:p w:rsidR="00787E64" w:rsidRPr="00787E64" w:rsidRDefault="00787E64" w:rsidP="00787E64">
            <w:pPr>
              <w:ind w:firstLine="68"/>
            </w:pPr>
            <w:r w:rsidRPr="00787E64">
              <w:rPr>
                <w:iCs/>
              </w:rPr>
              <w:t>2.</w:t>
            </w:r>
            <w:r w:rsidRPr="00787E64">
              <w:rPr>
                <w:i/>
                <w:iCs/>
              </w:rPr>
              <w:t>Основное мероприятие: "Профилактические мероприятия в области предупреждения ЧС"</w:t>
            </w:r>
          </w:p>
        </w:tc>
        <w:tc>
          <w:tcPr>
            <w:tcW w:w="795" w:type="pct"/>
            <w:shd w:val="clear" w:color="auto" w:fill="auto"/>
          </w:tcPr>
          <w:p w:rsidR="00787E64" w:rsidRPr="00787E64" w:rsidRDefault="00787E64" w:rsidP="00787E64"/>
        </w:tc>
        <w:tc>
          <w:tcPr>
            <w:tcW w:w="406" w:type="pct"/>
            <w:shd w:val="clear" w:color="auto" w:fill="auto"/>
            <w:noWrap/>
          </w:tcPr>
          <w:p w:rsidR="00787E64" w:rsidRPr="00787E64" w:rsidRDefault="00787E64" w:rsidP="00787E64">
            <w:pPr>
              <w:jc w:val="center"/>
            </w:pPr>
            <w:r w:rsidRPr="00787E64">
              <w:t>179,5</w:t>
            </w:r>
          </w:p>
        </w:tc>
        <w:tc>
          <w:tcPr>
            <w:tcW w:w="470" w:type="pct"/>
            <w:shd w:val="clear" w:color="auto" w:fill="auto"/>
            <w:noWrap/>
          </w:tcPr>
          <w:p w:rsidR="00787E64" w:rsidRPr="00787E64" w:rsidRDefault="00787E64" w:rsidP="00787E64">
            <w:pPr>
              <w:jc w:val="center"/>
            </w:pPr>
            <w:r w:rsidRPr="00787E64">
              <w:t>179,5</w:t>
            </w:r>
          </w:p>
        </w:tc>
        <w:tc>
          <w:tcPr>
            <w:tcW w:w="410" w:type="pct"/>
          </w:tcPr>
          <w:p w:rsidR="00787E64" w:rsidRPr="00787E64" w:rsidRDefault="00787E64" w:rsidP="00787E64">
            <w:pPr>
              <w:jc w:val="center"/>
            </w:pPr>
            <w:r w:rsidRPr="00787E64">
              <w:t>179,5</w:t>
            </w:r>
          </w:p>
        </w:tc>
        <w:tc>
          <w:tcPr>
            <w:tcW w:w="388" w:type="pct"/>
          </w:tcPr>
          <w:p w:rsidR="00787E64" w:rsidRPr="00787E64" w:rsidRDefault="00787E64" w:rsidP="00787E64">
            <w:pPr>
              <w:jc w:val="center"/>
            </w:pPr>
            <w:r w:rsidRPr="00787E64">
              <w:t>179,5</w:t>
            </w:r>
          </w:p>
        </w:tc>
        <w:tc>
          <w:tcPr>
            <w:tcW w:w="387" w:type="pct"/>
          </w:tcPr>
          <w:p w:rsidR="00787E64" w:rsidRPr="00787E64" w:rsidRDefault="00787E64" w:rsidP="00787E64">
            <w:pPr>
              <w:jc w:val="center"/>
            </w:pPr>
            <w:r w:rsidRPr="00787E64">
              <w:t>179,5</w:t>
            </w:r>
          </w:p>
        </w:tc>
        <w:tc>
          <w:tcPr>
            <w:tcW w:w="388" w:type="pct"/>
          </w:tcPr>
          <w:p w:rsidR="00787E64" w:rsidRPr="00787E64" w:rsidRDefault="00787E64" w:rsidP="00787E64">
            <w:pPr>
              <w:jc w:val="center"/>
            </w:pPr>
            <w:r w:rsidRPr="00787E64">
              <w:t>179,5</w:t>
            </w:r>
          </w:p>
        </w:tc>
        <w:tc>
          <w:tcPr>
            <w:tcW w:w="484" w:type="pct"/>
          </w:tcPr>
          <w:p w:rsidR="00787E64" w:rsidRPr="00787E64" w:rsidRDefault="00787E64" w:rsidP="00787E64">
            <w:pPr>
              <w:jc w:val="center"/>
            </w:pPr>
            <w:r w:rsidRPr="00787E64">
              <w:t>1077</w:t>
            </w:r>
          </w:p>
        </w:tc>
      </w:tr>
      <w:tr w:rsidR="00787E64" w:rsidRPr="00787E64" w:rsidTr="00787E64">
        <w:trPr>
          <w:gridAfter w:val="1"/>
          <w:wAfter w:w="5" w:type="pct"/>
          <w:trHeight w:val="300"/>
        </w:trPr>
        <w:tc>
          <w:tcPr>
            <w:tcW w:w="1267" w:type="pct"/>
            <w:shd w:val="clear" w:color="auto" w:fill="auto"/>
          </w:tcPr>
          <w:p w:rsidR="00787E64" w:rsidRPr="00787E64" w:rsidRDefault="00787E64" w:rsidP="00787E64">
            <w:r w:rsidRPr="00787E64">
              <w:lastRenderedPageBreak/>
              <w:t xml:space="preserve">2.1. Чернение льда на р.Лена </w:t>
            </w:r>
          </w:p>
        </w:tc>
        <w:tc>
          <w:tcPr>
            <w:tcW w:w="795" w:type="pct"/>
            <w:shd w:val="clear" w:color="auto" w:fill="auto"/>
          </w:tcPr>
          <w:p w:rsidR="00787E64" w:rsidRPr="00787E64" w:rsidRDefault="00787E64" w:rsidP="00787E64">
            <w:r w:rsidRPr="00787E64">
              <w:t>Администрация Жигаловского МО</w:t>
            </w:r>
          </w:p>
        </w:tc>
        <w:tc>
          <w:tcPr>
            <w:tcW w:w="406" w:type="pct"/>
            <w:shd w:val="clear" w:color="auto" w:fill="auto"/>
            <w:noWrap/>
          </w:tcPr>
          <w:p w:rsidR="00787E64" w:rsidRPr="00787E64" w:rsidRDefault="00787E64" w:rsidP="00787E64">
            <w:pPr>
              <w:jc w:val="center"/>
            </w:pPr>
            <w:r w:rsidRPr="00787E64">
              <w:t>32</w:t>
            </w:r>
          </w:p>
        </w:tc>
        <w:tc>
          <w:tcPr>
            <w:tcW w:w="470" w:type="pct"/>
            <w:shd w:val="clear" w:color="auto" w:fill="auto"/>
            <w:noWrap/>
          </w:tcPr>
          <w:p w:rsidR="00787E64" w:rsidRPr="00787E64" w:rsidRDefault="00787E64" w:rsidP="00787E64">
            <w:pPr>
              <w:jc w:val="center"/>
            </w:pPr>
            <w:r w:rsidRPr="00787E64">
              <w:t>32</w:t>
            </w:r>
          </w:p>
        </w:tc>
        <w:tc>
          <w:tcPr>
            <w:tcW w:w="410" w:type="pct"/>
          </w:tcPr>
          <w:p w:rsidR="00787E64" w:rsidRPr="00787E64" w:rsidRDefault="00787E64" w:rsidP="00787E64">
            <w:pPr>
              <w:jc w:val="center"/>
            </w:pPr>
            <w:r w:rsidRPr="00787E64">
              <w:t>32</w:t>
            </w:r>
          </w:p>
        </w:tc>
        <w:tc>
          <w:tcPr>
            <w:tcW w:w="388" w:type="pct"/>
          </w:tcPr>
          <w:p w:rsidR="00787E64" w:rsidRPr="00787E64" w:rsidRDefault="00787E64" w:rsidP="00787E64">
            <w:pPr>
              <w:jc w:val="center"/>
            </w:pPr>
            <w:r w:rsidRPr="00787E64">
              <w:t>37,66580</w:t>
            </w:r>
          </w:p>
        </w:tc>
        <w:tc>
          <w:tcPr>
            <w:tcW w:w="387" w:type="pct"/>
          </w:tcPr>
          <w:p w:rsidR="00787E64" w:rsidRPr="00787E64" w:rsidRDefault="00787E64" w:rsidP="00787E64">
            <w:pPr>
              <w:jc w:val="center"/>
            </w:pPr>
            <w:r w:rsidRPr="00787E64">
              <w:t>32</w:t>
            </w:r>
          </w:p>
        </w:tc>
        <w:tc>
          <w:tcPr>
            <w:tcW w:w="388" w:type="pct"/>
          </w:tcPr>
          <w:p w:rsidR="00787E64" w:rsidRPr="00787E64" w:rsidRDefault="00787E64" w:rsidP="00787E64">
            <w:pPr>
              <w:jc w:val="center"/>
            </w:pPr>
            <w:r w:rsidRPr="00787E64">
              <w:t>32</w:t>
            </w:r>
          </w:p>
        </w:tc>
        <w:tc>
          <w:tcPr>
            <w:tcW w:w="484" w:type="pct"/>
          </w:tcPr>
          <w:p w:rsidR="00787E64" w:rsidRPr="00787E64" w:rsidRDefault="00787E64" w:rsidP="00787E64">
            <w:pPr>
              <w:jc w:val="center"/>
            </w:pPr>
            <w:r w:rsidRPr="00787E64">
              <w:t>197,66</w:t>
            </w:r>
          </w:p>
        </w:tc>
      </w:tr>
      <w:tr w:rsidR="00787E64" w:rsidRPr="00787E64" w:rsidTr="00787E64">
        <w:trPr>
          <w:gridAfter w:val="1"/>
          <w:wAfter w:w="5" w:type="pct"/>
          <w:trHeight w:val="889"/>
        </w:trPr>
        <w:tc>
          <w:tcPr>
            <w:tcW w:w="1267" w:type="pct"/>
            <w:shd w:val="clear" w:color="auto" w:fill="auto"/>
          </w:tcPr>
          <w:p w:rsidR="00787E64" w:rsidRPr="00787E64" w:rsidRDefault="00787E64" w:rsidP="00787E64">
            <w:r w:rsidRPr="00787E64">
              <w:t>2.2. Заключение договоров на плав. средства в случае ЧС</w:t>
            </w:r>
          </w:p>
        </w:tc>
        <w:tc>
          <w:tcPr>
            <w:tcW w:w="795" w:type="pct"/>
            <w:shd w:val="clear" w:color="auto" w:fill="auto"/>
          </w:tcPr>
          <w:p w:rsidR="00787E64" w:rsidRPr="00787E64" w:rsidRDefault="00787E64" w:rsidP="00787E64">
            <w:r w:rsidRPr="00787E64">
              <w:t>Администрация Жигаловского МО</w:t>
            </w:r>
          </w:p>
        </w:tc>
        <w:tc>
          <w:tcPr>
            <w:tcW w:w="406" w:type="pct"/>
            <w:shd w:val="clear" w:color="auto" w:fill="auto"/>
            <w:noWrap/>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40</w:t>
            </w:r>
          </w:p>
        </w:tc>
        <w:tc>
          <w:tcPr>
            <w:tcW w:w="470" w:type="pct"/>
            <w:shd w:val="clear" w:color="auto" w:fill="auto"/>
            <w:noWrap/>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40</w:t>
            </w:r>
          </w:p>
        </w:tc>
        <w:tc>
          <w:tcPr>
            <w:tcW w:w="410" w:type="pct"/>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40</w:t>
            </w:r>
          </w:p>
        </w:tc>
        <w:tc>
          <w:tcPr>
            <w:tcW w:w="388" w:type="pct"/>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40</w:t>
            </w:r>
          </w:p>
        </w:tc>
        <w:tc>
          <w:tcPr>
            <w:tcW w:w="387" w:type="pct"/>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40</w:t>
            </w:r>
          </w:p>
        </w:tc>
        <w:tc>
          <w:tcPr>
            <w:tcW w:w="388" w:type="pct"/>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40</w:t>
            </w:r>
          </w:p>
        </w:tc>
        <w:tc>
          <w:tcPr>
            <w:tcW w:w="484" w:type="pct"/>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240</w:t>
            </w:r>
          </w:p>
        </w:tc>
      </w:tr>
      <w:tr w:rsidR="00787E64" w:rsidRPr="00787E64" w:rsidTr="00787E64">
        <w:trPr>
          <w:gridAfter w:val="1"/>
          <w:wAfter w:w="5" w:type="pct"/>
          <w:trHeight w:val="193"/>
        </w:trPr>
        <w:tc>
          <w:tcPr>
            <w:tcW w:w="1267" w:type="pct"/>
            <w:shd w:val="clear" w:color="auto" w:fill="auto"/>
          </w:tcPr>
          <w:p w:rsidR="00787E64" w:rsidRPr="00787E64" w:rsidRDefault="00787E64" w:rsidP="00787E64">
            <w:pPr>
              <w:rPr>
                <w:bCs/>
              </w:rPr>
            </w:pPr>
            <w:r w:rsidRPr="00787E64">
              <w:t>2.3. Дноуглубительные и берег укрепляющие работы</w:t>
            </w:r>
          </w:p>
        </w:tc>
        <w:tc>
          <w:tcPr>
            <w:tcW w:w="795" w:type="pct"/>
            <w:shd w:val="clear" w:color="auto" w:fill="auto"/>
          </w:tcPr>
          <w:p w:rsidR="00787E64" w:rsidRPr="00787E64" w:rsidRDefault="00787E64" w:rsidP="00787E64">
            <w:r w:rsidRPr="00787E64">
              <w:t>Администрация Жигаловского МО</w:t>
            </w:r>
          </w:p>
        </w:tc>
        <w:tc>
          <w:tcPr>
            <w:tcW w:w="406" w:type="pct"/>
            <w:shd w:val="clear" w:color="auto" w:fill="auto"/>
            <w:noWrap/>
          </w:tcPr>
          <w:p w:rsidR="00787E64" w:rsidRPr="00787E64" w:rsidRDefault="00787E64" w:rsidP="00787E64">
            <w:pPr>
              <w:jc w:val="center"/>
            </w:pPr>
            <w:r w:rsidRPr="00787E64">
              <w:t>70</w:t>
            </w:r>
          </w:p>
        </w:tc>
        <w:tc>
          <w:tcPr>
            <w:tcW w:w="470" w:type="pct"/>
            <w:shd w:val="clear" w:color="auto" w:fill="auto"/>
            <w:noWrap/>
          </w:tcPr>
          <w:p w:rsidR="00787E64" w:rsidRPr="00787E64" w:rsidRDefault="00787E64" w:rsidP="00787E64">
            <w:pPr>
              <w:jc w:val="center"/>
            </w:pPr>
            <w:r w:rsidRPr="00787E64">
              <w:t>70</w:t>
            </w:r>
          </w:p>
        </w:tc>
        <w:tc>
          <w:tcPr>
            <w:tcW w:w="410" w:type="pct"/>
          </w:tcPr>
          <w:p w:rsidR="00787E64" w:rsidRPr="00787E64" w:rsidRDefault="00787E64" w:rsidP="00787E64">
            <w:pPr>
              <w:jc w:val="center"/>
            </w:pPr>
            <w:r w:rsidRPr="00787E64">
              <w:t>70</w:t>
            </w:r>
          </w:p>
        </w:tc>
        <w:tc>
          <w:tcPr>
            <w:tcW w:w="388" w:type="pct"/>
          </w:tcPr>
          <w:p w:rsidR="00787E64" w:rsidRPr="00787E64" w:rsidRDefault="00787E64" w:rsidP="00787E64">
            <w:pPr>
              <w:jc w:val="center"/>
            </w:pPr>
            <w:r w:rsidRPr="00787E64">
              <w:t>70</w:t>
            </w:r>
          </w:p>
        </w:tc>
        <w:tc>
          <w:tcPr>
            <w:tcW w:w="387" w:type="pct"/>
          </w:tcPr>
          <w:p w:rsidR="00787E64" w:rsidRPr="00787E64" w:rsidRDefault="00787E64" w:rsidP="00787E64">
            <w:pPr>
              <w:jc w:val="center"/>
            </w:pPr>
            <w:r w:rsidRPr="00787E64">
              <w:t>70</w:t>
            </w:r>
          </w:p>
        </w:tc>
        <w:tc>
          <w:tcPr>
            <w:tcW w:w="388" w:type="pct"/>
          </w:tcPr>
          <w:p w:rsidR="00787E64" w:rsidRPr="00787E64" w:rsidRDefault="00787E64" w:rsidP="00787E64">
            <w:pPr>
              <w:jc w:val="center"/>
            </w:pPr>
            <w:r w:rsidRPr="00787E64">
              <w:t>70</w:t>
            </w:r>
          </w:p>
        </w:tc>
        <w:tc>
          <w:tcPr>
            <w:tcW w:w="484" w:type="pct"/>
          </w:tcPr>
          <w:p w:rsidR="00787E64" w:rsidRPr="00787E64" w:rsidRDefault="00787E64" w:rsidP="00787E64">
            <w:pPr>
              <w:jc w:val="center"/>
            </w:pPr>
            <w:r w:rsidRPr="00787E64">
              <w:t>420</w:t>
            </w:r>
          </w:p>
        </w:tc>
      </w:tr>
      <w:tr w:rsidR="00787E64" w:rsidRPr="00787E64" w:rsidTr="00787E64">
        <w:trPr>
          <w:gridAfter w:val="1"/>
          <w:wAfter w:w="5" w:type="pct"/>
          <w:trHeight w:val="193"/>
        </w:trPr>
        <w:tc>
          <w:tcPr>
            <w:tcW w:w="1267" w:type="pct"/>
            <w:shd w:val="clear" w:color="auto" w:fill="auto"/>
          </w:tcPr>
          <w:p w:rsidR="00787E64" w:rsidRPr="00787E64" w:rsidRDefault="00787E64" w:rsidP="00787E64">
            <w:pPr>
              <w:ind w:right="-169"/>
            </w:pPr>
            <w:r w:rsidRPr="00787E64">
              <w:t>2.4 Откачка талых вод у населения</w:t>
            </w:r>
          </w:p>
        </w:tc>
        <w:tc>
          <w:tcPr>
            <w:tcW w:w="795" w:type="pct"/>
            <w:shd w:val="clear" w:color="auto" w:fill="auto"/>
          </w:tcPr>
          <w:p w:rsidR="00787E64" w:rsidRPr="00787E64" w:rsidRDefault="00787E64" w:rsidP="00787E64">
            <w:r w:rsidRPr="00787E64">
              <w:t>Администрация Жигаловского МО</w:t>
            </w:r>
          </w:p>
        </w:tc>
        <w:tc>
          <w:tcPr>
            <w:tcW w:w="406" w:type="pct"/>
            <w:shd w:val="clear" w:color="auto" w:fill="auto"/>
            <w:noWrap/>
          </w:tcPr>
          <w:p w:rsidR="00787E64" w:rsidRPr="00787E64" w:rsidRDefault="00787E64" w:rsidP="00787E64">
            <w:pPr>
              <w:jc w:val="center"/>
            </w:pPr>
            <w:r w:rsidRPr="00787E64">
              <w:t>33</w:t>
            </w:r>
          </w:p>
        </w:tc>
        <w:tc>
          <w:tcPr>
            <w:tcW w:w="470" w:type="pct"/>
            <w:shd w:val="clear" w:color="auto" w:fill="auto"/>
            <w:noWrap/>
          </w:tcPr>
          <w:p w:rsidR="00787E64" w:rsidRPr="00787E64" w:rsidRDefault="00787E64" w:rsidP="00787E64">
            <w:pPr>
              <w:jc w:val="center"/>
            </w:pPr>
            <w:r w:rsidRPr="00787E64">
              <w:t>33</w:t>
            </w:r>
          </w:p>
        </w:tc>
        <w:tc>
          <w:tcPr>
            <w:tcW w:w="410" w:type="pct"/>
          </w:tcPr>
          <w:p w:rsidR="00787E64" w:rsidRPr="00787E64" w:rsidRDefault="00787E64" w:rsidP="00787E64">
            <w:pPr>
              <w:jc w:val="center"/>
            </w:pPr>
            <w:r w:rsidRPr="00787E64">
              <w:t>33</w:t>
            </w:r>
          </w:p>
        </w:tc>
        <w:tc>
          <w:tcPr>
            <w:tcW w:w="388" w:type="pct"/>
          </w:tcPr>
          <w:p w:rsidR="00787E64" w:rsidRPr="00787E64" w:rsidRDefault="00787E64" w:rsidP="00787E64">
            <w:pPr>
              <w:jc w:val="center"/>
            </w:pPr>
            <w:r w:rsidRPr="00787E64">
              <w:t>25,8628</w:t>
            </w:r>
          </w:p>
        </w:tc>
        <w:tc>
          <w:tcPr>
            <w:tcW w:w="387" w:type="pct"/>
          </w:tcPr>
          <w:p w:rsidR="00787E64" w:rsidRPr="00787E64" w:rsidRDefault="00787E64" w:rsidP="00787E64">
            <w:pPr>
              <w:jc w:val="center"/>
            </w:pPr>
            <w:r w:rsidRPr="00787E64">
              <w:t>33</w:t>
            </w:r>
          </w:p>
        </w:tc>
        <w:tc>
          <w:tcPr>
            <w:tcW w:w="388" w:type="pct"/>
          </w:tcPr>
          <w:p w:rsidR="00787E64" w:rsidRPr="00787E64" w:rsidRDefault="00787E64" w:rsidP="00787E64">
            <w:pPr>
              <w:jc w:val="center"/>
            </w:pPr>
            <w:r w:rsidRPr="00787E64">
              <w:t>33</w:t>
            </w:r>
          </w:p>
        </w:tc>
        <w:tc>
          <w:tcPr>
            <w:tcW w:w="484" w:type="pct"/>
          </w:tcPr>
          <w:p w:rsidR="00787E64" w:rsidRPr="00787E64" w:rsidRDefault="00787E64" w:rsidP="00787E64">
            <w:pPr>
              <w:jc w:val="center"/>
            </w:pPr>
            <w:r w:rsidRPr="00787E64">
              <w:t>190,86</w:t>
            </w:r>
          </w:p>
        </w:tc>
      </w:tr>
      <w:tr w:rsidR="00787E64" w:rsidRPr="00787E64" w:rsidTr="00787E64">
        <w:trPr>
          <w:gridAfter w:val="1"/>
          <w:wAfter w:w="5" w:type="pct"/>
          <w:trHeight w:val="193"/>
        </w:trPr>
        <w:tc>
          <w:tcPr>
            <w:tcW w:w="1267" w:type="pct"/>
            <w:shd w:val="clear" w:color="auto" w:fill="auto"/>
          </w:tcPr>
          <w:p w:rsidR="00787E64" w:rsidRPr="00787E64" w:rsidRDefault="00787E64" w:rsidP="00787E64">
            <w:pPr>
              <w:ind w:left="68"/>
            </w:pPr>
            <w:r w:rsidRPr="00787E64">
              <w:t>2.5. Подготовка баровой установки</w:t>
            </w:r>
          </w:p>
        </w:tc>
        <w:tc>
          <w:tcPr>
            <w:tcW w:w="795" w:type="pct"/>
            <w:shd w:val="clear" w:color="auto" w:fill="auto"/>
          </w:tcPr>
          <w:p w:rsidR="00787E64" w:rsidRPr="00787E64" w:rsidRDefault="00787E64" w:rsidP="00787E64">
            <w:r w:rsidRPr="00787E64">
              <w:t>Администрация Жигаловского МО</w:t>
            </w:r>
          </w:p>
        </w:tc>
        <w:tc>
          <w:tcPr>
            <w:tcW w:w="406" w:type="pct"/>
            <w:shd w:val="clear" w:color="auto" w:fill="auto"/>
            <w:noWrap/>
          </w:tcPr>
          <w:p w:rsidR="00787E64" w:rsidRPr="00787E64" w:rsidRDefault="00787E64" w:rsidP="00787E64">
            <w:pPr>
              <w:jc w:val="center"/>
            </w:pPr>
            <w:r w:rsidRPr="00787E64">
              <w:t>4,5</w:t>
            </w:r>
          </w:p>
        </w:tc>
        <w:tc>
          <w:tcPr>
            <w:tcW w:w="470" w:type="pct"/>
            <w:shd w:val="clear" w:color="auto" w:fill="auto"/>
            <w:noWrap/>
          </w:tcPr>
          <w:p w:rsidR="00787E64" w:rsidRPr="00787E64" w:rsidRDefault="00787E64" w:rsidP="00787E64">
            <w:pPr>
              <w:jc w:val="center"/>
            </w:pPr>
            <w:r w:rsidRPr="00787E64">
              <w:t>4,5</w:t>
            </w:r>
          </w:p>
        </w:tc>
        <w:tc>
          <w:tcPr>
            <w:tcW w:w="410" w:type="pct"/>
          </w:tcPr>
          <w:p w:rsidR="00787E64" w:rsidRPr="00787E64" w:rsidRDefault="00787E64" w:rsidP="00787E64">
            <w:pPr>
              <w:jc w:val="center"/>
            </w:pPr>
            <w:r w:rsidRPr="00787E64">
              <w:t>4,5</w:t>
            </w:r>
          </w:p>
        </w:tc>
        <w:tc>
          <w:tcPr>
            <w:tcW w:w="388" w:type="pct"/>
          </w:tcPr>
          <w:p w:rsidR="00787E64" w:rsidRPr="00787E64" w:rsidRDefault="00787E64" w:rsidP="00787E64">
            <w:pPr>
              <w:jc w:val="center"/>
            </w:pPr>
            <w:r w:rsidRPr="00787E64">
              <w:t>5,9814</w:t>
            </w:r>
          </w:p>
        </w:tc>
        <w:tc>
          <w:tcPr>
            <w:tcW w:w="387" w:type="pct"/>
          </w:tcPr>
          <w:p w:rsidR="00787E64" w:rsidRPr="00787E64" w:rsidRDefault="00787E64" w:rsidP="00787E64">
            <w:pPr>
              <w:jc w:val="center"/>
            </w:pPr>
            <w:r w:rsidRPr="00787E64">
              <w:t>4,5</w:t>
            </w:r>
          </w:p>
        </w:tc>
        <w:tc>
          <w:tcPr>
            <w:tcW w:w="388" w:type="pct"/>
          </w:tcPr>
          <w:p w:rsidR="00787E64" w:rsidRPr="00787E64" w:rsidRDefault="00787E64" w:rsidP="00787E64">
            <w:pPr>
              <w:jc w:val="center"/>
            </w:pPr>
            <w:r w:rsidRPr="00787E64">
              <w:t>4,5</w:t>
            </w:r>
          </w:p>
        </w:tc>
        <w:tc>
          <w:tcPr>
            <w:tcW w:w="484" w:type="pct"/>
          </w:tcPr>
          <w:p w:rsidR="00787E64" w:rsidRPr="00787E64" w:rsidRDefault="00787E64" w:rsidP="00787E64">
            <w:pPr>
              <w:jc w:val="center"/>
            </w:pPr>
            <w:r w:rsidRPr="00787E64">
              <w:t>28,48</w:t>
            </w:r>
          </w:p>
        </w:tc>
      </w:tr>
      <w:tr w:rsidR="00787E64" w:rsidRPr="00787E64" w:rsidTr="00787E64">
        <w:trPr>
          <w:gridAfter w:val="1"/>
          <w:wAfter w:w="5" w:type="pct"/>
          <w:trHeight w:val="128"/>
        </w:trPr>
        <w:tc>
          <w:tcPr>
            <w:tcW w:w="1267" w:type="pct"/>
            <w:shd w:val="clear" w:color="auto" w:fill="auto"/>
          </w:tcPr>
          <w:p w:rsidR="00787E64" w:rsidRPr="00787E64" w:rsidRDefault="00787E64" w:rsidP="00787E64">
            <w:pPr>
              <w:tabs>
                <w:tab w:val="left" w:pos="426"/>
              </w:tabs>
              <w:ind w:left="360" w:hanging="292"/>
            </w:pPr>
            <w:r w:rsidRPr="00787E64">
              <w:rPr>
                <w:iCs/>
              </w:rPr>
              <w:t>3</w:t>
            </w:r>
            <w:r w:rsidRPr="00787E64">
              <w:rPr>
                <w:i/>
                <w:iCs/>
              </w:rPr>
              <w:t>.Основное мероприятие "Укрепление материально-технической базы"</w:t>
            </w:r>
          </w:p>
        </w:tc>
        <w:tc>
          <w:tcPr>
            <w:tcW w:w="795" w:type="pct"/>
            <w:shd w:val="clear" w:color="auto" w:fill="auto"/>
          </w:tcPr>
          <w:p w:rsidR="00787E64" w:rsidRPr="00787E64" w:rsidRDefault="00787E64" w:rsidP="00787E64"/>
        </w:tc>
        <w:tc>
          <w:tcPr>
            <w:tcW w:w="406" w:type="pct"/>
            <w:shd w:val="clear" w:color="auto" w:fill="auto"/>
            <w:noWrap/>
          </w:tcPr>
          <w:p w:rsidR="00787E64" w:rsidRPr="00787E64" w:rsidRDefault="00787E64" w:rsidP="00787E64">
            <w:pPr>
              <w:jc w:val="center"/>
            </w:pPr>
            <w:r w:rsidRPr="00787E64">
              <w:t>0</w:t>
            </w:r>
          </w:p>
        </w:tc>
        <w:tc>
          <w:tcPr>
            <w:tcW w:w="470" w:type="pct"/>
            <w:shd w:val="clear" w:color="auto" w:fill="auto"/>
            <w:noWrap/>
          </w:tcPr>
          <w:p w:rsidR="00787E64" w:rsidRPr="00787E64" w:rsidRDefault="00787E64" w:rsidP="00787E64">
            <w:pPr>
              <w:jc w:val="center"/>
            </w:pPr>
            <w:r w:rsidRPr="00787E64">
              <w:t>7</w:t>
            </w:r>
          </w:p>
        </w:tc>
        <w:tc>
          <w:tcPr>
            <w:tcW w:w="410" w:type="pct"/>
          </w:tcPr>
          <w:p w:rsidR="00787E64" w:rsidRPr="00787E64" w:rsidRDefault="00787E64" w:rsidP="00787E64">
            <w:pPr>
              <w:jc w:val="center"/>
            </w:pPr>
            <w:r w:rsidRPr="00787E64">
              <w:t>0</w:t>
            </w:r>
          </w:p>
        </w:tc>
        <w:tc>
          <w:tcPr>
            <w:tcW w:w="388" w:type="pct"/>
          </w:tcPr>
          <w:p w:rsidR="00787E64" w:rsidRPr="00787E64" w:rsidRDefault="00787E64" w:rsidP="00787E64">
            <w:pPr>
              <w:jc w:val="center"/>
            </w:pPr>
            <w:r w:rsidRPr="00787E64">
              <w:t>0</w:t>
            </w:r>
          </w:p>
        </w:tc>
        <w:tc>
          <w:tcPr>
            <w:tcW w:w="387" w:type="pct"/>
          </w:tcPr>
          <w:p w:rsidR="00787E64" w:rsidRPr="00787E64" w:rsidRDefault="00787E64" w:rsidP="00787E64">
            <w:pPr>
              <w:jc w:val="center"/>
            </w:pPr>
            <w:r w:rsidRPr="00787E64">
              <w:t>0</w:t>
            </w:r>
          </w:p>
        </w:tc>
        <w:tc>
          <w:tcPr>
            <w:tcW w:w="388" w:type="pct"/>
          </w:tcPr>
          <w:p w:rsidR="00787E64" w:rsidRPr="00787E64" w:rsidRDefault="00787E64" w:rsidP="00787E64">
            <w:pPr>
              <w:jc w:val="center"/>
            </w:pPr>
            <w:r w:rsidRPr="00787E64">
              <w:t>0</w:t>
            </w:r>
          </w:p>
        </w:tc>
        <w:tc>
          <w:tcPr>
            <w:tcW w:w="484" w:type="pct"/>
          </w:tcPr>
          <w:p w:rsidR="00787E64" w:rsidRPr="00787E64" w:rsidRDefault="00787E64" w:rsidP="00787E64">
            <w:pPr>
              <w:jc w:val="center"/>
            </w:pPr>
            <w:r w:rsidRPr="00787E64">
              <w:t>7</w:t>
            </w:r>
          </w:p>
        </w:tc>
      </w:tr>
      <w:tr w:rsidR="00787E64" w:rsidRPr="00787E64" w:rsidTr="00787E64">
        <w:trPr>
          <w:gridAfter w:val="1"/>
          <w:wAfter w:w="5" w:type="pct"/>
          <w:trHeight w:val="128"/>
        </w:trPr>
        <w:tc>
          <w:tcPr>
            <w:tcW w:w="1267" w:type="pct"/>
            <w:shd w:val="clear" w:color="auto" w:fill="auto"/>
          </w:tcPr>
          <w:p w:rsidR="00787E64" w:rsidRPr="00787E64" w:rsidRDefault="00787E64" w:rsidP="00787E64">
            <w:r w:rsidRPr="00787E64">
              <w:t>3.1. Приобретение средств спасения на водах</w:t>
            </w:r>
          </w:p>
        </w:tc>
        <w:tc>
          <w:tcPr>
            <w:tcW w:w="795" w:type="pct"/>
            <w:shd w:val="clear" w:color="auto" w:fill="auto"/>
          </w:tcPr>
          <w:p w:rsidR="00787E64" w:rsidRPr="00787E64" w:rsidRDefault="00787E64" w:rsidP="00787E64">
            <w:r w:rsidRPr="00787E64">
              <w:t>Администрация Жигаловского МО</w:t>
            </w:r>
          </w:p>
        </w:tc>
        <w:tc>
          <w:tcPr>
            <w:tcW w:w="406" w:type="pct"/>
            <w:shd w:val="clear" w:color="auto" w:fill="auto"/>
            <w:noWrap/>
          </w:tcPr>
          <w:p w:rsidR="00787E64" w:rsidRPr="00787E64" w:rsidRDefault="00787E64" w:rsidP="00787E64">
            <w:pPr>
              <w:jc w:val="center"/>
            </w:pPr>
          </w:p>
        </w:tc>
        <w:tc>
          <w:tcPr>
            <w:tcW w:w="470" w:type="pct"/>
            <w:shd w:val="clear" w:color="auto" w:fill="auto"/>
            <w:noWrap/>
          </w:tcPr>
          <w:p w:rsidR="00787E64" w:rsidRPr="00787E64" w:rsidRDefault="00787E64" w:rsidP="00787E64">
            <w:pPr>
              <w:jc w:val="center"/>
            </w:pPr>
          </w:p>
        </w:tc>
        <w:tc>
          <w:tcPr>
            <w:tcW w:w="410" w:type="pct"/>
          </w:tcPr>
          <w:p w:rsidR="00787E64" w:rsidRPr="00787E64" w:rsidRDefault="00787E64" w:rsidP="00787E64">
            <w:pPr>
              <w:jc w:val="center"/>
            </w:pPr>
          </w:p>
        </w:tc>
        <w:tc>
          <w:tcPr>
            <w:tcW w:w="388" w:type="pct"/>
          </w:tcPr>
          <w:p w:rsidR="00787E64" w:rsidRPr="00787E64" w:rsidRDefault="00787E64" w:rsidP="00787E64">
            <w:pPr>
              <w:jc w:val="center"/>
            </w:pPr>
          </w:p>
        </w:tc>
        <w:tc>
          <w:tcPr>
            <w:tcW w:w="387" w:type="pct"/>
          </w:tcPr>
          <w:p w:rsidR="00787E64" w:rsidRPr="00787E64" w:rsidRDefault="00787E64" w:rsidP="00787E64">
            <w:pPr>
              <w:jc w:val="center"/>
            </w:pPr>
          </w:p>
        </w:tc>
        <w:tc>
          <w:tcPr>
            <w:tcW w:w="388" w:type="pct"/>
          </w:tcPr>
          <w:p w:rsidR="00787E64" w:rsidRPr="00787E64" w:rsidRDefault="00787E64" w:rsidP="00787E64">
            <w:pPr>
              <w:jc w:val="center"/>
            </w:pPr>
          </w:p>
        </w:tc>
        <w:tc>
          <w:tcPr>
            <w:tcW w:w="484" w:type="pct"/>
          </w:tcPr>
          <w:p w:rsidR="00787E64" w:rsidRPr="00787E64" w:rsidRDefault="00787E64" w:rsidP="00787E64">
            <w:pPr>
              <w:jc w:val="center"/>
            </w:pPr>
          </w:p>
        </w:tc>
      </w:tr>
      <w:tr w:rsidR="00787E64" w:rsidRPr="00787E64" w:rsidTr="00787E64">
        <w:trPr>
          <w:gridAfter w:val="1"/>
          <w:wAfter w:w="5" w:type="pct"/>
          <w:trHeight w:val="128"/>
        </w:trPr>
        <w:tc>
          <w:tcPr>
            <w:tcW w:w="1267" w:type="pct"/>
            <w:shd w:val="clear" w:color="auto" w:fill="auto"/>
            <w:vAlign w:val="center"/>
          </w:tcPr>
          <w:p w:rsidR="00787E64" w:rsidRPr="00787E64" w:rsidRDefault="00787E64" w:rsidP="00787E64">
            <w:pPr>
              <w:pStyle w:val="aff6"/>
              <w:shd w:val="clear" w:color="auto" w:fill="FFFFFF" w:themeFill="background1"/>
              <w:rPr>
                <w:rFonts w:ascii="Times New Roman" w:hAnsi="Times New Roman" w:cs="Times New Roman"/>
                <w:sz w:val="20"/>
                <w:szCs w:val="20"/>
              </w:rPr>
            </w:pPr>
            <w:r w:rsidRPr="00787E64">
              <w:rPr>
                <w:rFonts w:ascii="Times New Roman" w:hAnsi="Times New Roman" w:cs="Times New Roman"/>
                <w:sz w:val="20"/>
                <w:szCs w:val="20"/>
              </w:rPr>
              <w:t xml:space="preserve">Фал спасательный </w:t>
            </w:r>
          </w:p>
        </w:tc>
        <w:tc>
          <w:tcPr>
            <w:tcW w:w="795" w:type="pct"/>
            <w:shd w:val="clear" w:color="auto" w:fill="auto"/>
          </w:tcPr>
          <w:p w:rsidR="00787E64" w:rsidRPr="00787E64" w:rsidRDefault="00787E64" w:rsidP="00787E64"/>
        </w:tc>
        <w:tc>
          <w:tcPr>
            <w:tcW w:w="406" w:type="pct"/>
            <w:shd w:val="clear" w:color="auto" w:fill="auto"/>
            <w:noWrap/>
            <w:vAlign w:val="center"/>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0</w:t>
            </w:r>
          </w:p>
        </w:tc>
        <w:tc>
          <w:tcPr>
            <w:tcW w:w="470" w:type="pct"/>
            <w:shd w:val="clear" w:color="auto" w:fill="auto"/>
            <w:noWrap/>
            <w:vAlign w:val="center"/>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2</w:t>
            </w:r>
          </w:p>
        </w:tc>
        <w:tc>
          <w:tcPr>
            <w:tcW w:w="410" w:type="pct"/>
            <w:vAlign w:val="center"/>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0</w:t>
            </w:r>
          </w:p>
        </w:tc>
        <w:tc>
          <w:tcPr>
            <w:tcW w:w="388" w:type="pct"/>
          </w:tcPr>
          <w:p w:rsidR="00787E64" w:rsidRPr="00787E64" w:rsidRDefault="00787E64" w:rsidP="00787E64">
            <w:pPr>
              <w:jc w:val="center"/>
            </w:pPr>
            <w:r w:rsidRPr="00787E64">
              <w:t>0</w:t>
            </w:r>
          </w:p>
        </w:tc>
        <w:tc>
          <w:tcPr>
            <w:tcW w:w="387" w:type="pct"/>
          </w:tcPr>
          <w:p w:rsidR="00787E64" w:rsidRPr="00787E64" w:rsidRDefault="00787E64" w:rsidP="00787E64">
            <w:pPr>
              <w:jc w:val="center"/>
            </w:pPr>
            <w:r w:rsidRPr="00787E64">
              <w:t>0</w:t>
            </w:r>
          </w:p>
        </w:tc>
        <w:tc>
          <w:tcPr>
            <w:tcW w:w="388" w:type="pct"/>
          </w:tcPr>
          <w:p w:rsidR="00787E64" w:rsidRPr="00787E64" w:rsidRDefault="00787E64" w:rsidP="00787E64">
            <w:pPr>
              <w:jc w:val="center"/>
            </w:pPr>
            <w:r w:rsidRPr="00787E64">
              <w:t>0</w:t>
            </w:r>
          </w:p>
        </w:tc>
        <w:tc>
          <w:tcPr>
            <w:tcW w:w="484" w:type="pct"/>
          </w:tcPr>
          <w:p w:rsidR="00787E64" w:rsidRPr="00787E64" w:rsidRDefault="00787E64" w:rsidP="00787E64">
            <w:pPr>
              <w:jc w:val="center"/>
            </w:pPr>
            <w:r w:rsidRPr="00787E64">
              <w:t>2</w:t>
            </w:r>
          </w:p>
        </w:tc>
      </w:tr>
      <w:tr w:rsidR="00787E64" w:rsidRPr="00787E64" w:rsidTr="00787E64">
        <w:trPr>
          <w:gridAfter w:val="1"/>
          <w:wAfter w:w="5" w:type="pct"/>
          <w:trHeight w:val="128"/>
        </w:trPr>
        <w:tc>
          <w:tcPr>
            <w:tcW w:w="1267" w:type="pct"/>
            <w:shd w:val="clear" w:color="auto" w:fill="auto"/>
            <w:vAlign w:val="center"/>
          </w:tcPr>
          <w:p w:rsidR="00787E64" w:rsidRPr="00787E64" w:rsidRDefault="00787E64" w:rsidP="00787E64">
            <w:pPr>
              <w:pStyle w:val="aff6"/>
              <w:shd w:val="clear" w:color="auto" w:fill="FFFFFF" w:themeFill="background1"/>
              <w:rPr>
                <w:rFonts w:ascii="Times New Roman" w:hAnsi="Times New Roman" w:cs="Times New Roman"/>
                <w:sz w:val="20"/>
                <w:szCs w:val="20"/>
              </w:rPr>
            </w:pPr>
            <w:r w:rsidRPr="00787E64">
              <w:rPr>
                <w:rFonts w:ascii="Times New Roman" w:hAnsi="Times New Roman" w:cs="Times New Roman"/>
                <w:sz w:val="20"/>
                <w:szCs w:val="20"/>
              </w:rPr>
              <w:t>Жилет спасательный (3 шт.)</w:t>
            </w:r>
          </w:p>
        </w:tc>
        <w:tc>
          <w:tcPr>
            <w:tcW w:w="795" w:type="pct"/>
            <w:shd w:val="clear" w:color="auto" w:fill="auto"/>
          </w:tcPr>
          <w:p w:rsidR="00787E64" w:rsidRPr="00787E64" w:rsidRDefault="00787E64" w:rsidP="00787E64"/>
        </w:tc>
        <w:tc>
          <w:tcPr>
            <w:tcW w:w="406" w:type="pct"/>
            <w:shd w:val="clear" w:color="auto" w:fill="auto"/>
            <w:noWrap/>
            <w:vAlign w:val="center"/>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0</w:t>
            </w:r>
          </w:p>
        </w:tc>
        <w:tc>
          <w:tcPr>
            <w:tcW w:w="470" w:type="pct"/>
            <w:shd w:val="clear" w:color="auto" w:fill="auto"/>
            <w:noWrap/>
            <w:vAlign w:val="center"/>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5</w:t>
            </w:r>
          </w:p>
        </w:tc>
        <w:tc>
          <w:tcPr>
            <w:tcW w:w="410" w:type="pct"/>
            <w:vAlign w:val="center"/>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0</w:t>
            </w:r>
          </w:p>
        </w:tc>
        <w:tc>
          <w:tcPr>
            <w:tcW w:w="388" w:type="pct"/>
          </w:tcPr>
          <w:p w:rsidR="00787E64" w:rsidRPr="00787E64" w:rsidRDefault="00787E64" w:rsidP="00787E64">
            <w:pPr>
              <w:jc w:val="center"/>
            </w:pPr>
            <w:r w:rsidRPr="00787E64">
              <w:t>0</w:t>
            </w:r>
          </w:p>
        </w:tc>
        <w:tc>
          <w:tcPr>
            <w:tcW w:w="387" w:type="pct"/>
          </w:tcPr>
          <w:p w:rsidR="00787E64" w:rsidRPr="00787E64" w:rsidRDefault="00787E64" w:rsidP="00787E64">
            <w:pPr>
              <w:jc w:val="center"/>
            </w:pPr>
            <w:r w:rsidRPr="00787E64">
              <w:t>0</w:t>
            </w:r>
          </w:p>
        </w:tc>
        <w:tc>
          <w:tcPr>
            <w:tcW w:w="388" w:type="pct"/>
          </w:tcPr>
          <w:p w:rsidR="00787E64" w:rsidRPr="00787E64" w:rsidRDefault="00787E64" w:rsidP="00787E64">
            <w:pPr>
              <w:jc w:val="center"/>
            </w:pPr>
            <w:r w:rsidRPr="00787E64">
              <w:t>0</w:t>
            </w:r>
          </w:p>
        </w:tc>
        <w:tc>
          <w:tcPr>
            <w:tcW w:w="484" w:type="pct"/>
          </w:tcPr>
          <w:p w:rsidR="00787E64" w:rsidRPr="00787E64" w:rsidRDefault="00787E64" w:rsidP="00787E64">
            <w:pPr>
              <w:jc w:val="center"/>
            </w:pPr>
            <w:r w:rsidRPr="00787E64">
              <w:t>5</w:t>
            </w:r>
          </w:p>
        </w:tc>
      </w:tr>
    </w:tbl>
    <w:p w:rsidR="00787E64" w:rsidRPr="00787E64" w:rsidRDefault="00787E64" w:rsidP="00787E64">
      <w:pPr>
        <w:pStyle w:val="42"/>
        <w:shd w:val="clear" w:color="auto" w:fill="auto"/>
        <w:ind w:right="88"/>
        <w:rPr>
          <w:sz w:val="20"/>
          <w:szCs w:val="20"/>
        </w:rPr>
        <w:sectPr w:rsidR="00787E64" w:rsidRPr="00787E64" w:rsidSect="00787E64">
          <w:pgSz w:w="16840" w:h="11900" w:orient="landscape"/>
          <w:pgMar w:top="799" w:right="284" w:bottom="1236" w:left="567" w:header="0" w:footer="6" w:gutter="0"/>
          <w:cols w:space="720"/>
          <w:noEndnote/>
          <w:docGrid w:linePitch="360"/>
        </w:sectPr>
      </w:pPr>
    </w:p>
    <w:p w:rsidR="00787E64" w:rsidRPr="00787E64" w:rsidRDefault="00787E64" w:rsidP="00787E64">
      <w:pPr>
        <w:spacing w:before="100" w:beforeAutospacing="1" w:after="100" w:afterAutospacing="1"/>
        <w:jc w:val="right"/>
        <w:outlineLvl w:val="2"/>
      </w:pPr>
      <w:r w:rsidRPr="00787E64">
        <w:rPr>
          <w:b/>
          <w:bCs/>
        </w:rPr>
        <w:lastRenderedPageBreak/>
        <w:t>Подпрограмма 3</w:t>
      </w:r>
      <w:r w:rsidRPr="00787E64">
        <w:t xml:space="preserve"> </w:t>
      </w:r>
    </w:p>
    <w:p w:rsidR="00787E64" w:rsidRPr="00787E64" w:rsidRDefault="00787E64" w:rsidP="00787E64">
      <w:pPr>
        <w:spacing w:before="100" w:beforeAutospacing="1" w:after="100" w:afterAutospacing="1"/>
        <w:jc w:val="center"/>
        <w:outlineLvl w:val="2"/>
        <w:rPr>
          <w:b/>
          <w:bCs/>
        </w:rPr>
      </w:pPr>
      <w:r w:rsidRPr="00787E64">
        <w:rPr>
          <w:b/>
          <w:bCs/>
        </w:rPr>
        <w:t>«Улучшение условий и охраны труда в администрации Жигаловского муниципального образования на 2020-2025 годы»</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071"/>
      </w:tblGrid>
      <w:tr w:rsidR="00787E64" w:rsidRPr="00787E64" w:rsidTr="00787E64">
        <w:trPr>
          <w:trHeight w:val="1098"/>
          <w:jc w:val="center"/>
        </w:trPr>
        <w:tc>
          <w:tcPr>
            <w:tcW w:w="3397" w:type="dxa"/>
            <w:vAlign w:val="center"/>
          </w:tcPr>
          <w:p w:rsidR="00787E64" w:rsidRPr="00787E64" w:rsidRDefault="00787E64" w:rsidP="00787E64">
            <w:pPr>
              <w:pStyle w:val="a3"/>
              <w:rPr>
                <w:rFonts w:cs="Times New Roman"/>
                <w:b/>
                <w:sz w:val="20"/>
                <w:szCs w:val="20"/>
              </w:rPr>
            </w:pPr>
            <w:r w:rsidRPr="00787E64">
              <w:rPr>
                <w:rFonts w:cs="Times New Roman"/>
                <w:b/>
                <w:sz w:val="20"/>
                <w:szCs w:val="20"/>
              </w:rPr>
              <w:t xml:space="preserve">Наименование муниципальной программы </w:t>
            </w:r>
          </w:p>
        </w:tc>
        <w:tc>
          <w:tcPr>
            <w:tcW w:w="6071" w:type="dxa"/>
            <w:vAlign w:val="center"/>
          </w:tcPr>
          <w:p w:rsidR="00787E64" w:rsidRPr="00787E64" w:rsidRDefault="00787E64" w:rsidP="00787E64">
            <w:pPr>
              <w:pStyle w:val="a3"/>
              <w:rPr>
                <w:rFonts w:cs="Times New Roman"/>
                <w:bCs/>
                <w:sz w:val="20"/>
                <w:szCs w:val="20"/>
              </w:rPr>
            </w:pPr>
            <w:r w:rsidRPr="00787E64">
              <w:rPr>
                <w:rFonts w:cs="Times New Roman"/>
                <w:bCs/>
                <w:sz w:val="20"/>
                <w:szCs w:val="20"/>
              </w:rPr>
              <w:t xml:space="preserve">Муниципальная подпрограмма </w:t>
            </w:r>
            <w:bookmarkStart w:id="9" w:name="_Hlk22560394"/>
            <w:r w:rsidRPr="00787E64">
              <w:rPr>
                <w:rFonts w:cs="Times New Roman"/>
                <w:bCs/>
                <w:sz w:val="20"/>
                <w:szCs w:val="20"/>
              </w:rPr>
              <w:t>«Улучшение условий и охраны труда в администрации Жигаловского муниципального образования на 2020-2025 годы</w:t>
            </w:r>
            <w:bookmarkEnd w:id="9"/>
            <w:r w:rsidRPr="00787E64">
              <w:rPr>
                <w:rFonts w:cs="Times New Roman"/>
                <w:bCs/>
                <w:sz w:val="20"/>
                <w:szCs w:val="20"/>
              </w:rPr>
              <w:t>» (далее Программа)</w:t>
            </w:r>
          </w:p>
        </w:tc>
      </w:tr>
      <w:tr w:rsidR="00787E64" w:rsidRPr="00787E64" w:rsidTr="00787E64">
        <w:trPr>
          <w:jc w:val="center"/>
        </w:trPr>
        <w:tc>
          <w:tcPr>
            <w:tcW w:w="3397" w:type="dxa"/>
            <w:vAlign w:val="center"/>
          </w:tcPr>
          <w:p w:rsidR="00787E64" w:rsidRPr="00787E64" w:rsidRDefault="00787E64" w:rsidP="00787E64">
            <w:pPr>
              <w:pStyle w:val="a3"/>
              <w:rPr>
                <w:rFonts w:cs="Times New Roman"/>
                <w:b/>
                <w:sz w:val="20"/>
                <w:szCs w:val="20"/>
              </w:rPr>
            </w:pPr>
            <w:r w:rsidRPr="00787E64">
              <w:rPr>
                <w:rFonts w:cs="Times New Roman"/>
                <w:b/>
                <w:sz w:val="20"/>
                <w:szCs w:val="20"/>
              </w:rPr>
              <w:t>Ответственный исполнитель муниципальной программы</w:t>
            </w:r>
          </w:p>
        </w:tc>
        <w:tc>
          <w:tcPr>
            <w:tcW w:w="6071" w:type="dxa"/>
            <w:vAlign w:val="center"/>
          </w:tcPr>
          <w:p w:rsidR="00787E64" w:rsidRPr="00787E64" w:rsidRDefault="00787E64" w:rsidP="00787E64">
            <w:pPr>
              <w:pStyle w:val="a3"/>
              <w:rPr>
                <w:rFonts w:cs="Times New Roman"/>
                <w:sz w:val="20"/>
                <w:szCs w:val="20"/>
              </w:rPr>
            </w:pPr>
            <w:r w:rsidRPr="00787E64">
              <w:rPr>
                <w:rFonts w:cs="Times New Roman"/>
                <w:sz w:val="20"/>
                <w:szCs w:val="20"/>
              </w:rPr>
              <w:t>Администрация Жигаловского муниципального образования</w:t>
            </w:r>
          </w:p>
        </w:tc>
      </w:tr>
      <w:tr w:rsidR="00787E64" w:rsidRPr="00787E64" w:rsidTr="00787E64">
        <w:trPr>
          <w:jc w:val="center"/>
        </w:trPr>
        <w:tc>
          <w:tcPr>
            <w:tcW w:w="3397" w:type="dxa"/>
            <w:vAlign w:val="center"/>
          </w:tcPr>
          <w:p w:rsidR="00787E64" w:rsidRPr="00787E64" w:rsidRDefault="00787E64" w:rsidP="00787E64">
            <w:pPr>
              <w:pStyle w:val="a3"/>
              <w:rPr>
                <w:rFonts w:cs="Times New Roman"/>
                <w:b/>
                <w:sz w:val="20"/>
                <w:szCs w:val="20"/>
              </w:rPr>
            </w:pPr>
            <w:r w:rsidRPr="00787E64">
              <w:rPr>
                <w:rFonts w:cs="Times New Roman"/>
                <w:b/>
                <w:sz w:val="20"/>
                <w:szCs w:val="20"/>
              </w:rPr>
              <w:t>Соисполнители муниципальной программы</w:t>
            </w:r>
          </w:p>
        </w:tc>
        <w:tc>
          <w:tcPr>
            <w:tcW w:w="6071" w:type="dxa"/>
            <w:vAlign w:val="center"/>
          </w:tcPr>
          <w:p w:rsidR="00787E64" w:rsidRPr="00787E64" w:rsidRDefault="00787E64" w:rsidP="00787E64">
            <w:pPr>
              <w:pStyle w:val="a3"/>
              <w:rPr>
                <w:rFonts w:cs="Times New Roman"/>
                <w:sz w:val="20"/>
                <w:szCs w:val="20"/>
              </w:rPr>
            </w:pPr>
            <w:r w:rsidRPr="00787E64">
              <w:rPr>
                <w:rFonts w:cs="Times New Roman"/>
                <w:sz w:val="20"/>
                <w:szCs w:val="20"/>
              </w:rPr>
              <w:t>Комиссия по охране труда в администрации Жигаловского муниципального образования</w:t>
            </w:r>
          </w:p>
        </w:tc>
      </w:tr>
      <w:tr w:rsidR="00787E64" w:rsidRPr="00787E64" w:rsidTr="00787E64">
        <w:trPr>
          <w:jc w:val="center"/>
        </w:trPr>
        <w:tc>
          <w:tcPr>
            <w:tcW w:w="3397" w:type="dxa"/>
            <w:vAlign w:val="center"/>
          </w:tcPr>
          <w:p w:rsidR="00787E64" w:rsidRPr="00787E64" w:rsidRDefault="00787E64" w:rsidP="00787E64">
            <w:pPr>
              <w:pStyle w:val="a3"/>
              <w:rPr>
                <w:rFonts w:cs="Times New Roman"/>
                <w:b/>
                <w:sz w:val="20"/>
                <w:szCs w:val="20"/>
              </w:rPr>
            </w:pPr>
            <w:r w:rsidRPr="00787E64">
              <w:rPr>
                <w:rFonts w:cs="Times New Roman"/>
                <w:b/>
                <w:sz w:val="20"/>
                <w:szCs w:val="20"/>
              </w:rPr>
              <w:t>Участники муниципальной программы</w:t>
            </w:r>
          </w:p>
        </w:tc>
        <w:tc>
          <w:tcPr>
            <w:tcW w:w="6071" w:type="dxa"/>
            <w:vAlign w:val="center"/>
          </w:tcPr>
          <w:p w:rsidR="00787E64" w:rsidRPr="00787E64" w:rsidRDefault="00787E64" w:rsidP="00787E64">
            <w:pPr>
              <w:pStyle w:val="a3"/>
              <w:rPr>
                <w:rFonts w:cs="Times New Roman"/>
                <w:sz w:val="20"/>
                <w:szCs w:val="20"/>
              </w:rPr>
            </w:pPr>
            <w:r w:rsidRPr="00787E64">
              <w:rPr>
                <w:rFonts w:cs="Times New Roman"/>
                <w:sz w:val="20"/>
                <w:szCs w:val="20"/>
              </w:rPr>
              <w:t>Администрация Жигаловского муниципального образования</w:t>
            </w:r>
          </w:p>
        </w:tc>
      </w:tr>
      <w:tr w:rsidR="00787E64" w:rsidRPr="00787E64" w:rsidTr="00787E64">
        <w:trPr>
          <w:jc w:val="center"/>
        </w:trPr>
        <w:tc>
          <w:tcPr>
            <w:tcW w:w="3397" w:type="dxa"/>
            <w:vAlign w:val="center"/>
          </w:tcPr>
          <w:p w:rsidR="00787E64" w:rsidRPr="00787E64" w:rsidRDefault="00787E64" w:rsidP="00787E64">
            <w:pPr>
              <w:pStyle w:val="a3"/>
              <w:rPr>
                <w:rFonts w:cs="Times New Roman"/>
                <w:b/>
                <w:sz w:val="20"/>
                <w:szCs w:val="20"/>
              </w:rPr>
            </w:pPr>
            <w:r w:rsidRPr="00787E64">
              <w:rPr>
                <w:rFonts w:cs="Times New Roman"/>
                <w:b/>
                <w:sz w:val="20"/>
                <w:szCs w:val="20"/>
              </w:rPr>
              <w:t xml:space="preserve">Цель муниципальной программы </w:t>
            </w:r>
          </w:p>
        </w:tc>
        <w:tc>
          <w:tcPr>
            <w:tcW w:w="6071" w:type="dxa"/>
            <w:vAlign w:val="center"/>
          </w:tcPr>
          <w:p w:rsidR="00787E64" w:rsidRPr="00787E64" w:rsidRDefault="00787E64" w:rsidP="00787E64">
            <w:pPr>
              <w:pStyle w:val="a3"/>
              <w:rPr>
                <w:rFonts w:cs="Times New Roman"/>
                <w:sz w:val="20"/>
                <w:szCs w:val="20"/>
              </w:rPr>
            </w:pPr>
            <w:r w:rsidRPr="00787E64">
              <w:rPr>
                <w:rFonts w:cs="Times New Roman"/>
                <w:sz w:val="20"/>
                <w:szCs w:val="20"/>
              </w:rPr>
              <w:t>Улучшение условий и охраны труда на рабочих местах, повышение уровня социальной защиты прав работников на безопасные условия труда, снижение уровня производственного травматизма</w:t>
            </w:r>
          </w:p>
        </w:tc>
      </w:tr>
      <w:tr w:rsidR="00787E64" w:rsidRPr="00787E64" w:rsidTr="00787E64">
        <w:trPr>
          <w:jc w:val="center"/>
        </w:trPr>
        <w:tc>
          <w:tcPr>
            <w:tcW w:w="3397" w:type="dxa"/>
            <w:vAlign w:val="center"/>
          </w:tcPr>
          <w:p w:rsidR="00787E64" w:rsidRPr="00787E64" w:rsidRDefault="00787E64" w:rsidP="00787E64">
            <w:pPr>
              <w:pStyle w:val="a3"/>
              <w:rPr>
                <w:rFonts w:cs="Times New Roman"/>
                <w:b/>
                <w:sz w:val="20"/>
                <w:szCs w:val="20"/>
              </w:rPr>
            </w:pPr>
            <w:r w:rsidRPr="00787E64">
              <w:rPr>
                <w:rFonts w:cs="Times New Roman"/>
                <w:b/>
                <w:sz w:val="20"/>
                <w:szCs w:val="20"/>
              </w:rPr>
              <w:t>Задача муниципальной программы</w:t>
            </w:r>
          </w:p>
        </w:tc>
        <w:tc>
          <w:tcPr>
            <w:tcW w:w="6071" w:type="dxa"/>
            <w:vAlign w:val="center"/>
          </w:tcPr>
          <w:p w:rsidR="00787E64" w:rsidRPr="00787E64" w:rsidRDefault="00787E64" w:rsidP="00787E64">
            <w:pPr>
              <w:pStyle w:val="a3"/>
              <w:rPr>
                <w:rFonts w:cs="Times New Roman"/>
                <w:sz w:val="20"/>
                <w:szCs w:val="20"/>
              </w:rPr>
            </w:pPr>
            <w:r w:rsidRPr="00787E64">
              <w:rPr>
                <w:rFonts w:cs="Times New Roman"/>
                <w:sz w:val="20"/>
                <w:szCs w:val="20"/>
              </w:rPr>
              <w:t>1. Реализация мер, направленных на улучшение условий труда работников, снижение уровня производственного травматизма;</w:t>
            </w:r>
          </w:p>
          <w:p w:rsidR="00787E64" w:rsidRPr="00787E64" w:rsidRDefault="00787E64" w:rsidP="00787E64">
            <w:pPr>
              <w:pStyle w:val="a3"/>
              <w:rPr>
                <w:rFonts w:cs="Times New Roman"/>
                <w:sz w:val="20"/>
                <w:szCs w:val="20"/>
              </w:rPr>
            </w:pPr>
            <w:r w:rsidRPr="00787E64">
              <w:rPr>
                <w:rFonts w:cs="Times New Roman"/>
                <w:sz w:val="20"/>
                <w:szCs w:val="20"/>
              </w:rPr>
              <w:t>2. Подготовка и обучение работников по охране труда на   основе современных технологий;</w:t>
            </w:r>
          </w:p>
          <w:p w:rsidR="00787E64" w:rsidRPr="00787E64" w:rsidRDefault="00787E64" w:rsidP="00787E64">
            <w:pPr>
              <w:pStyle w:val="a3"/>
              <w:rPr>
                <w:rFonts w:cs="Times New Roman"/>
                <w:sz w:val="20"/>
                <w:szCs w:val="20"/>
              </w:rPr>
            </w:pPr>
            <w:r w:rsidRPr="00787E64">
              <w:rPr>
                <w:rFonts w:cs="Times New Roman"/>
                <w:sz w:val="20"/>
                <w:szCs w:val="20"/>
              </w:rPr>
              <w:t>3.Информационное обеспечение и пропаганда охраны труда.</w:t>
            </w:r>
          </w:p>
        </w:tc>
      </w:tr>
      <w:tr w:rsidR="00787E64" w:rsidRPr="00787E64" w:rsidTr="00787E64">
        <w:trPr>
          <w:jc w:val="center"/>
        </w:trPr>
        <w:tc>
          <w:tcPr>
            <w:tcW w:w="3397" w:type="dxa"/>
            <w:vAlign w:val="center"/>
          </w:tcPr>
          <w:p w:rsidR="00787E64" w:rsidRPr="00787E64" w:rsidRDefault="00787E64" w:rsidP="00787E64">
            <w:pPr>
              <w:pStyle w:val="a3"/>
              <w:rPr>
                <w:rFonts w:cs="Times New Roman"/>
                <w:b/>
                <w:sz w:val="20"/>
                <w:szCs w:val="20"/>
              </w:rPr>
            </w:pPr>
            <w:r w:rsidRPr="00787E64">
              <w:rPr>
                <w:rFonts w:cs="Times New Roman"/>
                <w:b/>
                <w:sz w:val="20"/>
                <w:szCs w:val="20"/>
              </w:rPr>
              <w:t>Сроки реализации муниципальной программы</w:t>
            </w:r>
          </w:p>
        </w:tc>
        <w:tc>
          <w:tcPr>
            <w:tcW w:w="6071" w:type="dxa"/>
            <w:tcBorders>
              <w:bottom w:val="single" w:sz="4" w:space="0" w:color="auto"/>
            </w:tcBorders>
            <w:vAlign w:val="center"/>
          </w:tcPr>
          <w:p w:rsidR="00787E64" w:rsidRPr="00787E64" w:rsidRDefault="00787E64" w:rsidP="00787E64">
            <w:pPr>
              <w:pStyle w:val="a3"/>
              <w:rPr>
                <w:rFonts w:cs="Times New Roman"/>
                <w:sz w:val="20"/>
                <w:szCs w:val="20"/>
              </w:rPr>
            </w:pPr>
            <w:r w:rsidRPr="00787E64">
              <w:rPr>
                <w:rFonts w:cs="Times New Roman"/>
                <w:bCs/>
                <w:iCs/>
                <w:sz w:val="20"/>
                <w:szCs w:val="20"/>
              </w:rPr>
              <w:t>Программа реализуется на 2020-2025 годы</w:t>
            </w:r>
          </w:p>
        </w:tc>
      </w:tr>
      <w:tr w:rsidR="00787E64" w:rsidRPr="00787E64" w:rsidTr="00787E64">
        <w:trPr>
          <w:trHeight w:val="2250"/>
          <w:jc w:val="center"/>
        </w:trPr>
        <w:tc>
          <w:tcPr>
            <w:tcW w:w="3397" w:type="dxa"/>
            <w:vMerge w:val="restart"/>
            <w:vAlign w:val="center"/>
          </w:tcPr>
          <w:p w:rsidR="00787E64" w:rsidRPr="00787E64" w:rsidRDefault="00787E64" w:rsidP="00787E64">
            <w:pPr>
              <w:pStyle w:val="a3"/>
              <w:rPr>
                <w:rFonts w:cs="Times New Roman"/>
                <w:b/>
                <w:sz w:val="20"/>
                <w:szCs w:val="20"/>
              </w:rPr>
            </w:pPr>
            <w:r w:rsidRPr="00787E64">
              <w:rPr>
                <w:rFonts w:cs="Times New Roman"/>
                <w:b/>
                <w:sz w:val="20"/>
                <w:szCs w:val="20"/>
              </w:rPr>
              <w:t>Целевые показатели муниципальной программы</w:t>
            </w:r>
          </w:p>
        </w:tc>
        <w:tc>
          <w:tcPr>
            <w:tcW w:w="6071" w:type="dxa"/>
            <w:tcBorders>
              <w:bottom w:val="single" w:sz="4" w:space="0" w:color="auto"/>
            </w:tcBorders>
            <w:shd w:val="clear" w:color="auto" w:fill="auto"/>
            <w:vAlign w:val="center"/>
          </w:tcPr>
          <w:p w:rsidR="00787E64" w:rsidRPr="00787E64" w:rsidRDefault="00787E64" w:rsidP="00787E64">
            <w:pPr>
              <w:pStyle w:val="a3"/>
              <w:rPr>
                <w:rFonts w:cs="Times New Roman"/>
                <w:sz w:val="20"/>
                <w:szCs w:val="20"/>
                <w:shd w:val="clear" w:color="auto" w:fill="EEEEEE"/>
              </w:rPr>
            </w:pPr>
            <w:r w:rsidRPr="00787E64">
              <w:rPr>
                <w:rFonts w:cs="Times New Roman"/>
                <w:sz w:val="20"/>
                <w:szCs w:val="20"/>
                <w:shd w:val="clear" w:color="auto" w:fill="EEEEEE"/>
              </w:rPr>
              <w:t>Снижение уровня производственного травматизма</w:t>
            </w:r>
          </w:p>
          <w:p w:rsidR="00787E64" w:rsidRPr="00787E64" w:rsidRDefault="00787E64" w:rsidP="00787E64">
            <w:pPr>
              <w:pStyle w:val="a3"/>
              <w:rPr>
                <w:rFonts w:cs="Times New Roman"/>
                <w:sz w:val="20"/>
                <w:szCs w:val="20"/>
                <w:shd w:val="clear" w:color="auto" w:fill="EEEEEE"/>
              </w:rPr>
            </w:pPr>
            <w:r w:rsidRPr="00787E64">
              <w:rPr>
                <w:rFonts w:cs="Times New Roman"/>
                <w:sz w:val="20"/>
                <w:szCs w:val="20"/>
                <w:shd w:val="clear" w:color="auto" w:fill="EEEEEE"/>
              </w:rPr>
              <w:t>Доведение численности руководителей и специалистов, прошедших обучение и проверку знаний по охране труда до 2 чел.</w:t>
            </w:r>
          </w:p>
          <w:p w:rsidR="00787E64" w:rsidRPr="00787E64" w:rsidRDefault="00787E64" w:rsidP="00787E64">
            <w:pPr>
              <w:pStyle w:val="a3"/>
              <w:rPr>
                <w:rFonts w:cs="Times New Roman"/>
                <w:bCs/>
                <w:iCs/>
                <w:sz w:val="20"/>
                <w:szCs w:val="20"/>
              </w:rPr>
            </w:pPr>
            <w:r w:rsidRPr="00787E64">
              <w:rPr>
                <w:rFonts w:cs="Times New Roman"/>
                <w:sz w:val="20"/>
                <w:szCs w:val="20"/>
                <w:shd w:val="clear" w:color="auto" w:fill="EEEEEE"/>
              </w:rPr>
              <w:t>Уровень прохождения работниками периодических медицинских осмотров</w:t>
            </w:r>
          </w:p>
        </w:tc>
      </w:tr>
      <w:tr w:rsidR="00787E64" w:rsidRPr="00787E64" w:rsidTr="00787E64">
        <w:trPr>
          <w:jc w:val="center"/>
        </w:trPr>
        <w:tc>
          <w:tcPr>
            <w:tcW w:w="3397" w:type="dxa"/>
            <w:vMerge/>
            <w:vAlign w:val="center"/>
          </w:tcPr>
          <w:p w:rsidR="00787E64" w:rsidRPr="00787E64" w:rsidRDefault="00787E64" w:rsidP="00787E64">
            <w:pPr>
              <w:pStyle w:val="a3"/>
              <w:rPr>
                <w:rFonts w:cs="Times New Roman"/>
                <w:b/>
                <w:sz w:val="20"/>
                <w:szCs w:val="20"/>
              </w:rPr>
            </w:pPr>
          </w:p>
        </w:tc>
        <w:tc>
          <w:tcPr>
            <w:tcW w:w="6071" w:type="dxa"/>
            <w:tcBorders>
              <w:bottom w:val="nil"/>
            </w:tcBorders>
            <w:vAlign w:val="center"/>
          </w:tcPr>
          <w:p w:rsidR="00787E64" w:rsidRPr="00787E64" w:rsidRDefault="00787E64" w:rsidP="00787E64">
            <w:pPr>
              <w:pStyle w:val="a3"/>
              <w:rPr>
                <w:rFonts w:cs="Times New Roman"/>
                <w:sz w:val="20"/>
                <w:szCs w:val="20"/>
                <w:shd w:val="clear" w:color="auto" w:fill="EEEEEE"/>
              </w:rPr>
            </w:pPr>
          </w:p>
        </w:tc>
      </w:tr>
      <w:tr w:rsidR="00787E64" w:rsidRPr="00787E64" w:rsidTr="00787E64">
        <w:trPr>
          <w:jc w:val="center"/>
        </w:trPr>
        <w:tc>
          <w:tcPr>
            <w:tcW w:w="3397" w:type="dxa"/>
            <w:vAlign w:val="center"/>
          </w:tcPr>
          <w:p w:rsidR="00787E64" w:rsidRPr="00787E64" w:rsidRDefault="00787E64" w:rsidP="00787E64">
            <w:pPr>
              <w:pStyle w:val="a3"/>
              <w:rPr>
                <w:rFonts w:cs="Times New Roman"/>
                <w:b/>
                <w:sz w:val="20"/>
                <w:szCs w:val="20"/>
              </w:rPr>
            </w:pPr>
            <w:r w:rsidRPr="00787E64">
              <w:rPr>
                <w:rFonts w:cs="Times New Roman"/>
                <w:b/>
                <w:sz w:val="20"/>
                <w:szCs w:val="20"/>
              </w:rPr>
              <w:t>Ресурсное обеспечение муниципальной программы</w:t>
            </w:r>
          </w:p>
        </w:tc>
        <w:tc>
          <w:tcPr>
            <w:tcW w:w="6071" w:type="dxa"/>
            <w:tcBorders>
              <w:top w:val="single" w:sz="4" w:space="0" w:color="auto"/>
              <w:bottom w:val="single" w:sz="4" w:space="0" w:color="auto"/>
            </w:tcBorders>
            <w:vAlign w:val="center"/>
          </w:tcPr>
          <w:p w:rsidR="00787E64" w:rsidRPr="00787E64" w:rsidRDefault="00787E64" w:rsidP="00787E64">
            <w:pPr>
              <w:pStyle w:val="a3"/>
              <w:rPr>
                <w:rFonts w:cs="Times New Roman"/>
                <w:bCs/>
                <w:iCs/>
                <w:sz w:val="20"/>
                <w:szCs w:val="20"/>
              </w:rPr>
            </w:pPr>
            <w:r w:rsidRPr="00787E64">
              <w:rPr>
                <w:rFonts w:cs="Times New Roman"/>
                <w:bCs/>
                <w:iCs/>
                <w:sz w:val="20"/>
                <w:szCs w:val="20"/>
              </w:rPr>
              <w:t>Объем финансирования программы составляет 498,4 тыс. руб. за счет средств местного бюджета 498,4 тыс. руб., в том числе по годам:</w:t>
            </w:r>
          </w:p>
          <w:p w:rsidR="00787E64" w:rsidRPr="00787E64" w:rsidRDefault="00787E64" w:rsidP="00787E64">
            <w:pPr>
              <w:pStyle w:val="a3"/>
              <w:rPr>
                <w:rFonts w:cs="Times New Roman"/>
                <w:bCs/>
                <w:iCs/>
                <w:sz w:val="20"/>
                <w:szCs w:val="20"/>
              </w:rPr>
            </w:pPr>
            <w:r w:rsidRPr="00787E64">
              <w:rPr>
                <w:rFonts w:cs="Times New Roman"/>
                <w:bCs/>
                <w:iCs/>
                <w:sz w:val="20"/>
                <w:szCs w:val="20"/>
              </w:rPr>
              <w:t>2020-105,00 тыс. руб.;</w:t>
            </w:r>
          </w:p>
          <w:p w:rsidR="00787E64" w:rsidRPr="00787E64" w:rsidRDefault="00787E64" w:rsidP="00787E64">
            <w:pPr>
              <w:pStyle w:val="a3"/>
              <w:rPr>
                <w:rFonts w:cs="Times New Roman"/>
                <w:bCs/>
                <w:iCs/>
                <w:sz w:val="20"/>
                <w:szCs w:val="20"/>
              </w:rPr>
            </w:pPr>
            <w:r w:rsidRPr="00787E64">
              <w:rPr>
                <w:rFonts w:cs="Times New Roman"/>
                <w:bCs/>
                <w:iCs/>
                <w:sz w:val="20"/>
                <w:szCs w:val="20"/>
              </w:rPr>
              <w:t>2021-88,00 тыс. руб.;</w:t>
            </w:r>
          </w:p>
          <w:p w:rsidR="00787E64" w:rsidRPr="00787E64" w:rsidRDefault="00787E64" w:rsidP="00787E64">
            <w:pPr>
              <w:pStyle w:val="a3"/>
              <w:rPr>
                <w:rFonts w:cs="Times New Roman"/>
                <w:bCs/>
                <w:iCs/>
                <w:sz w:val="20"/>
                <w:szCs w:val="20"/>
              </w:rPr>
            </w:pPr>
            <w:r w:rsidRPr="00787E64">
              <w:rPr>
                <w:rFonts w:cs="Times New Roman"/>
                <w:bCs/>
                <w:iCs/>
                <w:sz w:val="20"/>
                <w:szCs w:val="20"/>
              </w:rPr>
              <w:t>2022-121,40 тыс. руб.;</w:t>
            </w:r>
          </w:p>
          <w:p w:rsidR="00787E64" w:rsidRPr="00787E64" w:rsidRDefault="00787E64" w:rsidP="00787E64">
            <w:pPr>
              <w:pStyle w:val="a3"/>
              <w:rPr>
                <w:rFonts w:cs="Times New Roman"/>
                <w:bCs/>
                <w:iCs/>
                <w:sz w:val="20"/>
                <w:szCs w:val="20"/>
              </w:rPr>
            </w:pPr>
            <w:r w:rsidRPr="00787E64">
              <w:rPr>
                <w:rFonts w:cs="Times New Roman"/>
                <w:bCs/>
                <w:iCs/>
                <w:sz w:val="20"/>
                <w:szCs w:val="20"/>
              </w:rPr>
              <w:t>2023-58,00 тыс. руб.;</w:t>
            </w:r>
          </w:p>
          <w:p w:rsidR="00787E64" w:rsidRPr="00787E64" w:rsidRDefault="00787E64" w:rsidP="00787E64">
            <w:pPr>
              <w:pStyle w:val="a3"/>
              <w:rPr>
                <w:rFonts w:cs="Times New Roman"/>
                <w:bCs/>
                <w:iCs/>
                <w:sz w:val="20"/>
                <w:szCs w:val="20"/>
              </w:rPr>
            </w:pPr>
            <w:r w:rsidRPr="00787E64">
              <w:rPr>
                <w:rFonts w:cs="Times New Roman"/>
                <w:bCs/>
                <w:iCs/>
                <w:sz w:val="20"/>
                <w:szCs w:val="20"/>
              </w:rPr>
              <w:t>2024-68,00 тыс. руб.;</w:t>
            </w:r>
          </w:p>
          <w:p w:rsidR="00787E64" w:rsidRPr="00787E64" w:rsidRDefault="00787E64" w:rsidP="00787E64">
            <w:pPr>
              <w:pStyle w:val="a3"/>
              <w:rPr>
                <w:rFonts w:cs="Times New Roman"/>
                <w:bCs/>
                <w:iCs/>
                <w:sz w:val="20"/>
                <w:szCs w:val="20"/>
              </w:rPr>
            </w:pPr>
            <w:r w:rsidRPr="00787E64">
              <w:rPr>
                <w:rFonts w:cs="Times New Roman"/>
                <w:bCs/>
                <w:iCs/>
                <w:sz w:val="20"/>
                <w:szCs w:val="20"/>
              </w:rPr>
              <w:t>2025-58,00 тыс. руб..</w:t>
            </w:r>
          </w:p>
        </w:tc>
      </w:tr>
      <w:tr w:rsidR="00787E64" w:rsidRPr="00787E64" w:rsidTr="00787E64">
        <w:trPr>
          <w:jc w:val="center"/>
        </w:trPr>
        <w:tc>
          <w:tcPr>
            <w:tcW w:w="3397" w:type="dxa"/>
            <w:vAlign w:val="center"/>
          </w:tcPr>
          <w:p w:rsidR="00787E64" w:rsidRPr="00787E64" w:rsidRDefault="00787E64" w:rsidP="00787E64">
            <w:pPr>
              <w:pStyle w:val="a3"/>
              <w:rPr>
                <w:rFonts w:cs="Times New Roman"/>
                <w:b/>
                <w:sz w:val="20"/>
                <w:szCs w:val="20"/>
              </w:rPr>
            </w:pPr>
            <w:r w:rsidRPr="00787E64">
              <w:rPr>
                <w:rFonts w:cs="Times New Roman"/>
                <w:b/>
                <w:sz w:val="20"/>
                <w:szCs w:val="20"/>
              </w:rPr>
              <w:t>Ожидаемые конечные результаты реализации муниципальной программы</w:t>
            </w:r>
          </w:p>
        </w:tc>
        <w:tc>
          <w:tcPr>
            <w:tcW w:w="6071" w:type="dxa"/>
            <w:tcBorders>
              <w:top w:val="single" w:sz="4" w:space="0" w:color="auto"/>
              <w:bottom w:val="single" w:sz="4" w:space="0" w:color="auto"/>
            </w:tcBorders>
            <w:vAlign w:val="center"/>
          </w:tcPr>
          <w:p w:rsidR="00787E64" w:rsidRPr="00787E64" w:rsidRDefault="00787E64" w:rsidP="00787E64">
            <w:pPr>
              <w:pStyle w:val="a3"/>
              <w:rPr>
                <w:rFonts w:cs="Times New Roman"/>
                <w:bCs/>
                <w:iCs/>
                <w:sz w:val="20"/>
                <w:szCs w:val="20"/>
              </w:rPr>
            </w:pPr>
            <w:r w:rsidRPr="00787E64">
              <w:rPr>
                <w:rFonts w:cs="Times New Roman"/>
                <w:bCs/>
                <w:iCs/>
                <w:sz w:val="20"/>
                <w:szCs w:val="20"/>
              </w:rPr>
              <w:t>Сохранение уровня производственного травматизма</w:t>
            </w:r>
          </w:p>
          <w:p w:rsidR="00787E64" w:rsidRPr="00787E64" w:rsidRDefault="00787E64" w:rsidP="00787E64">
            <w:pPr>
              <w:pStyle w:val="a3"/>
              <w:rPr>
                <w:rFonts w:cs="Times New Roman"/>
                <w:bCs/>
                <w:iCs/>
                <w:sz w:val="20"/>
                <w:szCs w:val="20"/>
              </w:rPr>
            </w:pPr>
            <w:r w:rsidRPr="00787E64">
              <w:rPr>
                <w:rFonts w:cs="Times New Roman"/>
                <w:bCs/>
                <w:iCs/>
                <w:sz w:val="20"/>
                <w:szCs w:val="20"/>
              </w:rPr>
              <w:t>Увеличение уровня прохождения работниками периодических медицинских осмотров</w:t>
            </w:r>
          </w:p>
          <w:p w:rsidR="00787E64" w:rsidRPr="00787E64" w:rsidRDefault="00787E64" w:rsidP="00787E64">
            <w:pPr>
              <w:pStyle w:val="a3"/>
              <w:rPr>
                <w:rFonts w:cs="Times New Roman"/>
                <w:sz w:val="20"/>
                <w:szCs w:val="20"/>
              </w:rPr>
            </w:pPr>
            <w:r w:rsidRPr="00787E64">
              <w:rPr>
                <w:rFonts w:cs="Times New Roman"/>
                <w:bCs/>
                <w:iCs/>
                <w:sz w:val="20"/>
                <w:szCs w:val="20"/>
              </w:rPr>
              <w:t>Прохождение обучения и проверку знаний по охране труда руководителя и специалиста по охране труда</w:t>
            </w:r>
          </w:p>
        </w:tc>
      </w:tr>
    </w:tbl>
    <w:p w:rsidR="00787E64" w:rsidRPr="00787E64" w:rsidRDefault="00787E64" w:rsidP="00787E64">
      <w:pPr>
        <w:pStyle w:val="a3"/>
        <w:ind w:firstLine="708"/>
        <w:rPr>
          <w:rFonts w:cs="Times New Roman"/>
          <w:b/>
          <w:sz w:val="20"/>
          <w:szCs w:val="20"/>
        </w:rPr>
      </w:pPr>
    </w:p>
    <w:p w:rsidR="00787E64" w:rsidRPr="00787E64" w:rsidRDefault="00787E64" w:rsidP="00787E64">
      <w:pPr>
        <w:pStyle w:val="a3"/>
        <w:ind w:firstLine="708"/>
        <w:jc w:val="center"/>
        <w:rPr>
          <w:rFonts w:cs="Times New Roman"/>
          <w:b/>
          <w:sz w:val="20"/>
          <w:szCs w:val="20"/>
        </w:rPr>
      </w:pPr>
      <w:r w:rsidRPr="00787E64">
        <w:rPr>
          <w:rFonts w:cs="Times New Roman"/>
          <w:b/>
          <w:sz w:val="20"/>
          <w:szCs w:val="20"/>
        </w:rPr>
        <w:t>РАЗДЕЛ 1. ХАРАКТЕРИСТИКА ТЕКУЩЕГО СОСТОЯНИЯ СФЕРЫ РЕАЛИЗАЦИИ МУНИЦИПАЛЬНОЙ ПРОГРАММЫ</w:t>
      </w:r>
    </w:p>
    <w:p w:rsidR="00787E64" w:rsidRPr="00787E64" w:rsidRDefault="00787E64" w:rsidP="00787E64">
      <w:pPr>
        <w:pStyle w:val="a3"/>
        <w:rPr>
          <w:rFonts w:cs="Times New Roman"/>
          <w:sz w:val="20"/>
          <w:szCs w:val="20"/>
        </w:rPr>
      </w:pPr>
    </w:p>
    <w:p w:rsidR="00787E64" w:rsidRPr="00787E64" w:rsidRDefault="00787E64" w:rsidP="00787E64">
      <w:pPr>
        <w:pStyle w:val="a3"/>
        <w:ind w:firstLine="708"/>
        <w:jc w:val="both"/>
        <w:rPr>
          <w:rFonts w:cs="Times New Roman"/>
          <w:sz w:val="20"/>
          <w:szCs w:val="20"/>
        </w:rPr>
      </w:pPr>
      <w:r w:rsidRPr="00787E64">
        <w:rPr>
          <w:rFonts w:cs="Times New Roman"/>
          <w:sz w:val="20"/>
          <w:szCs w:val="20"/>
        </w:rPr>
        <w:t xml:space="preserve">Охрана труда является важным фактором социально-экономического развития сельского поселения Жигаловского муниципального образования. </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 xml:space="preserve">Здоровье человека занимает ведущее место в системе социальных ценностей и рассматривается как важнейший ресурс государства. </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Профессиональная заболеваемость, травматизм наносят ущерб экономике государства, поэтому необходимо проведение эффективных мероприятий, направленных на снижение уровня профессиональных рисков и улучшения условий труда.</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lastRenderedPageBreak/>
        <w:t>В соответствии с Трудовым кодексом Российской Федерации сохранение жизни и здоровья работников в процессе трудовой деятельности является неотъемлемой частью государственной политики в области социально-трудовых отношений.</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Создание безопасных условий труда на каждом рабочем месте, снижение уровня производственного травматизма, переход в сфере охраны труда к управлению профессиональными рисками, экономическая мотивация улучшения работодателем условий труда является одной их важных социально-экономических проблем.</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Основными причинами производственного травматизма являются:</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неудовлетворительная организация безопасного производства работ;</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несоблюдение правил и инструкций по охране труда;</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неприменение средств индивидуальной защиты;</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нарушение производственной дисциплины;</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неосторожность пострадавшего.</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Наибольшую долю в причинах производственного травматизма занимают причины организационного характера, которые не зависят от экономического положения, наличия финансовых и материальных ресурсов.</w:t>
      </w:r>
    </w:p>
    <w:p w:rsidR="00787E64" w:rsidRPr="00787E64" w:rsidRDefault="00787E64" w:rsidP="00787E64">
      <w:pPr>
        <w:pStyle w:val="a3"/>
        <w:jc w:val="both"/>
        <w:rPr>
          <w:rFonts w:cs="Times New Roman"/>
          <w:sz w:val="20"/>
          <w:szCs w:val="20"/>
        </w:rPr>
      </w:pPr>
      <w:r w:rsidRPr="00787E64">
        <w:rPr>
          <w:rFonts w:cs="Times New Roman"/>
          <w:sz w:val="20"/>
          <w:szCs w:val="20"/>
        </w:rPr>
        <w:t>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работников по вопросам трудового законодательства.</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Состояние условий труда, определяющее уровень производственного травматизма, находится в прямой зависимости от совершенствования работы по различным направлениям управления охраной труда.</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Чтобы обеспечить безопасность работников в соответствии с требованиями ст.212 Трудового кодекса Российской Федерации, работодатель обязан обеспечить обучение работников безопасным методам и приемам работ, а также контроль за выполнением работниками требований охраны труда.</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Основным критерием оценки состояния дел в сфере охраны труда, способом получения достоверной информации о производственном риске и о мерах, которые необходимо предпринять по защите прав работников, является аттестация рабочих мест.</w:t>
      </w:r>
    </w:p>
    <w:p w:rsidR="00787E64" w:rsidRPr="00787E64" w:rsidRDefault="00787E64" w:rsidP="00787E64">
      <w:pPr>
        <w:pStyle w:val="a3"/>
        <w:jc w:val="both"/>
        <w:rPr>
          <w:rFonts w:cs="Times New Roman"/>
          <w:sz w:val="20"/>
          <w:szCs w:val="20"/>
        </w:rPr>
      </w:pPr>
    </w:p>
    <w:p w:rsidR="00787E64" w:rsidRPr="00787E64" w:rsidRDefault="00787E64" w:rsidP="00787E64">
      <w:pPr>
        <w:pStyle w:val="a3"/>
        <w:ind w:firstLine="708"/>
        <w:jc w:val="center"/>
        <w:rPr>
          <w:rFonts w:cs="Times New Roman"/>
          <w:b/>
          <w:sz w:val="20"/>
          <w:szCs w:val="20"/>
        </w:rPr>
      </w:pPr>
      <w:r w:rsidRPr="00787E64">
        <w:rPr>
          <w:rFonts w:cs="Times New Roman"/>
          <w:b/>
          <w:sz w:val="20"/>
          <w:szCs w:val="20"/>
        </w:rPr>
        <w:t>Раздел 2 Цели и задачи муниципальной программы, целевые показатели муниципальной программы, сроки реализации</w:t>
      </w:r>
    </w:p>
    <w:p w:rsidR="00787E64" w:rsidRPr="00787E64" w:rsidRDefault="00787E64" w:rsidP="00787E64">
      <w:pPr>
        <w:pStyle w:val="a3"/>
        <w:jc w:val="both"/>
        <w:rPr>
          <w:rFonts w:cs="Times New Roman"/>
          <w:sz w:val="20"/>
          <w:szCs w:val="20"/>
        </w:rPr>
      </w:pPr>
    </w:p>
    <w:p w:rsidR="00787E64" w:rsidRPr="00787E64" w:rsidRDefault="00787E64" w:rsidP="00787E64">
      <w:pPr>
        <w:pStyle w:val="a3"/>
        <w:ind w:firstLine="708"/>
        <w:jc w:val="both"/>
        <w:rPr>
          <w:rFonts w:cs="Times New Roman"/>
          <w:sz w:val="20"/>
          <w:szCs w:val="20"/>
        </w:rPr>
      </w:pPr>
      <w:r w:rsidRPr="00787E64">
        <w:rPr>
          <w:rFonts w:cs="Times New Roman"/>
          <w:sz w:val="20"/>
          <w:szCs w:val="20"/>
        </w:rPr>
        <w:t>Главной целью Программы является:</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Создание условий для обеспечения администрацией безопасных условий и охраны труда на рабочих местах, повышение уровня социальной защиты прав работников на безопасные условия труда.</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Для достижения этой цели необходимо решить следующие основные задачи:</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Реализация администрацией основных требований законодательства об охране труда;</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Обеспечение безопасных условий труда на рабочих местах, комплексная оценка профессиональных рисков с последующим принятием мер по снижению их влияния;</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Вовлечение в управление профессиональными рисками основных сторон социального партнерства- администрация -работники.</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Критерием выполнения Программы в 2020-2025 годах будет:</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Снижение уровня производственного травматизма.</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2.Снижение удельного веса численности работников, работающих в условиях, не отвечающих санитарно-гигиеническим нормам.</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3.Увеличении средств, выделенных на реализацию мероприятий по охране труда.</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4.Отсутствие случаев производственного травматизма с тяжелым и смертельным исходом.</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Реализация мероприятий Программы рассчитана на период с 2020 года по 2025 год включительно. Этапы не предусмотрены.</w:t>
      </w:r>
    </w:p>
    <w:p w:rsidR="00787E64" w:rsidRPr="00787E64" w:rsidRDefault="00787E64" w:rsidP="00787E64">
      <w:pPr>
        <w:pStyle w:val="a3"/>
        <w:jc w:val="both"/>
        <w:rPr>
          <w:rFonts w:cs="Times New Roman"/>
          <w:sz w:val="20"/>
          <w:szCs w:val="20"/>
        </w:rPr>
      </w:pPr>
    </w:p>
    <w:p w:rsidR="00787E64" w:rsidRPr="00787E64" w:rsidRDefault="00787E64" w:rsidP="00787E64">
      <w:pPr>
        <w:pStyle w:val="a3"/>
        <w:ind w:firstLine="708"/>
        <w:jc w:val="both"/>
        <w:rPr>
          <w:rFonts w:cs="Times New Roman"/>
          <w:sz w:val="20"/>
          <w:szCs w:val="20"/>
        </w:rPr>
      </w:pPr>
      <w:r w:rsidRPr="00787E64">
        <w:rPr>
          <w:rFonts w:cs="Times New Roman"/>
          <w:sz w:val="20"/>
          <w:szCs w:val="20"/>
        </w:rPr>
        <w:t>3.Анализ рисков реализации муниципальной программы и описание мер управления рисками реализации муниципальной программы</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При реализации Программы необходимо учитывать возможные внешние и внутренние риски, которые могут помешать достижению поставленной цели.</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К внешним рискам относятся причины, не зависящие от исполнителей программных мероприятий и распорядителя бюджетных средств: изменения федерального законодательства, стихийные бедствия, противоправные действия третьих лиц.</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Для снижения вероятности внутренних рисков, связанных с недостаточным уровнем квалификации, неудовлетворительной организации работы и т.д., исполнители программы принимают своевременные меры воздействия в рамках установленных законодательством полномочий.</w:t>
      </w:r>
    </w:p>
    <w:p w:rsidR="00787E64" w:rsidRPr="00787E64" w:rsidRDefault="00787E64" w:rsidP="00787E64">
      <w:pPr>
        <w:pStyle w:val="a3"/>
        <w:jc w:val="both"/>
        <w:rPr>
          <w:rFonts w:cs="Times New Roman"/>
          <w:sz w:val="20"/>
          <w:szCs w:val="20"/>
        </w:rPr>
      </w:pPr>
    </w:p>
    <w:p w:rsidR="00787E64" w:rsidRPr="00787E64" w:rsidRDefault="00787E64" w:rsidP="00787E64">
      <w:pPr>
        <w:pStyle w:val="a3"/>
        <w:ind w:firstLine="708"/>
        <w:jc w:val="both"/>
        <w:rPr>
          <w:rFonts w:cs="Times New Roman"/>
          <w:sz w:val="20"/>
          <w:szCs w:val="20"/>
        </w:rPr>
      </w:pPr>
      <w:r w:rsidRPr="00787E64">
        <w:rPr>
          <w:rFonts w:cs="Times New Roman"/>
          <w:sz w:val="20"/>
          <w:szCs w:val="20"/>
        </w:rPr>
        <w:t>4.Ресурсное обеспечение муниципальной программы</w:t>
      </w:r>
    </w:p>
    <w:p w:rsidR="00787E64" w:rsidRPr="00787E64" w:rsidRDefault="00787E64" w:rsidP="00787E64">
      <w:pPr>
        <w:pStyle w:val="a3"/>
        <w:jc w:val="both"/>
        <w:rPr>
          <w:rFonts w:cs="Times New Roman"/>
          <w:sz w:val="20"/>
          <w:szCs w:val="20"/>
        </w:rPr>
      </w:pPr>
    </w:p>
    <w:p w:rsidR="00787E64" w:rsidRPr="00787E64" w:rsidRDefault="00787E64" w:rsidP="00787E64">
      <w:pPr>
        <w:pStyle w:val="a3"/>
        <w:jc w:val="both"/>
        <w:rPr>
          <w:rFonts w:cs="Times New Roman"/>
          <w:bCs/>
          <w:iCs/>
          <w:sz w:val="20"/>
          <w:szCs w:val="20"/>
        </w:rPr>
      </w:pPr>
      <w:r w:rsidRPr="00787E64">
        <w:rPr>
          <w:rFonts w:cs="Times New Roman"/>
          <w:sz w:val="20"/>
          <w:szCs w:val="20"/>
        </w:rPr>
        <w:tab/>
      </w:r>
      <w:r w:rsidRPr="00787E64">
        <w:rPr>
          <w:rFonts w:cs="Times New Roman"/>
          <w:bCs/>
          <w:iCs/>
          <w:sz w:val="20"/>
          <w:szCs w:val="20"/>
        </w:rPr>
        <w:t>Объем финансирования мероприятий на 2020-2025 годы определен исходя из прогнозной оценки расходов.</w:t>
      </w:r>
    </w:p>
    <w:p w:rsidR="00787E64" w:rsidRPr="00787E64" w:rsidRDefault="00787E64" w:rsidP="00787E64">
      <w:pPr>
        <w:pStyle w:val="a3"/>
        <w:jc w:val="both"/>
        <w:rPr>
          <w:rFonts w:cs="Times New Roman"/>
          <w:sz w:val="20"/>
          <w:szCs w:val="20"/>
        </w:rPr>
      </w:pPr>
      <w:r w:rsidRPr="00787E64">
        <w:rPr>
          <w:rFonts w:cs="Times New Roman"/>
          <w:sz w:val="20"/>
          <w:szCs w:val="20"/>
        </w:rPr>
        <w:lastRenderedPageBreak/>
        <w:t>В ходе реализации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бюджета сельского поселения Жигаловского муниципального образования.</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5.Ожидаемые конечные результаты реализации муниципальной программы</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Эффективность реализации муниципальной программы оценивается в соответствии с типовой методикой оценки эффективности реализации муниципальной программы, утвержденной Постановлением администрации № 76 от12.09.2013г. «Об утверждении Порядка разработки, реализации и оценки эффективности муниципальных программ в Жигаловском муниципальном образовании»</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Эффективная реализация предусмотренных программой мер позволит добиться следующих результатов:</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 Снижение уровня производственного травматизма.</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-Увеличить уровень прохождения работниками периодических медицинских осмотров.</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-Увеличении средств, выделенных на реализацию мероприятий по охране труда.</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-Отсутствие случаев производственного травматизма.</w:t>
      </w:r>
    </w:p>
    <w:p w:rsidR="00787E64" w:rsidRPr="00787E64" w:rsidRDefault="00787E64" w:rsidP="00FE2433">
      <w:pPr>
        <w:tabs>
          <w:tab w:val="left" w:pos="7920"/>
        </w:tabs>
        <w:spacing w:line="276" w:lineRule="auto"/>
      </w:pPr>
    </w:p>
    <w:p w:rsidR="00787E64" w:rsidRPr="00787E64" w:rsidRDefault="00787E64" w:rsidP="00787E64">
      <w:pPr>
        <w:pStyle w:val="ConsPlusNonformat"/>
        <w:jc w:val="center"/>
        <w:rPr>
          <w:rFonts w:ascii="Times New Roman" w:hAnsi="Times New Roman" w:cs="Times New Roman"/>
          <w:bCs/>
        </w:rPr>
        <w:sectPr w:rsidR="00787E64" w:rsidRPr="00787E64" w:rsidSect="00787E64">
          <w:pgSz w:w="11900" w:h="16840" w:code="9"/>
          <w:pgMar w:top="1060" w:right="612" w:bottom="992" w:left="1525" w:header="0" w:footer="6" w:gutter="0"/>
          <w:cols w:space="708"/>
          <w:noEndnote/>
          <w:docGrid w:linePitch="360"/>
        </w:sectPr>
      </w:pPr>
    </w:p>
    <w:p w:rsidR="00787E64" w:rsidRPr="00787E64" w:rsidRDefault="00787E64" w:rsidP="00787E64">
      <w:pPr>
        <w:pStyle w:val="ConsPlusNonformat"/>
        <w:jc w:val="right"/>
        <w:rPr>
          <w:rFonts w:ascii="Times New Roman" w:hAnsi="Times New Roman" w:cs="Times New Roman"/>
          <w:bCs/>
        </w:rPr>
      </w:pPr>
      <w:r w:rsidRPr="00787E64">
        <w:rPr>
          <w:rFonts w:ascii="Times New Roman" w:hAnsi="Times New Roman" w:cs="Times New Roman"/>
          <w:bCs/>
        </w:rPr>
        <w:lastRenderedPageBreak/>
        <w:t>Таблица 1</w:t>
      </w:r>
    </w:p>
    <w:p w:rsidR="00787E64" w:rsidRPr="00787E64" w:rsidRDefault="00787E64" w:rsidP="00787E64">
      <w:pPr>
        <w:pStyle w:val="ConsPlusNonformat"/>
        <w:jc w:val="center"/>
        <w:rPr>
          <w:rFonts w:ascii="Times New Roman" w:hAnsi="Times New Roman" w:cs="Times New Roman"/>
          <w:bCs/>
        </w:rPr>
      </w:pPr>
      <w:r w:rsidRPr="00787E64">
        <w:rPr>
          <w:rFonts w:ascii="Times New Roman" w:hAnsi="Times New Roman" w:cs="Times New Roman"/>
          <w:bCs/>
        </w:rPr>
        <w:t>Сведения</w:t>
      </w:r>
    </w:p>
    <w:p w:rsidR="00787E64" w:rsidRPr="00787E64" w:rsidRDefault="00787E64" w:rsidP="00787E64">
      <w:pPr>
        <w:pStyle w:val="ConsPlusNonformat"/>
        <w:jc w:val="center"/>
        <w:rPr>
          <w:rFonts w:ascii="Times New Roman" w:hAnsi="Times New Roman" w:cs="Times New Roman"/>
          <w:bCs/>
        </w:rPr>
      </w:pPr>
      <w:r w:rsidRPr="00787E64">
        <w:rPr>
          <w:rFonts w:ascii="Times New Roman" w:hAnsi="Times New Roman" w:cs="Times New Roman"/>
          <w:bCs/>
        </w:rPr>
        <w:t xml:space="preserve"> о составе и значениях показателей муниципальной программы</w:t>
      </w:r>
    </w:p>
    <w:p w:rsidR="00787E64" w:rsidRPr="00787E64" w:rsidRDefault="00787E64" w:rsidP="00787E64">
      <w:pPr>
        <w:pStyle w:val="ConsPlusNonformat"/>
        <w:jc w:val="center"/>
        <w:rPr>
          <w:rFonts w:ascii="Times New Roman" w:hAnsi="Times New Roman" w:cs="Times New Roman"/>
        </w:rPr>
      </w:pPr>
      <w:r w:rsidRPr="00787E64">
        <w:rPr>
          <w:rFonts w:ascii="Times New Roman" w:hAnsi="Times New Roman" w:cs="Times New Roman"/>
        </w:rPr>
        <w:t>«Улучшение условий и охраны труда в администрации Жигаловского муниципального образования на 2020-2025 годы»</w:t>
      </w:r>
    </w:p>
    <w:p w:rsidR="00787E64" w:rsidRPr="00787E64" w:rsidRDefault="00787E64" w:rsidP="00787E64">
      <w:pPr>
        <w:pStyle w:val="ConsPlusNonformat"/>
        <w:jc w:val="center"/>
        <w:rPr>
          <w:rFonts w:ascii="Times New Roman" w:hAnsi="Times New Roman" w:cs="Times New Roman"/>
          <w:b/>
          <w:bCs/>
        </w:rPr>
      </w:pPr>
      <w:r w:rsidRPr="00787E64">
        <w:rPr>
          <w:rFonts w:ascii="Times New Roman" w:hAnsi="Times New Roman" w:cs="Times New Roman"/>
        </w:rPr>
        <w:t>(наименование муниципальной программы)</w:t>
      </w:r>
    </w:p>
    <w:tbl>
      <w:tblPr>
        <w:tblW w:w="12183" w:type="dxa"/>
        <w:jc w:val="center"/>
        <w:tblLayout w:type="fixed"/>
        <w:tblLook w:val="00A0" w:firstRow="1" w:lastRow="0" w:firstColumn="1" w:lastColumn="0" w:noHBand="0" w:noVBand="0"/>
      </w:tblPr>
      <w:tblGrid>
        <w:gridCol w:w="673"/>
        <w:gridCol w:w="3575"/>
        <w:gridCol w:w="1033"/>
        <w:gridCol w:w="1093"/>
        <w:gridCol w:w="1102"/>
        <w:gridCol w:w="827"/>
        <w:gridCol w:w="970"/>
        <w:gridCol w:w="970"/>
        <w:gridCol w:w="970"/>
        <w:gridCol w:w="970"/>
      </w:tblGrid>
      <w:tr w:rsidR="00787E64" w:rsidRPr="00787E64" w:rsidTr="00787E64">
        <w:trPr>
          <w:trHeight w:val="300"/>
          <w:tblHeader/>
          <w:jc w:val="center"/>
        </w:trPr>
        <w:tc>
          <w:tcPr>
            <w:tcW w:w="673" w:type="dxa"/>
            <w:vMerge w:val="restart"/>
            <w:tcBorders>
              <w:top w:val="single" w:sz="4" w:space="0" w:color="auto"/>
              <w:left w:val="single" w:sz="4" w:space="0" w:color="auto"/>
              <w:right w:val="single" w:sz="4" w:space="0" w:color="auto"/>
            </w:tcBorders>
            <w:noWrap/>
            <w:vAlign w:val="center"/>
          </w:tcPr>
          <w:p w:rsidR="00787E64" w:rsidRPr="00787E64" w:rsidRDefault="00787E64" w:rsidP="00787E64">
            <w:pPr>
              <w:jc w:val="center"/>
            </w:pPr>
            <w:r w:rsidRPr="00787E64">
              <w:t>№ п/п</w:t>
            </w:r>
          </w:p>
        </w:tc>
        <w:tc>
          <w:tcPr>
            <w:tcW w:w="3575" w:type="dxa"/>
            <w:vMerge w:val="restart"/>
            <w:tcBorders>
              <w:top w:val="single" w:sz="4" w:space="0" w:color="auto"/>
              <w:left w:val="nil"/>
              <w:right w:val="single" w:sz="4" w:space="0" w:color="auto"/>
            </w:tcBorders>
            <w:noWrap/>
            <w:vAlign w:val="center"/>
          </w:tcPr>
          <w:p w:rsidR="00787E64" w:rsidRPr="00787E64" w:rsidRDefault="00787E64" w:rsidP="00787E64">
            <w:pPr>
              <w:jc w:val="center"/>
            </w:pPr>
            <w:r w:rsidRPr="00787E64">
              <w:t>Наименование целевого показателя</w:t>
            </w:r>
          </w:p>
        </w:tc>
        <w:tc>
          <w:tcPr>
            <w:tcW w:w="1033" w:type="dxa"/>
            <w:vMerge w:val="restart"/>
            <w:tcBorders>
              <w:top w:val="single" w:sz="4" w:space="0" w:color="auto"/>
              <w:left w:val="nil"/>
              <w:right w:val="single" w:sz="4" w:space="0" w:color="auto"/>
            </w:tcBorders>
            <w:noWrap/>
            <w:vAlign w:val="center"/>
          </w:tcPr>
          <w:p w:rsidR="00787E64" w:rsidRPr="00787E64" w:rsidRDefault="00787E64" w:rsidP="00787E64">
            <w:pPr>
              <w:jc w:val="center"/>
            </w:pPr>
            <w:r w:rsidRPr="00787E64">
              <w:t>Ед. изм.</w:t>
            </w:r>
          </w:p>
        </w:tc>
        <w:tc>
          <w:tcPr>
            <w:tcW w:w="6902" w:type="dxa"/>
            <w:gridSpan w:val="7"/>
            <w:tcBorders>
              <w:top w:val="single" w:sz="4" w:space="0" w:color="auto"/>
              <w:left w:val="nil"/>
              <w:right w:val="single" w:sz="4" w:space="0" w:color="auto"/>
            </w:tcBorders>
          </w:tcPr>
          <w:p w:rsidR="00787E64" w:rsidRPr="00787E64" w:rsidRDefault="00787E64" w:rsidP="00787E64">
            <w:pPr>
              <w:jc w:val="center"/>
            </w:pPr>
            <w:r w:rsidRPr="00787E64">
              <w:t>Значения целевых показателей</w:t>
            </w:r>
          </w:p>
        </w:tc>
      </w:tr>
      <w:tr w:rsidR="00787E64" w:rsidRPr="00787E64" w:rsidTr="00787E64">
        <w:trPr>
          <w:trHeight w:val="300"/>
          <w:tblHeader/>
          <w:jc w:val="center"/>
        </w:trPr>
        <w:tc>
          <w:tcPr>
            <w:tcW w:w="673" w:type="dxa"/>
            <w:vMerge/>
            <w:tcBorders>
              <w:left w:val="single" w:sz="4" w:space="0" w:color="auto"/>
              <w:bottom w:val="single" w:sz="4" w:space="0" w:color="auto"/>
              <w:right w:val="single" w:sz="4" w:space="0" w:color="auto"/>
            </w:tcBorders>
            <w:noWrap/>
            <w:vAlign w:val="center"/>
          </w:tcPr>
          <w:p w:rsidR="00787E64" w:rsidRPr="00787E64" w:rsidRDefault="00787E64" w:rsidP="00787E64">
            <w:pPr>
              <w:jc w:val="center"/>
            </w:pPr>
          </w:p>
        </w:tc>
        <w:tc>
          <w:tcPr>
            <w:tcW w:w="3575" w:type="dxa"/>
            <w:vMerge/>
            <w:tcBorders>
              <w:left w:val="nil"/>
              <w:bottom w:val="single" w:sz="4" w:space="0" w:color="auto"/>
              <w:right w:val="single" w:sz="4" w:space="0" w:color="auto"/>
            </w:tcBorders>
            <w:noWrap/>
            <w:vAlign w:val="center"/>
          </w:tcPr>
          <w:p w:rsidR="00787E64" w:rsidRPr="00787E64" w:rsidRDefault="00787E64" w:rsidP="00787E64">
            <w:pPr>
              <w:jc w:val="center"/>
            </w:pPr>
          </w:p>
        </w:tc>
        <w:tc>
          <w:tcPr>
            <w:tcW w:w="1033" w:type="dxa"/>
            <w:vMerge/>
            <w:tcBorders>
              <w:left w:val="nil"/>
              <w:bottom w:val="single" w:sz="4" w:space="0" w:color="auto"/>
              <w:right w:val="single" w:sz="4" w:space="0" w:color="auto"/>
            </w:tcBorders>
            <w:noWrap/>
            <w:vAlign w:val="center"/>
          </w:tcPr>
          <w:p w:rsidR="00787E64" w:rsidRPr="00787E64" w:rsidRDefault="00787E64" w:rsidP="00787E64">
            <w:pPr>
              <w:jc w:val="center"/>
            </w:pPr>
          </w:p>
        </w:tc>
        <w:tc>
          <w:tcPr>
            <w:tcW w:w="1093" w:type="dxa"/>
            <w:tcBorders>
              <w:top w:val="single" w:sz="4" w:space="0" w:color="auto"/>
              <w:left w:val="nil"/>
              <w:bottom w:val="single" w:sz="4" w:space="0" w:color="auto"/>
              <w:right w:val="single" w:sz="4" w:space="0" w:color="auto"/>
            </w:tcBorders>
            <w:noWrap/>
            <w:vAlign w:val="center"/>
          </w:tcPr>
          <w:p w:rsidR="00787E64" w:rsidRPr="00787E64" w:rsidRDefault="00787E64" w:rsidP="00787E64">
            <w:pPr>
              <w:jc w:val="center"/>
            </w:pPr>
            <w:r w:rsidRPr="00787E64">
              <w:t>2020</w:t>
            </w:r>
          </w:p>
        </w:tc>
        <w:tc>
          <w:tcPr>
            <w:tcW w:w="1102" w:type="dxa"/>
            <w:tcBorders>
              <w:top w:val="single" w:sz="4" w:space="0" w:color="auto"/>
              <w:left w:val="nil"/>
              <w:bottom w:val="single" w:sz="4" w:space="0" w:color="auto"/>
              <w:right w:val="single" w:sz="4" w:space="0" w:color="auto"/>
            </w:tcBorders>
            <w:noWrap/>
            <w:vAlign w:val="center"/>
          </w:tcPr>
          <w:p w:rsidR="00787E64" w:rsidRPr="00787E64" w:rsidRDefault="00787E64" w:rsidP="00787E64">
            <w:pPr>
              <w:jc w:val="center"/>
            </w:pPr>
            <w:r w:rsidRPr="00787E64">
              <w:t>2021</w:t>
            </w:r>
          </w:p>
        </w:tc>
        <w:tc>
          <w:tcPr>
            <w:tcW w:w="827" w:type="dxa"/>
            <w:tcBorders>
              <w:top w:val="single" w:sz="4" w:space="0" w:color="auto"/>
              <w:left w:val="nil"/>
              <w:bottom w:val="single" w:sz="4" w:space="0" w:color="auto"/>
              <w:right w:val="single" w:sz="4" w:space="0" w:color="auto"/>
            </w:tcBorders>
            <w:noWrap/>
            <w:vAlign w:val="center"/>
          </w:tcPr>
          <w:p w:rsidR="00787E64" w:rsidRPr="00787E64" w:rsidRDefault="00787E64" w:rsidP="00787E64">
            <w:pPr>
              <w:jc w:val="center"/>
            </w:pPr>
            <w:r w:rsidRPr="00787E64">
              <w:t>2022</w:t>
            </w:r>
          </w:p>
        </w:tc>
        <w:tc>
          <w:tcPr>
            <w:tcW w:w="970" w:type="dxa"/>
            <w:tcBorders>
              <w:top w:val="single" w:sz="4" w:space="0" w:color="auto"/>
              <w:left w:val="nil"/>
              <w:bottom w:val="single" w:sz="4" w:space="0" w:color="auto"/>
              <w:right w:val="single" w:sz="4" w:space="0" w:color="auto"/>
            </w:tcBorders>
          </w:tcPr>
          <w:p w:rsidR="00787E64" w:rsidRPr="00787E64" w:rsidRDefault="00787E64" w:rsidP="00787E64">
            <w:pPr>
              <w:jc w:val="center"/>
            </w:pPr>
            <w:r w:rsidRPr="00787E64">
              <w:t>2023</w:t>
            </w:r>
          </w:p>
        </w:tc>
        <w:tc>
          <w:tcPr>
            <w:tcW w:w="970" w:type="dxa"/>
            <w:tcBorders>
              <w:top w:val="single" w:sz="4" w:space="0" w:color="auto"/>
              <w:left w:val="single" w:sz="4" w:space="0" w:color="auto"/>
              <w:bottom w:val="single" w:sz="4" w:space="0" w:color="auto"/>
              <w:right w:val="single" w:sz="4" w:space="0" w:color="auto"/>
            </w:tcBorders>
          </w:tcPr>
          <w:p w:rsidR="00787E64" w:rsidRPr="00787E64" w:rsidRDefault="00787E64" w:rsidP="00787E64">
            <w:pPr>
              <w:jc w:val="center"/>
            </w:pPr>
            <w:r w:rsidRPr="00787E64">
              <w:t>2024</w:t>
            </w:r>
          </w:p>
        </w:tc>
        <w:tc>
          <w:tcPr>
            <w:tcW w:w="970" w:type="dxa"/>
            <w:tcBorders>
              <w:top w:val="single" w:sz="4" w:space="0" w:color="auto"/>
              <w:left w:val="single" w:sz="4" w:space="0" w:color="auto"/>
              <w:bottom w:val="single" w:sz="4" w:space="0" w:color="auto"/>
              <w:right w:val="single" w:sz="4" w:space="0" w:color="auto"/>
            </w:tcBorders>
          </w:tcPr>
          <w:p w:rsidR="00787E64" w:rsidRPr="00787E64" w:rsidRDefault="00787E64" w:rsidP="00787E64">
            <w:pPr>
              <w:jc w:val="center"/>
            </w:pPr>
            <w:r w:rsidRPr="00787E64">
              <w:t>2025</w:t>
            </w:r>
          </w:p>
        </w:tc>
        <w:tc>
          <w:tcPr>
            <w:tcW w:w="970" w:type="dxa"/>
            <w:tcBorders>
              <w:top w:val="single" w:sz="4" w:space="0" w:color="auto"/>
              <w:left w:val="single" w:sz="4" w:space="0" w:color="auto"/>
              <w:bottom w:val="single" w:sz="4" w:space="0" w:color="auto"/>
              <w:right w:val="single" w:sz="4" w:space="0" w:color="auto"/>
            </w:tcBorders>
            <w:noWrap/>
            <w:vAlign w:val="center"/>
          </w:tcPr>
          <w:p w:rsidR="00787E64" w:rsidRPr="00787E64" w:rsidRDefault="00787E64" w:rsidP="00787E64">
            <w:pPr>
              <w:jc w:val="center"/>
            </w:pPr>
            <w:r w:rsidRPr="00787E64">
              <w:t>Итог</w:t>
            </w:r>
          </w:p>
        </w:tc>
      </w:tr>
      <w:tr w:rsidR="00787E64" w:rsidRPr="00787E64" w:rsidTr="00787E64">
        <w:trPr>
          <w:trHeight w:val="300"/>
          <w:tblHeader/>
          <w:jc w:val="center"/>
        </w:trPr>
        <w:tc>
          <w:tcPr>
            <w:tcW w:w="673" w:type="dxa"/>
            <w:tcBorders>
              <w:top w:val="single" w:sz="4" w:space="0" w:color="auto"/>
              <w:left w:val="single" w:sz="4" w:space="0" w:color="auto"/>
              <w:bottom w:val="single" w:sz="4" w:space="0" w:color="auto"/>
              <w:right w:val="single" w:sz="4" w:space="0" w:color="auto"/>
            </w:tcBorders>
            <w:noWrap/>
            <w:vAlign w:val="center"/>
          </w:tcPr>
          <w:p w:rsidR="00787E64" w:rsidRPr="00787E64" w:rsidRDefault="00787E64" w:rsidP="00787E64">
            <w:pPr>
              <w:jc w:val="center"/>
            </w:pPr>
            <w:r w:rsidRPr="00787E64">
              <w:t>1</w:t>
            </w:r>
          </w:p>
        </w:tc>
        <w:tc>
          <w:tcPr>
            <w:tcW w:w="3575" w:type="dxa"/>
            <w:tcBorders>
              <w:top w:val="single" w:sz="4" w:space="0" w:color="auto"/>
              <w:left w:val="nil"/>
              <w:bottom w:val="single" w:sz="4" w:space="0" w:color="auto"/>
              <w:right w:val="single" w:sz="4" w:space="0" w:color="auto"/>
            </w:tcBorders>
            <w:noWrap/>
            <w:vAlign w:val="center"/>
          </w:tcPr>
          <w:p w:rsidR="00787E64" w:rsidRPr="00787E64" w:rsidRDefault="00787E64" w:rsidP="00787E64">
            <w:pPr>
              <w:jc w:val="center"/>
            </w:pPr>
            <w:r w:rsidRPr="00787E64">
              <w:t>2</w:t>
            </w:r>
          </w:p>
        </w:tc>
        <w:tc>
          <w:tcPr>
            <w:tcW w:w="1033" w:type="dxa"/>
            <w:tcBorders>
              <w:top w:val="single" w:sz="4" w:space="0" w:color="auto"/>
              <w:left w:val="nil"/>
              <w:bottom w:val="single" w:sz="4" w:space="0" w:color="auto"/>
              <w:right w:val="single" w:sz="4" w:space="0" w:color="auto"/>
            </w:tcBorders>
            <w:noWrap/>
            <w:vAlign w:val="center"/>
          </w:tcPr>
          <w:p w:rsidR="00787E64" w:rsidRPr="00787E64" w:rsidRDefault="00787E64" w:rsidP="00787E64">
            <w:pPr>
              <w:jc w:val="center"/>
            </w:pPr>
            <w:r w:rsidRPr="00787E64">
              <w:t>3</w:t>
            </w:r>
          </w:p>
        </w:tc>
        <w:tc>
          <w:tcPr>
            <w:tcW w:w="1093" w:type="dxa"/>
            <w:tcBorders>
              <w:top w:val="single" w:sz="4" w:space="0" w:color="auto"/>
              <w:left w:val="nil"/>
              <w:bottom w:val="single" w:sz="4" w:space="0" w:color="auto"/>
              <w:right w:val="single" w:sz="4" w:space="0" w:color="auto"/>
            </w:tcBorders>
            <w:noWrap/>
            <w:vAlign w:val="center"/>
          </w:tcPr>
          <w:p w:rsidR="00787E64" w:rsidRPr="00787E64" w:rsidRDefault="00787E64" w:rsidP="00787E64">
            <w:pPr>
              <w:jc w:val="center"/>
            </w:pPr>
            <w:r w:rsidRPr="00787E64">
              <w:t>4</w:t>
            </w:r>
          </w:p>
        </w:tc>
        <w:tc>
          <w:tcPr>
            <w:tcW w:w="1102" w:type="dxa"/>
            <w:tcBorders>
              <w:top w:val="single" w:sz="4" w:space="0" w:color="auto"/>
              <w:left w:val="nil"/>
              <w:bottom w:val="single" w:sz="4" w:space="0" w:color="auto"/>
              <w:right w:val="single" w:sz="4" w:space="0" w:color="auto"/>
            </w:tcBorders>
            <w:noWrap/>
            <w:vAlign w:val="center"/>
          </w:tcPr>
          <w:p w:rsidR="00787E64" w:rsidRPr="00787E64" w:rsidRDefault="00787E64" w:rsidP="00787E64">
            <w:pPr>
              <w:jc w:val="center"/>
            </w:pPr>
            <w:r w:rsidRPr="00787E64">
              <w:t>5</w:t>
            </w:r>
          </w:p>
        </w:tc>
        <w:tc>
          <w:tcPr>
            <w:tcW w:w="827" w:type="dxa"/>
            <w:tcBorders>
              <w:top w:val="single" w:sz="4" w:space="0" w:color="auto"/>
              <w:left w:val="nil"/>
              <w:bottom w:val="single" w:sz="4" w:space="0" w:color="auto"/>
              <w:right w:val="single" w:sz="4" w:space="0" w:color="auto"/>
            </w:tcBorders>
            <w:noWrap/>
            <w:vAlign w:val="center"/>
          </w:tcPr>
          <w:p w:rsidR="00787E64" w:rsidRPr="00787E64" w:rsidRDefault="00787E64" w:rsidP="00787E64">
            <w:pPr>
              <w:jc w:val="center"/>
            </w:pPr>
            <w:r w:rsidRPr="00787E64">
              <w:t>6</w:t>
            </w:r>
          </w:p>
        </w:tc>
        <w:tc>
          <w:tcPr>
            <w:tcW w:w="970" w:type="dxa"/>
            <w:tcBorders>
              <w:top w:val="single" w:sz="4" w:space="0" w:color="auto"/>
              <w:left w:val="nil"/>
              <w:bottom w:val="single" w:sz="4" w:space="0" w:color="auto"/>
              <w:right w:val="single" w:sz="4" w:space="0" w:color="auto"/>
            </w:tcBorders>
          </w:tcPr>
          <w:p w:rsidR="00787E64" w:rsidRPr="00787E64" w:rsidRDefault="00787E64" w:rsidP="00787E64">
            <w:pPr>
              <w:jc w:val="center"/>
            </w:pPr>
            <w:r w:rsidRPr="00787E64">
              <w:t>7</w:t>
            </w:r>
          </w:p>
        </w:tc>
        <w:tc>
          <w:tcPr>
            <w:tcW w:w="970" w:type="dxa"/>
            <w:tcBorders>
              <w:top w:val="single" w:sz="4" w:space="0" w:color="auto"/>
              <w:left w:val="single" w:sz="4" w:space="0" w:color="auto"/>
              <w:bottom w:val="single" w:sz="4" w:space="0" w:color="auto"/>
              <w:right w:val="single" w:sz="4" w:space="0" w:color="auto"/>
            </w:tcBorders>
          </w:tcPr>
          <w:p w:rsidR="00787E64" w:rsidRPr="00787E64" w:rsidRDefault="00787E64" w:rsidP="00787E64">
            <w:pPr>
              <w:jc w:val="center"/>
            </w:pPr>
            <w:r w:rsidRPr="00787E64">
              <w:t>8</w:t>
            </w:r>
          </w:p>
        </w:tc>
        <w:tc>
          <w:tcPr>
            <w:tcW w:w="970" w:type="dxa"/>
            <w:tcBorders>
              <w:top w:val="single" w:sz="4" w:space="0" w:color="auto"/>
              <w:left w:val="single" w:sz="4" w:space="0" w:color="auto"/>
              <w:bottom w:val="single" w:sz="4" w:space="0" w:color="auto"/>
              <w:right w:val="single" w:sz="4" w:space="0" w:color="auto"/>
            </w:tcBorders>
          </w:tcPr>
          <w:p w:rsidR="00787E64" w:rsidRPr="00787E64" w:rsidRDefault="00787E64" w:rsidP="00787E64">
            <w:pPr>
              <w:jc w:val="center"/>
            </w:pPr>
            <w:r w:rsidRPr="00787E64">
              <w:t>9</w:t>
            </w:r>
          </w:p>
        </w:tc>
        <w:tc>
          <w:tcPr>
            <w:tcW w:w="970" w:type="dxa"/>
            <w:tcBorders>
              <w:top w:val="single" w:sz="4" w:space="0" w:color="auto"/>
              <w:left w:val="single" w:sz="4" w:space="0" w:color="auto"/>
              <w:bottom w:val="single" w:sz="4" w:space="0" w:color="auto"/>
              <w:right w:val="single" w:sz="4" w:space="0" w:color="auto"/>
            </w:tcBorders>
            <w:noWrap/>
            <w:vAlign w:val="center"/>
          </w:tcPr>
          <w:p w:rsidR="00787E64" w:rsidRPr="00787E64" w:rsidRDefault="00787E64" w:rsidP="00787E64">
            <w:pPr>
              <w:jc w:val="center"/>
            </w:pPr>
            <w:r w:rsidRPr="00787E64">
              <w:t>10</w:t>
            </w:r>
          </w:p>
        </w:tc>
      </w:tr>
      <w:tr w:rsidR="00787E64" w:rsidRPr="00787E64" w:rsidTr="00787E64">
        <w:trPr>
          <w:trHeight w:val="300"/>
          <w:tblHeader/>
          <w:jc w:val="center"/>
        </w:trPr>
        <w:tc>
          <w:tcPr>
            <w:tcW w:w="12183" w:type="dxa"/>
            <w:gridSpan w:val="10"/>
            <w:tcBorders>
              <w:top w:val="single" w:sz="4" w:space="0" w:color="auto"/>
              <w:left w:val="single" w:sz="4" w:space="0" w:color="auto"/>
              <w:bottom w:val="single" w:sz="4" w:space="0" w:color="auto"/>
              <w:right w:val="single" w:sz="4" w:space="0" w:color="auto"/>
            </w:tcBorders>
          </w:tcPr>
          <w:p w:rsidR="00787E64" w:rsidRPr="00787E64" w:rsidRDefault="00787E64" w:rsidP="00787E64">
            <w:pPr>
              <w:jc w:val="center"/>
            </w:pPr>
            <w:r w:rsidRPr="00787E64">
              <w:t>Программа «Улучшение условий и охраны труда в администрации Жигаловского муниципального образования на 2020-2025 годы»</w:t>
            </w:r>
          </w:p>
        </w:tc>
      </w:tr>
      <w:tr w:rsidR="00787E64" w:rsidRPr="00787E64" w:rsidTr="00787E64">
        <w:trPr>
          <w:trHeight w:val="300"/>
          <w:jc w:val="center"/>
        </w:trPr>
        <w:tc>
          <w:tcPr>
            <w:tcW w:w="673" w:type="dxa"/>
            <w:tcBorders>
              <w:top w:val="nil"/>
              <w:left w:val="single" w:sz="4" w:space="0" w:color="auto"/>
              <w:bottom w:val="single" w:sz="4" w:space="0" w:color="auto"/>
              <w:right w:val="single" w:sz="4" w:space="0" w:color="auto"/>
            </w:tcBorders>
            <w:noWrap/>
            <w:vAlign w:val="center"/>
          </w:tcPr>
          <w:p w:rsidR="00787E64" w:rsidRPr="00787E64" w:rsidRDefault="00787E64" w:rsidP="00787E64">
            <w:pPr>
              <w:jc w:val="center"/>
            </w:pPr>
            <w:r w:rsidRPr="00787E64">
              <w:t>1</w:t>
            </w:r>
          </w:p>
        </w:tc>
        <w:tc>
          <w:tcPr>
            <w:tcW w:w="3575" w:type="dxa"/>
            <w:tcBorders>
              <w:top w:val="nil"/>
              <w:left w:val="nil"/>
              <w:bottom w:val="single" w:sz="4" w:space="0" w:color="auto"/>
              <w:right w:val="single" w:sz="4" w:space="0" w:color="auto"/>
            </w:tcBorders>
            <w:noWrap/>
            <w:vAlign w:val="center"/>
          </w:tcPr>
          <w:p w:rsidR="00787E64" w:rsidRPr="00787E64" w:rsidRDefault="00787E64" w:rsidP="00787E64">
            <w:pPr>
              <w:shd w:val="clear" w:color="auto" w:fill="FFFFFF"/>
            </w:pPr>
            <w:r w:rsidRPr="00787E64">
              <w:t>Уровень</w:t>
            </w:r>
          </w:p>
          <w:p w:rsidR="00787E64" w:rsidRPr="00787E64" w:rsidRDefault="00787E64" w:rsidP="00787E64">
            <w:pPr>
              <w:shd w:val="clear" w:color="auto" w:fill="FFFFFF"/>
            </w:pPr>
            <w:r w:rsidRPr="00787E64">
              <w:t>производственного</w:t>
            </w:r>
          </w:p>
          <w:p w:rsidR="00787E64" w:rsidRPr="00787E64" w:rsidRDefault="00787E64" w:rsidP="00787E64">
            <w:pPr>
              <w:shd w:val="clear" w:color="auto" w:fill="FFFFFF"/>
            </w:pPr>
            <w:r w:rsidRPr="00787E64">
              <w:t>травматизма</w:t>
            </w:r>
          </w:p>
        </w:tc>
        <w:tc>
          <w:tcPr>
            <w:tcW w:w="1033" w:type="dxa"/>
            <w:tcBorders>
              <w:top w:val="nil"/>
              <w:left w:val="nil"/>
              <w:bottom w:val="single" w:sz="4" w:space="0" w:color="auto"/>
              <w:right w:val="single" w:sz="4" w:space="0" w:color="auto"/>
            </w:tcBorders>
            <w:noWrap/>
            <w:vAlign w:val="center"/>
          </w:tcPr>
          <w:p w:rsidR="00787E64" w:rsidRPr="00787E64" w:rsidRDefault="00787E64" w:rsidP="00787E64">
            <w:pPr>
              <w:jc w:val="center"/>
            </w:pPr>
            <w:r w:rsidRPr="00787E64">
              <w:t>случаев</w:t>
            </w:r>
          </w:p>
        </w:tc>
        <w:tc>
          <w:tcPr>
            <w:tcW w:w="1093" w:type="dxa"/>
            <w:tcBorders>
              <w:top w:val="nil"/>
              <w:left w:val="nil"/>
              <w:bottom w:val="single" w:sz="4" w:space="0" w:color="auto"/>
              <w:right w:val="single" w:sz="4" w:space="0" w:color="auto"/>
            </w:tcBorders>
            <w:noWrap/>
            <w:vAlign w:val="center"/>
          </w:tcPr>
          <w:p w:rsidR="00787E64" w:rsidRPr="00787E64" w:rsidRDefault="00787E64" w:rsidP="00787E64">
            <w:pPr>
              <w:jc w:val="center"/>
            </w:pPr>
            <w:r w:rsidRPr="00787E64">
              <w:t>0</w:t>
            </w:r>
          </w:p>
        </w:tc>
        <w:tc>
          <w:tcPr>
            <w:tcW w:w="1102" w:type="dxa"/>
            <w:tcBorders>
              <w:top w:val="nil"/>
              <w:left w:val="nil"/>
              <w:bottom w:val="single" w:sz="4" w:space="0" w:color="auto"/>
              <w:right w:val="single" w:sz="4" w:space="0" w:color="auto"/>
            </w:tcBorders>
            <w:noWrap/>
            <w:vAlign w:val="center"/>
          </w:tcPr>
          <w:p w:rsidR="00787E64" w:rsidRPr="00787E64" w:rsidRDefault="00787E64" w:rsidP="00787E64">
            <w:pPr>
              <w:jc w:val="center"/>
            </w:pPr>
            <w:r w:rsidRPr="00787E64">
              <w:t>0</w:t>
            </w:r>
          </w:p>
        </w:tc>
        <w:tc>
          <w:tcPr>
            <w:tcW w:w="827" w:type="dxa"/>
            <w:tcBorders>
              <w:top w:val="nil"/>
              <w:left w:val="nil"/>
              <w:bottom w:val="single" w:sz="4" w:space="0" w:color="auto"/>
              <w:right w:val="single" w:sz="4" w:space="0" w:color="auto"/>
            </w:tcBorders>
            <w:noWrap/>
            <w:vAlign w:val="center"/>
          </w:tcPr>
          <w:p w:rsidR="00787E64" w:rsidRPr="00787E64" w:rsidRDefault="00787E64" w:rsidP="00787E64">
            <w:pPr>
              <w:jc w:val="center"/>
            </w:pPr>
            <w:r w:rsidRPr="00787E64">
              <w:t>0</w:t>
            </w:r>
          </w:p>
        </w:tc>
        <w:tc>
          <w:tcPr>
            <w:tcW w:w="970" w:type="dxa"/>
            <w:tcBorders>
              <w:top w:val="nil"/>
              <w:left w:val="nil"/>
              <w:bottom w:val="single" w:sz="4" w:space="0" w:color="auto"/>
              <w:right w:val="single" w:sz="4" w:space="0" w:color="auto"/>
            </w:tcBorders>
            <w:vAlign w:val="center"/>
          </w:tcPr>
          <w:p w:rsidR="00787E64" w:rsidRPr="00787E64" w:rsidRDefault="00787E64" w:rsidP="00787E64">
            <w:pPr>
              <w:jc w:val="center"/>
            </w:pPr>
            <w:r w:rsidRPr="00787E64">
              <w:t>0</w:t>
            </w:r>
          </w:p>
        </w:tc>
        <w:tc>
          <w:tcPr>
            <w:tcW w:w="970" w:type="dxa"/>
            <w:tcBorders>
              <w:top w:val="single" w:sz="4" w:space="0" w:color="auto"/>
              <w:left w:val="single" w:sz="4" w:space="0" w:color="auto"/>
              <w:bottom w:val="single" w:sz="4" w:space="0" w:color="auto"/>
              <w:right w:val="single" w:sz="4" w:space="0" w:color="auto"/>
            </w:tcBorders>
            <w:vAlign w:val="center"/>
          </w:tcPr>
          <w:p w:rsidR="00787E64" w:rsidRPr="00787E64" w:rsidRDefault="00787E64" w:rsidP="00787E64">
            <w:pPr>
              <w:jc w:val="center"/>
            </w:pPr>
            <w:r w:rsidRPr="00787E64">
              <w:t>0</w:t>
            </w:r>
          </w:p>
        </w:tc>
        <w:tc>
          <w:tcPr>
            <w:tcW w:w="970" w:type="dxa"/>
            <w:tcBorders>
              <w:top w:val="single" w:sz="4" w:space="0" w:color="auto"/>
              <w:left w:val="single" w:sz="4" w:space="0" w:color="auto"/>
              <w:bottom w:val="single" w:sz="4" w:space="0" w:color="auto"/>
              <w:right w:val="single" w:sz="4" w:space="0" w:color="auto"/>
            </w:tcBorders>
            <w:vAlign w:val="center"/>
          </w:tcPr>
          <w:p w:rsidR="00787E64" w:rsidRPr="00787E64" w:rsidRDefault="00787E64" w:rsidP="00787E64">
            <w:pPr>
              <w:jc w:val="center"/>
            </w:pPr>
            <w:r w:rsidRPr="00787E64">
              <w:t>0</w:t>
            </w:r>
          </w:p>
        </w:tc>
        <w:tc>
          <w:tcPr>
            <w:tcW w:w="970" w:type="dxa"/>
            <w:tcBorders>
              <w:top w:val="nil"/>
              <w:left w:val="single" w:sz="4" w:space="0" w:color="auto"/>
              <w:bottom w:val="single" w:sz="4" w:space="0" w:color="auto"/>
              <w:right w:val="single" w:sz="4" w:space="0" w:color="auto"/>
            </w:tcBorders>
            <w:noWrap/>
            <w:vAlign w:val="center"/>
          </w:tcPr>
          <w:p w:rsidR="00787E64" w:rsidRPr="00787E64" w:rsidRDefault="00787E64" w:rsidP="00787E64">
            <w:pPr>
              <w:jc w:val="center"/>
            </w:pPr>
            <w:r w:rsidRPr="00787E64">
              <w:t>0</w:t>
            </w:r>
          </w:p>
        </w:tc>
      </w:tr>
      <w:tr w:rsidR="00787E64" w:rsidRPr="00787E64" w:rsidTr="00787E64">
        <w:trPr>
          <w:trHeight w:val="300"/>
          <w:jc w:val="center"/>
        </w:trPr>
        <w:tc>
          <w:tcPr>
            <w:tcW w:w="673" w:type="dxa"/>
            <w:tcBorders>
              <w:top w:val="nil"/>
              <w:left w:val="single" w:sz="4" w:space="0" w:color="auto"/>
              <w:bottom w:val="single" w:sz="4" w:space="0" w:color="auto"/>
              <w:right w:val="single" w:sz="4" w:space="0" w:color="auto"/>
            </w:tcBorders>
            <w:noWrap/>
            <w:vAlign w:val="center"/>
          </w:tcPr>
          <w:p w:rsidR="00787E64" w:rsidRPr="00787E64" w:rsidRDefault="00787E64" w:rsidP="00787E64">
            <w:pPr>
              <w:jc w:val="center"/>
            </w:pPr>
            <w:r w:rsidRPr="00787E64">
              <w:t>2</w:t>
            </w:r>
          </w:p>
        </w:tc>
        <w:tc>
          <w:tcPr>
            <w:tcW w:w="3575" w:type="dxa"/>
            <w:tcBorders>
              <w:top w:val="nil"/>
              <w:left w:val="nil"/>
              <w:bottom w:val="single" w:sz="4" w:space="0" w:color="auto"/>
              <w:right w:val="single" w:sz="4" w:space="0" w:color="auto"/>
            </w:tcBorders>
            <w:noWrap/>
            <w:vAlign w:val="center"/>
          </w:tcPr>
          <w:p w:rsidR="00787E64" w:rsidRPr="00787E64" w:rsidRDefault="00787E64" w:rsidP="00787E64">
            <w:r w:rsidRPr="00787E64">
              <w:t>Количество аттестованных рабочих мест по условиям труда</w:t>
            </w:r>
          </w:p>
        </w:tc>
        <w:tc>
          <w:tcPr>
            <w:tcW w:w="1033" w:type="dxa"/>
            <w:tcBorders>
              <w:top w:val="nil"/>
              <w:left w:val="nil"/>
              <w:bottom w:val="single" w:sz="4" w:space="0" w:color="auto"/>
              <w:right w:val="single" w:sz="4" w:space="0" w:color="auto"/>
            </w:tcBorders>
            <w:noWrap/>
            <w:vAlign w:val="center"/>
          </w:tcPr>
          <w:p w:rsidR="00787E64" w:rsidRPr="00787E64" w:rsidRDefault="00787E64" w:rsidP="00787E64">
            <w:pPr>
              <w:jc w:val="center"/>
            </w:pPr>
            <w:r w:rsidRPr="00787E64">
              <w:t>Кол-во рабочих</w:t>
            </w:r>
          </w:p>
        </w:tc>
        <w:tc>
          <w:tcPr>
            <w:tcW w:w="1093" w:type="dxa"/>
            <w:tcBorders>
              <w:top w:val="nil"/>
              <w:left w:val="nil"/>
              <w:bottom w:val="single" w:sz="4" w:space="0" w:color="auto"/>
              <w:right w:val="single" w:sz="4" w:space="0" w:color="auto"/>
            </w:tcBorders>
            <w:noWrap/>
            <w:vAlign w:val="center"/>
          </w:tcPr>
          <w:p w:rsidR="00787E64" w:rsidRPr="00787E64" w:rsidRDefault="00787E64" w:rsidP="00787E64">
            <w:pPr>
              <w:jc w:val="center"/>
            </w:pPr>
            <w:r w:rsidRPr="00787E64">
              <w:t>0</w:t>
            </w:r>
          </w:p>
        </w:tc>
        <w:tc>
          <w:tcPr>
            <w:tcW w:w="1102" w:type="dxa"/>
            <w:tcBorders>
              <w:top w:val="nil"/>
              <w:left w:val="nil"/>
              <w:bottom w:val="single" w:sz="4" w:space="0" w:color="auto"/>
              <w:right w:val="single" w:sz="4" w:space="0" w:color="auto"/>
            </w:tcBorders>
            <w:noWrap/>
            <w:vAlign w:val="center"/>
          </w:tcPr>
          <w:p w:rsidR="00787E64" w:rsidRPr="00787E64" w:rsidRDefault="00787E64" w:rsidP="00787E64">
            <w:pPr>
              <w:jc w:val="center"/>
            </w:pPr>
            <w:r w:rsidRPr="00787E64">
              <w:t>2</w:t>
            </w:r>
          </w:p>
        </w:tc>
        <w:tc>
          <w:tcPr>
            <w:tcW w:w="827" w:type="dxa"/>
            <w:tcBorders>
              <w:top w:val="nil"/>
              <w:left w:val="nil"/>
              <w:bottom w:val="single" w:sz="4" w:space="0" w:color="auto"/>
              <w:right w:val="single" w:sz="4" w:space="0" w:color="auto"/>
            </w:tcBorders>
            <w:noWrap/>
            <w:vAlign w:val="center"/>
          </w:tcPr>
          <w:p w:rsidR="00787E64" w:rsidRPr="00787E64" w:rsidRDefault="00787E64" w:rsidP="00787E64">
            <w:pPr>
              <w:jc w:val="center"/>
            </w:pPr>
            <w:r w:rsidRPr="00787E64">
              <w:t>0</w:t>
            </w:r>
          </w:p>
        </w:tc>
        <w:tc>
          <w:tcPr>
            <w:tcW w:w="970" w:type="dxa"/>
            <w:tcBorders>
              <w:top w:val="nil"/>
              <w:left w:val="nil"/>
              <w:bottom w:val="single" w:sz="4" w:space="0" w:color="auto"/>
              <w:right w:val="single" w:sz="4" w:space="0" w:color="auto"/>
            </w:tcBorders>
            <w:vAlign w:val="center"/>
          </w:tcPr>
          <w:p w:rsidR="00787E64" w:rsidRPr="00787E64" w:rsidRDefault="00787E64" w:rsidP="00787E64">
            <w:pPr>
              <w:jc w:val="center"/>
            </w:pPr>
            <w:r w:rsidRPr="00787E64">
              <w:t>0</w:t>
            </w:r>
          </w:p>
        </w:tc>
        <w:tc>
          <w:tcPr>
            <w:tcW w:w="970" w:type="dxa"/>
            <w:tcBorders>
              <w:top w:val="single" w:sz="4" w:space="0" w:color="auto"/>
              <w:left w:val="single" w:sz="4" w:space="0" w:color="auto"/>
              <w:bottom w:val="single" w:sz="4" w:space="0" w:color="auto"/>
              <w:right w:val="single" w:sz="4" w:space="0" w:color="auto"/>
            </w:tcBorders>
            <w:vAlign w:val="center"/>
          </w:tcPr>
          <w:p w:rsidR="00787E64" w:rsidRPr="00787E64" w:rsidRDefault="00787E64" w:rsidP="00787E64">
            <w:pPr>
              <w:jc w:val="center"/>
            </w:pPr>
            <w:r w:rsidRPr="00787E64">
              <w:t>0</w:t>
            </w:r>
          </w:p>
        </w:tc>
        <w:tc>
          <w:tcPr>
            <w:tcW w:w="970" w:type="dxa"/>
            <w:tcBorders>
              <w:top w:val="single" w:sz="4" w:space="0" w:color="auto"/>
              <w:left w:val="single" w:sz="4" w:space="0" w:color="auto"/>
              <w:bottom w:val="single" w:sz="4" w:space="0" w:color="auto"/>
              <w:right w:val="single" w:sz="4" w:space="0" w:color="auto"/>
            </w:tcBorders>
            <w:vAlign w:val="center"/>
          </w:tcPr>
          <w:p w:rsidR="00787E64" w:rsidRPr="00787E64" w:rsidRDefault="00787E64" w:rsidP="00787E64">
            <w:pPr>
              <w:jc w:val="center"/>
            </w:pPr>
            <w:r w:rsidRPr="00787E64">
              <w:t>0</w:t>
            </w:r>
          </w:p>
        </w:tc>
        <w:tc>
          <w:tcPr>
            <w:tcW w:w="970" w:type="dxa"/>
            <w:tcBorders>
              <w:top w:val="nil"/>
              <w:left w:val="single" w:sz="4" w:space="0" w:color="auto"/>
              <w:bottom w:val="single" w:sz="4" w:space="0" w:color="auto"/>
              <w:right w:val="single" w:sz="4" w:space="0" w:color="auto"/>
            </w:tcBorders>
            <w:noWrap/>
            <w:vAlign w:val="center"/>
          </w:tcPr>
          <w:p w:rsidR="00787E64" w:rsidRPr="00787E64" w:rsidRDefault="00787E64" w:rsidP="00787E64">
            <w:pPr>
              <w:jc w:val="center"/>
            </w:pPr>
            <w:r w:rsidRPr="00787E64">
              <w:t>2</w:t>
            </w:r>
          </w:p>
        </w:tc>
      </w:tr>
      <w:tr w:rsidR="00787E64" w:rsidRPr="00787E64" w:rsidTr="00787E64">
        <w:trPr>
          <w:trHeight w:val="300"/>
          <w:jc w:val="center"/>
        </w:trPr>
        <w:tc>
          <w:tcPr>
            <w:tcW w:w="673" w:type="dxa"/>
            <w:tcBorders>
              <w:top w:val="nil"/>
              <w:left w:val="single" w:sz="4" w:space="0" w:color="auto"/>
              <w:bottom w:val="single" w:sz="4" w:space="0" w:color="auto"/>
              <w:right w:val="single" w:sz="4" w:space="0" w:color="auto"/>
            </w:tcBorders>
            <w:noWrap/>
            <w:vAlign w:val="center"/>
          </w:tcPr>
          <w:p w:rsidR="00787E64" w:rsidRPr="00787E64" w:rsidRDefault="00787E64" w:rsidP="00787E64">
            <w:pPr>
              <w:jc w:val="center"/>
            </w:pPr>
            <w:r w:rsidRPr="00787E64">
              <w:t>3</w:t>
            </w:r>
          </w:p>
        </w:tc>
        <w:tc>
          <w:tcPr>
            <w:tcW w:w="3575" w:type="dxa"/>
            <w:tcBorders>
              <w:top w:val="nil"/>
              <w:left w:val="nil"/>
              <w:bottom w:val="single" w:sz="4" w:space="0" w:color="auto"/>
              <w:right w:val="single" w:sz="4" w:space="0" w:color="auto"/>
            </w:tcBorders>
            <w:noWrap/>
            <w:vAlign w:val="center"/>
          </w:tcPr>
          <w:p w:rsidR="00787E64" w:rsidRPr="00787E64" w:rsidRDefault="00787E64" w:rsidP="00787E64">
            <w:r w:rsidRPr="00787E64">
              <w:t>Уровень прохождения работниками периодических медицинских осмотров</w:t>
            </w:r>
          </w:p>
        </w:tc>
        <w:tc>
          <w:tcPr>
            <w:tcW w:w="1033" w:type="dxa"/>
            <w:tcBorders>
              <w:top w:val="nil"/>
              <w:left w:val="nil"/>
              <w:bottom w:val="single" w:sz="4" w:space="0" w:color="auto"/>
              <w:right w:val="single" w:sz="4" w:space="0" w:color="auto"/>
            </w:tcBorders>
            <w:noWrap/>
            <w:vAlign w:val="center"/>
          </w:tcPr>
          <w:p w:rsidR="00787E64" w:rsidRPr="00787E64" w:rsidRDefault="00787E64" w:rsidP="00787E64">
            <w:pPr>
              <w:jc w:val="center"/>
            </w:pPr>
            <w:r w:rsidRPr="00787E64">
              <w:t>Кол-во</w:t>
            </w:r>
          </w:p>
          <w:p w:rsidR="00787E64" w:rsidRPr="00787E64" w:rsidRDefault="00787E64" w:rsidP="00787E64">
            <w:pPr>
              <w:jc w:val="center"/>
            </w:pPr>
            <w:r w:rsidRPr="00787E64">
              <w:t>рабочих</w:t>
            </w:r>
          </w:p>
        </w:tc>
        <w:tc>
          <w:tcPr>
            <w:tcW w:w="1093" w:type="dxa"/>
            <w:tcBorders>
              <w:top w:val="nil"/>
              <w:left w:val="nil"/>
              <w:bottom w:val="single" w:sz="4" w:space="0" w:color="auto"/>
              <w:right w:val="single" w:sz="4" w:space="0" w:color="auto"/>
            </w:tcBorders>
            <w:noWrap/>
            <w:vAlign w:val="center"/>
          </w:tcPr>
          <w:p w:rsidR="00787E64" w:rsidRPr="00787E64" w:rsidRDefault="00787E64" w:rsidP="00787E64">
            <w:pPr>
              <w:jc w:val="center"/>
            </w:pPr>
            <w:r w:rsidRPr="00787E64">
              <w:t>9</w:t>
            </w:r>
          </w:p>
        </w:tc>
        <w:tc>
          <w:tcPr>
            <w:tcW w:w="1102" w:type="dxa"/>
            <w:tcBorders>
              <w:top w:val="nil"/>
              <w:left w:val="nil"/>
              <w:bottom w:val="single" w:sz="4" w:space="0" w:color="auto"/>
              <w:right w:val="single" w:sz="4" w:space="0" w:color="auto"/>
            </w:tcBorders>
            <w:noWrap/>
            <w:vAlign w:val="center"/>
          </w:tcPr>
          <w:p w:rsidR="00787E64" w:rsidRPr="00787E64" w:rsidRDefault="00787E64" w:rsidP="00787E64">
            <w:pPr>
              <w:jc w:val="center"/>
            </w:pPr>
            <w:r w:rsidRPr="00787E64">
              <w:t>9</w:t>
            </w:r>
          </w:p>
        </w:tc>
        <w:tc>
          <w:tcPr>
            <w:tcW w:w="827" w:type="dxa"/>
            <w:tcBorders>
              <w:top w:val="nil"/>
              <w:left w:val="nil"/>
              <w:bottom w:val="single" w:sz="4" w:space="0" w:color="auto"/>
              <w:right w:val="single" w:sz="4" w:space="0" w:color="auto"/>
            </w:tcBorders>
            <w:noWrap/>
            <w:vAlign w:val="center"/>
          </w:tcPr>
          <w:p w:rsidR="00787E64" w:rsidRPr="00787E64" w:rsidRDefault="00787E64" w:rsidP="00787E64">
            <w:pPr>
              <w:jc w:val="center"/>
            </w:pPr>
            <w:r w:rsidRPr="00787E64">
              <w:t>9</w:t>
            </w:r>
          </w:p>
        </w:tc>
        <w:tc>
          <w:tcPr>
            <w:tcW w:w="970" w:type="dxa"/>
            <w:tcBorders>
              <w:top w:val="nil"/>
              <w:left w:val="nil"/>
              <w:bottom w:val="single" w:sz="4" w:space="0" w:color="auto"/>
              <w:right w:val="single" w:sz="4" w:space="0" w:color="auto"/>
            </w:tcBorders>
            <w:vAlign w:val="center"/>
          </w:tcPr>
          <w:p w:rsidR="00787E64" w:rsidRPr="00787E64" w:rsidRDefault="00787E64" w:rsidP="00787E64">
            <w:pPr>
              <w:jc w:val="center"/>
            </w:pPr>
            <w:r w:rsidRPr="00787E64">
              <w:t>9</w:t>
            </w:r>
          </w:p>
        </w:tc>
        <w:tc>
          <w:tcPr>
            <w:tcW w:w="970" w:type="dxa"/>
            <w:tcBorders>
              <w:top w:val="single" w:sz="4" w:space="0" w:color="auto"/>
              <w:left w:val="single" w:sz="4" w:space="0" w:color="auto"/>
              <w:bottom w:val="single" w:sz="4" w:space="0" w:color="auto"/>
              <w:right w:val="single" w:sz="4" w:space="0" w:color="auto"/>
            </w:tcBorders>
            <w:vAlign w:val="center"/>
          </w:tcPr>
          <w:p w:rsidR="00787E64" w:rsidRPr="00787E64" w:rsidRDefault="00787E64" w:rsidP="00787E64">
            <w:pPr>
              <w:jc w:val="center"/>
            </w:pPr>
            <w:r w:rsidRPr="00787E64">
              <w:t>9</w:t>
            </w:r>
          </w:p>
        </w:tc>
        <w:tc>
          <w:tcPr>
            <w:tcW w:w="970" w:type="dxa"/>
            <w:tcBorders>
              <w:top w:val="single" w:sz="4" w:space="0" w:color="auto"/>
              <w:left w:val="single" w:sz="4" w:space="0" w:color="auto"/>
              <w:bottom w:val="single" w:sz="4" w:space="0" w:color="auto"/>
              <w:right w:val="single" w:sz="4" w:space="0" w:color="auto"/>
            </w:tcBorders>
            <w:vAlign w:val="center"/>
          </w:tcPr>
          <w:p w:rsidR="00787E64" w:rsidRPr="00787E64" w:rsidRDefault="00787E64" w:rsidP="00787E64">
            <w:pPr>
              <w:jc w:val="center"/>
            </w:pPr>
            <w:r w:rsidRPr="00787E64">
              <w:t>9</w:t>
            </w:r>
          </w:p>
        </w:tc>
        <w:tc>
          <w:tcPr>
            <w:tcW w:w="970" w:type="dxa"/>
            <w:tcBorders>
              <w:top w:val="nil"/>
              <w:left w:val="single" w:sz="4" w:space="0" w:color="auto"/>
              <w:bottom w:val="single" w:sz="4" w:space="0" w:color="auto"/>
              <w:right w:val="single" w:sz="4" w:space="0" w:color="auto"/>
            </w:tcBorders>
            <w:noWrap/>
            <w:vAlign w:val="center"/>
          </w:tcPr>
          <w:p w:rsidR="00787E64" w:rsidRPr="00787E64" w:rsidRDefault="00787E64" w:rsidP="00787E64">
            <w:pPr>
              <w:jc w:val="center"/>
            </w:pPr>
            <w:r w:rsidRPr="00787E64">
              <w:t>9</w:t>
            </w:r>
          </w:p>
        </w:tc>
      </w:tr>
      <w:tr w:rsidR="00787E64" w:rsidRPr="00787E64" w:rsidTr="00787E64">
        <w:trPr>
          <w:trHeight w:val="300"/>
          <w:jc w:val="center"/>
        </w:trPr>
        <w:tc>
          <w:tcPr>
            <w:tcW w:w="673" w:type="dxa"/>
            <w:tcBorders>
              <w:top w:val="nil"/>
              <w:left w:val="single" w:sz="4" w:space="0" w:color="auto"/>
              <w:bottom w:val="single" w:sz="4" w:space="0" w:color="auto"/>
              <w:right w:val="single" w:sz="4" w:space="0" w:color="auto"/>
            </w:tcBorders>
            <w:noWrap/>
            <w:vAlign w:val="center"/>
          </w:tcPr>
          <w:p w:rsidR="00787E64" w:rsidRPr="00787E64" w:rsidRDefault="00787E64" w:rsidP="00787E64">
            <w:pPr>
              <w:jc w:val="center"/>
            </w:pPr>
            <w:r w:rsidRPr="00787E64">
              <w:t>4</w:t>
            </w:r>
          </w:p>
        </w:tc>
        <w:tc>
          <w:tcPr>
            <w:tcW w:w="3575" w:type="dxa"/>
            <w:tcBorders>
              <w:top w:val="nil"/>
              <w:left w:val="nil"/>
              <w:bottom w:val="single" w:sz="4" w:space="0" w:color="auto"/>
              <w:right w:val="single" w:sz="4" w:space="0" w:color="auto"/>
            </w:tcBorders>
            <w:noWrap/>
            <w:vAlign w:val="center"/>
          </w:tcPr>
          <w:p w:rsidR="00787E64" w:rsidRPr="00787E64" w:rsidRDefault="00787E64" w:rsidP="00787E64">
            <w:r w:rsidRPr="00787E64">
              <w:t>Количество руководителей и специалистов , прошедших обучение и проверку знаний по охране труда</w:t>
            </w:r>
          </w:p>
        </w:tc>
        <w:tc>
          <w:tcPr>
            <w:tcW w:w="1033" w:type="dxa"/>
            <w:tcBorders>
              <w:top w:val="nil"/>
              <w:left w:val="nil"/>
              <w:bottom w:val="single" w:sz="4" w:space="0" w:color="auto"/>
              <w:right w:val="single" w:sz="4" w:space="0" w:color="auto"/>
            </w:tcBorders>
            <w:noWrap/>
            <w:vAlign w:val="center"/>
          </w:tcPr>
          <w:p w:rsidR="00787E64" w:rsidRPr="00787E64" w:rsidRDefault="00787E64" w:rsidP="00787E64">
            <w:pPr>
              <w:jc w:val="center"/>
            </w:pPr>
            <w:r w:rsidRPr="00787E64">
              <w:t>Чел.</w:t>
            </w:r>
          </w:p>
        </w:tc>
        <w:tc>
          <w:tcPr>
            <w:tcW w:w="1093" w:type="dxa"/>
            <w:tcBorders>
              <w:top w:val="nil"/>
              <w:left w:val="nil"/>
              <w:bottom w:val="single" w:sz="4" w:space="0" w:color="auto"/>
              <w:right w:val="single" w:sz="4" w:space="0" w:color="auto"/>
            </w:tcBorders>
            <w:noWrap/>
            <w:vAlign w:val="center"/>
          </w:tcPr>
          <w:p w:rsidR="00787E64" w:rsidRPr="00787E64" w:rsidRDefault="00787E64" w:rsidP="00787E64">
            <w:pPr>
              <w:jc w:val="center"/>
            </w:pPr>
            <w:r w:rsidRPr="00787E64">
              <w:t>0</w:t>
            </w:r>
          </w:p>
        </w:tc>
        <w:tc>
          <w:tcPr>
            <w:tcW w:w="1102" w:type="dxa"/>
            <w:tcBorders>
              <w:top w:val="nil"/>
              <w:left w:val="nil"/>
              <w:bottom w:val="single" w:sz="4" w:space="0" w:color="auto"/>
              <w:right w:val="single" w:sz="4" w:space="0" w:color="auto"/>
            </w:tcBorders>
            <w:noWrap/>
            <w:vAlign w:val="center"/>
          </w:tcPr>
          <w:p w:rsidR="00787E64" w:rsidRPr="00787E64" w:rsidRDefault="00787E64" w:rsidP="00787E64">
            <w:pPr>
              <w:jc w:val="center"/>
            </w:pPr>
            <w:r w:rsidRPr="00787E64">
              <w:t>2</w:t>
            </w:r>
          </w:p>
        </w:tc>
        <w:tc>
          <w:tcPr>
            <w:tcW w:w="827" w:type="dxa"/>
            <w:tcBorders>
              <w:top w:val="nil"/>
              <w:left w:val="nil"/>
              <w:bottom w:val="single" w:sz="4" w:space="0" w:color="auto"/>
              <w:right w:val="single" w:sz="4" w:space="0" w:color="auto"/>
            </w:tcBorders>
            <w:noWrap/>
            <w:vAlign w:val="center"/>
          </w:tcPr>
          <w:p w:rsidR="00787E64" w:rsidRPr="00787E64" w:rsidRDefault="00787E64" w:rsidP="00787E64">
            <w:pPr>
              <w:jc w:val="center"/>
            </w:pPr>
            <w:r w:rsidRPr="00787E64">
              <w:t>0</w:t>
            </w:r>
          </w:p>
        </w:tc>
        <w:tc>
          <w:tcPr>
            <w:tcW w:w="970" w:type="dxa"/>
            <w:tcBorders>
              <w:top w:val="nil"/>
              <w:left w:val="nil"/>
              <w:bottom w:val="single" w:sz="4" w:space="0" w:color="auto"/>
              <w:right w:val="single" w:sz="4" w:space="0" w:color="auto"/>
            </w:tcBorders>
            <w:vAlign w:val="center"/>
          </w:tcPr>
          <w:p w:rsidR="00787E64" w:rsidRPr="00787E64" w:rsidRDefault="00787E64" w:rsidP="00787E64">
            <w:pPr>
              <w:jc w:val="center"/>
            </w:pPr>
            <w:r w:rsidRPr="00787E64">
              <w:t>0</w:t>
            </w:r>
          </w:p>
        </w:tc>
        <w:tc>
          <w:tcPr>
            <w:tcW w:w="970" w:type="dxa"/>
            <w:tcBorders>
              <w:top w:val="single" w:sz="4" w:space="0" w:color="auto"/>
              <w:left w:val="single" w:sz="4" w:space="0" w:color="auto"/>
              <w:bottom w:val="single" w:sz="4" w:space="0" w:color="auto"/>
              <w:right w:val="single" w:sz="4" w:space="0" w:color="auto"/>
            </w:tcBorders>
            <w:vAlign w:val="center"/>
          </w:tcPr>
          <w:p w:rsidR="00787E64" w:rsidRPr="00787E64" w:rsidRDefault="00787E64" w:rsidP="00787E64">
            <w:pPr>
              <w:jc w:val="center"/>
            </w:pPr>
            <w:r w:rsidRPr="00787E64">
              <w:t>2</w:t>
            </w:r>
          </w:p>
        </w:tc>
        <w:tc>
          <w:tcPr>
            <w:tcW w:w="970" w:type="dxa"/>
            <w:tcBorders>
              <w:top w:val="single" w:sz="4" w:space="0" w:color="auto"/>
              <w:left w:val="single" w:sz="4" w:space="0" w:color="auto"/>
              <w:bottom w:val="single" w:sz="4" w:space="0" w:color="auto"/>
              <w:right w:val="single" w:sz="4" w:space="0" w:color="auto"/>
            </w:tcBorders>
            <w:vAlign w:val="center"/>
          </w:tcPr>
          <w:p w:rsidR="00787E64" w:rsidRPr="00787E64" w:rsidRDefault="00787E64" w:rsidP="00787E64">
            <w:pPr>
              <w:jc w:val="center"/>
            </w:pPr>
            <w:r w:rsidRPr="00787E64">
              <w:t>0</w:t>
            </w:r>
          </w:p>
        </w:tc>
        <w:tc>
          <w:tcPr>
            <w:tcW w:w="970" w:type="dxa"/>
            <w:tcBorders>
              <w:top w:val="nil"/>
              <w:left w:val="single" w:sz="4" w:space="0" w:color="auto"/>
              <w:bottom w:val="single" w:sz="4" w:space="0" w:color="auto"/>
              <w:right w:val="single" w:sz="4" w:space="0" w:color="auto"/>
            </w:tcBorders>
            <w:noWrap/>
            <w:vAlign w:val="center"/>
          </w:tcPr>
          <w:p w:rsidR="00787E64" w:rsidRPr="00787E64" w:rsidRDefault="00787E64" w:rsidP="00787E64">
            <w:pPr>
              <w:jc w:val="center"/>
            </w:pPr>
            <w:r w:rsidRPr="00787E64">
              <w:t>2</w:t>
            </w:r>
          </w:p>
        </w:tc>
      </w:tr>
    </w:tbl>
    <w:p w:rsidR="00787E64" w:rsidRPr="00787E64" w:rsidRDefault="00787E64" w:rsidP="00787E64">
      <w:pPr>
        <w:widowControl w:val="0"/>
        <w:autoSpaceDE w:val="0"/>
        <w:autoSpaceDN w:val="0"/>
        <w:adjustRightInd w:val="0"/>
        <w:jc w:val="center"/>
        <w:outlineLvl w:val="3"/>
        <w:sectPr w:rsidR="00787E64" w:rsidRPr="00787E64" w:rsidSect="00787E64">
          <w:pgSz w:w="16840" w:h="11900" w:orient="landscape" w:code="9"/>
          <w:pgMar w:top="612" w:right="992" w:bottom="1525" w:left="1060" w:header="0" w:footer="6" w:gutter="0"/>
          <w:cols w:space="708"/>
          <w:noEndnote/>
          <w:docGrid w:linePitch="360"/>
        </w:sectPr>
      </w:pPr>
    </w:p>
    <w:p w:rsidR="00787E64" w:rsidRPr="00787E64" w:rsidRDefault="00787E64" w:rsidP="00787E64">
      <w:pPr>
        <w:widowControl w:val="0"/>
        <w:tabs>
          <w:tab w:val="left" w:pos="8460"/>
        </w:tabs>
        <w:jc w:val="right"/>
        <w:outlineLvl w:val="1"/>
      </w:pPr>
      <w:r w:rsidRPr="00787E64">
        <w:lastRenderedPageBreak/>
        <w:t>Таблица 2</w:t>
      </w:r>
    </w:p>
    <w:p w:rsidR="00787E64" w:rsidRPr="00787E64" w:rsidRDefault="00787E64" w:rsidP="00787E64">
      <w:pPr>
        <w:pStyle w:val="a3"/>
        <w:jc w:val="center"/>
        <w:rPr>
          <w:rFonts w:cs="Times New Roman"/>
          <w:sz w:val="20"/>
          <w:szCs w:val="20"/>
        </w:rPr>
      </w:pPr>
      <w:r w:rsidRPr="00787E64">
        <w:rPr>
          <w:rFonts w:cs="Times New Roman"/>
          <w:sz w:val="20"/>
          <w:szCs w:val="20"/>
        </w:rPr>
        <w:t xml:space="preserve">Ресурсное обеспечение реализации муниципальной программы за счет средств бюджета </w:t>
      </w:r>
    </w:p>
    <w:p w:rsidR="00787E64" w:rsidRPr="00787E64" w:rsidRDefault="00787E64" w:rsidP="00787E64">
      <w:pPr>
        <w:pStyle w:val="a3"/>
        <w:jc w:val="center"/>
        <w:rPr>
          <w:rFonts w:cs="Times New Roman"/>
          <w:sz w:val="20"/>
          <w:szCs w:val="20"/>
        </w:rPr>
      </w:pPr>
      <w:r w:rsidRPr="00787E64">
        <w:rPr>
          <w:rFonts w:cs="Times New Roman"/>
          <w:sz w:val="20"/>
          <w:szCs w:val="20"/>
        </w:rPr>
        <w:t>Жигаловского муниципального образования</w:t>
      </w:r>
    </w:p>
    <w:p w:rsidR="00787E64" w:rsidRPr="00787E64" w:rsidRDefault="00787E64" w:rsidP="00787E64">
      <w:pPr>
        <w:pStyle w:val="a3"/>
        <w:jc w:val="center"/>
        <w:rPr>
          <w:rFonts w:cs="Times New Roman"/>
          <w:sz w:val="20"/>
          <w:szCs w:val="20"/>
        </w:rPr>
      </w:pPr>
      <w:r w:rsidRPr="00787E64">
        <w:rPr>
          <w:rFonts w:cs="Times New Roman"/>
          <w:sz w:val="20"/>
          <w:szCs w:val="20"/>
        </w:rPr>
        <w:t>«Улучшение условий и охраны труда в администрации Жигаловского муниципального образования на 2020-2025 годы»</w:t>
      </w:r>
    </w:p>
    <w:p w:rsidR="00787E64" w:rsidRPr="00787E64" w:rsidRDefault="00787E64" w:rsidP="00787E64">
      <w:pPr>
        <w:pStyle w:val="a3"/>
        <w:jc w:val="center"/>
        <w:rPr>
          <w:rFonts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1"/>
        <w:gridCol w:w="3053"/>
        <w:gridCol w:w="955"/>
        <w:gridCol w:w="1140"/>
        <w:gridCol w:w="1064"/>
        <w:gridCol w:w="1067"/>
        <w:gridCol w:w="1064"/>
        <w:gridCol w:w="1064"/>
        <w:gridCol w:w="1055"/>
      </w:tblGrid>
      <w:tr w:rsidR="00787E64" w:rsidRPr="00787E64" w:rsidTr="00787E64">
        <w:trPr>
          <w:trHeight w:val="464"/>
        </w:trPr>
        <w:tc>
          <w:tcPr>
            <w:tcW w:w="1559" w:type="pct"/>
            <w:vMerge w:val="restart"/>
            <w:shd w:val="clear" w:color="auto" w:fill="auto"/>
            <w:vAlign w:val="center"/>
          </w:tcPr>
          <w:p w:rsidR="00787E64" w:rsidRPr="00787E64" w:rsidRDefault="00787E64" w:rsidP="00787E64">
            <w:pPr>
              <w:jc w:val="center"/>
            </w:pPr>
            <w:r w:rsidRPr="00787E64">
              <w:t>Наименование программы, подпрограммы, ведомственной целевой программы, основного мероприятия, мероприятия</w:t>
            </w:r>
          </w:p>
        </w:tc>
        <w:tc>
          <w:tcPr>
            <w:tcW w:w="1004" w:type="pct"/>
            <w:vMerge w:val="restart"/>
            <w:shd w:val="clear" w:color="auto" w:fill="auto"/>
            <w:vAlign w:val="center"/>
          </w:tcPr>
          <w:p w:rsidR="00787E64" w:rsidRPr="00787E64" w:rsidRDefault="00787E64" w:rsidP="00787E64">
            <w:pPr>
              <w:jc w:val="center"/>
            </w:pPr>
            <w:r w:rsidRPr="00787E64">
              <w:t>Ответственный исполнитель, соисполнители, участники, исполнители мероприятий</w:t>
            </w:r>
          </w:p>
        </w:tc>
        <w:tc>
          <w:tcPr>
            <w:tcW w:w="2437" w:type="pct"/>
            <w:gridSpan w:val="7"/>
            <w:shd w:val="clear" w:color="auto" w:fill="auto"/>
            <w:vAlign w:val="center"/>
          </w:tcPr>
          <w:p w:rsidR="00787E64" w:rsidRPr="00787E64" w:rsidRDefault="00787E64" w:rsidP="00787E64">
            <w:pPr>
              <w:jc w:val="center"/>
            </w:pPr>
            <w:r w:rsidRPr="00787E64">
              <w:t xml:space="preserve">Расходы </w:t>
            </w:r>
            <w:r w:rsidRPr="00787E64">
              <w:br/>
              <w:t>(тыс. руб.), годы</w:t>
            </w:r>
          </w:p>
        </w:tc>
      </w:tr>
      <w:tr w:rsidR="00787E64" w:rsidRPr="00787E64" w:rsidTr="00787E64">
        <w:trPr>
          <w:trHeight w:val="1123"/>
        </w:trPr>
        <w:tc>
          <w:tcPr>
            <w:tcW w:w="1559" w:type="pct"/>
            <w:vMerge/>
            <w:vAlign w:val="center"/>
          </w:tcPr>
          <w:p w:rsidR="00787E64" w:rsidRPr="00787E64" w:rsidRDefault="00787E64" w:rsidP="00787E64">
            <w:pPr>
              <w:jc w:val="center"/>
            </w:pPr>
            <w:bookmarkStart w:id="10" w:name="_Hlk68267690"/>
          </w:p>
        </w:tc>
        <w:tc>
          <w:tcPr>
            <w:tcW w:w="1004" w:type="pct"/>
            <w:vMerge/>
            <w:vAlign w:val="center"/>
          </w:tcPr>
          <w:p w:rsidR="00787E64" w:rsidRPr="00787E64" w:rsidRDefault="00787E64" w:rsidP="00787E64">
            <w:pPr>
              <w:jc w:val="center"/>
            </w:pPr>
          </w:p>
        </w:tc>
        <w:tc>
          <w:tcPr>
            <w:tcW w:w="314" w:type="pct"/>
            <w:shd w:val="clear" w:color="auto" w:fill="auto"/>
            <w:vAlign w:val="center"/>
          </w:tcPr>
          <w:p w:rsidR="00787E64" w:rsidRPr="00787E64" w:rsidRDefault="00787E64" w:rsidP="00787E64">
            <w:pPr>
              <w:jc w:val="center"/>
            </w:pPr>
            <w:r w:rsidRPr="00787E64">
              <w:t>2020</w:t>
            </w:r>
          </w:p>
        </w:tc>
        <w:tc>
          <w:tcPr>
            <w:tcW w:w="375" w:type="pct"/>
            <w:shd w:val="clear" w:color="auto" w:fill="auto"/>
            <w:vAlign w:val="center"/>
          </w:tcPr>
          <w:p w:rsidR="00787E64" w:rsidRPr="00787E64" w:rsidRDefault="00787E64" w:rsidP="00787E64">
            <w:pPr>
              <w:jc w:val="center"/>
            </w:pPr>
            <w:r w:rsidRPr="00787E64">
              <w:t>2021</w:t>
            </w:r>
          </w:p>
        </w:tc>
        <w:tc>
          <w:tcPr>
            <w:tcW w:w="350" w:type="pct"/>
            <w:vAlign w:val="center"/>
          </w:tcPr>
          <w:p w:rsidR="00787E64" w:rsidRPr="00787E64" w:rsidRDefault="00787E64" w:rsidP="00787E64">
            <w:pPr>
              <w:ind w:left="-57" w:right="-57"/>
              <w:jc w:val="center"/>
            </w:pPr>
            <w:r w:rsidRPr="00787E64">
              <w:t>2022</w:t>
            </w:r>
          </w:p>
        </w:tc>
        <w:tc>
          <w:tcPr>
            <w:tcW w:w="351" w:type="pct"/>
            <w:vAlign w:val="center"/>
          </w:tcPr>
          <w:p w:rsidR="00787E64" w:rsidRPr="00787E64" w:rsidRDefault="00787E64" w:rsidP="00787E64">
            <w:pPr>
              <w:ind w:left="-57" w:right="-57"/>
              <w:jc w:val="center"/>
            </w:pPr>
            <w:r w:rsidRPr="00787E64">
              <w:t>2023</w:t>
            </w:r>
          </w:p>
        </w:tc>
        <w:tc>
          <w:tcPr>
            <w:tcW w:w="350" w:type="pct"/>
            <w:vAlign w:val="center"/>
          </w:tcPr>
          <w:p w:rsidR="00787E64" w:rsidRPr="00787E64" w:rsidRDefault="00787E64" w:rsidP="00787E64">
            <w:pPr>
              <w:ind w:left="-57" w:right="-57"/>
              <w:jc w:val="center"/>
            </w:pPr>
            <w:r w:rsidRPr="00787E64">
              <w:t>2024</w:t>
            </w:r>
          </w:p>
        </w:tc>
        <w:tc>
          <w:tcPr>
            <w:tcW w:w="350" w:type="pct"/>
            <w:vAlign w:val="center"/>
          </w:tcPr>
          <w:p w:rsidR="00787E64" w:rsidRPr="00787E64" w:rsidRDefault="00787E64" w:rsidP="00787E64">
            <w:pPr>
              <w:ind w:left="-57" w:right="-57"/>
              <w:jc w:val="center"/>
            </w:pPr>
            <w:r w:rsidRPr="00787E64">
              <w:t>2025</w:t>
            </w:r>
          </w:p>
        </w:tc>
        <w:tc>
          <w:tcPr>
            <w:tcW w:w="347" w:type="pct"/>
            <w:vAlign w:val="center"/>
          </w:tcPr>
          <w:p w:rsidR="00787E64" w:rsidRPr="00787E64" w:rsidRDefault="00787E64" w:rsidP="00787E64">
            <w:pPr>
              <w:ind w:left="-57" w:right="-57"/>
              <w:jc w:val="center"/>
            </w:pPr>
            <w:r w:rsidRPr="00787E64">
              <w:t>всего</w:t>
            </w:r>
          </w:p>
        </w:tc>
      </w:tr>
      <w:tr w:rsidR="00787E64" w:rsidRPr="00787E64" w:rsidTr="00787E64">
        <w:trPr>
          <w:trHeight w:val="133"/>
        </w:trPr>
        <w:tc>
          <w:tcPr>
            <w:tcW w:w="1559" w:type="pct"/>
            <w:shd w:val="clear" w:color="auto" w:fill="auto"/>
            <w:noWrap/>
            <w:vAlign w:val="center"/>
          </w:tcPr>
          <w:p w:rsidR="00787E64" w:rsidRPr="00787E64" w:rsidRDefault="00787E64" w:rsidP="00787E64">
            <w:pPr>
              <w:jc w:val="center"/>
            </w:pPr>
            <w:r w:rsidRPr="00787E64">
              <w:t>1</w:t>
            </w:r>
          </w:p>
        </w:tc>
        <w:tc>
          <w:tcPr>
            <w:tcW w:w="1004" w:type="pct"/>
            <w:shd w:val="clear" w:color="auto" w:fill="auto"/>
            <w:noWrap/>
            <w:vAlign w:val="center"/>
          </w:tcPr>
          <w:p w:rsidR="00787E64" w:rsidRPr="00787E64" w:rsidRDefault="00787E64" w:rsidP="00787E64">
            <w:pPr>
              <w:jc w:val="center"/>
            </w:pPr>
            <w:r w:rsidRPr="00787E64">
              <w:t>2</w:t>
            </w:r>
          </w:p>
        </w:tc>
        <w:tc>
          <w:tcPr>
            <w:tcW w:w="314" w:type="pct"/>
            <w:shd w:val="clear" w:color="auto" w:fill="auto"/>
            <w:noWrap/>
            <w:vAlign w:val="center"/>
          </w:tcPr>
          <w:p w:rsidR="00787E64" w:rsidRPr="00787E64" w:rsidRDefault="00787E64" w:rsidP="00787E64">
            <w:pPr>
              <w:jc w:val="center"/>
            </w:pPr>
            <w:r w:rsidRPr="00787E64">
              <w:t>3</w:t>
            </w:r>
          </w:p>
        </w:tc>
        <w:tc>
          <w:tcPr>
            <w:tcW w:w="375" w:type="pct"/>
            <w:shd w:val="clear" w:color="auto" w:fill="auto"/>
            <w:noWrap/>
            <w:vAlign w:val="center"/>
          </w:tcPr>
          <w:p w:rsidR="00787E64" w:rsidRPr="00787E64" w:rsidRDefault="00787E64" w:rsidP="00787E64">
            <w:pPr>
              <w:jc w:val="center"/>
            </w:pPr>
            <w:r w:rsidRPr="00787E64">
              <w:t>4</w:t>
            </w:r>
          </w:p>
        </w:tc>
        <w:tc>
          <w:tcPr>
            <w:tcW w:w="350" w:type="pct"/>
            <w:vAlign w:val="center"/>
          </w:tcPr>
          <w:p w:rsidR="00787E64" w:rsidRPr="00787E64" w:rsidRDefault="00787E64" w:rsidP="00787E64">
            <w:pPr>
              <w:jc w:val="center"/>
            </w:pPr>
            <w:r w:rsidRPr="00787E64">
              <w:t>5</w:t>
            </w:r>
          </w:p>
        </w:tc>
        <w:tc>
          <w:tcPr>
            <w:tcW w:w="351" w:type="pct"/>
            <w:vAlign w:val="center"/>
          </w:tcPr>
          <w:p w:rsidR="00787E64" w:rsidRPr="00787E64" w:rsidRDefault="00787E64" w:rsidP="00787E64">
            <w:pPr>
              <w:jc w:val="center"/>
            </w:pPr>
            <w:r w:rsidRPr="00787E64">
              <w:t>6</w:t>
            </w:r>
          </w:p>
        </w:tc>
        <w:tc>
          <w:tcPr>
            <w:tcW w:w="350" w:type="pct"/>
          </w:tcPr>
          <w:p w:rsidR="00787E64" w:rsidRPr="00787E64" w:rsidRDefault="00787E64" w:rsidP="00787E64">
            <w:pPr>
              <w:jc w:val="center"/>
            </w:pPr>
            <w:r w:rsidRPr="00787E64">
              <w:t>7</w:t>
            </w:r>
          </w:p>
        </w:tc>
        <w:tc>
          <w:tcPr>
            <w:tcW w:w="350" w:type="pct"/>
          </w:tcPr>
          <w:p w:rsidR="00787E64" w:rsidRPr="00787E64" w:rsidRDefault="00787E64" w:rsidP="00787E64">
            <w:pPr>
              <w:jc w:val="center"/>
            </w:pPr>
            <w:r w:rsidRPr="00787E64">
              <w:t>8</w:t>
            </w:r>
          </w:p>
        </w:tc>
        <w:tc>
          <w:tcPr>
            <w:tcW w:w="347" w:type="pct"/>
            <w:vAlign w:val="center"/>
          </w:tcPr>
          <w:p w:rsidR="00787E64" w:rsidRPr="00787E64" w:rsidRDefault="00787E64" w:rsidP="00787E64">
            <w:pPr>
              <w:jc w:val="center"/>
            </w:pPr>
            <w:r w:rsidRPr="00787E64">
              <w:t>9</w:t>
            </w:r>
          </w:p>
        </w:tc>
      </w:tr>
      <w:tr w:rsidR="00787E64" w:rsidRPr="00787E64" w:rsidTr="00787E64">
        <w:trPr>
          <w:trHeight w:val="236"/>
        </w:trPr>
        <w:tc>
          <w:tcPr>
            <w:tcW w:w="1559" w:type="pct"/>
            <w:shd w:val="clear" w:color="auto" w:fill="auto"/>
          </w:tcPr>
          <w:p w:rsidR="00787E64" w:rsidRPr="00787E64" w:rsidRDefault="00787E64" w:rsidP="00787E64">
            <w:r w:rsidRPr="00787E64">
              <w:t>Муниципальная программа «Обеспечение безопасности на территории Жигаловского муниципального образования на 2020 – 2022 годы»</w:t>
            </w:r>
          </w:p>
        </w:tc>
        <w:tc>
          <w:tcPr>
            <w:tcW w:w="1004" w:type="pct"/>
            <w:shd w:val="clear" w:color="auto" w:fill="auto"/>
          </w:tcPr>
          <w:p w:rsidR="00787E64" w:rsidRPr="00787E64" w:rsidRDefault="00787E64" w:rsidP="00787E64"/>
        </w:tc>
        <w:tc>
          <w:tcPr>
            <w:tcW w:w="314" w:type="pct"/>
            <w:shd w:val="clear" w:color="auto" w:fill="auto"/>
            <w:noWrap/>
          </w:tcPr>
          <w:p w:rsidR="00787E64" w:rsidRPr="00787E64" w:rsidRDefault="00787E64" w:rsidP="00787E64">
            <w:pPr>
              <w:jc w:val="center"/>
            </w:pPr>
          </w:p>
        </w:tc>
        <w:tc>
          <w:tcPr>
            <w:tcW w:w="375" w:type="pct"/>
            <w:shd w:val="clear" w:color="auto" w:fill="auto"/>
            <w:noWrap/>
          </w:tcPr>
          <w:p w:rsidR="00787E64" w:rsidRPr="00787E64" w:rsidRDefault="00787E64" w:rsidP="00787E64">
            <w:pPr>
              <w:jc w:val="center"/>
            </w:pPr>
          </w:p>
        </w:tc>
        <w:tc>
          <w:tcPr>
            <w:tcW w:w="350" w:type="pct"/>
          </w:tcPr>
          <w:p w:rsidR="00787E64" w:rsidRPr="00787E64" w:rsidRDefault="00787E64" w:rsidP="00787E64">
            <w:pPr>
              <w:jc w:val="center"/>
            </w:pPr>
          </w:p>
        </w:tc>
        <w:tc>
          <w:tcPr>
            <w:tcW w:w="351" w:type="pct"/>
          </w:tcPr>
          <w:p w:rsidR="00787E64" w:rsidRPr="00787E64" w:rsidRDefault="00787E64" w:rsidP="00787E64">
            <w:pPr>
              <w:jc w:val="center"/>
            </w:pPr>
          </w:p>
        </w:tc>
        <w:tc>
          <w:tcPr>
            <w:tcW w:w="350" w:type="pct"/>
          </w:tcPr>
          <w:p w:rsidR="00787E64" w:rsidRPr="00787E64" w:rsidRDefault="00787E64" w:rsidP="00787E64">
            <w:pPr>
              <w:jc w:val="center"/>
            </w:pPr>
          </w:p>
        </w:tc>
        <w:tc>
          <w:tcPr>
            <w:tcW w:w="350" w:type="pct"/>
          </w:tcPr>
          <w:p w:rsidR="00787E64" w:rsidRPr="00787E64" w:rsidRDefault="00787E64" w:rsidP="00787E64">
            <w:pPr>
              <w:jc w:val="center"/>
            </w:pPr>
          </w:p>
        </w:tc>
        <w:tc>
          <w:tcPr>
            <w:tcW w:w="347" w:type="pct"/>
          </w:tcPr>
          <w:p w:rsidR="00787E64" w:rsidRPr="00787E64" w:rsidRDefault="00787E64" w:rsidP="00787E64">
            <w:pPr>
              <w:jc w:val="center"/>
            </w:pPr>
          </w:p>
        </w:tc>
      </w:tr>
      <w:tr w:rsidR="00787E64" w:rsidRPr="00787E64" w:rsidTr="00787E64">
        <w:trPr>
          <w:trHeight w:val="236"/>
        </w:trPr>
        <w:tc>
          <w:tcPr>
            <w:tcW w:w="1559" w:type="pct"/>
            <w:shd w:val="clear" w:color="auto" w:fill="auto"/>
          </w:tcPr>
          <w:p w:rsidR="00787E64" w:rsidRPr="00787E64" w:rsidRDefault="00787E64" w:rsidP="00787E64">
            <w:r w:rsidRPr="00787E64">
              <w:t>подпрограмма «Улучшение условий и охрана труда в администрации Жигаловского муниципального образования на 2020-2022 годы» </w:t>
            </w:r>
          </w:p>
        </w:tc>
        <w:tc>
          <w:tcPr>
            <w:tcW w:w="1004" w:type="pct"/>
            <w:shd w:val="clear" w:color="auto" w:fill="auto"/>
          </w:tcPr>
          <w:p w:rsidR="00787E64" w:rsidRPr="00787E64" w:rsidRDefault="00787E64" w:rsidP="00787E64">
            <w:r w:rsidRPr="00787E64">
              <w:t>всего, в том числе:</w:t>
            </w:r>
          </w:p>
        </w:tc>
        <w:tc>
          <w:tcPr>
            <w:tcW w:w="314" w:type="pct"/>
            <w:shd w:val="clear" w:color="auto" w:fill="auto"/>
            <w:noWrap/>
          </w:tcPr>
          <w:p w:rsidR="00787E64" w:rsidRPr="00787E64" w:rsidRDefault="00787E64" w:rsidP="00787E64">
            <w:pPr>
              <w:jc w:val="center"/>
            </w:pPr>
            <w:r w:rsidRPr="00787E64">
              <w:t>105</w:t>
            </w:r>
          </w:p>
        </w:tc>
        <w:tc>
          <w:tcPr>
            <w:tcW w:w="375" w:type="pct"/>
            <w:shd w:val="clear" w:color="auto" w:fill="auto"/>
            <w:noWrap/>
          </w:tcPr>
          <w:p w:rsidR="00787E64" w:rsidRPr="00787E64" w:rsidRDefault="00787E64" w:rsidP="00787E64">
            <w:pPr>
              <w:jc w:val="center"/>
            </w:pPr>
            <w:r w:rsidRPr="00787E64">
              <w:t>88</w:t>
            </w:r>
          </w:p>
        </w:tc>
        <w:tc>
          <w:tcPr>
            <w:tcW w:w="350" w:type="pct"/>
          </w:tcPr>
          <w:p w:rsidR="00787E64" w:rsidRPr="00787E64" w:rsidRDefault="00787E64" w:rsidP="00787E64">
            <w:pPr>
              <w:jc w:val="center"/>
            </w:pPr>
            <w:r w:rsidRPr="00787E64">
              <w:t>121,4</w:t>
            </w:r>
          </w:p>
        </w:tc>
        <w:tc>
          <w:tcPr>
            <w:tcW w:w="351" w:type="pct"/>
          </w:tcPr>
          <w:p w:rsidR="00787E64" w:rsidRPr="00787E64" w:rsidRDefault="00787E64" w:rsidP="00787E64">
            <w:pPr>
              <w:jc w:val="center"/>
            </w:pPr>
            <w:r w:rsidRPr="00787E64">
              <w:t>58</w:t>
            </w:r>
          </w:p>
        </w:tc>
        <w:tc>
          <w:tcPr>
            <w:tcW w:w="350" w:type="pct"/>
          </w:tcPr>
          <w:p w:rsidR="00787E64" w:rsidRPr="00787E64" w:rsidRDefault="00787E64" w:rsidP="00787E64">
            <w:pPr>
              <w:jc w:val="center"/>
            </w:pPr>
            <w:r w:rsidRPr="00787E64">
              <w:t>68</w:t>
            </w:r>
          </w:p>
        </w:tc>
        <w:tc>
          <w:tcPr>
            <w:tcW w:w="350" w:type="pct"/>
          </w:tcPr>
          <w:p w:rsidR="00787E64" w:rsidRPr="00787E64" w:rsidRDefault="00787E64" w:rsidP="00787E64">
            <w:pPr>
              <w:jc w:val="center"/>
            </w:pPr>
            <w:r w:rsidRPr="00787E64">
              <w:t>58</w:t>
            </w:r>
          </w:p>
        </w:tc>
        <w:tc>
          <w:tcPr>
            <w:tcW w:w="347" w:type="pct"/>
          </w:tcPr>
          <w:p w:rsidR="00787E64" w:rsidRPr="00787E64" w:rsidRDefault="00787E64" w:rsidP="00787E64">
            <w:pPr>
              <w:jc w:val="center"/>
            </w:pPr>
            <w:r w:rsidRPr="00787E64">
              <w:t>498,4</w:t>
            </w:r>
          </w:p>
        </w:tc>
      </w:tr>
      <w:bookmarkEnd w:id="10"/>
      <w:tr w:rsidR="00787E64" w:rsidRPr="00787E64" w:rsidTr="00787E64">
        <w:trPr>
          <w:trHeight w:val="1104"/>
        </w:trPr>
        <w:tc>
          <w:tcPr>
            <w:tcW w:w="1559" w:type="pct"/>
            <w:shd w:val="clear" w:color="auto" w:fill="auto"/>
          </w:tcPr>
          <w:p w:rsidR="00787E64" w:rsidRPr="00787E64" w:rsidRDefault="00787E64" w:rsidP="00787E64">
            <w:r w:rsidRPr="00787E64">
              <w:rPr>
                <w:i/>
                <w:iCs/>
              </w:rPr>
              <w:t>Основное мероприятие: "Профилактические мероприятия в области охраны труда"</w:t>
            </w:r>
          </w:p>
        </w:tc>
        <w:tc>
          <w:tcPr>
            <w:tcW w:w="1004" w:type="pct"/>
            <w:shd w:val="clear" w:color="auto" w:fill="auto"/>
          </w:tcPr>
          <w:p w:rsidR="00787E64" w:rsidRPr="00787E64" w:rsidRDefault="00787E64" w:rsidP="00787E64"/>
        </w:tc>
        <w:tc>
          <w:tcPr>
            <w:tcW w:w="314" w:type="pct"/>
            <w:shd w:val="clear" w:color="auto" w:fill="auto"/>
            <w:noWrap/>
          </w:tcPr>
          <w:p w:rsidR="00787E64" w:rsidRPr="00787E64" w:rsidRDefault="00787E64" w:rsidP="00787E64">
            <w:pPr>
              <w:jc w:val="center"/>
            </w:pPr>
          </w:p>
        </w:tc>
        <w:tc>
          <w:tcPr>
            <w:tcW w:w="375" w:type="pct"/>
            <w:shd w:val="clear" w:color="auto" w:fill="auto"/>
            <w:noWrap/>
          </w:tcPr>
          <w:p w:rsidR="00787E64" w:rsidRPr="00787E64" w:rsidRDefault="00787E64" w:rsidP="00787E64">
            <w:pPr>
              <w:jc w:val="center"/>
            </w:pPr>
          </w:p>
        </w:tc>
        <w:tc>
          <w:tcPr>
            <w:tcW w:w="350" w:type="pct"/>
          </w:tcPr>
          <w:p w:rsidR="00787E64" w:rsidRPr="00787E64" w:rsidRDefault="00787E64" w:rsidP="00787E64">
            <w:pPr>
              <w:jc w:val="center"/>
            </w:pPr>
          </w:p>
        </w:tc>
        <w:tc>
          <w:tcPr>
            <w:tcW w:w="351" w:type="pct"/>
          </w:tcPr>
          <w:p w:rsidR="00787E64" w:rsidRPr="00787E64" w:rsidRDefault="00787E64" w:rsidP="00787E64">
            <w:pPr>
              <w:jc w:val="center"/>
            </w:pPr>
          </w:p>
        </w:tc>
        <w:tc>
          <w:tcPr>
            <w:tcW w:w="350" w:type="pct"/>
          </w:tcPr>
          <w:p w:rsidR="00787E64" w:rsidRPr="00787E64" w:rsidRDefault="00787E64" w:rsidP="00787E64">
            <w:pPr>
              <w:jc w:val="center"/>
            </w:pPr>
          </w:p>
        </w:tc>
        <w:tc>
          <w:tcPr>
            <w:tcW w:w="350" w:type="pct"/>
          </w:tcPr>
          <w:p w:rsidR="00787E64" w:rsidRPr="00787E64" w:rsidRDefault="00787E64" w:rsidP="00787E64">
            <w:pPr>
              <w:jc w:val="center"/>
            </w:pPr>
          </w:p>
        </w:tc>
        <w:tc>
          <w:tcPr>
            <w:tcW w:w="347" w:type="pct"/>
          </w:tcPr>
          <w:p w:rsidR="00787E64" w:rsidRPr="00787E64" w:rsidRDefault="00787E64" w:rsidP="00787E64">
            <w:pPr>
              <w:jc w:val="center"/>
            </w:pPr>
          </w:p>
        </w:tc>
      </w:tr>
      <w:tr w:rsidR="00787E64" w:rsidRPr="00787E64" w:rsidTr="00787E64">
        <w:trPr>
          <w:trHeight w:val="300"/>
        </w:trPr>
        <w:tc>
          <w:tcPr>
            <w:tcW w:w="1559" w:type="pct"/>
            <w:shd w:val="clear" w:color="auto" w:fill="auto"/>
          </w:tcPr>
          <w:p w:rsidR="00787E64" w:rsidRPr="00787E64" w:rsidRDefault="00787E64" w:rsidP="00787E64">
            <w:r w:rsidRPr="00787E64">
              <w:t xml:space="preserve">1. Обучение руководителей и специалистов, по охране труда и проверка знаний </w:t>
            </w:r>
          </w:p>
        </w:tc>
        <w:tc>
          <w:tcPr>
            <w:tcW w:w="1004" w:type="pct"/>
            <w:shd w:val="clear" w:color="auto" w:fill="auto"/>
          </w:tcPr>
          <w:p w:rsidR="00787E64" w:rsidRPr="00787E64" w:rsidRDefault="00787E64" w:rsidP="00787E64">
            <w:r w:rsidRPr="00787E64">
              <w:t>Администрация Жигаловского МО</w:t>
            </w:r>
          </w:p>
        </w:tc>
        <w:tc>
          <w:tcPr>
            <w:tcW w:w="314" w:type="pct"/>
            <w:shd w:val="clear" w:color="auto" w:fill="auto"/>
            <w:noWrap/>
          </w:tcPr>
          <w:p w:rsidR="00787E64" w:rsidRPr="00787E64" w:rsidRDefault="00787E64" w:rsidP="00787E64">
            <w:pPr>
              <w:jc w:val="center"/>
            </w:pPr>
            <w:r w:rsidRPr="00787E64">
              <w:t>0</w:t>
            </w:r>
          </w:p>
        </w:tc>
        <w:tc>
          <w:tcPr>
            <w:tcW w:w="375" w:type="pct"/>
            <w:shd w:val="clear" w:color="auto" w:fill="auto"/>
            <w:noWrap/>
          </w:tcPr>
          <w:p w:rsidR="00787E64" w:rsidRPr="00787E64" w:rsidRDefault="00787E64" w:rsidP="00787E64">
            <w:pPr>
              <w:jc w:val="center"/>
            </w:pPr>
            <w:r w:rsidRPr="00787E64">
              <w:t>10</w:t>
            </w:r>
          </w:p>
        </w:tc>
        <w:tc>
          <w:tcPr>
            <w:tcW w:w="350" w:type="pct"/>
          </w:tcPr>
          <w:p w:rsidR="00787E64" w:rsidRPr="00787E64" w:rsidRDefault="00787E64" w:rsidP="00787E64">
            <w:pPr>
              <w:jc w:val="center"/>
            </w:pPr>
            <w:r w:rsidRPr="00787E64">
              <w:t>0</w:t>
            </w:r>
          </w:p>
        </w:tc>
        <w:tc>
          <w:tcPr>
            <w:tcW w:w="351" w:type="pct"/>
          </w:tcPr>
          <w:p w:rsidR="00787E64" w:rsidRPr="00787E64" w:rsidRDefault="00787E64" w:rsidP="00787E64">
            <w:pPr>
              <w:jc w:val="center"/>
            </w:pPr>
            <w:r w:rsidRPr="00787E64">
              <w:t>0</w:t>
            </w:r>
          </w:p>
        </w:tc>
        <w:tc>
          <w:tcPr>
            <w:tcW w:w="350" w:type="pct"/>
          </w:tcPr>
          <w:p w:rsidR="00787E64" w:rsidRPr="00787E64" w:rsidRDefault="00787E64" w:rsidP="00787E64">
            <w:pPr>
              <w:jc w:val="center"/>
            </w:pPr>
            <w:r w:rsidRPr="00787E64">
              <w:t>10</w:t>
            </w:r>
          </w:p>
        </w:tc>
        <w:tc>
          <w:tcPr>
            <w:tcW w:w="350" w:type="pct"/>
          </w:tcPr>
          <w:p w:rsidR="00787E64" w:rsidRPr="00787E64" w:rsidRDefault="00787E64" w:rsidP="00787E64">
            <w:pPr>
              <w:jc w:val="center"/>
            </w:pPr>
            <w:r w:rsidRPr="00787E64">
              <w:t>0</w:t>
            </w:r>
          </w:p>
        </w:tc>
        <w:tc>
          <w:tcPr>
            <w:tcW w:w="347" w:type="pct"/>
          </w:tcPr>
          <w:p w:rsidR="00787E64" w:rsidRPr="00787E64" w:rsidRDefault="00787E64" w:rsidP="00787E64">
            <w:pPr>
              <w:jc w:val="center"/>
            </w:pPr>
            <w:r w:rsidRPr="00787E64">
              <w:t>20</w:t>
            </w:r>
          </w:p>
        </w:tc>
      </w:tr>
      <w:tr w:rsidR="00787E64" w:rsidRPr="00787E64" w:rsidTr="00787E64">
        <w:trPr>
          <w:trHeight w:val="412"/>
        </w:trPr>
        <w:tc>
          <w:tcPr>
            <w:tcW w:w="1559" w:type="pct"/>
            <w:shd w:val="clear" w:color="auto" w:fill="auto"/>
          </w:tcPr>
          <w:p w:rsidR="00787E64" w:rsidRPr="00787E64" w:rsidRDefault="00787E64" w:rsidP="00787E64">
            <w:r w:rsidRPr="00787E64">
              <w:t>2. Приобретение спецодежды, средств индивидуальной защиты</w:t>
            </w:r>
          </w:p>
          <w:p w:rsidR="00787E64" w:rsidRPr="00787E64" w:rsidRDefault="00787E64" w:rsidP="00787E64"/>
        </w:tc>
        <w:tc>
          <w:tcPr>
            <w:tcW w:w="1004" w:type="pct"/>
            <w:shd w:val="clear" w:color="auto" w:fill="auto"/>
          </w:tcPr>
          <w:p w:rsidR="00787E64" w:rsidRPr="00787E64" w:rsidRDefault="00787E64" w:rsidP="00787E64">
            <w:r w:rsidRPr="00787E64">
              <w:t>Администрация Жигаловского МО</w:t>
            </w:r>
          </w:p>
        </w:tc>
        <w:tc>
          <w:tcPr>
            <w:tcW w:w="314" w:type="pct"/>
            <w:shd w:val="clear" w:color="auto" w:fill="auto"/>
            <w:noWrap/>
          </w:tcPr>
          <w:p w:rsidR="00787E64" w:rsidRPr="00787E64" w:rsidRDefault="00787E64" w:rsidP="00787E64">
            <w:pPr>
              <w:jc w:val="center"/>
            </w:pPr>
            <w:r w:rsidRPr="00787E64">
              <w:t>42</w:t>
            </w:r>
          </w:p>
        </w:tc>
        <w:tc>
          <w:tcPr>
            <w:tcW w:w="375" w:type="pct"/>
            <w:shd w:val="clear" w:color="auto" w:fill="auto"/>
            <w:noWrap/>
          </w:tcPr>
          <w:p w:rsidR="00787E64" w:rsidRPr="00787E64" w:rsidRDefault="00787E64" w:rsidP="00787E64">
            <w:pPr>
              <w:jc w:val="center"/>
            </w:pPr>
            <w:r w:rsidRPr="00787E64">
              <w:t>30</w:t>
            </w:r>
          </w:p>
        </w:tc>
        <w:tc>
          <w:tcPr>
            <w:tcW w:w="350" w:type="pct"/>
          </w:tcPr>
          <w:p w:rsidR="00787E64" w:rsidRPr="00787E64" w:rsidRDefault="00787E64" w:rsidP="00787E64">
            <w:pPr>
              <w:jc w:val="center"/>
            </w:pPr>
            <w:r w:rsidRPr="00787E64">
              <w:t>35</w:t>
            </w:r>
          </w:p>
        </w:tc>
        <w:tc>
          <w:tcPr>
            <w:tcW w:w="351" w:type="pct"/>
          </w:tcPr>
          <w:p w:rsidR="00787E64" w:rsidRPr="00787E64" w:rsidRDefault="00787E64" w:rsidP="00787E64">
            <w:pPr>
              <w:jc w:val="center"/>
            </w:pPr>
            <w:r w:rsidRPr="00787E64">
              <w:t>10</w:t>
            </w:r>
          </w:p>
        </w:tc>
        <w:tc>
          <w:tcPr>
            <w:tcW w:w="350" w:type="pct"/>
          </w:tcPr>
          <w:p w:rsidR="00787E64" w:rsidRPr="00787E64" w:rsidRDefault="00787E64" w:rsidP="00787E64">
            <w:pPr>
              <w:jc w:val="center"/>
            </w:pPr>
            <w:r w:rsidRPr="00787E64">
              <w:t>10</w:t>
            </w:r>
          </w:p>
        </w:tc>
        <w:tc>
          <w:tcPr>
            <w:tcW w:w="350" w:type="pct"/>
          </w:tcPr>
          <w:p w:rsidR="00787E64" w:rsidRPr="00787E64" w:rsidRDefault="00787E64" w:rsidP="00787E64">
            <w:pPr>
              <w:jc w:val="center"/>
            </w:pPr>
            <w:r w:rsidRPr="00787E64">
              <w:t>10</w:t>
            </w:r>
          </w:p>
        </w:tc>
        <w:tc>
          <w:tcPr>
            <w:tcW w:w="347" w:type="pct"/>
          </w:tcPr>
          <w:p w:rsidR="00787E64" w:rsidRPr="00787E64" w:rsidRDefault="00787E64" w:rsidP="00787E64">
            <w:pPr>
              <w:jc w:val="center"/>
            </w:pPr>
            <w:r w:rsidRPr="00787E64">
              <w:t>137</w:t>
            </w:r>
          </w:p>
        </w:tc>
      </w:tr>
      <w:tr w:rsidR="00787E64" w:rsidRPr="00787E64" w:rsidTr="00787E64">
        <w:trPr>
          <w:trHeight w:val="193"/>
        </w:trPr>
        <w:tc>
          <w:tcPr>
            <w:tcW w:w="1559" w:type="pct"/>
            <w:shd w:val="clear" w:color="auto" w:fill="auto"/>
          </w:tcPr>
          <w:p w:rsidR="00787E64" w:rsidRPr="00787E64" w:rsidRDefault="00787E64" w:rsidP="00787E64">
            <w:r w:rsidRPr="00787E64">
              <w:t xml:space="preserve"> 3. Приобретение медикаментов</w:t>
            </w:r>
          </w:p>
          <w:p w:rsidR="00787E64" w:rsidRPr="00787E64" w:rsidRDefault="00787E64" w:rsidP="00787E64">
            <w:pPr>
              <w:rPr>
                <w:bCs/>
              </w:rPr>
            </w:pPr>
          </w:p>
        </w:tc>
        <w:tc>
          <w:tcPr>
            <w:tcW w:w="1004" w:type="pct"/>
            <w:shd w:val="clear" w:color="auto" w:fill="auto"/>
          </w:tcPr>
          <w:p w:rsidR="00787E64" w:rsidRPr="00787E64" w:rsidRDefault="00787E64" w:rsidP="00787E64">
            <w:r w:rsidRPr="00787E64">
              <w:t>Администрация Жигаловского МО</w:t>
            </w:r>
          </w:p>
        </w:tc>
        <w:tc>
          <w:tcPr>
            <w:tcW w:w="314" w:type="pct"/>
            <w:shd w:val="clear" w:color="auto" w:fill="auto"/>
            <w:noWrap/>
          </w:tcPr>
          <w:p w:rsidR="00787E64" w:rsidRPr="00787E64" w:rsidRDefault="00787E64" w:rsidP="00787E64">
            <w:pPr>
              <w:jc w:val="center"/>
            </w:pPr>
            <w:r w:rsidRPr="00787E64">
              <w:t> 3</w:t>
            </w:r>
          </w:p>
        </w:tc>
        <w:tc>
          <w:tcPr>
            <w:tcW w:w="375" w:type="pct"/>
            <w:shd w:val="clear" w:color="auto" w:fill="auto"/>
            <w:noWrap/>
          </w:tcPr>
          <w:p w:rsidR="00787E64" w:rsidRPr="00787E64" w:rsidRDefault="00787E64" w:rsidP="00787E64">
            <w:pPr>
              <w:jc w:val="center"/>
            </w:pPr>
            <w:r w:rsidRPr="00787E64">
              <w:t>3 </w:t>
            </w:r>
          </w:p>
        </w:tc>
        <w:tc>
          <w:tcPr>
            <w:tcW w:w="350" w:type="pct"/>
          </w:tcPr>
          <w:p w:rsidR="00787E64" w:rsidRPr="00787E64" w:rsidRDefault="00787E64" w:rsidP="00787E64">
            <w:pPr>
              <w:jc w:val="center"/>
            </w:pPr>
            <w:r w:rsidRPr="00787E64">
              <w:t>3</w:t>
            </w:r>
          </w:p>
        </w:tc>
        <w:tc>
          <w:tcPr>
            <w:tcW w:w="351" w:type="pct"/>
          </w:tcPr>
          <w:p w:rsidR="00787E64" w:rsidRPr="00787E64" w:rsidRDefault="00787E64" w:rsidP="00787E64">
            <w:pPr>
              <w:jc w:val="center"/>
              <w:rPr>
                <w:color w:val="FF0000"/>
              </w:rPr>
            </w:pPr>
            <w:r w:rsidRPr="00787E64">
              <w:t>3</w:t>
            </w:r>
          </w:p>
        </w:tc>
        <w:tc>
          <w:tcPr>
            <w:tcW w:w="350" w:type="pct"/>
          </w:tcPr>
          <w:p w:rsidR="00787E64" w:rsidRPr="00787E64" w:rsidRDefault="00787E64" w:rsidP="00787E64">
            <w:pPr>
              <w:jc w:val="center"/>
            </w:pPr>
            <w:r w:rsidRPr="00787E64">
              <w:t>3</w:t>
            </w:r>
          </w:p>
        </w:tc>
        <w:tc>
          <w:tcPr>
            <w:tcW w:w="350" w:type="pct"/>
          </w:tcPr>
          <w:p w:rsidR="00787E64" w:rsidRPr="00787E64" w:rsidRDefault="00787E64" w:rsidP="00787E64">
            <w:pPr>
              <w:jc w:val="center"/>
            </w:pPr>
            <w:r w:rsidRPr="00787E64">
              <w:t>3</w:t>
            </w:r>
          </w:p>
        </w:tc>
        <w:tc>
          <w:tcPr>
            <w:tcW w:w="347" w:type="pct"/>
          </w:tcPr>
          <w:p w:rsidR="00787E64" w:rsidRPr="00787E64" w:rsidRDefault="00787E64" w:rsidP="00787E64">
            <w:pPr>
              <w:jc w:val="center"/>
            </w:pPr>
            <w:r w:rsidRPr="00787E64">
              <w:t>18</w:t>
            </w:r>
          </w:p>
        </w:tc>
      </w:tr>
      <w:tr w:rsidR="00787E64" w:rsidRPr="00787E64" w:rsidTr="00787E64">
        <w:trPr>
          <w:trHeight w:val="128"/>
        </w:trPr>
        <w:tc>
          <w:tcPr>
            <w:tcW w:w="1559" w:type="pct"/>
            <w:shd w:val="clear" w:color="auto" w:fill="auto"/>
          </w:tcPr>
          <w:p w:rsidR="00787E64" w:rsidRPr="00787E64" w:rsidRDefault="00787E64" w:rsidP="00787E64">
            <w:r w:rsidRPr="00787E64">
              <w:t>4. Прохождение периодических медицинских осмотров</w:t>
            </w:r>
          </w:p>
        </w:tc>
        <w:tc>
          <w:tcPr>
            <w:tcW w:w="1004" w:type="pct"/>
            <w:shd w:val="clear" w:color="auto" w:fill="auto"/>
          </w:tcPr>
          <w:p w:rsidR="00787E64" w:rsidRPr="00787E64" w:rsidRDefault="00787E64" w:rsidP="00787E64">
            <w:r w:rsidRPr="00787E64">
              <w:t>Администрация Жигаловского МО</w:t>
            </w:r>
          </w:p>
        </w:tc>
        <w:tc>
          <w:tcPr>
            <w:tcW w:w="314" w:type="pct"/>
            <w:shd w:val="clear" w:color="auto" w:fill="auto"/>
            <w:noWrap/>
          </w:tcPr>
          <w:p w:rsidR="00787E64" w:rsidRPr="00787E64" w:rsidRDefault="00787E64" w:rsidP="00787E64">
            <w:pPr>
              <w:jc w:val="center"/>
            </w:pPr>
            <w:r w:rsidRPr="00787E64">
              <w:t>45</w:t>
            </w:r>
          </w:p>
        </w:tc>
        <w:tc>
          <w:tcPr>
            <w:tcW w:w="375" w:type="pct"/>
            <w:shd w:val="clear" w:color="auto" w:fill="auto"/>
            <w:noWrap/>
          </w:tcPr>
          <w:p w:rsidR="00787E64" w:rsidRPr="00787E64" w:rsidRDefault="00787E64" w:rsidP="00787E64">
            <w:pPr>
              <w:jc w:val="center"/>
            </w:pPr>
            <w:r w:rsidRPr="00787E64">
              <w:t>45</w:t>
            </w:r>
          </w:p>
        </w:tc>
        <w:tc>
          <w:tcPr>
            <w:tcW w:w="350" w:type="pct"/>
          </w:tcPr>
          <w:p w:rsidR="00787E64" w:rsidRPr="00787E64" w:rsidRDefault="00787E64" w:rsidP="00787E64">
            <w:pPr>
              <w:jc w:val="center"/>
            </w:pPr>
            <w:r w:rsidRPr="00787E64">
              <w:t>45</w:t>
            </w:r>
          </w:p>
        </w:tc>
        <w:tc>
          <w:tcPr>
            <w:tcW w:w="351" w:type="pct"/>
          </w:tcPr>
          <w:p w:rsidR="00787E64" w:rsidRPr="00787E64" w:rsidRDefault="00787E64" w:rsidP="00787E64">
            <w:pPr>
              <w:jc w:val="center"/>
            </w:pPr>
            <w:r w:rsidRPr="00787E64">
              <w:t>45</w:t>
            </w:r>
          </w:p>
        </w:tc>
        <w:tc>
          <w:tcPr>
            <w:tcW w:w="350" w:type="pct"/>
          </w:tcPr>
          <w:p w:rsidR="00787E64" w:rsidRPr="00787E64" w:rsidRDefault="00787E64" w:rsidP="00787E64">
            <w:pPr>
              <w:jc w:val="center"/>
            </w:pPr>
            <w:r w:rsidRPr="00787E64">
              <w:t>45</w:t>
            </w:r>
          </w:p>
        </w:tc>
        <w:tc>
          <w:tcPr>
            <w:tcW w:w="350" w:type="pct"/>
          </w:tcPr>
          <w:p w:rsidR="00787E64" w:rsidRPr="00787E64" w:rsidRDefault="00787E64" w:rsidP="00787E64">
            <w:pPr>
              <w:jc w:val="center"/>
            </w:pPr>
            <w:r w:rsidRPr="00787E64">
              <w:t>45</w:t>
            </w:r>
          </w:p>
        </w:tc>
        <w:tc>
          <w:tcPr>
            <w:tcW w:w="347" w:type="pct"/>
          </w:tcPr>
          <w:p w:rsidR="00787E64" w:rsidRPr="00787E64" w:rsidRDefault="00787E64" w:rsidP="00787E64">
            <w:pPr>
              <w:jc w:val="center"/>
            </w:pPr>
            <w:r w:rsidRPr="00787E64">
              <w:t>270</w:t>
            </w:r>
          </w:p>
        </w:tc>
      </w:tr>
      <w:tr w:rsidR="00787E64" w:rsidRPr="00787E64" w:rsidTr="00787E64">
        <w:trPr>
          <w:trHeight w:val="128"/>
        </w:trPr>
        <w:tc>
          <w:tcPr>
            <w:tcW w:w="1559" w:type="pct"/>
            <w:shd w:val="clear" w:color="auto" w:fill="auto"/>
          </w:tcPr>
          <w:p w:rsidR="00787E64" w:rsidRPr="00787E64" w:rsidRDefault="00787E64" w:rsidP="00787E64">
            <w:pPr>
              <w:pStyle w:val="a8"/>
              <w:ind w:left="22"/>
            </w:pPr>
            <w:r w:rsidRPr="00787E64">
              <w:t>5.Приобретение обеззараживающих приборов с кварцевой лампой</w:t>
            </w:r>
          </w:p>
        </w:tc>
        <w:tc>
          <w:tcPr>
            <w:tcW w:w="1004" w:type="pct"/>
            <w:shd w:val="clear" w:color="auto" w:fill="auto"/>
          </w:tcPr>
          <w:p w:rsidR="00787E64" w:rsidRPr="00787E64" w:rsidRDefault="00787E64" w:rsidP="00787E64">
            <w:r w:rsidRPr="00787E64">
              <w:t>Администрация Жигаловского МО</w:t>
            </w:r>
          </w:p>
        </w:tc>
        <w:tc>
          <w:tcPr>
            <w:tcW w:w="314" w:type="pct"/>
            <w:shd w:val="clear" w:color="auto" w:fill="auto"/>
            <w:noWrap/>
          </w:tcPr>
          <w:p w:rsidR="00787E64" w:rsidRPr="00787E64" w:rsidRDefault="00787E64" w:rsidP="00787E64">
            <w:pPr>
              <w:jc w:val="center"/>
            </w:pPr>
            <w:r w:rsidRPr="00787E64">
              <w:t>15</w:t>
            </w:r>
          </w:p>
        </w:tc>
        <w:tc>
          <w:tcPr>
            <w:tcW w:w="375" w:type="pct"/>
            <w:shd w:val="clear" w:color="auto" w:fill="auto"/>
            <w:noWrap/>
          </w:tcPr>
          <w:p w:rsidR="00787E64" w:rsidRPr="00787E64" w:rsidRDefault="00787E64" w:rsidP="00787E64">
            <w:pPr>
              <w:jc w:val="center"/>
            </w:pPr>
            <w:r w:rsidRPr="00787E64">
              <w:t>0</w:t>
            </w:r>
          </w:p>
        </w:tc>
        <w:tc>
          <w:tcPr>
            <w:tcW w:w="350" w:type="pct"/>
          </w:tcPr>
          <w:p w:rsidR="00787E64" w:rsidRPr="00787E64" w:rsidRDefault="00787E64" w:rsidP="00787E64">
            <w:pPr>
              <w:jc w:val="center"/>
            </w:pPr>
            <w:r w:rsidRPr="00787E64">
              <w:t>30</w:t>
            </w:r>
          </w:p>
        </w:tc>
        <w:tc>
          <w:tcPr>
            <w:tcW w:w="351" w:type="pct"/>
          </w:tcPr>
          <w:p w:rsidR="00787E64" w:rsidRPr="00787E64" w:rsidRDefault="00787E64" w:rsidP="00787E64">
            <w:pPr>
              <w:jc w:val="center"/>
            </w:pPr>
            <w:r w:rsidRPr="00787E64">
              <w:t>0</w:t>
            </w:r>
          </w:p>
        </w:tc>
        <w:tc>
          <w:tcPr>
            <w:tcW w:w="350" w:type="pct"/>
          </w:tcPr>
          <w:p w:rsidR="00787E64" w:rsidRPr="00787E64" w:rsidRDefault="00787E64" w:rsidP="00787E64">
            <w:pPr>
              <w:jc w:val="center"/>
            </w:pPr>
            <w:r w:rsidRPr="00787E64">
              <w:t>0</w:t>
            </w:r>
          </w:p>
        </w:tc>
        <w:tc>
          <w:tcPr>
            <w:tcW w:w="350" w:type="pct"/>
          </w:tcPr>
          <w:p w:rsidR="00787E64" w:rsidRPr="00787E64" w:rsidRDefault="00787E64" w:rsidP="00787E64">
            <w:pPr>
              <w:jc w:val="center"/>
            </w:pPr>
            <w:r w:rsidRPr="00787E64">
              <w:t>0</w:t>
            </w:r>
          </w:p>
        </w:tc>
        <w:tc>
          <w:tcPr>
            <w:tcW w:w="347" w:type="pct"/>
          </w:tcPr>
          <w:p w:rsidR="00787E64" w:rsidRPr="00787E64" w:rsidRDefault="00787E64" w:rsidP="00787E64">
            <w:pPr>
              <w:jc w:val="center"/>
            </w:pPr>
            <w:r w:rsidRPr="00787E64">
              <w:t>45</w:t>
            </w:r>
          </w:p>
        </w:tc>
      </w:tr>
      <w:tr w:rsidR="00787E64" w:rsidRPr="00787E64" w:rsidTr="00787E64">
        <w:trPr>
          <w:trHeight w:val="128"/>
        </w:trPr>
        <w:tc>
          <w:tcPr>
            <w:tcW w:w="1559" w:type="pct"/>
            <w:shd w:val="clear" w:color="auto" w:fill="auto"/>
          </w:tcPr>
          <w:p w:rsidR="00787E64" w:rsidRPr="00787E64" w:rsidRDefault="00787E64" w:rsidP="00787E64">
            <w:r w:rsidRPr="00787E64">
              <w:t xml:space="preserve">6.Проведение оценки профессиональных рисков </w:t>
            </w:r>
          </w:p>
        </w:tc>
        <w:tc>
          <w:tcPr>
            <w:tcW w:w="1004" w:type="pct"/>
            <w:shd w:val="clear" w:color="auto" w:fill="auto"/>
          </w:tcPr>
          <w:p w:rsidR="00787E64" w:rsidRPr="00787E64" w:rsidRDefault="00787E64" w:rsidP="00787E64"/>
        </w:tc>
        <w:tc>
          <w:tcPr>
            <w:tcW w:w="314" w:type="pct"/>
            <w:shd w:val="clear" w:color="auto" w:fill="auto"/>
            <w:noWrap/>
          </w:tcPr>
          <w:p w:rsidR="00787E64" w:rsidRPr="00787E64" w:rsidRDefault="00787E64" w:rsidP="00787E64">
            <w:pPr>
              <w:jc w:val="center"/>
            </w:pPr>
            <w:r w:rsidRPr="00787E64">
              <w:t>0</w:t>
            </w:r>
          </w:p>
        </w:tc>
        <w:tc>
          <w:tcPr>
            <w:tcW w:w="375" w:type="pct"/>
            <w:shd w:val="clear" w:color="auto" w:fill="auto"/>
            <w:noWrap/>
          </w:tcPr>
          <w:p w:rsidR="00787E64" w:rsidRPr="00787E64" w:rsidRDefault="00787E64" w:rsidP="00787E64">
            <w:pPr>
              <w:jc w:val="center"/>
            </w:pPr>
            <w:r w:rsidRPr="00787E64">
              <w:t>0</w:t>
            </w:r>
          </w:p>
        </w:tc>
        <w:tc>
          <w:tcPr>
            <w:tcW w:w="350" w:type="pct"/>
          </w:tcPr>
          <w:p w:rsidR="00787E64" w:rsidRPr="00787E64" w:rsidRDefault="00787E64" w:rsidP="00787E64">
            <w:pPr>
              <w:jc w:val="center"/>
            </w:pPr>
            <w:r w:rsidRPr="00787E64">
              <w:t>8,4</w:t>
            </w:r>
          </w:p>
        </w:tc>
        <w:tc>
          <w:tcPr>
            <w:tcW w:w="351" w:type="pct"/>
          </w:tcPr>
          <w:p w:rsidR="00787E64" w:rsidRPr="00787E64" w:rsidRDefault="00787E64" w:rsidP="00787E64">
            <w:pPr>
              <w:jc w:val="center"/>
            </w:pPr>
            <w:r w:rsidRPr="00787E64">
              <w:t>0</w:t>
            </w:r>
          </w:p>
        </w:tc>
        <w:tc>
          <w:tcPr>
            <w:tcW w:w="350" w:type="pct"/>
          </w:tcPr>
          <w:p w:rsidR="00787E64" w:rsidRPr="00787E64" w:rsidRDefault="00787E64" w:rsidP="00787E64">
            <w:pPr>
              <w:jc w:val="center"/>
            </w:pPr>
            <w:r w:rsidRPr="00787E64">
              <w:t>0</w:t>
            </w:r>
          </w:p>
        </w:tc>
        <w:tc>
          <w:tcPr>
            <w:tcW w:w="350" w:type="pct"/>
          </w:tcPr>
          <w:p w:rsidR="00787E64" w:rsidRPr="00787E64" w:rsidRDefault="00787E64" w:rsidP="00787E64">
            <w:pPr>
              <w:jc w:val="center"/>
            </w:pPr>
            <w:r w:rsidRPr="00787E64">
              <w:t>0</w:t>
            </w:r>
          </w:p>
        </w:tc>
        <w:tc>
          <w:tcPr>
            <w:tcW w:w="347" w:type="pct"/>
          </w:tcPr>
          <w:p w:rsidR="00787E64" w:rsidRPr="00787E64" w:rsidRDefault="00787E64" w:rsidP="00787E64">
            <w:pPr>
              <w:jc w:val="center"/>
            </w:pPr>
            <w:r w:rsidRPr="00787E64">
              <w:t>8,4</w:t>
            </w:r>
          </w:p>
        </w:tc>
      </w:tr>
    </w:tbl>
    <w:p w:rsidR="00787E64" w:rsidRPr="00787E64" w:rsidRDefault="00787E64" w:rsidP="00787E64">
      <w:pPr>
        <w:widowControl w:val="0"/>
        <w:tabs>
          <w:tab w:val="left" w:pos="10206"/>
        </w:tabs>
        <w:jc w:val="right"/>
        <w:outlineLvl w:val="1"/>
      </w:pPr>
    </w:p>
    <w:p w:rsidR="00787E64" w:rsidRPr="00787E64" w:rsidRDefault="00787E64" w:rsidP="00787E64">
      <w:pPr>
        <w:widowControl w:val="0"/>
        <w:tabs>
          <w:tab w:val="left" w:pos="10206"/>
        </w:tabs>
        <w:jc w:val="right"/>
        <w:outlineLvl w:val="1"/>
      </w:pPr>
    </w:p>
    <w:p w:rsidR="00787E64" w:rsidRPr="00787E64" w:rsidRDefault="00787E64" w:rsidP="00787E64">
      <w:pPr>
        <w:widowControl w:val="0"/>
        <w:tabs>
          <w:tab w:val="left" w:pos="10206"/>
        </w:tabs>
        <w:jc w:val="right"/>
        <w:outlineLvl w:val="1"/>
      </w:pPr>
    </w:p>
    <w:p w:rsidR="00787E64" w:rsidRPr="00787E64" w:rsidRDefault="00787E64" w:rsidP="00787E64">
      <w:pPr>
        <w:widowControl w:val="0"/>
        <w:tabs>
          <w:tab w:val="left" w:pos="10206"/>
        </w:tabs>
        <w:jc w:val="right"/>
        <w:outlineLvl w:val="1"/>
      </w:pPr>
    </w:p>
    <w:p w:rsidR="00787E64" w:rsidRPr="00787E64" w:rsidRDefault="00787E64" w:rsidP="00787E64">
      <w:pPr>
        <w:widowControl w:val="0"/>
        <w:tabs>
          <w:tab w:val="left" w:pos="10206"/>
        </w:tabs>
        <w:jc w:val="right"/>
        <w:outlineLvl w:val="1"/>
      </w:pPr>
    </w:p>
    <w:p w:rsidR="00787E64" w:rsidRPr="00787E64" w:rsidRDefault="00787E64" w:rsidP="00787E64">
      <w:pPr>
        <w:widowControl w:val="0"/>
        <w:tabs>
          <w:tab w:val="left" w:pos="10206"/>
        </w:tabs>
        <w:jc w:val="right"/>
        <w:outlineLvl w:val="1"/>
      </w:pPr>
    </w:p>
    <w:p w:rsidR="00787E64" w:rsidRPr="00787E64" w:rsidRDefault="00787E64" w:rsidP="00FE2433">
      <w:pPr>
        <w:widowControl w:val="0"/>
        <w:tabs>
          <w:tab w:val="left" w:pos="10206"/>
        </w:tabs>
        <w:outlineLvl w:val="1"/>
      </w:pPr>
    </w:p>
    <w:p w:rsidR="00787E64" w:rsidRPr="00787E64" w:rsidRDefault="00787E64" w:rsidP="00787E64">
      <w:pPr>
        <w:widowControl w:val="0"/>
        <w:tabs>
          <w:tab w:val="left" w:pos="10206"/>
        </w:tabs>
        <w:jc w:val="right"/>
        <w:outlineLvl w:val="1"/>
      </w:pPr>
      <w:r w:rsidRPr="00787E64">
        <w:t>Таблица 3</w:t>
      </w:r>
    </w:p>
    <w:p w:rsidR="00787E64" w:rsidRPr="00787E64" w:rsidRDefault="00787E64" w:rsidP="00787E64">
      <w:pPr>
        <w:pStyle w:val="a3"/>
        <w:jc w:val="center"/>
        <w:rPr>
          <w:rFonts w:cs="Times New Roman"/>
          <w:b/>
          <w:sz w:val="20"/>
          <w:szCs w:val="20"/>
        </w:rPr>
      </w:pPr>
      <w:r w:rsidRPr="00787E64">
        <w:rPr>
          <w:rFonts w:cs="Times New Roman"/>
          <w:b/>
          <w:sz w:val="20"/>
          <w:szCs w:val="20"/>
        </w:rPr>
        <w:t>Прогнозная (справочная) оценка</w:t>
      </w:r>
    </w:p>
    <w:p w:rsidR="00787E64" w:rsidRPr="00787E64" w:rsidRDefault="00787E64" w:rsidP="00787E64">
      <w:pPr>
        <w:pStyle w:val="a3"/>
        <w:jc w:val="center"/>
        <w:rPr>
          <w:rFonts w:cs="Times New Roman"/>
          <w:b/>
          <w:sz w:val="20"/>
          <w:szCs w:val="20"/>
        </w:rPr>
      </w:pPr>
      <w:r w:rsidRPr="00787E64">
        <w:rPr>
          <w:rFonts w:cs="Times New Roman"/>
          <w:b/>
          <w:sz w:val="20"/>
          <w:szCs w:val="20"/>
        </w:rPr>
        <w:t>ресурсного обеспечения реализации муниципальной программы за счет всех источников финансирования</w:t>
      </w:r>
    </w:p>
    <w:p w:rsidR="00787E64" w:rsidRPr="00787E64" w:rsidRDefault="00787E64" w:rsidP="00787E64">
      <w:pPr>
        <w:pStyle w:val="a3"/>
        <w:jc w:val="center"/>
        <w:rPr>
          <w:rFonts w:cs="Times New Roman"/>
          <w:sz w:val="20"/>
          <w:szCs w:val="20"/>
        </w:rPr>
      </w:pPr>
      <w:r w:rsidRPr="00787E64">
        <w:rPr>
          <w:rFonts w:cs="Times New Roman"/>
          <w:sz w:val="20"/>
          <w:szCs w:val="20"/>
        </w:rPr>
        <w:t>«Улучшение условий и охраны труда в администрации Жигаловского муниципального образования на 2020-2025 годы»</w:t>
      </w:r>
    </w:p>
    <w:p w:rsidR="00787E64" w:rsidRPr="00787E64" w:rsidRDefault="00787E64" w:rsidP="00787E64">
      <w:pPr>
        <w:jc w:val="center"/>
        <w:rPr>
          <w:b/>
          <w:bCs/>
        </w:rPr>
      </w:pPr>
    </w:p>
    <w:tbl>
      <w:tblPr>
        <w:tblW w:w="11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5"/>
        <w:gridCol w:w="1790"/>
        <w:gridCol w:w="1270"/>
        <w:gridCol w:w="909"/>
        <w:gridCol w:w="850"/>
        <w:gridCol w:w="851"/>
        <w:gridCol w:w="852"/>
        <w:gridCol w:w="852"/>
        <w:gridCol w:w="852"/>
        <w:gridCol w:w="852"/>
      </w:tblGrid>
      <w:tr w:rsidR="00787E64" w:rsidRPr="00787E64" w:rsidTr="00787E64">
        <w:trPr>
          <w:trHeight w:val="600"/>
          <w:jc w:val="center"/>
        </w:trPr>
        <w:tc>
          <w:tcPr>
            <w:tcW w:w="2545" w:type="dxa"/>
            <w:vMerge w:val="restart"/>
            <w:shd w:val="clear" w:color="auto" w:fill="auto"/>
            <w:vAlign w:val="center"/>
          </w:tcPr>
          <w:p w:rsidR="00787E64" w:rsidRPr="00787E64" w:rsidRDefault="00787E64" w:rsidP="00787E64">
            <w:pPr>
              <w:jc w:val="center"/>
            </w:pPr>
            <w:r w:rsidRPr="00787E64">
              <w:t>Наименование программы, подпрограммы, ведомственной целевой программы, основного мероприятия</w:t>
            </w:r>
          </w:p>
        </w:tc>
        <w:tc>
          <w:tcPr>
            <w:tcW w:w="1790" w:type="dxa"/>
            <w:vMerge w:val="restart"/>
            <w:vAlign w:val="center"/>
          </w:tcPr>
          <w:p w:rsidR="00787E64" w:rsidRPr="00787E64" w:rsidRDefault="00787E64" w:rsidP="00787E64">
            <w:pPr>
              <w:jc w:val="center"/>
            </w:pPr>
            <w:r w:rsidRPr="00787E64">
              <w:t>Ответственный исполнитель, соисполнители, участники, исполнители мероприятий</w:t>
            </w:r>
          </w:p>
        </w:tc>
        <w:tc>
          <w:tcPr>
            <w:tcW w:w="1270" w:type="dxa"/>
            <w:vMerge w:val="restart"/>
            <w:shd w:val="clear" w:color="auto" w:fill="auto"/>
            <w:vAlign w:val="center"/>
          </w:tcPr>
          <w:p w:rsidR="00787E64" w:rsidRPr="00787E64" w:rsidRDefault="00787E64" w:rsidP="00787E64">
            <w:pPr>
              <w:jc w:val="center"/>
            </w:pPr>
            <w:r w:rsidRPr="00787E64">
              <w:t>Источники финансирования</w:t>
            </w:r>
          </w:p>
        </w:tc>
        <w:tc>
          <w:tcPr>
            <w:tcW w:w="6018" w:type="dxa"/>
            <w:gridSpan w:val="7"/>
            <w:shd w:val="clear" w:color="auto" w:fill="auto"/>
            <w:vAlign w:val="center"/>
          </w:tcPr>
          <w:p w:rsidR="00787E64" w:rsidRPr="00787E64" w:rsidRDefault="00787E64" w:rsidP="00787E64">
            <w:pPr>
              <w:jc w:val="center"/>
            </w:pPr>
            <w:r w:rsidRPr="00787E64">
              <w:t>Оценка расходов</w:t>
            </w:r>
            <w:r w:rsidRPr="00787E64">
              <w:br/>
              <w:t>(тыс. руб.), годы</w:t>
            </w:r>
          </w:p>
        </w:tc>
      </w:tr>
      <w:tr w:rsidR="00787E64" w:rsidRPr="00787E64" w:rsidTr="00787E64">
        <w:trPr>
          <w:trHeight w:val="789"/>
          <w:jc w:val="center"/>
        </w:trPr>
        <w:tc>
          <w:tcPr>
            <w:tcW w:w="2545" w:type="dxa"/>
            <w:vMerge/>
            <w:vAlign w:val="center"/>
          </w:tcPr>
          <w:p w:rsidR="00787E64" w:rsidRPr="00787E64" w:rsidRDefault="00787E64" w:rsidP="00787E64">
            <w:pPr>
              <w:jc w:val="center"/>
            </w:pPr>
          </w:p>
        </w:tc>
        <w:tc>
          <w:tcPr>
            <w:tcW w:w="1790" w:type="dxa"/>
            <w:vMerge/>
            <w:vAlign w:val="center"/>
          </w:tcPr>
          <w:p w:rsidR="00787E64" w:rsidRPr="00787E64" w:rsidRDefault="00787E64" w:rsidP="00787E64">
            <w:pPr>
              <w:jc w:val="center"/>
            </w:pPr>
          </w:p>
        </w:tc>
        <w:tc>
          <w:tcPr>
            <w:tcW w:w="1270" w:type="dxa"/>
            <w:vMerge/>
            <w:vAlign w:val="center"/>
          </w:tcPr>
          <w:p w:rsidR="00787E64" w:rsidRPr="00787E64" w:rsidRDefault="00787E64" w:rsidP="00787E64">
            <w:pPr>
              <w:jc w:val="center"/>
            </w:pPr>
          </w:p>
        </w:tc>
        <w:tc>
          <w:tcPr>
            <w:tcW w:w="909" w:type="dxa"/>
            <w:shd w:val="clear" w:color="auto" w:fill="auto"/>
            <w:vAlign w:val="center"/>
          </w:tcPr>
          <w:p w:rsidR="00787E64" w:rsidRPr="00787E64" w:rsidRDefault="00787E64" w:rsidP="00787E64">
            <w:pPr>
              <w:jc w:val="center"/>
            </w:pPr>
            <w:r w:rsidRPr="00787E64">
              <w:t>2020</w:t>
            </w:r>
          </w:p>
        </w:tc>
        <w:tc>
          <w:tcPr>
            <w:tcW w:w="850" w:type="dxa"/>
            <w:shd w:val="clear" w:color="auto" w:fill="auto"/>
            <w:vAlign w:val="center"/>
          </w:tcPr>
          <w:p w:rsidR="00787E64" w:rsidRPr="00787E64" w:rsidRDefault="00787E64" w:rsidP="00787E64">
            <w:pPr>
              <w:jc w:val="center"/>
            </w:pPr>
            <w:r w:rsidRPr="00787E64">
              <w:t>2021</w:t>
            </w:r>
          </w:p>
        </w:tc>
        <w:tc>
          <w:tcPr>
            <w:tcW w:w="851" w:type="dxa"/>
            <w:vAlign w:val="center"/>
          </w:tcPr>
          <w:p w:rsidR="00787E64" w:rsidRPr="00787E64" w:rsidRDefault="00787E64" w:rsidP="00787E64">
            <w:pPr>
              <w:jc w:val="center"/>
            </w:pPr>
            <w:r w:rsidRPr="00787E64">
              <w:t>2022</w:t>
            </w:r>
          </w:p>
        </w:tc>
        <w:tc>
          <w:tcPr>
            <w:tcW w:w="852" w:type="dxa"/>
            <w:vAlign w:val="center"/>
          </w:tcPr>
          <w:p w:rsidR="00787E64" w:rsidRPr="00787E64" w:rsidRDefault="00787E64" w:rsidP="00787E64">
            <w:pPr>
              <w:jc w:val="center"/>
            </w:pPr>
            <w:r w:rsidRPr="00787E64">
              <w:t>2023</w:t>
            </w:r>
          </w:p>
        </w:tc>
        <w:tc>
          <w:tcPr>
            <w:tcW w:w="852" w:type="dxa"/>
            <w:vAlign w:val="center"/>
          </w:tcPr>
          <w:p w:rsidR="00787E64" w:rsidRPr="00787E64" w:rsidRDefault="00787E64" w:rsidP="00787E64">
            <w:pPr>
              <w:jc w:val="center"/>
            </w:pPr>
            <w:r w:rsidRPr="00787E64">
              <w:t>2024</w:t>
            </w:r>
          </w:p>
        </w:tc>
        <w:tc>
          <w:tcPr>
            <w:tcW w:w="852" w:type="dxa"/>
            <w:vAlign w:val="center"/>
          </w:tcPr>
          <w:p w:rsidR="00787E64" w:rsidRPr="00787E64" w:rsidRDefault="00787E64" w:rsidP="00787E64">
            <w:pPr>
              <w:jc w:val="center"/>
            </w:pPr>
            <w:r w:rsidRPr="00787E64">
              <w:t>2025</w:t>
            </w:r>
          </w:p>
        </w:tc>
        <w:tc>
          <w:tcPr>
            <w:tcW w:w="852" w:type="dxa"/>
            <w:vAlign w:val="center"/>
          </w:tcPr>
          <w:p w:rsidR="00787E64" w:rsidRPr="00787E64" w:rsidRDefault="00787E64" w:rsidP="00787E64">
            <w:pPr>
              <w:jc w:val="center"/>
            </w:pPr>
            <w:r w:rsidRPr="00787E64">
              <w:t>всего</w:t>
            </w:r>
          </w:p>
        </w:tc>
      </w:tr>
      <w:tr w:rsidR="00787E64" w:rsidRPr="00787E64" w:rsidTr="00787E64">
        <w:trPr>
          <w:trHeight w:val="91"/>
          <w:jc w:val="center"/>
        </w:trPr>
        <w:tc>
          <w:tcPr>
            <w:tcW w:w="2545" w:type="dxa"/>
            <w:shd w:val="clear" w:color="auto" w:fill="auto"/>
            <w:noWrap/>
          </w:tcPr>
          <w:p w:rsidR="00787E64" w:rsidRPr="00787E64" w:rsidRDefault="00787E64" w:rsidP="00787E64">
            <w:pPr>
              <w:jc w:val="center"/>
            </w:pPr>
            <w:r w:rsidRPr="00787E64">
              <w:t>1</w:t>
            </w:r>
          </w:p>
        </w:tc>
        <w:tc>
          <w:tcPr>
            <w:tcW w:w="1790" w:type="dxa"/>
          </w:tcPr>
          <w:p w:rsidR="00787E64" w:rsidRPr="00787E64" w:rsidRDefault="00787E64" w:rsidP="00787E64">
            <w:pPr>
              <w:jc w:val="center"/>
            </w:pPr>
            <w:r w:rsidRPr="00787E64">
              <w:t>2</w:t>
            </w:r>
          </w:p>
        </w:tc>
        <w:tc>
          <w:tcPr>
            <w:tcW w:w="1270" w:type="dxa"/>
            <w:shd w:val="clear" w:color="auto" w:fill="auto"/>
            <w:noWrap/>
          </w:tcPr>
          <w:p w:rsidR="00787E64" w:rsidRPr="00787E64" w:rsidRDefault="00787E64" w:rsidP="00787E64">
            <w:pPr>
              <w:jc w:val="center"/>
            </w:pPr>
            <w:r w:rsidRPr="00787E64">
              <w:t>3</w:t>
            </w:r>
          </w:p>
        </w:tc>
        <w:tc>
          <w:tcPr>
            <w:tcW w:w="909" w:type="dxa"/>
            <w:shd w:val="clear" w:color="auto" w:fill="auto"/>
            <w:noWrap/>
          </w:tcPr>
          <w:p w:rsidR="00787E64" w:rsidRPr="00787E64" w:rsidRDefault="00787E64" w:rsidP="00787E64">
            <w:pPr>
              <w:jc w:val="center"/>
            </w:pPr>
            <w:r w:rsidRPr="00787E64">
              <w:t>4</w:t>
            </w:r>
          </w:p>
        </w:tc>
        <w:tc>
          <w:tcPr>
            <w:tcW w:w="850" w:type="dxa"/>
            <w:shd w:val="clear" w:color="auto" w:fill="auto"/>
            <w:noWrap/>
          </w:tcPr>
          <w:p w:rsidR="00787E64" w:rsidRPr="00787E64" w:rsidRDefault="00787E64" w:rsidP="00787E64">
            <w:pPr>
              <w:jc w:val="center"/>
            </w:pPr>
            <w:r w:rsidRPr="00787E64">
              <w:t>5</w:t>
            </w:r>
          </w:p>
        </w:tc>
        <w:tc>
          <w:tcPr>
            <w:tcW w:w="851" w:type="dxa"/>
          </w:tcPr>
          <w:p w:rsidR="00787E64" w:rsidRPr="00787E64" w:rsidRDefault="00787E64" w:rsidP="00787E64">
            <w:pPr>
              <w:jc w:val="center"/>
            </w:pPr>
            <w:r w:rsidRPr="00787E64">
              <w:t>6</w:t>
            </w:r>
          </w:p>
        </w:tc>
        <w:tc>
          <w:tcPr>
            <w:tcW w:w="852" w:type="dxa"/>
          </w:tcPr>
          <w:p w:rsidR="00787E64" w:rsidRPr="00787E64" w:rsidRDefault="00787E64" w:rsidP="00787E64">
            <w:pPr>
              <w:jc w:val="center"/>
            </w:pPr>
            <w:r w:rsidRPr="00787E64">
              <w:t>7</w:t>
            </w:r>
          </w:p>
        </w:tc>
        <w:tc>
          <w:tcPr>
            <w:tcW w:w="852" w:type="dxa"/>
          </w:tcPr>
          <w:p w:rsidR="00787E64" w:rsidRPr="00787E64" w:rsidRDefault="00787E64" w:rsidP="00787E64">
            <w:pPr>
              <w:jc w:val="center"/>
            </w:pPr>
            <w:r w:rsidRPr="00787E64">
              <w:t>8</w:t>
            </w:r>
          </w:p>
        </w:tc>
        <w:tc>
          <w:tcPr>
            <w:tcW w:w="852" w:type="dxa"/>
          </w:tcPr>
          <w:p w:rsidR="00787E64" w:rsidRPr="00787E64" w:rsidRDefault="00787E64" w:rsidP="00787E64">
            <w:pPr>
              <w:jc w:val="center"/>
            </w:pPr>
            <w:r w:rsidRPr="00787E64">
              <w:t>9</w:t>
            </w:r>
          </w:p>
        </w:tc>
        <w:tc>
          <w:tcPr>
            <w:tcW w:w="852" w:type="dxa"/>
          </w:tcPr>
          <w:p w:rsidR="00787E64" w:rsidRPr="00787E64" w:rsidRDefault="00787E64" w:rsidP="00787E64">
            <w:pPr>
              <w:jc w:val="center"/>
            </w:pPr>
            <w:r w:rsidRPr="00787E64">
              <w:t>10</w:t>
            </w:r>
          </w:p>
        </w:tc>
      </w:tr>
      <w:tr w:rsidR="00787E64" w:rsidRPr="00787E64" w:rsidTr="00787E64">
        <w:trPr>
          <w:trHeight w:val="158"/>
          <w:jc w:val="center"/>
        </w:trPr>
        <w:tc>
          <w:tcPr>
            <w:tcW w:w="2545" w:type="dxa"/>
            <w:vMerge w:val="restart"/>
            <w:shd w:val="clear" w:color="auto" w:fill="auto"/>
          </w:tcPr>
          <w:p w:rsidR="00787E64" w:rsidRPr="00787E64" w:rsidRDefault="00787E64" w:rsidP="00787E64">
            <w:pPr>
              <w:pStyle w:val="ConsPlusNonformat"/>
              <w:jc w:val="center"/>
              <w:rPr>
                <w:rFonts w:ascii="Times New Roman" w:hAnsi="Times New Roman" w:cs="Times New Roman"/>
              </w:rPr>
            </w:pPr>
            <w:r w:rsidRPr="00787E64">
              <w:rPr>
                <w:rFonts w:ascii="Times New Roman" w:hAnsi="Times New Roman" w:cs="Times New Roman"/>
              </w:rPr>
              <w:t> подпрограмма «Улучшение условий и охраны труда в администрации Жигаловского муниципального образования на 2020-2022 годы»</w:t>
            </w:r>
          </w:p>
          <w:p w:rsidR="00787E64" w:rsidRPr="00787E64" w:rsidRDefault="00787E64" w:rsidP="00787E64"/>
        </w:tc>
        <w:tc>
          <w:tcPr>
            <w:tcW w:w="1790" w:type="dxa"/>
            <w:vMerge w:val="restart"/>
          </w:tcPr>
          <w:p w:rsidR="00787E64" w:rsidRPr="00787E64" w:rsidRDefault="00787E64" w:rsidP="00787E64">
            <w:r w:rsidRPr="00787E64">
              <w:t>всего, в том числе:</w:t>
            </w:r>
          </w:p>
        </w:tc>
        <w:tc>
          <w:tcPr>
            <w:tcW w:w="1270" w:type="dxa"/>
            <w:shd w:val="clear" w:color="auto" w:fill="auto"/>
          </w:tcPr>
          <w:p w:rsidR="00787E64" w:rsidRPr="00787E64" w:rsidRDefault="00787E64" w:rsidP="00787E64">
            <w:r w:rsidRPr="00787E64">
              <w:t>всего</w:t>
            </w:r>
          </w:p>
        </w:tc>
        <w:tc>
          <w:tcPr>
            <w:tcW w:w="909" w:type="dxa"/>
            <w:shd w:val="clear" w:color="auto" w:fill="auto"/>
            <w:noWrap/>
          </w:tcPr>
          <w:p w:rsidR="00787E64" w:rsidRPr="00787E64" w:rsidRDefault="00787E64" w:rsidP="00787E64">
            <w:pPr>
              <w:jc w:val="center"/>
            </w:pPr>
            <w:r w:rsidRPr="00787E64">
              <w:t> </w:t>
            </w:r>
          </w:p>
        </w:tc>
        <w:tc>
          <w:tcPr>
            <w:tcW w:w="850" w:type="dxa"/>
            <w:shd w:val="clear" w:color="auto" w:fill="auto"/>
            <w:noWrap/>
          </w:tcPr>
          <w:p w:rsidR="00787E64" w:rsidRPr="00787E64" w:rsidRDefault="00787E64" w:rsidP="00787E64">
            <w:pPr>
              <w:jc w:val="center"/>
            </w:pPr>
            <w:r w:rsidRPr="00787E64">
              <w:t> </w:t>
            </w:r>
          </w:p>
        </w:tc>
        <w:tc>
          <w:tcPr>
            <w:tcW w:w="851" w:type="dxa"/>
          </w:tcPr>
          <w:p w:rsidR="00787E64" w:rsidRPr="00787E64" w:rsidRDefault="00787E64" w:rsidP="00787E64">
            <w:pPr>
              <w:jc w:val="center"/>
            </w:pPr>
          </w:p>
        </w:tc>
        <w:tc>
          <w:tcPr>
            <w:tcW w:w="852" w:type="dxa"/>
          </w:tcPr>
          <w:p w:rsidR="00787E64" w:rsidRPr="00787E64" w:rsidRDefault="00787E64" w:rsidP="00787E64">
            <w:pPr>
              <w:jc w:val="center"/>
            </w:pPr>
          </w:p>
        </w:tc>
        <w:tc>
          <w:tcPr>
            <w:tcW w:w="852" w:type="dxa"/>
          </w:tcPr>
          <w:p w:rsidR="00787E64" w:rsidRPr="00787E64" w:rsidRDefault="00787E64" w:rsidP="00787E64">
            <w:pPr>
              <w:jc w:val="center"/>
            </w:pPr>
          </w:p>
        </w:tc>
        <w:tc>
          <w:tcPr>
            <w:tcW w:w="852" w:type="dxa"/>
          </w:tcPr>
          <w:p w:rsidR="00787E64" w:rsidRPr="00787E64" w:rsidRDefault="00787E64" w:rsidP="00787E64">
            <w:pPr>
              <w:jc w:val="center"/>
            </w:pPr>
          </w:p>
        </w:tc>
        <w:tc>
          <w:tcPr>
            <w:tcW w:w="852" w:type="dxa"/>
          </w:tcPr>
          <w:p w:rsidR="00787E64" w:rsidRPr="00787E64" w:rsidRDefault="00787E64" w:rsidP="00787E64">
            <w:pPr>
              <w:jc w:val="center"/>
            </w:pPr>
          </w:p>
        </w:tc>
      </w:tr>
      <w:tr w:rsidR="00787E64" w:rsidRPr="00787E64" w:rsidTr="00787E64">
        <w:trPr>
          <w:trHeight w:val="267"/>
          <w:jc w:val="center"/>
        </w:trPr>
        <w:tc>
          <w:tcPr>
            <w:tcW w:w="2545" w:type="dxa"/>
            <w:vMerge/>
            <w:shd w:val="clear" w:color="auto" w:fill="auto"/>
            <w:vAlign w:val="center"/>
          </w:tcPr>
          <w:p w:rsidR="00787E64" w:rsidRPr="00787E64" w:rsidRDefault="00787E64" w:rsidP="00787E64"/>
        </w:tc>
        <w:tc>
          <w:tcPr>
            <w:tcW w:w="1790" w:type="dxa"/>
            <w:vMerge/>
          </w:tcPr>
          <w:p w:rsidR="00787E64" w:rsidRPr="00787E64" w:rsidRDefault="00787E64" w:rsidP="00787E64"/>
        </w:tc>
        <w:tc>
          <w:tcPr>
            <w:tcW w:w="1270" w:type="dxa"/>
            <w:shd w:val="clear" w:color="auto" w:fill="auto"/>
          </w:tcPr>
          <w:p w:rsidR="00787E64" w:rsidRPr="00787E64" w:rsidRDefault="00787E64" w:rsidP="00787E64">
            <w:r w:rsidRPr="00787E64">
              <w:t>местный бюджет (МБ)</w:t>
            </w:r>
          </w:p>
        </w:tc>
        <w:tc>
          <w:tcPr>
            <w:tcW w:w="909" w:type="dxa"/>
            <w:shd w:val="clear" w:color="auto" w:fill="auto"/>
            <w:noWrap/>
          </w:tcPr>
          <w:p w:rsidR="00787E64" w:rsidRPr="00787E64" w:rsidRDefault="00787E64" w:rsidP="00787E64">
            <w:pPr>
              <w:jc w:val="center"/>
            </w:pPr>
            <w:r w:rsidRPr="00787E64">
              <w:t>105</w:t>
            </w:r>
          </w:p>
        </w:tc>
        <w:tc>
          <w:tcPr>
            <w:tcW w:w="850" w:type="dxa"/>
            <w:shd w:val="clear" w:color="auto" w:fill="auto"/>
            <w:noWrap/>
          </w:tcPr>
          <w:p w:rsidR="00787E64" w:rsidRPr="00787E64" w:rsidRDefault="00787E64" w:rsidP="00787E64">
            <w:pPr>
              <w:jc w:val="center"/>
            </w:pPr>
            <w:r w:rsidRPr="00787E64">
              <w:t>88</w:t>
            </w:r>
          </w:p>
        </w:tc>
        <w:tc>
          <w:tcPr>
            <w:tcW w:w="851" w:type="dxa"/>
          </w:tcPr>
          <w:p w:rsidR="00787E64" w:rsidRPr="00787E64" w:rsidRDefault="00787E64" w:rsidP="00787E64">
            <w:pPr>
              <w:jc w:val="center"/>
            </w:pPr>
            <w:r w:rsidRPr="00787E64">
              <w:t>121,4</w:t>
            </w:r>
          </w:p>
        </w:tc>
        <w:tc>
          <w:tcPr>
            <w:tcW w:w="852" w:type="dxa"/>
          </w:tcPr>
          <w:p w:rsidR="00787E64" w:rsidRPr="00787E64" w:rsidRDefault="00787E64" w:rsidP="00787E64">
            <w:pPr>
              <w:jc w:val="center"/>
            </w:pPr>
            <w:r w:rsidRPr="00787E64">
              <w:t>58</w:t>
            </w:r>
          </w:p>
        </w:tc>
        <w:tc>
          <w:tcPr>
            <w:tcW w:w="852" w:type="dxa"/>
          </w:tcPr>
          <w:p w:rsidR="00787E64" w:rsidRPr="00787E64" w:rsidRDefault="00787E64" w:rsidP="00787E64">
            <w:pPr>
              <w:jc w:val="center"/>
            </w:pPr>
            <w:r w:rsidRPr="00787E64">
              <w:t>68</w:t>
            </w:r>
          </w:p>
        </w:tc>
        <w:tc>
          <w:tcPr>
            <w:tcW w:w="852" w:type="dxa"/>
          </w:tcPr>
          <w:p w:rsidR="00787E64" w:rsidRPr="00787E64" w:rsidRDefault="00787E64" w:rsidP="00787E64">
            <w:pPr>
              <w:jc w:val="center"/>
            </w:pPr>
            <w:r w:rsidRPr="00787E64">
              <w:t>58</w:t>
            </w:r>
          </w:p>
        </w:tc>
        <w:tc>
          <w:tcPr>
            <w:tcW w:w="852" w:type="dxa"/>
          </w:tcPr>
          <w:p w:rsidR="00787E64" w:rsidRPr="00787E64" w:rsidRDefault="00787E64" w:rsidP="00787E64">
            <w:pPr>
              <w:jc w:val="center"/>
            </w:pPr>
            <w:r w:rsidRPr="00787E64">
              <w:t>498,4</w:t>
            </w:r>
          </w:p>
        </w:tc>
      </w:tr>
      <w:tr w:rsidR="00787E64" w:rsidRPr="00787E64" w:rsidTr="00787E64">
        <w:trPr>
          <w:trHeight w:val="143"/>
          <w:jc w:val="center"/>
        </w:trPr>
        <w:tc>
          <w:tcPr>
            <w:tcW w:w="2545" w:type="dxa"/>
            <w:vMerge/>
            <w:shd w:val="clear" w:color="auto" w:fill="auto"/>
          </w:tcPr>
          <w:p w:rsidR="00787E64" w:rsidRPr="00787E64" w:rsidRDefault="00787E64" w:rsidP="00787E64"/>
        </w:tc>
        <w:tc>
          <w:tcPr>
            <w:tcW w:w="1790" w:type="dxa"/>
          </w:tcPr>
          <w:p w:rsidR="00787E64" w:rsidRPr="00787E64" w:rsidRDefault="00787E64" w:rsidP="00787E64">
            <w:r w:rsidRPr="00787E64">
              <w:t>Администрация Жигаловского муниципального образования</w:t>
            </w:r>
          </w:p>
        </w:tc>
        <w:tc>
          <w:tcPr>
            <w:tcW w:w="1270" w:type="dxa"/>
            <w:shd w:val="clear" w:color="auto" w:fill="auto"/>
          </w:tcPr>
          <w:p w:rsidR="00787E64" w:rsidRPr="00787E64" w:rsidRDefault="00787E64" w:rsidP="00787E64"/>
        </w:tc>
        <w:tc>
          <w:tcPr>
            <w:tcW w:w="909" w:type="dxa"/>
            <w:shd w:val="clear" w:color="auto" w:fill="auto"/>
            <w:noWrap/>
          </w:tcPr>
          <w:p w:rsidR="00787E64" w:rsidRPr="00787E64" w:rsidRDefault="00787E64" w:rsidP="00787E64">
            <w:pPr>
              <w:jc w:val="center"/>
            </w:pPr>
          </w:p>
        </w:tc>
        <w:tc>
          <w:tcPr>
            <w:tcW w:w="850" w:type="dxa"/>
            <w:shd w:val="clear" w:color="auto" w:fill="auto"/>
            <w:noWrap/>
          </w:tcPr>
          <w:p w:rsidR="00787E64" w:rsidRPr="00787E64" w:rsidRDefault="00787E64" w:rsidP="00787E64">
            <w:pPr>
              <w:jc w:val="center"/>
            </w:pPr>
          </w:p>
        </w:tc>
        <w:tc>
          <w:tcPr>
            <w:tcW w:w="851" w:type="dxa"/>
          </w:tcPr>
          <w:p w:rsidR="00787E64" w:rsidRPr="00787E64" w:rsidRDefault="00787E64" w:rsidP="00787E64">
            <w:pPr>
              <w:jc w:val="center"/>
            </w:pPr>
          </w:p>
        </w:tc>
        <w:tc>
          <w:tcPr>
            <w:tcW w:w="852" w:type="dxa"/>
          </w:tcPr>
          <w:p w:rsidR="00787E64" w:rsidRPr="00787E64" w:rsidRDefault="00787E64" w:rsidP="00787E64">
            <w:pPr>
              <w:jc w:val="center"/>
            </w:pPr>
          </w:p>
        </w:tc>
        <w:tc>
          <w:tcPr>
            <w:tcW w:w="852" w:type="dxa"/>
          </w:tcPr>
          <w:p w:rsidR="00787E64" w:rsidRPr="00787E64" w:rsidRDefault="00787E64" w:rsidP="00787E64">
            <w:pPr>
              <w:jc w:val="center"/>
            </w:pPr>
          </w:p>
        </w:tc>
        <w:tc>
          <w:tcPr>
            <w:tcW w:w="852" w:type="dxa"/>
          </w:tcPr>
          <w:p w:rsidR="00787E64" w:rsidRPr="00787E64" w:rsidRDefault="00787E64" w:rsidP="00787E64">
            <w:pPr>
              <w:jc w:val="center"/>
            </w:pPr>
          </w:p>
        </w:tc>
        <w:tc>
          <w:tcPr>
            <w:tcW w:w="852" w:type="dxa"/>
          </w:tcPr>
          <w:p w:rsidR="00787E64" w:rsidRPr="00787E64" w:rsidRDefault="00787E64" w:rsidP="00787E64">
            <w:pPr>
              <w:jc w:val="center"/>
            </w:pPr>
          </w:p>
        </w:tc>
      </w:tr>
    </w:tbl>
    <w:p w:rsidR="00787E64" w:rsidRPr="00787E64" w:rsidRDefault="00787E64" w:rsidP="00787E64">
      <w:pPr>
        <w:widowControl w:val="0"/>
        <w:autoSpaceDE w:val="0"/>
        <w:autoSpaceDN w:val="0"/>
        <w:adjustRightInd w:val="0"/>
        <w:jc w:val="right"/>
        <w:outlineLvl w:val="3"/>
      </w:pPr>
    </w:p>
    <w:p w:rsidR="00787E64" w:rsidRPr="00787E64" w:rsidRDefault="00787E64" w:rsidP="00787E64">
      <w:pPr>
        <w:widowControl w:val="0"/>
        <w:autoSpaceDE w:val="0"/>
        <w:autoSpaceDN w:val="0"/>
        <w:adjustRightInd w:val="0"/>
        <w:jc w:val="right"/>
        <w:outlineLvl w:val="3"/>
        <w:sectPr w:rsidR="00787E64" w:rsidRPr="00787E64" w:rsidSect="00787E64">
          <w:pgSz w:w="16840" w:h="11900" w:orient="landscape" w:code="9"/>
          <w:pgMar w:top="612" w:right="567" w:bottom="1525" w:left="1060" w:header="0" w:footer="6" w:gutter="0"/>
          <w:cols w:space="708"/>
          <w:noEndnote/>
          <w:docGrid w:linePitch="360"/>
        </w:sectPr>
      </w:pPr>
    </w:p>
    <w:p w:rsidR="00787E64" w:rsidRPr="00787E64" w:rsidRDefault="00787E64" w:rsidP="00787E64">
      <w:pPr>
        <w:spacing w:before="100" w:beforeAutospacing="1" w:after="100" w:afterAutospacing="1"/>
        <w:jc w:val="right"/>
        <w:outlineLvl w:val="2"/>
        <w:rPr>
          <w:b/>
          <w:bCs/>
        </w:rPr>
      </w:pPr>
      <w:r w:rsidRPr="00787E64">
        <w:rPr>
          <w:b/>
          <w:bCs/>
        </w:rPr>
        <w:lastRenderedPageBreak/>
        <w:t xml:space="preserve">Подпрограмма 4 </w:t>
      </w:r>
    </w:p>
    <w:p w:rsidR="00787E64" w:rsidRPr="00787E64" w:rsidRDefault="00787E64" w:rsidP="00787E64">
      <w:pPr>
        <w:spacing w:before="100" w:beforeAutospacing="1" w:after="100" w:afterAutospacing="1"/>
        <w:jc w:val="center"/>
        <w:outlineLvl w:val="2"/>
        <w:rPr>
          <w:b/>
          <w:bCs/>
        </w:rPr>
      </w:pPr>
      <w:r w:rsidRPr="00787E64">
        <w:rPr>
          <w:b/>
        </w:rPr>
        <w:t>«Обеспечение пожарной безопасности Жигаловского муниципального образования на 2020 – 2025 годы»</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08"/>
        <w:gridCol w:w="6135"/>
      </w:tblGrid>
      <w:tr w:rsidR="00787E64" w:rsidRPr="00787E64" w:rsidTr="00787E64">
        <w:tc>
          <w:tcPr>
            <w:tcW w:w="3108" w:type="dxa"/>
            <w:tcBorders>
              <w:top w:val="single" w:sz="4" w:space="0" w:color="auto"/>
              <w:bottom w:val="single" w:sz="4" w:space="0" w:color="auto"/>
              <w:right w:val="single" w:sz="4" w:space="0" w:color="auto"/>
            </w:tcBorders>
          </w:tcPr>
          <w:p w:rsidR="00787E64" w:rsidRPr="00787E64" w:rsidRDefault="00787E64" w:rsidP="00787E64">
            <w:pPr>
              <w:pStyle w:val="aff5"/>
              <w:rPr>
                <w:rFonts w:ascii="Times New Roman" w:hAnsi="Times New Roman" w:cs="Times New Roman"/>
                <w:b/>
                <w:sz w:val="20"/>
                <w:szCs w:val="20"/>
              </w:rPr>
            </w:pPr>
            <w:r w:rsidRPr="00787E64">
              <w:rPr>
                <w:rFonts w:ascii="Times New Roman" w:hAnsi="Times New Roman" w:cs="Times New Roman"/>
                <w:b/>
                <w:sz w:val="20"/>
                <w:szCs w:val="20"/>
              </w:rPr>
              <w:t>Наименование Программы</w:t>
            </w:r>
          </w:p>
        </w:tc>
        <w:tc>
          <w:tcPr>
            <w:tcW w:w="6135" w:type="dxa"/>
            <w:tcBorders>
              <w:top w:val="single" w:sz="4" w:space="0" w:color="auto"/>
              <w:left w:val="single" w:sz="4" w:space="0" w:color="auto"/>
              <w:bottom w:val="single" w:sz="4" w:space="0" w:color="auto"/>
            </w:tcBorders>
          </w:tcPr>
          <w:p w:rsidR="00787E64" w:rsidRPr="00787E64" w:rsidRDefault="00787E64" w:rsidP="00787E64">
            <w:pPr>
              <w:pStyle w:val="aff5"/>
              <w:rPr>
                <w:rFonts w:ascii="Times New Roman" w:hAnsi="Times New Roman" w:cs="Times New Roman"/>
                <w:sz w:val="20"/>
                <w:szCs w:val="20"/>
              </w:rPr>
            </w:pPr>
            <w:r w:rsidRPr="00787E64">
              <w:rPr>
                <w:rFonts w:ascii="Times New Roman" w:hAnsi="Times New Roman" w:cs="Times New Roman"/>
                <w:sz w:val="20"/>
                <w:szCs w:val="20"/>
              </w:rPr>
              <w:t xml:space="preserve">Муниципальной подпрограммы </w:t>
            </w:r>
            <w:bookmarkStart w:id="11" w:name="_Hlk22560436"/>
            <w:r w:rsidRPr="00787E64">
              <w:rPr>
                <w:rFonts w:ascii="Times New Roman" w:hAnsi="Times New Roman" w:cs="Times New Roman"/>
                <w:sz w:val="20"/>
                <w:szCs w:val="20"/>
              </w:rPr>
              <w:t>«</w:t>
            </w:r>
            <w:bookmarkStart w:id="12" w:name="_Hlk22563748"/>
            <w:r w:rsidRPr="00787E64">
              <w:rPr>
                <w:rFonts w:ascii="Times New Roman" w:hAnsi="Times New Roman" w:cs="Times New Roman"/>
                <w:sz w:val="20"/>
                <w:szCs w:val="20"/>
              </w:rPr>
              <w:t>Обеспечение пожарной безопасности Жигаловского муниципального образования на 2020 – 2025 годы»</w:t>
            </w:r>
            <w:bookmarkEnd w:id="11"/>
            <w:bookmarkEnd w:id="12"/>
            <w:r w:rsidRPr="00787E64">
              <w:rPr>
                <w:rFonts w:ascii="Times New Roman" w:hAnsi="Times New Roman" w:cs="Times New Roman"/>
                <w:sz w:val="20"/>
                <w:szCs w:val="20"/>
              </w:rPr>
              <w:t xml:space="preserve"> (далее Программа)</w:t>
            </w:r>
          </w:p>
        </w:tc>
      </w:tr>
      <w:tr w:rsidR="00787E64" w:rsidRPr="00787E64" w:rsidTr="00787E64">
        <w:tc>
          <w:tcPr>
            <w:tcW w:w="3108" w:type="dxa"/>
            <w:tcBorders>
              <w:top w:val="single" w:sz="4" w:space="0" w:color="auto"/>
              <w:bottom w:val="single" w:sz="4" w:space="0" w:color="auto"/>
              <w:right w:val="single" w:sz="4" w:space="0" w:color="auto"/>
            </w:tcBorders>
          </w:tcPr>
          <w:p w:rsidR="00787E64" w:rsidRPr="00787E64" w:rsidRDefault="00787E64" w:rsidP="00787E64">
            <w:pPr>
              <w:pStyle w:val="aff5"/>
              <w:rPr>
                <w:rFonts w:ascii="Times New Roman" w:hAnsi="Times New Roman" w:cs="Times New Roman"/>
                <w:b/>
                <w:sz w:val="20"/>
                <w:szCs w:val="20"/>
              </w:rPr>
            </w:pPr>
            <w:r w:rsidRPr="00787E64">
              <w:rPr>
                <w:rFonts w:ascii="Times New Roman" w:hAnsi="Times New Roman" w:cs="Times New Roman"/>
                <w:b/>
                <w:sz w:val="20"/>
                <w:szCs w:val="20"/>
              </w:rPr>
              <w:t xml:space="preserve">Основание </w:t>
            </w:r>
          </w:p>
          <w:p w:rsidR="00787E64" w:rsidRPr="00787E64" w:rsidRDefault="00787E64" w:rsidP="00787E64">
            <w:pPr>
              <w:pStyle w:val="aff5"/>
              <w:jc w:val="left"/>
              <w:rPr>
                <w:rFonts w:ascii="Times New Roman" w:hAnsi="Times New Roman" w:cs="Times New Roman"/>
                <w:b/>
                <w:sz w:val="20"/>
                <w:szCs w:val="20"/>
              </w:rPr>
            </w:pPr>
            <w:r w:rsidRPr="00787E64">
              <w:rPr>
                <w:rFonts w:ascii="Times New Roman" w:hAnsi="Times New Roman" w:cs="Times New Roman"/>
                <w:b/>
                <w:sz w:val="20"/>
                <w:szCs w:val="20"/>
              </w:rPr>
              <w:t>для разработки Программы</w:t>
            </w:r>
          </w:p>
        </w:tc>
        <w:tc>
          <w:tcPr>
            <w:tcW w:w="6135" w:type="dxa"/>
            <w:tcBorders>
              <w:top w:val="single" w:sz="4" w:space="0" w:color="auto"/>
              <w:left w:val="single" w:sz="4" w:space="0" w:color="auto"/>
              <w:bottom w:val="single" w:sz="4" w:space="0" w:color="auto"/>
            </w:tcBorders>
          </w:tcPr>
          <w:p w:rsidR="00787E64" w:rsidRPr="00787E64" w:rsidRDefault="00E71B6C" w:rsidP="00787E64">
            <w:pPr>
              <w:pStyle w:val="aff5"/>
              <w:numPr>
                <w:ilvl w:val="0"/>
                <w:numId w:val="40"/>
              </w:numPr>
              <w:rPr>
                <w:rFonts w:ascii="Times New Roman" w:hAnsi="Times New Roman" w:cs="Times New Roman"/>
                <w:sz w:val="20"/>
                <w:szCs w:val="20"/>
              </w:rPr>
            </w:pPr>
            <w:hyperlink r:id="rId11" w:history="1">
              <w:r w:rsidR="00787E64" w:rsidRPr="00787E64">
                <w:rPr>
                  <w:rStyle w:val="aa"/>
                  <w:rFonts w:ascii="Times New Roman" w:hAnsi="Times New Roman" w:cs="Times New Roman"/>
                  <w:sz w:val="20"/>
                  <w:szCs w:val="20"/>
                </w:rPr>
                <w:t>Федеральный закон</w:t>
              </w:r>
            </w:hyperlink>
            <w:r w:rsidR="00787E64" w:rsidRPr="00787E64">
              <w:rPr>
                <w:rFonts w:ascii="Times New Roman" w:hAnsi="Times New Roman" w:cs="Times New Roman"/>
                <w:sz w:val="20"/>
                <w:szCs w:val="20"/>
              </w:rPr>
              <w:t xml:space="preserve"> от 21 декабря 1994 года N 69-ФЗ "О пожарной безопасности";</w:t>
            </w:r>
          </w:p>
          <w:p w:rsidR="00787E64" w:rsidRPr="00787E64" w:rsidRDefault="00787E64" w:rsidP="00787E64">
            <w:pPr>
              <w:pStyle w:val="aff5"/>
              <w:numPr>
                <w:ilvl w:val="0"/>
                <w:numId w:val="40"/>
              </w:numPr>
              <w:rPr>
                <w:rFonts w:ascii="Times New Roman" w:hAnsi="Times New Roman" w:cs="Times New Roman"/>
                <w:sz w:val="20"/>
                <w:szCs w:val="20"/>
              </w:rPr>
            </w:pPr>
            <w:r w:rsidRPr="00787E64">
              <w:rPr>
                <w:rFonts w:ascii="Times New Roman" w:hAnsi="Times New Roman" w:cs="Times New Roman"/>
                <w:sz w:val="20"/>
                <w:szCs w:val="20"/>
              </w:rPr>
              <w:t>Федеральный закон от 22 июля 2008г. № 123-ФЗ «Технический регламент о требованиях пожарной безопасности»;</w:t>
            </w:r>
          </w:p>
          <w:p w:rsidR="00787E64" w:rsidRPr="00787E64" w:rsidRDefault="00E71B6C" w:rsidP="00787E64">
            <w:pPr>
              <w:pStyle w:val="aff5"/>
              <w:numPr>
                <w:ilvl w:val="0"/>
                <w:numId w:val="40"/>
              </w:numPr>
              <w:rPr>
                <w:rFonts w:ascii="Times New Roman" w:hAnsi="Times New Roman" w:cs="Times New Roman"/>
                <w:sz w:val="20"/>
                <w:szCs w:val="20"/>
              </w:rPr>
            </w:pPr>
            <w:hyperlink r:id="rId12" w:history="1">
              <w:r w:rsidR="00787E64" w:rsidRPr="00787E64">
                <w:rPr>
                  <w:rStyle w:val="aa"/>
                  <w:rFonts w:ascii="Times New Roman" w:hAnsi="Times New Roman" w:cs="Times New Roman"/>
                  <w:sz w:val="20"/>
                  <w:szCs w:val="20"/>
                </w:rPr>
                <w:t>Закон</w:t>
              </w:r>
            </w:hyperlink>
            <w:r w:rsidR="00787E64" w:rsidRPr="00787E64">
              <w:rPr>
                <w:rFonts w:ascii="Times New Roman" w:hAnsi="Times New Roman" w:cs="Times New Roman"/>
                <w:sz w:val="20"/>
                <w:szCs w:val="20"/>
              </w:rPr>
              <w:t xml:space="preserve"> Иркутской области от 7 октября 2008 года N 78-оз "О пожарной безопасности в Иркутской области";</w:t>
            </w:r>
          </w:p>
          <w:p w:rsidR="00787E64" w:rsidRPr="00787E64" w:rsidRDefault="00787E64" w:rsidP="00787E64">
            <w:pPr>
              <w:pStyle w:val="aff5"/>
              <w:numPr>
                <w:ilvl w:val="0"/>
                <w:numId w:val="40"/>
              </w:numPr>
              <w:rPr>
                <w:rFonts w:ascii="Times New Roman" w:hAnsi="Times New Roman" w:cs="Times New Roman"/>
                <w:sz w:val="20"/>
                <w:szCs w:val="20"/>
              </w:rPr>
            </w:pPr>
            <w:r w:rsidRPr="00787E64">
              <w:rPr>
                <w:rFonts w:ascii="Times New Roman" w:hAnsi="Times New Roman" w:cs="Times New Roman"/>
                <w:sz w:val="20"/>
                <w:szCs w:val="20"/>
              </w:rPr>
              <w:t>Устава Жигаловского муниципального образования и другие нормативно-правовые акты.</w:t>
            </w:r>
          </w:p>
        </w:tc>
      </w:tr>
      <w:tr w:rsidR="00787E64" w:rsidRPr="00787E64" w:rsidTr="00787E64">
        <w:tc>
          <w:tcPr>
            <w:tcW w:w="3108" w:type="dxa"/>
            <w:tcBorders>
              <w:top w:val="single" w:sz="4" w:space="0" w:color="auto"/>
              <w:bottom w:val="single" w:sz="4" w:space="0" w:color="auto"/>
              <w:right w:val="single" w:sz="4" w:space="0" w:color="auto"/>
            </w:tcBorders>
          </w:tcPr>
          <w:p w:rsidR="00787E64" w:rsidRPr="00787E64" w:rsidRDefault="00787E64" w:rsidP="00787E64">
            <w:pPr>
              <w:pStyle w:val="aff5"/>
              <w:rPr>
                <w:rFonts w:ascii="Times New Roman" w:hAnsi="Times New Roman" w:cs="Times New Roman"/>
                <w:b/>
                <w:sz w:val="20"/>
                <w:szCs w:val="20"/>
              </w:rPr>
            </w:pPr>
            <w:r w:rsidRPr="00787E64">
              <w:rPr>
                <w:rFonts w:ascii="Times New Roman" w:hAnsi="Times New Roman" w:cs="Times New Roman"/>
                <w:b/>
                <w:sz w:val="20"/>
                <w:szCs w:val="20"/>
              </w:rPr>
              <w:t xml:space="preserve">Разработчик </w:t>
            </w:r>
          </w:p>
          <w:p w:rsidR="00787E64" w:rsidRPr="00787E64" w:rsidRDefault="00787E64" w:rsidP="00787E64">
            <w:pPr>
              <w:pStyle w:val="aff5"/>
              <w:rPr>
                <w:rFonts w:ascii="Times New Roman" w:hAnsi="Times New Roman" w:cs="Times New Roman"/>
                <w:b/>
                <w:sz w:val="20"/>
                <w:szCs w:val="20"/>
              </w:rPr>
            </w:pPr>
            <w:r w:rsidRPr="00787E64">
              <w:rPr>
                <w:rFonts w:ascii="Times New Roman" w:hAnsi="Times New Roman" w:cs="Times New Roman"/>
                <w:b/>
                <w:sz w:val="20"/>
                <w:szCs w:val="20"/>
              </w:rPr>
              <w:t>Программы</w:t>
            </w:r>
          </w:p>
        </w:tc>
        <w:tc>
          <w:tcPr>
            <w:tcW w:w="6135" w:type="dxa"/>
            <w:tcBorders>
              <w:top w:val="single" w:sz="4" w:space="0" w:color="auto"/>
              <w:left w:val="single" w:sz="4" w:space="0" w:color="auto"/>
              <w:bottom w:val="single" w:sz="4" w:space="0" w:color="auto"/>
            </w:tcBorders>
          </w:tcPr>
          <w:p w:rsidR="00787E64" w:rsidRPr="00787E64" w:rsidRDefault="00787E64" w:rsidP="00787E64">
            <w:pPr>
              <w:pStyle w:val="aff5"/>
              <w:rPr>
                <w:rFonts w:ascii="Times New Roman" w:hAnsi="Times New Roman" w:cs="Times New Roman"/>
                <w:sz w:val="20"/>
                <w:szCs w:val="20"/>
              </w:rPr>
            </w:pPr>
            <w:r w:rsidRPr="00787E64">
              <w:rPr>
                <w:rFonts w:ascii="Times New Roman" w:hAnsi="Times New Roman" w:cs="Times New Roman"/>
                <w:sz w:val="20"/>
                <w:szCs w:val="20"/>
              </w:rPr>
              <w:t>Администрация Жигаловского муниципального образования</w:t>
            </w:r>
          </w:p>
        </w:tc>
      </w:tr>
      <w:tr w:rsidR="00787E64" w:rsidRPr="00787E64" w:rsidTr="00787E64">
        <w:tc>
          <w:tcPr>
            <w:tcW w:w="3108" w:type="dxa"/>
            <w:tcBorders>
              <w:top w:val="single" w:sz="4" w:space="0" w:color="auto"/>
              <w:bottom w:val="single" w:sz="4" w:space="0" w:color="auto"/>
              <w:right w:val="single" w:sz="4" w:space="0" w:color="auto"/>
            </w:tcBorders>
          </w:tcPr>
          <w:p w:rsidR="00787E64" w:rsidRPr="00787E64" w:rsidRDefault="00787E64" w:rsidP="00787E64">
            <w:pPr>
              <w:pStyle w:val="aff5"/>
              <w:rPr>
                <w:rFonts w:ascii="Times New Roman" w:hAnsi="Times New Roman" w:cs="Times New Roman"/>
                <w:b/>
                <w:sz w:val="20"/>
                <w:szCs w:val="20"/>
              </w:rPr>
            </w:pPr>
            <w:r w:rsidRPr="00787E64">
              <w:rPr>
                <w:rFonts w:ascii="Times New Roman" w:hAnsi="Times New Roman" w:cs="Times New Roman"/>
                <w:b/>
                <w:sz w:val="20"/>
                <w:szCs w:val="20"/>
              </w:rPr>
              <w:t>Администратор Программы</w:t>
            </w:r>
          </w:p>
        </w:tc>
        <w:tc>
          <w:tcPr>
            <w:tcW w:w="6135" w:type="dxa"/>
            <w:tcBorders>
              <w:top w:val="single" w:sz="4" w:space="0" w:color="auto"/>
              <w:left w:val="single" w:sz="4" w:space="0" w:color="auto"/>
              <w:bottom w:val="single" w:sz="4" w:space="0" w:color="auto"/>
            </w:tcBorders>
          </w:tcPr>
          <w:p w:rsidR="00787E64" w:rsidRPr="00787E64" w:rsidRDefault="00787E64" w:rsidP="00787E64">
            <w:pPr>
              <w:pStyle w:val="aff5"/>
              <w:rPr>
                <w:rFonts w:ascii="Times New Roman" w:hAnsi="Times New Roman" w:cs="Times New Roman"/>
                <w:sz w:val="20"/>
                <w:szCs w:val="20"/>
              </w:rPr>
            </w:pPr>
            <w:r w:rsidRPr="00787E64">
              <w:rPr>
                <w:rFonts w:ascii="Times New Roman" w:hAnsi="Times New Roman" w:cs="Times New Roman"/>
                <w:sz w:val="20"/>
                <w:szCs w:val="20"/>
              </w:rPr>
              <w:t>Администрация Жигаловского муниципального образования</w:t>
            </w:r>
          </w:p>
        </w:tc>
      </w:tr>
      <w:tr w:rsidR="00787E64" w:rsidRPr="00787E64" w:rsidTr="00787E64">
        <w:tc>
          <w:tcPr>
            <w:tcW w:w="3108" w:type="dxa"/>
            <w:tcBorders>
              <w:top w:val="single" w:sz="4" w:space="0" w:color="auto"/>
              <w:bottom w:val="single" w:sz="4" w:space="0" w:color="auto"/>
              <w:right w:val="single" w:sz="4" w:space="0" w:color="auto"/>
            </w:tcBorders>
          </w:tcPr>
          <w:p w:rsidR="00787E64" w:rsidRPr="00787E64" w:rsidRDefault="00787E64" w:rsidP="00787E64">
            <w:pPr>
              <w:pStyle w:val="aff5"/>
              <w:rPr>
                <w:rFonts w:ascii="Times New Roman" w:hAnsi="Times New Roman" w:cs="Times New Roman"/>
                <w:b/>
                <w:sz w:val="20"/>
                <w:szCs w:val="20"/>
              </w:rPr>
            </w:pPr>
            <w:bookmarkStart w:id="13" w:name="sub_3"/>
            <w:r w:rsidRPr="00787E64">
              <w:rPr>
                <w:rFonts w:ascii="Times New Roman" w:hAnsi="Times New Roman" w:cs="Times New Roman"/>
                <w:b/>
                <w:sz w:val="20"/>
                <w:szCs w:val="20"/>
              </w:rPr>
              <w:t>Исполнитель</w:t>
            </w:r>
          </w:p>
          <w:p w:rsidR="00787E64" w:rsidRPr="00787E64" w:rsidRDefault="00787E64" w:rsidP="00787E64">
            <w:pPr>
              <w:pStyle w:val="aff5"/>
              <w:rPr>
                <w:rFonts w:ascii="Times New Roman" w:hAnsi="Times New Roman" w:cs="Times New Roman"/>
                <w:b/>
                <w:sz w:val="20"/>
                <w:szCs w:val="20"/>
              </w:rPr>
            </w:pPr>
            <w:r w:rsidRPr="00787E64">
              <w:rPr>
                <w:rFonts w:ascii="Times New Roman" w:hAnsi="Times New Roman" w:cs="Times New Roman"/>
                <w:b/>
                <w:sz w:val="20"/>
                <w:szCs w:val="20"/>
              </w:rPr>
              <w:t>Программы</w:t>
            </w:r>
            <w:bookmarkEnd w:id="13"/>
          </w:p>
        </w:tc>
        <w:tc>
          <w:tcPr>
            <w:tcW w:w="6135" w:type="dxa"/>
            <w:tcBorders>
              <w:top w:val="single" w:sz="4" w:space="0" w:color="auto"/>
              <w:left w:val="single" w:sz="4" w:space="0" w:color="auto"/>
              <w:bottom w:val="single" w:sz="4" w:space="0" w:color="auto"/>
            </w:tcBorders>
          </w:tcPr>
          <w:p w:rsidR="00787E64" w:rsidRPr="00787E64" w:rsidRDefault="00787E64" w:rsidP="00787E64">
            <w:pPr>
              <w:pStyle w:val="aff5"/>
              <w:rPr>
                <w:rFonts w:ascii="Times New Roman" w:hAnsi="Times New Roman" w:cs="Times New Roman"/>
                <w:sz w:val="20"/>
                <w:szCs w:val="20"/>
              </w:rPr>
            </w:pPr>
            <w:r w:rsidRPr="00787E64">
              <w:rPr>
                <w:rFonts w:ascii="Times New Roman" w:hAnsi="Times New Roman" w:cs="Times New Roman"/>
                <w:sz w:val="20"/>
                <w:szCs w:val="20"/>
              </w:rPr>
              <w:t>Администрация Жигаловского муниципального образования</w:t>
            </w:r>
          </w:p>
        </w:tc>
      </w:tr>
      <w:tr w:rsidR="00787E64" w:rsidRPr="00787E64" w:rsidTr="00787E64">
        <w:tc>
          <w:tcPr>
            <w:tcW w:w="3108" w:type="dxa"/>
            <w:tcBorders>
              <w:top w:val="single" w:sz="4" w:space="0" w:color="auto"/>
              <w:bottom w:val="single" w:sz="4" w:space="0" w:color="auto"/>
              <w:right w:val="single" w:sz="4" w:space="0" w:color="auto"/>
            </w:tcBorders>
          </w:tcPr>
          <w:p w:rsidR="00787E64" w:rsidRPr="00787E64" w:rsidRDefault="00787E64" w:rsidP="00787E64">
            <w:pPr>
              <w:pStyle w:val="aff5"/>
              <w:rPr>
                <w:rFonts w:ascii="Times New Roman" w:hAnsi="Times New Roman" w:cs="Times New Roman"/>
                <w:b/>
                <w:sz w:val="20"/>
                <w:szCs w:val="20"/>
              </w:rPr>
            </w:pPr>
            <w:r w:rsidRPr="00787E64">
              <w:rPr>
                <w:rFonts w:ascii="Times New Roman" w:hAnsi="Times New Roman" w:cs="Times New Roman"/>
                <w:b/>
                <w:sz w:val="20"/>
                <w:szCs w:val="20"/>
              </w:rPr>
              <w:t>Цель Программы</w:t>
            </w:r>
          </w:p>
        </w:tc>
        <w:tc>
          <w:tcPr>
            <w:tcW w:w="6135" w:type="dxa"/>
            <w:tcBorders>
              <w:top w:val="single" w:sz="4" w:space="0" w:color="auto"/>
              <w:left w:val="single" w:sz="4" w:space="0" w:color="auto"/>
              <w:bottom w:val="single" w:sz="4" w:space="0" w:color="auto"/>
            </w:tcBorders>
          </w:tcPr>
          <w:p w:rsidR="00787E64" w:rsidRPr="00787E64" w:rsidRDefault="00787E64" w:rsidP="00787E64">
            <w:pPr>
              <w:pStyle w:val="aff5"/>
              <w:rPr>
                <w:rFonts w:ascii="Times New Roman" w:hAnsi="Times New Roman" w:cs="Times New Roman"/>
                <w:sz w:val="20"/>
                <w:szCs w:val="20"/>
              </w:rPr>
            </w:pPr>
            <w:r w:rsidRPr="00787E64">
              <w:rPr>
                <w:rFonts w:ascii="Times New Roman" w:hAnsi="Times New Roman" w:cs="Times New Roman"/>
                <w:sz w:val="20"/>
                <w:szCs w:val="20"/>
              </w:rPr>
              <w:t>Обеспечение необходимых условий для повышения уровня пожарной безопасности в Жигаловском муниципальном образовании, защиты жизни и здоровья населения, сокращения материального ущерба.</w:t>
            </w:r>
          </w:p>
        </w:tc>
      </w:tr>
      <w:tr w:rsidR="00787E64" w:rsidRPr="00787E64" w:rsidTr="00787E64">
        <w:tc>
          <w:tcPr>
            <w:tcW w:w="3108" w:type="dxa"/>
            <w:tcBorders>
              <w:top w:val="single" w:sz="4" w:space="0" w:color="auto"/>
              <w:bottom w:val="single" w:sz="4" w:space="0" w:color="auto"/>
              <w:right w:val="single" w:sz="4" w:space="0" w:color="auto"/>
            </w:tcBorders>
          </w:tcPr>
          <w:p w:rsidR="00787E64" w:rsidRPr="00787E64" w:rsidRDefault="00787E64" w:rsidP="00787E64">
            <w:pPr>
              <w:pStyle w:val="aff5"/>
              <w:rPr>
                <w:rFonts w:ascii="Times New Roman" w:hAnsi="Times New Roman" w:cs="Times New Roman"/>
                <w:b/>
                <w:sz w:val="20"/>
                <w:szCs w:val="20"/>
              </w:rPr>
            </w:pPr>
            <w:r w:rsidRPr="00787E64">
              <w:rPr>
                <w:rFonts w:ascii="Times New Roman" w:hAnsi="Times New Roman" w:cs="Times New Roman"/>
                <w:b/>
                <w:sz w:val="20"/>
                <w:szCs w:val="20"/>
              </w:rPr>
              <w:t>Задачи Программы</w:t>
            </w:r>
          </w:p>
        </w:tc>
        <w:tc>
          <w:tcPr>
            <w:tcW w:w="6135" w:type="dxa"/>
            <w:tcBorders>
              <w:top w:val="single" w:sz="4" w:space="0" w:color="auto"/>
              <w:left w:val="single" w:sz="4" w:space="0" w:color="auto"/>
              <w:bottom w:val="single" w:sz="4" w:space="0" w:color="auto"/>
            </w:tcBorders>
          </w:tcPr>
          <w:p w:rsidR="00787E64" w:rsidRPr="00787E64" w:rsidRDefault="00787E64" w:rsidP="00787E64">
            <w:pPr>
              <w:pStyle w:val="aff5"/>
              <w:rPr>
                <w:rFonts w:ascii="Times New Roman" w:hAnsi="Times New Roman" w:cs="Times New Roman"/>
                <w:sz w:val="20"/>
                <w:szCs w:val="20"/>
              </w:rPr>
            </w:pPr>
            <w:r w:rsidRPr="00787E64">
              <w:rPr>
                <w:rFonts w:ascii="Times New Roman" w:hAnsi="Times New Roman" w:cs="Times New Roman"/>
                <w:sz w:val="20"/>
                <w:szCs w:val="20"/>
              </w:rPr>
              <w:t>1. Организация совершенствования системы профилактики пожаров.</w:t>
            </w:r>
          </w:p>
          <w:p w:rsidR="00787E64" w:rsidRPr="00787E64" w:rsidRDefault="00787E64" w:rsidP="00787E64">
            <w:pPr>
              <w:pStyle w:val="aff5"/>
              <w:rPr>
                <w:rFonts w:ascii="Times New Roman" w:hAnsi="Times New Roman" w:cs="Times New Roman"/>
                <w:sz w:val="20"/>
                <w:szCs w:val="20"/>
              </w:rPr>
            </w:pPr>
            <w:r w:rsidRPr="00787E64">
              <w:rPr>
                <w:rFonts w:ascii="Times New Roman" w:hAnsi="Times New Roman" w:cs="Times New Roman"/>
                <w:sz w:val="20"/>
                <w:szCs w:val="20"/>
              </w:rPr>
              <w:t>2. Создание необходимых условий для предотвращения гибели и травматизма людей при чрезвычайных ситуациях, связанных с пожарами.</w:t>
            </w:r>
          </w:p>
          <w:p w:rsidR="00787E64" w:rsidRPr="00787E64" w:rsidRDefault="00787E64" w:rsidP="00787E64">
            <w:pPr>
              <w:pStyle w:val="aff5"/>
              <w:rPr>
                <w:rFonts w:ascii="Times New Roman" w:hAnsi="Times New Roman" w:cs="Times New Roman"/>
                <w:sz w:val="20"/>
                <w:szCs w:val="20"/>
              </w:rPr>
            </w:pPr>
            <w:r w:rsidRPr="00787E64">
              <w:rPr>
                <w:rFonts w:ascii="Times New Roman" w:hAnsi="Times New Roman" w:cs="Times New Roman"/>
                <w:sz w:val="20"/>
                <w:szCs w:val="20"/>
              </w:rPr>
              <w:t>3. Снижение количества пожаров, сокращение материального ущерба.</w:t>
            </w:r>
          </w:p>
        </w:tc>
      </w:tr>
      <w:tr w:rsidR="00787E64" w:rsidRPr="00787E64" w:rsidTr="00787E64">
        <w:tc>
          <w:tcPr>
            <w:tcW w:w="3108" w:type="dxa"/>
            <w:tcBorders>
              <w:top w:val="single" w:sz="4" w:space="0" w:color="auto"/>
              <w:bottom w:val="single" w:sz="4" w:space="0" w:color="auto"/>
              <w:right w:val="single" w:sz="4" w:space="0" w:color="auto"/>
            </w:tcBorders>
          </w:tcPr>
          <w:p w:rsidR="00787E64" w:rsidRPr="00787E64" w:rsidRDefault="00787E64" w:rsidP="00787E64">
            <w:pPr>
              <w:pStyle w:val="aff5"/>
              <w:rPr>
                <w:rFonts w:ascii="Times New Roman" w:hAnsi="Times New Roman" w:cs="Times New Roman"/>
                <w:b/>
                <w:sz w:val="20"/>
                <w:szCs w:val="20"/>
              </w:rPr>
            </w:pPr>
            <w:r w:rsidRPr="00787E64">
              <w:rPr>
                <w:rFonts w:ascii="Times New Roman" w:hAnsi="Times New Roman" w:cs="Times New Roman"/>
                <w:b/>
                <w:sz w:val="20"/>
                <w:szCs w:val="20"/>
              </w:rPr>
              <w:t>Сроки и этапы реализации Программы</w:t>
            </w:r>
          </w:p>
        </w:tc>
        <w:tc>
          <w:tcPr>
            <w:tcW w:w="6135" w:type="dxa"/>
            <w:tcBorders>
              <w:top w:val="single" w:sz="4" w:space="0" w:color="auto"/>
              <w:left w:val="single" w:sz="4" w:space="0" w:color="auto"/>
              <w:bottom w:val="single" w:sz="4" w:space="0" w:color="auto"/>
            </w:tcBorders>
          </w:tcPr>
          <w:p w:rsidR="00787E64" w:rsidRPr="00787E64" w:rsidRDefault="00787E64" w:rsidP="00787E64">
            <w:pPr>
              <w:pStyle w:val="aff5"/>
              <w:rPr>
                <w:rFonts w:ascii="Times New Roman" w:hAnsi="Times New Roman" w:cs="Times New Roman"/>
                <w:sz w:val="20"/>
                <w:szCs w:val="20"/>
              </w:rPr>
            </w:pPr>
            <w:r w:rsidRPr="00787E64">
              <w:rPr>
                <w:rFonts w:ascii="Times New Roman" w:hAnsi="Times New Roman" w:cs="Times New Roman"/>
                <w:sz w:val="20"/>
                <w:szCs w:val="20"/>
              </w:rPr>
              <w:t>2020 - 2025 годы.</w:t>
            </w:r>
          </w:p>
          <w:p w:rsidR="00787E64" w:rsidRPr="00787E64" w:rsidRDefault="00787E64" w:rsidP="00787E64">
            <w:pPr>
              <w:pStyle w:val="aff5"/>
              <w:rPr>
                <w:rFonts w:ascii="Times New Roman" w:hAnsi="Times New Roman" w:cs="Times New Roman"/>
                <w:sz w:val="20"/>
                <w:szCs w:val="20"/>
              </w:rPr>
            </w:pPr>
          </w:p>
        </w:tc>
      </w:tr>
      <w:tr w:rsidR="00787E64" w:rsidRPr="00787E64" w:rsidTr="00787E64">
        <w:tc>
          <w:tcPr>
            <w:tcW w:w="3108" w:type="dxa"/>
            <w:tcBorders>
              <w:top w:val="single" w:sz="4" w:space="0" w:color="auto"/>
              <w:bottom w:val="single" w:sz="4" w:space="0" w:color="auto"/>
              <w:right w:val="single" w:sz="4" w:space="0" w:color="auto"/>
            </w:tcBorders>
          </w:tcPr>
          <w:p w:rsidR="00787E64" w:rsidRPr="00787E64" w:rsidRDefault="00787E64" w:rsidP="00787E64">
            <w:pPr>
              <w:pStyle w:val="aff5"/>
              <w:rPr>
                <w:rFonts w:ascii="Times New Roman" w:hAnsi="Times New Roman" w:cs="Times New Roman"/>
                <w:sz w:val="20"/>
                <w:szCs w:val="20"/>
              </w:rPr>
            </w:pPr>
            <w:bookmarkStart w:id="14" w:name="sub_51"/>
            <w:r w:rsidRPr="00787E64">
              <w:rPr>
                <w:rFonts w:ascii="Times New Roman" w:hAnsi="Times New Roman" w:cs="Times New Roman"/>
                <w:sz w:val="20"/>
                <w:szCs w:val="20"/>
              </w:rPr>
              <w:t>Объемы и источники финансирования программы</w:t>
            </w:r>
            <w:bookmarkEnd w:id="14"/>
          </w:p>
        </w:tc>
        <w:tc>
          <w:tcPr>
            <w:tcW w:w="6135" w:type="dxa"/>
            <w:tcBorders>
              <w:top w:val="single" w:sz="4" w:space="0" w:color="auto"/>
              <w:left w:val="single" w:sz="4" w:space="0" w:color="auto"/>
              <w:bottom w:val="single" w:sz="4" w:space="0" w:color="auto"/>
            </w:tcBorders>
          </w:tcPr>
          <w:p w:rsidR="00787E64" w:rsidRPr="00787E64" w:rsidRDefault="00787E64" w:rsidP="00787E64">
            <w:pPr>
              <w:pStyle w:val="aff6"/>
              <w:rPr>
                <w:rFonts w:ascii="Times New Roman" w:hAnsi="Times New Roman" w:cs="Times New Roman"/>
                <w:sz w:val="20"/>
                <w:szCs w:val="20"/>
              </w:rPr>
            </w:pPr>
            <w:r w:rsidRPr="00787E64">
              <w:rPr>
                <w:rFonts w:ascii="Times New Roman" w:hAnsi="Times New Roman" w:cs="Times New Roman"/>
                <w:sz w:val="20"/>
                <w:szCs w:val="20"/>
              </w:rPr>
              <w:t>Финансирование Программы осуществляется из средств местного бюджета администрации Жигаловского МО в соответствии с нормативами минимальной бюджетной обеспеченности на очередной финансовый год, а также внебюджетные средства;</w:t>
            </w:r>
          </w:p>
          <w:p w:rsidR="00787E64" w:rsidRPr="00787E64" w:rsidRDefault="00787E64" w:rsidP="00787E64">
            <w:pPr>
              <w:pStyle w:val="aff6"/>
              <w:rPr>
                <w:rFonts w:ascii="Times New Roman" w:hAnsi="Times New Roman" w:cs="Times New Roman"/>
                <w:sz w:val="20"/>
                <w:szCs w:val="20"/>
              </w:rPr>
            </w:pPr>
            <w:r w:rsidRPr="00787E64">
              <w:rPr>
                <w:rFonts w:ascii="Times New Roman" w:hAnsi="Times New Roman" w:cs="Times New Roman"/>
                <w:sz w:val="20"/>
                <w:szCs w:val="20"/>
              </w:rPr>
              <w:t>Всего объем финансирования Программы составляет 950,13 тыс. руб., за счет средств местного бюджета 950,13тыс. руб.:</w:t>
            </w:r>
          </w:p>
          <w:p w:rsidR="00787E64" w:rsidRPr="00787E64" w:rsidRDefault="00787E64" w:rsidP="00787E64">
            <w:pPr>
              <w:pStyle w:val="aff6"/>
              <w:rPr>
                <w:rFonts w:ascii="Times New Roman" w:hAnsi="Times New Roman" w:cs="Times New Roman"/>
                <w:sz w:val="20"/>
                <w:szCs w:val="20"/>
              </w:rPr>
            </w:pPr>
            <w:r w:rsidRPr="00787E64">
              <w:rPr>
                <w:rFonts w:ascii="Times New Roman" w:hAnsi="Times New Roman" w:cs="Times New Roman"/>
                <w:sz w:val="20"/>
                <w:szCs w:val="20"/>
              </w:rPr>
              <w:t>2020 год – 170,8 тыс. руб.;</w:t>
            </w:r>
          </w:p>
          <w:p w:rsidR="00787E64" w:rsidRPr="00787E64" w:rsidRDefault="00787E64" w:rsidP="00787E64">
            <w:pPr>
              <w:pStyle w:val="aff6"/>
              <w:rPr>
                <w:rFonts w:ascii="Times New Roman" w:hAnsi="Times New Roman" w:cs="Times New Roman"/>
                <w:sz w:val="20"/>
                <w:szCs w:val="20"/>
              </w:rPr>
            </w:pPr>
            <w:r w:rsidRPr="00787E64">
              <w:rPr>
                <w:rFonts w:ascii="Times New Roman" w:hAnsi="Times New Roman" w:cs="Times New Roman"/>
                <w:sz w:val="20"/>
                <w:szCs w:val="20"/>
              </w:rPr>
              <w:t>2021 год – 350,33 тыс. руб.;</w:t>
            </w:r>
          </w:p>
          <w:p w:rsidR="00787E64" w:rsidRPr="00787E64" w:rsidRDefault="00787E64" w:rsidP="00787E64">
            <w:pPr>
              <w:pStyle w:val="aff6"/>
              <w:rPr>
                <w:rFonts w:ascii="Times New Roman" w:hAnsi="Times New Roman" w:cs="Times New Roman"/>
                <w:sz w:val="20"/>
                <w:szCs w:val="20"/>
              </w:rPr>
            </w:pPr>
            <w:r w:rsidRPr="00787E64">
              <w:rPr>
                <w:rFonts w:ascii="Times New Roman" w:hAnsi="Times New Roman" w:cs="Times New Roman"/>
                <w:sz w:val="20"/>
                <w:szCs w:val="20"/>
              </w:rPr>
              <w:t>2022 год – 149 тыс. руб.</w:t>
            </w:r>
          </w:p>
          <w:p w:rsidR="00787E64" w:rsidRPr="00787E64" w:rsidRDefault="00787E64" w:rsidP="00787E64">
            <w:pPr>
              <w:pStyle w:val="a3"/>
              <w:rPr>
                <w:rFonts w:cs="Times New Roman"/>
                <w:sz w:val="20"/>
                <w:szCs w:val="20"/>
                <w:lang w:eastAsia="ru-RU"/>
              </w:rPr>
            </w:pPr>
            <w:r w:rsidRPr="00787E64">
              <w:rPr>
                <w:rFonts w:cs="Times New Roman"/>
                <w:sz w:val="20"/>
                <w:szCs w:val="20"/>
                <w:lang w:eastAsia="ru-RU"/>
              </w:rPr>
              <w:t>2023 год – 104 тыс. руб.</w:t>
            </w:r>
          </w:p>
          <w:p w:rsidR="00787E64" w:rsidRPr="00787E64" w:rsidRDefault="00787E64" w:rsidP="00787E64">
            <w:pPr>
              <w:pStyle w:val="a3"/>
              <w:rPr>
                <w:rFonts w:cs="Times New Roman"/>
                <w:sz w:val="20"/>
                <w:szCs w:val="20"/>
                <w:lang w:eastAsia="ru-RU"/>
              </w:rPr>
            </w:pPr>
            <w:r w:rsidRPr="00787E64">
              <w:rPr>
                <w:rFonts w:cs="Times New Roman"/>
                <w:sz w:val="20"/>
                <w:szCs w:val="20"/>
                <w:lang w:eastAsia="ru-RU"/>
              </w:rPr>
              <w:t>2024 год – 93 тыс. руб.</w:t>
            </w:r>
          </w:p>
          <w:p w:rsidR="00787E64" w:rsidRPr="00787E64" w:rsidRDefault="00787E64" w:rsidP="00787E64">
            <w:pPr>
              <w:pStyle w:val="a3"/>
              <w:rPr>
                <w:rFonts w:cs="Times New Roman"/>
                <w:sz w:val="20"/>
                <w:szCs w:val="20"/>
                <w:lang w:eastAsia="ru-RU"/>
              </w:rPr>
            </w:pPr>
            <w:r w:rsidRPr="00787E64">
              <w:rPr>
                <w:rFonts w:cs="Times New Roman"/>
                <w:sz w:val="20"/>
                <w:szCs w:val="20"/>
                <w:lang w:eastAsia="ru-RU"/>
              </w:rPr>
              <w:t>2025 год – 83 тыс. руб.</w:t>
            </w:r>
          </w:p>
          <w:p w:rsidR="00787E64" w:rsidRPr="00787E64" w:rsidRDefault="00787E64" w:rsidP="00787E64">
            <w:pPr>
              <w:pStyle w:val="a3"/>
              <w:rPr>
                <w:rFonts w:cs="Times New Roman"/>
                <w:sz w:val="20"/>
                <w:szCs w:val="20"/>
                <w:lang w:eastAsia="ru-RU"/>
              </w:rPr>
            </w:pPr>
          </w:p>
        </w:tc>
      </w:tr>
      <w:tr w:rsidR="00787E64" w:rsidRPr="00787E64" w:rsidTr="00787E64">
        <w:tc>
          <w:tcPr>
            <w:tcW w:w="3108" w:type="dxa"/>
            <w:tcBorders>
              <w:top w:val="single" w:sz="4" w:space="0" w:color="auto"/>
              <w:bottom w:val="single" w:sz="4" w:space="0" w:color="auto"/>
              <w:right w:val="single" w:sz="4" w:space="0" w:color="auto"/>
            </w:tcBorders>
          </w:tcPr>
          <w:p w:rsidR="00787E64" w:rsidRPr="00787E64" w:rsidRDefault="00787E64" w:rsidP="00787E64">
            <w:pPr>
              <w:pStyle w:val="aff5"/>
              <w:rPr>
                <w:rFonts w:ascii="Times New Roman" w:hAnsi="Times New Roman" w:cs="Times New Roman"/>
                <w:b/>
                <w:sz w:val="20"/>
                <w:szCs w:val="20"/>
              </w:rPr>
            </w:pPr>
            <w:r w:rsidRPr="00787E64">
              <w:rPr>
                <w:rFonts w:ascii="Times New Roman" w:hAnsi="Times New Roman" w:cs="Times New Roman"/>
                <w:b/>
                <w:sz w:val="20"/>
                <w:szCs w:val="20"/>
              </w:rPr>
              <w:t>Ожидаемые результаты реализации Программы.</w:t>
            </w:r>
          </w:p>
          <w:p w:rsidR="00787E64" w:rsidRPr="00787E64" w:rsidRDefault="00787E64" w:rsidP="00787E64">
            <w:pPr>
              <w:pStyle w:val="aff5"/>
              <w:rPr>
                <w:rFonts w:ascii="Times New Roman" w:hAnsi="Times New Roman" w:cs="Times New Roman"/>
                <w:sz w:val="20"/>
                <w:szCs w:val="20"/>
              </w:rPr>
            </w:pPr>
          </w:p>
        </w:tc>
        <w:tc>
          <w:tcPr>
            <w:tcW w:w="6135" w:type="dxa"/>
            <w:tcBorders>
              <w:top w:val="single" w:sz="4" w:space="0" w:color="auto"/>
              <w:left w:val="single" w:sz="4" w:space="0" w:color="auto"/>
              <w:bottom w:val="single" w:sz="4" w:space="0" w:color="auto"/>
            </w:tcBorders>
          </w:tcPr>
          <w:p w:rsidR="00787E64" w:rsidRPr="00787E64" w:rsidRDefault="00787E64" w:rsidP="00787E64">
            <w:pPr>
              <w:pStyle w:val="aff5"/>
              <w:numPr>
                <w:ilvl w:val="0"/>
                <w:numId w:val="41"/>
              </w:numPr>
              <w:ind w:left="328"/>
              <w:rPr>
                <w:rFonts w:ascii="Times New Roman" w:hAnsi="Times New Roman" w:cs="Times New Roman"/>
                <w:sz w:val="20"/>
                <w:szCs w:val="20"/>
              </w:rPr>
            </w:pPr>
            <w:r w:rsidRPr="00787E64">
              <w:rPr>
                <w:rFonts w:ascii="Times New Roman" w:hAnsi="Times New Roman" w:cs="Times New Roman"/>
                <w:sz w:val="20"/>
                <w:szCs w:val="20"/>
              </w:rPr>
              <w:t>Снижение количества пожаров на территории Муниципального образования;</w:t>
            </w:r>
          </w:p>
          <w:p w:rsidR="00787E64" w:rsidRPr="00787E64" w:rsidRDefault="00787E64" w:rsidP="00787E64">
            <w:pPr>
              <w:pStyle w:val="aff5"/>
              <w:numPr>
                <w:ilvl w:val="0"/>
                <w:numId w:val="41"/>
              </w:numPr>
              <w:ind w:left="328"/>
              <w:rPr>
                <w:rFonts w:ascii="Times New Roman" w:hAnsi="Times New Roman" w:cs="Times New Roman"/>
                <w:sz w:val="20"/>
                <w:szCs w:val="20"/>
              </w:rPr>
            </w:pPr>
            <w:r w:rsidRPr="00787E64">
              <w:rPr>
                <w:rFonts w:ascii="Times New Roman" w:hAnsi="Times New Roman" w:cs="Times New Roman"/>
                <w:sz w:val="20"/>
                <w:szCs w:val="20"/>
              </w:rPr>
              <w:t>Снижение гибели и травматизма среди населения муниципального образования;</w:t>
            </w:r>
          </w:p>
          <w:p w:rsidR="00787E64" w:rsidRPr="00787E64" w:rsidRDefault="00787E64" w:rsidP="00787E64">
            <w:pPr>
              <w:pStyle w:val="aff5"/>
              <w:numPr>
                <w:ilvl w:val="0"/>
                <w:numId w:val="41"/>
              </w:numPr>
              <w:ind w:left="328"/>
              <w:rPr>
                <w:rFonts w:ascii="Times New Roman" w:hAnsi="Times New Roman" w:cs="Times New Roman"/>
                <w:sz w:val="20"/>
                <w:szCs w:val="20"/>
              </w:rPr>
            </w:pPr>
            <w:r w:rsidRPr="00787E64">
              <w:rPr>
                <w:rFonts w:ascii="Times New Roman" w:hAnsi="Times New Roman" w:cs="Times New Roman"/>
                <w:sz w:val="20"/>
                <w:szCs w:val="20"/>
              </w:rPr>
              <w:t>Повышение уровня культуры безопасности населения</w:t>
            </w:r>
          </w:p>
          <w:p w:rsidR="00787E64" w:rsidRPr="00787E64" w:rsidRDefault="00787E64" w:rsidP="00787E64">
            <w:pPr>
              <w:pStyle w:val="aff5"/>
              <w:rPr>
                <w:rFonts w:ascii="Times New Roman" w:hAnsi="Times New Roman" w:cs="Times New Roman"/>
                <w:sz w:val="20"/>
                <w:szCs w:val="20"/>
              </w:rPr>
            </w:pPr>
          </w:p>
        </w:tc>
      </w:tr>
      <w:tr w:rsidR="00787E64" w:rsidRPr="00787E64" w:rsidTr="00787E64">
        <w:tc>
          <w:tcPr>
            <w:tcW w:w="3108" w:type="dxa"/>
            <w:tcBorders>
              <w:top w:val="single" w:sz="4" w:space="0" w:color="auto"/>
              <w:bottom w:val="single" w:sz="4" w:space="0" w:color="auto"/>
              <w:right w:val="single" w:sz="4" w:space="0" w:color="auto"/>
            </w:tcBorders>
          </w:tcPr>
          <w:p w:rsidR="00787E64" w:rsidRPr="00787E64" w:rsidRDefault="00787E64" w:rsidP="00787E64">
            <w:pPr>
              <w:rPr>
                <w:b/>
              </w:rPr>
            </w:pPr>
            <w:r w:rsidRPr="00787E64">
              <w:rPr>
                <w:b/>
              </w:rPr>
              <w:t xml:space="preserve">Оценка эффективности реализации программы </w:t>
            </w:r>
          </w:p>
        </w:tc>
        <w:tc>
          <w:tcPr>
            <w:tcW w:w="6135" w:type="dxa"/>
            <w:tcBorders>
              <w:top w:val="single" w:sz="4" w:space="0" w:color="auto"/>
              <w:left w:val="single" w:sz="4" w:space="0" w:color="auto"/>
              <w:bottom w:val="single" w:sz="4" w:space="0" w:color="auto"/>
            </w:tcBorders>
          </w:tcPr>
          <w:p w:rsidR="00787E64" w:rsidRPr="00787E64" w:rsidRDefault="00787E64" w:rsidP="00787E64">
            <w:pPr>
              <w:shd w:val="clear" w:color="auto" w:fill="FFFFFF"/>
              <w:jc w:val="both"/>
            </w:pPr>
            <w:r w:rsidRPr="00787E64">
              <w:t xml:space="preserve">Реальную эффективность реализации Программы позволит оценить совместный с службами МЧС мониторинг противопожарной обстановки на территории муниципального образования и сравнение показателей по пожарам с предшествующими годами </w:t>
            </w:r>
          </w:p>
        </w:tc>
      </w:tr>
      <w:tr w:rsidR="00787E64" w:rsidRPr="00787E64" w:rsidTr="00787E64">
        <w:tc>
          <w:tcPr>
            <w:tcW w:w="3108" w:type="dxa"/>
            <w:tcBorders>
              <w:top w:val="single" w:sz="4" w:space="0" w:color="auto"/>
              <w:bottom w:val="single" w:sz="4" w:space="0" w:color="auto"/>
              <w:right w:val="single" w:sz="4" w:space="0" w:color="auto"/>
            </w:tcBorders>
          </w:tcPr>
          <w:p w:rsidR="00787E64" w:rsidRPr="00787E64" w:rsidRDefault="00787E64" w:rsidP="00787E64">
            <w:pPr>
              <w:rPr>
                <w:b/>
              </w:rPr>
            </w:pPr>
            <w:r w:rsidRPr="00787E64">
              <w:rPr>
                <w:b/>
              </w:rPr>
              <w:t>Контроль над реализацией программы</w:t>
            </w:r>
          </w:p>
        </w:tc>
        <w:tc>
          <w:tcPr>
            <w:tcW w:w="6135" w:type="dxa"/>
            <w:tcBorders>
              <w:top w:val="single" w:sz="4" w:space="0" w:color="auto"/>
              <w:left w:val="single" w:sz="4" w:space="0" w:color="auto"/>
              <w:bottom w:val="single" w:sz="4" w:space="0" w:color="auto"/>
            </w:tcBorders>
            <w:vAlign w:val="center"/>
          </w:tcPr>
          <w:p w:rsidR="00787E64" w:rsidRPr="00787E64" w:rsidRDefault="00787E64" w:rsidP="00787E64">
            <w:pPr>
              <w:tabs>
                <w:tab w:val="left" w:pos="317"/>
              </w:tabs>
            </w:pPr>
            <w:r w:rsidRPr="00787E64">
              <w:t xml:space="preserve">Начальник отдела по УМХ администрации Жигаловского МО </w:t>
            </w:r>
          </w:p>
        </w:tc>
      </w:tr>
    </w:tbl>
    <w:p w:rsidR="00787E64" w:rsidRPr="00787E64" w:rsidRDefault="00787E64" w:rsidP="00787E64">
      <w:pPr>
        <w:pStyle w:val="1"/>
        <w:jc w:val="center"/>
        <w:rPr>
          <w:rFonts w:ascii="Times New Roman" w:hAnsi="Times New Roman" w:cs="Times New Roman"/>
          <w:sz w:val="20"/>
          <w:szCs w:val="20"/>
        </w:rPr>
      </w:pPr>
      <w:r w:rsidRPr="00787E64">
        <w:rPr>
          <w:rFonts w:ascii="Times New Roman" w:hAnsi="Times New Roman" w:cs="Times New Roman"/>
          <w:sz w:val="20"/>
          <w:szCs w:val="20"/>
        </w:rPr>
        <w:lastRenderedPageBreak/>
        <w:t xml:space="preserve">Раздел 1. Цели и задачи программы, сроки и этапы ее </w:t>
      </w:r>
      <w:r w:rsidR="00FE2433" w:rsidRPr="00787E64">
        <w:rPr>
          <w:rFonts w:ascii="Times New Roman" w:hAnsi="Times New Roman" w:cs="Times New Roman"/>
          <w:sz w:val="20"/>
          <w:szCs w:val="20"/>
        </w:rPr>
        <w:t>реализации, целевые</w:t>
      </w:r>
      <w:r w:rsidRPr="00787E64">
        <w:rPr>
          <w:rFonts w:ascii="Times New Roman" w:hAnsi="Times New Roman" w:cs="Times New Roman"/>
          <w:sz w:val="20"/>
          <w:szCs w:val="20"/>
        </w:rPr>
        <w:t xml:space="preserve"> индикаторы и показатели результативности</w:t>
      </w:r>
    </w:p>
    <w:p w:rsidR="00787E64" w:rsidRPr="00787E64" w:rsidRDefault="00787E64" w:rsidP="00787E64">
      <w:pPr>
        <w:ind w:firstLine="720"/>
        <w:jc w:val="both"/>
      </w:pPr>
      <w:r w:rsidRPr="00787E64">
        <w:t>Основной целью Программы является обеспечение необходимых условий для повышения уровня пожарной безопасности в Жигаловском МО, защиты жизни и здоровья населения, сокращение материального ущерба. Достижение указанной цели обеспечивается решением следующих задач:</w:t>
      </w:r>
    </w:p>
    <w:p w:rsidR="00787E64" w:rsidRPr="00787E64" w:rsidRDefault="00787E64" w:rsidP="00787E64">
      <w:pPr>
        <w:pStyle w:val="aff5"/>
        <w:numPr>
          <w:ilvl w:val="0"/>
          <w:numId w:val="43"/>
        </w:numPr>
        <w:ind w:left="709"/>
        <w:rPr>
          <w:rFonts w:ascii="Times New Roman" w:hAnsi="Times New Roman" w:cs="Times New Roman"/>
          <w:sz w:val="20"/>
          <w:szCs w:val="20"/>
        </w:rPr>
      </w:pPr>
      <w:r w:rsidRPr="00787E64">
        <w:rPr>
          <w:rFonts w:ascii="Times New Roman" w:hAnsi="Times New Roman" w:cs="Times New Roman"/>
          <w:sz w:val="20"/>
          <w:szCs w:val="20"/>
        </w:rPr>
        <w:t>Организация совершенствования системы профилактики пожаров.</w:t>
      </w:r>
    </w:p>
    <w:p w:rsidR="00787E64" w:rsidRPr="00787E64" w:rsidRDefault="00787E64" w:rsidP="00787E64">
      <w:pPr>
        <w:pStyle w:val="aff5"/>
        <w:numPr>
          <w:ilvl w:val="0"/>
          <w:numId w:val="43"/>
        </w:numPr>
        <w:ind w:left="709"/>
        <w:rPr>
          <w:rFonts w:ascii="Times New Roman" w:hAnsi="Times New Roman" w:cs="Times New Roman"/>
          <w:sz w:val="20"/>
          <w:szCs w:val="20"/>
        </w:rPr>
      </w:pPr>
      <w:r w:rsidRPr="00787E64">
        <w:rPr>
          <w:rFonts w:ascii="Times New Roman" w:hAnsi="Times New Roman" w:cs="Times New Roman"/>
          <w:sz w:val="20"/>
          <w:szCs w:val="20"/>
        </w:rPr>
        <w:t>Создание необходимых условий для предотвращения гибели и травматизма людей при чрезвычайных ситуациях, связанных с пожарами.</w:t>
      </w:r>
    </w:p>
    <w:p w:rsidR="00787E64" w:rsidRPr="00787E64" w:rsidRDefault="00787E64" w:rsidP="00787E64">
      <w:pPr>
        <w:widowControl w:val="0"/>
        <w:numPr>
          <w:ilvl w:val="0"/>
          <w:numId w:val="43"/>
        </w:numPr>
        <w:autoSpaceDE w:val="0"/>
        <w:autoSpaceDN w:val="0"/>
        <w:adjustRightInd w:val="0"/>
        <w:ind w:left="709"/>
        <w:jc w:val="both"/>
      </w:pPr>
      <w:r w:rsidRPr="00787E64">
        <w:t>Снижение количества пожаров, сокращение материального ущерба.</w:t>
      </w:r>
    </w:p>
    <w:p w:rsidR="00787E64" w:rsidRPr="00787E64" w:rsidRDefault="00787E64" w:rsidP="00787E64">
      <w:pPr>
        <w:ind w:firstLine="720"/>
        <w:jc w:val="both"/>
      </w:pPr>
      <w:r w:rsidRPr="00787E64">
        <w:t>Сроки выполнения Программы: 2020 - 2025 годы.</w:t>
      </w:r>
    </w:p>
    <w:p w:rsidR="00787E64" w:rsidRPr="00787E64" w:rsidRDefault="00787E64" w:rsidP="00787E64">
      <w:pPr>
        <w:ind w:firstLine="720"/>
        <w:jc w:val="both"/>
        <w:rPr>
          <w:b/>
        </w:rPr>
      </w:pPr>
      <w:r w:rsidRPr="00787E64">
        <w:rPr>
          <w:b/>
        </w:rPr>
        <w:t>Индикаторами Программы являются:</w:t>
      </w:r>
    </w:p>
    <w:p w:rsidR="00787E64" w:rsidRPr="00787E64" w:rsidRDefault="00787E64" w:rsidP="00787E64">
      <w:pPr>
        <w:widowControl w:val="0"/>
        <w:numPr>
          <w:ilvl w:val="0"/>
          <w:numId w:val="44"/>
        </w:numPr>
        <w:autoSpaceDE w:val="0"/>
        <w:autoSpaceDN w:val="0"/>
        <w:adjustRightInd w:val="0"/>
        <w:ind w:left="709" w:hanging="425"/>
        <w:jc w:val="both"/>
      </w:pPr>
      <w:r w:rsidRPr="00787E64">
        <w:t>Распространение общих технических знаний по пожарной безопасности среди населения.</w:t>
      </w:r>
    </w:p>
    <w:p w:rsidR="00787E64" w:rsidRPr="00787E64" w:rsidRDefault="00787E64" w:rsidP="00787E64">
      <w:pPr>
        <w:widowControl w:val="0"/>
        <w:numPr>
          <w:ilvl w:val="0"/>
          <w:numId w:val="44"/>
        </w:numPr>
        <w:autoSpaceDE w:val="0"/>
        <w:autoSpaceDN w:val="0"/>
        <w:adjustRightInd w:val="0"/>
        <w:ind w:left="709" w:hanging="425"/>
        <w:jc w:val="both"/>
      </w:pPr>
      <w:r w:rsidRPr="00787E64">
        <w:t>Укрепление материальной оснащенности муниципального образования.</w:t>
      </w:r>
    </w:p>
    <w:p w:rsidR="00787E64" w:rsidRPr="00787E64" w:rsidRDefault="00787E64" w:rsidP="00787E64">
      <w:pPr>
        <w:widowControl w:val="0"/>
        <w:numPr>
          <w:ilvl w:val="0"/>
          <w:numId w:val="44"/>
        </w:numPr>
        <w:autoSpaceDE w:val="0"/>
        <w:autoSpaceDN w:val="0"/>
        <w:adjustRightInd w:val="0"/>
        <w:ind w:left="709" w:hanging="425"/>
        <w:jc w:val="both"/>
      </w:pPr>
      <w:r w:rsidRPr="00787E64">
        <w:t xml:space="preserve">Сохранение и поддержание в исправном состоянии противопожарных водоисточников. </w:t>
      </w:r>
    </w:p>
    <w:p w:rsidR="00787E64" w:rsidRPr="00787E64" w:rsidRDefault="00787E64" w:rsidP="00787E64">
      <w:pPr>
        <w:ind w:firstLine="720"/>
        <w:jc w:val="both"/>
        <w:rPr>
          <w:b/>
        </w:rPr>
      </w:pPr>
    </w:p>
    <w:p w:rsidR="00787E64" w:rsidRPr="00787E64" w:rsidRDefault="00787E64" w:rsidP="00787E64">
      <w:pPr>
        <w:ind w:firstLine="720"/>
        <w:jc w:val="both"/>
        <w:rPr>
          <w:b/>
        </w:rPr>
      </w:pPr>
      <w:r w:rsidRPr="00787E64">
        <w:rPr>
          <w:b/>
        </w:rPr>
        <w:t>От реализации Программы ожидаются следующие результаты:</w:t>
      </w:r>
    </w:p>
    <w:p w:rsidR="00787E64" w:rsidRPr="00787E64" w:rsidRDefault="00787E64" w:rsidP="00787E64">
      <w:pPr>
        <w:pStyle w:val="aff5"/>
        <w:numPr>
          <w:ilvl w:val="0"/>
          <w:numId w:val="42"/>
        </w:numPr>
        <w:rPr>
          <w:rFonts w:ascii="Times New Roman" w:hAnsi="Times New Roman" w:cs="Times New Roman"/>
          <w:sz w:val="20"/>
          <w:szCs w:val="20"/>
        </w:rPr>
      </w:pPr>
      <w:r w:rsidRPr="00787E64">
        <w:rPr>
          <w:rFonts w:ascii="Times New Roman" w:hAnsi="Times New Roman" w:cs="Times New Roman"/>
          <w:sz w:val="20"/>
          <w:szCs w:val="20"/>
        </w:rPr>
        <w:t>Снижение количества пожаров на территории Муниципального образования;</w:t>
      </w:r>
    </w:p>
    <w:p w:rsidR="00787E64" w:rsidRPr="00787E64" w:rsidRDefault="00787E64" w:rsidP="00787E64">
      <w:pPr>
        <w:pStyle w:val="aff5"/>
        <w:numPr>
          <w:ilvl w:val="0"/>
          <w:numId w:val="42"/>
        </w:numPr>
        <w:rPr>
          <w:rFonts w:ascii="Times New Roman" w:hAnsi="Times New Roman" w:cs="Times New Roman"/>
          <w:sz w:val="20"/>
          <w:szCs w:val="20"/>
        </w:rPr>
      </w:pPr>
      <w:r w:rsidRPr="00787E64">
        <w:rPr>
          <w:rFonts w:ascii="Times New Roman" w:hAnsi="Times New Roman" w:cs="Times New Roman"/>
          <w:sz w:val="20"/>
          <w:szCs w:val="20"/>
        </w:rPr>
        <w:t>Снижение гибели и травматизма среди населения муниципального образования;</w:t>
      </w:r>
    </w:p>
    <w:p w:rsidR="00787E64" w:rsidRPr="00787E64" w:rsidRDefault="00787E64" w:rsidP="00787E64">
      <w:pPr>
        <w:pStyle w:val="aff5"/>
        <w:numPr>
          <w:ilvl w:val="0"/>
          <w:numId w:val="42"/>
        </w:numPr>
        <w:rPr>
          <w:rFonts w:ascii="Times New Roman" w:hAnsi="Times New Roman" w:cs="Times New Roman"/>
          <w:sz w:val="20"/>
          <w:szCs w:val="20"/>
        </w:rPr>
      </w:pPr>
      <w:r w:rsidRPr="00787E64">
        <w:rPr>
          <w:rFonts w:ascii="Times New Roman" w:hAnsi="Times New Roman" w:cs="Times New Roman"/>
          <w:sz w:val="20"/>
          <w:szCs w:val="20"/>
        </w:rPr>
        <w:t>Повышение уровня культуры безопасности населения</w:t>
      </w:r>
    </w:p>
    <w:p w:rsidR="00787E64" w:rsidRPr="00787E64" w:rsidRDefault="00787E64" w:rsidP="00787E64">
      <w:pPr>
        <w:pStyle w:val="1"/>
        <w:jc w:val="center"/>
        <w:rPr>
          <w:rFonts w:ascii="Times New Roman" w:hAnsi="Times New Roman" w:cs="Times New Roman"/>
          <w:sz w:val="20"/>
          <w:szCs w:val="20"/>
        </w:rPr>
      </w:pPr>
      <w:bookmarkStart w:id="15" w:name="sub_300"/>
      <w:r w:rsidRPr="00787E64">
        <w:rPr>
          <w:rFonts w:ascii="Times New Roman" w:hAnsi="Times New Roman" w:cs="Times New Roman"/>
          <w:sz w:val="20"/>
          <w:szCs w:val="20"/>
        </w:rPr>
        <w:t>Раздел 2. Система мероприятий Программы</w:t>
      </w:r>
    </w:p>
    <w:p w:rsidR="00787E64" w:rsidRPr="00787E64" w:rsidRDefault="00787E64" w:rsidP="00787E64">
      <w:pPr>
        <w:ind w:firstLine="720"/>
        <w:jc w:val="both"/>
      </w:pPr>
      <w:bookmarkStart w:id="16" w:name="sub_8"/>
      <w:bookmarkEnd w:id="15"/>
      <w:r w:rsidRPr="00787E64">
        <w:t xml:space="preserve">По Программе запланировано мероприятия, которые предполагается реализовать для решения поставленных задач и достижения цели. </w:t>
      </w:r>
      <w:bookmarkStart w:id="17" w:name="sub_9"/>
      <w:bookmarkEnd w:id="16"/>
    </w:p>
    <w:p w:rsidR="00787E64" w:rsidRPr="00787E64" w:rsidRDefault="00787E64" w:rsidP="00787E64">
      <w:pPr>
        <w:ind w:firstLine="720"/>
        <w:jc w:val="both"/>
      </w:pPr>
      <w:bookmarkStart w:id="18" w:name="sub_11"/>
      <w:bookmarkEnd w:id="17"/>
      <w:r w:rsidRPr="00787E64">
        <w:t xml:space="preserve">Ремонт и поддержание в исправном состоянии объектов наружного водоснабжения используемые для тушения пожаров. </w:t>
      </w:r>
      <w:bookmarkStart w:id="19" w:name="sub_12"/>
      <w:bookmarkEnd w:id="18"/>
    </w:p>
    <w:p w:rsidR="00787E64" w:rsidRPr="00787E64" w:rsidRDefault="00787E64" w:rsidP="00787E64">
      <w:pPr>
        <w:ind w:firstLine="720"/>
        <w:jc w:val="both"/>
      </w:pPr>
      <w:r w:rsidRPr="00787E64">
        <w:t xml:space="preserve">Приобретение пожарного инвентаря, проведение профилактической очистки мин. полос в местах прилегания населенного пункта к лесным массивам, изготовление типографским способом листовок, установка указателей направления движения к противопожарным водоисточникам, проведение обучения населения правилам пожарной безопасности.  </w:t>
      </w:r>
      <w:bookmarkEnd w:id="19"/>
    </w:p>
    <w:p w:rsidR="00787E64" w:rsidRPr="00787E64" w:rsidRDefault="00787E64" w:rsidP="00787E64">
      <w:pPr>
        <w:pStyle w:val="1"/>
        <w:jc w:val="center"/>
        <w:rPr>
          <w:rFonts w:ascii="Times New Roman" w:hAnsi="Times New Roman" w:cs="Times New Roman"/>
          <w:sz w:val="20"/>
          <w:szCs w:val="20"/>
        </w:rPr>
      </w:pPr>
      <w:bookmarkStart w:id="20" w:name="sub_400"/>
      <w:r w:rsidRPr="00787E64">
        <w:rPr>
          <w:rFonts w:ascii="Times New Roman" w:hAnsi="Times New Roman" w:cs="Times New Roman"/>
          <w:sz w:val="20"/>
          <w:szCs w:val="20"/>
        </w:rPr>
        <w:t>Раздел 3. Обоснование ресурсного обеспечения программы</w:t>
      </w:r>
    </w:p>
    <w:bookmarkEnd w:id="20"/>
    <w:p w:rsidR="00787E64" w:rsidRPr="00787E64" w:rsidRDefault="00787E64" w:rsidP="00787E64">
      <w:pPr>
        <w:pStyle w:val="a3"/>
        <w:ind w:firstLine="708"/>
        <w:rPr>
          <w:rFonts w:cs="Times New Roman"/>
          <w:sz w:val="20"/>
          <w:szCs w:val="20"/>
        </w:rPr>
      </w:pPr>
      <w:r w:rsidRPr="00787E64">
        <w:rPr>
          <w:rFonts w:cs="Times New Roman"/>
          <w:sz w:val="20"/>
          <w:szCs w:val="20"/>
        </w:rPr>
        <w:t>Финансирование Программы осуществляется из средств местного бюджета администрации Жигаловского МО в соответствии с нормативами минимальной бюджетной обеспеченности на очередной финансовый год, а также внебюджетные средства;</w:t>
      </w:r>
    </w:p>
    <w:p w:rsidR="00787E64" w:rsidRPr="00787E64" w:rsidRDefault="00787E64" w:rsidP="00787E64">
      <w:pPr>
        <w:pStyle w:val="a3"/>
        <w:ind w:firstLine="708"/>
        <w:rPr>
          <w:rFonts w:cs="Times New Roman"/>
          <w:sz w:val="20"/>
          <w:szCs w:val="20"/>
        </w:rPr>
      </w:pPr>
      <w:r w:rsidRPr="00787E64">
        <w:rPr>
          <w:rFonts w:cs="Times New Roman"/>
          <w:sz w:val="20"/>
          <w:szCs w:val="20"/>
        </w:rPr>
        <w:t>Объемы финансирования Программы ежегодно уточняются при формировании бюджета Жигаловского муниципального образования на соответствующий год, исходя из возможностей бюджета и затрат, необходимых для реализации Программы.</w:t>
      </w:r>
    </w:p>
    <w:p w:rsidR="00787E64" w:rsidRPr="00787E64" w:rsidRDefault="00787E64" w:rsidP="00787E64">
      <w:pPr>
        <w:pStyle w:val="a3"/>
        <w:rPr>
          <w:rFonts w:cs="Times New Roman"/>
          <w:sz w:val="20"/>
          <w:szCs w:val="20"/>
        </w:rPr>
      </w:pPr>
      <w:bookmarkStart w:id="21" w:name="sub_500"/>
    </w:p>
    <w:p w:rsidR="00787E64" w:rsidRPr="00787E64" w:rsidRDefault="00787E64" w:rsidP="00787E64">
      <w:pPr>
        <w:pStyle w:val="a3"/>
        <w:jc w:val="center"/>
        <w:rPr>
          <w:rFonts w:cs="Times New Roman"/>
          <w:b/>
          <w:sz w:val="20"/>
          <w:szCs w:val="20"/>
        </w:rPr>
      </w:pPr>
      <w:r w:rsidRPr="00787E64">
        <w:rPr>
          <w:rFonts w:cs="Times New Roman"/>
          <w:b/>
          <w:sz w:val="20"/>
          <w:szCs w:val="20"/>
        </w:rPr>
        <w:t>Раздел 4. Механизм реализации программы и контроль за ходом ее реализации</w:t>
      </w:r>
    </w:p>
    <w:bookmarkEnd w:id="21"/>
    <w:p w:rsidR="00787E64" w:rsidRPr="00787E64" w:rsidRDefault="00787E64" w:rsidP="00787E64">
      <w:pPr>
        <w:pStyle w:val="a3"/>
        <w:rPr>
          <w:rFonts w:cs="Times New Roman"/>
          <w:sz w:val="20"/>
          <w:szCs w:val="20"/>
        </w:rPr>
      </w:pPr>
    </w:p>
    <w:p w:rsidR="00787E64" w:rsidRPr="00787E64" w:rsidRDefault="00787E64" w:rsidP="00787E64">
      <w:pPr>
        <w:pStyle w:val="a3"/>
        <w:ind w:firstLine="708"/>
        <w:rPr>
          <w:rFonts w:cs="Times New Roman"/>
          <w:sz w:val="20"/>
          <w:szCs w:val="20"/>
        </w:rPr>
      </w:pPr>
      <w:r w:rsidRPr="00787E64">
        <w:rPr>
          <w:rFonts w:cs="Times New Roman"/>
          <w:sz w:val="20"/>
          <w:szCs w:val="20"/>
        </w:rPr>
        <w:t>Администратором и исполнителем Программы является</w:t>
      </w:r>
      <w:r w:rsidRPr="00787E64">
        <w:rPr>
          <w:rFonts w:cs="Times New Roman"/>
          <w:sz w:val="20"/>
          <w:szCs w:val="20"/>
        </w:rPr>
        <w:tab/>
        <w:t>Администрация Жигаловского муниципального образования</w:t>
      </w:r>
    </w:p>
    <w:p w:rsidR="00787E64" w:rsidRPr="00787E64" w:rsidRDefault="00787E64" w:rsidP="00787E64">
      <w:pPr>
        <w:pStyle w:val="a3"/>
        <w:ind w:firstLine="708"/>
        <w:rPr>
          <w:rFonts w:cs="Times New Roman"/>
          <w:sz w:val="20"/>
          <w:szCs w:val="20"/>
        </w:rPr>
      </w:pPr>
      <w:r w:rsidRPr="00787E64">
        <w:rPr>
          <w:rFonts w:cs="Times New Roman"/>
          <w:sz w:val="20"/>
          <w:szCs w:val="20"/>
        </w:rPr>
        <w:t>Ответственность за реализацию и конечные результаты Программы, рациональное использование выделяемых на ее выполнение бюджетных ассигнований несут исполнитель Программы.</w:t>
      </w:r>
    </w:p>
    <w:p w:rsidR="00787E64" w:rsidRPr="00787E64" w:rsidRDefault="00787E64" w:rsidP="00787E64">
      <w:pPr>
        <w:pStyle w:val="a3"/>
        <w:ind w:firstLine="708"/>
        <w:rPr>
          <w:rFonts w:cs="Times New Roman"/>
          <w:sz w:val="20"/>
          <w:szCs w:val="20"/>
        </w:rPr>
      </w:pPr>
      <w:r w:rsidRPr="00787E64">
        <w:rPr>
          <w:rFonts w:cs="Times New Roman"/>
          <w:sz w:val="20"/>
          <w:szCs w:val="20"/>
        </w:rPr>
        <w:t xml:space="preserve"> Контроль за реализацией Программы осуществляет администратор Программы.</w:t>
      </w:r>
    </w:p>
    <w:p w:rsidR="00787E64" w:rsidRPr="00787E64" w:rsidRDefault="00787E64" w:rsidP="00787E64">
      <w:pPr>
        <w:pStyle w:val="a3"/>
        <w:ind w:firstLine="708"/>
        <w:rPr>
          <w:rFonts w:cs="Times New Roman"/>
          <w:sz w:val="20"/>
          <w:szCs w:val="20"/>
        </w:rPr>
      </w:pPr>
      <w:r w:rsidRPr="00787E64">
        <w:rPr>
          <w:rFonts w:cs="Times New Roman"/>
          <w:sz w:val="20"/>
          <w:szCs w:val="20"/>
        </w:rPr>
        <w:t xml:space="preserve">По представленным сведениям, исполнителя администратор Программы представляет сводный отчет и доклад о ходе финансирования и выполнения мероприятий Программы. </w:t>
      </w:r>
    </w:p>
    <w:p w:rsidR="00787E64" w:rsidRPr="00787E64" w:rsidRDefault="00787E64" w:rsidP="00787E64">
      <w:pPr>
        <w:pStyle w:val="1"/>
        <w:jc w:val="center"/>
        <w:rPr>
          <w:rFonts w:ascii="Times New Roman" w:hAnsi="Times New Roman" w:cs="Times New Roman"/>
          <w:sz w:val="20"/>
          <w:szCs w:val="20"/>
        </w:rPr>
      </w:pPr>
      <w:bookmarkStart w:id="22" w:name="sub_600"/>
      <w:r w:rsidRPr="00787E64">
        <w:rPr>
          <w:rFonts w:ascii="Times New Roman" w:hAnsi="Times New Roman" w:cs="Times New Roman"/>
          <w:sz w:val="20"/>
          <w:szCs w:val="20"/>
        </w:rPr>
        <w:t>Раздел 5. Оценка эффективности реализации программы</w:t>
      </w:r>
    </w:p>
    <w:bookmarkEnd w:id="22"/>
    <w:p w:rsidR="00787E64" w:rsidRPr="00787E64" w:rsidRDefault="00787E64" w:rsidP="00787E64">
      <w:pPr>
        <w:pStyle w:val="a3"/>
        <w:ind w:firstLine="708"/>
        <w:jc w:val="both"/>
        <w:rPr>
          <w:rFonts w:cs="Times New Roman"/>
          <w:sz w:val="20"/>
          <w:szCs w:val="20"/>
        </w:rPr>
      </w:pPr>
      <w:r w:rsidRPr="00787E64">
        <w:rPr>
          <w:rFonts w:cs="Times New Roman"/>
          <w:sz w:val="20"/>
          <w:szCs w:val="20"/>
        </w:rPr>
        <w:t>Обеспечение защиты жизни и здоровья людей от пожаров, снижение числа случаев гибели людей от пожаров соответствует приоритетам и задачам стратегических и программных документов социально-экономического развития Жигаловского муниципального образования.</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Программные мероприятия ориентированы на приведение в соответствие с требованиями действующего законодательства, а также на устранение замечаний Государственного пожарного надзора.</w:t>
      </w:r>
    </w:p>
    <w:p w:rsidR="00787E64" w:rsidRPr="00787E64" w:rsidRDefault="00787E64" w:rsidP="00787E64">
      <w:pPr>
        <w:pStyle w:val="a3"/>
        <w:ind w:firstLine="708"/>
        <w:jc w:val="both"/>
        <w:rPr>
          <w:rFonts w:cs="Times New Roman"/>
          <w:sz w:val="20"/>
          <w:szCs w:val="20"/>
        </w:rPr>
      </w:pPr>
      <w:r w:rsidRPr="00787E64">
        <w:rPr>
          <w:rFonts w:cs="Times New Roman"/>
          <w:sz w:val="20"/>
          <w:szCs w:val="20"/>
        </w:rPr>
        <w:t xml:space="preserve">Реальная эффективность реализации Программы будет </w:t>
      </w:r>
      <w:r>
        <w:rPr>
          <w:rFonts w:cs="Times New Roman"/>
          <w:sz w:val="20"/>
          <w:szCs w:val="20"/>
        </w:rPr>
        <w:t xml:space="preserve">выражена в </w:t>
      </w:r>
      <w:r w:rsidRPr="00787E64">
        <w:rPr>
          <w:rFonts w:cs="Times New Roman"/>
          <w:sz w:val="20"/>
          <w:szCs w:val="20"/>
        </w:rPr>
        <w:t xml:space="preserve">совместном с МЧС мониторинге противопожарной обстановки на территории муниципального образования в сравнении показателей по пожарам с предшествующими годами. Эффективность проведенных мероприятий Программы. </w:t>
      </w:r>
    </w:p>
    <w:p w:rsidR="00787E64" w:rsidRPr="00787E64" w:rsidRDefault="00787E64" w:rsidP="00787E64">
      <w:pPr>
        <w:ind w:firstLine="720"/>
        <w:jc w:val="right"/>
        <w:rPr>
          <w:rStyle w:val="ac"/>
          <w:bCs w:val="0"/>
        </w:rPr>
        <w:sectPr w:rsidR="00787E64" w:rsidRPr="00787E64" w:rsidSect="00787E64">
          <w:pgSz w:w="11900" w:h="16840" w:code="9"/>
          <w:pgMar w:top="1059" w:right="614" w:bottom="993" w:left="1523" w:header="0" w:footer="6" w:gutter="0"/>
          <w:cols w:space="708"/>
          <w:noEndnote/>
          <w:docGrid w:linePitch="360"/>
        </w:sectPr>
      </w:pPr>
    </w:p>
    <w:p w:rsidR="00787E64" w:rsidRPr="00787E64" w:rsidRDefault="00787E64" w:rsidP="00787E64">
      <w:pPr>
        <w:ind w:firstLine="720"/>
        <w:jc w:val="right"/>
        <w:rPr>
          <w:rStyle w:val="ac"/>
          <w:bCs w:val="0"/>
        </w:rPr>
      </w:pPr>
      <w:r w:rsidRPr="00787E64">
        <w:rPr>
          <w:rStyle w:val="ac"/>
          <w:bCs w:val="0"/>
        </w:rPr>
        <w:lastRenderedPageBreak/>
        <w:t>Приложение N 1</w:t>
      </w:r>
    </w:p>
    <w:p w:rsidR="00787E64" w:rsidRPr="00787E64" w:rsidRDefault="00787E64" w:rsidP="00787E64">
      <w:pPr>
        <w:ind w:firstLine="720"/>
        <w:jc w:val="center"/>
        <w:rPr>
          <w:rStyle w:val="ac"/>
          <w:bCs w:val="0"/>
        </w:rPr>
      </w:pPr>
      <w:r w:rsidRPr="00787E64">
        <w:rPr>
          <w:rStyle w:val="ac"/>
          <w:bCs w:val="0"/>
        </w:rPr>
        <w:t>Объем финансирования Программы</w:t>
      </w:r>
    </w:p>
    <w:tbl>
      <w:tblPr>
        <w:tblW w:w="530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1"/>
        <w:gridCol w:w="1520"/>
        <w:gridCol w:w="683"/>
        <w:gridCol w:w="795"/>
        <w:gridCol w:w="869"/>
        <w:gridCol w:w="991"/>
        <w:gridCol w:w="991"/>
        <w:gridCol w:w="991"/>
        <w:gridCol w:w="995"/>
      </w:tblGrid>
      <w:tr w:rsidR="00787E64" w:rsidRPr="00787E64" w:rsidTr="00787E64">
        <w:trPr>
          <w:trHeight w:val="464"/>
        </w:trPr>
        <w:tc>
          <w:tcPr>
            <w:tcW w:w="1275" w:type="pct"/>
            <w:vMerge w:val="restart"/>
            <w:shd w:val="clear" w:color="auto" w:fill="auto"/>
            <w:vAlign w:val="center"/>
          </w:tcPr>
          <w:p w:rsidR="00787E64" w:rsidRPr="00787E64" w:rsidRDefault="00787E64" w:rsidP="00787E64">
            <w:pPr>
              <w:jc w:val="center"/>
            </w:pPr>
            <w:r w:rsidRPr="00787E64">
              <w:t>Наименование программы, подпрограммы, ведомственной целевой программы, основного мероприятия, мероприятия</w:t>
            </w:r>
          </w:p>
        </w:tc>
        <w:tc>
          <w:tcPr>
            <w:tcW w:w="723" w:type="pct"/>
            <w:vMerge w:val="restart"/>
            <w:shd w:val="clear" w:color="auto" w:fill="auto"/>
            <w:vAlign w:val="center"/>
          </w:tcPr>
          <w:p w:rsidR="00787E64" w:rsidRPr="00787E64" w:rsidRDefault="00787E64" w:rsidP="00787E64">
            <w:pPr>
              <w:jc w:val="center"/>
            </w:pPr>
            <w:r w:rsidRPr="00787E64">
              <w:t>Ответственный исполнитель, соисполнители, участники, исполнители мероприятий</w:t>
            </w:r>
          </w:p>
        </w:tc>
        <w:tc>
          <w:tcPr>
            <w:tcW w:w="3000" w:type="pct"/>
            <w:gridSpan w:val="7"/>
            <w:shd w:val="clear" w:color="auto" w:fill="auto"/>
            <w:vAlign w:val="center"/>
          </w:tcPr>
          <w:p w:rsidR="00787E64" w:rsidRPr="00787E64" w:rsidRDefault="00787E64" w:rsidP="00787E64">
            <w:pPr>
              <w:jc w:val="center"/>
            </w:pPr>
            <w:r w:rsidRPr="00787E64">
              <w:t xml:space="preserve">Расходы </w:t>
            </w:r>
            <w:r w:rsidRPr="00787E64">
              <w:br/>
              <w:t>(тыс. руб.), годы</w:t>
            </w:r>
          </w:p>
        </w:tc>
      </w:tr>
      <w:tr w:rsidR="00787E64" w:rsidRPr="00787E64" w:rsidTr="00787E64">
        <w:trPr>
          <w:trHeight w:val="1123"/>
        </w:trPr>
        <w:tc>
          <w:tcPr>
            <w:tcW w:w="1275" w:type="pct"/>
            <w:vMerge/>
            <w:vAlign w:val="center"/>
          </w:tcPr>
          <w:p w:rsidR="00787E64" w:rsidRPr="00787E64" w:rsidRDefault="00787E64" w:rsidP="00787E64">
            <w:pPr>
              <w:jc w:val="center"/>
            </w:pPr>
            <w:bookmarkStart w:id="23" w:name="_Hlk68267710"/>
          </w:p>
        </w:tc>
        <w:tc>
          <w:tcPr>
            <w:tcW w:w="723" w:type="pct"/>
            <w:vMerge/>
            <w:vAlign w:val="center"/>
          </w:tcPr>
          <w:p w:rsidR="00787E64" w:rsidRPr="00787E64" w:rsidRDefault="00787E64" w:rsidP="00787E64">
            <w:pPr>
              <w:jc w:val="center"/>
            </w:pPr>
          </w:p>
        </w:tc>
        <w:tc>
          <w:tcPr>
            <w:tcW w:w="325" w:type="pct"/>
            <w:shd w:val="clear" w:color="auto" w:fill="auto"/>
            <w:vAlign w:val="center"/>
          </w:tcPr>
          <w:p w:rsidR="00787E64" w:rsidRPr="00787E64" w:rsidRDefault="00787E64" w:rsidP="00787E64">
            <w:pPr>
              <w:jc w:val="center"/>
            </w:pPr>
            <w:r w:rsidRPr="00787E64">
              <w:t>2020</w:t>
            </w:r>
          </w:p>
        </w:tc>
        <w:tc>
          <w:tcPr>
            <w:tcW w:w="378" w:type="pct"/>
            <w:shd w:val="clear" w:color="auto" w:fill="auto"/>
            <w:vAlign w:val="center"/>
          </w:tcPr>
          <w:p w:rsidR="00787E64" w:rsidRPr="00787E64" w:rsidRDefault="00787E64" w:rsidP="00787E64">
            <w:pPr>
              <w:jc w:val="center"/>
            </w:pPr>
            <w:r w:rsidRPr="00787E64">
              <w:t>2021</w:t>
            </w:r>
          </w:p>
        </w:tc>
        <w:tc>
          <w:tcPr>
            <w:tcW w:w="413" w:type="pct"/>
            <w:vAlign w:val="center"/>
          </w:tcPr>
          <w:p w:rsidR="00787E64" w:rsidRPr="00787E64" w:rsidRDefault="00787E64" w:rsidP="00787E64">
            <w:pPr>
              <w:ind w:left="-57" w:right="-57"/>
              <w:jc w:val="center"/>
            </w:pPr>
            <w:r w:rsidRPr="00787E64">
              <w:t>2022</w:t>
            </w:r>
          </w:p>
        </w:tc>
        <w:tc>
          <w:tcPr>
            <w:tcW w:w="471" w:type="pct"/>
            <w:vAlign w:val="center"/>
          </w:tcPr>
          <w:p w:rsidR="00787E64" w:rsidRPr="00787E64" w:rsidRDefault="00787E64" w:rsidP="00787E64">
            <w:pPr>
              <w:ind w:left="-57" w:right="-57"/>
              <w:jc w:val="center"/>
            </w:pPr>
            <w:r w:rsidRPr="00787E64">
              <w:t>2023</w:t>
            </w:r>
          </w:p>
        </w:tc>
        <w:tc>
          <w:tcPr>
            <w:tcW w:w="471" w:type="pct"/>
            <w:vAlign w:val="center"/>
          </w:tcPr>
          <w:p w:rsidR="00787E64" w:rsidRPr="00787E64" w:rsidRDefault="00787E64" w:rsidP="00787E64">
            <w:pPr>
              <w:ind w:left="-57" w:right="-57"/>
              <w:jc w:val="center"/>
            </w:pPr>
            <w:r w:rsidRPr="00787E64">
              <w:t>2024</w:t>
            </w:r>
          </w:p>
        </w:tc>
        <w:tc>
          <w:tcPr>
            <w:tcW w:w="471" w:type="pct"/>
            <w:vAlign w:val="center"/>
          </w:tcPr>
          <w:p w:rsidR="00787E64" w:rsidRPr="00787E64" w:rsidRDefault="00787E64" w:rsidP="00787E64">
            <w:pPr>
              <w:ind w:left="-57" w:right="-57"/>
              <w:jc w:val="center"/>
            </w:pPr>
            <w:r w:rsidRPr="00787E64">
              <w:t>2025</w:t>
            </w:r>
          </w:p>
        </w:tc>
        <w:tc>
          <w:tcPr>
            <w:tcW w:w="473" w:type="pct"/>
            <w:vAlign w:val="center"/>
          </w:tcPr>
          <w:p w:rsidR="00787E64" w:rsidRPr="00787E64" w:rsidRDefault="00787E64" w:rsidP="00787E64">
            <w:pPr>
              <w:ind w:left="-57" w:right="-57"/>
              <w:jc w:val="center"/>
            </w:pPr>
            <w:r w:rsidRPr="00787E64">
              <w:t>всего</w:t>
            </w:r>
          </w:p>
        </w:tc>
      </w:tr>
      <w:tr w:rsidR="00787E64" w:rsidRPr="00787E64" w:rsidTr="00787E64">
        <w:trPr>
          <w:trHeight w:val="133"/>
        </w:trPr>
        <w:tc>
          <w:tcPr>
            <w:tcW w:w="1275" w:type="pct"/>
            <w:shd w:val="clear" w:color="auto" w:fill="auto"/>
            <w:noWrap/>
            <w:vAlign w:val="center"/>
          </w:tcPr>
          <w:p w:rsidR="00787E64" w:rsidRPr="00787E64" w:rsidRDefault="00787E64" w:rsidP="00787E64">
            <w:pPr>
              <w:jc w:val="center"/>
            </w:pPr>
            <w:r w:rsidRPr="00787E64">
              <w:t>1</w:t>
            </w:r>
          </w:p>
        </w:tc>
        <w:tc>
          <w:tcPr>
            <w:tcW w:w="723" w:type="pct"/>
            <w:shd w:val="clear" w:color="auto" w:fill="auto"/>
            <w:noWrap/>
            <w:vAlign w:val="center"/>
          </w:tcPr>
          <w:p w:rsidR="00787E64" w:rsidRPr="00787E64" w:rsidRDefault="00787E64" w:rsidP="00787E64">
            <w:pPr>
              <w:jc w:val="center"/>
            </w:pPr>
            <w:r w:rsidRPr="00787E64">
              <w:t>2</w:t>
            </w:r>
          </w:p>
        </w:tc>
        <w:tc>
          <w:tcPr>
            <w:tcW w:w="325" w:type="pct"/>
            <w:shd w:val="clear" w:color="auto" w:fill="auto"/>
            <w:noWrap/>
            <w:vAlign w:val="center"/>
          </w:tcPr>
          <w:p w:rsidR="00787E64" w:rsidRPr="00787E64" w:rsidRDefault="00787E64" w:rsidP="00787E64">
            <w:pPr>
              <w:jc w:val="center"/>
            </w:pPr>
            <w:r w:rsidRPr="00787E64">
              <w:t>3</w:t>
            </w:r>
          </w:p>
        </w:tc>
        <w:tc>
          <w:tcPr>
            <w:tcW w:w="378" w:type="pct"/>
            <w:shd w:val="clear" w:color="auto" w:fill="auto"/>
            <w:noWrap/>
            <w:vAlign w:val="center"/>
          </w:tcPr>
          <w:p w:rsidR="00787E64" w:rsidRPr="00787E64" w:rsidRDefault="00787E64" w:rsidP="00787E64">
            <w:pPr>
              <w:jc w:val="center"/>
            </w:pPr>
            <w:r w:rsidRPr="00787E64">
              <w:t>4</w:t>
            </w:r>
          </w:p>
        </w:tc>
        <w:tc>
          <w:tcPr>
            <w:tcW w:w="413" w:type="pct"/>
            <w:vAlign w:val="center"/>
          </w:tcPr>
          <w:p w:rsidR="00787E64" w:rsidRPr="00787E64" w:rsidRDefault="00787E64" w:rsidP="00787E64">
            <w:pPr>
              <w:jc w:val="center"/>
            </w:pPr>
            <w:r w:rsidRPr="00787E64">
              <w:t>5</w:t>
            </w:r>
          </w:p>
        </w:tc>
        <w:tc>
          <w:tcPr>
            <w:tcW w:w="471" w:type="pct"/>
          </w:tcPr>
          <w:p w:rsidR="00787E64" w:rsidRPr="00787E64" w:rsidRDefault="00787E64" w:rsidP="00787E64">
            <w:pPr>
              <w:jc w:val="center"/>
            </w:pPr>
            <w:r w:rsidRPr="00787E64">
              <w:t>6</w:t>
            </w:r>
          </w:p>
        </w:tc>
        <w:tc>
          <w:tcPr>
            <w:tcW w:w="471" w:type="pct"/>
          </w:tcPr>
          <w:p w:rsidR="00787E64" w:rsidRPr="00787E64" w:rsidRDefault="00787E64" w:rsidP="00787E64">
            <w:pPr>
              <w:jc w:val="center"/>
            </w:pPr>
            <w:r w:rsidRPr="00787E64">
              <w:t>7</w:t>
            </w:r>
          </w:p>
        </w:tc>
        <w:tc>
          <w:tcPr>
            <w:tcW w:w="471" w:type="pct"/>
          </w:tcPr>
          <w:p w:rsidR="00787E64" w:rsidRPr="00787E64" w:rsidRDefault="00787E64" w:rsidP="00787E64">
            <w:pPr>
              <w:jc w:val="center"/>
            </w:pPr>
            <w:r w:rsidRPr="00787E64">
              <w:t>8</w:t>
            </w:r>
          </w:p>
        </w:tc>
        <w:tc>
          <w:tcPr>
            <w:tcW w:w="471" w:type="pct"/>
            <w:vAlign w:val="center"/>
          </w:tcPr>
          <w:p w:rsidR="00787E64" w:rsidRPr="00787E64" w:rsidRDefault="00787E64" w:rsidP="00787E64">
            <w:pPr>
              <w:jc w:val="center"/>
            </w:pPr>
            <w:r w:rsidRPr="00787E64">
              <w:t>9</w:t>
            </w:r>
          </w:p>
        </w:tc>
      </w:tr>
      <w:tr w:rsidR="00787E64" w:rsidRPr="00787E64" w:rsidTr="00787E64">
        <w:trPr>
          <w:trHeight w:val="1699"/>
        </w:trPr>
        <w:tc>
          <w:tcPr>
            <w:tcW w:w="1275" w:type="pct"/>
            <w:shd w:val="clear" w:color="auto" w:fill="auto"/>
          </w:tcPr>
          <w:p w:rsidR="00787E64" w:rsidRPr="00787E64" w:rsidRDefault="00787E64" w:rsidP="00787E64">
            <w:r w:rsidRPr="00787E64">
              <w:t>Муниципальная программа «Обеспечение безопасности на территории Жигаловского муниципального образования на 2020 – 2022 годы»</w:t>
            </w:r>
          </w:p>
        </w:tc>
        <w:tc>
          <w:tcPr>
            <w:tcW w:w="723" w:type="pct"/>
            <w:shd w:val="clear" w:color="auto" w:fill="auto"/>
          </w:tcPr>
          <w:p w:rsidR="00787E64" w:rsidRPr="00787E64" w:rsidRDefault="00787E64" w:rsidP="00787E64"/>
        </w:tc>
        <w:tc>
          <w:tcPr>
            <w:tcW w:w="325" w:type="pct"/>
            <w:shd w:val="clear" w:color="auto" w:fill="FFFFFF" w:themeFill="background1"/>
            <w:noWrap/>
          </w:tcPr>
          <w:p w:rsidR="00787E64" w:rsidRPr="00787E64" w:rsidRDefault="00787E64" w:rsidP="00787E64">
            <w:pPr>
              <w:jc w:val="center"/>
            </w:pPr>
          </w:p>
        </w:tc>
        <w:tc>
          <w:tcPr>
            <w:tcW w:w="378" w:type="pct"/>
            <w:shd w:val="clear" w:color="auto" w:fill="FFFFFF" w:themeFill="background1"/>
            <w:noWrap/>
          </w:tcPr>
          <w:p w:rsidR="00787E64" w:rsidRPr="00787E64" w:rsidRDefault="00787E64" w:rsidP="00787E64">
            <w:pPr>
              <w:jc w:val="center"/>
            </w:pPr>
          </w:p>
        </w:tc>
        <w:tc>
          <w:tcPr>
            <w:tcW w:w="413" w:type="pct"/>
            <w:shd w:val="clear" w:color="auto" w:fill="FFFFFF" w:themeFill="background1"/>
          </w:tcPr>
          <w:p w:rsidR="00787E64" w:rsidRPr="00787E64" w:rsidRDefault="00787E64" w:rsidP="00787E64">
            <w:pPr>
              <w:jc w:val="center"/>
            </w:pPr>
          </w:p>
        </w:tc>
        <w:tc>
          <w:tcPr>
            <w:tcW w:w="471" w:type="pct"/>
            <w:shd w:val="clear" w:color="auto" w:fill="FFFFFF" w:themeFill="background1"/>
          </w:tcPr>
          <w:p w:rsidR="00787E64" w:rsidRPr="00787E64" w:rsidRDefault="00787E64" w:rsidP="00787E64">
            <w:pPr>
              <w:jc w:val="center"/>
            </w:pPr>
          </w:p>
        </w:tc>
        <w:tc>
          <w:tcPr>
            <w:tcW w:w="471" w:type="pct"/>
            <w:shd w:val="clear" w:color="auto" w:fill="FFFFFF" w:themeFill="background1"/>
          </w:tcPr>
          <w:p w:rsidR="00787E64" w:rsidRPr="00787E64" w:rsidRDefault="00787E64" w:rsidP="00787E64">
            <w:pPr>
              <w:jc w:val="center"/>
            </w:pPr>
          </w:p>
        </w:tc>
        <w:tc>
          <w:tcPr>
            <w:tcW w:w="471" w:type="pct"/>
            <w:shd w:val="clear" w:color="auto" w:fill="FFFFFF" w:themeFill="background1"/>
          </w:tcPr>
          <w:p w:rsidR="00787E64" w:rsidRPr="00787E64" w:rsidRDefault="00787E64" w:rsidP="00787E64">
            <w:pPr>
              <w:jc w:val="center"/>
            </w:pPr>
          </w:p>
        </w:tc>
        <w:tc>
          <w:tcPr>
            <w:tcW w:w="471" w:type="pct"/>
            <w:shd w:val="clear" w:color="auto" w:fill="FFFFFF" w:themeFill="background1"/>
          </w:tcPr>
          <w:p w:rsidR="00787E64" w:rsidRPr="00787E64" w:rsidRDefault="00787E64" w:rsidP="00787E64">
            <w:pPr>
              <w:jc w:val="center"/>
            </w:pPr>
          </w:p>
        </w:tc>
      </w:tr>
      <w:tr w:rsidR="00787E64" w:rsidRPr="00787E64" w:rsidTr="00787E64">
        <w:trPr>
          <w:trHeight w:val="236"/>
        </w:trPr>
        <w:tc>
          <w:tcPr>
            <w:tcW w:w="1275" w:type="pct"/>
            <w:shd w:val="clear" w:color="auto" w:fill="auto"/>
          </w:tcPr>
          <w:p w:rsidR="00787E64" w:rsidRPr="00787E64" w:rsidRDefault="00787E64" w:rsidP="00787E64">
            <w:r w:rsidRPr="00787E64">
              <w:t>Подпрограмма "Обеспечение пожарной безопасности Жигаловского муниципального образования на 2020-2022 годы"</w:t>
            </w:r>
          </w:p>
        </w:tc>
        <w:tc>
          <w:tcPr>
            <w:tcW w:w="723" w:type="pct"/>
            <w:shd w:val="clear" w:color="auto" w:fill="auto"/>
          </w:tcPr>
          <w:p w:rsidR="00787E64" w:rsidRPr="00787E64" w:rsidRDefault="00787E64" w:rsidP="00787E64">
            <w:r w:rsidRPr="00787E64">
              <w:t>всего, в том числе:</w:t>
            </w:r>
          </w:p>
        </w:tc>
        <w:tc>
          <w:tcPr>
            <w:tcW w:w="325" w:type="pct"/>
            <w:shd w:val="clear" w:color="auto" w:fill="FFFFFF" w:themeFill="background1"/>
            <w:noWrap/>
          </w:tcPr>
          <w:p w:rsidR="00787E64" w:rsidRPr="00787E64" w:rsidRDefault="00787E64" w:rsidP="00787E64">
            <w:pPr>
              <w:jc w:val="center"/>
            </w:pPr>
            <w:r w:rsidRPr="00787E64">
              <w:t>170,8</w:t>
            </w:r>
          </w:p>
        </w:tc>
        <w:tc>
          <w:tcPr>
            <w:tcW w:w="378" w:type="pct"/>
            <w:shd w:val="clear" w:color="auto" w:fill="FFFFFF" w:themeFill="background1"/>
            <w:noWrap/>
          </w:tcPr>
          <w:p w:rsidR="00787E64" w:rsidRPr="00787E64" w:rsidRDefault="00787E64" w:rsidP="00787E64">
            <w:pPr>
              <w:jc w:val="center"/>
            </w:pPr>
            <w:r w:rsidRPr="00787E64">
              <w:t>350,33</w:t>
            </w:r>
          </w:p>
        </w:tc>
        <w:tc>
          <w:tcPr>
            <w:tcW w:w="413" w:type="pct"/>
            <w:shd w:val="clear" w:color="auto" w:fill="FFFFFF" w:themeFill="background1"/>
          </w:tcPr>
          <w:p w:rsidR="00787E64" w:rsidRPr="00787E64" w:rsidRDefault="00787E64" w:rsidP="00787E64">
            <w:pPr>
              <w:jc w:val="center"/>
            </w:pPr>
            <w:r w:rsidRPr="00787E64">
              <w:t>149</w:t>
            </w:r>
          </w:p>
        </w:tc>
        <w:tc>
          <w:tcPr>
            <w:tcW w:w="471" w:type="pct"/>
            <w:shd w:val="clear" w:color="auto" w:fill="FFFFFF" w:themeFill="background1"/>
          </w:tcPr>
          <w:p w:rsidR="00787E64" w:rsidRPr="00787E64" w:rsidRDefault="00787E64" w:rsidP="00787E64">
            <w:pPr>
              <w:jc w:val="center"/>
            </w:pPr>
            <w:r w:rsidRPr="00787E64">
              <w:t>104</w:t>
            </w:r>
          </w:p>
        </w:tc>
        <w:tc>
          <w:tcPr>
            <w:tcW w:w="471" w:type="pct"/>
            <w:shd w:val="clear" w:color="auto" w:fill="FFFFFF" w:themeFill="background1"/>
          </w:tcPr>
          <w:p w:rsidR="00787E64" w:rsidRPr="00787E64" w:rsidRDefault="00787E64" w:rsidP="00787E64">
            <w:pPr>
              <w:jc w:val="center"/>
            </w:pPr>
            <w:r w:rsidRPr="00787E64">
              <w:t>93</w:t>
            </w:r>
          </w:p>
        </w:tc>
        <w:tc>
          <w:tcPr>
            <w:tcW w:w="471" w:type="pct"/>
            <w:shd w:val="clear" w:color="auto" w:fill="FFFFFF" w:themeFill="background1"/>
          </w:tcPr>
          <w:p w:rsidR="00787E64" w:rsidRPr="00787E64" w:rsidRDefault="00787E64" w:rsidP="00787E64">
            <w:pPr>
              <w:jc w:val="center"/>
            </w:pPr>
            <w:r w:rsidRPr="00787E64">
              <w:t>83</w:t>
            </w:r>
          </w:p>
        </w:tc>
        <w:tc>
          <w:tcPr>
            <w:tcW w:w="471" w:type="pct"/>
            <w:shd w:val="clear" w:color="auto" w:fill="FFFFFF" w:themeFill="background1"/>
          </w:tcPr>
          <w:p w:rsidR="00787E64" w:rsidRPr="00787E64" w:rsidRDefault="00787E64" w:rsidP="00787E64">
            <w:pPr>
              <w:jc w:val="center"/>
            </w:pPr>
            <w:r w:rsidRPr="00787E64">
              <w:t>950,13</w:t>
            </w:r>
          </w:p>
        </w:tc>
      </w:tr>
      <w:bookmarkEnd w:id="23"/>
      <w:tr w:rsidR="00787E64" w:rsidRPr="00787E64" w:rsidTr="00787E64">
        <w:trPr>
          <w:trHeight w:val="1104"/>
        </w:trPr>
        <w:tc>
          <w:tcPr>
            <w:tcW w:w="1275" w:type="pct"/>
            <w:shd w:val="clear" w:color="auto" w:fill="auto"/>
          </w:tcPr>
          <w:p w:rsidR="00787E64" w:rsidRPr="00787E64" w:rsidRDefault="00787E64" w:rsidP="00787E64">
            <w:pPr>
              <w:pStyle w:val="a8"/>
              <w:numPr>
                <w:ilvl w:val="0"/>
                <w:numId w:val="46"/>
              </w:numPr>
              <w:tabs>
                <w:tab w:val="left" w:pos="426"/>
              </w:tabs>
              <w:spacing w:after="160" w:line="259" w:lineRule="auto"/>
              <w:ind w:left="352"/>
              <w:rPr>
                <w:i/>
                <w:iCs/>
              </w:rPr>
            </w:pPr>
            <w:r w:rsidRPr="00787E64">
              <w:rPr>
                <w:i/>
                <w:iCs/>
              </w:rPr>
              <w:t>Основное мероприятие "Пропаганда в области пожарной безопасности"</w:t>
            </w:r>
          </w:p>
        </w:tc>
        <w:tc>
          <w:tcPr>
            <w:tcW w:w="723" w:type="pct"/>
            <w:shd w:val="clear" w:color="auto" w:fill="auto"/>
          </w:tcPr>
          <w:p w:rsidR="00787E64" w:rsidRPr="00787E64" w:rsidRDefault="00787E64" w:rsidP="00787E64"/>
        </w:tc>
        <w:tc>
          <w:tcPr>
            <w:tcW w:w="325" w:type="pct"/>
            <w:shd w:val="clear" w:color="auto" w:fill="FFFFFF" w:themeFill="background1"/>
            <w:noWrap/>
          </w:tcPr>
          <w:p w:rsidR="00787E64" w:rsidRPr="00787E64" w:rsidRDefault="00787E64" w:rsidP="00787E64">
            <w:pPr>
              <w:jc w:val="center"/>
            </w:pPr>
            <w:r w:rsidRPr="00787E64">
              <w:t>12</w:t>
            </w:r>
          </w:p>
        </w:tc>
        <w:tc>
          <w:tcPr>
            <w:tcW w:w="378" w:type="pct"/>
            <w:shd w:val="clear" w:color="auto" w:fill="FFFFFF" w:themeFill="background1"/>
            <w:noWrap/>
          </w:tcPr>
          <w:p w:rsidR="00787E64" w:rsidRPr="00787E64" w:rsidRDefault="00787E64" w:rsidP="00787E64">
            <w:pPr>
              <w:jc w:val="center"/>
            </w:pPr>
            <w:r w:rsidRPr="00787E64">
              <w:t>8</w:t>
            </w:r>
          </w:p>
        </w:tc>
        <w:tc>
          <w:tcPr>
            <w:tcW w:w="413" w:type="pct"/>
            <w:shd w:val="clear" w:color="auto" w:fill="FFFFFF" w:themeFill="background1"/>
          </w:tcPr>
          <w:p w:rsidR="00787E64" w:rsidRPr="00787E64" w:rsidRDefault="00787E64" w:rsidP="00787E64">
            <w:pPr>
              <w:jc w:val="center"/>
            </w:pPr>
            <w:r w:rsidRPr="00787E64">
              <w:t>8</w:t>
            </w:r>
          </w:p>
        </w:tc>
        <w:tc>
          <w:tcPr>
            <w:tcW w:w="471" w:type="pct"/>
            <w:shd w:val="clear" w:color="auto" w:fill="FFFFFF" w:themeFill="background1"/>
          </w:tcPr>
          <w:p w:rsidR="00787E64" w:rsidRPr="00787E64" w:rsidRDefault="00787E64" w:rsidP="00787E64">
            <w:pPr>
              <w:jc w:val="center"/>
            </w:pPr>
            <w:r w:rsidRPr="00787E64">
              <w:t>29</w:t>
            </w:r>
          </w:p>
        </w:tc>
        <w:tc>
          <w:tcPr>
            <w:tcW w:w="471" w:type="pct"/>
            <w:shd w:val="clear" w:color="auto" w:fill="FFFFFF" w:themeFill="background1"/>
          </w:tcPr>
          <w:p w:rsidR="00787E64" w:rsidRPr="00787E64" w:rsidRDefault="00787E64" w:rsidP="00787E64">
            <w:pPr>
              <w:jc w:val="center"/>
            </w:pPr>
            <w:r w:rsidRPr="00787E64">
              <w:t>8</w:t>
            </w:r>
          </w:p>
        </w:tc>
        <w:tc>
          <w:tcPr>
            <w:tcW w:w="471" w:type="pct"/>
            <w:shd w:val="clear" w:color="auto" w:fill="FFFFFF" w:themeFill="background1"/>
          </w:tcPr>
          <w:p w:rsidR="00787E64" w:rsidRPr="00787E64" w:rsidRDefault="00787E64" w:rsidP="00787E64">
            <w:pPr>
              <w:jc w:val="center"/>
            </w:pPr>
            <w:r w:rsidRPr="00787E64">
              <w:t>8</w:t>
            </w:r>
          </w:p>
        </w:tc>
        <w:tc>
          <w:tcPr>
            <w:tcW w:w="471" w:type="pct"/>
            <w:shd w:val="clear" w:color="auto" w:fill="FFFFFF" w:themeFill="background1"/>
          </w:tcPr>
          <w:p w:rsidR="00787E64" w:rsidRPr="00787E64" w:rsidRDefault="00787E64" w:rsidP="00787E64">
            <w:pPr>
              <w:jc w:val="center"/>
            </w:pPr>
            <w:r w:rsidRPr="00787E64">
              <w:t>73</w:t>
            </w:r>
          </w:p>
        </w:tc>
      </w:tr>
      <w:tr w:rsidR="00787E64" w:rsidRPr="00787E64" w:rsidTr="00787E64">
        <w:trPr>
          <w:trHeight w:val="567"/>
        </w:trPr>
        <w:tc>
          <w:tcPr>
            <w:tcW w:w="1275" w:type="pct"/>
            <w:shd w:val="clear" w:color="auto" w:fill="auto"/>
          </w:tcPr>
          <w:p w:rsidR="00787E64" w:rsidRPr="00787E64" w:rsidRDefault="00787E64" w:rsidP="00787E64">
            <w:r w:rsidRPr="00787E64">
              <w:rPr>
                <w:iCs/>
              </w:rPr>
              <w:t>1.1.Изготовление листовок</w:t>
            </w:r>
          </w:p>
        </w:tc>
        <w:tc>
          <w:tcPr>
            <w:tcW w:w="723" w:type="pct"/>
            <w:shd w:val="clear" w:color="auto" w:fill="auto"/>
          </w:tcPr>
          <w:p w:rsidR="00787E64" w:rsidRPr="00787E64" w:rsidRDefault="00787E64" w:rsidP="00787E64">
            <w:r w:rsidRPr="00787E64">
              <w:t>Администрация Жигаловского МО</w:t>
            </w:r>
          </w:p>
        </w:tc>
        <w:tc>
          <w:tcPr>
            <w:tcW w:w="325" w:type="pct"/>
            <w:shd w:val="clear" w:color="auto" w:fill="FFFFFF" w:themeFill="background1"/>
            <w:noWrap/>
          </w:tcPr>
          <w:p w:rsidR="00787E64" w:rsidRPr="00787E64" w:rsidRDefault="00787E64" w:rsidP="00787E64">
            <w:pPr>
              <w:jc w:val="center"/>
            </w:pPr>
            <w:r w:rsidRPr="00787E64">
              <w:t>0</w:t>
            </w:r>
          </w:p>
        </w:tc>
        <w:tc>
          <w:tcPr>
            <w:tcW w:w="378" w:type="pct"/>
            <w:shd w:val="clear" w:color="auto" w:fill="FFFFFF" w:themeFill="background1"/>
            <w:noWrap/>
          </w:tcPr>
          <w:p w:rsidR="00787E64" w:rsidRPr="00787E64" w:rsidRDefault="00787E64" w:rsidP="00787E64">
            <w:pPr>
              <w:jc w:val="center"/>
            </w:pPr>
            <w:r w:rsidRPr="00787E64">
              <w:t>4</w:t>
            </w:r>
          </w:p>
        </w:tc>
        <w:tc>
          <w:tcPr>
            <w:tcW w:w="413" w:type="pct"/>
            <w:shd w:val="clear" w:color="auto" w:fill="FFFFFF" w:themeFill="background1"/>
          </w:tcPr>
          <w:p w:rsidR="00787E64" w:rsidRPr="00787E64" w:rsidRDefault="00787E64" w:rsidP="00787E64">
            <w:pPr>
              <w:jc w:val="center"/>
            </w:pPr>
            <w:r w:rsidRPr="00787E64">
              <w:t>4</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4</w:t>
            </w:r>
          </w:p>
        </w:tc>
        <w:tc>
          <w:tcPr>
            <w:tcW w:w="471" w:type="pct"/>
            <w:shd w:val="clear" w:color="auto" w:fill="FFFFFF" w:themeFill="background1"/>
          </w:tcPr>
          <w:p w:rsidR="00787E64" w:rsidRPr="00787E64" w:rsidRDefault="00787E64" w:rsidP="00787E64">
            <w:pPr>
              <w:jc w:val="center"/>
            </w:pPr>
            <w:r w:rsidRPr="00787E64">
              <w:t>4</w:t>
            </w:r>
          </w:p>
        </w:tc>
        <w:tc>
          <w:tcPr>
            <w:tcW w:w="471" w:type="pct"/>
            <w:shd w:val="clear" w:color="auto" w:fill="FFFFFF" w:themeFill="background1"/>
          </w:tcPr>
          <w:p w:rsidR="00787E64" w:rsidRPr="00787E64" w:rsidRDefault="00787E64" w:rsidP="00787E64">
            <w:pPr>
              <w:jc w:val="center"/>
            </w:pPr>
            <w:r w:rsidRPr="00787E64">
              <w:t>16</w:t>
            </w:r>
          </w:p>
        </w:tc>
      </w:tr>
      <w:tr w:rsidR="00787E64" w:rsidRPr="00787E64" w:rsidTr="00787E64">
        <w:trPr>
          <w:trHeight w:val="561"/>
        </w:trPr>
        <w:tc>
          <w:tcPr>
            <w:tcW w:w="1275" w:type="pct"/>
            <w:shd w:val="clear" w:color="auto" w:fill="auto"/>
          </w:tcPr>
          <w:p w:rsidR="00787E64" w:rsidRPr="00787E64" w:rsidRDefault="00787E64" w:rsidP="00787E64">
            <w:pPr>
              <w:rPr>
                <w:iCs/>
              </w:rPr>
            </w:pPr>
            <w:r w:rsidRPr="00787E64">
              <w:rPr>
                <w:iCs/>
              </w:rPr>
              <w:t>1.2.Распространение листовок</w:t>
            </w:r>
          </w:p>
        </w:tc>
        <w:tc>
          <w:tcPr>
            <w:tcW w:w="723" w:type="pct"/>
            <w:shd w:val="clear" w:color="auto" w:fill="auto"/>
          </w:tcPr>
          <w:p w:rsidR="00787E64" w:rsidRPr="00787E64" w:rsidRDefault="00787E64" w:rsidP="00787E64">
            <w:r w:rsidRPr="00787E64">
              <w:t>МКУ «Жигаловское»</w:t>
            </w:r>
          </w:p>
        </w:tc>
        <w:tc>
          <w:tcPr>
            <w:tcW w:w="325" w:type="pct"/>
            <w:shd w:val="clear" w:color="auto" w:fill="FFFFFF" w:themeFill="background1"/>
            <w:noWrap/>
          </w:tcPr>
          <w:p w:rsidR="00787E64" w:rsidRPr="00787E64" w:rsidRDefault="00787E64" w:rsidP="00787E64">
            <w:pPr>
              <w:jc w:val="center"/>
            </w:pPr>
            <w:r w:rsidRPr="00787E64">
              <w:t>4</w:t>
            </w:r>
          </w:p>
        </w:tc>
        <w:tc>
          <w:tcPr>
            <w:tcW w:w="378" w:type="pct"/>
            <w:shd w:val="clear" w:color="auto" w:fill="FFFFFF" w:themeFill="background1"/>
            <w:noWrap/>
          </w:tcPr>
          <w:p w:rsidR="00787E64" w:rsidRPr="00787E64" w:rsidRDefault="00787E64" w:rsidP="00787E64">
            <w:pPr>
              <w:jc w:val="center"/>
            </w:pPr>
            <w:r w:rsidRPr="00787E64">
              <w:t>4</w:t>
            </w:r>
          </w:p>
        </w:tc>
        <w:tc>
          <w:tcPr>
            <w:tcW w:w="413" w:type="pct"/>
            <w:shd w:val="clear" w:color="auto" w:fill="FFFFFF" w:themeFill="background1"/>
          </w:tcPr>
          <w:p w:rsidR="00787E64" w:rsidRPr="00787E64" w:rsidRDefault="00787E64" w:rsidP="00787E64">
            <w:pPr>
              <w:jc w:val="center"/>
            </w:pPr>
            <w:r w:rsidRPr="00787E64">
              <w:t>4</w:t>
            </w:r>
          </w:p>
        </w:tc>
        <w:tc>
          <w:tcPr>
            <w:tcW w:w="471" w:type="pct"/>
            <w:shd w:val="clear" w:color="auto" w:fill="FFFFFF" w:themeFill="background1"/>
          </w:tcPr>
          <w:p w:rsidR="00787E64" w:rsidRPr="00787E64" w:rsidRDefault="00787E64" w:rsidP="00787E64">
            <w:pPr>
              <w:jc w:val="center"/>
            </w:pPr>
            <w:r w:rsidRPr="00787E64">
              <w:t>4</w:t>
            </w:r>
          </w:p>
        </w:tc>
        <w:tc>
          <w:tcPr>
            <w:tcW w:w="471" w:type="pct"/>
            <w:shd w:val="clear" w:color="auto" w:fill="FFFFFF" w:themeFill="background1"/>
          </w:tcPr>
          <w:p w:rsidR="00787E64" w:rsidRPr="00787E64" w:rsidRDefault="00787E64" w:rsidP="00787E64">
            <w:pPr>
              <w:jc w:val="center"/>
            </w:pPr>
            <w:r w:rsidRPr="00787E64">
              <w:t>4</w:t>
            </w:r>
          </w:p>
        </w:tc>
        <w:tc>
          <w:tcPr>
            <w:tcW w:w="471" w:type="pct"/>
            <w:shd w:val="clear" w:color="auto" w:fill="FFFFFF" w:themeFill="background1"/>
          </w:tcPr>
          <w:p w:rsidR="00787E64" w:rsidRPr="00787E64" w:rsidRDefault="00787E64" w:rsidP="00787E64">
            <w:pPr>
              <w:jc w:val="center"/>
            </w:pPr>
            <w:r w:rsidRPr="00787E64">
              <w:t>4</w:t>
            </w:r>
          </w:p>
        </w:tc>
        <w:tc>
          <w:tcPr>
            <w:tcW w:w="471" w:type="pct"/>
            <w:shd w:val="clear" w:color="auto" w:fill="FFFFFF" w:themeFill="background1"/>
          </w:tcPr>
          <w:p w:rsidR="00787E64" w:rsidRPr="00787E64" w:rsidRDefault="00787E64" w:rsidP="00787E64">
            <w:pPr>
              <w:jc w:val="center"/>
            </w:pPr>
            <w:r w:rsidRPr="00787E64">
              <w:t>24</w:t>
            </w:r>
          </w:p>
        </w:tc>
      </w:tr>
      <w:tr w:rsidR="00787E64" w:rsidRPr="00787E64" w:rsidTr="00787E64">
        <w:trPr>
          <w:trHeight w:val="561"/>
        </w:trPr>
        <w:tc>
          <w:tcPr>
            <w:tcW w:w="1275" w:type="pct"/>
            <w:shd w:val="clear" w:color="auto" w:fill="auto"/>
          </w:tcPr>
          <w:p w:rsidR="00787E64" w:rsidRPr="00787E64" w:rsidRDefault="00787E64" w:rsidP="00787E64">
            <w:pPr>
              <w:rPr>
                <w:iCs/>
              </w:rPr>
            </w:pPr>
            <w:r w:rsidRPr="00787E64">
              <w:rPr>
                <w:iCs/>
              </w:rPr>
              <w:t>1.3. Обучение персонала правилам ПБ и ЧС (комиссия КЧС)</w:t>
            </w:r>
          </w:p>
        </w:tc>
        <w:tc>
          <w:tcPr>
            <w:tcW w:w="723" w:type="pct"/>
            <w:shd w:val="clear" w:color="auto" w:fill="auto"/>
          </w:tcPr>
          <w:p w:rsidR="00787E64" w:rsidRPr="00787E64" w:rsidRDefault="00787E64" w:rsidP="00787E64">
            <w:r w:rsidRPr="00787E64">
              <w:t>Администрация Жигаловского МО</w:t>
            </w:r>
          </w:p>
        </w:tc>
        <w:tc>
          <w:tcPr>
            <w:tcW w:w="325" w:type="pct"/>
            <w:shd w:val="clear" w:color="auto" w:fill="FFFFFF" w:themeFill="background1"/>
            <w:noWrap/>
          </w:tcPr>
          <w:p w:rsidR="00787E64" w:rsidRPr="00787E64" w:rsidRDefault="00787E64" w:rsidP="00787E64">
            <w:pPr>
              <w:jc w:val="center"/>
            </w:pPr>
            <w:r w:rsidRPr="00787E64">
              <w:t>8</w:t>
            </w:r>
          </w:p>
        </w:tc>
        <w:tc>
          <w:tcPr>
            <w:tcW w:w="378" w:type="pct"/>
            <w:shd w:val="clear" w:color="auto" w:fill="FFFFFF" w:themeFill="background1"/>
            <w:noWrap/>
          </w:tcPr>
          <w:p w:rsidR="00787E64" w:rsidRPr="00787E64" w:rsidRDefault="00787E64" w:rsidP="00787E64">
            <w:pPr>
              <w:jc w:val="center"/>
            </w:pPr>
            <w:r w:rsidRPr="00787E64">
              <w:t>0</w:t>
            </w:r>
          </w:p>
        </w:tc>
        <w:tc>
          <w:tcPr>
            <w:tcW w:w="413"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25</w:t>
            </w:r>
          </w:p>
        </w:tc>
        <w:tc>
          <w:tcPr>
            <w:tcW w:w="471" w:type="pct"/>
            <w:shd w:val="clear" w:color="auto" w:fill="FFFFFF" w:themeFill="background1"/>
          </w:tcPr>
          <w:p w:rsidR="00787E64" w:rsidRPr="00787E64" w:rsidRDefault="00787E64" w:rsidP="00787E64">
            <w:pPr>
              <w:jc w:val="center"/>
            </w:pPr>
          </w:p>
        </w:tc>
        <w:tc>
          <w:tcPr>
            <w:tcW w:w="471" w:type="pct"/>
            <w:shd w:val="clear" w:color="auto" w:fill="FFFFFF" w:themeFill="background1"/>
          </w:tcPr>
          <w:p w:rsidR="00787E64" w:rsidRPr="00787E64" w:rsidRDefault="00787E64" w:rsidP="00787E64">
            <w:pPr>
              <w:jc w:val="center"/>
            </w:pPr>
          </w:p>
        </w:tc>
        <w:tc>
          <w:tcPr>
            <w:tcW w:w="471" w:type="pct"/>
            <w:shd w:val="clear" w:color="auto" w:fill="FFFFFF" w:themeFill="background1"/>
          </w:tcPr>
          <w:p w:rsidR="00787E64" w:rsidRPr="00787E64" w:rsidRDefault="00787E64" w:rsidP="00787E64">
            <w:pPr>
              <w:jc w:val="center"/>
            </w:pPr>
            <w:r w:rsidRPr="00787E64">
              <w:t>32</w:t>
            </w:r>
          </w:p>
        </w:tc>
      </w:tr>
      <w:tr w:rsidR="00787E64" w:rsidRPr="00787E64" w:rsidTr="00787E64">
        <w:trPr>
          <w:trHeight w:val="1104"/>
        </w:trPr>
        <w:tc>
          <w:tcPr>
            <w:tcW w:w="1275" w:type="pct"/>
            <w:shd w:val="clear" w:color="auto" w:fill="auto"/>
          </w:tcPr>
          <w:p w:rsidR="00787E64" w:rsidRPr="00787E64" w:rsidRDefault="00787E64" w:rsidP="00787E64">
            <w:pPr>
              <w:tabs>
                <w:tab w:val="left" w:pos="360"/>
              </w:tabs>
              <w:ind w:left="360"/>
            </w:pPr>
            <w:r w:rsidRPr="00787E64">
              <w:rPr>
                <w:i/>
                <w:iCs/>
              </w:rPr>
              <w:t>2. Основное мероприятие: "Профилактические мероприятия в области пожарной безопасности "</w:t>
            </w:r>
          </w:p>
        </w:tc>
        <w:tc>
          <w:tcPr>
            <w:tcW w:w="723" w:type="pct"/>
            <w:shd w:val="clear" w:color="auto" w:fill="auto"/>
          </w:tcPr>
          <w:p w:rsidR="00787E64" w:rsidRPr="00787E64" w:rsidRDefault="00787E64" w:rsidP="00787E64"/>
        </w:tc>
        <w:tc>
          <w:tcPr>
            <w:tcW w:w="325" w:type="pct"/>
            <w:shd w:val="clear" w:color="auto" w:fill="FFFFFF" w:themeFill="background1"/>
            <w:noWrap/>
          </w:tcPr>
          <w:p w:rsidR="00787E64" w:rsidRPr="00787E64" w:rsidRDefault="00787E64" w:rsidP="00787E64">
            <w:pPr>
              <w:jc w:val="center"/>
            </w:pPr>
            <w:r w:rsidRPr="00787E64">
              <w:t>79</w:t>
            </w:r>
          </w:p>
        </w:tc>
        <w:tc>
          <w:tcPr>
            <w:tcW w:w="378" w:type="pct"/>
            <w:shd w:val="clear" w:color="auto" w:fill="FFFFFF" w:themeFill="background1"/>
            <w:noWrap/>
          </w:tcPr>
          <w:p w:rsidR="00787E64" w:rsidRPr="00787E64" w:rsidRDefault="00787E64" w:rsidP="00787E64">
            <w:pPr>
              <w:jc w:val="center"/>
            </w:pPr>
            <w:r w:rsidRPr="00787E64">
              <w:t>97</w:t>
            </w:r>
          </w:p>
        </w:tc>
        <w:tc>
          <w:tcPr>
            <w:tcW w:w="413" w:type="pct"/>
            <w:shd w:val="clear" w:color="auto" w:fill="FFFFFF" w:themeFill="background1"/>
          </w:tcPr>
          <w:p w:rsidR="00787E64" w:rsidRPr="00787E64" w:rsidRDefault="00787E64" w:rsidP="00787E64">
            <w:pPr>
              <w:jc w:val="center"/>
            </w:pPr>
            <w:r w:rsidRPr="00787E64">
              <w:t>91</w:t>
            </w:r>
          </w:p>
        </w:tc>
        <w:tc>
          <w:tcPr>
            <w:tcW w:w="471" w:type="pct"/>
            <w:shd w:val="clear" w:color="auto" w:fill="FFFFFF" w:themeFill="background1"/>
          </w:tcPr>
          <w:p w:rsidR="00787E64" w:rsidRPr="00787E64" w:rsidRDefault="00787E64" w:rsidP="00787E64">
            <w:pPr>
              <w:jc w:val="center"/>
            </w:pPr>
            <w:r w:rsidRPr="00787E64">
              <w:t>75</w:t>
            </w:r>
          </w:p>
        </w:tc>
        <w:tc>
          <w:tcPr>
            <w:tcW w:w="471" w:type="pct"/>
            <w:shd w:val="clear" w:color="auto" w:fill="FFFFFF" w:themeFill="background1"/>
          </w:tcPr>
          <w:p w:rsidR="00787E64" w:rsidRPr="00787E64" w:rsidRDefault="00787E64" w:rsidP="00787E64">
            <w:pPr>
              <w:jc w:val="center"/>
            </w:pPr>
            <w:r w:rsidRPr="00787E64">
              <w:t>85</w:t>
            </w:r>
          </w:p>
        </w:tc>
        <w:tc>
          <w:tcPr>
            <w:tcW w:w="471" w:type="pct"/>
            <w:shd w:val="clear" w:color="auto" w:fill="FFFFFF" w:themeFill="background1"/>
          </w:tcPr>
          <w:p w:rsidR="00787E64" w:rsidRPr="00787E64" w:rsidRDefault="00787E64" w:rsidP="00787E64">
            <w:pPr>
              <w:jc w:val="center"/>
            </w:pPr>
            <w:r w:rsidRPr="00787E64">
              <w:t>75</w:t>
            </w:r>
          </w:p>
        </w:tc>
        <w:tc>
          <w:tcPr>
            <w:tcW w:w="471" w:type="pct"/>
            <w:shd w:val="clear" w:color="auto" w:fill="FFFFFF" w:themeFill="background1"/>
          </w:tcPr>
          <w:p w:rsidR="00787E64" w:rsidRPr="00787E64" w:rsidRDefault="00787E64" w:rsidP="00787E64">
            <w:pPr>
              <w:jc w:val="center"/>
            </w:pPr>
            <w:r w:rsidRPr="00787E64">
              <w:t>506</w:t>
            </w:r>
          </w:p>
        </w:tc>
      </w:tr>
      <w:tr w:rsidR="00787E64" w:rsidRPr="00787E64" w:rsidTr="00787E64">
        <w:trPr>
          <w:trHeight w:val="300"/>
        </w:trPr>
        <w:tc>
          <w:tcPr>
            <w:tcW w:w="1275" w:type="pct"/>
            <w:shd w:val="clear" w:color="auto" w:fill="auto"/>
          </w:tcPr>
          <w:p w:rsidR="00787E64" w:rsidRPr="00787E64" w:rsidRDefault="00787E64" w:rsidP="00787E64">
            <w:r w:rsidRPr="00787E64">
              <w:t xml:space="preserve">2.1. Профилактическая вырубка кустарников </w:t>
            </w:r>
          </w:p>
        </w:tc>
        <w:tc>
          <w:tcPr>
            <w:tcW w:w="723" w:type="pct"/>
            <w:shd w:val="clear" w:color="auto" w:fill="auto"/>
          </w:tcPr>
          <w:p w:rsidR="00787E64" w:rsidRPr="00787E64" w:rsidRDefault="00787E64" w:rsidP="00787E64">
            <w:r w:rsidRPr="00787E64">
              <w:t>МКУ «Жигаловское»</w:t>
            </w:r>
          </w:p>
        </w:tc>
        <w:tc>
          <w:tcPr>
            <w:tcW w:w="325" w:type="pct"/>
            <w:shd w:val="clear" w:color="auto" w:fill="FFFFFF" w:themeFill="background1"/>
            <w:noWrap/>
          </w:tcPr>
          <w:p w:rsidR="00787E64" w:rsidRPr="00787E64" w:rsidRDefault="00787E64" w:rsidP="00787E64">
            <w:pPr>
              <w:jc w:val="center"/>
            </w:pPr>
            <w:r w:rsidRPr="00787E64">
              <w:t>0</w:t>
            </w:r>
          </w:p>
        </w:tc>
        <w:tc>
          <w:tcPr>
            <w:tcW w:w="378" w:type="pct"/>
            <w:shd w:val="clear" w:color="auto" w:fill="FFFFFF" w:themeFill="background1"/>
            <w:noWrap/>
          </w:tcPr>
          <w:p w:rsidR="00787E64" w:rsidRPr="00787E64" w:rsidRDefault="00787E64" w:rsidP="00787E64">
            <w:pPr>
              <w:jc w:val="center"/>
            </w:pPr>
            <w:r w:rsidRPr="00787E64">
              <w:t>4</w:t>
            </w:r>
          </w:p>
        </w:tc>
        <w:tc>
          <w:tcPr>
            <w:tcW w:w="413"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4</w:t>
            </w:r>
          </w:p>
        </w:tc>
      </w:tr>
      <w:tr w:rsidR="00787E64" w:rsidRPr="00787E64" w:rsidTr="00787E64">
        <w:trPr>
          <w:trHeight w:val="889"/>
        </w:trPr>
        <w:tc>
          <w:tcPr>
            <w:tcW w:w="1275" w:type="pct"/>
            <w:shd w:val="clear" w:color="auto" w:fill="auto"/>
          </w:tcPr>
          <w:p w:rsidR="00787E64" w:rsidRPr="00787E64" w:rsidRDefault="00787E64" w:rsidP="00787E64">
            <w:r w:rsidRPr="00787E64">
              <w:t>2.2. Изготовление и обновление минерализованной полосы</w:t>
            </w:r>
          </w:p>
        </w:tc>
        <w:tc>
          <w:tcPr>
            <w:tcW w:w="723" w:type="pct"/>
            <w:shd w:val="clear" w:color="auto" w:fill="auto"/>
          </w:tcPr>
          <w:p w:rsidR="00787E64" w:rsidRPr="00787E64" w:rsidRDefault="00787E64" w:rsidP="00787E64">
            <w:r w:rsidRPr="00787E64">
              <w:t>Администрация Жигаловского МО</w:t>
            </w:r>
          </w:p>
        </w:tc>
        <w:tc>
          <w:tcPr>
            <w:tcW w:w="325" w:type="pct"/>
            <w:shd w:val="clear" w:color="auto" w:fill="FFFFFF" w:themeFill="background1"/>
            <w:noWrap/>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50</w:t>
            </w:r>
          </w:p>
        </w:tc>
        <w:tc>
          <w:tcPr>
            <w:tcW w:w="378" w:type="pct"/>
            <w:shd w:val="clear" w:color="auto" w:fill="FFFFFF" w:themeFill="background1"/>
            <w:noWrap/>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50</w:t>
            </w:r>
          </w:p>
        </w:tc>
        <w:tc>
          <w:tcPr>
            <w:tcW w:w="413" w:type="pct"/>
            <w:shd w:val="clear" w:color="auto" w:fill="FFFFFF" w:themeFill="background1"/>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50</w:t>
            </w:r>
          </w:p>
        </w:tc>
        <w:tc>
          <w:tcPr>
            <w:tcW w:w="471" w:type="pct"/>
            <w:shd w:val="clear" w:color="auto" w:fill="FFFFFF" w:themeFill="background1"/>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64</w:t>
            </w:r>
          </w:p>
        </w:tc>
        <w:tc>
          <w:tcPr>
            <w:tcW w:w="471" w:type="pct"/>
            <w:shd w:val="clear" w:color="auto" w:fill="FFFFFF" w:themeFill="background1"/>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60</w:t>
            </w:r>
          </w:p>
        </w:tc>
        <w:tc>
          <w:tcPr>
            <w:tcW w:w="471" w:type="pct"/>
            <w:shd w:val="clear" w:color="auto" w:fill="FFFFFF" w:themeFill="background1"/>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60</w:t>
            </w:r>
          </w:p>
        </w:tc>
        <w:tc>
          <w:tcPr>
            <w:tcW w:w="471" w:type="pct"/>
            <w:shd w:val="clear" w:color="auto" w:fill="FFFFFF" w:themeFill="background1"/>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334</w:t>
            </w:r>
          </w:p>
        </w:tc>
      </w:tr>
      <w:tr w:rsidR="00787E64" w:rsidRPr="00787E64" w:rsidTr="00787E64">
        <w:trPr>
          <w:trHeight w:val="193"/>
        </w:trPr>
        <w:tc>
          <w:tcPr>
            <w:tcW w:w="1275" w:type="pct"/>
            <w:shd w:val="clear" w:color="auto" w:fill="auto"/>
          </w:tcPr>
          <w:p w:rsidR="00787E64" w:rsidRPr="00787E64" w:rsidRDefault="00787E64" w:rsidP="00787E64">
            <w:pPr>
              <w:rPr>
                <w:bCs/>
              </w:rPr>
            </w:pPr>
            <w:r w:rsidRPr="00787E64">
              <w:t>2.3. Профилактическое обслуживание указателей водоисточников</w:t>
            </w:r>
          </w:p>
        </w:tc>
        <w:tc>
          <w:tcPr>
            <w:tcW w:w="723" w:type="pct"/>
            <w:shd w:val="clear" w:color="auto" w:fill="auto"/>
          </w:tcPr>
          <w:p w:rsidR="00787E64" w:rsidRPr="00787E64" w:rsidRDefault="00787E64" w:rsidP="00787E64">
            <w:r w:rsidRPr="00787E64">
              <w:t>Администрация Жигаловского МО</w:t>
            </w:r>
          </w:p>
        </w:tc>
        <w:tc>
          <w:tcPr>
            <w:tcW w:w="325" w:type="pct"/>
            <w:shd w:val="clear" w:color="auto" w:fill="FFFFFF" w:themeFill="background1"/>
            <w:noWrap/>
          </w:tcPr>
          <w:p w:rsidR="00787E64" w:rsidRPr="00787E64" w:rsidRDefault="00787E64" w:rsidP="00787E64">
            <w:pPr>
              <w:jc w:val="center"/>
            </w:pPr>
            <w:r w:rsidRPr="00787E64">
              <w:t>1</w:t>
            </w:r>
          </w:p>
        </w:tc>
        <w:tc>
          <w:tcPr>
            <w:tcW w:w="378" w:type="pct"/>
            <w:shd w:val="clear" w:color="auto" w:fill="FFFFFF" w:themeFill="background1"/>
            <w:noWrap/>
          </w:tcPr>
          <w:p w:rsidR="00787E64" w:rsidRPr="00787E64" w:rsidRDefault="00787E64" w:rsidP="00787E64">
            <w:pPr>
              <w:jc w:val="center"/>
            </w:pPr>
            <w:r w:rsidRPr="00787E64">
              <w:t>1</w:t>
            </w:r>
          </w:p>
        </w:tc>
        <w:tc>
          <w:tcPr>
            <w:tcW w:w="413" w:type="pct"/>
            <w:shd w:val="clear" w:color="auto" w:fill="FFFFFF" w:themeFill="background1"/>
          </w:tcPr>
          <w:p w:rsidR="00787E64" w:rsidRPr="00787E64" w:rsidRDefault="00787E64" w:rsidP="00787E64">
            <w:pPr>
              <w:jc w:val="center"/>
            </w:pPr>
            <w:r w:rsidRPr="00787E64">
              <w:t>1</w:t>
            </w:r>
          </w:p>
        </w:tc>
        <w:tc>
          <w:tcPr>
            <w:tcW w:w="471" w:type="pct"/>
            <w:shd w:val="clear" w:color="auto" w:fill="FFFFFF" w:themeFill="background1"/>
          </w:tcPr>
          <w:p w:rsidR="00787E64" w:rsidRPr="00787E64" w:rsidRDefault="00787E64" w:rsidP="00787E64">
            <w:pPr>
              <w:jc w:val="center"/>
            </w:pPr>
            <w:r w:rsidRPr="00787E64">
              <w:t>1</w:t>
            </w:r>
          </w:p>
        </w:tc>
        <w:tc>
          <w:tcPr>
            <w:tcW w:w="471" w:type="pct"/>
            <w:shd w:val="clear" w:color="auto" w:fill="FFFFFF" w:themeFill="background1"/>
          </w:tcPr>
          <w:p w:rsidR="00787E64" w:rsidRPr="00787E64" w:rsidRDefault="00787E64" w:rsidP="00787E64">
            <w:pPr>
              <w:jc w:val="center"/>
            </w:pPr>
            <w:r w:rsidRPr="00787E64">
              <w:t>1</w:t>
            </w:r>
          </w:p>
        </w:tc>
        <w:tc>
          <w:tcPr>
            <w:tcW w:w="471" w:type="pct"/>
            <w:shd w:val="clear" w:color="auto" w:fill="FFFFFF" w:themeFill="background1"/>
          </w:tcPr>
          <w:p w:rsidR="00787E64" w:rsidRPr="00787E64" w:rsidRDefault="00787E64" w:rsidP="00787E64">
            <w:pPr>
              <w:jc w:val="center"/>
            </w:pPr>
            <w:r w:rsidRPr="00787E64">
              <w:t>1</w:t>
            </w:r>
          </w:p>
        </w:tc>
        <w:tc>
          <w:tcPr>
            <w:tcW w:w="471" w:type="pct"/>
            <w:shd w:val="clear" w:color="auto" w:fill="FFFFFF" w:themeFill="background1"/>
          </w:tcPr>
          <w:p w:rsidR="00787E64" w:rsidRPr="00787E64" w:rsidRDefault="00787E64" w:rsidP="00787E64">
            <w:pPr>
              <w:jc w:val="center"/>
            </w:pPr>
            <w:r w:rsidRPr="00787E64">
              <w:t>6</w:t>
            </w:r>
          </w:p>
        </w:tc>
      </w:tr>
      <w:tr w:rsidR="00787E64" w:rsidRPr="00787E64" w:rsidTr="00787E64">
        <w:trPr>
          <w:trHeight w:val="799"/>
        </w:trPr>
        <w:tc>
          <w:tcPr>
            <w:tcW w:w="1275" w:type="pct"/>
            <w:shd w:val="clear" w:color="auto" w:fill="auto"/>
          </w:tcPr>
          <w:p w:rsidR="00787E64" w:rsidRPr="00787E64" w:rsidRDefault="00787E64" w:rsidP="00787E64">
            <w:r w:rsidRPr="00787E64">
              <w:t>2.4. Обслуживание и ремонт АПС в здании администрации</w:t>
            </w:r>
          </w:p>
        </w:tc>
        <w:tc>
          <w:tcPr>
            <w:tcW w:w="723" w:type="pct"/>
            <w:shd w:val="clear" w:color="auto" w:fill="auto"/>
          </w:tcPr>
          <w:p w:rsidR="00787E64" w:rsidRPr="00787E64" w:rsidRDefault="00787E64" w:rsidP="00787E64">
            <w:r w:rsidRPr="00787E64">
              <w:t>Администрация Жигаловского МО</w:t>
            </w:r>
          </w:p>
        </w:tc>
        <w:tc>
          <w:tcPr>
            <w:tcW w:w="325" w:type="pct"/>
            <w:shd w:val="clear" w:color="auto" w:fill="FFFFFF" w:themeFill="background1"/>
            <w:noWrap/>
          </w:tcPr>
          <w:p w:rsidR="00787E64" w:rsidRPr="00787E64" w:rsidRDefault="00787E64" w:rsidP="00787E64">
            <w:pPr>
              <w:jc w:val="center"/>
            </w:pPr>
            <w:r w:rsidRPr="00787E64">
              <w:t>10</w:t>
            </w:r>
          </w:p>
        </w:tc>
        <w:tc>
          <w:tcPr>
            <w:tcW w:w="378" w:type="pct"/>
            <w:shd w:val="clear" w:color="auto" w:fill="FFFFFF" w:themeFill="background1"/>
            <w:noWrap/>
          </w:tcPr>
          <w:p w:rsidR="00787E64" w:rsidRPr="00787E64" w:rsidRDefault="00787E64" w:rsidP="00787E64">
            <w:pPr>
              <w:jc w:val="center"/>
            </w:pPr>
            <w:r w:rsidRPr="00787E64">
              <w:t>6</w:t>
            </w:r>
          </w:p>
        </w:tc>
        <w:tc>
          <w:tcPr>
            <w:tcW w:w="413" w:type="pct"/>
            <w:shd w:val="clear" w:color="auto" w:fill="FFFFFF" w:themeFill="background1"/>
          </w:tcPr>
          <w:p w:rsidR="00787E64" w:rsidRPr="00787E64" w:rsidRDefault="00787E64" w:rsidP="00787E64">
            <w:pPr>
              <w:jc w:val="center"/>
            </w:pPr>
            <w:r w:rsidRPr="00787E64">
              <w:t>6</w:t>
            </w:r>
          </w:p>
        </w:tc>
        <w:tc>
          <w:tcPr>
            <w:tcW w:w="471" w:type="pct"/>
            <w:shd w:val="clear" w:color="auto" w:fill="FFFFFF" w:themeFill="background1"/>
          </w:tcPr>
          <w:p w:rsidR="00787E64" w:rsidRPr="00787E64" w:rsidRDefault="00787E64" w:rsidP="00787E64">
            <w:pPr>
              <w:jc w:val="center"/>
            </w:pPr>
            <w:r w:rsidRPr="00787E64">
              <w:t>6</w:t>
            </w:r>
          </w:p>
        </w:tc>
        <w:tc>
          <w:tcPr>
            <w:tcW w:w="471" w:type="pct"/>
            <w:shd w:val="clear" w:color="auto" w:fill="FFFFFF" w:themeFill="background1"/>
          </w:tcPr>
          <w:p w:rsidR="00787E64" w:rsidRPr="00787E64" w:rsidRDefault="00787E64" w:rsidP="00787E64">
            <w:pPr>
              <w:jc w:val="center"/>
            </w:pPr>
            <w:r w:rsidRPr="00787E64">
              <w:t>6</w:t>
            </w:r>
          </w:p>
        </w:tc>
        <w:tc>
          <w:tcPr>
            <w:tcW w:w="471" w:type="pct"/>
            <w:shd w:val="clear" w:color="auto" w:fill="FFFFFF" w:themeFill="background1"/>
          </w:tcPr>
          <w:p w:rsidR="00787E64" w:rsidRPr="00787E64" w:rsidRDefault="00787E64" w:rsidP="00787E64">
            <w:pPr>
              <w:jc w:val="center"/>
            </w:pPr>
            <w:r w:rsidRPr="00787E64">
              <w:t>6</w:t>
            </w:r>
          </w:p>
        </w:tc>
        <w:tc>
          <w:tcPr>
            <w:tcW w:w="471" w:type="pct"/>
            <w:shd w:val="clear" w:color="auto" w:fill="FFFFFF" w:themeFill="background1"/>
          </w:tcPr>
          <w:p w:rsidR="00787E64" w:rsidRPr="00787E64" w:rsidRDefault="00787E64" w:rsidP="00787E64">
            <w:pPr>
              <w:jc w:val="center"/>
            </w:pPr>
            <w:r w:rsidRPr="00787E64">
              <w:t>40</w:t>
            </w:r>
          </w:p>
        </w:tc>
      </w:tr>
      <w:tr w:rsidR="00787E64" w:rsidRPr="00787E64" w:rsidTr="00787E64">
        <w:trPr>
          <w:trHeight w:val="193"/>
        </w:trPr>
        <w:tc>
          <w:tcPr>
            <w:tcW w:w="1275" w:type="pct"/>
            <w:shd w:val="clear" w:color="auto" w:fill="auto"/>
          </w:tcPr>
          <w:p w:rsidR="00787E64" w:rsidRPr="00787E64" w:rsidRDefault="00787E64" w:rsidP="00787E64">
            <w:r w:rsidRPr="00787E64">
              <w:t>2.5. Ремонт водонапорной башни</w:t>
            </w:r>
          </w:p>
        </w:tc>
        <w:tc>
          <w:tcPr>
            <w:tcW w:w="723" w:type="pct"/>
            <w:shd w:val="clear" w:color="auto" w:fill="auto"/>
          </w:tcPr>
          <w:p w:rsidR="00787E64" w:rsidRPr="00787E64" w:rsidRDefault="00787E64" w:rsidP="00787E64">
            <w:r w:rsidRPr="00787E64">
              <w:t>МКУ «Жигаловское»</w:t>
            </w:r>
          </w:p>
        </w:tc>
        <w:tc>
          <w:tcPr>
            <w:tcW w:w="325" w:type="pct"/>
            <w:shd w:val="clear" w:color="auto" w:fill="FFFFFF" w:themeFill="background1"/>
            <w:noWrap/>
          </w:tcPr>
          <w:p w:rsidR="00787E64" w:rsidRPr="00787E64" w:rsidRDefault="00787E64" w:rsidP="00787E64">
            <w:pPr>
              <w:jc w:val="center"/>
            </w:pPr>
            <w:r w:rsidRPr="00787E64">
              <w:t>5</w:t>
            </w:r>
          </w:p>
        </w:tc>
        <w:tc>
          <w:tcPr>
            <w:tcW w:w="378" w:type="pct"/>
            <w:shd w:val="clear" w:color="auto" w:fill="FFFFFF" w:themeFill="background1"/>
            <w:noWrap/>
          </w:tcPr>
          <w:p w:rsidR="00787E64" w:rsidRPr="00787E64" w:rsidRDefault="00787E64" w:rsidP="00787E64">
            <w:pPr>
              <w:jc w:val="center"/>
            </w:pPr>
            <w:r w:rsidRPr="00787E64">
              <w:t>16</w:t>
            </w:r>
          </w:p>
        </w:tc>
        <w:tc>
          <w:tcPr>
            <w:tcW w:w="413" w:type="pct"/>
            <w:shd w:val="clear" w:color="auto" w:fill="FFFFFF" w:themeFill="background1"/>
          </w:tcPr>
          <w:p w:rsidR="00787E64" w:rsidRPr="00787E64" w:rsidRDefault="00787E64" w:rsidP="00787E64">
            <w:pPr>
              <w:jc w:val="center"/>
            </w:pPr>
            <w:r w:rsidRPr="00787E64">
              <w:t>15</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5</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41</w:t>
            </w:r>
          </w:p>
        </w:tc>
      </w:tr>
      <w:tr w:rsidR="00787E64" w:rsidRPr="00787E64" w:rsidTr="00787E64">
        <w:trPr>
          <w:trHeight w:val="193"/>
        </w:trPr>
        <w:tc>
          <w:tcPr>
            <w:tcW w:w="1275" w:type="pct"/>
            <w:shd w:val="clear" w:color="auto" w:fill="auto"/>
          </w:tcPr>
          <w:p w:rsidR="00787E64" w:rsidRPr="00787E64" w:rsidRDefault="00787E64" w:rsidP="00787E64">
            <w:r w:rsidRPr="00787E64">
              <w:t>- замена шлангов</w:t>
            </w:r>
          </w:p>
        </w:tc>
        <w:tc>
          <w:tcPr>
            <w:tcW w:w="723" w:type="pct"/>
            <w:shd w:val="clear" w:color="auto" w:fill="auto"/>
          </w:tcPr>
          <w:p w:rsidR="00787E64" w:rsidRPr="00787E64" w:rsidRDefault="00787E64" w:rsidP="00787E64"/>
        </w:tc>
        <w:tc>
          <w:tcPr>
            <w:tcW w:w="325" w:type="pct"/>
            <w:shd w:val="clear" w:color="auto" w:fill="FFFFFF" w:themeFill="background1"/>
            <w:noWrap/>
          </w:tcPr>
          <w:p w:rsidR="00787E64" w:rsidRPr="00787E64" w:rsidRDefault="00787E64" w:rsidP="00787E64">
            <w:pPr>
              <w:jc w:val="center"/>
            </w:pPr>
            <w:r w:rsidRPr="00787E64">
              <w:t>5</w:t>
            </w:r>
          </w:p>
        </w:tc>
        <w:tc>
          <w:tcPr>
            <w:tcW w:w="378" w:type="pct"/>
            <w:shd w:val="clear" w:color="auto" w:fill="FFFFFF" w:themeFill="background1"/>
            <w:noWrap/>
          </w:tcPr>
          <w:p w:rsidR="00787E64" w:rsidRPr="00787E64" w:rsidRDefault="00787E64" w:rsidP="00787E64">
            <w:pPr>
              <w:jc w:val="center"/>
            </w:pPr>
            <w:r w:rsidRPr="00787E64">
              <w:t>0</w:t>
            </w:r>
          </w:p>
        </w:tc>
        <w:tc>
          <w:tcPr>
            <w:tcW w:w="413" w:type="pct"/>
            <w:shd w:val="clear" w:color="auto" w:fill="FFFFFF" w:themeFill="background1"/>
          </w:tcPr>
          <w:p w:rsidR="00787E64" w:rsidRPr="00787E64" w:rsidRDefault="00787E64" w:rsidP="00787E64">
            <w:pPr>
              <w:jc w:val="center"/>
            </w:pPr>
            <w:r w:rsidRPr="00787E64">
              <w:t>5</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5</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15</w:t>
            </w:r>
          </w:p>
        </w:tc>
      </w:tr>
      <w:tr w:rsidR="00787E64" w:rsidRPr="00787E64" w:rsidTr="00787E64">
        <w:trPr>
          <w:trHeight w:val="193"/>
        </w:trPr>
        <w:tc>
          <w:tcPr>
            <w:tcW w:w="1275" w:type="pct"/>
            <w:shd w:val="clear" w:color="auto" w:fill="auto"/>
          </w:tcPr>
          <w:p w:rsidR="00787E64" w:rsidRPr="00787E64" w:rsidRDefault="00787E64" w:rsidP="00787E64">
            <w:r w:rsidRPr="00787E64">
              <w:lastRenderedPageBreak/>
              <w:t>- приобретение пожарного рукава д.77 (20 метров)</w:t>
            </w:r>
          </w:p>
        </w:tc>
        <w:tc>
          <w:tcPr>
            <w:tcW w:w="723" w:type="pct"/>
            <w:shd w:val="clear" w:color="auto" w:fill="auto"/>
          </w:tcPr>
          <w:p w:rsidR="00787E64" w:rsidRPr="00787E64" w:rsidRDefault="00787E64" w:rsidP="00787E64"/>
        </w:tc>
        <w:tc>
          <w:tcPr>
            <w:tcW w:w="325" w:type="pct"/>
            <w:shd w:val="clear" w:color="auto" w:fill="FFFFFF" w:themeFill="background1"/>
            <w:noWrap/>
          </w:tcPr>
          <w:p w:rsidR="00787E64" w:rsidRPr="00787E64" w:rsidRDefault="00787E64" w:rsidP="00787E64">
            <w:pPr>
              <w:jc w:val="center"/>
            </w:pPr>
            <w:r w:rsidRPr="00787E64">
              <w:t>0</w:t>
            </w:r>
          </w:p>
        </w:tc>
        <w:tc>
          <w:tcPr>
            <w:tcW w:w="378" w:type="pct"/>
            <w:shd w:val="clear" w:color="auto" w:fill="FFFFFF" w:themeFill="background1"/>
            <w:noWrap/>
          </w:tcPr>
          <w:p w:rsidR="00787E64" w:rsidRPr="00787E64" w:rsidRDefault="00787E64" w:rsidP="00787E64">
            <w:pPr>
              <w:jc w:val="center"/>
            </w:pPr>
            <w:r w:rsidRPr="00787E64">
              <w:t>12</w:t>
            </w:r>
          </w:p>
        </w:tc>
        <w:tc>
          <w:tcPr>
            <w:tcW w:w="413"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12</w:t>
            </w:r>
          </w:p>
        </w:tc>
      </w:tr>
      <w:tr w:rsidR="00787E64" w:rsidRPr="00787E64" w:rsidTr="00787E64">
        <w:trPr>
          <w:trHeight w:val="193"/>
        </w:trPr>
        <w:tc>
          <w:tcPr>
            <w:tcW w:w="1275" w:type="pct"/>
            <w:shd w:val="clear" w:color="auto" w:fill="auto"/>
          </w:tcPr>
          <w:p w:rsidR="00787E64" w:rsidRPr="00787E64" w:rsidRDefault="00787E64" w:rsidP="00787E64">
            <w:r w:rsidRPr="00787E64">
              <w:t>- замена электрообогревателей</w:t>
            </w:r>
          </w:p>
        </w:tc>
        <w:tc>
          <w:tcPr>
            <w:tcW w:w="723" w:type="pct"/>
            <w:shd w:val="clear" w:color="auto" w:fill="auto"/>
          </w:tcPr>
          <w:p w:rsidR="00787E64" w:rsidRPr="00787E64" w:rsidRDefault="00787E64" w:rsidP="00787E64"/>
        </w:tc>
        <w:tc>
          <w:tcPr>
            <w:tcW w:w="325" w:type="pct"/>
            <w:shd w:val="clear" w:color="auto" w:fill="FFFFFF" w:themeFill="background1"/>
            <w:noWrap/>
          </w:tcPr>
          <w:p w:rsidR="00787E64" w:rsidRPr="00787E64" w:rsidRDefault="00787E64" w:rsidP="00787E64">
            <w:pPr>
              <w:jc w:val="center"/>
            </w:pPr>
            <w:r w:rsidRPr="00787E64">
              <w:t>0</w:t>
            </w:r>
          </w:p>
        </w:tc>
        <w:tc>
          <w:tcPr>
            <w:tcW w:w="378" w:type="pct"/>
            <w:shd w:val="clear" w:color="auto" w:fill="FFFFFF" w:themeFill="background1"/>
            <w:noWrap/>
          </w:tcPr>
          <w:p w:rsidR="00787E64" w:rsidRPr="00787E64" w:rsidRDefault="00787E64" w:rsidP="00787E64">
            <w:pPr>
              <w:jc w:val="center"/>
            </w:pPr>
            <w:r w:rsidRPr="00787E64">
              <w:t>0</w:t>
            </w:r>
          </w:p>
        </w:tc>
        <w:tc>
          <w:tcPr>
            <w:tcW w:w="413" w:type="pct"/>
            <w:shd w:val="clear" w:color="auto" w:fill="FFFFFF" w:themeFill="background1"/>
          </w:tcPr>
          <w:p w:rsidR="00787E64" w:rsidRPr="00787E64" w:rsidRDefault="00787E64" w:rsidP="00787E64">
            <w:pPr>
              <w:jc w:val="center"/>
            </w:pPr>
            <w:r w:rsidRPr="00787E64">
              <w:t>6</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6</w:t>
            </w:r>
          </w:p>
        </w:tc>
      </w:tr>
      <w:tr w:rsidR="00787E64" w:rsidRPr="00787E64" w:rsidTr="00787E64">
        <w:trPr>
          <w:trHeight w:val="193"/>
        </w:trPr>
        <w:tc>
          <w:tcPr>
            <w:tcW w:w="1275" w:type="pct"/>
            <w:shd w:val="clear" w:color="auto" w:fill="auto"/>
          </w:tcPr>
          <w:p w:rsidR="00787E64" w:rsidRPr="00787E64" w:rsidRDefault="00787E64" w:rsidP="00787E64">
            <w:r w:rsidRPr="00787E64">
              <w:t>2.6. Противопожарные проруби</w:t>
            </w:r>
          </w:p>
        </w:tc>
        <w:tc>
          <w:tcPr>
            <w:tcW w:w="723" w:type="pct"/>
            <w:shd w:val="clear" w:color="auto" w:fill="auto"/>
          </w:tcPr>
          <w:p w:rsidR="00787E64" w:rsidRPr="00787E64" w:rsidRDefault="00787E64" w:rsidP="00787E64">
            <w:r w:rsidRPr="00787E64">
              <w:t>МКУ «Жигаловское»</w:t>
            </w:r>
          </w:p>
        </w:tc>
        <w:tc>
          <w:tcPr>
            <w:tcW w:w="325" w:type="pct"/>
            <w:shd w:val="clear" w:color="auto" w:fill="FFFFFF" w:themeFill="background1"/>
            <w:noWrap/>
          </w:tcPr>
          <w:p w:rsidR="00787E64" w:rsidRPr="00787E64" w:rsidRDefault="00787E64" w:rsidP="00787E64">
            <w:pPr>
              <w:jc w:val="center"/>
            </w:pPr>
            <w:r w:rsidRPr="00787E64">
              <w:t>4</w:t>
            </w:r>
          </w:p>
        </w:tc>
        <w:tc>
          <w:tcPr>
            <w:tcW w:w="378" w:type="pct"/>
            <w:shd w:val="clear" w:color="auto" w:fill="FFFFFF" w:themeFill="background1"/>
            <w:noWrap/>
          </w:tcPr>
          <w:p w:rsidR="00787E64" w:rsidRPr="00787E64" w:rsidRDefault="00787E64" w:rsidP="00787E64">
            <w:pPr>
              <w:jc w:val="center"/>
            </w:pPr>
            <w:r w:rsidRPr="00787E64">
              <w:t>4</w:t>
            </w:r>
          </w:p>
        </w:tc>
        <w:tc>
          <w:tcPr>
            <w:tcW w:w="413" w:type="pct"/>
            <w:shd w:val="clear" w:color="auto" w:fill="FFFFFF" w:themeFill="background1"/>
          </w:tcPr>
          <w:p w:rsidR="00787E64" w:rsidRPr="00787E64" w:rsidRDefault="00787E64" w:rsidP="00787E64">
            <w:pPr>
              <w:jc w:val="center"/>
            </w:pPr>
            <w:r w:rsidRPr="00787E64">
              <w:t>4</w:t>
            </w:r>
          </w:p>
        </w:tc>
        <w:tc>
          <w:tcPr>
            <w:tcW w:w="471" w:type="pct"/>
            <w:shd w:val="clear" w:color="auto" w:fill="FFFFFF" w:themeFill="background1"/>
          </w:tcPr>
          <w:p w:rsidR="00787E64" w:rsidRPr="00787E64" w:rsidRDefault="00787E64" w:rsidP="00787E64">
            <w:pPr>
              <w:jc w:val="center"/>
            </w:pPr>
            <w:r w:rsidRPr="00787E64">
              <w:t>5</w:t>
            </w:r>
          </w:p>
        </w:tc>
        <w:tc>
          <w:tcPr>
            <w:tcW w:w="471" w:type="pct"/>
            <w:shd w:val="clear" w:color="auto" w:fill="FFFFFF" w:themeFill="background1"/>
          </w:tcPr>
          <w:p w:rsidR="00787E64" w:rsidRPr="00787E64" w:rsidRDefault="00787E64" w:rsidP="00787E64">
            <w:pPr>
              <w:jc w:val="center"/>
            </w:pPr>
            <w:r w:rsidRPr="00787E64">
              <w:t>4</w:t>
            </w:r>
          </w:p>
        </w:tc>
        <w:tc>
          <w:tcPr>
            <w:tcW w:w="471" w:type="pct"/>
            <w:shd w:val="clear" w:color="auto" w:fill="FFFFFF" w:themeFill="background1"/>
          </w:tcPr>
          <w:p w:rsidR="00787E64" w:rsidRPr="00787E64" w:rsidRDefault="00787E64" w:rsidP="00787E64">
            <w:pPr>
              <w:jc w:val="center"/>
            </w:pPr>
            <w:r w:rsidRPr="00787E64">
              <w:t>4</w:t>
            </w:r>
          </w:p>
        </w:tc>
        <w:tc>
          <w:tcPr>
            <w:tcW w:w="471" w:type="pct"/>
            <w:shd w:val="clear" w:color="auto" w:fill="FFFFFF" w:themeFill="background1"/>
          </w:tcPr>
          <w:p w:rsidR="00787E64" w:rsidRPr="00787E64" w:rsidRDefault="00787E64" w:rsidP="00787E64">
            <w:pPr>
              <w:jc w:val="center"/>
            </w:pPr>
            <w:r w:rsidRPr="00787E64">
              <w:t>25</w:t>
            </w:r>
          </w:p>
        </w:tc>
      </w:tr>
      <w:tr w:rsidR="00787E64" w:rsidRPr="00787E64" w:rsidTr="00787E64">
        <w:trPr>
          <w:trHeight w:val="193"/>
        </w:trPr>
        <w:tc>
          <w:tcPr>
            <w:tcW w:w="1275" w:type="pct"/>
            <w:shd w:val="clear" w:color="auto" w:fill="auto"/>
          </w:tcPr>
          <w:p w:rsidR="00787E64" w:rsidRPr="00787E64" w:rsidRDefault="00787E64" w:rsidP="00787E64">
            <w:r w:rsidRPr="00787E64">
              <w:t>- изготовление коробов</w:t>
            </w:r>
          </w:p>
        </w:tc>
        <w:tc>
          <w:tcPr>
            <w:tcW w:w="723" w:type="pct"/>
            <w:shd w:val="clear" w:color="auto" w:fill="auto"/>
          </w:tcPr>
          <w:p w:rsidR="00787E64" w:rsidRPr="00787E64" w:rsidRDefault="00787E64" w:rsidP="00787E64"/>
        </w:tc>
        <w:tc>
          <w:tcPr>
            <w:tcW w:w="325" w:type="pct"/>
            <w:shd w:val="clear" w:color="auto" w:fill="FFFFFF" w:themeFill="background1"/>
            <w:noWrap/>
          </w:tcPr>
          <w:p w:rsidR="00787E64" w:rsidRPr="00787E64" w:rsidRDefault="00787E64" w:rsidP="00787E64">
            <w:pPr>
              <w:jc w:val="center"/>
            </w:pPr>
            <w:r w:rsidRPr="00787E64">
              <w:t>1</w:t>
            </w:r>
          </w:p>
        </w:tc>
        <w:tc>
          <w:tcPr>
            <w:tcW w:w="378" w:type="pct"/>
            <w:shd w:val="clear" w:color="auto" w:fill="FFFFFF" w:themeFill="background1"/>
            <w:noWrap/>
          </w:tcPr>
          <w:p w:rsidR="00787E64" w:rsidRPr="00787E64" w:rsidRDefault="00787E64" w:rsidP="00787E64">
            <w:pPr>
              <w:jc w:val="center"/>
            </w:pPr>
            <w:r w:rsidRPr="00787E64">
              <w:t>1</w:t>
            </w:r>
          </w:p>
        </w:tc>
        <w:tc>
          <w:tcPr>
            <w:tcW w:w="413" w:type="pct"/>
            <w:shd w:val="clear" w:color="auto" w:fill="FFFFFF" w:themeFill="background1"/>
          </w:tcPr>
          <w:p w:rsidR="00787E64" w:rsidRPr="00787E64" w:rsidRDefault="00787E64" w:rsidP="00787E64">
            <w:pPr>
              <w:jc w:val="center"/>
            </w:pPr>
            <w:r w:rsidRPr="00787E64">
              <w:t>1</w:t>
            </w:r>
          </w:p>
        </w:tc>
        <w:tc>
          <w:tcPr>
            <w:tcW w:w="471" w:type="pct"/>
            <w:shd w:val="clear" w:color="auto" w:fill="FFFFFF" w:themeFill="background1"/>
          </w:tcPr>
          <w:p w:rsidR="00787E64" w:rsidRPr="00787E64" w:rsidRDefault="00787E64" w:rsidP="00787E64">
            <w:pPr>
              <w:jc w:val="center"/>
            </w:pPr>
            <w:r w:rsidRPr="00787E64">
              <w:t>1,2</w:t>
            </w:r>
          </w:p>
        </w:tc>
        <w:tc>
          <w:tcPr>
            <w:tcW w:w="471" w:type="pct"/>
            <w:shd w:val="clear" w:color="auto" w:fill="FFFFFF" w:themeFill="background1"/>
          </w:tcPr>
          <w:p w:rsidR="00787E64" w:rsidRPr="00787E64" w:rsidRDefault="00787E64" w:rsidP="00787E64">
            <w:pPr>
              <w:jc w:val="center"/>
            </w:pPr>
            <w:r w:rsidRPr="00787E64">
              <w:t>1</w:t>
            </w:r>
          </w:p>
        </w:tc>
        <w:tc>
          <w:tcPr>
            <w:tcW w:w="471" w:type="pct"/>
            <w:shd w:val="clear" w:color="auto" w:fill="FFFFFF" w:themeFill="background1"/>
          </w:tcPr>
          <w:p w:rsidR="00787E64" w:rsidRPr="00787E64" w:rsidRDefault="00787E64" w:rsidP="00787E64">
            <w:pPr>
              <w:jc w:val="center"/>
            </w:pPr>
            <w:r w:rsidRPr="00787E64">
              <w:t>1</w:t>
            </w:r>
          </w:p>
        </w:tc>
        <w:tc>
          <w:tcPr>
            <w:tcW w:w="471" w:type="pct"/>
            <w:shd w:val="clear" w:color="auto" w:fill="FFFFFF" w:themeFill="background1"/>
          </w:tcPr>
          <w:p w:rsidR="00787E64" w:rsidRPr="00787E64" w:rsidRDefault="00787E64" w:rsidP="00787E64">
            <w:pPr>
              <w:jc w:val="center"/>
            </w:pPr>
            <w:r w:rsidRPr="00787E64">
              <w:t>6,2</w:t>
            </w:r>
          </w:p>
        </w:tc>
      </w:tr>
      <w:tr w:rsidR="00787E64" w:rsidRPr="00787E64" w:rsidTr="00787E64">
        <w:trPr>
          <w:trHeight w:val="193"/>
        </w:trPr>
        <w:tc>
          <w:tcPr>
            <w:tcW w:w="1275" w:type="pct"/>
            <w:shd w:val="clear" w:color="auto" w:fill="auto"/>
          </w:tcPr>
          <w:p w:rsidR="00787E64" w:rsidRPr="00787E64" w:rsidRDefault="00787E64" w:rsidP="00787E64">
            <w:r w:rsidRPr="00787E64">
              <w:t>- изготовление аншлагов</w:t>
            </w:r>
          </w:p>
        </w:tc>
        <w:tc>
          <w:tcPr>
            <w:tcW w:w="723" w:type="pct"/>
            <w:shd w:val="clear" w:color="auto" w:fill="auto"/>
          </w:tcPr>
          <w:p w:rsidR="00787E64" w:rsidRPr="00787E64" w:rsidRDefault="00787E64" w:rsidP="00787E64"/>
        </w:tc>
        <w:tc>
          <w:tcPr>
            <w:tcW w:w="325" w:type="pct"/>
            <w:shd w:val="clear" w:color="auto" w:fill="FFFFFF" w:themeFill="background1"/>
            <w:noWrap/>
          </w:tcPr>
          <w:p w:rsidR="00787E64" w:rsidRPr="00787E64" w:rsidRDefault="00787E64" w:rsidP="00787E64">
            <w:pPr>
              <w:jc w:val="center"/>
            </w:pPr>
            <w:r w:rsidRPr="00787E64">
              <w:t>2</w:t>
            </w:r>
          </w:p>
        </w:tc>
        <w:tc>
          <w:tcPr>
            <w:tcW w:w="378" w:type="pct"/>
            <w:shd w:val="clear" w:color="auto" w:fill="FFFFFF" w:themeFill="background1"/>
            <w:noWrap/>
          </w:tcPr>
          <w:p w:rsidR="00787E64" w:rsidRPr="00787E64" w:rsidRDefault="00787E64" w:rsidP="00787E64">
            <w:pPr>
              <w:jc w:val="center"/>
            </w:pPr>
            <w:r w:rsidRPr="00787E64">
              <w:t>2</w:t>
            </w:r>
          </w:p>
        </w:tc>
        <w:tc>
          <w:tcPr>
            <w:tcW w:w="413" w:type="pct"/>
            <w:shd w:val="clear" w:color="auto" w:fill="FFFFFF" w:themeFill="background1"/>
          </w:tcPr>
          <w:p w:rsidR="00787E64" w:rsidRPr="00787E64" w:rsidRDefault="00787E64" w:rsidP="00787E64">
            <w:pPr>
              <w:jc w:val="center"/>
            </w:pPr>
            <w:r w:rsidRPr="00787E64">
              <w:t>2</w:t>
            </w:r>
          </w:p>
        </w:tc>
        <w:tc>
          <w:tcPr>
            <w:tcW w:w="471" w:type="pct"/>
            <w:shd w:val="clear" w:color="auto" w:fill="FFFFFF" w:themeFill="background1"/>
          </w:tcPr>
          <w:p w:rsidR="00787E64" w:rsidRPr="00787E64" w:rsidRDefault="00787E64" w:rsidP="00787E64">
            <w:pPr>
              <w:jc w:val="center"/>
            </w:pPr>
            <w:r w:rsidRPr="00787E64">
              <w:t>1</w:t>
            </w:r>
          </w:p>
        </w:tc>
        <w:tc>
          <w:tcPr>
            <w:tcW w:w="471" w:type="pct"/>
            <w:shd w:val="clear" w:color="auto" w:fill="FFFFFF" w:themeFill="background1"/>
          </w:tcPr>
          <w:p w:rsidR="00787E64" w:rsidRPr="00787E64" w:rsidRDefault="00787E64" w:rsidP="00787E64">
            <w:pPr>
              <w:jc w:val="center"/>
            </w:pPr>
            <w:r w:rsidRPr="00787E64">
              <w:t>2</w:t>
            </w:r>
          </w:p>
        </w:tc>
        <w:tc>
          <w:tcPr>
            <w:tcW w:w="471" w:type="pct"/>
            <w:shd w:val="clear" w:color="auto" w:fill="FFFFFF" w:themeFill="background1"/>
          </w:tcPr>
          <w:p w:rsidR="00787E64" w:rsidRPr="00787E64" w:rsidRDefault="00787E64" w:rsidP="00787E64">
            <w:pPr>
              <w:jc w:val="center"/>
            </w:pPr>
            <w:r w:rsidRPr="00787E64">
              <w:t>2</w:t>
            </w:r>
          </w:p>
        </w:tc>
        <w:tc>
          <w:tcPr>
            <w:tcW w:w="471" w:type="pct"/>
            <w:shd w:val="clear" w:color="auto" w:fill="FFFFFF" w:themeFill="background1"/>
          </w:tcPr>
          <w:p w:rsidR="00787E64" w:rsidRPr="00787E64" w:rsidRDefault="00787E64" w:rsidP="00787E64">
            <w:pPr>
              <w:jc w:val="center"/>
            </w:pPr>
            <w:r w:rsidRPr="00787E64">
              <w:t>12</w:t>
            </w:r>
          </w:p>
        </w:tc>
      </w:tr>
      <w:tr w:rsidR="00787E64" w:rsidRPr="00787E64" w:rsidTr="00787E64">
        <w:trPr>
          <w:trHeight w:val="193"/>
        </w:trPr>
        <w:tc>
          <w:tcPr>
            <w:tcW w:w="1275" w:type="pct"/>
            <w:shd w:val="clear" w:color="auto" w:fill="auto"/>
          </w:tcPr>
          <w:p w:rsidR="00787E64" w:rsidRPr="00787E64" w:rsidRDefault="00787E64" w:rsidP="00787E64">
            <w:r w:rsidRPr="00787E64">
              <w:t>- обслуживание прорубей</w:t>
            </w:r>
          </w:p>
        </w:tc>
        <w:tc>
          <w:tcPr>
            <w:tcW w:w="723" w:type="pct"/>
            <w:shd w:val="clear" w:color="auto" w:fill="auto"/>
          </w:tcPr>
          <w:p w:rsidR="00787E64" w:rsidRPr="00787E64" w:rsidRDefault="00787E64" w:rsidP="00787E64"/>
        </w:tc>
        <w:tc>
          <w:tcPr>
            <w:tcW w:w="325" w:type="pct"/>
            <w:shd w:val="clear" w:color="auto" w:fill="FFFFFF" w:themeFill="background1"/>
            <w:noWrap/>
          </w:tcPr>
          <w:p w:rsidR="00787E64" w:rsidRPr="00787E64" w:rsidRDefault="00787E64" w:rsidP="00787E64">
            <w:pPr>
              <w:jc w:val="center"/>
            </w:pPr>
            <w:r w:rsidRPr="00787E64">
              <w:t>1</w:t>
            </w:r>
          </w:p>
        </w:tc>
        <w:tc>
          <w:tcPr>
            <w:tcW w:w="378" w:type="pct"/>
            <w:shd w:val="clear" w:color="auto" w:fill="FFFFFF" w:themeFill="background1"/>
            <w:noWrap/>
          </w:tcPr>
          <w:p w:rsidR="00787E64" w:rsidRPr="00787E64" w:rsidRDefault="00787E64" w:rsidP="00787E64">
            <w:pPr>
              <w:jc w:val="center"/>
            </w:pPr>
            <w:r w:rsidRPr="00787E64">
              <w:t>1</w:t>
            </w:r>
          </w:p>
        </w:tc>
        <w:tc>
          <w:tcPr>
            <w:tcW w:w="413" w:type="pct"/>
            <w:shd w:val="clear" w:color="auto" w:fill="FFFFFF" w:themeFill="background1"/>
          </w:tcPr>
          <w:p w:rsidR="00787E64" w:rsidRPr="00787E64" w:rsidRDefault="00787E64" w:rsidP="00787E64">
            <w:pPr>
              <w:jc w:val="center"/>
            </w:pPr>
            <w:r w:rsidRPr="00787E64">
              <w:t>1</w:t>
            </w:r>
          </w:p>
        </w:tc>
        <w:tc>
          <w:tcPr>
            <w:tcW w:w="471" w:type="pct"/>
            <w:shd w:val="clear" w:color="auto" w:fill="FFFFFF" w:themeFill="background1"/>
          </w:tcPr>
          <w:p w:rsidR="00787E64" w:rsidRPr="00787E64" w:rsidRDefault="00787E64" w:rsidP="00787E64">
            <w:pPr>
              <w:jc w:val="center"/>
            </w:pPr>
            <w:r w:rsidRPr="00787E64">
              <w:t>1,8</w:t>
            </w:r>
          </w:p>
        </w:tc>
        <w:tc>
          <w:tcPr>
            <w:tcW w:w="471" w:type="pct"/>
            <w:shd w:val="clear" w:color="auto" w:fill="FFFFFF" w:themeFill="background1"/>
          </w:tcPr>
          <w:p w:rsidR="00787E64" w:rsidRPr="00787E64" w:rsidRDefault="00787E64" w:rsidP="00787E64">
            <w:pPr>
              <w:jc w:val="center"/>
            </w:pPr>
            <w:r w:rsidRPr="00787E64">
              <w:t>1</w:t>
            </w:r>
          </w:p>
        </w:tc>
        <w:tc>
          <w:tcPr>
            <w:tcW w:w="471" w:type="pct"/>
            <w:shd w:val="clear" w:color="auto" w:fill="FFFFFF" w:themeFill="background1"/>
          </w:tcPr>
          <w:p w:rsidR="00787E64" w:rsidRPr="00787E64" w:rsidRDefault="00787E64" w:rsidP="00787E64">
            <w:pPr>
              <w:jc w:val="center"/>
            </w:pPr>
            <w:r w:rsidRPr="00787E64">
              <w:t>1</w:t>
            </w:r>
          </w:p>
        </w:tc>
        <w:tc>
          <w:tcPr>
            <w:tcW w:w="471" w:type="pct"/>
            <w:shd w:val="clear" w:color="auto" w:fill="FFFFFF" w:themeFill="background1"/>
          </w:tcPr>
          <w:p w:rsidR="00787E64" w:rsidRPr="00787E64" w:rsidRDefault="00787E64" w:rsidP="00787E64">
            <w:pPr>
              <w:jc w:val="center"/>
            </w:pPr>
            <w:r w:rsidRPr="00787E64">
              <w:t>6,8</w:t>
            </w:r>
          </w:p>
        </w:tc>
      </w:tr>
      <w:tr w:rsidR="00787E64" w:rsidRPr="00787E64" w:rsidTr="00787E64">
        <w:trPr>
          <w:trHeight w:val="128"/>
        </w:trPr>
        <w:tc>
          <w:tcPr>
            <w:tcW w:w="1275" w:type="pct"/>
            <w:shd w:val="clear" w:color="auto" w:fill="auto"/>
          </w:tcPr>
          <w:p w:rsidR="00787E64" w:rsidRPr="00787E64" w:rsidRDefault="00787E64" w:rsidP="00787E64">
            <w:pPr>
              <w:tabs>
                <w:tab w:val="left" w:pos="426"/>
              </w:tabs>
              <w:ind w:left="360"/>
            </w:pPr>
            <w:r w:rsidRPr="00787E64">
              <w:rPr>
                <w:i/>
                <w:iCs/>
              </w:rPr>
              <w:t>3.Основное мероприятие "Укрепление материально-технической базы"</w:t>
            </w:r>
          </w:p>
        </w:tc>
        <w:tc>
          <w:tcPr>
            <w:tcW w:w="723" w:type="pct"/>
            <w:shd w:val="clear" w:color="auto" w:fill="auto"/>
          </w:tcPr>
          <w:p w:rsidR="00787E64" w:rsidRPr="00787E64" w:rsidRDefault="00787E64" w:rsidP="00787E64"/>
        </w:tc>
        <w:tc>
          <w:tcPr>
            <w:tcW w:w="325" w:type="pct"/>
            <w:shd w:val="clear" w:color="auto" w:fill="FFFFFF" w:themeFill="background1"/>
            <w:noWrap/>
          </w:tcPr>
          <w:p w:rsidR="00787E64" w:rsidRPr="00787E64" w:rsidRDefault="00787E64" w:rsidP="00787E64">
            <w:pPr>
              <w:jc w:val="center"/>
            </w:pPr>
            <w:r w:rsidRPr="00787E64">
              <w:t>79,8</w:t>
            </w:r>
          </w:p>
        </w:tc>
        <w:tc>
          <w:tcPr>
            <w:tcW w:w="378" w:type="pct"/>
            <w:shd w:val="clear" w:color="auto" w:fill="FFFFFF" w:themeFill="background1"/>
            <w:noWrap/>
          </w:tcPr>
          <w:p w:rsidR="00787E64" w:rsidRPr="00787E64" w:rsidRDefault="00787E64" w:rsidP="00787E64">
            <w:pPr>
              <w:jc w:val="center"/>
            </w:pPr>
            <w:r w:rsidRPr="00787E64">
              <w:t>245,33</w:t>
            </w:r>
          </w:p>
        </w:tc>
        <w:tc>
          <w:tcPr>
            <w:tcW w:w="413" w:type="pct"/>
            <w:shd w:val="clear" w:color="auto" w:fill="FFFFFF" w:themeFill="background1"/>
          </w:tcPr>
          <w:p w:rsidR="00787E64" w:rsidRPr="00787E64" w:rsidRDefault="00787E64" w:rsidP="00787E64">
            <w:pPr>
              <w:jc w:val="center"/>
            </w:pPr>
            <w:r w:rsidRPr="00787E64">
              <w:t>50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375,13</w:t>
            </w:r>
          </w:p>
        </w:tc>
      </w:tr>
      <w:tr w:rsidR="00787E64" w:rsidRPr="00787E64" w:rsidTr="00787E64">
        <w:trPr>
          <w:trHeight w:val="128"/>
        </w:trPr>
        <w:tc>
          <w:tcPr>
            <w:tcW w:w="1275" w:type="pct"/>
            <w:shd w:val="clear" w:color="auto" w:fill="auto"/>
          </w:tcPr>
          <w:p w:rsidR="00787E64" w:rsidRPr="00787E64" w:rsidRDefault="00787E64" w:rsidP="00787E64">
            <w:r w:rsidRPr="00787E64">
              <w:t>3.1. Приобретение первичных средств пожаротушения (огнетушители)</w:t>
            </w:r>
          </w:p>
        </w:tc>
        <w:tc>
          <w:tcPr>
            <w:tcW w:w="723" w:type="pct"/>
            <w:shd w:val="clear" w:color="auto" w:fill="auto"/>
          </w:tcPr>
          <w:p w:rsidR="00787E64" w:rsidRPr="00787E64" w:rsidRDefault="00787E64" w:rsidP="00787E64">
            <w:r w:rsidRPr="00787E64">
              <w:t>Администрация Жигаловского МО</w:t>
            </w:r>
          </w:p>
        </w:tc>
        <w:tc>
          <w:tcPr>
            <w:tcW w:w="325" w:type="pct"/>
            <w:shd w:val="clear" w:color="auto" w:fill="FFFFFF" w:themeFill="background1"/>
            <w:noWrap/>
          </w:tcPr>
          <w:p w:rsidR="00787E64" w:rsidRPr="00787E64" w:rsidRDefault="00787E64" w:rsidP="00787E64">
            <w:pPr>
              <w:jc w:val="center"/>
            </w:pPr>
            <w:r w:rsidRPr="00787E64">
              <w:t>0</w:t>
            </w:r>
          </w:p>
        </w:tc>
        <w:tc>
          <w:tcPr>
            <w:tcW w:w="378" w:type="pct"/>
            <w:shd w:val="clear" w:color="auto" w:fill="FFFFFF" w:themeFill="background1"/>
            <w:noWrap/>
          </w:tcPr>
          <w:p w:rsidR="00787E64" w:rsidRPr="00787E64" w:rsidRDefault="00787E64" w:rsidP="00787E64">
            <w:pPr>
              <w:jc w:val="center"/>
            </w:pPr>
            <w:r w:rsidRPr="00787E64">
              <w:t>0</w:t>
            </w:r>
          </w:p>
        </w:tc>
        <w:tc>
          <w:tcPr>
            <w:tcW w:w="413" w:type="pct"/>
            <w:shd w:val="clear" w:color="auto" w:fill="FFFFFF" w:themeFill="background1"/>
          </w:tcPr>
          <w:p w:rsidR="00787E64" w:rsidRPr="00787E64" w:rsidRDefault="00787E64" w:rsidP="00787E64">
            <w:pPr>
              <w:jc w:val="center"/>
            </w:pPr>
            <w:r w:rsidRPr="00787E64">
              <w:t>50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50</w:t>
            </w:r>
          </w:p>
        </w:tc>
      </w:tr>
      <w:tr w:rsidR="00787E64" w:rsidRPr="00787E64" w:rsidTr="00787E64">
        <w:trPr>
          <w:trHeight w:val="128"/>
        </w:trPr>
        <w:tc>
          <w:tcPr>
            <w:tcW w:w="1275" w:type="pct"/>
            <w:shd w:val="clear" w:color="auto" w:fill="auto"/>
            <w:vAlign w:val="center"/>
          </w:tcPr>
          <w:p w:rsidR="00787E64" w:rsidRPr="00787E64" w:rsidRDefault="00787E64" w:rsidP="00787E64">
            <w:pPr>
              <w:pStyle w:val="aff6"/>
              <w:shd w:val="clear" w:color="auto" w:fill="FFFFFF" w:themeFill="background1"/>
              <w:rPr>
                <w:rFonts w:ascii="Times New Roman" w:hAnsi="Times New Roman" w:cs="Times New Roman"/>
                <w:sz w:val="20"/>
                <w:szCs w:val="20"/>
              </w:rPr>
            </w:pPr>
            <w:r w:rsidRPr="00787E64">
              <w:rPr>
                <w:rFonts w:ascii="Times New Roman" w:hAnsi="Times New Roman" w:cs="Times New Roman"/>
                <w:sz w:val="20"/>
                <w:szCs w:val="20"/>
              </w:rPr>
              <w:t xml:space="preserve">3.2. Приобретение веревки спасательной </w:t>
            </w:r>
          </w:p>
        </w:tc>
        <w:tc>
          <w:tcPr>
            <w:tcW w:w="723" w:type="pct"/>
            <w:shd w:val="clear" w:color="auto" w:fill="auto"/>
          </w:tcPr>
          <w:p w:rsidR="00787E64" w:rsidRPr="00787E64" w:rsidRDefault="00787E64" w:rsidP="00787E64">
            <w:r w:rsidRPr="00787E64">
              <w:t>Администрация Жигаловского МО</w:t>
            </w:r>
          </w:p>
        </w:tc>
        <w:tc>
          <w:tcPr>
            <w:tcW w:w="325" w:type="pct"/>
            <w:shd w:val="clear" w:color="auto" w:fill="FFFFFF" w:themeFill="background1"/>
            <w:noWrap/>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0</w:t>
            </w:r>
          </w:p>
        </w:tc>
        <w:tc>
          <w:tcPr>
            <w:tcW w:w="378" w:type="pct"/>
            <w:shd w:val="clear" w:color="auto" w:fill="FFFFFF" w:themeFill="background1"/>
            <w:noWrap/>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4</w:t>
            </w:r>
          </w:p>
        </w:tc>
        <w:tc>
          <w:tcPr>
            <w:tcW w:w="413" w:type="pct"/>
            <w:shd w:val="clear" w:color="auto" w:fill="FFFFFF" w:themeFill="background1"/>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4</w:t>
            </w:r>
          </w:p>
        </w:tc>
      </w:tr>
      <w:tr w:rsidR="00787E64" w:rsidRPr="00787E64" w:rsidTr="00787E64">
        <w:trPr>
          <w:trHeight w:val="128"/>
        </w:trPr>
        <w:tc>
          <w:tcPr>
            <w:tcW w:w="1275" w:type="pct"/>
            <w:shd w:val="clear" w:color="auto" w:fill="auto"/>
            <w:vAlign w:val="center"/>
          </w:tcPr>
          <w:p w:rsidR="00787E64" w:rsidRPr="00787E64" w:rsidRDefault="00787E64" w:rsidP="00787E64">
            <w:pPr>
              <w:pStyle w:val="aff6"/>
              <w:shd w:val="clear" w:color="auto" w:fill="FFFFFF" w:themeFill="background1"/>
              <w:rPr>
                <w:rFonts w:ascii="Times New Roman" w:hAnsi="Times New Roman" w:cs="Times New Roman"/>
                <w:sz w:val="20"/>
                <w:szCs w:val="20"/>
              </w:rPr>
            </w:pPr>
            <w:r w:rsidRPr="00787E64">
              <w:rPr>
                <w:rFonts w:ascii="Times New Roman" w:hAnsi="Times New Roman" w:cs="Times New Roman"/>
                <w:sz w:val="20"/>
                <w:szCs w:val="20"/>
              </w:rPr>
              <w:t>3.3. Приобретение пож. инвентаря</w:t>
            </w:r>
          </w:p>
        </w:tc>
        <w:tc>
          <w:tcPr>
            <w:tcW w:w="723" w:type="pct"/>
            <w:shd w:val="clear" w:color="auto" w:fill="auto"/>
          </w:tcPr>
          <w:p w:rsidR="00787E64" w:rsidRPr="00787E64" w:rsidRDefault="00787E64" w:rsidP="00787E64">
            <w:r w:rsidRPr="00787E64">
              <w:t>Администрация Жигаловского МО</w:t>
            </w:r>
          </w:p>
        </w:tc>
        <w:tc>
          <w:tcPr>
            <w:tcW w:w="325" w:type="pct"/>
            <w:shd w:val="clear" w:color="auto" w:fill="FFFFFF" w:themeFill="background1"/>
            <w:noWrap/>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0</w:t>
            </w:r>
          </w:p>
        </w:tc>
        <w:tc>
          <w:tcPr>
            <w:tcW w:w="378" w:type="pct"/>
            <w:shd w:val="clear" w:color="auto" w:fill="FFFFFF" w:themeFill="background1"/>
            <w:noWrap/>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12</w:t>
            </w:r>
          </w:p>
        </w:tc>
        <w:tc>
          <w:tcPr>
            <w:tcW w:w="413" w:type="pct"/>
            <w:shd w:val="clear" w:color="auto" w:fill="FFFFFF" w:themeFill="background1"/>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12</w:t>
            </w:r>
          </w:p>
        </w:tc>
      </w:tr>
      <w:tr w:rsidR="00787E64" w:rsidRPr="00787E64" w:rsidTr="00787E64">
        <w:trPr>
          <w:trHeight w:val="924"/>
        </w:trPr>
        <w:tc>
          <w:tcPr>
            <w:tcW w:w="1275" w:type="pct"/>
            <w:shd w:val="clear" w:color="auto" w:fill="auto"/>
            <w:vAlign w:val="center"/>
          </w:tcPr>
          <w:p w:rsidR="00787E64" w:rsidRPr="00787E64" w:rsidRDefault="00787E64" w:rsidP="00787E64">
            <w:pPr>
              <w:pStyle w:val="aff6"/>
              <w:shd w:val="clear" w:color="auto" w:fill="FFFFFF" w:themeFill="background1"/>
              <w:rPr>
                <w:rFonts w:ascii="Times New Roman" w:hAnsi="Times New Roman" w:cs="Times New Roman"/>
                <w:sz w:val="20"/>
                <w:szCs w:val="20"/>
              </w:rPr>
            </w:pPr>
            <w:r w:rsidRPr="00787E64">
              <w:rPr>
                <w:rFonts w:ascii="Times New Roman" w:hAnsi="Times New Roman" w:cs="Times New Roman"/>
                <w:sz w:val="20"/>
                <w:szCs w:val="20"/>
              </w:rPr>
              <w:t>3.3. Приобретение палатки зимней</w:t>
            </w:r>
          </w:p>
        </w:tc>
        <w:tc>
          <w:tcPr>
            <w:tcW w:w="723" w:type="pct"/>
            <w:shd w:val="clear" w:color="auto" w:fill="auto"/>
          </w:tcPr>
          <w:p w:rsidR="00787E64" w:rsidRPr="00787E64" w:rsidRDefault="00787E64" w:rsidP="00787E64">
            <w:r w:rsidRPr="00787E64">
              <w:t>Администрация Жигаловского МО</w:t>
            </w:r>
          </w:p>
        </w:tc>
        <w:tc>
          <w:tcPr>
            <w:tcW w:w="325" w:type="pct"/>
            <w:shd w:val="clear" w:color="auto" w:fill="FFFFFF" w:themeFill="background1"/>
            <w:noWrap/>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67,8</w:t>
            </w:r>
          </w:p>
        </w:tc>
        <w:tc>
          <w:tcPr>
            <w:tcW w:w="378" w:type="pct"/>
            <w:shd w:val="clear" w:color="auto" w:fill="FFFFFF" w:themeFill="background1"/>
            <w:noWrap/>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0</w:t>
            </w:r>
          </w:p>
        </w:tc>
        <w:tc>
          <w:tcPr>
            <w:tcW w:w="413" w:type="pct"/>
            <w:shd w:val="clear" w:color="auto" w:fill="FFFFFF" w:themeFill="background1"/>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67,8</w:t>
            </w:r>
          </w:p>
        </w:tc>
      </w:tr>
      <w:tr w:rsidR="00787E64" w:rsidRPr="00787E64" w:rsidTr="00787E64">
        <w:trPr>
          <w:trHeight w:val="128"/>
        </w:trPr>
        <w:tc>
          <w:tcPr>
            <w:tcW w:w="1275" w:type="pct"/>
            <w:shd w:val="clear" w:color="auto" w:fill="auto"/>
            <w:vAlign w:val="center"/>
          </w:tcPr>
          <w:p w:rsidR="00787E64" w:rsidRPr="00787E64" w:rsidRDefault="00787E64" w:rsidP="00787E64">
            <w:pPr>
              <w:pStyle w:val="aff6"/>
              <w:shd w:val="clear" w:color="auto" w:fill="FFFFFF" w:themeFill="background1"/>
              <w:rPr>
                <w:rFonts w:ascii="Times New Roman" w:hAnsi="Times New Roman" w:cs="Times New Roman"/>
                <w:sz w:val="20"/>
                <w:szCs w:val="20"/>
              </w:rPr>
            </w:pPr>
            <w:r w:rsidRPr="00787E64">
              <w:rPr>
                <w:rFonts w:ascii="Times New Roman" w:hAnsi="Times New Roman" w:cs="Times New Roman"/>
                <w:sz w:val="20"/>
                <w:szCs w:val="20"/>
              </w:rPr>
              <w:t>3.4. Приобретение прибора отопления для палатки зимней</w:t>
            </w:r>
          </w:p>
        </w:tc>
        <w:tc>
          <w:tcPr>
            <w:tcW w:w="723" w:type="pct"/>
            <w:shd w:val="clear" w:color="auto" w:fill="auto"/>
          </w:tcPr>
          <w:p w:rsidR="00787E64" w:rsidRPr="00787E64" w:rsidRDefault="00787E64" w:rsidP="00787E64">
            <w:r w:rsidRPr="00787E64">
              <w:t>Администрация Жигаловского МО</w:t>
            </w:r>
          </w:p>
        </w:tc>
        <w:tc>
          <w:tcPr>
            <w:tcW w:w="325" w:type="pct"/>
            <w:shd w:val="clear" w:color="auto" w:fill="FFFFFF" w:themeFill="background1"/>
            <w:noWrap/>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12</w:t>
            </w:r>
          </w:p>
        </w:tc>
        <w:tc>
          <w:tcPr>
            <w:tcW w:w="378" w:type="pct"/>
            <w:shd w:val="clear" w:color="auto" w:fill="FFFFFF" w:themeFill="background1"/>
            <w:noWrap/>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0</w:t>
            </w:r>
          </w:p>
        </w:tc>
        <w:tc>
          <w:tcPr>
            <w:tcW w:w="413" w:type="pct"/>
            <w:shd w:val="clear" w:color="auto" w:fill="FFFFFF" w:themeFill="background1"/>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12</w:t>
            </w:r>
          </w:p>
        </w:tc>
      </w:tr>
      <w:tr w:rsidR="00787E64" w:rsidRPr="00787E64" w:rsidTr="00787E64">
        <w:trPr>
          <w:trHeight w:val="128"/>
        </w:trPr>
        <w:tc>
          <w:tcPr>
            <w:tcW w:w="1275" w:type="pct"/>
            <w:shd w:val="clear" w:color="auto" w:fill="auto"/>
            <w:vAlign w:val="center"/>
          </w:tcPr>
          <w:p w:rsidR="00787E64" w:rsidRPr="00787E64" w:rsidRDefault="00787E64" w:rsidP="00787E64">
            <w:pPr>
              <w:pStyle w:val="aff6"/>
              <w:shd w:val="clear" w:color="auto" w:fill="FFFFFF" w:themeFill="background1"/>
              <w:rPr>
                <w:rFonts w:ascii="Times New Roman" w:hAnsi="Times New Roman" w:cs="Times New Roman"/>
                <w:sz w:val="20"/>
                <w:szCs w:val="20"/>
              </w:rPr>
            </w:pPr>
            <w:r w:rsidRPr="00787E64">
              <w:rPr>
                <w:rFonts w:ascii="Times New Roman" w:hAnsi="Times New Roman" w:cs="Times New Roman"/>
                <w:sz w:val="20"/>
                <w:szCs w:val="20"/>
              </w:rPr>
              <w:t>3.5. Приобретение бензинового генератора не менее 10 кВт. (для вод башни) с доставкой</w:t>
            </w:r>
          </w:p>
        </w:tc>
        <w:tc>
          <w:tcPr>
            <w:tcW w:w="723" w:type="pct"/>
            <w:shd w:val="clear" w:color="auto" w:fill="auto"/>
          </w:tcPr>
          <w:p w:rsidR="00787E64" w:rsidRPr="00787E64" w:rsidRDefault="00787E64" w:rsidP="00787E64">
            <w:r w:rsidRPr="00787E64">
              <w:t>Администрация Жигаловского МО</w:t>
            </w:r>
          </w:p>
        </w:tc>
        <w:tc>
          <w:tcPr>
            <w:tcW w:w="325" w:type="pct"/>
            <w:shd w:val="clear" w:color="auto" w:fill="FFFFFF" w:themeFill="background1"/>
            <w:noWrap/>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0</w:t>
            </w:r>
          </w:p>
        </w:tc>
        <w:tc>
          <w:tcPr>
            <w:tcW w:w="378" w:type="pct"/>
            <w:shd w:val="clear" w:color="auto" w:fill="FFFFFF" w:themeFill="background1"/>
            <w:noWrap/>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86,27</w:t>
            </w:r>
          </w:p>
        </w:tc>
        <w:tc>
          <w:tcPr>
            <w:tcW w:w="413" w:type="pct"/>
            <w:shd w:val="clear" w:color="auto" w:fill="FFFFFF" w:themeFill="background1"/>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86,27</w:t>
            </w:r>
          </w:p>
        </w:tc>
      </w:tr>
      <w:tr w:rsidR="00787E64" w:rsidRPr="00787E64" w:rsidTr="00787E64">
        <w:trPr>
          <w:trHeight w:val="128"/>
        </w:trPr>
        <w:tc>
          <w:tcPr>
            <w:tcW w:w="1275" w:type="pct"/>
            <w:shd w:val="clear" w:color="auto" w:fill="auto"/>
            <w:vAlign w:val="center"/>
          </w:tcPr>
          <w:p w:rsidR="00787E64" w:rsidRPr="00787E64" w:rsidRDefault="00787E64" w:rsidP="00787E64">
            <w:pPr>
              <w:pStyle w:val="aff6"/>
              <w:shd w:val="clear" w:color="auto" w:fill="FFFFFF" w:themeFill="background1"/>
              <w:rPr>
                <w:rFonts w:ascii="Times New Roman" w:hAnsi="Times New Roman" w:cs="Times New Roman"/>
                <w:sz w:val="20"/>
                <w:szCs w:val="20"/>
              </w:rPr>
            </w:pPr>
            <w:r w:rsidRPr="00787E64">
              <w:rPr>
                <w:rFonts w:ascii="Times New Roman" w:hAnsi="Times New Roman" w:cs="Times New Roman"/>
                <w:sz w:val="20"/>
                <w:szCs w:val="20"/>
              </w:rPr>
              <w:t>3.6. Приобретение переносного бензинового генератора до 2 кВт</w:t>
            </w:r>
          </w:p>
        </w:tc>
        <w:tc>
          <w:tcPr>
            <w:tcW w:w="723" w:type="pct"/>
            <w:shd w:val="clear" w:color="auto" w:fill="auto"/>
          </w:tcPr>
          <w:p w:rsidR="00787E64" w:rsidRPr="00787E64" w:rsidRDefault="00787E64" w:rsidP="00787E64">
            <w:r w:rsidRPr="00787E64">
              <w:t>Администрация Жигаловского МО</w:t>
            </w:r>
          </w:p>
        </w:tc>
        <w:tc>
          <w:tcPr>
            <w:tcW w:w="325" w:type="pct"/>
            <w:shd w:val="clear" w:color="auto" w:fill="FFFFFF" w:themeFill="background1"/>
            <w:noWrap/>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0</w:t>
            </w:r>
          </w:p>
        </w:tc>
        <w:tc>
          <w:tcPr>
            <w:tcW w:w="378" w:type="pct"/>
            <w:shd w:val="clear" w:color="auto" w:fill="FFFFFF" w:themeFill="background1"/>
            <w:noWrap/>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53,06</w:t>
            </w:r>
          </w:p>
        </w:tc>
        <w:tc>
          <w:tcPr>
            <w:tcW w:w="413" w:type="pct"/>
            <w:shd w:val="clear" w:color="auto" w:fill="FFFFFF" w:themeFill="background1"/>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rPr>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53,06</w:t>
            </w:r>
          </w:p>
        </w:tc>
      </w:tr>
      <w:tr w:rsidR="00787E64" w:rsidRPr="00787E64" w:rsidTr="00787E64">
        <w:trPr>
          <w:trHeight w:val="128"/>
        </w:trPr>
        <w:tc>
          <w:tcPr>
            <w:tcW w:w="1275" w:type="pct"/>
            <w:shd w:val="clear" w:color="auto" w:fill="auto"/>
            <w:vAlign w:val="center"/>
          </w:tcPr>
          <w:p w:rsidR="00787E64" w:rsidRPr="00787E64" w:rsidRDefault="00787E64" w:rsidP="00787E64">
            <w:pPr>
              <w:pStyle w:val="aff6"/>
              <w:shd w:val="clear" w:color="auto" w:fill="FFFFFF" w:themeFill="background1"/>
              <w:rPr>
                <w:rFonts w:ascii="Times New Roman" w:hAnsi="Times New Roman" w:cs="Times New Roman"/>
                <w:sz w:val="20"/>
                <w:szCs w:val="20"/>
              </w:rPr>
            </w:pPr>
            <w:r w:rsidRPr="00787E64">
              <w:rPr>
                <w:rFonts w:ascii="Times New Roman" w:hAnsi="Times New Roman" w:cs="Times New Roman"/>
                <w:sz w:val="20"/>
                <w:szCs w:val="20"/>
              </w:rPr>
              <w:t>3.7.</w:t>
            </w:r>
            <w:r w:rsidRPr="00787E64">
              <w:rPr>
                <w:rFonts w:ascii="Times New Roman" w:hAnsi="Times New Roman" w:cs="Times New Roman"/>
                <w:sz w:val="20"/>
                <w:szCs w:val="20"/>
                <w:lang w:eastAsia="en-US"/>
              </w:rPr>
              <w:t xml:space="preserve"> Разработка и изготовление документов планирования</w:t>
            </w:r>
          </w:p>
        </w:tc>
        <w:tc>
          <w:tcPr>
            <w:tcW w:w="723" w:type="pct"/>
            <w:shd w:val="clear" w:color="auto" w:fill="auto"/>
          </w:tcPr>
          <w:p w:rsidR="00787E64" w:rsidRPr="00787E64" w:rsidRDefault="00787E64" w:rsidP="00787E64">
            <w:r w:rsidRPr="00787E64">
              <w:t>Администрация Жигаловского МО</w:t>
            </w:r>
          </w:p>
        </w:tc>
        <w:tc>
          <w:tcPr>
            <w:tcW w:w="325" w:type="pct"/>
            <w:shd w:val="clear" w:color="auto" w:fill="FFFFFF" w:themeFill="background1"/>
            <w:noWrap/>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lang w:eastAsia="en-US"/>
              </w:rPr>
              <w:t>0</w:t>
            </w:r>
          </w:p>
        </w:tc>
        <w:tc>
          <w:tcPr>
            <w:tcW w:w="378" w:type="pct"/>
            <w:shd w:val="clear" w:color="auto" w:fill="FFFFFF" w:themeFill="background1"/>
            <w:noWrap/>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lang w:eastAsia="en-US"/>
              </w:rPr>
              <w:t>90</w:t>
            </w:r>
          </w:p>
        </w:tc>
        <w:tc>
          <w:tcPr>
            <w:tcW w:w="413" w:type="pct"/>
            <w:shd w:val="clear" w:color="auto" w:fill="FFFFFF" w:themeFill="background1"/>
          </w:tcPr>
          <w:p w:rsidR="00787E64" w:rsidRPr="00787E64" w:rsidRDefault="00787E64" w:rsidP="00787E64">
            <w:pPr>
              <w:pStyle w:val="aff5"/>
              <w:shd w:val="clear" w:color="auto" w:fill="FFFFFF" w:themeFill="background1"/>
              <w:jc w:val="center"/>
              <w:rPr>
                <w:rFonts w:ascii="Times New Roman" w:hAnsi="Times New Roman" w:cs="Times New Roman"/>
                <w:sz w:val="20"/>
                <w:szCs w:val="20"/>
              </w:rPr>
            </w:pPr>
            <w:r w:rsidRPr="00787E64">
              <w:rPr>
                <w:rFonts w:ascii="Times New Roman" w:hAnsi="Times New Roman" w:cs="Times New Roman"/>
                <w:sz w:val="20"/>
                <w:szCs w:val="20"/>
                <w:lang w:eastAsia="en-US"/>
              </w:rPr>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0</w:t>
            </w:r>
          </w:p>
        </w:tc>
        <w:tc>
          <w:tcPr>
            <w:tcW w:w="471" w:type="pct"/>
            <w:shd w:val="clear" w:color="auto" w:fill="FFFFFF" w:themeFill="background1"/>
          </w:tcPr>
          <w:p w:rsidR="00787E64" w:rsidRPr="00787E64" w:rsidRDefault="00787E64" w:rsidP="00787E64">
            <w:pPr>
              <w:jc w:val="center"/>
            </w:pPr>
            <w:r w:rsidRPr="00787E64">
              <w:t>90</w:t>
            </w:r>
          </w:p>
        </w:tc>
      </w:tr>
    </w:tbl>
    <w:p w:rsidR="00787E64" w:rsidRDefault="00787E64" w:rsidP="00787E64">
      <w:pPr>
        <w:ind w:firstLine="720"/>
        <w:jc w:val="center"/>
        <w:rPr>
          <w:rStyle w:val="ac"/>
          <w:bCs w:val="0"/>
        </w:rPr>
      </w:pPr>
    </w:p>
    <w:p w:rsidR="00787E64" w:rsidRPr="00787E64" w:rsidRDefault="00787E64" w:rsidP="00787E64">
      <w:pPr>
        <w:ind w:firstLine="720"/>
        <w:jc w:val="center"/>
        <w:rPr>
          <w:rStyle w:val="ac"/>
          <w:bCs w:val="0"/>
        </w:rPr>
      </w:pPr>
    </w:p>
    <w:p w:rsidR="00787E64" w:rsidRPr="008B0728" w:rsidRDefault="00787E64" w:rsidP="00787E64">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АДМИНИСТРАЦИЯ</w:t>
      </w:r>
    </w:p>
    <w:p w:rsidR="00787E64" w:rsidRPr="008B0728" w:rsidRDefault="00787E64" w:rsidP="00787E64">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ЖИГАЛОВСКОГО МУНИЦИПАЛЬНОГО ОБРАЗОВАНИЯ</w:t>
      </w:r>
    </w:p>
    <w:p w:rsidR="00787E64" w:rsidRDefault="00787E64" w:rsidP="00FE2433">
      <w:pPr>
        <w:ind w:right="-427" w:firstLine="284"/>
        <w:jc w:val="center"/>
        <w:rPr>
          <w:b/>
          <w:bCs/>
        </w:rPr>
      </w:pPr>
      <w:r w:rsidRPr="008B0728">
        <w:rPr>
          <w:b/>
          <w:bCs/>
        </w:rPr>
        <w:t>ПОСТАНОВЛЕНИЕ</w:t>
      </w:r>
    </w:p>
    <w:tbl>
      <w:tblPr>
        <w:tblStyle w:val="a9"/>
        <w:tblW w:w="992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39"/>
      </w:tblGrid>
      <w:tr w:rsidR="00787E64" w:rsidRPr="00F639B4" w:rsidTr="00787E64">
        <w:tc>
          <w:tcPr>
            <w:tcW w:w="4785" w:type="dxa"/>
          </w:tcPr>
          <w:p w:rsidR="00787E64" w:rsidRPr="00F639B4" w:rsidRDefault="00787E64" w:rsidP="00787E64">
            <w:pPr>
              <w:pStyle w:val="a5"/>
              <w:ind w:firstLine="567"/>
              <w:jc w:val="left"/>
              <w:rPr>
                <w:b w:val="0"/>
                <w:sz w:val="20"/>
              </w:rPr>
            </w:pPr>
            <w:r>
              <w:rPr>
                <w:sz w:val="20"/>
              </w:rPr>
              <w:t>13</w:t>
            </w:r>
            <w:r w:rsidRPr="00F639B4">
              <w:rPr>
                <w:sz w:val="20"/>
              </w:rPr>
              <w:t>.0</w:t>
            </w:r>
            <w:r>
              <w:rPr>
                <w:sz w:val="20"/>
              </w:rPr>
              <w:t>9</w:t>
            </w:r>
            <w:r w:rsidRPr="00F639B4">
              <w:rPr>
                <w:sz w:val="20"/>
              </w:rPr>
              <w:t xml:space="preserve">.2024 г. № </w:t>
            </w:r>
            <w:r>
              <w:rPr>
                <w:sz w:val="20"/>
              </w:rPr>
              <w:t>59</w:t>
            </w:r>
          </w:p>
        </w:tc>
        <w:tc>
          <w:tcPr>
            <w:tcW w:w="5139" w:type="dxa"/>
          </w:tcPr>
          <w:p w:rsidR="00787E64" w:rsidRPr="00F639B4" w:rsidRDefault="00787E64" w:rsidP="00787E64">
            <w:pPr>
              <w:pStyle w:val="a5"/>
              <w:ind w:left="1317"/>
              <w:jc w:val="right"/>
              <w:rPr>
                <w:b w:val="0"/>
                <w:sz w:val="20"/>
              </w:rPr>
            </w:pPr>
            <w:r w:rsidRPr="00F639B4">
              <w:rPr>
                <w:sz w:val="20"/>
              </w:rPr>
              <w:t>рп. Жигалово</w:t>
            </w:r>
          </w:p>
        </w:tc>
      </w:tr>
    </w:tbl>
    <w:p w:rsidR="00787E64" w:rsidRPr="00787E64" w:rsidRDefault="00787E64" w:rsidP="00787E64">
      <w:pPr>
        <w:rPr>
          <w:b/>
        </w:rPr>
      </w:pPr>
      <w:r w:rsidRPr="00787E64">
        <w:rPr>
          <w:b/>
        </w:rPr>
        <w:t>О внесении изменений в постановление администрации</w:t>
      </w:r>
    </w:p>
    <w:p w:rsidR="00787E64" w:rsidRPr="00787E64" w:rsidRDefault="00787E64" w:rsidP="00787E64">
      <w:pPr>
        <w:rPr>
          <w:b/>
        </w:rPr>
      </w:pPr>
      <w:r w:rsidRPr="00787E64">
        <w:rPr>
          <w:b/>
        </w:rPr>
        <w:t xml:space="preserve">Жигаловского муниципального образования от 09 сентября </w:t>
      </w:r>
    </w:p>
    <w:p w:rsidR="00787E64" w:rsidRPr="00787E64" w:rsidRDefault="00787E64" w:rsidP="00787E64">
      <w:pPr>
        <w:rPr>
          <w:b/>
        </w:rPr>
      </w:pPr>
      <w:r w:rsidRPr="00787E64">
        <w:rPr>
          <w:b/>
        </w:rPr>
        <w:t>2022 г.  № 61 «Об утверждении административного</w:t>
      </w:r>
    </w:p>
    <w:p w:rsidR="00787E64" w:rsidRPr="00787E64" w:rsidRDefault="00787E64" w:rsidP="00787E64">
      <w:pPr>
        <w:rPr>
          <w:b/>
        </w:rPr>
      </w:pPr>
      <w:r w:rsidRPr="00787E64">
        <w:rPr>
          <w:b/>
        </w:rPr>
        <w:t>регламента предоставления государственной (муниципальной)</w:t>
      </w:r>
    </w:p>
    <w:p w:rsidR="00787E64" w:rsidRPr="00787E64" w:rsidRDefault="00787E64" w:rsidP="00787E64">
      <w:pPr>
        <w:rPr>
          <w:b/>
        </w:rPr>
      </w:pPr>
      <w:r w:rsidRPr="00787E64">
        <w:rPr>
          <w:b/>
        </w:rPr>
        <w:t xml:space="preserve">услуги «Принятие на учет граждан в качестве нуждающихся </w:t>
      </w:r>
    </w:p>
    <w:p w:rsidR="00787E64" w:rsidRPr="00787E64" w:rsidRDefault="00787E64" w:rsidP="00787E64">
      <w:pPr>
        <w:rPr>
          <w:b/>
        </w:rPr>
      </w:pPr>
      <w:r w:rsidRPr="00787E64">
        <w:rPr>
          <w:b/>
        </w:rPr>
        <w:t xml:space="preserve">в жилых помещениях» на территории Жигаловского </w:t>
      </w:r>
    </w:p>
    <w:p w:rsidR="00787E64" w:rsidRPr="00787E64" w:rsidRDefault="00787E64" w:rsidP="00787E64">
      <w:pPr>
        <w:rPr>
          <w:b/>
        </w:rPr>
      </w:pPr>
      <w:r w:rsidRPr="00787E64">
        <w:rPr>
          <w:b/>
        </w:rPr>
        <w:t>муниципального образования»</w:t>
      </w:r>
    </w:p>
    <w:p w:rsidR="00787E64" w:rsidRPr="00787E64" w:rsidRDefault="00787E64" w:rsidP="00787E64">
      <w:pPr>
        <w:jc w:val="both"/>
        <w:rPr>
          <w:b/>
        </w:rPr>
      </w:pPr>
    </w:p>
    <w:p w:rsidR="00787E64" w:rsidRPr="00787E64" w:rsidRDefault="00787E64" w:rsidP="00787E64">
      <w:pPr>
        <w:jc w:val="both"/>
        <w:rPr>
          <w:rFonts w:eastAsia="Calibri"/>
        </w:rPr>
      </w:pPr>
      <w:r w:rsidRPr="00787E64">
        <w:rPr>
          <w:kern w:val="2"/>
        </w:rPr>
        <w:t xml:space="preserve">            </w:t>
      </w:r>
      <w:r w:rsidRPr="00787E64">
        <w:rPr>
          <w:rFonts w:eastAsia="Calibri"/>
        </w:rPr>
        <w:t xml:space="preserve">В целях приведения в соответствие с действующим законодательством РФ постановления администрации Жигаловского муниципального образования от 09 сентября 2022 года  № 61  «Об утверждении административного регламента предоставления государственной (муниципальной) услуги </w:t>
      </w:r>
      <w:r w:rsidRPr="00787E64">
        <w:t xml:space="preserve">«Принятие на учет граждан в качестве нуждающихся в жилых помещениях» на территории Жигаловского муниципального образования» </w:t>
      </w:r>
      <w:r w:rsidRPr="00787E64">
        <w:rPr>
          <w:rFonts w:eastAsia="Calibri"/>
        </w:rPr>
        <w:t xml:space="preserve">(далее – </w:t>
      </w:r>
      <w:r w:rsidRPr="00787E64">
        <w:rPr>
          <w:rFonts w:eastAsia="Calibri"/>
        </w:rPr>
        <w:lastRenderedPageBreak/>
        <w:t xml:space="preserve">Постановление, Регламент), руководствуясь Федеральным законом </w:t>
      </w:r>
      <w:hyperlink r:id="rId13" w:history="1">
        <w:r w:rsidRPr="00787E64">
          <w:rPr>
            <w:rFonts w:eastAsia="Calibri"/>
          </w:rPr>
          <w:t>№ 210-ФЗ</w:t>
        </w:r>
      </w:hyperlink>
      <w:r w:rsidRPr="00787E64">
        <w:rPr>
          <w:rFonts w:eastAsia="Calibri"/>
        </w:rPr>
        <w:t xml:space="preserve"> от 27.07.2010 г. «Об организации предоставления государственных и муниципальных услуг»</w:t>
      </w:r>
      <w:r w:rsidRPr="00787E64">
        <w:rPr>
          <w:bCs/>
          <w:kern w:val="2"/>
        </w:rPr>
        <w:t>, администрация Жигаловского муниципального образования,</w:t>
      </w:r>
    </w:p>
    <w:p w:rsidR="00787E64" w:rsidRPr="00787E64" w:rsidRDefault="00787E64" w:rsidP="00787E64">
      <w:pPr>
        <w:widowControl w:val="0"/>
        <w:autoSpaceDE w:val="0"/>
        <w:autoSpaceDN w:val="0"/>
        <w:adjustRightInd w:val="0"/>
        <w:jc w:val="center"/>
        <w:rPr>
          <w:rFonts w:cs="Arial"/>
          <w:bCs/>
          <w:kern w:val="2"/>
        </w:rPr>
      </w:pPr>
      <w:r w:rsidRPr="00787E64">
        <w:rPr>
          <w:rFonts w:cs="Arial"/>
          <w:b/>
          <w:bCs/>
          <w:kern w:val="2"/>
        </w:rPr>
        <w:t>ПОСТАНОВЛЯЕТ</w:t>
      </w:r>
      <w:r w:rsidRPr="00787E64">
        <w:rPr>
          <w:rFonts w:cs="Arial"/>
          <w:bCs/>
          <w:kern w:val="2"/>
        </w:rPr>
        <w:t>:</w:t>
      </w:r>
    </w:p>
    <w:p w:rsidR="00787E64" w:rsidRPr="00787E64" w:rsidRDefault="00787E64" w:rsidP="00787E64">
      <w:pPr>
        <w:widowControl w:val="0"/>
        <w:autoSpaceDE w:val="0"/>
        <w:autoSpaceDN w:val="0"/>
        <w:adjustRightInd w:val="0"/>
        <w:ind w:firstLine="709"/>
        <w:jc w:val="both"/>
        <w:rPr>
          <w:rFonts w:cs="Arial"/>
          <w:bCs/>
          <w:kern w:val="2"/>
        </w:rPr>
      </w:pPr>
    </w:p>
    <w:p w:rsidR="00787E64" w:rsidRPr="00787E64" w:rsidRDefault="00787E64" w:rsidP="00787E64">
      <w:pPr>
        <w:widowControl w:val="0"/>
        <w:numPr>
          <w:ilvl w:val="0"/>
          <w:numId w:val="20"/>
        </w:numPr>
        <w:autoSpaceDE w:val="0"/>
        <w:autoSpaceDN w:val="0"/>
        <w:adjustRightInd w:val="0"/>
        <w:contextualSpacing/>
        <w:jc w:val="both"/>
        <w:rPr>
          <w:rFonts w:cs="Arial"/>
          <w:bCs/>
          <w:kern w:val="2"/>
        </w:rPr>
      </w:pPr>
      <w:r w:rsidRPr="00787E64">
        <w:rPr>
          <w:rFonts w:cs="Arial"/>
          <w:bCs/>
          <w:kern w:val="2"/>
        </w:rPr>
        <w:t>Внести следующие изменения в Регламент:</w:t>
      </w:r>
    </w:p>
    <w:p w:rsidR="00787E64" w:rsidRPr="00787E64" w:rsidRDefault="00787E64" w:rsidP="00787E64">
      <w:pPr>
        <w:pStyle w:val="22"/>
        <w:numPr>
          <w:ilvl w:val="1"/>
          <w:numId w:val="20"/>
        </w:numPr>
        <w:shd w:val="clear" w:color="auto" w:fill="auto"/>
        <w:tabs>
          <w:tab w:val="left" w:pos="1599"/>
        </w:tabs>
        <w:spacing w:line="322" w:lineRule="exact"/>
        <w:jc w:val="both"/>
        <w:rPr>
          <w:kern w:val="2"/>
          <w:sz w:val="20"/>
          <w:szCs w:val="20"/>
        </w:rPr>
      </w:pPr>
      <w:r w:rsidRPr="00787E64">
        <w:rPr>
          <w:kern w:val="2"/>
          <w:sz w:val="20"/>
          <w:szCs w:val="20"/>
        </w:rPr>
        <w:t>Пункт 2.4 Регламента читать в новой редакции:</w:t>
      </w:r>
    </w:p>
    <w:p w:rsidR="00787E64" w:rsidRPr="00787E64" w:rsidRDefault="00787E64" w:rsidP="00787E64">
      <w:pPr>
        <w:ind w:left="-15"/>
        <w:jc w:val="both"/>
      </w:pPr>
      <w:r w:rsidRPr="00787E64">
        <w:rPr>
          <w:kern w:val="2"/>
        </w:rPr>
        <w:t>«2.4.</w:t>
      </w:r>
      <w:r w:rsidRPr="00787E64">
        <w:t xml:space="preserve">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 а также запрещается требовать от  заявителя предоставления  на бумажном носителе документов и информации, электронные образы которых заверены в соответствии  с  </w:t>
      </w:r>
      <w:hyperlink r:id="rId14" w:history="1">
        <w:r w:rsidRPr="00787E64">
          <w:t>пунктом 7</w:t>
        </w:r>
        <w:r w:rsidRPr="00787E64">
          <w:rPr>
            <w:vertAlign w:val="superscript"/>
          </w:rPr>
          <w:t>2</w:t>
        </w:r>
        <w:r w:rsidRPr="00787E64">
          <w:t xml:space="preserve"> части 1 статьи 16</w:t>
        </w:r>
      </w:hyperlink>
      <w:r w:rsidRPr="00787E64">
        <w:t xml:space="preserve"> Федерального закона </w:t>
      </w:r>
      <w:r w:rsidRPr="00787E64">
        <w:rPr>
          <w:kern w:val="2"/>
        </w:rPr>
        <w:t>№ 210-ФЗ</w:t>
      </w:r>
      <w:r w:rsidRPr="00787E64">
        <w:t>, за исключением случаев, если нанесение отметок 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87E64" w:rsidRPr="00787E64" w:rsidRDefault="00787E64" w:rsidP="00787E64">
      <w:pPr>
        <w:pStyle w:val="a8"/>
        <w:numPr>
          <w:ilvl w:val="1"/>
          <w:numId w:val="20"/>
        </w:numPr>
        <w:autoSpaceDE w:val="0"/>
        <w:autoSpaceDN w:val="0"/>
        <w:adjustRightInd w:val="0"/>
        <w:jc w:val="both"/>
      </w:pPr>
      <w:r w:rsidRPr="00787E64">
        <w:t>Пункт 2.11. Регламента дополнить подпунктом 4:</w:t>
      </w:r>
    </w:p>
    <w:p w:rsidR="00787E64" w:rsidRPr="00787E64" w:rsidRDefault="00787E64" w:rsidP="00787E64">
      <w:pPr>
        <w:autoSpaceDE w:val="0"/>
        <w:autoSpaceDN w:val="0"/>
        <w:adjustRightInd w:val="0"/>
        <w:jc w:val="both"/>
      </w:pPr>
      <w:r w:rsidRPr="00787E64">
        <w:t xml:space="preserve">«4.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787E64">
          <w:t>пунктом 7</w:t>
        </w:r>
        <w:r w:rsidRPr="00787E64">
          <w:rPr>
            <w:vertAlign w:val="superscript"/>
          </w:rPr>
          <w:t>2</w:t>
        </w:r>
        <w:r w:rsidRPr="00787E64">
          <w:t xml:space="preserve"> части 1 статьи 16</w:t>
        </w:r>
      </w:hyperlink>
      <w:r w:rsidRPr="00787E64">
        <w:t xml:space="preserve"> Федерального закона </w:t>
      </w:r>
      <w:r w:rsidRPr="00787E64">
        <w:rPr>
          <w:kern w:val="2"/>
        </w:rPr>
        <w:t>№ 210-ФЗ</w:t>
      </w:r>
      <w:r w:rsidRPr="00787E64">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87E64" w:rsidRPr="00787E64" w:rsidRDefault="00787E64" w:rsidP="00787E64">
      <w:pPr>
        <w:pStyle w:val="a8"/>
        <w:numPr>
          <w:ilvl w:val="1"/>
          <w:numId w:val="20"/>
        </w:numPr>
        <w:autoSpaceDE w:val="0"/>
        <w:autoSpaceDN w:val="0"/>
        <w:adjustRightInd w:val="0"/>
        <w:jc w:val="both"/>
      </w:pPr>
      <w:r w:rsidRPr="00787E64">
        <w:t>Пункт 2.14 Регламента дополнить подпунктом 4:</w:t>
      </w:r>
    </w:p>
    <w:p w:rsidR="00787E64" w:rsidRPr="00787E64" w:rsidRDefault="00787E64" w:rsidP="00787E64">
      <w:pPr>
        <w:autoSpaceDE w:val="0"/>
        <w:autoSpaceDN w:val="0"/>
        <w:adjustRightInd w:val="0"/>
        <w:jc w:val="both"/>
      </w:pPr>
      <w:r w:rsidRPr="00787E64">
        <w:t xml:space="preserve">«4)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ЖК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    </w:t>
      </w:r>
    </w:p>
    <w:p w:rsidR="00787E64" w:rsidRPr="00787E64" w:rsidRDefault="00FE2433" w:rsidP="00787E64">
      <w:pPr>
        <w:pStyle w:val="22"/>
        <w:shd w:val="clear" w:color="auto" w:fill="auto"/>
        <w:tabs>
          <w:tab w:val="left" w:pos="1599"/>
        </w:tabs>
        <w:rPr>
          <w:color w:val="FF0000"/>
          <w:sz w:val="20"/>
          <w:szCs w:val="20"/>
        </w:rPr>
      </w:pPr>
      <w:r>
        <w:rPr>
          <w:rFonts w:cs="Arial"/>
          <w:bCs/>
          <w:kern w:val="2"/>
          <w:sz w:val="20"/>
          <w:szCs w:val="20"/>
        </w:rPr>
        <w:t xml:space="preserve">         </w:t>
      </w:r>
      <w:r w:rsidR="00787E64" w:rsidRPr="00787E64">
        <w:rPr>
          <w:rFonts w:cs="Arial"/>
          <w:bCs/>
          <w:kern w:val="2"/>
          <w:sz w:val="20"/>
          <w:szCs w:val="20"/>
        </w:rPr>
        <w:t xml:space="preserve">2.   </w:t>
      </w:r>
      <w:r w:rsidR="00787E64" w:rsidRPr="00787E64">
        <w:rPr>
          <w:rFonts w:cs="Arial"/>
          <w:sz w:val="20"/>
          <w:szCs w:val="20"/>
        </w:rPr>
        <w:t xml:space="preserve">Настоящее Постановление опубликовать в «Спецвыпуск Жигалово» и разместить в сети интернет на официальном сайте администрации Жигаловского муниципального образования </w:t>
      </w:r>
      <w:hyperlink r:id="rId16" w:history="1">
        <w:r w:rsidR="00787E64" w:rsidRPr="00787E64">
          <w:rPr>
            <w:rFonts w:cs="Arial"/>
            <w:color w:val="0563C1" w:themeColor="hyperlink"/>
            <w:sz w:val="20"/>
            <w:szCs w:val="20"/>
            <w:u w:val="single"/>
          </w:rPr>
          <w:t>http://жигалово-адм.рф</w:t>
        </w:r>
      </w:hyperlink>
      <w:r w:rsidR="00787E64" w:rsidRPr="00787E64">
        <w:rPr>
          <w:rFonts w:cs="Arial"/>
          <w:sz w:val="20"/>
          <w:szCs w:val="20"/>
        </w:rPr>
        <w:t>;</w:t>
      </w:r>
    </w:p>
    <w:p w:rsidR="00787E64" w:rsidRPr="00787E64" w:rsidRDefault="00787E64" w:rsidP="00787E64">
      <w:pPr>
        <w:widowControl w:val="0"/>
        <w:autoSpaceDE w:val="0"/>
        <w:autoSpaceDN w:val="0"/>
        <w:adjustRightInd w:val="0"/>
        <w:spacing w:after="240"/>
        <w:contextualSpacing/>
        <w:jc w:val="both"/>
        <w:rPr>
          <w:rFonts w:cs="Arial"/>
        </w:rPr>
      </w:pPr>
      <w:r w:rsidRPr="00787E64">
        <w:rPr>
          <w:rFonts w:cs="Arial"/>
          <w:bCs/>
          <w:kern w:val="2"/>
        </w:rPr>
        <w:t xml:space="preserve">         </w:t>
      </w:r>
      <w:r>
        <w:rPr>
          <w:rFonts w:cs="Arial"/>
          <w:bCs/>
          <w:kern w:val="2"/>
        </w:rPr>
        <w:t xml:space="preserve">  </w:t>
      </w:r>
      <w:r w:rsidRPr="00787E64">
        <w:rPr>
          <w:rFonts w:cs="Arial"/>
          <w:bCs/>
          <w:kern w:val="2"/>
        </w:rPr>
        <w:t xml:space="preserve"> </w:t>
      </w:r>
      <w:r w:rsidRPr="00787E64">
        <w:rPr>
          <w:rFonts w:cs="Arial"/>
        </w:rPr>
        <w:t xml:space="preserve">3. Контроль за исполнением настоящего постановления оставляю за собой. </w:t>
      </w:r>
    </w:p>
    <w:p w:rsidR="00787E64" w:rsidRPr="00787E64" w:rsidRDefault="00787E64" w:rsidP="00787E64">
      <w:pPr>
        <w:widowControl w:val="0"/>
        <w:suppressAutoHyphens/>
        <w:autoSpaceDE w:val="0"/>
        <w:autoSpaceDN w:val="0"/>
        <w:adjustRightInd w:val="0"/>
        <w:jc w:val="both"/>
      </w:pPr>
      <w:r>
        <w:t xml:space="preserve">            </w:t>
      </w:r>
      <w:r w:rsidRPr="00787E64">
        <w:t>4. Настоящее постановление вступает в силу со дня его официального опубликования (обнародования).</w:t>
      </w:r>
    </w:p>
    <w:p w:rsidR="00787E64" w:rsidRPr="00787E64" w:rsidRDefault="00787E64" w:rsidP="00787E64">
      <w:pPr>
        <w:widowControl w:val="0"/>
        <w:autoSpaceDE w:val="0"/>
        <w:autoSpaceDN w:val="0"/>
        <w:adjustRightInd w:val="0"/>
        <w:spacing w:after="240"/>
        <w:contextualSpacing/>
        <w:jc w:val="both"/>
        <w:rPr>
          <w:rFonts w:cs="Arial"/>
        </w:rPr>
      </w:pPr>
    </w:p>
    <w:p w:rsidR="00787E64" w:rsidRPr="00787E64" w:rsidRDefault="00787E64" w:rsidP="00787E64">
      <w:pPr>
        <w:widowControl w:val="0"/>
        <w:autoSpaceDE w:val="0"/>
        <w:autoSpaceDN w:val="0"/>
        <w:adjustRightInd w:val="0"/>
        <w:jc w:val="both"/>
        <w:rPr>
          <w:rFonts w:cs="Arial"/>
          <w:kern w:val="2"/>
        </w:rPr>
      </w:pPr>
    </w:p>
    <w:p w:rsidR="00787E64" w:rsidRPr="00787E64" w:rsidRDefault="00787E64" w:rsidP="00787E64">
      <w:pPr>
        <w:widowControl w:val="0"/>
        <w:autoSpaceDE w:val="0"/>
        <w:autoSpaceDN w:val="0"/>
        <w:adjustRightInd w:val="0"/>
        <w:jc w:val="both"/>
        <w:rPr>
          <w:rFonts w:cs="Arial"/>
          <w:kern w:val="2"/>
        </w:rPr>
      </w:pPr>
      <w:r w:rsidRPr="00787E64">
        <w:rPr>
          <w:rFonts w:cs="Arial"/>
          <w:kern w:val="2"/>
        </w:rPr>
        <w:t>Глава Жигаловского</w:t>
      </w:r>
    </w:p>
    <w:p w:rsidR="00787E64" w:rsidRPr="00787E64" w:rsidRDefault="00787E64" w:rsidP="00787E64">
      <w:pPr>
        <w:widowControl w:val="0"/>
        <w:autoSpaceDE w:val="0"/>
        <w:autoSpaceDN w:val="0"/>
        <w:adjustRightInd w:val="0"/>
        <w:spacing w:line="233" w:lineRule="auto"/>
        <w:jc w:val="both"/>
        <w:rPr>
          <w:rFonts w:cs="Arial"/>
          <w:b/>
          <w:kern w:val="2"/>
        </w:rPr>
      </w:pPr>
      <w:r w:rsidRPr="00787E64">
        <w:rPr>
          <w:rFonts w:cs="Arial"/>
          <w:kern w:val="2"/>
        </w:rPr>
        <w:t>муниципального образования                                                               Д.А. Лунёв</w:t>
      </w:r>
    </w:p>
    <w:bookmarkEnd w:id="2"/>
    <w:p w:rsidR="00787E64" w:rsidRDefault="00787E64" w:rsidP="00787E64"/>
    <w:p w:rsidR="00E71B6C" w:rsidRDefault="00E71B6C" w:rsidP="00787E64"/>
    <w:p w:rsidR="00E71B6C" w:rsidRPr="008B0728" w:rsidRDefault="00E71B6C" w:rsidP="00E71B6C">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АДМИНИСТРАЦИЯ</w:t>
      </w:r>
    </w:p>
    <w:p w:rsidR="00E71B6C" w:rsidRPr="008B0728" w:rsidRDefault="00E71B6C" w:rsidP="00E71B6C">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ЖИГАЛОВСКОГО МУНИЦИПАЛЬНОГО ОБРАЗОВАНИЯ</w:t>
      </w:r>
    </w:p>
    <w:p w:rsidR="00E71B6C" w:rsidRDefault="00E71B6C" w:rsidP="00E71B6C">
      <w:pPr>
        <w:ind w:right="-427" w:firstLine="284"/>
        <w:jc w:val="center"/>
        <w:rPr>
          <w:b/>
          <w:bCs/>
        </w:rPr>
      </w:pPr>
      <w:r w:rsidRPr="008B0728">
        <w:rPr>
          <w:b/>
          <w:bCs/>
        </w:rPr>
        <w:t>ПОСТАНОВЛЕНИЕ</w:t>
      </w:r>
    </w:p>
    <w:tbl>
      <w:tblPr>
        <w:tblStyle w:val="a9"/>
        <w:tblW w:w="992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39"/>
      </w:tblGrid>
      <w:tr w:rsidR="00E71B6C" w:rsidRPr="00F639B4" w:rsidTr="00E71B6C">
        <w:tc>
          <w:tcPr>
            <w:tcW w:w="4785" w:type="dxa"/>
          </w:tcPr>
          <w:p w:rsidR="00E71B6C" w:rsidRPr="00F639B4" w:rsidRDefault="00E71B6C" w:rsidP="00E71B6C">
            <w:pPr>
              <w:pStyle w:val="a5"/>
              <w:jc w:val="left"/>
              <w:rPr>
                <w:b w:val="0"/>
                <w:sz w:val="20"/>
              </w:rPr>
            </w:pPr>
            <w:r>
              <w:rPr>
                <w:sz w:val="20"/>
              </w:rPr>
              <w:t>13</w:t>
            </w:r>
            <w:r w:rsidRPr="00F639B4">
              <w:rPr>
                <w:sz w:val="20"/>
              </w:rPr>
              <w:t>.0</w:t>
            </w:r>
            <w:r>
              <w:rPr>
                <w:sz w:val="20"/>
              </w:rPr>
              <w:t>9</w:t>
            </w:r>
            <w:r w:rsidRPr="00F639B4">
              <w:rPr>
                <w:sz w:val="20"/>
              </w:rPr>
              <w:t xml:space="preserve">.2024 г. № </w:t>
            </w:r>
            <w:r>
              <w:rPr>
                <w:sz w:val="20"/>
              </w:rPr>
              <w:t>60</w:t>
            </w:r>
          </w:p>
        </w:tc>
        <w:tc>
          <w:tcPr>
            <w:tcW w:w="5139" w:type="dxa"/>
          </w:tcPr>
          <w:p w:rsidR="00E71B6C" w:rsidRDefault="00E71B6C" w:rsidP="00E71B6C">
            <w:pPr>
              <w:pStyle w:val="a5"/>
              <w:ind w:left="1317"/>
              <w:jc w:val="right"/>
              <w:rPr>
                <w:sz w:val="20"/>
              </w:rPr>
            </w:pPr>
            <w:r w:rsidRPr="00F639B4">
              <w:rPr>
                <w:sz w:val="20"/>
              </w:rPr>
              <w:t>рп. Жигалово</w:t>
            </w:r>
          </w:p>
          <w:p w:rsidR="00E71B6C" w:rsidRPr="00F639B4" w:rsidRDefault="00E71B6C" w:rsidP="00E71B6C">
            <w:pPr>
              <w:pStyle w:val="a5"/>
              <w:ind w:left="1317"/>
              <w:jc w:val="right"/>
              <w:rPr>
                <w:b w:val="0"/>
                <w:sz w:val="20"/>
              </w:rPr>
            </w:pPr>
          </w:p>
        </w:tc>
      </w:tr>
    </w:tbl>
    <w:p w:rsidR="00E71B6C" w:rsidRPr="00E71B6C" w:rsidRDefault="00E71B6C" w:rsidP="00E71B6C">
      <w:pPr>
        <w:rPr>
          <w:b/>
        </w:rPr>
      </w:pPr>
      <w:r w:rsidRPr="00E71B6C">
        <w:rPr>
          <w:b/>
        </w:rPr>
        <w:t>О внесении изменений в постановление администрации</w:t>
      </w:r>
    </w:p>
    <w:p w:rsidR="00E71B6C" w:rsidRPr="00E71B6C" w:rsidRDefault="00E71B6C" w:rsidP="00E71B6C">
      <w:pPr>
        <w:rPr>
          <w:b/>
        </w:rPr>
      </w:pPr>
      <w:r w:rsidRPr="00E71B6C">
        <w:rPr>
          <w:b/>
        </w:rPr>
        <w:t xml:space="preserve">Жигаловского муниципального образования от 19 января </w:t>
      </w:r>
    </w:p>
    <w:p w:rsidR="00E71B6C" w:rsidRPr="00E71B6C" w:rsidRDefault="00E71B6C" w:rsidP="00E71B6C">
      <w:pPr>
        <w:rPr>
          <w:b/>
          <w:kern w:val="2"/>
        </w:rPr>
      </w:pPr>
      <w:r w:rsidRPr="00E71B6C">
        <w:rPr>
          <w:b/>
        </w:rPr>
        <w:t>2024 г.  № 05 «</w:t>
      </w:r>
      <w:r w:rsidRPr="00E71B6C">
        <w:rPr>
          <w:b/>
          <w:kern w:val="2"/>
        </w:rPr>
        <w:t>Об утверждении административного регламента</w:t>
      </w:r>
    </w:p>
    <w:p w:rsidR="00E71B6C" w:rsidRPr="00E71B6C" w:rsidRDefault="00E71B6C" w:rsidP="00E71B6C">
      <w:pPr>
        <w:rPr>
          <w:b/>
        </w:rPr>
      </w:pPr>
      <w:r w:rsidRPr="00E71B6C">
        <w:rPr>
          <w:b/>
          <w:kern w:val="2"/>
        </w:rPr>
        <w:t>предоставления муниципальной услуги «</w:t>
      </w:r>
      <w:r w:rsidRPr="00E71B6C">
        <w:rPr>
          <w:b/>
        </w:rPr>
        <w:t xml:space="preserve">Предоставление </w:t>
      </w:r>
    </w:p>
    <w:p w:rsidR="00E71B6C" w:rsidRPr="00E71B6C" w:rsidRDefault="00E71B6C" w:rsidP="00E71B6C">
      <w:pPr>
        <w:rPr>
          <w:b/>
        </w:rPr>
      </w:pPr>
      <w:r w:rsidRPr="00E71B6C">
        <w:rPr>
          <w:b/>
        </w:rPr>
        <w:t xml:space="preserve">земельных участков, находящихся в муниципальной </w:t>
      </w:r>
    </w:p>
    <w:p w:rsidR="00E71B6C" w:rsidRPr="00E71B6C" w:rsidRDefault="00E71B6C" w:rsidP="00E71B6C">
      <w:pPr>
        <w:rPr>
          <w:b/>
        </w:rPr>
      </w:pPr>
      <w:r>
        <w:rPr>
          <w:b/>
        </w:rPr>
        <w:t>собственности, а так</w:t>
      </w:r>
      <w:r w:rsidRPr="00E71B6C">
        <w:rPr>
          <w:b/>
        </w:rPr>
        <w:t>же земельных участков,</w:t>
      </w:r>
    </w:p>
    <w:p w:rsidR="00E71B6C" w:rsidRPr="00E71B6C" w:rsidRDefault="00E71B6C" w:rsidP="00E71B6C">
      <w:pPr>
        <w:rPr>
          <w:b/>
        </w:rPr>
      </w:pPr>
      <w:r w:rsidRPr="00E71B6C">
        <w:rPr>
          <w:b/>
        </w:rPr>
        <w:t>государственная собственность, на которые не разграничена,</w:t>
      </w:r>
    </w:p>
    <w:p w:rsidR="00E71B6C" w:rsidRPr="00E71B6C" w:rsidRDefault="00E71B6C" w:rsidP="00E71B6C">
      <w:pPr>
        <w:rPr>
          <w:b/>
        </w:rPr>
      </w:pPr>
      <w:r w:rsidRPr="00E71B6C">
        <w:rPr>
          <w:b/>
        </w:rPr>
        <w:t>гражданину или юридическому лицу в собственность бесплатно»</w:t>
      </w:r>
    </w:p>
    <w:p w:rsidR="00E71B6C" w:rsidRPr="00E71B6C" w:rsidRDefault="00E71B6C" w:rsidP="00E71B6C">
      <w:pPr>
        <w:pStyle w:val="a3"/>
        <w:rPr>
          <w:rFonts w:cs="Times New Roman"/>
          <w:b/>
          <w:sz w:val="20"/>
          <w:szCs w:val="20"/>
        </w:rPr>
      </w:pPr>
      <w:r w:rsidRPr="00E71B6C">
        <w:rPr>
          <w:rFonts w:cs="Times New Roman"/>
          <w:b/>
          <w:sz w:val="20"/>
          <w:szCs w:val="20"/>
        </w:rPr>
        <w:t xml:space="preserve">на территории Жигаловского муниципального образовании </w:t>
      </w:r>
    </w:p>
    <w:p w:rsidR="00E71B6C" w:rsidRPr="00E71B6C" w:rsidRDefault="00E71B6C" w:rsidP="00E71B6C">
      <w:pPr>
        <w:pStyle w:val="a3"/>
        <w:rPr>
          <w:rFonts w:cs="Times New Roman"/>
          <w:b/>
          <w:sz w:val="20"/>
          <w:szCs w:val="20"/>
        </w:rPr>
      </w:pPr>
      <w:r w:rsidRPr="00E71B6C">
        <w:rPr>
          <w:rFonts w:cs="Times New Roman"/>
          <w:b/>
          <w:sz w:val="20"/>
          <w:szCs w:val="20"/>
        </w:rPr>
        <w:t>(в редакции от 15 мая 2024 года № 30)</w:t>
      </w:r>
    </w:p>
    <w:p w:rsidR="00E71B6C" w:rsidRPr="00E71B6C" w:rsidRDefault="00E71B6C" w:rsidP="00E71B6C">
      <w:pPr>
        <w:pStyle w:val="a3"/>
        <w:rPr>
          <w:rFonts w:eastAsia="Times New Roman" w:cs="Times New Roman"/>
          <w:kern w:val="2"/>
          <w:sz w:val="20"/>
          <w:szCs w:val="20"/>
        </w:rPr>
      </w:pPr>
    </w:p>
    <w:p w:rsidR="00E71B6C" w:rsidRPr="00E71B6C" w:rsidRDefault="00E71B6C" w:rsidP="00E71B6C">
      <w:pPr>
        <w:pStyle w:val="a3"/>
        <w:ind w:firstLine="708"/>
        <w:jc w:val="both"/>
        <w:rPr>
          <w:rFonts w:eastAsia="Times New Roman" w:cs="Times New Roman"/>
          <w:kern w:val="2"/>
          <w:sz w:val="20"/>
          <w:szCs w:val="20"/>
        </w:rPr>
      </w:pPr>
      <w:r w:rsidRPr="00E71B6C">
        <w:rPr>
          <w:rFonts w:eastAsia="Calibri" w:cs="Times New Roman"/>
          <w:sz w:val="20"/>
          <w:szCs w:val="20"/>
        </w:rPr>
        <w:t xml:space="preserve">В целях приведения в соответствие с действующим законодательством РФ постановления администрации Жигаловского муниципального образования от 19 января 2024 года  № 05 </w:t>
      </w:r>
      <w:r w:rsidRPr="00E71B6C">
        <w:rPr>
          <w:rFonts w:eastAsia="Times New Roman" w:cs="Times New Roman"/>
          <w:sz w:val="20"/>
          <w:szCs w:val="20"/>
        </w:rPr>
        <w:t>«</w:t>
      </w:r>
      <w:r w:rsidRPr="00E71B6C">
        <w:rPr>
          <w:rFonts w:eastAsia="Times New Roman" w:cs="Times New Roman"/>
          <w:kern w:val="2"/>
          <w:sz w:val="20"/>
          <w:szCs w:val="20"/>
        </w:rPr>
        <w:t>Об утверждении административного регламента предоставления муниципальной услуги «</w:t>
      </w:r>
      <w:r w:rsidRPr="00E71B6C">
        <w:rPr>
          <w:rFonts w:cs="Times New Roman"/>
          <w:sz w:val="20"/>
          <w:szCs w:val="20"/>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rsidRPr="00E71B6C">
        <w:rPr>
          <w:rFonts w:eastAsia="Calibri" w:cs="Times New Roman"/>
          <w:sz w:val="20"/>
          <w:szCs w:val="20"/>
        </w:rPr>
        <w:t xml:space="preserve">(далее – Постановление, Регламент), руководствуясь Федеральным законом </w:t>
      </w:r>
      <w:hyperlink r:id="rId17" w:history="1">
        <w:r w:rsidRPr="00E71B6C">
          <w:rPr>
            <w:rFonts w:eastAsia="Calibri" w:cs="Times New Roman"/>
            <w:color w:val="008000"/>
            <w:sz w:val="20"/>
            <w:szCs w:val="20"/>
          </w:rPr>
          <w:t>№ 210-ФЗ</w:t>
        </w:r>
      </w:hyperlink>
      <w:r w:rsidRPr="00E71B6C">
        <w:rPr>
          <w:rFonts w:eastAsia="Calibri" w:cs="Times New Roman"/>
          <w:sz w:val="20"/>
          <w:szCs w:val="20"/>
        </w:rPr>
        <w:t xml:space="preserve"> от 27.07.2010 г. «Об организации предоставления государственных и муниципальных услуг»</w:t>
      </w:r>
      <w:r w:rsidRPr="00E71B6C">
        <w:rPr>
          <w:rFonts w:eastAsia="Times New Roman" w:cs="Times New Roman"/>
          <w:bCs/>
          <w:kern w:val="2"/>
          <w:sz w:val="20"/>
          <w:szCs w:val="20"/>
        </w:rPr>
        <w:t>, администрация Жигаловского муниципального образования,</w:t>
      </w:r>
    </w:p>
    <w:p w:rsidR="00E71B6C" w:rsidRPr="00E71B6C" w:rsidRDefault="00E71B6C" w:rsidP="00E71B6C">
      <w:pPr>
        <w:autoSpaceDE w:val="0"/>
        <w:autoSpaceDN w:val="0"/>
        <w:adjustRightInd w:val="0"/>
        <w:rPr>
          <w:b/>
          <w:bCs/>
          <w:kern w:val="2"/>
        </w:rPr>
      </w:pPr>
    </w:p>
    <w:p w:rsidR="00E71B6C" w:rsidRPr="00E71B6C" w:rsidRDefault="00E71B6C" w:rsidP="00E71B6C">
      <w:pPr>
        <w:autoSpaceDE w:val="0"/>
        <w:autoSpaceDN w:val="0"/>
        <w:adjustRightInd w:val="0"/>
        <w:jc w:val="center"/>
        <w:rPr>
          <w:b/>
          <w:bCs/>
          <w:kern w:val="2"/>
        </w:rPr>
      </w:pPr>
      <w:r w:rsidRPr="00E71B6C">
        <w:rPr>
          <w:b/>
          <w:bCs/>
          <w:kern w:val="2"/>
        </w:rPr>
        <w:t>ПОСТАНОВЛЯЕТ:</w:t>
      </w:r>
    </w:p>
    <w:p w:rsidR="00E71B6C" w:rsidRPr="00E71B6C" w:rsidRDefault="00E71B6C" w:rsidP="00E71B6C">
      <w:pPr>
        <w:autoSpaceDE w:val="0"/>
        <w:autoSpaceDN w:val="0"/>
        <w:adjustRightInd w:val="0"/>
        <w:rPr>
          <w:b/>
          <w:bCs/>
          <w:kern w:val="2"/>
        </w:rPr>
      </w:pPr>
    </w:p>
    <w:p w:rsidR="00E71B6C" w:rsidRPr="00E71B6C" w:rsidRDefault="00E71B6C" w:rsidP="00E71B6C">
      <w:pPr>
        <w:widowControl w:val="0"/>
        <w:numPr>
          <w:ilvl w:val="0"/>
          <w:numId w:val="50"/>
        </w:numPr>
        <w:autoSpaceDE w:val="0"/>
        <w:autoSpaceDN w:val="0"/>
        <w:adjustRightInd w:val="0"/>
        <w:ind w:left="0"/>
        <w:contextualSpacing/>
        <w:jc w:val="both"/>
        <w:rPr>
          <w:bCs/>
          <w:kern w:val="2"/>
        </w:rPr>
      </w:pPr>
      <w:r w:rsidRPr="00E71B6C">
        <w:rPr>
          <w:bCs/>
          <w:kern w:val="2"/>
        </w:rPr>
        <w:t>Внести следующие изменения в Регламент:</w:t>
      </w:r>
    </w:p>
    <w:p w:rsidR="00E71B6C" w:rsidRPr="00E71B6C" w:rsidRDefault="00E71B6C" w:rsidP="00E71B6C">
      <w:pPr>
        <w:pStyle w:val="22"/>
        <w:numPr>
          <w:ilvl w:val="1"/>
          <w:numId w:val="50"/>
        </w:numPr>
        <w:shd w:val="clear" w:color="auto" w:fill="auto"/>
        <w:tabs>
          <w:tab w:val="left" w:pos="1599"/>
        </w:tabs>
        <w:suppressAutoHyphens/>
        <w:spacing w:line="240" w:lineRule="auto"/>
        <w:ind w:left="0" w:firstLine="709"/>
        <w:jc w:val="both"/>
        <w:rPr>
          <w:bCs/>
          <w:sz w:val="20"/>
          <w:szCs w:val="20"/>
        </w:rPr>
      </w:pPr>
      <w:r w:rsidRPr="00E71B6C">
        <w:rPr>
          <w:sz w:val="20"/>
          <w:szCs w:val="20"/>
        </w:rPr>
        <w:t>Исключить из пункта 2.10 Регламента подпункт 11.</w:t>
      </w:r>
    </w:p>
    <w:p w:rsidR="00E71B6C" w:rsidRPr="00E71B6C" w:rsidRDefault="00E71B6C" w:rsidP="00E71B6C">
      <w:pPr>
        <w:pStyle w:val="22"/>
        <w:numPr>
          <w:ilvl w:val="1"/>
          <w:numId w:val="50"/>
        </w:numPr>
        <w:shd w:val="clear" w:color="auto" w:fill="auto"/>
        <w:tabs>
          <w:tab w:val="left" w:pos="1599"/>
        </w:tabs>
        <w:suppressAutoHyphens/>
        <w:spacing w:line="240" w:lineRule="auto"/>
        <w:ind w:left="0" w:firstLine="709"/>
        <w:jc w:val="both"/>
        <w:rPr>
          <w:bCs/>
          <w:sz w:val="20"/>
          <w:szCs w:val="20"/>
        </w:rPr>
      </w:pPr>
      <w:r w:rsidRPr="00E71B6C">
        <w:rPr>
          <w:sz w:val="20"/>
          <w:szCs w:val="20"/>
        </w:rPr>
        <w:t xml:space="preserve">Дополнить пункт 2.11 Регламента подпунктом 7 следующего содержания «Сведения о трудовой деятельности, </w:t>
      </w:r>
      <w:r w:rsidRPr="00E71B6C">
        <w:rPr>
          <w:sz w:val="20"/>
          <w:szCs w:val="20"/>
          <w:shd w:val="clear" w:color="auto" w:fill="FFFFFF"/>
        </w:rPr>
        <w:t xml:space="preserve">выписка из ЕГРН об объекте недвижимости (об испрашиваемом земельном участке), </w:t>
      </w:r>
      <w:r w:rsidRPr="00E71B6C">
        <w:rPr>
          <w:sz w:val="20"/>
          <w:szCs w:val="20"/>
        </w:rPr>
        <w:t>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E71B6C" w:rsidRPr="00E71B6C" w:rsidRDefault="00E71B6C" w:rsidP="00E71B6C">
      <w:pPr>
        <w:pStyle w:val="22"/>
        <w:numPr>
          <w:ilvl w:val="1"/>
          <w:numId w:val="50"/>
        </w:numPr>
        <w:shd w:val="clear" w:color="auto" w:fill="auto"/>
        <w:tabs>
          <w:tab w:val="left" w:pos="1599"/>
        </w:tabs>
        <w:suppressAutoHyphens/>
        <w:spacing w:line="240" w:lineRule="auto"/>
        <w:ind w:left="0" w:firstLine="709"/>
        <w:jc w:val="both"/>
        <w:rPr>
          <w:bCs/>
          <w:sz w:val="20"/>
          <w:szCs w:val="20"/>
        </w:rPr>
      </w:pPr>
      <w:r w:rsidRPr="00E71B6C">
        <w:rPr>
          <w:bCs/>
          <w:sz w:val="20"/>
          <w:szCs w:val="20"/>
        </w:rPr>
        <w:t>Пункты 2.10. и 2.11 Регламента дополнить документами, которые заявители обязаны предоставлять самостоятельно следующего содержания:</w:t>
      </w:r>
    </w:p>
    <w:p w:rsidR="00E71B6C" w:rsidRPr="00E71B6C" w:rsidRDefault="00E71B6C" w:rsidP="00E71B6C">
      <w:pPr>
        <w:pStyle w:val="22"/>
        <w:shd w:val="clear" w:color="auto" w:fill="auto"/>
        <w:tabs>
          <w:tab w:val="left" w:pos="1599"/>
        </w:tabs>
        <w:suppressAutoHyphens/>
        <w:spacing w:line="240" w:lineRule="auto"/>
        <w:ind w:firstLine="1134"/>
        <w:jc w:val="both"/>
        <w:rPr>
          <w:bCs/>
          <w:sz w:val="20"/>
          <w:szCs w:val="20"/>
        </w:rPr>
      </w:pPr>
      <w:r w:rsidRPr="00E71B6C">
        <w:rPr>
          <w:bCs/>
          <w:sz w:val="20"/>
          <w:szCs w:val="20"/>
        </w:rPr>
        <w:t xml:space="preserve">Категория, предусмотренная пунктом 2 частим 1 статьи 2 Закона Иркутской области от 28 декабря 2015 года № 146-оз: </w:t>
      </w:r>
    </w:p>
    <w:p w:rsidR="00E71B6C" w:rsidRPr="00E71B6C" w:rsidRDefault="00E71B6C" w:rsidP="00E71B6C">
      <w:pPr>
        <w:pStyle w:val="22"/>
        <w:shd w:val="clear" w:color="auto" w:fill="auto"/>
        <w:tabs>
          <w:tab w:val="left" w:pos="1599"/>
        </w:tabs>
        <w:suppressAutoHyphens/>
        <w:spacing w:line="240" w:lineRule="auto"/>
        <w:ind w:firstLine="1134"/>
        <w:jc w:val="both"/>
        <w:rPr>
          <w:color w:val="22272F"/>
          <w:sz w:val="20"/>
          <w:szCs w:val="20"/>
          <w:shd w:val="clear" w:color="auto" w:fill="FFFFFF"/>
        </w:rPr>
      </w:pPr>
      <w:r w:rsidRPr="00E71B6C">
        <w:rPr>
          <w:bCs/>
          <w:sz w:val="20"/>
          <w:szCs w:val="20"/>
        </w:rPr>
        <w:t xml:space="preserve">а) </w:t>
      </w:r>
      <w:r w:rsidRPr="00E71B6C">
        <w:rPr>
          <w:color w:val="22272F"/>
          <w:sz w:val="20"/>
          <w:szCs w:val="20"/>
          <w:shd w:val="clear" w:color="auto" w:fill="FFFFFF"/>
        </w:rPr>
        <w:t>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w:t>
      </w:r>
    </w:p>
    <w:p w:rsidR="00E71B6C" w:rsidRPr="00E71B6C" w:rsidRDefault="00E71B6C" w:rsidP="00E71B6C">
      <w:pPr>
        <w:pStyle w:val="22"/>
        <w:shd w:val="clear" w:color="auto" w:fill="auto"/>
        <w:tabs>
          <w:tab w:val="left" w:pos="1599"/>
        </w:tabs>
        <w:suppressAutoHyphens/>
        <w:spacing w:line="240" w:lineRule="auto"/>
        <w:ind w:firstLine="1134"/>
        <w:jc w:val="both"/>
        <w:rPr>
          <w:color w:val="22272F"/>
          <w:sz w:val="20"/>
          <w:szCs w:val="20"/>
          <w:shd w:val="clear" w:color="auto" w:fill="FFFFFF"/>
        </w:rPr>
      </w:pPr>
      <w:r w:rsidRPr="00E71B6C">
        <w:rPr>
          <w:color w:val="22272F"/>
          <w:sz w:val="20"/>
          <w:szCs w:val="20"/>
          <w:shd w:val="clear" w:color="auto" w:fill="FFFFFF"/>
        </w:rPr>
        <w:t>б) 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 (для работников государственных и муниципальных учреждений, для которых учреждение является основным местом работы);</w:t>
      </w:r>
    </w:p>
    <w:p w:rsidR="00E71B6C" w:rsidRPr="00E71B6C" w:rsidRDefault="00E71B6C" w:rsidP="00E71B6C">
      <w:pPr>
        <w:pStyle w:val="22"/>
        <w:shd w:val="clear" w:color="auto" w:fill="auto"/>
        <w:tabs>
          <w:tab w:val="left" w:pos="1599"/>
        </w:tabs>
        <w:suppressAutoHyphens/>
        <w:spacing w:line="240" w:lineRule="auto"/>
        <w:ind w:firstLine="1134"/>
        <w:jc w:val="both"/>
        <w:rPr>
          <w:color w:val="22272F"/>
          <w:sz w:val="20"/>
          <w:szCs w:val="20"/>
          <w:shd w:val="clear" w:color="auto" w:fill="FFFFFF"/>
        </w:rPr>
      </w:pPr>
      <w:r w:rsidRPr="00E71B6C">
        <w:rPr>
          <w:color w:val="22272F"/>
          <w:sz w:val="20"/>
          <w:szCs w:val="20"/>
          <w:shd w:val="clear" w:color="auto" w:fill="FFFFFF"/>
        </w:rPr>
        <w:t>в)  до 1 января 2025 года – удостоверение ветерана Великой Отечественной Войны, образец которого утвержден до 1 января 1992 года (для ветеранов Великой Отечественной Войны);</w:t>
      </w:r>
    </w:p>
    <w:p w:rsidR="00E71B6C" w:rsidRPr="00E71B6C" w:rsidRDefault="00E71B6C" w:rsidP="00E71B6C">
      <w:pPr>
        <w:pStyle w:val="22"/>
        <w:shd w:val="clear" w:color="auto" w:fill="auto"/>
        <w:tabs>
          <w:tab w:val="left" w:pos="1599"/>
        </w:tabs>
        <w:suppressAutoHyphens/>
        <w:spacing w:line="240" w:lineRule="auto"/>
        <w:ind w:firstLine="1134"/>
        <w:jc w:val="both"/>
        <w:rPr>
          <w:color w:val="22272F"/>
          <w:sz w:val="20"/>
          <w:szCs w:val="20"/>
        </w:rPr>
      </w:pPr>
      <w:r w:rsidRPr="00E71B6C">
        <w:rPr>
          <w:color w:val="22272F"/>
          <w:sz w:val="20"/>
          <w:szCs w:val="20"/>
          <w:shd w:val="clear" w:color="auto" w:fill="FFFFFF"/>
        </w:rPr>
        <w:t xml:space="preserve">г) </w:t>
      </w:r>
      <w:r w:rsidRPr="00E71B6C">
        <w:rPr>
          <w:color w:val="22272F"/>
          <w:sz w:val="20"/>
          <w:szCs w:val="20"/>
        </w:rPr>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E71B6C" w:rsidRPr="00E71B6C" w:rsidRDefault="00E71B6C" w:rsidP="00E71B6C">
      <w:pPr>
        <w:pStyle w:val="22"/>
        <w:shd w:val="clear" w:color="auto" w:fill="auto"/>
        <w:tabs>
          <w:tab w:val="left" w:pos="1599"/>
        </w:tabs>
        <w:suppressAutoHyphens/>
        <w:spacing w:line="240" w:lineRule="auto"/>
        <w:ind w:firstLine="1134"/>
        <w:jc w:val="both"/>
        <w:rPr>
          <w:color w:val="22272F"/>
          <w:sz w:val="20"/>
          <w:szCs w:val="20"/>
        </w:rPr>
      </w:pPr>
      <w:r w:rsidRPr="00E71B6C">
        <w:rPr>
          <w:color w:val="22272F"/>
          <w:sz w:val="20"/>
          <w:szCs w:val="20"/>
        </w:rPr>
        <w:t>- свидетельство о смерти одного из родителей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E71B6C" w:rsidRPr="00E71B6C" w:rsidRDefault="00E71B6C" w:rsidP="00E71B6C">
      <w:pPr>
        <w:pStyle w:val="22"/>
        <w:shd w:val="clear" w:color="auto" w:fill="auto"/>
        <w:tabs>
          <w:tab w:val="left" w:pos="1599"/>
        </w:tabs>
        <w:suppressAutoHyphens/>
        <w:spacing w:line="240" w:lineRule="auto"/>
        <w:ind w:firstLine="1134"/>
        <w:jc w:val="both"/>
        <w:rPr>
          <w:color w:val="22272F"/>
          <w:sz w:val="20"/>
          <w:szCs w:val="20"/>
        </w:rPr>
      </w:pPr>
      <w:r w:rsidRPr="00E71B6C">
        <w:rPr>
          <w:color w:val="22272F"/>
          <w:sz w:val="20"/>
          <w:szCs w:val="20"/>
        </w:rPr>
        <w:t>- свидетельство о расторжении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E71B6C" w:rsidRPr="00E71B6C" w:rsidRDefault="00E71B6C" w:rsidP="00E71B6C">
      <w:pPr>
        <w:pStyle w:val="22"/>
        <w:shd w:val="clear" w:color="auto" w:fill="auto"/>
        <w:tabs>
          <w:tab w:val="left" w:pos="1599"/>
        </w:tabs>
        <w:suppressAutoHyphens/>
        <w:spacing w:line="240" w:lineRule="auto"/>
        <w:ind w:firstLine="1134"/>
        <w:jc w:val="both"/>
        <w:rPr>
          <w:color w:val="22272F"/>
          <w:sz w:val="20"/>
          <w:szCs w:val="20"/>
        </w:rPr>
      </w:pPr>
      <w:r w:rsidRPr="00E71B6C">
        <w:rPr>
          <w:color w:val="22272F"/>
          <w:sz w:val="20"/>
          <w:szCs w:val="20"/>
        </w:rPr>
        <w:t>- решение суда о расторжении брака или признании брака недействительным, вступившее в законную силу.</w:t>
      </w:r>
    </w:p>
    <w:p w:rsidR="00E71B6C" w:rsidRPr="00E71B6C" w:rsidRDefault="00E71B6C" w:rsidP="00E71B6C">
      <w:pPr>
        <w:pStyle w:val="22"/>
        <w:shd w:val="clear" w:color="auto" w:fill="auto"/>
        <w:tabs>
          <w:tab w:val="left" w:pos="1599"/>
        </w:tabs>
        <w:suppressAutoHyphens/>
        <w:spacing w:line="240" w:lineRule="auto"/>
        <w:ind w:firstLine="1134"/>
        <w:jc w:val="both"/>
        <w:rPr>
          <w:color w:val="22272F"/>
          <w:sz w:val="20"/>
          <w:szCs w:val="20"/>
          <w:shd w:val="clear" w:color="auto" w:fill="FFFFFF"/>
        </w:rPr>
      </w:pPr>
      <w:r w:rsidRPr="00E71B6C">
        <w:rPr>
          <w:color w:val="22272F"/>
          <w:sz w:val="20"/>
          <w:szCs w:val="20"/>
          <w:shd w:val="clear" w:color="auto" w:fill="FFFFFF"/>
        </w:rPr>
        <w:t>Категория, предусмотренная пунктом 3 части 1 статьи 2 Закона № 146-оз:</w:t>
      </w:r>
    </w:p>
    <w:p w:rsidR="00E71B6C" w:rsidRPr="00E71B6C" w:rsidRDefault="00E71B6C" w:rsidP="00E71B6C">
      <w:pPr>
        <w:pStyle w:val="22"/>
        <w:shd w:val="clear" w:color="auto" w:fill="auto"/>
        <w:tabs>
          <w:tab w:val="left" w:pos="1599"/>
        </w:tabs>
        <w:suppressAutoHyphens/>
        <w:spacing w:line="240" w:lineRule="auto"/>
        <w:ind w:firstLine="1134"/>
        <w:jc w:val="both"/>
        <w:rPr>
          <w:color w:val="22272F"/>
          <w:sz w:val="20"/>
          <w:szCs w:val="20"/>
          <w:shd w:val="clear" w:color="auto" w:fill="FFFFFF"/>
        </w:rPr>
      </w:pPr>
      <w:r w:rsidRPr="00E71B6C">
        <w:rPr>
          <w:color w:val="22272F"/>
          <w:sz w:val="20"/>
          <w:szCs w:val="20"/>
          <w:shd w:val="clear" w:color="auto" w:fill="FFFFFF"/>
        </w:rPr>
        <w:t xml:space="preserve">а) </w:t>
      </w:r>
      <w:r w:rsidRPr="00E71B6C">
        <w:rPr>
          <w:color w:val="22272F"/>
          <w:sz w:val="20"/>
          <w:szCs w:val="20"/>
        </w:rPr>
        <w:t>для граждан, постоянно проживающих на территории муниципального района, сельского населенного пункта в составе территории муниципального округа, городского округа, или граждан, постоянно проживающих в поселении, находящемся в центральной экологической зоне Байкальской природной территории,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имеющих среднее профессиональное или высшее образование, основное место работы которых находится соответственно на территории этого муниципального района, сельского населенного пункта в составе территории этого муниципального округа,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w:t>
      </w:r>
    </w:p>
    <w:p w:rsidR="00E71B6C" w:rsidRPr="00E71B6C" w:rsidRDefault="00E71B6C" w:rsidP="00E71B6C">
      <w:pPr>
        <w:pStyle w:val="a3"/>
        <w:jc w:val="both"/>
        <w:rPr>
          <w:rFonts w:cs="Times New Roman"/>
          <w:sz w:val="20"/>
          <w:szCs w:val="20"/>
        </w:rPr>
      </w:pPr>
      <w:r w:rsidRPr="00E71B6C">
        <w:rPr>
          <w:rFonts w:cs="Times New Roman"/>
          <w:sz w:val="20"/>
          <w:szCs w:val="20"/>
        </w:rPr>
        <w:t xml:space="preserve">             - документ об образовании и его нотариально удостоверенный перевод на русский язык, в случае если документ об образовании 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Российской Федерации;</w:t>
      </w:r>
    </w:p>
    <w:p w:rsidR="00E71B6C" w:rsidRPr="00E71B6C" w:rsidRDefault="00E71B6C" w:rsidP="00E71B6C">
      <w:pPr>
        <w:pStyle w:val="a3"/>
        <w:jc w:val="both"/>
        <w:rPr>
          <w:rFonts w:cs="Times New Roman"/>
          <w:sz w:val="20"/>
          <w:szCs w:val="20"/>
        </w:rPr>
      </w:pPr>
      <w:r w:rsidRPr="00E71B6C">
        <w:rPr>
          <w:rFonts w:cs="Times New Roman"/>
          <w:sz w:val="20"/>
          <w:szCs w:val="20"/>
        </w:rPr>
        <w:t xml:space="preserve">           - 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p>
    <w:p w:rsidR="00E71B6C" w:rsidRPr="00E71B6C" w:rsidRDefault="00E71B6C" w:rsidP="00E71B6C">
      <w:pPr>
        <w:pStyle w:val="a3"/>
        <w:jc w:val="both"/>
        <w:rPr>
          <w:rFonts w:cs="Times New Roman"/>
          <w:sz w:val="20"/>
          <w:szCs w:val="20"/>
        </w:rPr>
      </w:pPr>
      <w:r w:rsidRPr="00E71B6C">
        <w:rPr>
          <w:rFonts w:cs="Times New Roman"/>
          <w:sz w:val="20"/>
          <w:szCs w:val="20"/>
        </w:rPr>
        <w:t xml:space="preserve">            б)  для граждан, постоянно проживающих на территории муниципального района, сельского населенного пункта в составе территории муниципального округа, городского округа, или граждан, постоянно проживающих в поселении, находящемся в центральной экологической зоне Байкальской природной территории, в течение пяти лет подряд до даты подачи заявления о постановке на земельный учет, основное место работы которых находится соответственно на территории этого муниципального района, сельского населенного пункта в составе территории этого муниципального округа,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p w:rsidR="00E71B6C" w:rsidRPr="00E71B6C" w:rsidRDefault="00E71B6C" w:rsidP="00E71B6C">
      <w:pPr>
        <w:pStyle w:val="a3"/>
        <w:jc w:val="both"/>
        <w:rPr>
          <w:rFonts w:cs="Times New Roman"/>
          <w:sz w:val="20"/>
          <w:szCs w:val="20"/>
        </w:rPr>
      </w:pPr>
      <w:r w:rsidRPr="00E71B6C">
        <w:rPr>
          <w:rFonts w:cs="Times New Roman"/>
          <w:sz w:val="20"/>
          <w:szCs w:val="20"/>
        </w:rPr>
        <w:t xml:space="preserve">         -  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p>
    <w:p w:rsidR="00E71B6C" w:rsidRPr="00E71B6C" w:rsidRDefault="00E71B6C" w:rsidP="00E71B6C">
      <w:pPr>
        <w:pStyle w:val="a3"/>
        <w:jc w:val="both"/>
        <w:rPr>
          <w:rFonts w:cs="Times New Roman"/>
          <w:color w:val="22272F"/>
          <w:sz w:val="20"/>
          <w:szCs w:val="20"/>
          <w:shd w:val="clear" w:color="auto" w:fill="FFFFFF"/>
        </w:rPr>
      </w:pPr>
      <w:r w:rsidRPr="00E71B6C">
        <w:rPr>
          <w:rFonts w:cs="Times New Roman"/>
          <w:sz w:val="20"/>
          <w:szCs w:val="20"/>
        </w:rPr>
        <w:t xml:space="preserve">        Категория, предусмотренная пунктом 4 части 1 статьи 2 Закона № 146-оз</w:t>
      </w:r>
      <w:r w:rsidRPr="00E71B6C">
        <w:rPr>
          <w:rFonts w:cs="Times New Roman"/>
          <w:color w:val="22272F"/>
          <w:sz w:val="20"/>
          <w:szCs w:val="20"/>
          <w:shd w:val="clear" w:color="auto" w:fill="FFFFFF"/>
        </w:rPr>
        <w:t xml:space="preserve"> (для граждан, награжденных орденом "За заслуги перед Отечеством" I степени, и (или) орденом "За заслуги перед Отечеством" II степени, и (или) орденом "За заслуги перед Отечеством" III степени, и (или) орденом "За заслуги перед Отечеством" IV степени):</w:t>
      </w:r>
    </w:p>
    <w:p w:rsidR="00E71B6C" w:rsidRPr="00E71B6C" w:rsidRDefault="00E71B6C" w:rsidP="00E71B6C">
      <w:pPr>
        <w:pStyle w:val="a3"/>
        <w:jc w:val="both"/>
        <w:rPr>
          <w:rFonts w:cs="Times New Roman"/>
          <w:color w:val="22272F"/>
          <w:sz w:val="20"/>
          <w:szCs w:val="20"/>
          <w:shd w:val="clear" w:color="auto" w:fill="FFFFFF"/>
        </w:rPr>
      </w:pPr>
      <w:r w:rsidRPr="00E71B6C">
        <w:rPr>
          <w:rFonts w:cs="Times New Roman"/>
          <w:color w:val="22272F"/>
          <w:sz w:val="20"/>
          <w:szCs w:val="20"/>
          <w:shd w:val="clear" w:color="auto" w:fill="FFFFFF"/>
        </w:rPr>
        <w:lastRenderedPageBreak/>
        <w:t xml:space="preserve">       - документ, подтверждающий награждение заявителя соответственно орденом "За заслуги перед Отечеством" I степени, орденом "За заслуги перед Отечеством" II степени, орденом "За заслуги перед Отечеством" III степени, орденом "За заслуги перед Отечеством" IV степени.</w:t>
      </w:r>
    </w:p>
    <w:p w:rsidR="00E71B6C" w:rsidRPr="00E71B6C" w:rsidRDefault="00E71B6C" w:rsidP="00E71B6C">
      <w:pPr>
        <w:pStyle w:val="a3"/>
        <w:jc w:val="both"/>
        <w:rPr>
          <w:rFonts w:cs="Times New Roman"/>
          <w:color w:val="22272F"/>
          <w:sz w:val="20"/>
          <w:szCs w:val="20"/>
          <w:shd w:val="clear" w:color="auto" w:fill="FFFFFF"/>
        </w:rPr>
      </w:pPr>
      <w:r w:rsidRPr="00E71B6C">
        <w:rPr>
          <w:rFonts w:cs="Times New Roman"/>
          <w:color w:val="22272F"/>
          <w:sz w:val="20"/>
          <w:szCs w:val="20"/>
          <w:shd w:val="clear" w:color="auto" w:fill="FFFFFF"/>
        </w:rPr>
        <w:t xml:space="preserve">        Категория, предусмотренная пунктом 5 части 1 статьи 2 Закона № 146-оз:</w:t>
      </w:r>
    </w:p>
    <w:p w:rsidR="00E71B6C" w:rsidRPr="00E71B6C" w:rsidRDefault="00E71B6C" w:rsidP="00E71B6C">
      <w:pPr>
        <w:pStyle w:val="a3"/>
        <w:jc w:val="both"/>
        <w:rPr>
          <w:rFonts w:cs="Times New Roman"/>
          <w:sz w:val="20"/>
          <w:szCs w:val="20"/>
        </w:rPr>
      </w:pPr>
      <w:r w:rsidRPr="00E71B6C">
        <w:rPr>
          <w:rFonts w:cs="Times New Roman"/>
          <w:sz w:val="20"/>
          <w:szCs w:val="20"/>
          <w:shd w:val="clear" w:color="auto" w:fill="FFFFFF"/>
        </w:rPr>
        <w:t xml:space="preserve">       -  </w:t>
      </w:r>
      <w:r w:rsidRPr="00E71B6C">
        <w:rPr>
          <w:rFonts w:cs="Times New Roman"/>
          <w:sz w:val="20"/>
          <w:szCs w:val="20"/>
        </w:rPr>
        <w:t>для многодетной семьи, состоящей из родителей (усыновителей, опекунов, попечителей, мачехи или отчима) или единственного родителя (усыновителя, опекуна или попечителя), трех и более детей, в том числе усыновленных (удочеренных), пасынков, падчериц, детей, находящихся под опекой или попечительством, не достигших возраста 18 лет на дату подачи заявления о постановке на земельный учет:</w:t>
      </w:r>
    </w:p>
    <w:p w:rsidR="00E71B6C" w:rsidRPr="00E71B6C" w:rsidRDefault="00E71B6C" w:rsidP="00E71B6C">
      <w:pPr>
        <w:pStyle w:val="a3"/>
        <w:jc w:val="both"/>
        <w:rPr>
          <w:rFonts w:cs="Times New Roman"/>
          <w:sz w:val="20"/>
          <w:szCs w:val="20"/>
        </w:rPr>
      </w:pPr>
      <w:r w:rsidRPr="00E71B6C">
        <w:rPr>
          <w:rFonts w:cs="Times New Roman"/>
          <w:sz w:val="20"/>
          <w:szCs w:val="20"/>
        </w:rPr>
        <w:t xml:space="preserve">       -  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E71B6C" w:rsidRPr="00E71B6C" w:rsidRDefault="00E71B6C" w:rsidP="00E71B6C">
      <w:pPr>
        <w:pStyle w:val="a3"/>
        <w:jc w:val="both"/>
        <w:rPr>
          <w:rFonts w:cs="Times New Roman"/>
          <w:sz w:val="20"/>
          <w:szCs w:val="20"/>
        </w:rPr>
      </w:pPr>
      <w:r w:rsidRPr="00E71B6C">
        <w:rPr>
          <w:rFonts w:cs="Times New Roman"/>
          <w:sz w:val="20"/>
          <w:szCs w:val="20"/>
        </w:rPr>
        <w:t xml:space="preserve">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для индивидуального жилищного строительства, ведения личного подсобного хозяйства, садоводства и огородничества (для граждан, удостоенных званий Героя Советского Союза, Героя Российской 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w:t>
      </w:r>
    </w:p>
    <w:p w:rsidR="00E71B6C" w:rsidRPr="00E71B6C" w:rsidRDefault="00E71B6C" w:rsidP="00E71B6C">
      <w:pPr>
        <w:pStyle w:val="a3"/>
        <w:jc w:val="both"/>
        <w:rPr>
          <w:rFonts w:cs="Times New Roman"/>
          <w:sz w:val="20"/>
          <w:szCs w:val="20"/>
        </w:rPr>
      </w:pPr>
      <w:r w:rsidRPr="00E71B6C">
        <w:rPr>
          <w:rFonts w:cs="Times New Roman"/>
          <w:sz w:val="20"/>
          <w:szCs w:val="20"/>
        </w:rPr>
        <w:t xml:space="preserve">       - 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
    <w:p w:rsidR="00E71B6C" w:rsidRPr="00E71B6C" w:rsidRDefault="00E71B6C" w:rsidP="00E71B6C">
      <w:pPr>
        <w:pStyle w:val="a3"/>
        <w:jc w:val="both"/>
        <w:rPr>
          <w:rFonts w:cs="Times New Roman"/>
          <w:sz w:val="20"/>
          <w:szCs w:val="20"/>
        </w:rPr>
      </w:pPr>
      <w:r w:rsidRPr="00E71B6C">
        <w:rPr>
          <w:rFonts w:cs="Times New Roman"/>
          <w:sz w:val="20"/>
          <w:szCs w:val="20"/>
        </w:rPr>
        <w:t xml:space="preserve">        Категория, предусмотренная пунктом 10 части 1 статьи 2 Закона № 146-оз:</w:t>
      </w:r>
    </w:p>
    <w:p w:rsidR="00E71B6C" w:rsidRPr="00E71B6C" w:rsidRDefault="00E71B6C" w:rsidP="00E71B6C">
      <w:pPr>
        <w:pStyle w:val="a3"/>
        <w:jc w:val="both"/>
        <w:rPr>
          <w:rFonts w:cs="Times New Roman"/>
          <w:color w:val="22272F"/>
          <w:sz w:val="20"/>
          <w:szCs w:val="20"/>
          <w:shd w:val="clear" w:color="auto" w:fill="FFFFFF"/>
        </w:rPr>
      </w:pPr>
      <w:r w:rsidRPr="00E71B6C">
        <w:rPr>
          <w:rFonts w:cs="Times New Roman"/>
          <w:sz w:val="20"/>
          <w:szCs w:val="20"/>
        </w:rPr>
        <w:t xml:space="preserve">       - </w:t>
      </w:r>
      <w:r w:rsidRPr="00E71B6C">
        <w:rPr>
          <w:rFonts w:cs="Times New Roman"/>
          <w:color w:val="22272F"/>
          <w:sz w:val="20"/>
          <w:szCs w:val="20"/>
          <w:shd w:val="clear" w:color="auto" w:fill="FFFFFF"/>
        </w:rPr>
        <w:t>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 (для супругов,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E71B6C" w:rsidRPr="00E71B6C" w:rsidRDefault="00E71B6C" w:rsidP="00E71B6C">
      <w:pPr>
        <w:pStyle w:val="a3"/>
        <w:jc w:val="both"/>
        <w:rPr>
          <w:rFonts w:cs="Times New Roman"/>
          <w:color w:val="22272F"/>
          <w:sz w:val="20"/>
          <w:szCs w:val="20"/>
          <w:shd w:val="clear" w:color="auto" w:fill="FFFFFF"/>
        </w:rPr>
      </w:pPr>
      <w:r w:rsidRPr="00E71B6C">
        <w:rPr>
          <w:rFonts w:cs="Times New Roman"/>
          <w:color w:val="22272F"/>
          <w:sz w:val="20"/>
          <w:szCs w:val="20"/>
          <w:shd w:val="clear" w:color="auto" w:fill="FFFFFF"/>
        </w:rPr>
        <w:t xml:space="preserve">         Категория, предусмотренная пунктом 14 части 1 статьи 2 Закона № 146-оз:</w:t>
      </w:r>
    </w:p>
    <w:p w:rsidR="00E71B6C" w:rsidRPr="00E71B6C" w:rsidRDefault="00E71B6C" w:rsidP="00E71B6C">
      <w:pPr>
        <w:pStyle w:val="a3"/>
        <w:jc w:val="both"/>
        <w:rPr>
          <w:rFonts w:cs="Times New Roman"/>
          <w:sz w:val="20"/>
          <w:szCs w:val="20"/>
        </w:rPr>
      </w:pPr>
      <w:r w:rsidRPr="00E71B6C">
        <w:rPr>
          <w:rFonts w:cs="Times New Roman"/>
          <w:sz w:val="20"/>
          <w:szCs w:val="20"/>
          <w:shd w:val="clear" w:color="auto" w:fill="FFFFFF"/>
        </w:rPr>
        <w:t xml:space="preserve">      а) </w:t>
      </w:r>
      <w:r w:rsidRPr="00E71B6C">
        <w:rPr>
          <w:rFonts w:cs="Times New Roman"/>
          <w:sz w:val="20"/>
          <w:szCs w:val="20"/>
        </w:rPr>
        <w:t>для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которые на день завершения своего участия в специальной военной операции были зарегистрированы по месту жительства либо по месту пребывания (при отсутствии регистрации по месту жительства) на территории Иркутской области (далее - военнослужащий):</w:t>
      </w:r>
    </w:p>
    <w:p w:rsidR="00E71B6C" w:rsidRPr="00E71B6C" w:rsidRDefault="00E71B6C" w:rsidP="00E71B6C">
      <w:pPr>
        <w:pStyle w:val="a3"/>
        <w:jc w:val="both"/>
        <w:rPr>
          <w:rFonts w:cs="Times New Roman"/>
          <w:sz w:val="20"/>
          <w:szCs w:val="20"/>
        </w:rPr>
      </w:pPr>
      <w:r w:rsidRPr="00E71B6C">
        <w:rPr>
          <w:rFonts w:cs="Times New Roman"/>
          <w:sz w:val="20"/>
          <w:szCs w:val="20"/>
        </w:rPr>
        <w:t xml:space="preserve">       - документы, подтверждающие участие заявителя в специальной военной операции в качестве 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либо лица, проходящего (проходившего) службу в войсках национальной гвардии Российской Федерации и имеющего специальное звание полиции;</w:t>
      </w:r>
    </w:p>
    <w:p w:rsidR="00E71B6C" w:rsidRPr="00E71B6C" w:rsidRDefault="00E71B6C" w:rsidP="00E71B6C">
      <w:pPr>
        <w:pStyle w:val="a3"/>
        <w:jc w:val="both"/>
        <w:rPr>
          <w:rFonts w:cs="Times New Roman"/>
          <w:sz w:val="20"/>
          <w:szCs w:val="20"/>
        </w:rPr>
      </w:pPr>
      <w:r w:rsidRPr="00E71B6C">
        <w:rPr>
          <w:rFonts w:cs="Times New Roman"/>
          <w:sz w:val="20"/>
          <w:szCs w:val="20"/>
        </w:rPr>
        <w:t xml:space="preserve">        - документы, подтверждающие присвоение заявителю звания Героя Российской Федерации или его награждение орденом (орденами) Российской Федерации за заслуги, проявленные в ходе участия в специальной военной операции;</w:t>
      </w:r>
    </w:p>
    <w:p w:rsidR="00E71B6C" w:rsidRPr="00E71B6C" w:rsidRDefault="00E71B6C" w:rsidP="00E71B6C">
      <w:pPr>
        <w:pStyle w:val="a3"/>
        <w:jc w:val="both"/>
        <w:rPr>
          <w:rFonts w:cs="Times New Roman"/>
          <w:sz w:val="20"/>
          <w:szCs w:val="20"/>
        </w:rPr>
      </w:pPr>
      <w:r w:rsidRPr="00E71B6C">
        <w:rPr>
          <w:rFonts w:cs="Times New Roman"/>
          <w:sz w:val="20"/>
          <w:szCs w:val="20"/>
        </w:rPr>
        <w:t xml:space="preserve">      - удостоверение ветерана боевых действий или свидетельство (удостоверение) о праве на льготы, образец которого утвержден до 1 января 1992 года, в отношении заявителя.</w:t>
      </w:r>
    </w:p>
    <w:p w:rsidR="00E71B6C" w:rsidRPr="00E71B6C" w:rsidRDefault="00E71B6C" w:rsidP="00E71B6C">
      <w:pPr>
        <w:pStyle w:val="a3"/>
        <w:jc w:val="both"/>
        <w:rPr>
          <w:rFonts w:cs="Times New Roman"/>
          <w:sz w:val="20"/>
          <w:szCs w:val="20"/>
        </w:rPr>
      </w:pPr>
      <w:r w:rsidRPr="00E71B6C">
        <w:rPr>
          <w:rFonts w:cs="Times New Roman"/>
          <w:sz w:val="20"/>
          <w:szCs w:val="20"/>
        </w:rPr>
        <w:t xml:space="preserve">     б) для членов семьи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(далее - погибший (умерший) военнослужащий), зарегистрированных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p w:rsidR="00E71B6C" w:rsidRPr="00E71B6C" w:rsidRDefault="00E71B6C" w:rsidP="00E71B6C">
      <w:pPr>
        <w:pStyle w:val="a3"/>
        <w:jc w:val="both"/>
        <w:rPr>
          <w:rFonts w:cs="Times New Roman"/>
          <w:sz w:val="20"/>
          <w:szCs w:val="20"/>
        </w:rPr>
      </w:pPr>
      <w:r w:rsidRPr="00E71B6C">
        <w:rPr>
          <w:rFonts w:cs="Times New Roman"/>
          <w:sz w:val="20"/>
          <w:szCs w:val="20"/>
        </w:rPr>
        <w:t xml:space="preserve">        - свидетельство о рождении, заключении брака и их нотариально удостоверенный перевод на р</w:t>
      </w:r>
      <w:r>
        <w:rPr>
          <w:rFonts w:cs="Times New Roman"/>
          <w:sz w:val="20"/>
          <w:szCs w:val="20"/>
        </w:rPr>
        <w:t xml:space="preserve">усский язык, в случае если эти </w:t>
      </w:r>
      <w:r w:rsidRPr="00E71B6C">
        <w:rPr>
          <w:rFonts w:cs="Times New Roman"/>
          <w:sz w:val="20"/>
          <w:szCs w:val="20"/>
        </w:rPr>
        <w:t>свидетельства выданы компетентными органами иностранного государства, свидетельства об усыновлении, выданные консульским учреждениями Российской Федерации, соответствующие решения суда;</w:t>
      </w:r>
    </w:p>
    <w:p w:rsidR="00E71B6C" w:rsidRPr="00E71B6C" w:rsidRDefault="00E71B6C" w:rsidP="00E71B6C">
      <w:pPr>
        <w:pStyle w:val="a3"/>
        <w:jc w:val="both"/>
        <w:rPr>
          <w:rFonts w:cs="Times New Roman"/>
          <w:sz w:val="20"/>
          <w:szCs w:val="20"/>
        </w:rPr>
      </w:pPr>
      <w:r w:rsidRPr="00E71B6C">
        <w:rPr>
          <w:rFonts w:cs="Times New Roman"/>
          <w:sz w:val="20"/>
          <w:szCs w:val="20"/>
        </w:rPr>
        <w:t xml:space="preserve">       - 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E71B6C" w:rsidRPr="00E71B6C" w:rsidRDefault="00E71B6C" w:rsidP="00E71B6C">
      <w:pPr>
        <w:pStyle w:val="a3"/>
        <w:jc w:val="both"/>
        <w:rPr>
          <w:rFonts w:cs="Times New Roman"/>
          <w:sz w:val="20"/>
          <w:szCs w:val="20"/>
        </w:rPr>
      </w:pPr>
      <w:r w:rsidRPr="00E71B6C">
        <w:rPr>
          <w:rFonts w:cs="Times New Roman"/>
          <w:sz w:val="20"/>
          <w:szCs w:val="20"/>
        </w:rPr>
        <w:t xml:space="preserve">        - 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
    <w:p w:rsidR="00E71B6C" w:rsidRPr="00E71B6C" w:rsidRDefault="00E71B6C" w:rsidP="00E71B6C">
      <w:pPr>
        <w:pStyle w:val="a3"/>
        <w:jc w:val="both"/>
        <w:rPr>
          <w:rFonts w:cs="Times New Roman"/>
          <w:sz w:val="20"/>
          <w:szCs w:val="20"/>
        </w:rPr>
      </w:pPr>
      <w:r>
        <w:rPr>
          <w:rFonts w:cs="Times New Roman"/>
          <w:sz w:val="20"/>
          <w:szCs w:val="20"/>
        </w:rPr>
        <w:t xml:space="preserve">         в) </w:t>
      </w:r>
      <w:r w:rsidRPr="00E71B6C">
        <w:rPr>
          <w:rFonts w:cs="Times New Roman"/>
          <w:sz w:val="20"/>
          <w:szCs w:val="20"/>
        </w:rPr>
        <w:t>для родителей (единственного родителя) погибшего (умершего) военнослужащего, зарегистрированных (зарегистрированного)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p w:rsidR="00E71B6C" w:rsidRPr="00E71B6C" w:rsidRDefault="00E71B6C" w:rsidP="00E71B6C">
      <w:pPr>
        <w:pStyle w:val="a3"/>
        <w:jc w:val="both"/>
        <w:rPr>
          <w:rFonts w:cs="Times New Roman"/>
          <w:sz w:val="20"/>
          <w:szCs w:val="20"/>
        </w:rPr>
      </w:pPr>
      <w:r w:rsidRPr="00E71B6C">
        <w:rPr>
          <w:rFonts w:cs="Times New Roman"/>
          <w:sz w:val="20"/>
          <w:szCs w:val="20"/>
        </w:rPr>
        <w:t xml:space="preserve">         -  свидетельство о рождении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E71B6C" w:rsidRPr="00E71B6C" w:rsidRDefault="00E71B6C" w:rsidP="00E71B6C">
      <w:pPr>
        <w:pStyle w:val="a3"/>
        <w:jc w:val="both"/>
        <w:rPr>
          <w:rFonts w:cs="Times New Roman"/>
          <w:sz w:val="20"/>
          <w:szCs w:val="20"/>
        </w:rPr>
      </w:pPr>
      <w:r w:rsidRPr="00E71B6C">
        <w:rPr>
          <w:rFonts w:cs="Times New Roman"/>
          <w:sz w:val="20"/>
          <w:szCs w:val="20"/>
        </w:rPr>
        <w:t xml:space="preserve">         - 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E71B6C" w:rsidRPr="00E71B6C" w:rsidRDefault="00E71B6C" w:rsidP="00E71B6C">
      <w:pPr>
        <w:pStyle w:val="a3"/>
        <w:jc w:val="both"/>
        <w:rPr>
          <w:rFonts w:cs="Times New Roman"/>
          <w:sz w:val="20"/>
          <w:szCs w:val="20"/>
        </w:rPr>
      </w:pPr>
      <w:r w:rsidRPr="00E71B6C">
        <w:rPr>
          <w:rFonts w:cs="Times New Roman"/>
          <w:sz w:val="20"/>
          <w:szCs w:val="20"/>
        </w:rPr>
        <w:t xml:space="preserve">         -  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
    <w:p w:rsidR="00E71B6C" w:rsidRPr="00E71B6C" w:rsidRDefault="00E71B6C" w:rsidP="00E71B6C">
      <w:pPr>
        <w:pStyle w:val="22"/>
        <w:shd w:val="clear" w:color="auto" w:fill="auto"/>
        <w:tabs>
          <w:tab w:val="left" w:pos="1599"/>
        </w:tabs>
        <w:suppressAutoHyphens/>
        <w:spacing w:line="322" w:lineRule="exact"/>
        <w:ind w:firstLine="567"/>
        <w:jc w:val="both"/>
        <w:rPr>
          <w:bCs/>
          <w:sz w:val="20"/>
          <w:szCs w:val="20"/>
        </w:rPr>
      </w:pPr>
      <w:r w:rsidRPr="00E71B6C">
        <w:rPr>
          <w:sz w:val="20"/>
          <w:szCs w:val="20"/>
        </w:rPr>
        <w:t xml:space="preserve">2. Опубликовать настоящее постановление в «Спецвыпуск Жигалово» и разместить на официальном сайте </w:t>
      </w:r>
      <w:r w:rsidRPr="00E71B6C">
        <w:rPr>
          <w:sz w:val="20"/>
          <w:szCs w:val="20"/>
        </w:rPr>
        <w:lastRenderedPageBreak/>
        <w:t xml:space="preserve">Жигаловского муниципального образования в сети Интернет. </w:t>
      </w:r>
    </w:p>
    <w:p w:rsidR="00E71B6C" w:rsidRPr="00E71B6C" w:rsidRDefault="00E71B6C" w:rsidP="00E71B6C">
      <w:pPr>
        <w:autoSpaceDE w:val="0"/>
        <w:autoSpaceDN w:val="0"/>
        <w:adjustRightInd w:val="0"/>
        <w:ind w:firstLine="708"/>
        <w:jc w:val="both"/>
        <w:rPr>
          <w:kern w:val="2"/>
        </w:rPr>
      </w:pPr>
      <w:r w:rsidRPr="00E71B6C">
        <w:rPr>
          <w:bCs/>
          <w:kern w:val="2"/>
        </w:rPr>
        <w:t xml:space="preserve">3. Настоящее постановление </w:t>
      </w:r>
      <w:r w:rsidRPr="00E71B6C">
        <w:rPr>
          <w:kern w:val="2"/>
        </w:rPr>
        <w:t>вступает в силу после его официального опубликования.</w:t>
      </w:r>
    </w:p>
    <w:p w:rsidR="00E71B6C" w:rsidRPr="00E71B6C" w:rsidRDefault="00E71B6C" w:rsidP="00E71B6C">
      <w:pPr>
        <w:autoSpaceDE w:val="0"/>
        <w:autoSpaceDN w:val="0"/>
        <w:adjustRightInd w:val="0"/>
        <w:rPr>
          <w:kern w:val="2"/>
        </w:rPr>
      </w:pPr>
    </w:p>
    <w:p w:rsidR="00E71B6C" w:rsidRPr="00E71B6C" w:rsidRDefault="00E71B6C" w:rsidP="00E71B6C">
      <w:pPr>
        <w:autoSpaceDE w:val="0"/>
        <w:autoSpaceDN w:val="0"/>
        <w:adjustRightInd w:val="0"/>
        <w:rPr>
          <w:kern w:val="2"/>
        </w:rPr>
      </w:pPr>
      <w:r w:rsidRPr="00E71B6C">
        <w:rPr>
          <w:kern w:val="2"/>
        </w:rPr>
        <w:t>Глава Жигаловского</w:t>
      </w:r>
    </w:p>
    <w:p w:rsidR="00E71B6C" w:rsidRPr="00E71B6C" w:rsidRDefault="00E71B6C" w:rsidP="00E71B6C">
      <w:pPr>
        <w:autoSpaceDE w:val="0"/>
        <w:autoSpaceDN w:val="0"/>
        <w:adjustRightInd w:val="0"/>
        <w:rPr>
          <w:kern w:val="2"/>
        </w:rPr>
      </w:pPr>
      <w:r w:rsidRPr="00E71B6C">
        <w:rPr>
          <w:kern w:val="2"/>
        </w:rPr>
        <w:t xml:space="preserve">муниципального образования                                                              Д.А. Лунёв </w:t>
      </w:r>
    </w:p>
    <w:p w:rsidR="00E71B6C" w:rsidRPr="00E71B6C" w:rsidRDefault="00E71B6C" w:rsidP="00E71B6C">
      <w:pPr>
        <w:pStyle w:val="61"/>
        <w:shd w:val="clear" w:color="auto" w:fill="auto"/>
        <w:rPr>
          <w:sz w:val="20"/>
          <w:szCs w:val="20"/>
        </w:rPr>
      </w:pPr>
    </w:p>
    <w:p w:rsidR="00E71B6C" w:rsidRDefault="00E71B6C" w:rsidP="00E71B6C"/>
    <w:p w:rsidR="00E71B6C" w:rsidRPr="008B0728" w:rsidRDefault="00E71B6C" w:rsidP="00E71B6C">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АДМИНИСТРАЦИЯ</w:t>
      </w:r>
    </w:p>
    <w:p w:rsidR="00E71B6C" w:rsidRPr="008B0728" w:rsidRDefault="00E71B6C" w:rsidP="00E71B6C">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ЖИГАЛОВСКОГО МУНИЦИПАЛЬНОГО ОБРАЗОВАНИЯ</w:t>
      </w:r>
    </w:p>
    <w:p w:rsidR="00E71B6C" w:rsidRDefault="00E71B6C" w:rsidP="00E71B6C">
      <w:pPr>
        <w:ind w:right="-427" w:firstLine="284"/>
        <w:jc w:val="center"/>
        <w:rPr>
          <w:b/>
          <w:bCs/>
        </w:rPr>
      </w:pPr>
      <w:r w:rsidRPr="008B0728">
        <w:rPr>
          <w:b/>
          <w:bCs/>
        </w:rPr>
        <w:t>ПОСТАНОВЛЕНИЕ</w:t>
      </w:r>
    </w:p>
    <w:tbl>
      <w:tblPr>
        <w:tblStyle w:val="a9"/>
        <w:tblW w:w="992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39"/>
      </w:tblGrid>
      <w:tr w:rsidR="00E71B6C" w:rsidRPr="00F639B4" w:rsidTr="00E71B6C">
        <w:tc>
          <w:tcPr>
            <w:tcW w:w="4785" w:type="dxa"/>
          </w:tcPr>
          <w:p w:rsidR="00E71B6C" w:rsidRPr="00F639B4" w:rsidRDefault="00E71B6C" w:rsidP="00497D09">
            <w:pPr>
              <w:pStyle w:val="a5"/>
              <w:jc w:val="left"/>
              <w:rPr>
                <w:b w:val="0"/>
                <w:sz w:val="20"/>
              </w:rPr>
            </w:pPr>
            <w:r>
              <w:rPr>
                <w:sz w:val="20"/>
              </w:rPr>
              <w:t>11</w:t>
            </w:r>
            <w:r w:rsidRPr="00F639B4">
              <w:rPr>
                <w:sz w:val="20"/>
              </w:rPr>
              <w:t>.0</w:t>
            </w:r>
            <w:r>
              <w:rPr>
                <w:sz w:val="20"/>
              </w:rPr>
              <w:t>9</w:t>
            </w:r>
            <w:r w:rsidRPr="00F639B4">
              <w:rPr>
                <w:sz w:val="20"/>
              </w:rPr>
              <w:t xml:space="preserve">.2024 г. № </w:t>
            </w:r>
            <w:r>
              <w:rPr>
                <w:sz w:val="20"/>
              </w:rPr>
              <w:t>6</w:t>
            </w:r>
            <w:r w:rsidR="00497D09">
              <w:rPr>
                <w:sz w:val="20"/>
              </w:rPr>
              <w:t>2</w:t>
            </w:r>
          </w:p>
        </w:tc>
        <w:tc>
          <w:tcPr>
            <w:tcW w:w="5139" w:type="dxa"/>
          </w:tcPr>
          <w:p w:rsidR="00E71B6C" w:rsidRDefault="00E71B6C" w:rsidP="00E71B6C">
            <w:pPr>
              <w:pStyle w:val="a5"/>
              <w:ind w:left="1317"/>
              <w:jc w:val="right"/>
              <w:rPr>
                <w:sz w:val="20"/>
              </w:rPr>
            </w:pPr>
            <w:r w:rsidRPr="00F639B4">
              <w:rPr>
                <w:sz w:val="20"/>
              </w:rPr>
              <w:t>рп. Жигалово</w:t>
            </w:r>
          </w:p>
          <w:p w:rsidR="00E71B6C" w:rsidRPr="00F639B4" w:rsidRDefault="00E71B6C" w:rsidP="00E71B6C">
            <w:pPr>
              <w:pStyle w:val="a5"/>
              <w:ind w:left="1317"/>
              <w:jc w:val="right"/>
              <w:rPr>
                <w:b w:val="0"/>
                <w:sz w:val="20"/>
              </w:rPr>
            </w:pPr>
          </w:p>
        </w:tc>
      </w:tr>
    </w:tbl>
    <w:p w:rsidR="00497D09" w:rsidRPr="00497D09" w:rsidRDefault="00497D09" w:rsidP="00497D09">
      <w:pPr>
        <w:jc w:val="both"/>
        <w:rPr>
          <w:b/>
        </w:rPr>
      </w:pPr>
      <w:r w:rsidRPr="00497D09">
        <w:rPr>
          <w:b/>
        </w:rPr>
        <w:t xml:space="preserve">О </w:t>
      </w:r>
      <w:bookmarkStart w:id="24" w:name="_Hlk178154480"/>
      <w:r w:rsidRPr="00497D09">
        <w:rPr>
          <w:b/>
        </w:rPr>
        <w:t xml:space="preserve">проведении аукциона в электронной </w:t>
      </w:r>
    </w:p>
    <w:p w:rsidR="00497D09" w:rsidRPr="00497D09" w:rsidRDefault="00497D09" w:rsidP="00497D09">
      <w:pPr>
        <w:jc w:val="both"/>
        <w:rPr>
          <w:b/>
        </w:rPr>
      </w:pPr>
      <w:r w:rsidRPr="00497D09">
        <w:rPr>
          <w:b/>
        </w:rPr>
        <w:t>форме по продаже объекта незавершенного</w:t>
      </w:r>
    </w:p>
    <w:p w:rsidR="00497D09" w:rsidRPr="00497D09" w:rsidRDefault="00497D09" w:rsidP="00497D09">
      <w:pPr>
        <w:jc w:val="both"/>
        <w:rPr>
          <w:b/>
        </w:rPr>
      </w:pPr>
      <w:r w:rsidRPr="00497D09">
        <w:rPr>
          <w:b/>
        </w:rPr>
        <w:t>строительства, в отношении которого принято</w:t>
      </w:r>
    </w:p>
    <w:p w:rsidR="00497D09" w:rsidRPr="00497D09" w:rsidRDefault="00497D09" w:rsidP="00497D09">
      <w:pPr>
        <w:jc w:val="both"/>
        <w:rPr>
          <w:b/>
        </w:rPr>
      </w:pPr>
      <w:r w:rsidRPr="00497D09">
        <w:rPr>
          <w:b/>
        </w:rPr>
        <w:t>решение об изъятии, расположенного по адресу:</w:t>
      </w:r>
    </w:p>
    <w:p w:rsidR="00497D09" w:rsidRPr="00497D09" w:rsidRDefault="00497D09" w:rsidP="00497D09">
      <w:pPr>
        <w:jc w:val="both"/>
        <w:rPr>
          <w:b/>
        </w:rPr>
      </w:pPr>
      <w:r w:rsidRPr="00497D09">
        <w:rPr>
          <w:b/>
        </w:rPr>
        <w:t>Иркутская область, п.</w:t>
      </w:r>
      <w:r>
        <w:rPr>
          <w:b/>
        </w:rPr>
        <w:t xml:space="preserve"> </w:t>
      </w:r>
      <w:r w:rsidRPr="00497D09">
        <w:rPr>
          <w:b/>
        </w:rPr>
        <w:t>Жигалово, ул.Еловая,1д</w:t>
      </w:r>
      <w:bookmarkEnd w:id="24"/>
    </w:p>
    <w:p w:rsidR="00497D09" w:rsidRPr="00497D09" w:rsidRDefault="00497D09" w:rsidP="00497D09">
      <w:pPr>
        <w:jc w:val="both"/>
      </w:pPr>
      <w:r w:rsidRPr="00497D09">
        <w:rPr>
          <w:b/>
          <w:bCs/>
        </w:rPr>
        <w:t xml:space="preserve">             </w:t>
      </w:r>
      <w:r w:rsidRPr="00497D09">
        <w:rPr>
          <w:color w:val="333333"/>
        </w:rPr>
        <w:t xml:space="preserve">           С целью повышения эффективности управления и распоряжения муниципальным имуществом и привлечения дополнительных финансовых ресурсов в бюджет Жигаловского муниципального образования, в соответствии с Федеральным законом от 21.12.2001г. №178–ФЗ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утвержденного Постановлением Правительства РФ от 12.08.2002г. №585, положением « О порядке и условиях приватизации  муниципального имущества Жигаловского муниципального образования» принятым Решением Думы Жигаловского муниципального образования  №13-23 от 10.07.2023г., на основании решения суда об изъятии объекта незавершенного строительства путём продажи с публичных торгов, руководствуясь Уставом Жигаловского муниципального образования, </w:t>
      </w:r>
      <w:r w:rsidRPr="00497D09">
        <w:t>Администрация Жигаловского муниципального обр</w:t>
      </w:r>
      <w:r w:rsidRPr="00497D09">
        <w:t>а</w:t>
      </w:r>
      <w:r w:rsidRPr="00497D09">
        <w:t>зования</w:t>
      </w:r>
    </w:p>
    <w:p w:rsidR="00497D09" w:rsidRPr="00497D09" w:rsidRDefault="00497D09" w:rsidP="00497D09">
      <w:pPr>
        <w:autoSpaceDE w:val="0"/>
        <w:autoSpaceDN w:val="0"/>
        <w:adjustRightInd w:val="0"/>
        <w:ind w:firstLine="709"/>
        <w:jc w:val="both"/>
      </w:pPr>
    </w:p>
    <w:p w:rsidR="00497D09" w:rsidRPr="00497D09" w:rsidRDefault="00497D09" w:rsidP="00497D09">
      <w:pPr>
        <w:autoSpaceDE w:val="0"/>
        <w:autoSpaceDN w:val="0"/>
        <w:adjustRightInd w:val="0"/>
        <w:ind w:firstLine="709"/>
        <w:jc w:val="both"/>
      </w:pPr>
      <w:r w:rsidRPr="00497D09">
        <w:t>ПОСТАНОВЛ</w:t>
      </w:r>
      <w:r w:rsidRPr="00497D09">
        <w:t>Я</w:t>
      </w:r>
      <w:r w:rsidRPr="00497D09">
        <w:t>ЕТ:</w:t>
      </w:r>
    </w:p>
    <w:p w:rsidR="00497D09" w:rsidRDefault="00497D09" w:rsidP="00497D09">
      <w:pPr>
        <w:numPr>
          <w:ilvl w:val="0"/>
          <w:numId w:val="15"/>
        </w:numPr>
        <w:jc w:val="both"/>
      </w:pPr>
      <w:bookmarkStart w:id="25" w:name="_Hlk178859871"/>
      <w:r w:rsidRPr="00497D09">
        <w:t xml:space="preserve">Провести открытый аукцион в электронной форме по продаже объекта незавершенного строительства в </w:t>
      </w:r>
    </w:p>
    <w:p w:rsidR="00497D09" w:rsidRPr="00497D09" w:rsidRDefault="00497D09" w:rsidP="00497D09">
      <w:pPr>
        <w:jc w:val="both"/>
      </w:pPr>
      <w:r w:rsidRPr="00497D09">
        <w:t>отношении,</w:t>
      </w:r>
      <w:r w:rsidRPr="00497D09">
        <w:t xml:space="preserve"> которого принято решение об изъятии, расположенного по адресу: Иркутская область, р.п.Жигалово, ул.Еловая, 1д</w:t>
      </w:r>
      <w:bookmarkEnd w:id="25"/>
      <w:r w:rsidRPr="00497D09">
        <w:t>; указанного в приложении №1 к настоящему постановлению.</w:t>
      </w:r>
    </w:p>
    <w:p w:rsidR="00497D09" w:rsidRPr="00497D09" w:rsidRDefault="00497D09" w:rsidP="00497D09">
      <w:pPr>
        <w:jc w:val="both"/>
      </w:pPr>
      <w:r w:rsidRPr="00497D09">
        <w:t xml:space="preserve">      2. Попович В.А. – контракт</w:t>
      </w:r>
      <w:r>
        <w:t>ному управляющему администрации</w:t>
      </w:r>
      <w:r w:rsidRPr="00497D09">
        <w:t xml:space="preserve"> Жигаловского муниципального образования провести размещение извещения о проведении аукциона в электронной форме и его результатах на единой электронной площадке </w:t>
      </w:r>
      <w:r w:rsidRPr="00497D09">
        <w:rPr>
          <w:lang w:val="en-US"/>
        </w:rPr>
        <w:t>rts</w:t>
      </w:r>
      <w:r w:rsidRPr="00497D09">
        <w:t>-</w:t>
      </w:r>
      <w:r w:rsidRPr="00497D09">
        <w:rPr>
          <w:lang w:val="en-US"/>
        </w:rPr>
        <w:t>tender</w:t>
      </w:r>
      <w:r w:rsidRPr="00497D09">
        <w:t>.</w:t>
      </w:r>
      <w:r w:rsidRPr="00497D09">
        <w:rPr>
          <w:lang w:val="en-US"/>
        </w:rPr>
        <w:t>ru</w:t>
      </w:r>
      <w:r w:rsidRPr="00497D09">
        <w:t xml:space="preserve"> официальный сайт Российской Федерации о проведении торгов </w:t>
      </w:r>
      <w:r w:rsidRPr="00497D09">
        <w:rPr>
          <w:lang w:val="en-US"/>
        </w:rPr>
        <w:t>torgi</w:t>
      </w:r>
      <w:r w:rsidRPr="00497D09">
        <w:t>.</w:t>
      </w:r>
      <w:r w:rsidRPr="00497D09">
        <w:rPr>
          <w:lang w:val="en-US"/>
        </w:rPr>
        <w:t>gov</w:t>
      </w:r>
      <w:r w:rsidRPr="00497D09">
        <w:t>.</w:t>
      </w:r>
      <w:r w:rsidRPr="00497D09">
        <w:rPr>
          <w:lang w:val="en-US"/>
        </w:rPr>
        <w:t>ru</w:t>
      </w:r>
      <w:r w:rsidRPr="00497D09">
        <w:t xml:space="preserve"> и официальном сайте администрации Жигаловского муниципального образования в сети «Интернет»: </w:t>
      </w:r>
      <w:r w:rsidRPr="00497D09">
        <w:rPr>
          <w:lang w:val="en-US"/>
        </w:rPr>
        <w:t>www</w:t>
      </w:r>
      <w:r w:rsidRPr="00497D09">
        <w:t>.жигалово-адм.рф</w:t>
      </w:r>
    </w:p>
    <w:p w:rsidR="00497D09" w:rsidRPr="00497D09" w:rsidRDefault="00497D09" w:rsidP="00497D09">
      <w:pPr>
        <w:ind w:firstLine="708"/>
        <w:jc w:val="both"/>
        <w:rPr>
          <w:bCs/>
        </w:rPr>
      </w:pPr>
      <w:r w:rsidRPr="00497D09">
        <w:rPr>
          <w:bCs/>
        </w:rPr>
        <w:t>3.Установить, что победитель аукциона несет все расходы, связанные с оформлением договора купли-продажи</w:t>
      </w:r>
    </w:p>
    <w:p w:rsidR="00497D09" w:rsidRPr="00497D09" w:rsidRDefault="00497D09" w:rsidP="00497D09">
      <w:pPr>
        <w:ind w:firstLine="709"/>
      </w:pPr>
      <w:r w:rsidRPr="00497D09">
        <w:t>4.Средства, полученные от продажи объектов имущества зачислить в бюджет Жигаловского муниципального образования.</w:t>
      </w:r>
    </w:p>
    <w:p w:rsidR="00497D09" w:rsidRPr="00497D09" w:rsidRDefault="00497D09" w:rsidP="00497D09">
      <w:pPr>
        <w:widowControl w:val="0"/>
        <w:tabs>
          <w:tab w:val="left" w:pos="709"/>
        </w:tabs>
        <w:autoSpaceDE w:val="0"/>
        <w:autoSpaceDN w:val="0"/>
        <w:adjustRightInd w:val="0"/>
        <w:jc w:val="both"/>
      </w:pPr>
      <w:r w:rsidRPr="00497D09">
        <w:t xml:space="preserve">         5.Настоящее постановление подлежит официальному опубликованию в «Спецвыпуск Жигалово» и размещению на официальном сайте Жигаловского муниципального образов</w:t>
      </w:r>
      <w:r w:rsidRPr="00497D09">
        <w:t>а</w:t>
      </w:r>
      <w:r w:rsidRPr="00497D09">
        <w:t xml:space="preserve">ния </w:t>
      </w:r>
      <w:r w:rsidRPr="00497D09">
        <w:rPr>
          <w:lang w:val="en-US"/>
        </w:rPr>
        <w:t>www</w:t>
      </w:r>
      <w:r w:rsidRPr="00497D09">
        <w:t>.жигалово-адм.рф</w:t>
      </w:r>
    </w:p>
    <w:p w:rsidR="00497D09" w:rsidRPr="00497D09" w:rsidRDefault="00497D09" w:rsidP="00497D09">
      <w:pPr>
        <w:ind w:firstLine="709"/>
      </w:pPr>
    </w:p>
    <w:p w:rsidR="00497D09" w:rsidRPr="00497D09" w:rsidRDefault="00497D09" w:rsidP="00497D09">
      <w:pPr>
        <w:ind w:left="420" w:firstLine="288"/>
        <w:jc w:val="both"/>
      </w:pPr>
      <w:r w:rsidRPr="00497D09">
        <w:t xml:space="preserve">Глава Жигаловского муниципального </w:t>
      </w:r>
    </w:p>
    <w:p w:rsidR="00497D09" w:rsidRPr="00497D09" w:rsidRDefault="00497D09" w:rsidP="00497D09">
      <w:pPr>
        <w:ind w:left="420" w:firstLine="288"/>
        <w:jc w:val="both"/>
      </w:pPr>
      <w:r w:rsidRPr="00497D09">
        <w:t>образования                                                                                                         Д.А.Лунёв</w:t>
      </w:r>
    </w:p>
    <w:p w:rsidR="00497D09" w:rsidRPr="00497D09" w:rsidRDefault="00497D09" w:rsidP="00497D09">
      <w:pPr>
        <w:ind w:left="420"/>
        <w:jc w:val="both"/>
      </w:pPr>
    </w:p>
    <w:p w:rsidR="00497D09" w:rsidRPr="00497D09" w:rsidRDefault="00497D09" w:rsidP="00497D09">
      <w:pPr>
        <w:ind w:left="4094"/>
        <w:jc w:val="center"/>
        <w:rPr>
          <w:color w:val="333333"/>
        </w:rPr>
      </w:pPr>
      <w:r w:rsidRPr="00497D09">
        <w:rPr>
          <w:color w:val="333333"/>
        </w:rPr>
        <w:t xml:space="preserve">                        </w:t>
      </w:r>
    </w:p>
    <w:p w:rsidR="00497D09" w:rsidRPr="00497D09" w:rsidRDefault="00497D09" w:rsidP="00497D09">
      <w:pPr>
        <w:ind w:left="4094"/>
        <w:jc w:val="center"/>
        <w:rPr>
          <w:color w:val="333333"/>
        </w:rPr>
      </w:pPr>
    </w:p>
    <w:p w:rsidR="00497D09" w:rsidRPr="00497D09" w:rsidRDefault="00497D09" w:rsidP="00497D09">
      <w:pPr>
        <w:ind w:left="4094"/>
        <w:jc w:val="right"/>
        <w:rPr>
          <w:color w:val="333333"/>
        </w:rPr>
      </w:pPr>
      <w:r w:rsidRPr="00497D09">
        <w:rPr>
          <w:color w:val="333333"/>
        </w:rPr>
        <w:t xml:space="preserve">                                           Приложение №1</w:t>
      </w:r>
    </w:p>
    <w:p w:rsidR="00497D09" w:rsidRPr="00497D09" w:rsidRDefault="00497D09" w:rsidP="00497D09">
      <w:pPr>
        <w:ind w:left="4094"/>
        <w:jc w:val="right"/>
        <w:rPr>
          <w:color w:val="333333"/>
        </w:rPr>
      </w:pPr>
      <w:r w:rsidRPr="00497D09">
        <w:rPr>
          <w:color w:val="333333"/>
        </w:rPr>
        <w:t xml:space="preserve">                                       к постановлению администрации</w:t>
      </w:r>
    </w:p>
    <w:p w:rsidR="00497D09" w:rsidRPr="00497D09" w:rsidRDefault="00497D09" w:rsidP="00497D09">
      <w:pPr>
        <w:ind w:left="4094"/>
        <w:jc w:val="right"/>
        <w:rPr>
          <w:color w:val="333333"/>
        </w:rPr>
      </w:pPr>
      <w:r w:rsidRPr="00497D09">
        <w:rPr>
          <w:color w:val="333333"/>
        </w:rPr>
        <w:t xml:space="preserve">                                       Жигаловского муниципального </w:t>
      </w:r>
    </w:p>
    <w:p w:rsidR="00497D09" w:rsidRPr="00497D09" w:rsidRDefault="00497D09" w:rsidP="00497D09">
      <w:pPr>
        <w:ind w:left="4094"/>
        <w:jc w:val="right"/>
        <w:rPr>
          <w:color w:val="333333"/>
        </w:rPr>
      </w:pPr>
      <w:r w:rsidRPr="00497D09">
        <w:rPr>
          <w:color w:val="333333"/>
        </w:rPr>
        <w:t xml:space="preserve">                                       образования </w:t>
      </w:r>
    </w:p>
    <w:p w:rsidR="00497D09" w:rsidRPr="00497D09" w:rsidRDefault="00497D09" w:rsidP="00497D09">
      <w:pPr>
        <w:ind w:left="4094"/>
        <w:jc w:val="right"/>
        <w:rPr>
          <w:color w:val="333333"/>
        </w:rPr>
      </w:pPr>
      <w:r w:rsidRPr="00497D09">
        <w:rPr>
          <w:color w:val="333333"/>
        </w:rPr>
        <w:t xml:space="preserve">                                       от 03.10.2024г. №62 </w:t>
      </w:r>
    </w:p>
    <w:p w:rsidR="00497D09" w:rsidRPr="00497D09" w:rsidRDefault="00497D09" w:rsidP="00497D09">
      <w:pPr>
        <w:ind w:left="4094"/>
        <w:rPr>
          <w:color w:val="333333"/>
        </w:rPr>
      </w:pPr>
    </w:p>
    <w:p w:rsidR="00497D09" w:rsidRPr="00497D09" w:rsidRDefault="00497D09" w:rsidP="00497D09">
      <w:pPr>
        <w:rPr>
          <w:b/>
          <w:color w:val="333333"/>
        </w:rPr>
      </w:pPr>
      <w:r w:rsidRPr="00497D09">
        <w:rPr>
          <w:color w:val="333333"/>
        </w:rPr>
        <w:t xml:space="preserve">                                </w:t>
      </w:r>
      <w:r w:rsidRPr="00497D09">
        <w:rPr>
          <w:b/>
          <w:color w:val="333333"/>
        </w:rPr>
        <w:t xml:space="preserve">Объект незавершенного строительства, подлежащего продаже </w:t>
      </w:r>
    </w:p>
    <w:p w:rsidR="00497D09" w:rsidRPr="00497D09" w:rsidRDefault="00497D09" w:rsidP="00497D09">
      <w:pPr>
        <w:rPr>
          <w:b/>
          <w:color w:val="333333"/>
        </w:rPr>
      </w:pPr>
      <w:r w:rsidRPr="00497D09">
        <w:rPr>
          <w:b/>
          <w:color w:val="333333"/>
        </w:rPr>
        <w:t xml:space="preserve">                                                           на аукционе </w:t>
      </w:r>
    </w:p>
    <w:p w:rsidR="00497D09" w:rsidRPr="00497D09" w:rsidRDefault="00497D09" w:rsidP="00497D09">
      <w:pPr>
        <w:jc w:val="both"/>
      </w:pPr>
      <w:r w:rsidRPr="00497D09">
        <w:rPr>
          <w:color w:val="333333"/>
        </w:rPr>
        <w:t xml:space="preserve">Адрес (местоположение) объекта </w:t>
      </w:r>
      <w:r w:rsidRPr="00497D09">
        <w:t>Иркутская область, Жигаловский район, р.п.Жигалово,        ул.Еловая,1д.</w:t>
      </w:r>
    </w:p>
    <w:p w:rsidR="00497D09" w:rsidRPr="00497D09" w:rsidRDefault="00497D09" w:rsidP="00497D09">
      <w:pPr>
        <w:jc w:val="both"/>
      </w:pPr>
    </w:p>
    <w:p w:rsidR="00497D09" w:rsidRPr="00497D09" w:rsidRDefault="00497D09" w:rsidP="00497D09">
      <w:pPr>
        <w:rPr>
          <w:color w:val="333333"/>
        </w:rPr>
      </w:pPr>
    </w:p>
    <w:tbl>
      <w:tblPr>
        <w:tblW w:w="104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5670"/>
      </w:tblGrid>
      <w:tr w:rsidR="00497D09" w:rsidRPr="00497D09" w:rsidTr="00497D09">
        <w:trPr>
          <w:trHeight w:val="1001"/>
        </w:trPr>
        <w:tc>
          <w:tcPr>
            <w:tcW w:w="4792" w:type="dxa"/>
            <w:tcBorders>
              <w:top w:val="single" w:sz="4" w:space="0" w:color="auto"/>
              <w:left w:val="single" w:sz="4" w:space="0" w:color="auto"/>
              <w:bottom w:val="single" w:sz="4" w:space="0" w:color="auto"/>
              <w:right w:val="single" w:sz="4" w:space="0" w:color="auto"/>
            </w:tcBorders>
            <w:shd w:val="clear" w:color="auto" w:fill="auto"/>
            <w:hideMark/>
          </w:tcPr>
          <w:p w:rsidR="00497D09" w:rsidRPr="00497D09" w:rsidRDefault="00497D09" w:rsidP="002C277A">
            <w:pPr>
              <w:jc w:val="center"/>
              <w:rPr>
                <w:rFonts w:eastAsia="Calibri"/>
                <w:b/>
                <w:lang w:eastAsia="en-US"/>
              </w:rPr>
            </w:pPr>
            <w:r w:rsidRPr="00497D09">
              <w:rPr>
                <w:rFonts w:eastAsia="Calibri"/>
                <w:b/>
                <w:lang w:eastAsia="en-US"/>
              </w:rPr>
              <w:t>Наименование имущества</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497D09" w:rsidRPr="00497D09" w:rsidRDefault="00497D09" w:rsidP="002C277A">
            <w:pPr>
              <w:jc w:val="center"/>
              <w:rPr>
                <w:rFonts w:eastAsia="Calibri"/>
                <w:b/>
                <w:lang w:eastAsia="en-US"/>
              </w:rPr>
            </w:pPr>
            <w:r w:rsidRPr="00497D09">
              <w:rPr>
                <w:rFonts w:eastAsia="Calibri"/>
                <w:b/>
                <w:lang w:eastAsia="en-US"/>
              </w:rPr>
              <w:t>Местонахождение</w:t>
            </w:r>
            <w:r>
              <w:rPr>
                <w:rFonts w:eastAsia="Calibri"/>
                <w:b/>
                <w:lang w:eastAsia="en-US"/>
              </w:rPr>
              <w:t xml:space="preserve"> </w:t>
            </w:r>
            <w:r w:rsidRPr="00497D09">
              <w:rPr>
                <w:rFonts w:eastAsia="Calibri"/>
                <w:b/>
                <w:lang w:eastAsia="en-US"/>
              </w:rPr>
              <w:t>(технические характеристики)</w:t>
            </w:r>
          </w:p>
        </w:tc>
      </w:tr>
      <w:tr w:rsidR="00497D09" w:rsidRPr="00497D09" w:rsidTr="00497D09">
        <w:trPr>
          <w:trHeight w:val="3114"/>
        </w:trPr>
        <w:tc>
          <w:tcPr>
            <w:tcW w:w="4792" w:type="dxa"/>
            <w:tcBorders>
              <w:top w:val="single" w:sz="4" w:space="0" w:color="auto"/>
              <w:left w:val="single" w:sz="4" w:space="0" w:color="auto"/>
              <w:bottom w:val="single" w:sz="4" w:space="0" w:color="auto"/>
              <w:right w:val="single" w:sz="4" w:space="0" w:color="auto"/>
            </w:tcBorders>
            <w:shd w:val="clear" w:color="auto" w:fill="auto"/>
          </w:tcPr>
          <w:p w:rsidR="00497D09" w:rsidRPr="00497D09" w:rsidRDefault="00497D09" w:rsidP="002C277A">
            <w:pPr>
              <w:rPr>
                <w:rFonts w:eastAsia="Calibri"/>
                <w:shd w:val="clear" w:color="auto" w:fill="FFFFFF"/>
                <w:lang w:eastAsia="en-US"/>
              </w:rPr>
            </w:pPr>
          </w:p>
          <w:p w:rsidR="00497D09" w:rsidRPr="00497D09" w:rsidRDefault="00497D09" w:rsidP="002C277A">
            <w:pPr>
              <w:rPr>
                <w:rFonts w:eastAsia="Calibri"/>
                <w:shd w:val="clear" w:color="auto" w:fill="FFFFFF"/>
                <w:lang w:eastAsia="en-US"/>
              </w:rPr>
            </w:pPr>
            <w:r w:rsidRPr="00497D09">
              <w:rPr>
                <w:rFonts w:eastAsia="Calibri"/>
                <w:shd w:val="clear" w:color="auto" w:fill="FFFFFF"/>
                <w:lang w:eastAsia="en-US"/>
              </w:rPr>
              <w:t>Объект незавершенного строительства, проектируемое назначение: магазин «Автозапчасти», кадастровый номер 38:03:120502:642, площадь застройки 134,5 кв.м.</w:t>
            </w:r>
          </w:p>
        </w:tc>
        <w:tc>
          <w:tcPr>
            <w:tcW w:w="5670" w:type="dxa"/>
            <w:tcBorders>
              <w:top w:val="single" w:sz="4" w:space="0" w:color="auto"/>
              <w:left w:val="single" w:sz="4" w:space="0" w:color="auto"/>
              <w:right w:val="single" w:sz="4" w:space="0" w:color="auto"/>
            </w:tcBorders>
            <w:shd w:val="clear" w:color="auto" w:fill="auto"/>
          </w:tcPr>
          <w:p w:rsidR="00497D09" w:rsidRPr="00497D09" w:rsidRDefault="00497D09" w:rsidP="002C277A">
            <w:pPr>
              <w:rPr>
                <w:rFonts w:eastAsia="Calibri"/>
                <w:lang w:eastAsia="en-US"/>
              </w:rPr>
            </w:pPr>
            <w:r w:rsidRPr="00497D09">
              <w:rPr>
                <w:rFonts w:eastAsia="Calibri"/>
                <w:lang w:eastAsia="en-US"/>
              </w:rPr>
              <w:t>Иркутская область, р.п.Жигалово,</w:t>
            </w:r>
            <w:r>
              <w:rPr>
                <w:rFonts w:eastAsia="Calibri"/>
                <w:lang w:eastAsia="en-US"/>
              </w:rPr>
              <w:t xml:space="preserve"> </w:t>
            </w:r>
            <w:r w:rsidRPr="00497D09">
              <w:rPr>
                <w:rFonts w:eastAsia="Calibri"/>
                <w:lang w:eastAsia="en-US"/>
              </w:rPr>
              <w:t>ул.Еловая,1д.</w:t>
            </w:r>
          </w:p>
          <w:p w:rsidR="00497D09" w:rsidRPr="00497D09" w:rsidRDefault="00497D09" w:rsidP="002C277A">
            <w:pPr>
              <w:rPr>
                <w:rFonts w:eastAsia="Calibri"/>
                <w:lang w:eastAsia="en-US"/>
              </w:rPr>
            </w:pPr>
            <w:r w:rsidRPr="00497D09">
              <w:rPr>
                <w:rFonts w:eastAsia="Calibri"/>
                <w:lang w:eastAsia="en-US"/>
              </w:rPr>
              <w:t xml:space="preserve">Площадь застройки – 134,5м.кв. </w:t>
            </w:r>
          </w:p>
          <w:p w:rsidR="00497D09" w:rsidRPr="00497D09" w:rsidRDefault="00497D09" w:rsidP="002C277A">
            <w:pPr>
              <w:rPr>
                <w:rFonts w:eastAsia="Calibri"/>
                <w:lang w:eastAsia="en-US"/>
              </w:rPr>
            </w:pPr>
            <w:r w:rsidRPr="00497D09">
              <w:rPr>
                <w:rFonts w:eastAsia="Calibri"/>
                <w:lang w:eastAsia="en-US"/>
              </w:rPr>
              <w:t>кадастровый номер   38:03:120502:642</w:t>
            </w:r>
          </w:p>
          <w:p w:rsidR="00497D09" w:rsidRPr="00497D09" w:rsidRDefault="00497D09" w:rsidP="002C277A">
            <w:pPr>
              <w:rPr>
                <w:rFonts w:eastAsia="Calibri"/>
                <w:lang w:eastAsia="en-US"/>
              </w:rPr>
            </w:pPr>
          </w:p>
        </w:tc>
      </w:tr>
    </w:tbl>
    <w:p w:rsidR="00497D09" w:rsidRPr="00497D09" w:rsidRDefault="00497D09" w:rsidP="00497D09">
      <w:pPr>
        <w:jc w:val="both"/>
        <w:rPr>
          <w:rFonts w:eastAsia="Calibri"/>
          <w:lang w:eastAsia="en-US"/>
        </w:rPr>
      </w:pPr>
    </w:p>
    <w:p w:rsidR="00497D09" w:rsidRPr="00497D09" w:rsidRDefault="00497D09" w:rsidP="00787E64"/>
    <w:sectPr w:rsidR="00497D09" w:rsidRPr="00497D09" w:rsidSect="00787E64">
      <w:pgSz w:w="11906" w:h="16838"/>
      <w:pgMar w:top="851" w:right="567" w:bottom="851"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E3F" w:rsidRDefault="00A90E3F" w:rsidP="00AD23CD">
      <w:r>
        <w:separator/>
      </w:r>
    </w:p>
  </w:endnote>
  <w:endnote w:type="continuationSeparator" w:id="0">
    <w:p w:rsidR="00A90E3F" w:rsidRDefault="00A90E3F" w:rsidP="00AD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E3F" w:rsidRDefault="00A90E3F" w:rsidP="00AD23CD">
      <w:r>
        <w:separator/>
      </w:r>
    </w:p>
  </w:footnote>
  <w:footnote w:type="continuationSeparator" w:id="0">
    <w:p w:rsidR="00A90E3F" w:rsidRDefault="00A90E3F" w:rsidP="00AD2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69A"/>
    <w:multiLevelType w:val="hybridMultilevel"/>
    <w:tmpl w:val="20B073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2B5AEE"/>
    <w:multiLevelType w:val="hybridMultilevel"/>
    <w:tmpl w:val="0094A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2D21B2"/>
    <w:multiLevelType w:val="hybridMultilevel"/>
    <w:tmpl w:val="A3E4EE78"/>
    <w:lvl w:ilvl="0" w:tplc="1B968B8A">
      <w:start w:val="1"/>
      <w:numFmt w:val="decimal"/>
      <w:lvlText w:val="%1."/>
      <w:lvlJc w:val="left"/>
      <w:pPr>
        <w:tabs>
          <w:tab w:val="num" w:pos="-540"/>
        </w:tabs>
        <w:ind w:left="-540" w:hanging="360"/>
      </w:pPr>
      <w:rPr>
        <w:rFonts w:hint="default"/>
      </w:rPr>
    </w:lvl>
    <w:lvl w:ilvl="1" w:tplc="8DD23C64">
      <w:numFmt w:val="none"/>
      <w:lvlText w:val=""/>
      <w:lvlJc w:val="left"/>
      <w:pPr>
        <w:tabs>
          <w:tab w:val="num" w:pos="360"/>
        </w:tabs>
      </w:pPr>
    </w:lvl>
    <w:lvl w:ilvl="2" w:tplc="1F0EA930">
      <w:numFmt w:val="none"/>
      <w:lvlText w:val=""/>
      <w:lvlJc w:val="left"/>
      <w:pPr>
        <w:tabs>
          <w:tab w:val="num" w:pos="360"/>
        </w:tabs>
      </w:pPr>
    </w:lvl>
    <w:lvl w:ilvl="3" w:tplc="29ACEFF8">
      <w:numFmt w:val="none"/>
      <w:lvlText w:val=""/>
      <w:lvlJc w:val="left"/>
      <w:pPr>
        <w:tabs>
          <w:tab w:val="num" w:pos="360"/>
        </w:tabs>
      </w:pPr>
    </w:lvl>
    <w:lvl w:ilvl="4" w:tplc="98C441F4">
      <w:numFmt w:val="none"/>
      <w:lvlText w:val=""/>
      <w:lvlJc w:val="left"/>
      <w:pPr>
        <w:tabs>
          <w:tab w:val="num" w:pos="360"/>
        </w:tabs>
      </w:pPr>
    </w:lvl>
    <w:lvl w:ilvl="5" w:tplc="99560084">
      <w:numFmt w:val="none"/>
      <w:lvlText w:val=""/>
      <w:lvlJc w:val="left"/>
      <w:pPr>
        <w:tabs>
          <w:tab w:val="num" w:pos="360"/>
        </w:tabs>
      </w:pPr>
    </w:lvl>
    <w:lvl w:ilvl="6" w:tplc="292029DE">
      <w:numFmt w:val="none"/>
      <w:lvlText w:val=""/>
      <w:lvlJc w:val="left"/>
      <w:pPr>
        <w:tabs>
          <w:tab w:val="num" w:pos="360"/>
        </w:tabs>
      </w:pPr>
    </w:lvl>
    <w:lvl w:ilvl="7" w:tplc="8B1C5990">
      <w:numFmt w:val="none"/>
      <w:lvlText w:val=""/>
      <w:lvlJc w:val="left"/>
      <w:pPr>
        <w:tabs>
          <w:tab w:val="num" w:pos="360"/>
        </w:tabs>
      </w:pPr>
    </w:lvl>
    <w:lvl w:ilvl="8" w:tplc="532063D4">
      <w:numFmt w:val="none"/>
      <w:lvlText w:val=""/>
      <w:lvlJc w:val="left"/>
      <w:pPr>
        <w:tabs>
          <w:tab w:val="num" w:pos="360"/>
        </w:tabs>
      </w:pPr>
    </w:lvl>
  </w:abstractNum>
  <w:abstractNum w:abstractNumId="3" w15:restartNumberingAfterBreak="0">
    <w:nsid w:val="05A374FC"/>
    <w:multiLevelType w:val="hybridMultilevel"/>
    <w:tmpl w:val="96107D8A"/>
    <w:lvl w:ilvl="0" w:tplc="EFBC7E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7C8378B"/>
    <w:multiLevelType w:val="hybridMultilevel"/>
    <w:tmpl w:val="5642ACCE"/>
    <w:lvl w:ilvl="0" w:tplc="3BB63FE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0C7A4AB8"/>
    <w:multiLevelType w:val="hybridMultilevel"/>
    <w:tmpl w:val="7FA447F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15:restartNumberingAfterBreak="0">
    <w:nsid w:val="0C956740"/>
    <w:multiLevelType w:val="hybridMultilevel"/>
    <w:tmpl w:val="31CE222A"/>
    <w:lvl w:ilvl="0" w:tplc="B3205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67528B"/>
    <w:multiLevelType w:val="hybridMultilevel"/>
    <w:tmpl w:val="1D801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5F78C2"/>
    <w:multiLevelType w:val="hybridMultilevel"/>
    <w:tmpl w:val="96327250"/>
    <w:lvl w:ilvl="0" w:tplc="CA2EE77C">
      <w:start w:val="1"/>
      <w:numFmt w:val="decimal"/>
      <w:lvlText w:val="%1."/>
      <w:lvlJc w:val="left"/>
      <w:pPr>
        <w:ind w:left="1755" w:hanging="1035"/>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15:restartNumberingAfterBreak="0">
    <w:nsid w:val="0FA143CC"/>
    <w:multiLevelType w:val="hybridMultilevel"/>
    <w:tmpl w:val="50C62AEA"/>
    <w:lvl w:ilvl="0" w:tplc="24BCC23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2E6085"/>
    <w:multiLevelType w:val="hybridMultilevel"/>
    <w:tmpl w:val="42589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7E3607"/>
    <w:multiLevelType w:val="hybridMultilevel"/>
    <w:tmpl w:val="6DB65D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3E6C50"/>
    <w:multiLevelType w:val="multilevel"/>
    <w:tmpl w:val="00504D82"/>
    <w:lvl w:ilvl="0">
      <w:start w:val="1"/>
      <w:numFmt w:val="decimal"/>
      <w:lvlText w:val="%1."/>
      <w:lvlJc w:val="left"/>
      <w:pPr>
        <w:ind w:left="1068" w:hanging="360"/>
      </w:pPr>
      <w:rPr>
        <w:rFonts w:eastAsiaTheme="minorHAnsi"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13FA0DC4"/>
    <w:multiLevelType w:val="multilevel"/>
    <w:tmpl w:val="5208984E"/>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4" w15:restartNumberingAfterBreak="0">
    <w:nsid w:val="176945BF"/>
    <w:multiLevelType w:val="hybridMultilevel"/>
    <w:tmpl w:val="A59CF7D0"/>
    <w:lvl w:ilvl="0" w:tplc="DBE2ED3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CD96850"/>
    <w:multiLevelType w:val="multilevel"/>
    <w:tmpl w:val="23A00A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557C7D"/>
    <w:multiLevelType w:val="hybridMultilevel"/>
    <w:tmpl w:val="D1B6F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710939"/>
    <w:multiLevelType w:val="multilevel"/>
    <w:tmpl w:val="100CD81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2F7854"/>
    <w:multiLevelType w:val="multilevel"/>
    <w:tmpl w:val="5208984E"/>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9" w15:restartNumberingAfterBreak="0">
    <w:nsid w:val="2E522D19"/>
    <w:multiLevelType w:val="multilevel"/>
    <w:tmpl w:val="2270AE26"/>
    <w:lvl w:ilvl="0">
      <w:start w:val="1"/>
      <w:numFmt w:val="decimal"/>
      <w:lvlText w:val="%1."/>
      <w:lvlJc w:val="left"/>
      <w:pPr>
        <w:ind w:left="592" w:hanging="450"/>
      </w:pPr>
      <w:rPr>
        <w:rFonts w:ascii="Times New Roman" w:eastAsia="Times New Roman" w:hAnsi="Times New Roman" w:cs="Times New Roman"/>
        <w:color w:val="auto"/>
        <w:sz w:val="20"/>
        <w:szCs w:val="20"/>
      </w:rPr>
    </w:lvl>
    <w:lvl w:ilvl="1">
      <w:start w:val="1"/>
      <w:numFmt w:val="decimal"/>
      <w:lvlText w:val="%1.%2."/>
      <w:lvlJc w:val="left"/>
      <w:pPr>
        <w:ind w:left="862" w:hanging="720"/>
      </w:pPr>
      <w:rPr>
        <w:rFonts w:hint="default"/>
        <w:color w:val="auto"/>
        <w:sz w:val="20"/>
        <w:szCs w:val="20"/>
      </w:rPr>
    </w:lvl>
    <w:lvl w:ilvl="2">
      <w:start w:val="1"/>
      <w:numFmt w:val="decimal"/>
      <w:lvlText w:val="%1.%2.%3."/>
      <w:lvlJc w:val="left"/>
      <w:pPr>
        <w:ind w:left="1732" w:hanging="720"/>
      </w:pPr>
      <w:rPr>
        <w:rFonts w:hint="default"/>
        <w:color w:val="auto"/>
      </w:rPr>
    </w:lvl>
    <w:lvl w:ilvl="3">
      <w:start w:val="1"/>
      <w:numFmt w:val="decimal"/>
      <w:lvlText w:val="%1.%2.%3.%4."/>
      <w:lvlJc w:val="left"/>
      <w:pPr>
        <w:ind w:left="2527" w:hanging="1080"/>
      </w:pPr>
      <w:rPr>
        <w:rFonts w:hint="default"/>
        <w:color w:val="auto"/>
      </w:rPr>
    </w:lvl>
    <w:lvl w:ilvl="4">
      <w:start w:val="1"/>
      <w:numFmt w:val="decimal"/>
      <w:lvlText w:val="%1.%2.%3.%4.%5."/>
      <w:lvlJc w:val="left"/>
      <w:pPr>
        <w:ind w:left="2962" w:hanging="1080"/>
      </w:pPr>
      <w:rPr>
        <w:rFonts w:hint="default"/>
        <w:color w:val="auto"/>
      </w:rPr>
    </w:lvl>
    <w:lvl w:ilvl="5">
      <w:start w:val="1"/>
      <w:numFmt w:val="decimal"/>
      <w:lvlText w:val="%1.%2.%3.%4.%5.%6."/>
      <w:lvlJc w:val="left"/>
      <w:pPr>
        <w:ind w:left="3757" w:hanging="1440"/>
      </w:pPr>
      <w:rPr>
        <w:rFonts w:hint="default"/>
        <w:color w:val="auto"/>
      </w:rPr>
    </w:lvl>
    <w:lvl w:ilvl="6">
      <w:start w:val="1"/>
      <w:numFmt w:val="decimal"/>
      <w:lvlText w:val="%1.%2.%3.%4.%5.%6.%7."/>
      <w:lvlJc w:val="left"/>
      <w:pPr>
        <w:ind w:left="4552" w:hanging="1800"/>
      </w:pPr>
      <w:rPr>
        <w:rFonts w:hint="default"/>
        <w:color w:val="auto"/>
      </w:rPr>
    </w:lvl>
    <w:lvl w:ilvl="7">
      <w:start w:val="1"/>
      <w:numFmt w:val="decimal"/>
      <w:lvlText w:val="%1.%2.%3.%4.%5.%6.%7.%8."/>
      <w:lvlJc w:val="left"/>
      <w:pPr>
        <w:ind w:left="4987" w:hanging="1800"/>
      </w:pPr>
      <w:rPr>
        <w:rFonts w:hint="default"/>
        <w:color w:val="auto"/>
      </w:rPr>
    </w:lvl>
    <w:lvl w:ilvl="8">
      <w:start w:val="1"/>
      <w:numFmt w:val="decimal"/>
      <w:lvlText w:val="%1.%2.%3.%4.%5.%6.%7.%8.%9."/>
      <w:lvlJc w:val="left"/>
      <w:pPr>
        <w:ind w:left="5782" w:hanging="2160"/>
      </w:pPr>
      <w:rPr>
        <w:rFonts w:hint="default"/>
        <w:color w:val="auto"/>
      </w:rPr>
    </w:lvl>
  </w:abstractNum>
  <w:abstractNum w:abstractNumId="20" w15:restartNumberingAfterBreak="0">
    <w:nsid w:val="366B62EB"/>
    <w:multiLevelType w:val="multilevel"/>
    <w:tmpl w:val="B528655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C172DB"/>
    <w:multiLevelType w:val="hybridMultilevel"/>
    <w:tmpl w:val="B8ECB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DD1EA0"/>
    <w:multiLevelType w:val="hybridMultilevel"/>
    <w:tmpl w:val="EDA2F34E"/>
    <w:lvl w:ilvl="0" w:tplc="DB2255B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119A5"/>
    <w:multiLevelType w:val="multilevel"/>
    <w:tmpl w:val="35264910"/>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24" w15:restartNumberingAfterBreak="0">
    <w:nsid w:val="3E4517D7"/>
    <w:multiLevelType w:val="multilevel"/>
    <w:tmpl w:val="8CDC70A6"/>
    <w:lvl w:ilvl="0">
      <w:start w:val="1"/>
      <w:numFmt w:val="decimal"/>
      <w:lvlText w:val="%1"/>
      <w:lvlJc w:val="left"/>
      <w:pPr>
        <w:ind w:left="645" w:hanging="645"/>
      </w:pPr>
      <w:rPr>
        <w:rFonts w:cs="Arial" w:hint="default"/>
      </w:rPr>
    </w:lvl>
    <w:lvl w:ilvl="1">
      <w:start w:val="1"/>
      <w:numFmt w:val="decimal"/>
      <w:lvlText w:val="%1.%2"/>
      <w:lvlJc w:val="left"/>
      <w:pPr>
        <w:ind w:left="1714" w:hanging="645"/>
      </w:pPr>
      <w:rPr>
        <w:rFonts w:cs="Arial" w:hint="default"/>
      </w:rPr>
    </w:lvl>
    <w:lvl w:ilvl="2">
      <w:start w:val="1"/>
      <w:numFmt w:val="decimal"/>
      <w:lvlText w:val="%1.%2.%3"/>
      <w:lvlJc w:val="left"/>
      <w:pPr>
        <w:ind w:left="2858" w:hanging="720"/>
      </w:pPr>
      <w:rPr>
        <w:rFonts w:cs="Arial" w:hint="default"/>
      </w:rPr>
    </w:lvl>
    <w:lvl w:ilvl="3">
      <w:start w:val="1"/>
      <w:numFmt w:val="decimal"/>
      <w:lvlText w:val="%1.%2.%3.%4"/>
      <w:lvlJc w:val="left"/>
      <w:pPr>
        <w:ind w:left="4287" w:hanging="1080"/>
      </w:pPr>
      <w:rPr>
        <w:rFonts w:cs="Arial" w:hint="default"/>
      </w:rPr>
    </w:lvl>
    <w:lvl w:ilvl="4">
      <w:start w:val="1"/>
      <w:numFmt w:val="decimal"/>
      <w:lvlText w:val="%1.%2.%3.%4.%5"/>
      <w:lvlJc w:val="left"/>
      <w:pPr>
        <w:ind w:left="5356" w:hanging="1080"/>
      </w:pPr>
      <w:rPr>
        <w:rFonts w:cs="Arial" w:hint="default"/>
      </w:rPr>
    </w:lvl>
    <w:lvl w:ilvl="5">
      <w:start w:val="1"/>
      <w:numFmt w:val="decimal"/>
      <w:lvlText w:val="%1.%2.%3.%4.%5.%6"/>
      <w:lvlJc w:val="left"/>
      <w:pPr>
        <w:ind w:left="6785" w:hanging="1440"/>
      </w:pPr>
      <w:rPr>
        <w:rFonts w:cs="Arial" w:hint="default"/>
      </w:rPr>
    </w:lvl>
    <w:lvl w:ilvl="6">
      <w:start w:val="1"/>
      <w:numFmt w:val="decimal"/>
      <w:lvlText w:val="%1.%2.%3.%4.%5.%6.%7"/>
      <w:lvlJc w:val="left"/>
      <w:pPr>
        <w:ind w:left="7854" w:hanging="1440"/>
      </w:pPr>
      <w:rPr>
        <w:rFonts w:cs="Arial" w:hint="default"/>
      </w:rPr>
    </w:lvl>
    <w:lvl w:ilvl="7">
      <w:start w:val="1"/>
      <w:numFmt w:val="decimal"/>
      <w:lvlText w:val="%1.%2.%3.%4.%5.%6.%7.%8"/>
      <w:lvlJc w:val="left"/>
      <w:pPr>
        <w:ind w:left="9283" w:hanging="1800"/>
      </w:pPr>
      <w:rPr>
        <w:rFonts w:cs="Arial" w:hint="default"/>
      </w:rPr>
    </w:lvl>
    <w:lvl w:ilvl="8">
      <w:start w:val="1"/>
      <w:numFmt w:val="decimal"/>
      <w:lvlText w:val="%1.%2.%3.%4.%5.%6.%7.%8.%9"/>
      <w:lvlJc w:val="left"/>
      <w:pPr>
        <w:ind w:left="10712" w:hanging="2160"/>
      </w:pPr>
      <w:rPr>
        <w:rFonts w:cs="Arial" w:hint="default"/>
      </w:rPr>
    </w:lvl>
  </w:abstractNum>
  <w:abstractNum w:abstractNumId="25" w15:restartNumberingAfterBreak="0">
    <w:nsid w:val="42EC2243"/>
    <w:multiLevelType w:val="multilevel"/>
    <w:tmpl w:val="77462A0C"/>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6" w15:restartNumberingAfterBreak="0">
    <w:nsid w:val="44D26293"/>
    <w:multiLevelType w:val="hybridMultilevel"/>
    <w:tmpl w:val="81E0E6CA"/>
    <w:lvl w:ilvl="0" w:tplc="24BCC23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2D7DD2"/>
    <w:multiLevelType w:val="hybridMultilevel"/>
    <w:tmpl w:val="29225B30"/>
    <w:lvl w:ilvl="0" w:tplc="1C58B98E">
      <w:start w:val="1"/>
      <w:numFmt w:val="decimal"/>
      <w:lvlText w:val="%1."/>
      <w:lvlJc w:val="left"/>
      <w:pPr>
        <w:ind w:left="1770" w:hanging="105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15:restartNumberingAfterBreak="0">
    <w:nsid w:val="4A525D84"/>
    <w:multiLevelType w:val="multilevel"/>
    <w:tmpl w:val="36EEC186"/>
    <w:lvl w:ilvl="0">
      <w:start w:val="1"/>
      <w:numFmt w:val="decimal"/>
      <w:lvlText w:val="%1."/>
      <w:lvlJc w:val="left"/>
      <w:pPr>
        <w:ind w:left="720" w:hanging="360"/>
      </w:pPr>
      <w:rPr>
        <w:rFonts w:hint="default"/>
      </w:rPr>
    </w:lvl>
    <w:lvl w:ilvl="1">
      <w:start w:val="4"/>
      <w:numFmt w:val="decimal"/>
      <w:isLgl/>
      <w:lvlText w:val="%1.%2."/>
      <w:lvlJc w:val="left"/>
      <w:pPr>
        <w:ind w:left="369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AB82F12"/>
    <w:multiLevelType w:val="hybridMultilevel"/>
    <w:tmpl w:val="A9E2D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071147"/>
    <w:multiLevelType w:val="multilevel"/>
    <w:tmpl w:val="D78E03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70539C"/>
    <w:multiLevelType w:val="hybridMultilevel"/>
    <w:tmpl w:val="5642ACCE"/>
    <w:lvl w:ilvl="0" w:tplc="3BB63FE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4BA37A7A"/>
    <w:multiLevelType w:val="hybridMultilevel"/>
    <w:tmpl w:val="D5C44F0A"/>
    <w:lvl w:ilvl="0" w:tplc="24BCC23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7CC6E9B"/>
    <w:multiLevelType w:val="multilevel"/>
    <w:tmpl w:val="1BEA22F2"/>
    <w:lvl w:ilvl="0">
      <w:start w:val="4"/>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5A0E25B1"/>
    <w:multiLevelType w:val="hybridMultilevel"/>
    <w:tmpl w:val="4844E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8D771A"/>
    <w:multiLevelType w:val="hybridMultilevel"/>
    <w:tmpl w:val="07D86E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DCB7063"/>
    <w:multiLevelType w:val="multilevel"/>
    <w:tmpl w:val="4536B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870D8C"/>
    <w:multiLevelType w:val="hybridMultilevel"/>
    <w:tmpl w:val="B532BBFC"/>
    <w:lvl w:ilvl="0" w:tplc="24BCC23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CE211F"/>
    <w:multiLevelType w:val="hybridMultilevel"/>
    <w:tmpl w:val="E132D81E"/>
    <w:lvl w:ilvl="0" w:tplc="F4BEE73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11C4BAA"/>
    <w:multiLevelType w:val="hybridMultilevel"/>
    <w:tmpl w:val="FA60D0E0"/>
    <w:lvl w:ilvl="0" w:tplc="8B827CD2">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612A4DEC"/>
    <w:multiLevelType w:val="multilevel"/>
    <w:tmpl w:val="1F344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9B3E3B"/>
    <w:multiLevelType w:val="multilevel"/>
    <w:tmpl w:val="5368309E"/>
    <w:lvl w:ilvl="0">
      <w:start w:val="1"/>
      <w:numFmt w:val="decimal"/>
      <w:lvlText w:val="%1."/>
      <w:lvlJc w:val="left"/>
      <w:pPr>
        <w:ind w:left="720" w:hanging="360"/>
      </w:pPr>
      <w:rPr>
        <w:rFonts w:hint="default"/>
        <w:color w:val="auto"/>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5F362C8"/>
    <w:multiLevelType w:val="hybridMultilevel"/>
    <w:tmpl w:val="96327250"/>
    <w:lvl w:ilvl="0" w:tplc="CA2EE77C">
      <w:start w:val="1"/>
      <w:numFmt w:val="decimal"/>
      <w:lvlText w:val="%1."/>
      <w:lvlJc w:val="left"/>
      <w:pPr>
        <w:ind w:left="1755" w:hanging="1035"/>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3" w15:restartNumberingAfterBreak="0">
    <w:nsid w:val="67F60FD3"/>
    <w:multiLevelType w:val="hybridMultilevel"/>
    <w:tmpl w:val="BDEC9F66"/>
    <w:lvl w:ilvl="0" w:tplc="36A268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68DF0D28"/>
    <w:multiLevelType w:val="hybridMultilevel"/>
    <w:tmpl w:val="66A656B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5" w15:restartNumberingAfterBreak="0">
    <w:nsid w:val="6A3E16C1"/>
    <w:multiLevelType w:val="hybridMultilevel"/>
    <w:tmpl w:val="D028420A"/>
    <w:lvl w:ilvl="0" w:tplc="ECB20B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6B586E03"/>
    <w:multiLevelType w:val="hybridMultilevel"/>
    <w:tmpl w:val="E90ACE04"/>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41810A1"/>
    <w:multiLevelType w:val="hybridMultilevel"/>
    <w:tmpl w:val="F6748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0C0D5C"/>
    <w:multiLevelType w:val="multilevel"/>
    <w:tmpl w:val="4764373C"/>
    <w:lvl w:ilvl="0">
      <w:start w:val="6"/>
      <w:numFmt w:val="decimal"/>
      <w:lvlText w:val="%1."/>
      <w:lvlJc w:val="left"/>
      <w:pPr>
        <w:ind w:left="360" w:hanging="360"/>
      </w:pPr>
      <w:rPr>
        <w:rFonts w:hint="default"/>
        <w:b w:val="0"/>
        <w:color w:val="000000"/>
      </w:rPr>
    </w:lvl>
    <w:lvl w:ilvl="1">
      <w:start w:val="1"/>
      <w:numFmt w:val="decimal"/>
      <w:lvlText w:val="%1.%2."/>
      <w:lvlJc w:val="left"/>
      <w:pPr>
        <w:ind w:left="1080" w:hanging="360"/>
      </w:pPr>
      <w:rPr>
        <w:rFonts w:hint="default"/>
        <w:b w:val="0"/>
        <w:color w:val="000000"/>
      </w:rPr>
    </w:lvl>
    <w:lvl w:ilvl="2">
      <w:start w:val="1"/>
      <w:numFmt w:val="decimal"/>
      <w:lvlText w:val="%1.%2.%3."/>
      <w:lvlJc w:val="left"/>
      <w:pPr>
        <w:ind w:left="2160" w:hanging="720"/>
      </w:pPr>
      <w:rPr>
        <w:rFonts w:hint="default"/>
        <w:b w:val="0"/>
        <w:color w:val="000000"/>
      </w:rPr>
    </w:lvl>
    <w:lvl w:ilvl="3">
      <w:start w:val="1"/>
      <w:numFmt w:val="decimal"/>
      <w:lvlText w:val="%1.%2.%3.%4."/>
      <w:lvlJc w:val="left"/>
      <w:pPr>
        <w:ind w:left="2880" w:hanging="720"/>
      </w:pPr>
      <w:rPr>
        <w:rFonts w:hint="default"/>
        <w:b w:val="0"/>
        <w:color w:val="000000"/>
      </w:rPr>
    </w:lvl>
    <w:lvl w:ilvl="4">
      <w:start w:val="1"/>
      <w:numFmt w:val="decimal"/>
      <w:lvlText w:val="%1.%2.%3.%4.%5."/>
      <w:lvlJc w:val="left"/>
      <w:pPr>
        <w:ind w:left="3960" w:hanging="1080"/>
      </w:pPr>
      <w:rPr>
        <w:rFonts w:hint="default"/>
        <w:b w:val="0"/>
        <w:color w:val="000000"/>
      </w:rPr>
    </w:lvl>
    <w:lvl w:ilvl="5">
      <w:start w:val="1"/>
      <w:numFmt w:val="decimal"/>
      <w:lvlText w:val="%1.%2.%3.%4.%5.%6."/>
      <w:lvlJc w:val="left"/>
      <w:pPr>
        <w:ind w:left="4680" w:hanging="1080"/>
      </w:pPr>
      <w:rPr>
        <w:rFonts w:hint="default"/>
        <w:b w:val="0"/>
        <w:color w:val="000000"/>
      </w:rPr>
    </w:lvl>
    <w:lvl w:ilvl="6">
      <w:start w:val="1"/>
      <w:numFmt w:val="decimal"/>
      <w:lvlText w:val="%1.%2.%3.%4.%5.%6.%7."/>
      <w:lvlJc w:val="left"/>
      <w:pPr>
        <w:ind w:left="5760" w:hanging="1440"/>
      </w:pPr>
      <w:rPr>
        <w:rFonts w:hint="default"/>
        <w:b w:val="0"/>
        <w:color w:val="000000"/>
      </w:rPr>
    </w:lvl>
    <w:lvl w:ilvl="7">
      <w:start w:val="1"/>
      <w:numFmt w:val="decimal"/>
      <w:lvlText w:val="%1.%2.%3.%4.%5.%6.%7.%8."/>
      <w:lvlJc w:val="left"/>
      <w:pPr>
        <w:ind w:left="6480" w:hanging="1440"/>
      </w:pPr>
      <w:rPr>
        <w:rFonts w:hint="default"/>
        <w:b w:val="0"/>
        <w:color w:val="000000"/>
      </w:rPr>
    </w:lvl>
    <w:lvl w:ilvl="8">
      <w:start w:val="1"/>
      <w:numFmt w:val="decimal"/>
      <w:lvlText w:val="%1.%2.%3.%4.%5.%6.%7.%8.%9."/>
      <w:lvlJc w:val="left"/>
      <w:pPr>
        <w:ind w:left="7560" w:hanging="1800"/>
      </w:pPr>
      <w:rPr>
        <w:rFonts w:hint="default"/>
        <w:b w:val="0"/>
        <w:color w:val="000000"/>
      </w:rPr>
    </w:lvl>
  </w:abstractNum>
  <w:abstractNum w:abstractNumId="49" w15:restartNumberingAfterBreak="0">
    <w:nsid w:val="7FAE1894"/>
    <w:multiLevelType w:val="hybridMultilevel"/>
    <w:tmpl w:val="3878CD70"/>
    <w:lvl w:ilvl="0" w:tplc="24BCC234">
      <w:start w:val="1"/>
      <w:numFmt w:val="bullet"/>
      <w:lvlText w:val=""/>
      <w:lvlJc w:val="left"/>
      <w:pPr>
        <w:ind w:left="753" w:hanging="360"/>
      </w:pPr>
      <w:rPr>
        <w:rFonts w:ascii="Symbol" w:hAnsi="Symbol" w:hint="default"/>
        <w:color w:val="auto"/>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num w:numId="1">
    <w:abstractNumId w:val="6"/>
  </w:num>
  <w:num w:numId="2">
    <w:abstractNumId w:val="30"/>
  </w:num>
  <w:num w:numId="3">
    <w:abstractNumId w:val="36"/>
  </w:num>
  <w:num w:numId="4">
    <w:abstractNumId w:val="40"/>
  </w:num>
  <w:num w:numId="5">
    <w:abstractNumId w:val="17"/>
  </w:num>
  <w:num w:numId="6">
    <w:abstractNumId w:val="8"/>
  </w:num>
  <w:num w:numId="7">
    <w:abstractNumId w:val="42"/>
  </w:num>
  <w:num w:numId="8">
    <w:abstractNumId w:val="14"/>
  </w:num>
  <w:num w:numId="9">
    <w:abstractNumId w:val="1"/>
  </w:num>
  <w:num w:numId="10">
    <w:abstractNumId w:val="11"/>
  </w:num>
  <w:num w:numId="11">
    <w:abstractNumId w:val="10"/>
  </w:num>
  <w:num w:numId="12">
    <w:abstractNumId w:val="16"/>
  </w:num>
  <w:num w:numId="13">
    <w:abstractNumId w:val="28"/>
  </w:num>
  <w:num w:numId="14">
    <w:abstractNumId w:val="38"/>
  </w:num>
  <w:num w:numId="15">
    <w:abstractNumId w:val="47"/>
  </w:num>
  <w:num w:numId="16">
    <w:abstractNumId w:val="19"/>
  </w:num>
  <w:num w:numId="17">
    <w:abstractNumId w:val="31"/>
  </w:num>
  <w:num w:numId="18">
    <w:abstractNumId w:val="4"/>
  </w:num>
  <w:num w:numId="19">
    <w:abstractNumId w:val="35"/>
  </w:num>
  <w:num w:numId="20">
    <w:abstractNumId w:val="18"/>
  </w:num>
  <w:num w:numId="21">
    <w:abstractNumId w:val="24"/>
  </w:num>
  <w:num w:numId="22">
    <w:abstractNumId w:val="43"/>
  </w:num>
  <w:num w:numId="23">
    <w:abstractNumId w:val="26"/>
  </w:num>
  <w:num w:numId="24">
    <w:abstractNumId w:val="29"/>
  </w:num>
  <w:num w:numId="25">
    <w:abstractNumId w:val="7"/>
  </w:num>
  <w:num w:numId="26">
    <w:abstractNumId w:val="44"/>
  </w:num>
  <w:num w:numId="27">
    <w:abstractNumId w:val="49"/>
  </w:num>
  <w:num w:numId="28">
    <w:abstractNumId w:val="37"/>
  </w:num>
  <w:num w:numId="29">
    <w:abstractNumId w:val="32"/>
  </w:num>
  <w:num w:numId="30">
    <w:abstractNumId w:val="9"/>
  </w:num>
  <w:num w:numId="31">
    <w:abstractNumId w:val="2"/>
  </w:num>
  <w:num w:numId="32">
    <w:abstractNumId w:val="23"/>
  </w:num>
  <w:num w:numId="33">
    <w:abstractNumId w:val="20"/>
  </w:num>
  <w:num w:numId="34">
    <w:abstractNumId w:val="39"/>
  </w:num>
  <w:num w:numId="35">
    <w:abstractNumId w:val="48"/>
  </w:num>
  <w:num w:numId="36">
    <w:abstractNumId w:val="33"/>
  </w:num>
  <w:num w:numId="37">
    <w:abstractNumId w:val="15"/>
  </w:num>
  <w:num w:numId="38">
    <w:abstractNumId w:val="3"/>
  </w:num>
  <w:num w:numId="39">
    <w:abstractNumId w:val="45"/>
  </w:num>
  <w:num w:numId="40">
    <w:abstractNumId w:val="34"/>
  </w:num>
  <w:num w:numId="41">
    <w:abstractNumId w:val="46"/>
  </w:num>
  <w:num w:numId="42">
    <w:abstractNumId w:val="0"/>
  </w:num>
  <w:num w:numId="43">
    <w:abstractNumId w:val="5"/>
  </w:num>
  <w:num w:numId="44">
    <w:abstractNumId w:val="27"/>
  </w:num>
  <w:num w:numId="45">
    <w:abstractNumId w:val="41"/>
  </w:num>
  <w:num w:numId="46">
    <w:abstractNumId w:val="21"/>
  </w:num>
  <w:num w:numId="47">
    <w:abstractNumId w:val="25"/>
  </w:num>
  <w:num w:numId="48">
    <w:abstractNumId w:val="12"/>
  </w:num>
  <w:num w:numId="49">
    <w:abstractNumId w:val="22"/>
  </w:num>
  <w:num w:numId="5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50"/>
    <w:rsid w:val="00010B1C"/>
    <w:rsid w:val="00012153"/>
    <w:rsid w:val="000851CF"/>
    <w:rsid w:val="00087468"/>
    <w:rsid w:val="000A1BC7"/>
    <w:rsid w:val="000D0B5D"/>
    <w:rsid w:val="0014759F"/>
    <w:rsid w:val="0017559D"/>
    <w:rsid w:val="00180F0E"/>
    <w:rsid w:val="0019246D"/>
    <w:rsid w:val="001F7DAA"/>
    <w:rsid w:val="00253088"/>
    <w:rsid w:val="0025428D"/>
    <w:rsid w:val="0028088D"/>
    <w:rsid w:val="002A6536"/>
    <w:rsid w:val="002B53EE"/>
    <w:rsid w:val="002C5F6D"/>
    <w:rsid w:val="002F2660"/>
    <w:rsid w:val="00312E7F"/>
    <w:rsid w:val="003141BB"/>
    <w:rsid w:val="003223A2"/>
    <w:rsid w:val="0032556C"/>
    <w:rsid w:val="00331617"/>
    <w:rsid w:val="003520D1"/>
    <w:rsid w:val="0035769A"/>
    <w:rsid w:val="003745A9"/>
    <w:rsid w:val="00381726"/>
    <w:rsid w:val="003D61C6"/>
    <w:rsid w:val="003F5098"/>
    <w:rsid w:val="004179EC"/>
    <w:rsid w:val="004606F6"/>
    <w:rsid w:val="00470A64"/>
    <w:rsid w:val="00497D09"/>
    <w:rsid w:val="004E1D41"/>
    <w:rsid w:val="004F1184"/>
    <w:rsid w:val="00552053"/>
    <w:rsid w:val="005B0349"/>
    <w:rsid w:val="005C1FCE"/>
    <w:rsid w:val="006B4AE6"/>
    <w:rsid w:val="006B62E2"/>
    <w:rsid w:val="006F5573"/>
    <w:rsid w:val="0072668B"/>
    <w:rsid w:val="00746D8C"/>
    <w:rsid w:val="0074786C"/>
    <w:rsid w:val="00780592"/>
    <w:rsid w:val="00787E64"/>
    <w:rsid w:val="007964E6"/>
    <w:rsid w:val="007977E5"/>
    <w:rsid w:val="007E1747"/>
    <w:rsid w:val="007F0043"/>
    <w:rsid w:val="008349EA"/>
    <w:rsid w:val="00855784"/>
    <w:rsid w:val="00871C1A"/>
    <w:rsid w:val="008B0728"/>
    <w:rsid w:val="008F0035"/>
    <w:rsid w:val="008F22D1"/>
    <w:rsid w:val="00903210"/>
    <w:rsid w:val="009326C0"/>
    <w:rsid w:val="00937C50"/>
    <w:rsid w:val="009E328A"/>
    <w:rsid w:val="009E40C6"/>
    <w:rsid w:val="00A432AF"/>
    <w:rsid w:val="00A67B6B"/>
    <w:rsid w:val="00A90E3F"/>
    <w:rsid w:val="00AB2CDA"/>
    <w:rsid w:val="00AD23CD"/>
    <w:rsid w:val="00AE20D0"/>
    <w:rsid w:val="00B00300"/>
    <w:rsid w:val="00B03295"/>
    <w:rsid w:val="00B417F6"/>
    <w:rsid w:val="00B73FE9"/>
    <w:rsid w:val="00B85E44"/>
    <w:rsid w:val="00B966FD"/>
    <w:rsid w:val="00BF16DE"/>
    <w:rsid w:val="00C219AE"/>
    <w:rsid w:val="00C245D5"/>
    <w:rsid w:val="00C369F1"/>
    <w:rsid w:val="00C53862"/>
    <w:rsid w:val="00C93FB1"/>
    <w:rsid w:val="00CA5C35"/>
    <w:rsid w:val="00CD701D"/>
    <w:rsid w:val="00D05086"/>
    <w:rsid w:val="00D123D7"/>
    <w:rsid w:val="00D55043"/>
    <w:rsid w:val="00D93649"/>
    <w:rsid w:val="00D97076"/>
    <w:rsid w:val="00DF2196"/>
    <w:rsid w:val="00E00079"/>
    <w:rsid w:val="00E20216"/>
    <w:rsid w:val="00E31BC5"/>
    <w:rsid w:val="00E448E5"/>
    <w:rsid w:val="00E520A4"/>
    <w:rsid w:val="00E71B6C"/>
    <w:rsid w:val="00E775EC"/>
    <w:rsid w:val="00EA4C1D"/>
    <w:rsid w:val="00EB00D9"/>
    <w:rsid w:val="00EB4AB6"/>
    <w:rsid w:val="00ED4488"/>
    <w:rsid w:val="00F639B4"/>
    <w:rsid w:val="00F7702D"/>
    <w:rsid w:val="00FB1BEE"/>
    <w:rsid w:val="00FE2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954082-E673-44E8-80C9-66E3487F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C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F5098"/>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787E64"/>
    <w:pPr>
      <w:spacing w:before="100" w:beforeAutospacing="1" w:after="100" w:afterAutospacing="1"/>
      <w:outlineLvl w:val="1"/>
    </w:pPr>
    <w:rPr>
      <w:b/>
      <w:bCs/>
      <w:sz w:val="36"/>
      <w:szCs w:val="36"/>
    </w:rPr>
  </w:style>
  <w:style w:type="paragraph" w:styleId="3">
    <w:name w:val="heading 3"/>
    <w:aliases w:val="4 порядок"/>
    <w:basedOn w:val="a"/>
    <w:next w:val="a"/>
    <w:link w:val="30"/>
    <w:uiPriority w:val="9"/>
    <w:unhideWhenUsed/>
    <w:qFormat/>
    <w:rsid w:val="00937C50"/>
    <w:pPr>
      <w:keepNext/>
      <w:keepLines/>
      <w:widowControl w:val="0"/>
      <w:spacing w:before="200"/>
      <w:jc w:val="both"/>
      <w:outlineLvl w:val="2"/>
    </w:pPr>
    <w:rPr>
      <w:rFonts w:asciiTheme="majorHAnsi" w:eastAsiaTheme="majorEastAsia" w:hAnsiTheme="majorHAnsi" w:cstheme="majorBidi"/>
      <w:b/>
      <w:bCs/>
      <w:color w:val="5B9BD5" w:themeColor="accent1"/>
      <w:sz w:val="28"/>
    </w:rPr>
  </w:style>
  <w:style w:type="paragraph" w:styleId="4">
    <w:name w:val="heading 4"/>
    <w:basedOn w:val="a"/>
    <w:next w:val="a"/>
    <w:link w:val="40"/>
    <w:uiPriority w:val="9"/>
    <w:unhideWhenUsed/>
    <w:qFormat/>
    <w:rsid w:val="00787E64"/>
    <w:pPr>
      <w:keepNext/>
      <w:keepLines/>
      <w:spacing w:before="40"/>
      <w:outlineLvl w:val="3"/>
    </w:pPr>
    <w:rPr>
      <w:rFonts w:asciiTheme="majorHAnsi" w:eastAsiaTheme="majorEastAsia" w:hAnsiTheme="majorHAnsi" w:cstheme="majorBidi"/>
      <w:i/>
      <w:iCs/>
      <w:color w:val="2E74B5" w:themeColor="accent1" w:themeShade="BF"/>
    </w:rPr>
  </w:style>
  <w:style w:type="paragraph" w:styleId="9">
    <w:name w:val="heading 9"/>
    <w:basedOn w:val="a"/>
    <w:next w:val="a"/>
    <w:link w:val="90"/>
    <w:unhideWhenUsed/>
    <w:qFormat/>
    <w:rsid w:val="00787E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5098"/>
    <w:rPr>
      <w:rFonts w:ascii="Arial" w:eastAsia="Times New Roman" w:hAnsi="Arial" w:cs="Arial"/>
      <w:b/>
      <w:bCs/>
      <w:kern w:val="32"/>
      <w:sz w:val="32"/>
      <w:szCs w:val="32"/>
      <w:lang w:eastAsia="ru-RU"/>
    </w:rPr>
  </w:style>
  <w:style w:type="character" w:customStyle="1" w:styleId="30">
    <w:name w:val="Заголовок 3 Знак"/>
    <w:aliases w:val="4 порядок Знак"/>
    <w:basedOn w:val="a0"/>
    <w:link w:val="3"/>
    <w:uiPriority w:val="9"/>
    <w:rsid w:val="00937C50"/>
    <w:rPr>
      <w:rFonts w:asciiTheme="majorHAnsi" w:eastAsiaTheme="majorEastAsia" w:hAnsiTheme="majorHAnsi" w:cstheme="majorBidi"/>
      <w:b/>
      <w:bCs/>
      <w:color w:val="5B9BD5" w:themeColor="accent1"/>
      <w:sz w:val="28"/>
      <w:szCs w:val="20"/>
      <w:lang w:eastAsia="ru-RU"/>
    </w:rPr>
  </w:style>
  <w:style w:type="paragraph" w:styleId="a3">
    <w:name w:val="No Spacing"/>
    <w:aliases w:val="Перечисление"/>
    <w:link w:val="a4"/>
    <w:uiPriority w:val="1"/>
    <w:qFormat/>
    <w:rsid w:val="00937C50"/>
    <w:pPr>
      <w:spacing w:after="0" w:line="240" w:lineRule="auto"/>
    </w:pPr>
    <w:rPr>
      <w:rFonts w:ascii="Times New Roman" w:hAnsi="Times New Roman"/>
      <w:sz w:val="28"/>
    </w:rPr>
  </w:style>
  <w:style w:type="character" w:customStyle="1" w:styleId="a4">
    <w:name w:val="Без интервала Знак"/>
    <w:aliases w:val="Перечисление Знак"/>
    <w:link w:val="a3"/>
    <w:uiPriority w:val="1"/>
    <w:rsid w:val="00937C50"/>
    <w:rPr>
      <w:rFonts w:ascii="Times New Roman" w:hAnsi="Times New Roman"/>
      <w:sz w:val="28"/>
    </w:rPr>
  </w:style>
  <w:style w:type="table" w:styleId="1-3">
    <w:name w:val="Medium Grid 1 Accent 3"/>
    <w:basedOn w:val="a1"/>
    <w:uiPriority w:val="67"/>
    <w:rsid w:val="00937C5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76">
    <w:name w:val="Grid Table 7 Colorful Accent 6"/>
    <w:basedOn w:val="a1"/>
    <w:uiPriority w:val="52"/>
    <w:rsid w:val="00937C5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6">
    <w:name w:val="Grid Table 4 Accent 6"/>
    <w:basedOn w:val="a1"/>
    <w:uiPriority w:val="49"/>
    <w:rsid w:val="00937C5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5">
    <w:name w:val="Title"/>
    <w:basedOn w:val="a"/>
    <w:link w:val="a6"/>
    <w:uiPriority w:val="10"/>
    <w:qFormat/>
    <w:rsid w:val="00937C50"/>
    <w:pPr>
      <w:tabs>
        <w:tab w:val="left" w:pos="1560"/>
      </w:tabs>
      <w:jc w:val="center"/>
    </w:pPr>
    <w:rPr>
      <w:rFonts w:eastAsiaTheme="minorEastAsia"/>
      <w:b/>
      <w:sz w:val="48"/>
    </w:rPr>
  </w:style>
  <w:style w:type="character" w:customStyle="1" w:styleId="a6">
    <w:name w:val="Название Знак"/>
    <w:basedOn w:val="a0"/>
    <w:link w:val="a5"/>
    <w:uiPriority w:val="10"/>
    <w:rsid w:val="00937C50"/>
    <w:rPr>
      <w:rFonts w:ascii="Times New Roman" w:eastAsiaTheme="minorEastAsia" w:hAnsi="Times New Roman" w:cs="Times New Roman"/>
      <w:b/>
      <w:sz w:val="48"/>
      <w:szCs w:val="20"/>
      <w:lang w:eastAsia="ru-RU"/>
    </w:rPr>
  </w:style>
  <w:style w:type="character" w:styleId="a7">
    <w:name w:val="Hyperlink"/>
    <w:basedOn w:val="a0"/>
    <w:uiPriority w:val="99"/>
    <w:unhideWhenUsed/>
    <w:rsid w:val="0072668B"/>
    <w:rPr>
      <w:color w:val="0563C1" w:themeColor="hyperlink"/>
      <w:u w:val="single"/>
    </w:rPr>
  </w:style>
  <w:style w:type="paragraph" w:styleId="a8">
    <w:name w:val="List Paragraph"/>
    <w:basedOn w:val="a"/>
    <w:uiPriority w:val="34"/>
    <w:qFormat/>
    <w:rsid w:val="0072668B"/>
    <w:pPr>
      <w:ind w:left="720"/>
      <w:contextualSpacing/>
    </w:pPr>
  </w:style>
  <w:style w:type="table" w:styleId="a9">
    <w:name w:val="Table Grid"/>
    <w:basedOn w:val="a1"/>
    <w:uiPriority w:val="59"/>
    <w:rsid w:val="0072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Гипертекстовая ссылка"/>
    <w:uiPriority w:val="99"/>
    <w:rsid w:val="003F5098"/>
    <w:rPr>
      <w:color w:val="106BBE"/>
    </w:rPr>
  </w:style>
  <w:style w:type="character" w:styleId="ab">
    <w:name w:val="Strong"/>
    <w:basedOn w:val="a0"/>
    <w:qFormat/>
    <w:rsid w:val="003F5098"/>
    <w:rPr>
      <w:b/>
      <w:bCs/>
    </w:rPr>
  </w:style>
  <w:style w:type="paragraph" w:customStyle="1" w:styleId="Default">
    <w:name w:val="Default"/>
    <w:rsid w:val="003F509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c">
    <w:name w:val="Цветовое выделение"/>
    <w:uiPriority w:val="99"/>
    <w:rsid w:val="003F5098"/>
    <w:rPr>
      <w:b/>
      <w:bCs/>
      <w:color w:val="26282F"/>
    </w:rPr>
  </w:style>
  <w:style w:type="character" w:customStyle="1" w:styleId="apple-converted-space">
    <w:name w:val="apple-converted-space"/>
    <w:basedOn w:val="a0"/>
    <w:rsid w:val="003F5098"/>
  </w:style>
  <w:style w:type="character" w:styleId="ad">
    <w:name w:val="Emphasis"/>
    <w:basedOn w:val="a0"/>
    <w:uiPriority w:val="20"/>
    <w:qFormat/>
    <w:rsid w:val="003F5098"/>
    <w:rPr>
      <w:i/>
      <w:iCs/>
    </w:rPr>
  </w:style>
  <w:style w:type="character" w:customStyle="1" w:styleId="ae">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1,Основной текст Знак Знак Знак Знак Знак Знак Знак,Основной текст Знак2 Знак"/>
    <w:basedOn w:val="a0"/>
    <w:link w:val="af"/>
    <w:semiHidden/>
    <w:rsid w:val="003F5098"/>
    <w:rPr>
      <w:rFonts w:ascii="Times New Roman" w:eastAsia="Times New Roman" w:hAnsi="Times New Roman" w:cs="Times New Roman"/>
      <w:sz w:val="28"/>
      <w:szCs w:val="24"/>
      <w:lang w:eastAsia="ru-RU"/>
    </w:rPr>
  </w:style>
  <w:style w:type="paragraph" w:styleId="af">
    <w:name w:val="Body Text"/>
    <w:aliases w:val="Основной текст Знак Знак Знак,Основной текст Знак Знак,Основной текст Знак Знак Знак Знак Знак,Основной текст Знак Знак Знак Знак,Основной текст Знак Знак Знак Знак Знак Знак,Основной текст Знак2,Основной текст Знак Знак1"/>
    <w:basedOn w:val="a"/>
    <w:link w:val="ae"/>
    <w:semiHidden/>
    <w:rsid w:val="003F5098"/>
    <w:rPr>
      <w:sz w:val="28"/>
      <w:szCs w:val="24"/>
    </w:rPr>
  </w:style>
  <w:style w:type="character" w:customStyle="1" w:styleId="3pt">
    <w:name w:val="Основной текст + Интервал 3 pt"/>
    <w:rsid w:val="003F5098"/>
    <w:rPr>
      <w:spacing w:val="70"/>
      <w:sz w:val="27"/>
      <w:szCs w:val="27"/>
      <w:lang w:bidi="ar-SA"/>
    </w:rPr>
  </w:style>
  <w:style w:type="character" w:customStyle="1" w:styleId="af0">
    <w:name w:val="Текст выноски Знак"/>
    <w:basedOn w:val="a0"/>
    <w:link w:val="af1"/>
    <w:uiPriority w:val="99"/>
    <w:semiHidden/>
    <w:rsid w:val="003F5098"/>
    <w:rPr>
      <w:rFonts w:ascii="Segoe UI" w:hAnsi="Segoe UI" w:cs="Segoe UI"/>
      <w:sz w:val="18"/>
      <w:szCs w:val="18"/>
    </w:rPr>
  </w:style>
  <w:style w:type="paragraph" w:styleId="af1">
    <w:name w:val="Balloon Text"/>
    <w:basedOn w:val="a"/>
    <w:link w:val="af0"/>
    <w:uiPriority w:val="99"/>
    <w:semiHidden/>
    <w:unhideWhenUsed/>
    <w:rsid w:val="003F5098"/>
    <w:rPr>
      <w:rFonts w:ascii="Segoe UI" w:eastAsiaTheme="minorHAnsi" w:hAnsi="Segoe UI" w:cs="Segoe UI"/>
      <w:sz w:val="18"/>
      <w:szCs w:val="18"/>
      <w:lang w:eastAsia="en-US"/>
    </w:rPr>
  </w:style>
  <w:style w:type="paragraph" w:customStyle="1" w:styleId="af2">
    <w:basedOn w:val="a"/>
    <w:next w:val="a5"/>
    <w:link w:val="af3"/>
    <w:uiPriority w:val="99"/>
    <w:qFormat/>
    <w:rsid w:val="00C93FB1"/>
    <w:pPr>
      <w:jc w:val="center"/>
    </w:pPr>
    <w:rPr>
      <w:sz w:val="28"/>
      <w:szCs w:val="28"/>
    </w:rPr>
  </w:style>
  <w:style w:type="character" w:customStyle="1" w:styleId="af3">
    <w:name w:val="Заголовок Знак"/>
    <w:link w:val="af2"/>
    <w:uiPriority w:val="99"/>
    <w:rsid w:val="00C93FB1"/>
    <w:rPr>
      <w:rFonts w:ascii="Times New Roman" w:eastAsia="Times New Roman" w:hAnsi="Times New Roman" w:cs="Times New Roman"/>
      <w:sz w:val="28"/>
      <w:szCs w:val="28"/>
      <w:lang w:eastAsia="ru-RU"/>
    </w:rPr>
  </w:style>
  <w:style w:type="paragraph" w:customStyle="1" w:styleId="msonormalcxspmiddle">
    <w:name w:val="msonormalcxspmiddle"/>
    <w:basedOn w:val="a"/>
    <w:rsid w:val="00C93FB1"/>
    <w:pPr>
      <w:spacing w:before="100" w:beforeAutospacing="1" w:after="100" w:afterAutospacing="1"/>
    </w:pPr>
    <w:rPr>
      <w:sz w:val="24"/>
      <w:szCs w:val="24"/>
    </w:rPr>
  </w:style>
  <w:style w:type="character" w:customStyle="1" w:styleId="af4">
    <w:name w:val="Основной текст + Курсив"/>
    <w:rsid w:val="00746D8C"/>
    <w:rPr>
      <w:rFonts w:ascii="Times New Roman" w:hAnsi="Times New Roman" w:cs="Times New Roman"/>
      <w:i/>
      <w:iCs/>
      <w:spacing w:val="0"/>
      <w:sz w:val="19"/>
      <w:szCs w:val="19"/>
    </w:rPr>
  </w:style>
  <w:style w:type="character" w:customStyle="1" w:styleId="af5">
    <w:name w:val="Основной текст_"/>
    <w:link w:val="6"/>
    <w:rsid w:val="00746D8C"/>
    <w:rPr>
      <w:rFonts w:eastAsia="Times New Roman"/>
      <w:sz w:val="26"/>
      <w:szCs w:val="26"/>
      <w:shd w:val="clear" w:color="auto" w:fill="FFFFFF"/>
    </w:rPr>
  </w:style>
  <w:style w:type="paragraph" w:customStyle="1" w:styleId="6">
    <w:name w:val="Основной текст6"/>
    <w:basedOn w:val="a"/>
    <w:link w:val="af5"/>
    <w:rsid w:val="00746D8C"/>
    <w:pPr>
      <w:widowControl w:val="0"/>
      <w:shd w:val="clear" w:color="auto" w:fill="FFFFFF"/>
      <w:spacing w:before="420" w:line="322" w:lineRule="exact"/>
    </w:pPr>
    <w:rPr>
      <w:rFonts w:asciiTheme="minorHAnsi" w:hAnsiTheme="minorHAnsi" w:cstheme="minorBidi"/>
      <w:sz w:val="26"/>
      <w:szCs w:val="26"/>
      <w:lang w:eastAsia="en-US"/>
    </w:rPr>
  </w:style>
  <w:style w:type="character" w:customStyle="1" w:styleId="11">
    <w:name w:val="Основной текст1"/>
    <w:rsid w:val="00746D8C"/>
    <w:rPr>
      <w:rFonts w:eastAsia="Times New Roman" w:cs="Times New Roman"/>
      <w:color w:val="000000"/>
      <w:spacing w:val="0"/>
      <w:w w:val="100"/>
      <w:position w:val="0"/>
      <w:sz w:val="26"/>
      <w:szCs w:val="26"/>
      <w:shd w:val="clear" w:color="auto" w:fill="FFFFFF"/>
      <w:lang w:val="ru-RU"/>
    </w:rPr>
  </w:style>
  <w:style w:type="character" w:customStyle="1" w:styleId="21">
    <w:name w:val="Основной текст (2)_"/>
    <w:basedOn w:val="a0"/>
    <w:link w:val="22"/>
    <w:rsid w:val="006B62E2"/>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6B62E2"/>
    <w:pPr>
      <w:widowControl w:val="0"/>
      <w:shd w:val="clear" w:color="auto" w:fill="FFFFFF"/>
      <w:spacing w:line="323" w:lineRule="exact"/>
      <w:ind w:hanging="200"/>
      <w:jc w:val="center"/>
    </w:pPr>
    <w:rPr>
      <w:sz w:val="26"/>
      <w:szCs w:val="26"/>
      <w:lang w:eastAsia="en-US"/>
    </w:rPr>
  </w:style>
  <w:style w:type="character" w:customStyle="1" w:styleId="7">
    <w:name w:val="Основной текст (7)_"/>
    <w:basedOn w:val="a0"/>
    <w:link w:val="70"/>
    <w:rsid w:val="00D93649"/>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D93649"/>
    <w:pPr>
      <w:widowControl w:val="0"/>
      <w:shd w:val="clear" w:color="auto" w:fill="FFFFFF"/>
      <w:spacing w:before="640" w:line="322" w:lineRule="exact"/>
    </w:pPr>
    <w:rPr>
      <w:b/>
      <w:bCs/>
      <w:sz w:val="28"/>
      <w:szCs w:val="28"/>
      <w:lang w:eastAsia="en-US"/>
    </w:rPr>
  </w:style>
  <w:style w:type="character" w:customStyle="1" w:styleId="31">
    <w:name w:val="Основной текст (3)_"/>
    <w:basedOn w:val="a0"/>
    <w:link w:val="32"/>
    <w:rsid w:val="00AD23CD"/>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AD23CD"/>
    <w:pPr>
      <w:widowControl w:val="0"/>
      <w:shd w:val="clear" w:color="auto" w:fill="FFFFFF"/>
      <w:spacing w:after="300" w:line="322" w:lineRule="exact"/>
      <w:jc w:val="center"/>
    </w:pPr>
    <w:rPr>
      <w:b/>
      <w:bCs/>
      <w:sz w:val="28"/>
      <w:szCs w:val="28"/>
      <w:lang w:eastAsia="en-US"/>
    </w:rPr>
  </w:style>
  <w:style w:type="character" w:customStyle="1" w:styleId="12">
    <w:name w:val="Заголовок №1_"/>
    <w:basedOn w:val="a0"/>
    <w:link w:val="13"/>
    <w:rsid w:val="00AD23CD"/>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AD23CD"/>
    <w:pPr>
      <w:widowControl w:val="0"/>
      <w:shd w:val="clear" w:color="auto" w:fill="FFFFFF"/>
      <w:spacing w:before="300" w:after="300" w:line="310" w:lineRule="exact"/>
      <w:outlineLvl w:val="0"/>
    </w:pPr>
    <w:rPr>
      <w:b/>
      <w:bCs/>
      <w:sz w:val="28"/>
      <w:szCs w:val="28"/>
      <w:lang w:eastAsia="en-US"/>
    </w:rPr>
  </w:style>
  <w:style w:type="character" w:customStyle="1" w:styleId="23">
    <w:name w:val="Основной текст (2) + Курсив"/>
    <w:basedOn w:val="21"/>
    <w:rsid w:val="00AD23C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af6">
    <w:name w:val="Колонтитул_"/>
    <w:basedOn w:val="a0"/>
    <w:rsid w:val="00AD23CD"/>
    <w:rPr>
      <w:rFonts w:ascii="Times New Roman" w:eastAsia="Times New Roman" w:hAnsi="Times New Roman" w:cs="Times New Roman"/>
      <w:b w:val="0"/>
      <w:bCs w:val="0"/>
      <w:i w:val="0"/>
      <w:iCs w:val="0"/>
      <w:smallCaps w:val="0"/>
      <w:strike w:val="0"/>
      <w:sz w:val="22"/>
      <w:szCs w:val="22"/>
      <w:u w:val="none"/>
    </w:rPr>
  </w:style>
  <w:style w:type="character" w:customStyle="1" w:styleId="af7">
    <w:name w:val="Колонтитул"/>
    <w:basedOn w:val="af6"/>
    <w:rsid w:val="00AD23C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link w:val="42"/>
    <w:rsid w:val="00AD23CD"/>
    <w:rPr>
      <w:rFonts w:ascii="Times New Roman" w:eastAsia="Times New Roman" w:hAnsi="Times New Roman" w:cs="Times New Roman"/>
      <w:i/>
      <w:iCs/>
      <w:sz w:val="26"/>
      <w:szCs w:val="26"/>
      <w:shd w:val="clear" w:color="auto" w:fill="FFFFFF"/>
    </w:rPr>
  </w:style>
  <w:style w:type="paragraph" w:customStyle="1" w:styleId="42">
    <w:name w:val="Основной текст (4)"/>
    <w:basedOn w:val="a"/>
    <w:link w:val="41"/>
    <w:rsid w:val="00AD23CD"/>
    <w:pPr>
      <w:widowControl w:val="0"/>
      <w:shd w:val="clear" w:color="auto" w:fill="FFFFFF"/>
      <w:spacing w:before="320" w:line="322" w:lineRule="exact"/>
      <w:jc w:val="both"/>
    </w:pPr>
    <w:rPr>
      <w:i/>
      <w:iCs/>
      <w:sz w:val="26"/>
      <w:szCs w:val="26"/>
      <w:lang w:eastAsia="en-US"/>
    </w:rPr>
  </w:style>
  <w:style w:type="character" w:customStyle="1" w:styleId="43">
    <w:name w:val="Основной текст (4) + Не курсив"/>
    <w:basedOn w:val="41"/>
    <w:rsid w:val="00AD23CD"/>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6Exact">
    <w:name w:val="Основной текст (6) Exact"/>
    <w:basedOn w:val="a0"/>
    <w:rsid w:val="00AD23CD"/>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sid w:val="00AD23CD"/>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sid w:val="00AD23CD"/>
    <w:rPr>
      <w:rFonts w:ascii="Times New Roman" w:eastAsia="Times New Roman" w:hAnsi="Times New Roman" w:cs="Times New Roman"/>
      <w:i/>
      <w:iCs/>
      <w:shd w:val="clear" w:color="auto" w:fill="FFFFFF"/>
    </w:rPr>
  </w:style>
  <w:style w:type="paragraph" w:customStyle="1" w:styleId="50">
    <w:name w:val="Основной текст (5)"/>
    <w:basedOn w:val="a"/>
    <w:link w:val="5"/>
    <w:rsid w:val="00AD23CD"/>
    <w:pPr>
      <w:widowControl w:val="0"/>
      <w:shd w:val="clear" w:color="auto" w:fill="FFFFFF"/>
      <w:spacing w:after="380" w:line="244" w:lineRule="exact"/>
    </w:pPr>
    <w:rPr>
      <w:i/>
      <w:iCs/>
      <w:sz w:val="22"/>
      <w:szCs w:val="22"/>
      <w:lang w:eastAsia="en-US"/>
    </w:rPr>
  </w:style>
  <w:style w:type="character" w:customStyle="1" w:styleId="513pt">
    <w:name w:val="Основной текст (5) + 13 pt;Не курсив"/>
    <w:basedOn w:val="5"/>
    <w:rsid w:val="00AD23CD"/>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11pt">
    <w:name w:val="Основной текст (2) + 11 pt;Курсив"/>
    <w:basedOn w:val="21"/>
    <w:rsid w:val="00AD23C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60">
    <w:name w:val="Основной текст (6)_"/>
    <w:basedOn w:val="a0"/>
    <w:link w:val="61"/>
    <w:rsid w:val="00AD23CD"/>
    <w:rPr>
      <w:rFonts w:ascii="Times New Roman" w:eastAsia="Times New Roman" w:hAnsi="Times New Roman" w:cs="Times New Roman"/>
      <w:shd w:val="clear" w:color="auto" w:fill="FFFFFF"/>
    </w:rPr>
  </w:style>
  <w:style w:type="paragraph" w:customStyle="1" w:styleId="61">
    <w:name w:val="Основной текст (6)"/>
    <w:basedOn w:val="a"/>
    <w:link w:val="60"/>
    <w:rsid w:val="00AD23CD"/>
    <w:pPr>
      <w:widowControl w:val="0"/>
      <w:shd w:val="clear" w:color="auto" w:fill="FFFFFF"/>
      <w:spacing w:line="244" w:lineRule="exact"/>
    </w:pPr>
    <w:rPr>
      <w:sz w:val="22"/>
      <w:szCs w:val="22"/>
      <w:lang w:eastAsia="en-US"/>
    </w:rPr>
  </w:style>
  <w:style w:type="character" w:customStyle="1" w:styleId="8">
    <w:name w:val="Основной текст (8)_"/>
    <w:basedOn w:val="a0"/>
    <w:link w:val="80"/>
    <w:rsid w:val="00AD23CD"/>
    <w:rPr>
      <w:rFonts w:ascii="Times New Roman" w:eastAsia="Times New Roman" w:hAnsi="Times New Roman" w:cs="Times New Roman"/>
      <w:i/>
      <w:iCs/>
      <w:shd w:val="clear" w:color="auto" w:fill="FFFFFF"/>
    </w:rPr>
  </w:style>
  <w:style w:type="paragraph" w:customStyle="1" w:styleId="80">
    <w:name w:val="Основной текст (8)"/>
    <w:basedOn w:val="a"/>
    <w:link w:val="8"/>
    <w:rsid w:val="00AD23CD"/>
    <w:pPr>
      <w:widowControl w:val="0"/>
      <w:shd w:val="clear" w:color="auto" w:fill="FFFFFF"/>
      <w:spacing w:before="280" w:after="640" w:line="244" w:lineRule="exact"/>
    </w:pPr>
    <w:rPr>
      <w:i/>
      <w:iCs/>
      <w:sz w:val="22"/>
      <w:szCs w:val="22"/>
      <w:lang w:eastAsia="en-US"/>
    </w:rPr>
  </w:style>
  <w:style w:type="character" w:customStyle="1" w:styleId="91">
    <w:name w:val="Основной текст (9)_"/>
    <w:basedOn w:val="a0"/>
    <w:link w:val="92"/>
    <w:rsid w:val="00AD23CD"/>
    <w:rPr>
      <w:rFonts w:ascii="Times New Roman" w:eastAsia="Times New Roman" w:hAnsi="Times New Roman" w:cs="Times New Roman"/>
      <w:sz w:val="20"/>
      <w:szCs w:val="20"/>
      <w:shd w:val="clear" w:color="auto" w:fill="FFFFFF"/>
    </w:rPr>
  </w:style>
  <w:style w:type="paragraph" w:customStyle="1" w:styleId="92">
    <w:name w:val="Основной текст (9)"/>
    <w:basedOn w:val="a"/>
    <w:link w:val="91"/>
    <w:rsid w:val="00AD23CD"/>
    <w:pPr>
      <w:widowControl w:val="0"/>
      <w:shd w:val="clear" w:color="auto" w:fill="FFFFFF"/>
      <w:spacing w:before="380" w:line="230" w:lineRule="exact"/>
      <w:jc w:val="center"/>
    </w:pPr>
    <w:rPr>
      <w:lang w:eastAsia="en-US"/>
    </w:rPr>
  </w:style>
  <w:style w:type="character" w:customStyle="1" w:styleId="211pt0">
    <w:name w:val="Основной текст (2) + 11 pt;Полужирный"/>
    <w:basedOn w:val="21"/>
    <w:rsid w:val="00AD23C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1">
    <w:name w:val="Основной текст (2) + 11 pt"/>
    <w:basedOn w:val="21"/>
    <w:rsid w:val="00AD23C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f8">
    <w:name w:val="header"/>
    <w:basedOn w:val="a"/>
    <w:link w:val="af9"/>
    <w:unhideWhenUsed/>
    <w:rsid w:val="00AD23CD"/>
    <w:pPr>
      <w:widowControl w:val="0"/>
      <w:tabs>
        <w:tab w:val="center" w:pos="4677"/>
        <w:tab w:val="right" w:pos="9355"/>
      </w:tabs>
    </w:pPr>
    <w:rPr>
      <w:rFonts w:ascii="Courier New" w:eastAsia="Courier New" w:hAnsi="Courier New" w:cs="Courier New"/>
      <w:color w:val="000000"/>
      <w:sz w:val="24"/>
      <w:szCs w:val="24"/>
      <w:lang w:bidi="ru-RU"/>
    </w:rPr>
  </w:style>
  <w:style w:type="character" w:customStyle="1" w:styleId="af9">
    <w:name w:val="Верхний колонтитул Знак"/>
    <w:basedOn w:val="a0"/>
    <w:link w:val="af8"/>
    <w:uiPriority w:val="99"/>
    <w:rsid w:val="00AD23CD"/>
    <w:rPr>
      <w:rFonts w:ascii="Courier New" w:eastAsia="Courier New" w:hAnsi="Courier New" w:cs="Courier New"/>
      <w:color w:val="000000"/>
      <w:sz w:val="24"/>
      <w:szCs w:val="24"/>
      <w:lang w:eastAsia="ru-RU" w:bidi="ru-RU"/>
    </w:rPr>
  </w:style>
  <w:style w:type="paragraph" w:styleId="afa">
    <w:name w:val="footer"/>
    <w:basedOn w:val="a"/>
    <w:link w:val="afb"/>
    <w:unhideWhenUsed/>
    <w:rsid w:val="00AD23CD"/>
    <w:pPr>
      <w:widowControl w:val="0"/>
      <w:tabs>
        <w:tab w:val="center" w:pos="4677"/>
        <w:tab w:val="right" w:pos="9355"/>
      </w:tabs>
    </w:pPr>
    <w:rPr>
      <w:rFonts w:ascii="Courier New" w:eastAsia="Courier New" w:hAnsi="Courier New" w:cs="Courier New"/>
      <w:color w:val="000000"/>
      <w:sz w:val="24"/>
      <w:szCs w:val="24"/>
      <w:lang w:bidi="ru-RU"/>
    </w:rPr>
  </w:style>
  <w:style w:type="character" w:customStyle="1" w:styleId="afb">
    <w:name w:val="Нижний колонтитул Знак"/>
    <w:basedOn w:val="a0"/>
    <w:link w:val="afa"/>
    <w:rsid w:val="00AD23CD"/>
    <w:rPr>
      <w:rFonts w:ascii="Courier New" w:eastAsia="Courier New" w:hAnsi="Courier New" w:cs="Courier New"/>
      <w:color w:val="000000"/>
      <w:sz w:val="24"/>
      <w:szCs w:val="24"/>
      <w:lang w:eastAsia="ru-RU" w:bidi="ru-RU"/>
    </w:rPr>
  </w:style>
  <w:style w:type="paragraph" w:styleId="afc">
    <w:name w:val="Normal (Web)"/>
    <w:basedOn w:val="a"/>
    <w:uiPriority w:val="99"/>
    <w:rsid w:val="00312E7F"/>
    <w:pPr>
      <w:spacing w:before="100" w:beforeAutospacing="1" w:after="100" w:afterAutospacing="1"/>
    </w:pPr>
    <w:rPr>
      <w:sz w:val="24"/>
      <w:szCs w:val="24"/>
    </w:rPr>
  </w:style>
  <w:style w:type="paragraph" w:customStyle="1" w:styleId="s1">
    <w:name w:val="s_1"/>
    <w:basedOn w:val="a"/>
    <w:rsid w:val="005C1FCE"/>
    <w:pPr>
      <w:spacing w:before="100" w:beforeAutospacing="1" w:after="100" w:afterAutospacing="1"/>
    </w:pPr>
    <w:rPr>
      <w:sz w:val="24"/>
      <w:szCs w:val="24"/>
    </w:rPr>
  </w:style>
  <w:style w:type="character" w:customStyle="1" w:styleId="130">
    <w:name w:val="Основной текст (13)_"/>
    <w:basedOn w:val="a0"/>
    <w:link w:val="131"/>
    <w:rsid w:val="00B417F6"/>
    <w:rPr>
      <w:rFonts w:ascii="Times New Roman" w:eastAsia="Times New Roman" w:hAnsi="Times New Roman" w:cs="Times New Roman"/>
      <w:sz w:val="21"/>
      <w:szCs w:val="21"/>
      <w:shd w:val="clear" w:color="auto" w:fill="FFFFFF"/>
    </w:rPr>
  </w:style>
  <w:style w:type="paragraph" w:customStyle="1" w:styleId="131">
    <w:name w:val="Основной текст (13)"/>
    <w:basedOn w:val="a"/>
    <w:link w:val="130"/>
    <w:rsid w:val="00B417F6"/>
    <w:pPr>
      <w:widowControl w:val="0"/>
      <w:shd w:val="clear" w:color="auto" w:fill="FFFFFF"/>
      <w:spacing w:line="199" w:lineRule="exact"/>
      <w:jc w:val="both"/>
    </w:pPr>
    <w:rPr>
      <w:sz w:val="21"/>
      <w:szCs w:val="21"/>
      <w:lang w:eastAsia="en-US"/>
    </w:rPr>
  </w:style>
  <w:style w:type="character" w:customStyle="1" w:styleId="33">
    <w:name w:val="Заголовок №3_"/>
    <w:basedOn w:val="a0"/>
    <w:link w:val="34"/>
    <w:rsid w:val="00B417F6"/>
    <w:rPr>
      <w:rFonts w:ascii="Times New Roman" w:eastAsia="Times New Roman" w:hAnsi="Times New Roman" w:cs="Times New Roman"/>
      <w:b/>
      <w:bCs/>
      <w:sz w:val="28"/>
      <w:szCs w:val="28"/>
      <w:shd w:val="clear" w:color="auto" w:fill="FFFFFF"/>
    </w:rPr>
  </w:style>
  <w:style w:type="paragraph" w:customStyle="1" w:styleId="34">
    <w:name w:val="Заголовок №3"/>
    <w:basedOn w:val="a"/>
    <w:link w:val="33"/>
    <w:rsid w:val="00B417F6"/>
    <w:pPr>
      <w:widowControl w:val="0"/>
      <w:shd w:val="clear" w:color="auto" w:fill="FFFFFF"/>
      <w:spacing w:line="322" w:lineRule="exact"/>
      <w:ind w:hanging="860"/>
      <w:jc w:val="center"/>
      <w:outlineLvl w:val="2"/>
    </w:pPr>
    <w:rPr>
      <w:b/>
      <w:bCs/>
      <w:sz w:val="28"/>
      <w:szCs w:val="28"/>
      <w:lang w:eastAsia="en-US"/>
    </w:rPr>
  </w:style>
  <w:style w:type="character" w:customStyle="1" w:styleId="14">
    <w:name w:val="Основной текст (14)_"/>
    <w:basedOn w:val="a0"/>
    <w:link w:val="140"/>
    <w:rsid w:val="00B417F6"/>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B417F6"/>
    <w:pPr>
      <w:widowControl w:val="0"/>
      <w:shd w:val="clear" w:color="auto" w:fill="FFFFFF"/>
      <w:spacing w:after="560" w:line="322" w:lineRule="exact"/>
      <w:jc w:val="center"/>
    </w:pPr>
    <w:rPr>
      <w:b/>
      <w:bCs/>
      <w:sz w:val="28"/>
      <w:szCs w:val="28"/>
      <w:lang w:eastAsia="en-US"/>
    </w:rPr>
  </w:style>
  <w:style w:type="character" w:customStyle="1" w:styleId="95pt">
    <w:name w:val="Колонтитул + 9;5 pt;Не полужирный"/>
    <w:basedOn w:val="af6"/>
    <w:rsid w:val="00B417F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Exact">
    <w:name w:val="Заголовок №1 Exact"/>
    <w:basedOn w:val="a0"/>
    <w:rsid w:val="00B417F6"/>
    <w:rPr>
      <w:rFonts w:ascii="Times New Roman" w:eastAsia="Times New Roman" w:hAnsi="Times New Roman" w:cs="Times New Roman"/>
      <w:b w:val="0"/>
      <w:bCs w:val="0"/>
      <w:i/>
      <w:iCs/>
      <w:smallCaps w:val="0"/>
      <w:strike w:val="0"/>
      <w:sz w:val="21"/>
      <w:szCs w:val="21"/>
      <w:u w:val="none"/>
    </w:rPr>
  </w:style>
  <w:style w:type="character" w:customStyle="1" w:styleId="4Exact">
    <w:name w:val="Основной текст (4) Exact"/>
    <w:basedOn w:val="a0"/>
    <w:rsid w:val="00B417F6"/>
    <w:rPr>
      <w:rFonts w:ascii="Times New Roman" w:eastAsia="Times New Roman" w:hAnsi="Times New Roman" w:cs="Times New Roman"/>
      <w:b/>
      <w:bCs/>
      <w:i w:val="0"/>
      <w:iCs w:val="0"/>
      <w:smallCaps w:val="0"/>
      <w:strike w:val="0"/>
      <w:sz w:val="21"/>
      <w:szCs w:val="21"/>
      <w:u w:val="none"/>
    </w:rPr>
  </w:style>
  <w:style w:type="character" w:customStyle="1" w:styleId="2Exact0">
    <w:name w:val="Заголовок №2 Exact"/>
    <w:basedOn w:val="a0"/>
    <w:link w:val="24"/>
    <w:rsid w:val="00B417F6"/>
    <w:rPr>
      <w:rFonts w:ascii="Times New Roman" w:eastAsia="Times New Roman" w:hAnsi="Times New Roman" w:cs="Times New Roman"/>
      <w:sz w:val="26"/>
      <w:szCs w:val="26"/>
      <w:shd w:val="clear" w:color="auto" w:fill="FFFFFF"/>
    </w:rPr>
  </w:style>
  <w:style w:type="paragraph" w:customStyle="1" w:styleId="24">
    <w:name w:val="Заголовок №2"/>
    <w:basedOn w:val="a"/>
    <w:link w:val="2Exact0"/>
    <w:rsid w:val="00B417F6"/>
    <w:pPr>
      <w:widowControl w:val="0"/>
      <w:shd w:val="clear" w:color="auto" w:fill="FFFFFF"/>
      <w:spacing w:line="288" w:lineRule="exact"/>
      <w:outlineLvl w:val="1"/>
    </w:pPr>
    <w:rPr>
      <w:sz w:val="26"/>
      <w:szCs w:val="26"/>
      <w:lang w:eastAsia="en-US"/>
    </w:rPr>
  </w:style>
  <w:style w:type="character" w:customStyle="1" w:styleId="18pt">
    <w:name w:val="Колонтитул + 18 pt;Не полужирный"/>
    <w:basedOn w:val="af6"/>
    <w:rsid w:val="00B417F6"/>
    <w:rPr>
      <w:rFonts w:ascii="Times New Roman" w:eastAsia="Times New Roman" w:hAnsi="Times New Roman" w:cs="Times New Roman"/>
      <w:b/>
      <w:bCs/>
      <w:i w:val="0"/>
      <w:iCs w:val="0"/>
      <w:smallCaps w:val="0"/>
      <w:strike w:val="0"/>
      <w:color w:val="42709C"/>
      <w:spacing w:val="0"/>
      <w:w w:val="100"/>
      <w:position w:val="0"/>
      <w:sz w:val="36"/>
      <w:szCs w:val="36"/>
      <w:u w:val="none"/>
      <w:lang w:val="ru-RU" w:eastAsia="ru-RU" w:bidi="ru-RU"/>
    </w:rPr>
  </w:style>
  <w:style w:type="character" w:customStyle="1" w:styleId="afd">
    <w:name w:val="Колонтитул + Не полужирный"/>
    <w:basedOn w:val="af6"/>
    <w:rsid w:val="00B417F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7pt">
    <w:name w:val="Колонтитул + 17 pt;Не полужирный"/>
    <w:basedOn w:val="af6"/>
    <w:rsid w:val="00B417F6"/>
    <w:rPr>
      <w:rFonts w:ascii="Times New Roman" w:eastAsia="Times New Roman" w:hAnsi="Times New Roman" w:cs="Times New Roman"/>
      <w:b/>
      <w:bCs/>
      <w:i w:val="0"/>
      <w:iCs w:val="0"/>
      <w:smallCaps w:val="0"/>
      <w:strike w:val="0"/>
      <w:color w:val="42709C"/>
      <w:spacing w:val="0"/>
      <w:w w:val="100"/>
      <w:position w:val="0"/>
      <w:sz w:val="34"/>
      <w:szCs w:val="34"/>
      <w:u w:val="none"/>
      <w:lang w:val="ru-RU" w:eastAsia="ru-RU" w:bidi="ru-RU"/>
    </w:rPr>
  </w:style>
  <w:style w:type="character" w:customStyle="1" w:styleId="afe">
    <w:name w:val="Оглавление_"/>
    <w:basedOn w:val="a0"/>
    <w:link w:val="aff"/>
    <w:rsid w:val="00B417F6"/>
    <w:rPr>
      <w:rFonts w:ascii="Times New Roman" w:eastAsia="Times New Roman" w:hAnsi="Times New Roman" w:cs="Times New Roman"/>
      <w:shd w:val="clear" w:color="auto" w:fill="FFFFFF"/>
    </w:rPr>
  </w:style>
  <w:style w:type="paragraph" w:customStyle="1" w:styleId="aff">
    <w:name w:val="Оглавление"/>
    <w:basedOn w:val="a"/>
    <w:link w:val="afe"/>
    <w:rsid w:val="00B417F6"/>
    <w:pPr>
      <w:widowControl w:val="0"/>
      <w:shd w:val="clear" w:color="auto" w:fill="FFFFFF"/>
      <w:spacing w:after="340" w:line="244" w:lineRule="exact"/>
      <w:jc w:val="both"/>
    </w:pPr>
    <w:rPr>
      <w:sz w:val="22"/>
      <w:szCs w:val="22"/>
      <w:lang w:eastAsia="en-US"/>
    </w:rPr>
  </w:style>
  <w:style w:type="character" w:customStyle="1" w:styleId="2105pt">
    <w:name w:val="Основной текст (2) + 10;5 pt"/>
    <w:basedOn w:val="21"/>
    <w:rsid w:val="00B417F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15pt">
    <w:name w:val="Основной текст (2) + 11;5 pt;Курсив"/>
    <w:basedOn w:val="21"/>
    <w:rsid w:val="00B417F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styleId="aff0">
    <w:name w:val="footnote text"/>
    <w:basedOn w:val="a"/>
    <w:link w:val="aff1"/>
    <w:rsid w:val="003D61C6"/>
    <w:pPr>
      <w:jc w:val="both"/>
    </w:pPr>
  </w:style>
  <w:style w:type="character" w:customStyle="1" w:styleId="aff1">
    <w:name w:val="Текст сноски Знак"/>
    <w:basedOn w:val="a0"/>
    <w:link w:val="aff0"/>
    <w:rsid w:val="003D61C6"/>
    <w:rPr>
      <w:rFonts w:ascii="Times New Roman" w:eastAsia="Times New Roman" w:hAnsi="Times New Roman" w:cs="Times New Roman"/>
      <w:sz w:val="20"/>
      <w:szCs w:val="20"/>
      <w:lang w:eastAsia="ru-RU"/>
    </w:rPr>
  </w:style>
  <w:style w:type="character" w:customStyle="1" w:styleId="15">
    <w:name w:val="Стиль1"/>
    <w:rsid w:val="002B53EE"/>
    <w:rPr>
      <w:rFonts w:ascii="Times New Roman" w:hAnsi="Times New Roman"/>
      <w:b/>
      <w:bCs/>
      <w:sz w:val="28"/>
      <w:szCs w:val="28"/>
    </w:rPr>
  </w:style>
  <w:style w:type="paragraph" w:customStyle="1" w:styleId="16">
    <w:name w:val="заголовок 1"/>
    <w:basedOn w:val="a"/>
    <w:next w:val="a"/>
    <w:rsid w:val="002B53EE"/>
    <w:pPr>
      <w:keepNext/>
      <w:autoSpaceDE w:val="0"/>
      <w:autoSpaceDN w:val="0"/>
      <w:jc w:val="center"/>
      <w:outlineLvl w:val="0"/>
    </w:pPr>
    <w:rPr>
      <w:sz w:val="28"/>
      <w:szCs w:val="28"/>
    </w:rPr>
  </w:style>
  <w:style w:type="paragraph" w:customStyle="1" w:styleId="25">
    <w:name w:val="заголовок 2"/>
    <w:basedOn w:val="a"/>
    <w:next w:val="a"/>
    <w:rsid w:val="002B53EE"/>
    <w:pPr>
      <w:keepNext/>
      <w:autoSpaceDE w:val="0"/>
      <w:autoSpaceDN w:val="0"/>
      <w:jc w:val="center"/>
      <w:outlineLvl w:val="1"/>
    </w:pPr>
    <w:rPr>
      <w:b/>
      <w:bCs/>
      <w:sz w:val="28"/>
      <w:szCs w:val="28"/>
    </w:rPr>
  </w:style>
  <w:style w:type="paragraph" w:customStyle="1" w:styleId="51">
    <w:name w:val="заголовок 5"/>
    <w:basedOn w:val="a"/>
    <w:next w:val="a"/>
    <w:rsid w:val="002B53EE"/>
    <w:pPr>
      <w:keepNext/>
      <w:autoSpaceDE w:val="0"/>
      <w:autoSpaceDN w:val="0"/>
      <w:ind w:hanging="284"/>
      <w:jc w:val="center"/>
      <w:outlineLvl w:val="4"/>
    </w:pPr>
    <w:rPr>
      <w:b/>
      <w:bCs/>
      <w:sz w:val="28"/>
      <w:szCs w:val="28"/>
    </w:rPr>
  </w:style>
  <w:style w:type="paragraph" w:customStyle="1" w:styleId="ConsPlusTitle">
    <w:name w:val="ConsPlusTitle"/>
    <w:rsid w:val="002B53EE"/>
    <w:pPr>
      <w:widowControl w:val="0"/>
      <w:autoSpaceDE w:val="0"/>
      <w:autoSpaceDN w:val="0"/>
      <w:spacing w:after="0" w:line="240" w:lineRule="auto"/>
    </w:pPr>
    <w:rPr>
      <w:rFonts w:ascii="Arial" w:eastAsia="Times New Roman" w:hAnsi="Arial" w:cs="Arial"/>
      <w:b/>
      <w:bCs/>
      <w:sz w:val="20"/>
      <w:szCs w:val="20"/>
      <w:lang w:eastAsia="ru-RU"/>
    </w:rPr>
  </w:style>
  <w:style w:type="paragraph" w:styleId="26">
    <w:name w:val="Body Text 2"/>
    <w:basedOn w:val="a"/>
    <w:link w:val="27"/>
    <w:rsid w:val="002B53EE"/>
    <w:pPr>
      <w:autoSpaceDE w:val="0"/>
      <w:autoSpaceDN w:val="0"/>
      <w:jc w:val="both"/>
    </w:pPr>
    <w:rPr>
      <w:sz w:val="28"/>
      <w:szCs w:val="28"/>
    </w:rPr>
  </w:style>
  <w:style w:type="character" w:customStyle="1" w:styleId="27">
    <w:name w:val="Основной текст 2 Знак"/>
    <w:basedOn w:val="a0"/>
    <w:link w:val="26"/>
    <w:rsid w:val="002B53EE"/>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2B53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B53EE"/>
    <w:rPr>
      <w:rFonts w:ascii="Arial" w:eastAsia="Times New Roman" w:hAnsi="Arial" w:cs="Arial"/>
      <w:sz w:val="20"/>
      <w:szCs w:val="20"/>
      <w:lang w:eastAsia="ru-RU"/>
    </w:rPr>
  </w:style>
  <w:style w:type="character" w:styleId="aff2">
    <w:name w:val="page number"/>
    <w:basedOn w:val="a0"/>
    <w:rsid w:val="002B53EE"/>
  </w:style>
  <w:style w:type="paragraph" w:customStyle="1" w:styleId="aff3">
    <w:basedOn w:val="a"/>
    <w:next w:val="a5"/>
    <w:uiPriority w:val="99"/>
    <w:qFormat/>
    <w:rsid w:val="002B53EE"/>
    <w:pPr>
      <w:jc w:val="center"/>
    </w:pPr>
    <w:rPr>
      <w:sz w:val="28"/>
      <w:szCs w:val="28"/>
    </w:rPr>
  </w:style>
  <w:style w:type="paragraph" w:styleId="35">
    <w:name w:val="Body Text 3"/>
    <w:basedOn w:val="a"/>
    <w:link w:val="36"/>
    <w:uiPriority w:val="99"/>
    <w:semiHidden/>
    <w:unhideWhenUsed/>
    <w:rsid w:val="007964E6"/>
    <w:pPr>
      <w:spacing w:after="120"/>
    </w:pPr>
    <w:rPr>
      <w:sz w:val="16"/>
      <w:szCs w:val="16"/>
    </w:rPr>
  </w:style>
  <w:style w:type="character" w:customStyle="1" w:styleId="36">
    <w:name w:val="Основной текст 3 Знак"/>
    <w:basedOn w:val="a0"/>
    <w:link w:val="35"/>
    <w:uiPriority w:val="99"/>
    <w:semiHidden/>
    <w:rsid w:val="007964E6"/>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rsid w:val="00787E64"/>
    <w:rPr>
      <w:rFonts w:asciiTheme="majorHAnsi" w:eastAsiaTheme="majorEastAsia" w:hAnsiTheme="majorHAnsi" w:cstheme="majorBidi"/>
      <w:i/>
      <w:iCs/>
      <w:color w:val="2E74B5" w:themeColor="accent1" w:themeShade="BF"/>
      <w:sz w:val="20"/>
      <w:szCs w:val="20"/>
      <w:lang w:eastAsia="ru-RU"/>
    </w:rPr>
  </w:style>
  <w:style w:type="character" w:customStyle="1" w:styleId="90">
    <w:name w:val="Заголовок 9 Знак"/>
    <w:basedOn w:val="a0"/>
    <w:link w:val="9"/>
    <w:rsid w:val="00787E64"/>
    <w:rPr>
      <w:rFonts w:asciiTheme="majorHAnsi" w:eastAsiaTheme="majorEastAsia" w:hAnsiTheme="majorHAnsi" w:cstheme="majorBidi"/>
      <w:i/>
      <w:iCs/>
      <w:color w:val="272727" w:themeColor="text1" w:themeTint="D8"/>
      <w:sz w:val="21"/>
      <w:szCs w:val="21"/>
      <w:lang w:eastAsia="ru-RU"/>
    </w:rPr>
  </w:style>
  <w:style w:type="character" w:customStyle="1" w:styleId="20">
    <w:name w:val="Заголовок 2 Знак"/>
    <w:basedOn w:val="a0"/>
    <w:link w:val="2"/>
    <w:uiPriority w:val="9"/>
    <w:rsid w:val="00787E64"/>
    <w:rPr>
      <w:rFonts w:ascii="Times New Roman" w:eastAsia="Times New Roman" w:hAnsi="Times New Roman" w:cs="Times New Roman"/>
      <w:b/>
      <w:bCs/>
      <w:sz w:val="36"/>
      <w:szCs w:val="36"/>
      <w:lang w:eastAsia="ru-RU"/>
    </w:rPr>
  </w:style>
  <w:style w:type="numbering" w:customStyle="1" w:styleId="17">
    <w:name w:val="Нет списка1"/>
    <w:next w:val="a2"/>
    <w:uiPriority w:val="99"/>
    <w:semiHidden/>
    <w:unhideWhenUsed/>
    <w:rsid w:val="00787E64"/>
  </w:style>
  <w:style w:type="paragraph" w:customStyle="1" w:styleId="msonormal0">
    <w:name w:val="msonormal"/>
    <w:basedOn w:val="a"/>
    <w:rsid w:val="00787E64"/>
    <w:pPr>
      <w:spacing w:before="100" w:beforeAutospacing="1" w:after="100" w:afterAutospacing="1"/>
    </w:pPr>
    <w:rPr>
      <w:sz w:val="24"/>
      <w:szCs w:val="24"/>
    </w:rPr>
  </w:style>
  <w:style w:type="paragraph" w:customStyle="1" w:styleId="formattext">
    <w:name w:val="formattext"/>
    <w:basedOn w:val="a"/>
    <w:rsid w:val="00787E64"/>
    <w:pPr>
      <w:spacing w:before="100" w:beforeAutospacing="1" w:after="100" w:afterAutospacing="1"/>
    </w:pPr>
    <w:rPr>
      <w:sz w:val="24"/>
      <w:szCs w:val="24"/>
    </w:rPr>
  </w:style>
  <w:style w:type="paragraph" w:customStyle="1" w:styleId="headertext">
    <w:name w:val="headertext"/>
    <w:basedOn w:val="a"/>
    <w:rsid w:val="00787E64"/>
    <w:pPr>
      <w:spacing w:before="100" w:beforeAutospacing="1" w:after="100" w:afterAutospacing="1"/>
    </w:pPr>
    <w:rPr>
      <w:sz w:val="24"/>
      <w:szCs w:val="24"/>
    </w:rPr>
  </w:style>
  <w:style w:type="character" w:styleId="aff4">
    <w:name w:val="FollowedHyperlink"/>
    <w:basedOn w:val="a0"/>
    <w:uiPriority w:val="99"/>
    <w:semiHidden/>
    <w:unhideWhenUsed/>
    <w:rsid w:val="00787E64"/>
    <w:rPr>
      <w:color w:val="800080"/>
      <w:u w:val="single"/>
    </w:rPr>
  </w:style>
  <w:style w:type="paragraph" w:customStyle="1" w:styleId="FR2">
    <w:name w:val="FR2"/>
    <w:rsid w:val="00787E64"/>
    <w:pPr>
      <w:widowControl w:val="0"/>
      <w:autoSpaceDE w:val="0"/>
      <w:autoSpaceDN w:val="0"/>
      <w:adjustRightInd w:val="0"/>
      <w:spacing w:after="0" w:line="300" w:lineRule="auto"/>
      <w:ind w:firstLine="320"/>
      <w:jc w:val="both"/>
    </w:pPr>
    <w:rPr>
      <w:rFonts w:ascii="Times New Roman" w:eastAsia="Times New Roman" w:hAnsi="Times New Roman" w:cs="Times New Roman"/>
      <w:lang w:eastAsia="ru-RU"/>
    </w:rPr>
  </w:style>
  <w:style w:type="character" w:customStyle="1" w:styleId="28">
    <w:name w:val="Основной текст (2) + Полужирный"/>
    <w:basedOn w:val="21"/>
    <w:rsid w:val="00787E6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aff5">
    <w:name w:val="Нормальный (таблица)"/>
    <w:basedOn w:val="a"/>
    <w:next w:val="a"/>
    <w:uiPriority w:val="99"/>
    <w:rsid w:val="00787E64"/>
    <w:pPr>
      <w:widowControl w:val="0"/>
      <w:autoSpaceDE w:val="0"/>
      <w:autoSpaceDN w:val="0"/>
      <w:adjustRightInd w:val="0"/>
      <w:jc w:val="both"/>
    </w:pPr>
    <w:rPr>
      <w:rFonts w:ascii="Arial" w:eastAsiaTheme="minorEastAsia" w:hAnsi="Arial" w:cs="Arial"/>
      <w:sz w:val="24"/>
      <w:szCs w:val="24"/>
    </w:rPr>
  </w:style>
  <w:style w:type="paragraph" w:customStyle="1" w:styleId="aff6">
    <w:name w:val="Прижатый влево"/>
    <w:basedOn w:val="a"/>
    <w:next w:val="a"/>
    <w:uiPriority w:val="99"/>
    <w:rsid w:val="00787E64"/>
    <w:pPr>
      <w:widowControl w:val="0"/>
      <w:autoSpaceDE w:val="0"/>
      <w:autoSpaceDN w:val="0"/>
      <w:adjustRightInd w:val="0"/>
    </w:pPr>
    <w:rPr>
      <w:rFonts w:ascii="Arial" w:eastAsiaTheme="minorEastAsia" w:hAnsi="Arial" w:cs="Arial"/>
      <w:sz w:val="24"/>
      <w:szCs w:val="24"/>
    </w:rPr>
  </w:style>
  <w:style w:type="paragraph" w:customStyle="1" w:styleId="ConsPlusNonformat">
    <w:name w:val="ConsPlusNonformat"/>
    <w:rsid w:val="00787E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8">
    <w:name w:val="Сетка таблицы1"/>
    <w:basedOn w:val="a1"/>
    <w:next w:val="a9"/>
    <w:uiPriority w:val="59"/>
    <w:rsid w:val="00787E6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649925">
      <w:bodyDiv w:val="1"/>
      <w:marLeft w:val="0"/>
      <w:marRight w:val="0"/>
      <w:marTop w:val="0"/>
      <w:marBottom w:val="0"/>
      <w:divBdr>
        <w:top w:val="none" w:sz="0" w:space="0" w:color="auto"/>
        <w:left w:val="none" w:sz="0" w:space="0" w:color="auto"/>
        <w:bottom w:val="none" w:sz="0" w:space="0" w:color="auto"/>
        <w:right w:val="none" w:sz="0" w:space="0" w:color="auto"/>
      </w:divBdr>
    </w:div>
    <w:div w:id="522136148">
      <w:bodyDiv w:val="1"/>
      <w:marLeft w:val="0"/>
      <w:marRight w:val="0"/>
      <w:marTop w:val="0"/>
      <w:marBottom w:val="0"/>
      <w:divBdr>
        <w:top w:val="none" w:sz="0" w:space="0" w:color="auto"/>
        <w:left w:val="none" w:sz="0" w:space="0" w:color="auto"/>
        <w:bottom w:val="none" w:sz="0" w:space="0" w:color="auto"/>
        <w:right w:val="none" w:sz="0" w:space="0" w:color="auto"/>
      </w:divBdr>
    </w:div>
    <w:div w:id="593132600">
      <w:bodyDiv w:val="1"/>
      <w:marLeft w:val="0"/>
      <w:marRight w:val="0"/>
      <w:marTop w:val="0"/>
      <w:marBottom w:val="0"/>
      <w:divBdr>
        <w:top w:val="none" w:sz="0" w:space="0" w:color="auto"/>
        <w:left w:val="none" w:sz="0" w:space="0" w:color="auto"/>
        <w:bottom w:val="none" w:sz="0" w:space="0" w:color="auto"/>
        <w:right w:val="none" w:sz="0" w:space="0" w:color="auto"/>
      </w:divBdr>
    </w:div>
    <w:div w:id="693925605">
      <w:bodyDiv w:val="1"/>
      <w:marLeft w:val="0"/>
      <w:marRight w:val="0"/>
      <w:marTop w:val="0"/>
      <w:marBottom w:val="0"/>
      <w:divBdr>
        <w:top w:val="none" w:sz="0" w:space="0" w:color="auto"/>
        <w:left w:val="none" w:sz="0" w:space="0" w:color="auto"/>
        <w:bottom w:val="none" w:sz="0" w:space="0" w:color="auto"/>
        <w:right w:val="none" w:sz="0" w:space="0" w:color="auto"/>
      </w:divBdr>
    </w:div>
    <w:div w:id="715010231">
      <w:bodyDiv w:val="1"/>
      <w:marLeft w:val="0"/>
      <w:marRight w:val="0"/>
      <w:marTop w:val="0"/>
      <w:marBottom w:val="0"/>
      <w:divBdr>
        <w:top w:val="none" w:sz="0" w:space="0" w:color="auto"/>
        <w:left w:val="none" w:sz="0" w:space="0" w:color="auto"/>
        <w:bottom w:val="none" w:sz="0" w:space="0" w:color="auto"/>
        <w:right w:val="none" w:sz="0" w:space="0" w:color="auto"/>
      </w:divBdr>
    </w:div>
    <w:div w:id="986014810">
      <w:bodyDiv w:val="1"/>
      <w:marLeft w:val="0"/>
      <w:marRight w:val="0"/>
      <w:marTop w:val="0"/>
      <w:marBottom w:val="0"/>
      <w:divBdr>
        <w:top w:val="none" w:sz="0" w:space="0" w:color="auto"/>
        <w:left w:val="none" w:sz="0" w:space="0" w:color="auto"/>
        <w:bottom w:val="none" w:sz="0" w:space="0" w:color="auto"/>
        <w:right w:val="none" w:sz="0" w:space="0" w:color="auto"/>
      </w:divBdr>
    </w:div>
    <w:div w:id="1097558773">
      <w:bodyDiv w:val="1"/>
      <w:marLeft w:val="0"/>
      <w:marRight w:val="0"/>
      <w:marTop w:val="0"/>
      <w:marBottom w:val="0"/>
      <w:divBdr>
        <w:top w:val="none" w:sz="0" w:space="0" w:color="auto"/>
        <w:left w:val="none" w:sz="0" w:space="0" w:color="auto"/>
        <w:bottom w:val="none" w:sz="0" w:space="0" w:color="auto"/>
        <w:right w:val="none" w:sz="0" w:space="0" w:color="auto"/>
      </w:divBdr>
    </w:div>
    <w:div w:id="1105072461">
      <w:bodyDiv w:val="1"/>
      <w:marLeft w:val="0"/>
      <w:marRight w:val="0"/>
      <w:marTop w:val="0"/>
      <w:marBottom w:val="0"/>
      <w:divBdr>
        <w:top w:val="none" w:sz="0" w:space="0" w:color="auto"/>
        <w:left w:val="none" w:sz="0" w:space="0" w:color="auto"/>
        <w:bottom w:val="none" w:sz="0" w:space="0" w:color="auto"/>
        <w:right w:val="none" w:sz="0" w:space="0" w:color="auto"/>
      </w:divBdr>
    </w:div>
    <w:div w:id="1105076349">
      <w:bodyDiv w:val="1"/>
      <w:marLeft w:val="0"/>
      <w:marRight w:val="0"/>
      <w:marTop w:val="0"/>
      <w:marBottom w:val="0"/>
      <w:divBdr>
        <w:top w:val="none" w:sz="0" w:space="0" w:color="auto"/>
        <w:left w:val="none" w:sz="0" w:space="0" w:color="auto"/>
        <w:bottom w:val="none" w:sz="0" w:space="0" w:color="auto"/>
        <w:right w:val="none" w:sz="0" w:space="0" w:color="auto"/>
      </w:divBdr>
    </w:div>
    <w:div w:id="1136799136">
      <w:bodyDiv w:val="1"/>
      <w:marLeft w:val="0"/>
      <w:marRight w:val="0"/>
      <w:marTop w:val="0"/>
      <w:marBottom w:val="0"/>
      <w:divBdr>
        <w:top w:val="none" w:sz="0" w:space="0" w:color="auto"/>
        <w:left w:val="none" w:sz="0" w:space="0" w:color="auto"/>
        <w:bottom w:val="none" w:sz="0" w:space="0" w:color="auto"/>
        <w:right w:val="none" w:sz="0" w:space="0" w:color="auto"/>
      </w:divBdr>
    </w:div>
    <w:div w:id="1399667968">
      <w:bodyDiv w:val="1"/>
      <w:marLeft w:val="0"/>
      <w:marRight w:val="0"/>
      <w:marTop w:val="0"/>
      <w:marBottom w:val="0"/>
      <w:divBdr>
        <w:top w:val="none" w:sz="0" w:space="0" w:color="auto"/>
        <w:left w:val="none" w:sz="0" w:space="0" w:color="auto"/>
        <w:bottom w:val="none" w:sz="0" w:space="0" w:color="auto"/>
        <w:right w:val="none" w:sz="0" w:space="0" w:color="auto"/>
      </w:divBdr>
    </w:div>
    <w:div w:id="1598253704">
      <w:bodyDiv w:val="1"/>
      <w:marLeft w:val="0"/>
      <w:marRight w:val="0"/>
      <w:marTop w:val="0"/>
      <w:marBottom w:val="0"/>
      <w:divBdr>
        <w:top w:val="none" w:sz="0" w:space="0" w:color="auto"/>
        <w:left w:val="none" w:sz="0" w:space="0" w:color="auto"/>
        <w:bottom w:val="none" w:sz="0" w:space="0" w:color="auto"/>
        <w:right w:val="none" w:sz="0" w:space="0" w:color="auto"/>
      </w:divBdr>
    </w:div>
    <w:div w:id="1724793194">
      <w:bodyDiv w:val="1"/>
      <w:marLeft w:val="0"/>
      <w:marRight w:val="0"/>
      <w:marTop w:val="0"/>
      <w:marBottom w:val="0"/>
      <w:divBdr>
        <w:top w:val="none" w:sz="0" w:space="0" w:color="auto"/>
        <w:left w:val="none" w:sz="0" w:space="0" w:color="auto"/>
        <w:bottom w:val="none" w:sz="0" w:space="0" w:color="auto"/>
        <w:right w:val="none" w:sz="0" w:space="0" w:color="auto"/>
      </w:divBdr>
    </w:div>
    <w:div w:id="1941374356">
      <w:bodyDiv w:val="1"/>
      <w:marLeft w:val="0"/>
      <w:marRight w:val="0"/>
      <w:marTop w:val="0"/>
      <w:marBottom w:val="0"/>
      <w:divBdr>
        <w:top w:val="none" w:sz="0" w:space="0" w:color="auto"/>
        <w:left w:val="none" w:sz="0" w:space="0" w:color="auto"/>
        <w:bottom w:val="none" w:sz="0" w:space="0" w:color="auto"/>
        <w:right w:val="none" w:sz="0" w:space="0" w:color="auto"/>
      </w:divBdr>
    </w:div>
    <w:div w:id="1943174526">
      <w:bodyDiv w:val="1"/>
      <w:marLeft w:val="0"/>
      <w:marRight w:val="0"/>
      <w:marTop w:val="0"/>
      <w:marBottom w:val="0"/>
      <w:divBdr>
        <w:top w:val="none" w:sz="0" w:space="0" w:color="auto"/>
        <w:left w:val="none" w:sz="0" w:space="0" w:color="auto"/>
        <w:bottom w:val="none" w:sz="0" w:space="0" w:color="auto"/>
        <w:right w:val="none" w:sz="0" w:space="0" w:color="auto"/>
      </w:divBdr>
    </w:div>
    <w:div w:id="20848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8;&#1080;&#1075;&#1072;&#1083;&#1086;&#1074;&#1086;-&#1072;&#1076;&#1084;" TargetMode="External"/><Relationship Id="rId13" Type="http://schemas.openxmlformats.org/officeDocument/2006/relationships/hyperlink" Target="garantf1://1207751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21592484.0" TargetMode="External"/><Relationship Id="rId17" Type="http://schemas.openxmlformats.org/officeDocument/2006/relationships/hyperlink" Target="garantf1://12077515.0/" TargetMode="External"/><Relationship Id="rId2" Type="http://schemas.openxmlformats.org/officeDocument/2006/relationships/numbering" Target="numbering.xml"/><Relationship Id="rId16" Type="http://schemas.openxmlformats.org/officeDocument/2006/relationships/hyperlink" Target="http://&#1078;&#1080;&#1075;&#1072;&#1083;&#1086;&#1074;&#1086;-&#1072;&#1076;&#1084;.&#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955.0" TargetMode="External"/><Relationship Id="rId5" Type="http://schemas.openxmlformats.org/officeDocument/2006/relationships/webSettings" Target="webSettings.xml"/><Relationship Id="rId15" Type="http://schemas.openxmlformats.org/officeDocument/2006/relationships/hyperlink" Target="consultantplus://offline/ref=0C8FD0B745AEBDA722330966D2D5728A3C5BF7CE6295985930A520C0DC575FDD69A5614F25302B49EDAA270D4B0C2B385DEE9E068AA01BD" TargetMode="External"/><Relationship Id="rId10" Type="http://schemas.openxmlformats.org/officeDocument/2006/relationships/hyperlink" Target="garantf1://2159248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0003955.0/" TargetMode="External"/><Relationship Id="rId14" Type="http://schemas.openxmlformats.org/officeDocument/2006/relationships/hyperlink" Target="consultantplus://offline/ref=0C8FD0B745AEBDA722330966D2D5728A3C5BF7CE6295985930A520C0DC575FDD69A5614F25302B49EDAA270D4B0C2B385DEE9E068AA01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2734B-45EE-4E03-8719-60E9D4E1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30</Pages>
  <Words>12297</Words>
  <Characters>70093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29</cp:revision>
  <cp:lastPrinted>2024-10-07T05:46:00Z</cp:lastPrinted>
  <dcterms:created xsi:type="dcterms:W3CDTF">2024-05-15T03:26:00Z</dcterms:created>
  <dcterms:modified xsi:type="dcterms:W3CDTF">2024-10-07T05:50:00Z</dcterms:modified>
</cp:coreProperties>
</file>