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A37C28">
        <w:rPr>
          <w:rFonts w:cs="Times New Roman"/>
          <w:sz w:val="24"/>
          <w:szCs w:val="24"/>
        </w:rPr>
        <w:t>1</w:t>
      </w:r>
    </w:p>
    <w:p w:rsidR="00397065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925498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925498" w:rsidTr="00925498">
        <w:tc>
          <w:tcPr>
            <w:tcW w:w="5495" w:type="dxa"/>
          </w:tcPr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27</w:t>
            </w:r>
            <w:r w:rsidRPr="003440E2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апреля 2021</w:t>
            </w:r>
            <w:r w:rsidRPr="003440E2">
              <w:rPr>
                <w:rFonts w:cs="Times New Roman"/>
                <w:sz w:val="24"/>
                <w:szCs w:val="24"/>
              </w:rPr>
              <w:t xml:space="preserve"> г.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25498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начала: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00 мин.</w:t>
            </w:r>
          </w:p>
          <w:p w:rsidR="00925498" w:rsidRPr="003440E2" w:rsidRDefault="00925498" w:rsidP="009254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Время завершения: </w:t>
            </w:r>
            <w:r w:rsidRPr="003440E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3440E2">
              <w:rPr>
                <w:rFonts w:cs="Times New Roman"/>
                <w:sz w:val="24"/>
                <w:szCs w:val="24"/>
              </w:rPr>
              <w:t xml:space="preserve"> час. 00 мин.</w:t>
            </w:r>
            <w:r w:rsidRPr="003440E2">
              <w:rPr>
                <w:rFonts w:cs="Times New Roman"/>
                <w:sz w:val="24"/>
                <w:szCs w:val="24"/>
              </w:rPr>
              <w:tab/>
            </w:r>
          </w:p>
          <w:p w:rsidR="00925498" w:rsidRDefault="00925498" w:rsidP="0039706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 xml:space="preserve">р.п. Жигалово 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ул. Леви</w:t>
            </w:r>
            <w:r>
              <w:rPr>
                <w:rFonts w:cs="Times New Roman"/>
                <w:sz w:val="24"/>
                <w:szCs w:val="24"/>
              </w:rPr>
              <w:t xml:space="preserve">на, </w:t>
            </w:r>
            <w:r w:rsidRPr="003440E2">
              <w:rPr>
                <w:rFonts w:cs="Times New Roman"/>
                <w:sz w:val="24"/>
                <w:szCs w:val="24"/>
              </w:rPr>
              <w:t xml:space="preserve">13 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Администрация Жигаловского МО</w:t>
            </w:r>
          </w:p>
          <w:p w:rsidR="00925498" w:rsidRDefault="00925498" w:rsidP="00925498">
            <w:pPr>
              <w:ind w:left="177" w:firstLine="283"/>
              <w:rPr>
                <w:rFonts w:cs="Times New Roman"/>
                <w:sz w:val="24"/>
                <w:szCs w:val="24"/>
              </w:rPr>
            </w:pPr>
            <w:r w:rsidRPr="003440E2">
              <w:rPr>
                <w:rFonts w:cs="Times New Roman"/>
                <w:sz w:val="24"/>
                <w:szCs w:val="24"/>
              </w:rPr>
              <w:t>Каб. № 3</w:t>
            </w:r>
          </w:p>
        </w:tc>
      </w:tr>
    </w:tbl>
    <w:p w:rsidR="00925498" w:rsidRPr="003440E2" w:rsidRDefault="00925498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Жигаловского МО </w:t>
      </w:r>
      <w:r w:rsidR="000C7C0B" w:rsidRPr="003440E2">
        <w:rPr>
          <w:rFonts w:cs="Times New Roman"/>
          <w:sz w:val="24"/>
          <w:szCs w:val="24"/>
        </w:rPr>
        <w:t>Лунёв Д.А.</w:t>
      </w:r>
      <w:r w:rsidRPr="003440E2">
        <w:rPr>
          <w:rFonts w:cs="Times New Roman"/>
          <w:sz w:val="24"/>
          <w:szCs w:val="24"/>
        </w:rPr>
        <w:t>, представители а</w:t>
      </w:r>
      <w:r w:rsidRPr="003440E2">
        <w:rPr>
          <w:rFonts w:cs="Times New Roman"/>
          <w:sz w:val="24"/>
          <w:szCs w:val="24"/>
        </w:rPr>
        <w:t>д</w:t>
      </w:r>
      <w:r w:rsidRPr="003440E2">
        <w:rPr>
          <w:rFonts w:cs="Times New Roman"/>
          <w:sz w:val="24"/>
          <w:szCs w:val="24"/>
        </w:rPr>
        <w:t>министрации Жигаловского МО, депутаты Думы Жигаловского МО, жители</w:t>
      </w:r>
      <w:r w:rsidR="00925498">
        <w:rPr>
          <w:rFonts w:cs="Times New Roman"/>
          <w:sz w:val="24"/>
          <w:szCs w:val="24"/>
        </w:rPr>
        <w:t xml:space="preserve"> Жигаловского МО, работники Администрации </w:t>
      </w:r>
      <w:r w:rsidRPr="003440E2">
        <w:rPr>
          <w:rFonts w:cs="Times New Roman"/>
          <w:sz w:val="24"/>
          <w:szCs w:val="24"/>
        </w:rPr>
        <w:t xml:space="preserve">Жигаловского МО – </w:t>
      </w:r>
      <w:r w:rsidR="00A37C28">
        <w:rPr>
          <w:rFonts w:cs="Times New Roman"/>
          <w:sz w:val="24"/>
          <w:szCs w:val="24"/>
        </w:rPr>
        <w:t>19</w:t>
      </w:r>
      <w:r w:rsidRPr="003440E2">
        <w:rPr>
          <w:rFonts w:cs="Times New Roman"/>
          <w:sz w:val="24"/>
          <w:szCs w:val="24"/>
        </w:rPr>
        <w:t xml:space="preserve"> человек</w:t>
      </w:r>
      <w:r w:rsidR="00925498">
        <w:rPr>
          <w:rFonts w:cs="Times New Roman"/>
          <w:sz w:val="24"/>
          <w:szCs w:val="24"/>
        </w:rPr>
        <w:t>.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A37C28" w:rsidRDefault="00397065" w:rsidP="00A37C28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A37C28" w:rsidRPr="00A37C28" w:rsidRDefault="00431B2C" w:rsidP="00A37C28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A37C28">
        <w:rPr>
          <w:rFonts w:cs="Times New Roman"/>
          <w:sz w:val="24"/>
          <w:szCs w:val="24"/>
        </w:rPr>
        <w:t xml:space="preserve">Рассмотрение проекта </w:t>
      </w:r>
      <w:r w:rsidR="00A37C28" w:rsidRPr="00A37C28">
        <w:rPr>
          <w:rFonts w:eastAsia="Calibri"/>
          <w:sz w:val="24"/>
          <w:szCs w:val="24"/>
        </w:rPr>
        <w:t>об исполнении бюджета Жигаловского МО за 2020 год.</w:t>
      </w:r>
    </w:p>
    <w:p w:rsidR="00397065" w:rsidRPr="00A37C28" w:rsidRDefault="00397065" w:rsidP="00A37C28">
      <w:pPr>
        <w:ind w:firstLine="0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Выступили:</w:t>
      </w:r>
      <w:r w:rsidR="00A37C28">
        <w:rPr>
          <w:rFonts w:cs="Times New Roman"/>
          <w:sz w:val="24"/>
          <w:szCs w:val="24"/>
        </w:rPr>
        <w:t xml:space="preserve"> Лунёв Д.А.</w:t>
      </w:r>
      <w:r w:rsidRPr="003C04FF">
        <w:rPr>
          <w:rFonts w:cs="Times New Roman"/>
          <w:sz w:val="24"/>
          <w:szCs w:val="24"/>
        </w:rPr>
        <w:t xml:space="preserve">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Жигаловского МО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Решили: избрать Председателем публичных слушаний </w:t>
      </w:r>
      <w:r w:rsidR="00166F92" w:rsidRPr="003C04FF">
        <w:rPr>
          <w:rFonts w:cs="Times New Roman"/>
          <w:sz w:val="24"/>
          <w:szCs w:val="24"/>
        </w:rPr>
        <w:t>депутата Думы Жигаловского МО, старшего инспектора-делопроизводителя</w:t>
      </w:r>
      <w:r w:rsidR="000C7C0B" w:rsidRPr="003C04FF">
        <w:rPr>
          <w:rFonts w:cs="Times New Roman"/>
          <w:sz w:val="24"/>
          <w:szCs w:val="24"/>
        </w:rPr>
        <w:t xml:space="preserve"> </w:t>
      </w:r>
      <w:r w:rsidR="00166F92" w:rsidRPr="003C04FF">
        <w:rPr>
          <w:rFonts w:cs="Times New Roman"/>
          <w:sz w:val="24"/>
          <w:szCs w:val="24"/>
        </w:rPr>
        <w:t>о</w:t>
      </w:r>
      <w:r w:rsidR="000C7C0B" w:rsidRPr="003C04FF">
        <w:rPr>
          <w:rFonts w:cs="Times New Roman"/>
          <w:sz w:val="24"/>
          <w:szCs w:val="24"/>
        </w:rPr>
        <w:t>бщего отдела Администрации</w:t>
      </w:r>
      <w:r w:rsidRPr="003C04FF">
        <w:rPr>
          <w:rFonts w:cs="Times New Roman"/>
          <w:sz w:val="24"/>
          <w:szCs w:val="24"/>
        </w:rPr>
        <w:t xml:space="preserve"> Жигаловского МО </w:t>
      </w:r>
      <w:r w:rsidR="00166F92" w:rsidRPr="003C04FF">
        <w:rPr>
          <w:rFonts w:cs="Times New Roman"/>
          <w:sz w:val="24"/>
          <w:szCs w:val="24"/>
        </w:rPr>
        <w:t>Ш</w:t>
      </w:r>
      <w:r w:rsidR="00166F92" w:rsidRPr="003C04FF">
        <w:rPr>
          <w:rFonts w:cs="Times New Roman"/>
          <w:sz w:val="24"/>
          <w:szCs w:val="24"/>
        </w:rPr>
        <w:t>и</w:t>
      </w:r>
      <w:r w:rsidR="00166F92" w:rsidRPr="003C04FF">
        <w:rPr>
          <w:rFonts w:cs="Times New Roman"/>
          <w:sz w:val="24"/>
          <w:szCs w:val="24"/>
        </w:rPr>
        <w:t>пицыну Л.В.</w:t>
      </w:r>
      <w:r w:rsidRPr="003C04FF">
        <w:rPr>
          <w:rFonts w:cs="Times New Roman"/>
          <w:sz w:val="24"/>
          <w:szCs w:val="24"/>
        </w:rPr>
        <w:t xml:space="preserve">, секретарем публичных слушаний </w:t>
      </w:r>
      <w:r w:rsidR="00A37C28">
        <w:rPr>
          <w:rFonts w:cs="Times New Roman"/>
          <w:sz w:val="24"/>
          <w:szCs w:val="24"/>
        </w:rPr>
        <w:t>ведущего специалиста о</w:t>
      </w:r>
      <w:r w:rsidR="000C7C0B" w:rsidRPr="003C04FF">
        <w:rPr>
          <w:rFonts w:cs="Times New Roman"/>
          <w:sz w:val="24"/>
          <w:szCs w:val="24"/>
        </w:rPr>
        <w:t>бщего отдела Админ</w:t>
      </w:r>
      <w:r w:rsidR="000C7C0B" w:rsidRPr="003C04FF">
        <w:rPr>
          <w:rFonts w:cs="Times New Roman"/>
          <w:sz w:val="24"/>
          <w:szCs w:val="24"/>
        </w:rPr>
        <w:t>и</w:t>
      </w:r>
      <w:r w:rsidR="000C7C0B" w:rsidRPr="003C04FF">
        <w:rPr>
          <w:rFonts w:cs="Times New Roman"/>
          <w:sz w:val="24"/>
          <w:szCs w:val="24"/>
        </w:rPr>
        <w:t xml:space="preserve">страции Жигаловского МО </w:t>
      </w:r>
      <w:r w:rsidRPr="003C04FF">
        <w:rPr>
          <w:rFonts w:cs="Times New Roman"/>
          <w:sz w:val="24"/>
          <w:szCs w:val="24"/>
        </w:rPr>
        <w:t>Андрееву Т.А.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A37C2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__19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397065" w:rsidRPr="003C04FF" w:rsidRDefault="00397065" w:rsidP="00A37C28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37C28" w:rsidRPr="00A37C28" w:rsidRDefault="00166F92" w:rsidP="00A37C28">
      <w:pPr>
        <w:pStyle w:val="a3"/>
        <w:numPr>
          <w:ilvl w:val="0"/>
          <w:numId w:val="2"/>
        </w:numPr>
        <w:rPr>
          <w:rFonts w:eastAsia="Calibri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 xml:space="preserve">Рассмотрение проекта </w:t>
      </w:r>
      <w:r w:rsidR="00A37C28">
        <w:rPr>
          <w:rFonts w:eastAsia="Calibri"/>
          <w:b/>
          <w:sz w:val="24"/>
          <w:szCs w:val="24"/>
        </w:rPr>
        <w:t>о</w:t>
      </w:r>
      <w:r w:rsidR="00A37C28" w:rsidRPr="00A37C28">
        <w:rPr>
          <w:rFonts w:eastAsia="Calibri"/>
          <w:b/>
          <w:sz w:val="24"/>
          <w:szCs w:val="24"/>
        </w:rPr>
        <w:t>б исполнении бюджета  Жигаловского МО за 2020 год</w:t>
      </w:r>
      <w:r w:rsidR="00A37C28">
        <w:rPr>
          <w:rFonts w:eastAsia="Calibri"/>
          <w:b/>
          <w:sz w:val="24"/>
          <w:szCs w:val="24"/>
        </w:rPr>
        <w:t>.</w:t>
      </w:r>
    </w:p>
    <w:p w:rsidR="00166F92" w:rsidRDefault="00166F92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Выступили: Федотова О.В., начальник отдела экономики и бюджета Администрации Жиг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а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ловского МО</w:t>
      </w:r>
    </w:p>
    <w:p w:rsidR="00A37C28" w:rsidRDefault="00A37C28" w:rsidP="00A37C28">
      <w:pPr>
        <w:ind w:firstLine="567"/>
        <w:rPr>
          <w:rFonts w:cs="Times New Roman"/>
          <w:color w:val="1D1B11"/>
          <w:sz w:val="24"/>
          <w:szCs w:val="24"/>
        </w:rPr>
      </w:pPr>
      <w:r w:rsidRPr="00A37C28">
        <w:rPr>
          <w:sz w:val="24"/>
          <w:szCs w:val="24"/>
        </w:rPr>
        <w:t>«Руководствуясь Федеральным Законом от 06.10.2003г. № 131-ФЗ «Об общих принципах о</w:t>
      </w:r>
      <w:r w:rsidRPr="00A37C28">
        <w:rPr>
          <w:sz w:val="24"/>
          <w:szCs w:val="24"/>
        </w:rPr>
        <w:t>р</w:t>
      </w:r>
      <w:r w:rsidRPr="00A37C28">
        <w:rPr>
          <w:sz w:val="24"/>
          <w:szCs w:val="24"/>
        </w:rPr>
        <w:t xml:space="preserve">ганизации местного самоуправления в Российской Федерации», Бюджетным кодексом Российской Федерации, Уставом Жигаловского муниципального образования, в соответствии с Положением о бюджетном процессе, утвержденном решением Думы Жигаловского муниципального образования  от 27.11.2012г. № 08, </w:t>
      </w:r>
      <w:r w:rsidRPr="00A37C28">
        <w:rPr>
          <w:rFonts w:cs="Times New Roman"/>
          <w:color w:val="1D1B11"/>
          <w:sz w:val="24"/>
          <w:szCs w:val="24"/>
        </w:rPr>
        <w:t>предлагается рассмотреть проект решения:</w:t>
      </w:r>
    </w:p>
    <w:p w:rsidR="00A37C28" w:rsidRPr="00A37C28" w:rsidRDefault="00A37C28" w:rsidP="00A37C28">
      <w:pPr>
        <w:numPr>
          <w:ilvl w:val="0"/>
          <w:numId w:val="12"/>
        </w:numPr>
        <w:tabs>
          <w:tab w:val="clear" w:pos="928"/>
        </w:tabs>
        <w:ind w:left="0" w:firstLine="567"/>
        <w:rPr>
          <w:sz w:val="24"/>
          <w:szCs w:val="24"/>
        </w:rPr>
      </w:pPr>
      <w:r w:rsidRPr="00A37C28">
        <w:rPr>
          <w:sz w:val="24"/>
          <w:szCs w:val="24"/>
        </w:rPr>
        <w:t>Утвердить отчет об исполнении бюджета Жигаловского муниципального образов</w:t>
      </w:r>
      <w:r w:rsidRPr="00A37C28">
        <w:rPr>
          <w:sz w:val="24"/>
          <w:szCs w:val="24"/>
        </w:rPr>
        <w:t>а</w:t>
      </w:r>
      <w:r w:rsidRPr="00A37C28">
        <w:rPr>
          <w:sz w:val="24"/>
          <w:szCs w:val="24"/>
        </w:rPr>
        <w:t>ния за 2020 год по доходам в сумме 50 253 777,98 рублей, по расходам в сумме 47 861 201,72 ру</w:t>
      </w:r>
      <w:r w:rsidRPr="00A37C28">
        <w:rPr>
          <w:sz w:val="24"/>
          <w:szCs w:val="24"/>
        </w:rPr>
        <w:t>б</w:t>
      </w:r>
      <w:r w:rsidRPr="00A37C28">
        <w:rPr>
          <w:sz w:val="24"/>
          <w:szCs w:val="24"/>
        </w:rPr>
        <w:t>лей с профицитом бюджета в сумме 2 392 576,26рублей и со следующими показателями:</w:t>
      </w:r>
    </w:p>
    <w:p w:rsidR="00A37C28" w:rsidRPr="00A37C28" w:rsidRDefault="00A37C28" w:rsidP="00A37C28">
      <w:pPr>
        <w:ind w:firstLine="567"/>
        <w:rPr>
          <w:sz w:val="24"/>
          <w:szCs w:val="24"/>
        </w:rPr>
      </w:pPr>
      <w:r w:rsidRPr="00A37C28">
        <w:rPr>
          <w:sz w:val="24"/>
          <w:szCs w:val="24"/>
        </w:rPr>
        <w:t>1.1. по доходам бюджета по кодам классификации доходов бюджетов за 2020 год согласно Приложению № 1;</w:t>
      </w:r>
    </w:p>
    <w:p w:rsidR="00A37C28" w:rsidRPr="00A37C28" w:rsidRDefault="00A37C28" w:rsidP="00A37C28">
      <w:pPr>
        <w:ind w:firstLine="567"/>
        <w:rPr>
          <w:sz w:val="24"/>
          <w:szCs w:val="24"/>
        </w:rPr>
      </w:pPr>
      <w:r w:rsidRPr="00A37C28">
        <w:rPr>
          <w:sz w:val="24"/>
          <w:szCs w:val="24"/>
        </w:rPr>
        <w:t>1.2. по расходам бюджета по ведомственной структуре расходов бюджета за 2020 год с</w:t>
      </w:r>
      <w:r w:rsidRPr="00A37C28">
        <w:rPr>
          <w:sz w:val="24"/>
          <w:szCs w:val="24"/>
        </w:rPr>
        <w:t>о</w:t>
      </w:r>
      <w:r w:rsidRPr="00A37C28">
        <w:rPr>
          <w:sz w:val="24"/>
          <w:szCs w:val="24"/>
        </w:rPr>
        <w:t>гласно Приложению № 2;</w:t>
      </w:r>
    </w:p>
    <w:p w:rsidR="00A37C28" w:rsidRPr="00A37C28" w:rsidRDefault="00A37C28" w:rsidP="00A37C28">
      <w:pPr>
        <w:ind w:firstLine="567"/>
        <w:rPr>
          <w:sz w:val="24"/>
          <w:szCs w:val="24"/>
        </w:rPr>
      </w:pPr>
      <w:r w:rsidRPr="00A37C28">
        <w:rPr>
          <w:sz w:val="24"/>
          <w:szCs w:val="24"/>
        </w:rPr>
        <w:t>1.3. по расходам бюджета по разделам и подразделам классификации расходов бюджетов за 2020 год согласно Приложению № 3;</w:t>
      </w:r>
    </w:p>
    <w:p w:rsidR="00A37C28" w:rsidRPr="00A37C28" w:rsidRDefault="00A37C28" w:rsidP="00A37C28">
      <w:pPr>
        <w:ind w:firstLine="567"/>
        <w:rPr>
          <w:sz w:val="24"/>
          <w:szCs w:val="24"/>
        </w:rPr>
      </w:pPr>
      <w:r w:rsidRPr="00A37C28">
        <w:rPr>
          <w:sz w:val="24"/>
          <w:szCs w:val="24"/>
        </w:rPr>
        <w:t xml:space="preserve">1.4. по источникам финансирования дефицита бюджета по кодам классификации источников финансирования дефицита бюджета за 2020 год согласно Приложению № 4. </w:t>
      </w:r>
    </w:p>
    <w:p w:rsidR="00A37C28" w:rsidRPr="00A37C28" w:rsidRDefault="00A37C28" w:rsidP="00A37C28">
      <w:pPr>
        <w:numPr>
          <w:ilvl w:val="0"/>
          <w:numId w:val="12"/>
        </w:numPr>
        <w:tabs>
          <w:tab w:val="clear" w:pos="928"/>
          <w:tab w:val="num" w:pos="709"/>
        </w:tabs>
        <w:spacing w:line="240" w:lineRule="atLeast"/>
        <w:ind w:left="0" w:firstLine="567"/>
        <w:rPr>
          <w:color w:val="1D1B11"/>
          <w:sz w:val="24"/>
          <w:szCs w:val="24"/>
        </w:rPr>
      </w:pPr>
      <w:r w:rsidRPr="00A37C28">
        <w:rPr>
          <w:sz w:val="24"/>
          <w:szCs w:val="24"/>
        </w:rPr>
        <w:t>Принять к сведению:</w:t>
      </w:r>
    </w:p>
    <w:p w:rsidR="00A37C28" w:rsidRPr="00A37C28" w:rsidRDefault="00A37C28" w:rsidP="00A37C28">
      <w:pPr>
        <w:spacing w:line="240" w:lineRule="atLeast"/>
        <w:ind w:firstLine="567"/>
        <w:rPr>
          <w:sz w:val="24"/>
          <w:szCs w:val="24"/>
        </w:rPr>
      </w:pPr>
      <w:r w:rsidRPr="00A37C28">
        <w:rPr>
          <w:sz w:val="24"/>
          <w:szCs w:val="24"/>
        </w:rPr>
        <w:t>2.1. отчет об исполнении муниципальных программ;</w:t>
      </w:r>
    </w:p>
    <w:p w:rsidR="00A37C28" w:rsidRDefault="00A37C28" w:rsidP="00A37C28">
      <w:pPr>
        <w:spacing w:line="240" w:lineRule="atLeast"/>
        <w:ind w:firstLine="567"/>
        <w:rPr>
          <w:sz w:val="24"/>
          <w:szCs w:val="24"/>
        </w:rPr>
      </w:pPr>
      <w:r w:rsidRPr="00A37C28">
        <w:rPr>
          <w:sz w:val="24"/>
          <w:szCs w:val="24"/>
        </w:rPr>
        <w:t xml:space="preserve">2.2. отчет об использовании средств резервного </w:t>
      </w:r>
      <w:r w:rsidR="00925498">
        <w:rPr>
          <w:sz w:val="24"/>
          <w:szCs w:val="24"/>
        </w:rPr>
        <w:t>фонда»</w:t>
      </w:r>
    </w:p>
    <w:p w:rsidR="00925498" w:rsidRDefault="00925498" w:rsidP="00A37C28">
      <w:pPr>
        <w:spacing w:line="240" w:lineRule="atLeast"/>
        <w:ind w:firstLine="567"/>
        <w:rPr>
          <w:sz w:val="24"/>
          <w:szCs w:val="24"/>
        </w:rPr>
      </w:pPr>
    </w:p>
    <w:p w:rsidR="00925498" w:rsidRPr="005C2E5F" w:rsidRDefault="00925498" w:rsidP="00A37C28">
      <w:pPr>
        <w:spacing w:line="240" w:lineRule="atLeast"/>
        <w:ind w:firstLine="567"/>
        <w:rPr>
          <w:color w:val="1D1B11"/>
          <w:szCs w:val="24"/>
        </w:rPr>
      </w:pPr>
    </w:p>
    <w:p w:rsidR="00166F92" w:rsidRPr="003C04FF" w:rsidRDefault="00166F92" w:rsidP="00A37C28">
      <w:pPr>
        <w:tabs>
          <w:tab w:val="left" w:pos="709"/>
          <w:tab w:val="left" w:pos="851"/>
        </w:tabs>
        <w:ind w:firstLine="0"/>
        <w:rPr>
          <w:rFonts w:cs="Times New Roman"/>
          <w:color w:val="1D1B11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A37C2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__19</w:t>
      </w:r>
      <w:r w:rsidR="00166F92"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__, против ____0______, воздержались_______0____</w:t>
      </w:r>
    </w:p>
    <w:p w:rsidR="00166F92" w:rsidRPr="003C04FF" w:rsidRDefault="00166F92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166F92" w:rsidRPr="003C04FF" w:rsidRDefault="00166F92" w:rsidP="003C04FF">
      <w:pPr>
        <w:tabs>
          <w:tab w:val="left" w:pos="709"/>
          <w:tab w:val="left" w:pos="851"/>
        </w:tabs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3C04FF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="003C04FF" w:rsidRPr="003C04FF">
        <w:rPr>
          <w:rFonts w:cs="Times New Roman"/>
          <w:b/>
          <w:sz w:val="24"/>
          <w:szCs w:val="24"/>
        </w:rPr>
        <w:t xml:space="preserve">проект </w:t>
      </w:r>
      <w:r w:rsidR="00A37C28">
        <w:rPr>
          <w:rFonts w:eastAsia="Calibri"/>
          <w:b/>
          <w:sz w:val="24"/>
          <w:szCs w:val="24"/>
        </w:rPr>
        <w:t>о</w:t>
      </w:r>
      <w:r w:rsidR="00A37C28" w:rsidRPr="00A37C28">
        <w:rPr>
          <w:rFonts w:eastAsia="Calibri"/>
          <w:b/>
          <w:sz w:val="24"/>
          <w:szCs w:val="24"/>
        </w:rPr>
        <w:t>б исполнении бюджета  Жигаловского МО за 2020 год</w:t>
      </w:r>
      <w:r w:rsidR="003C04FF" w:rsidRPr="003C04FF">
        <w:rPr>
          <w:rFonts w:cs="Times New Roman"/>
          <w:b/>
          <w:sz w:val="24"/>
          <w:szCs w:val="24"/>
        </w:rPr>
        <w:t xml:space="preserve"> на рассмотрение и утверждение в Думу Жигаловского МО</w:t>
      </w:r>
      <w:r w:rsidR="00925498">
        <w:rPr>
          <w:rFonts w:cs="Times New Roman"/>
          <w:b/>
          <w:sz w:val="24"/>
          <w:szCs w:val="24"/>
        </w:rPr>
        <w:t>.</w:t>
      </w:r>
    </w:p>
    <w:p w:rsidR="00166F92" w:rsidRPr="003C04FF" w:rsidRDefault="00166F92" w:rsidP="00A37C28">
      <w:pPr>
        <w:ind w:firstLine="0"/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3C04FF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3C04FF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3C04FF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3C04FF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8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6BC" w:rsidRDefault="00BF46BC" w:rsidP="00AD336E">
      <w:r>
        <w:separator/>
      </w:r>
    </w:p>
  </w:endnote>
  <w:endnote w:type="continuationSeparator" w:id="0">
    <w:p w:rsidR="00BF46BC" w:rsidRDefault="00BF46BC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0973F6">
          <w:rPr>
            <w:noProof/>
            <w:sz w:val="20"/>
          </w:rPr>
          <w:t>2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6BC" w:rsidRDefault="00BF46BC" w:rsidP="00AD336E">
      <w:r>
        <w:separator/>
      </w:r>
    </w:p>
  </w:footnote>
  <w:footnote w:type="continuationSeparator" w:id="0">
    <w:p w:rsidR="00BF46BC" w:rsidRDefault="00BF46BC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973F6"/>
    <w:rsid w:val="000A2B07"/>
    <w:rsid w:val="000B2073"/>
    <w:rsid w:val="000C7C0B"/>
    <w:rsid w:val="00166F92"/>
    <w:rsid w:val="001752BE"/>
    <w:rsid w:val="0020108E"/>
    <w:rsid w:val="002850DD"/>
    <w:rsid w:val="002B4A1A"/>
    <w:rsid w:val="003440E2"/>
    <w:rsid w:val="003576D2"/>
    <w:rsid w:val="00397065"/>
    <w:rsid w:val="003C04FF"/>
    <w:rsid w:val="003C19F7"/>
    <w:rsid w:val="003E4BFC"/>
    <w:rsid w:val="00431B2C"/>
    <w:rsid w:val="004B630F"/>
    <w:rsid w:val="004F0695"/>
    <w:rsid w:val="00684456"/>
    <w:rsid w:val="006C2841"/>
    <w:rsid w:val="00714314"/>
    <w:rsid w:val="00913F86"/>
    <w:rsid w:val="00925498"/>
    <w:rsid w:val="0094018D"/>
    <w:rsid w:val="00960662"/>
    <w:rsid w:val="009801F7"/>
    <w:rsid w:val="009F2EDB"/>
    <w:rsid w:val="00A37C28"/>
    <w:rsid w:val="00AD336E"/>
    <w:rsid w:val="00B16EDE"/>
    <w:rsid w:val="00B41700"/>
    <w:rsid w:val="00BA21BC"/>
    <w:rsid w:val="00BB2936"/>
    <w:rsid w:val="00BE505C"/>
    <w:rsid w:val="00BF46BC"/>
    <w:rsid w:val="00C21920"/>
    <w:rsid w:val="00C7400B"/>
    <w:rsid w:val="00D326AC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2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92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2021-01-15T05:15:00Z</cp:lastPrinted>
  <dcterms:created xsi:type="dcterms:W3CDTF">2021-05-13T01:06:00Z</dcterms:created>
  <dcterms:modified xsi:type="dcterms:W3CDTF">2021-05-13T01:06:00Z</dcterms:modified>
</cp:coreProperties>
</file>