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1D" w:rsidRDefault="00DE741D"/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DE741D" w:rsidRPr="00DE741D" w:rsidTr="00DC2F9F">
        <w:tc>
          <w:tcPr>
            <w:tcW w:w="9747" w:type="dxa"/>
            <w:gridSpan w:val="2"/>
          </w:tcPr>
          <w:p w:rsidR="00DE741D" w:rsidRPr="00DE741D" w:rsidRDefault="00DE741D" w:rsidP="00DE741D">
            <w:pPr>
              <w:jc w:val="center"/>
              <w:rPr>
                <w:rFonts w:ascii="Times New Roman" w:hAnsi="Times New Roman"/>
              </w:rPr>
            </w:pPr>
            <w:r w:rsidRPr="00DE741D">
              <w:rPr>
                <w:rFonts w:ascii="Times New Roman" w:hAnsi="Times New Roman"/>
                <w:noProof/>
              </w:rPr>
              <w:drawing>
                <wp:inline distT="0" distB="0" distL="0" distR="0" wp14:anchorId="5787E23B" wp14:editId="12FECEA6">
                  <wp:extent cx="745200" cy="936446"/>
                  <wp:effectExtent l="0" t="0" r="0" b="0"/>
                  <wp:docPr id="3" name="Рисунок 3" descr="C:\Users\Администратор\Общая папка\Desktop\В работе\Геральдика\перепис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Общая папка\Desktop\В работе\Геральдика\перепис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93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41D" w:rsidRPr="00DE741D" w:rsidTr="00DC2F9F">
        <w:tc>
          <w:tcPr>
            <w:tcW w:w="9747" w:type="dxa"/>
            <w:gridSpan w:val="2"/>
          </w:tcPr>
          <w:p w:rsidR="00DE741D" w:rsidRPr="00DE741D" w:rsidRDefault="00DE741D" w:rsidP="00DE741D">
            <w:pPr>
              <w:jc w:val="center"/>
              <w:rPr>
                <w:rFonts w:ascii="Times New Roman" w:hAnsi="Times New Roman"/>
                <w:b/>
              </w:rPr>
            </w:pPr>
            <w:r w:rsidRPr="00DE741D">
              <w:rPr>
                <w:rFonts w:ascii="Times New Roman" w:hAnsi="Times New Roman"/>
                <w:b/>
              </w:rPr>
              <w:t>РОССИЙСКАЯ ФЕДЕРАЦИЯ</w:t>
            </w:r>
          </w:p>
          <w:p w:rsidR="00DE741D" w:rsidRPr="00DE741D" w:rsidRDefault="00DE741D" w:rsidP="00DE741D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ajorEastAsia" w:hAnsi="Times New Roman"/>
                <w:b/>
              </w:rPr>
            </w:pPr>
            <w:r w:rsidRPr="00DE741D">
              <w:rPr>
                <w:rFonts w:ascii="Times New Roman" w:eastAsiaTheme="majorEastAsia" w:hAnsi="Times New Roman"/>
                <w:b/>
              </w:rPr>
              <w:t>ИРКУТСКАЯ ОБЛАСТЬ</w:t>
            </w:r>
          </w:p>
          <w:p w:rsidR="00DE741D" w:rsidRPr="00DE741D" w:rsidRDefault="00DE741D" w:rsidP="00DE741D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ajorEastAsia" w:hAnsi="Times New Roman"/>
                <w:b/>
              </w:rPr>
            </w:pPr>
            <w:r w:rsidRPr="00DE741D">
              <w:rPr>
                <w:rFonts w:ascii="Times New Roman" w:eastAsiaTheme="majorEastAsia" w:hAnsi="Times New Roman"/>
                <w:b/>
              </w:rPr>
              <w:t>АДМИНИСТРАЦИЯ</w:t>
            </w:r>
          </w:p>
          <w:p w:rsidR="00DE741D" w:rsidRDefault="00DE741D" w:rsidP="00DE741D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ajorEastAsia" w:hAnsi="Times New Roman"/>
                <w:b/>
              </w:rPr>
            </w:pPr>
            <w:r w:rsidRPr="00DE741D">
              <w:rPr>
                <w:rFonts w:ascii="Times New Roman" w:eastAsiaTheme="majorEastAsia" w:hAnsi="Times New Roman"/>
                <w:b/>
              </w:rPr>
              <w:t>ЖИГАЛОВСКОГО МУНИЦИПАЛЬНОГО ОБРАЗОВАНИЯ</w:t>
            </w:r>
          </w:p>
          <w:p w:rsidR="00DE741D" w:rsidRPr="00DE741D" w:rsidRDefault="00DE741D" w:rsidP="00DE741D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ajorEastAsia" w:hAnsi="Times New Roman"/>
                <w:b/>
              </w:rPr>
            </w:pPr>
          </w:p>
          <w:p w:rsidR="00DE741D" w:rsidRPr="00DE741D" w:rsidRDefault="00DE741D" w:rsidP="00DE74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</w:rPr>
            </w:pPr>
            <w:r w:rsidRPr="00DE741D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DE741D" w:rsidRPr="00DE741D" w:rsidRDefault="00DE741D" w:rsidP="00DE74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DE741D" w:rsidRPr="00DE741D" w:rsidTr="00DC2F9F">
        <w:tc>
          <w:tcPr>
            <w:tcW w:w="4785" w:type="dxa"/>
          </w:tcPr>
          <w:p w:rsidR="00DE741D" w:rsidRPr="00DE741D" w:rsidRDefault="00DE741D" w:rsidP="00FE12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41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1B7AE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D82CF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bookmarkStart w:id="0" w:name="_GoBack"/>
            <w:bookmarkEnd w:id="0"/>
            <w:r w:rsidR="00346330">
              <w:rPr>
                <w:rFonts w:ascii="Times New Roman" w:hAnsi="Times New Roman"/>
                <w:b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869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741D">
              <w:rPr>
                <w:rFonts w:ascii="Times New Roman" w:hAnsi="Times New Roman"/>
                <w:b/>
                <w:sz w:val="24"/>
                <w:szCs w:val="24"/>
              </w:rPr>
              <w:t xml:space="preserve">г. № </w:t>
            </w:r>
            <w:r w:rsidR="00FE1296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962" w:type="dxa"/>
          </w:tcPr>
          <w:p w:rsidR="00DE741D" w:rsidRPr="00DE741D" w:rsidRDefault="00DE741D" w:rsidP="00DE741D">
            <w:pPr>
              <w:ind w:left="13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741D">
              <w:rPr>
                <w:rFonts w:ascii="Times New Roman" w:hAnsi="Times New Roman"/>
                <w:b/>
                <w:sz w:val="24"/>
                <w:szCs w:val="24"/>
              </w:rPr>
              <w:t>рп</w:t>
            </w:r>
            <w:proofErr w:type="spellEnd"/>
            <w:r w:rsidRPr="00DE741D">
              <w:rPr>
                <w:rFonts w:ascii="Times New Roman" w:hAnsi="Times New Roman"/>
                <w:b/>
                <w:sz w:val="24"/>
                <w:szCs w:val="24"/>
              </w:rPr>
              <w:t>. Жигалово</w:t>
            </w:r>
          </w:p>
        </w:tc>
      </w:tr>
    </w:tbl>
    <w:p w:rsidR="00DE741D" w:rsidRPr="00DE741D" w:rsidRDefault="00DE741D" w:rsidP="00DE7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741D" w:rsidRPr="00DE741D" w:rsidRDefault="00DE741D" w:rsidP="00DE7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41D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DE741D" w:rsidRDefault="00DE741D" w:rsidP="00DE7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41D">
        <w:rPr>
          <w:rFonts w:ascii="Times New Roman" w:eastAsia="Times New Roman" w:hAnsi="Times New Roman" w:cs="Times New Roman"/>
          <w:b/>
          <w:sz w:val="24"/>
          <w:szCs w:val="24"/>
        </w:rPr>
        <w:t xml:space="preserve">Жигаловского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0913C9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13C9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741D" w:rsidRPr="00DE741D" w:rsidRDefault="00DE741D" w:rsidP="00DE7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0913C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 № </w:t>
      </w:r>
      <w:r w:rsidR="000913C9">
        <w:rPr>
          <w:rFonts w:ascii="Times New Roman" w:eastAsia="Times New Roman" w:hAnsi="Times New Roman" w:cs="Times New Roman"/>
          <w:b/>
          <w:sz w:val="24"/>
          <w:szCs w:val="24"/>
        </w:rPr>
        <w:t>61</w:t>
      </w:r>
      <w:r w:rsidRPr="00DE741D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 утверждении административного</w:t>
      </w:r>
    </w:p>
    <w:p w:rsidR="000913C9" w:rsidRDefault="00DE741D" w:rsidP="00DE7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41D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регламента предоставления </w:t>
      </w:r>
      <w:r w:rsidR="000913C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(</w:t>
      </w:r>
      <w:r w:rsidRPr="00DE741D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0913C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913C9" w:rsidRDefault="000913C9" w:rsidP="00DE7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 </w:t>
      </w:r>
      <w:r w:rsidR="00DE741D" w:rsidRPr="00DE741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Принятие на учет граждан в качестве нуждающихся </w:t>
      </w:r>
    </w:p>
    <w:p w:rsidR="000913C9" w:rsidRDefault="000913C9" w:rsidP="00DE7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жилых помещениях» на территории Жигаловского </w:t>
      </w:r>
    </w:p>
    <w:p w:rsidR="00DE741D" w:rsidRPr="00DE741D" w:rsidRDefault="000913C9" w:rsidP="00DE7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образования»</w:t>
      </w:r>
    </w:p>
    <w:p w:rsidR="00DE741D" w:rsidRPr="00DE741D" w:rsidRDefault="00DE741D" w:rsidP="00DE7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741D" w:rsidRPr="00DE741D" w:rsidRDefault="00DE741D" w:rsidP="00DE74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4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</w:t>
      </w:r>
      <w:r w:rsidRPr="00DE741D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РФ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DE741D">
        <w:rPr>
          <w:rFonts w:ascii="Times New Roman" w:eastAsia="Calibri" w:hAnsi="Times New Roman" w:cs="Times New Roman"/>
          <w:sz w:val="28"/>
          <w:szCs w:val="28"/>
        </w:rPr>
        <w:t xml:space="preserve"> администрации Жигаловского муниципаль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ного образования от </w:t>
      </w:r>
      <w:r w:rsidR="000913C9">
        <w:rPr>
          <w:rFonts w:ascii="Times New Roman" w:eastAsia="Calibri" w:hAnsi="Times New Roman" w:cs="Times New Roman"/>
          <w:sz w:val="28"/>
          <w:szCs w:val="28"/>
        </w:rPr>
        <w:t>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3C9">
        <w:rPr>
          <w:rFonts w:ascii="Times New Roman" w:eastAsia="Calibri" w:hAnsi="Times New Roman" w:cs="Times New Roman"/>
          <w:sz w:val="28"/>
          <w:szCs w:val="28"/>
        </w:rPr>
        <w:t>сентября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913C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 № </w:t>
      </w:r>
      <w:r w:rsidR="000913C9">
        <w:rPr>
          <w:rFonts w:ascii="Times New Roman" w:eastAsia="Calibri" w:hAnsi="Times New Roman" w:cs="Times New Roman"/>
          <w:sz w:val="28"/>
          <w:szCs w:val="28"/>
        </w:rPr>
        <w:t>61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41D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0913C9">
        <w:rPr>
          <w:rFonts w:ascii="Times New Roman" w:eastAsia="Calibri" w:hAnsi="Times New Roman" w:cs="Times New Roman"/>
          <w:sz w:val="28"/>
          <w:szCs w:val="28"/>
        </w:rPr>
        <w:t>государственной (</w:t>
      </w:r>
      <w:r w:rsidRPr="00DE741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0913C9">
        <w:rPr>
          <w:rFonts w:ascii="Times New Roman" w:eastAsia="Calibri" w:hAnsi="Times New Roman" w:cs="Times New Roman"/>
          <w:sz w:val="28"/>
          <w:szCs w:val="28"/>
        </w:rPr>
        <w:t>)</w:t>
      </w:r>
      <w:r w:rsidRPr="00DE741D">
        <w:rPr>
          <w:rFonts w:ascii="Times New Roman" w:eastAsia="Calibri" w:hAnsi="Times New Roman" w:cs="Times New Roman"/>
          <w:sz w:val="28"/>
          <w:szCs w:val="28"/>
        </w:rPr>
        <w:t xml:space="preserve"> услуги </w:t>
      </w:r>
      <w:r w:rsidRPr="000913C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913C9" w:rsidRPr="000913C9">
        <w:rPr>
          <w:rFonts w:ascii="Times New Roman" w:eastAsia="Times New Roman" w:hAnsi="Times New Roman" w:cs="Times New Roman"/>
          <w:sz w:val="28"/>
          <w:szCs w:val="28"/>
        </w:rPr>
        <w:t>Принятие на учет граждан</w:t>
      </w:r>
      <w:r w:rsidR="000913C9">
        <w:rPr>
          <w:rFonts w:ascii="Times New Roman" w:eastAsia="Times New Roman" w:hAnsi="Times New Roman" w:cs="Times New Roman"/>
          <w:sz w:val="28"/>
          <w:szCs w:val="28"/>
        </w:rPr>
        <w:t xml:space="preserve"> в качестве нуждающихся в жилых помещениях» на территории Жигаловского муниципального образования» </w:t>
      </w:r>
      <w:r w:rsidRPr="00DE741D">
        <w:rPr>
          <w:rFonts w:ascii="Times New Roman" w:eastAsia="Calibri" w:hAnsi="Times New Roman" w:cs="Times New Roman"/>
          <w:sz w:val="28"/>
          <w:szCs w:val="28"/>
        </w:rPr>
        <w:t xml:space="preserve">(далее – Постановление, Регламент), руководствуясь Федеральным законом </w:t>
      </w:r>
      <w:hyperlink r:id="rId7" w:history="1">
        <w:r w:rsidRPr="000913C9">
          <w:rPr>
            <w:rFonts w:ascii="Times New Roman" w:eastAsia="Calibri" w:hAnsi="Times New Roman" w:cs="Times New Roman"/>
            <w:sz w:val="28"/>
            <w:szCs w:val="28"/>
          </w:rPr>
          <w:t>№ 210-ФЗ</w:t>
        </w:r>
      </w:hyperlink>
      <w:r w:rsidRPr="00DE741D">
        <w:rPr>
          <w:rFonts w:ascii="Times New Roman" w:eastAsia="Calibri" w:hAnsi="Times New Roman" w:cs="Times New Roman"/>
          <w:sz w:val="28"/>
          <w:szCs w:val="28"/>
        </w:rPr>
        <w:t xml:space="preserve"> от 27.07.2010 г. «Об организации предоставления государственных и муниципальных услуг»</w:t>
      </w:r>
      <w:r w:rsidRPr="00DE741D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, администрация Жигаловского муниципального образования,</w:t>
      </w:r>
    </w:p>
    <w:p w:rsidR="00DE741D" w:rsidRPr="00DE741D" w:rsidRDefault="00DE741D" w:rsidP="00DE7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kern w:val="2"/>
          <w:sz w:val="28"/>
          <w:szCs w:val="28"/>
        </w:rPr>
      </w:pPr>
    </w:p>
    <w:p w:rsidR="00DE741D" w:rsidRPr="00DE741D" w:rsidRDefault="00DE741D" w:rsidP="00452F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bCs/>
          <w:kern w:val="2"/>
          <w:sz w:val="28"/>
          <w:szCs w:val="28"/>
        </w:rPr>
      </w:pPr>
      <w:r w:rsidRPr="00DE741D">
        <w:rPr>
          <w:rFonts w:ascii="Times New Roman" w:hAnsi="Times New Roman" w:cs="Arial"/>
          <w:b/>
          <w:bCs/>
          <w:kern w:val="2"/>
          <w:sz w:val="28"/>
          <w:szCs w:val="28"/>
        </w:rPr>
        <w:t>ПОСТАНОВЛЯЕТ</w:t>
      </w:r>
      <w:r w:rsidRPr="00DE741D">
        <w:rPr>
          <w:rFonts w:ascii="Times New Roman" w:hAnsi="Times New Roman" w:cs="Arial"/>
          <w:bCs/>
          <w:kern w:val="2"/>
          <w:sz w:val="28"/>
          <w:szCs w:val="28"/>
        </w:rPr>
        <w:t>:</w:t>
      </w:r>
    </w:p>
    <w:p w:rsidR="00DE741D" w:rsidRPr="00DE741D" w:rsidRDefault="00DE741D" w:rsidP="00DE7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kern w:val="2"/>
          <w:sz w:val="28"/>
          <w:szCs w:val="28"/>
        </w:rPr>
      </w:pPr>
    </w:p>
    <w:p w:rsidR="00DE741D" w:rsidRPr="0008698A" w:rsidRDefault="00DE741D" w:rsidP="00023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Arial"/>
          <w:bCs/>
          <w:kern w:val="2"/>
          <w:sz w:val="28"/>
          <w:szCs w:val="28"/>
        </w:rPr>
      </w:pPr>
      <w:r w:rsidRPr="0008698A">
        <w:rPr>
          <w:rFonts w:ascii="Times New Roman" w:hAnsi="Times New Roman" w:cs="Arial"/>
          <w:bCs/>
          <w:kern w:val="2"/>
          <w:sz w:val="28"/>
          <w:szCs w:val="28"/>
        </w:rPr>
        <w:t>Внести следующие изменения в</w:t>
      </w:r>
      <w:r w:rsidR="00A20B85" w:rsidRPr="0008698A">
        <w:rPr>
          <w:rFonts w:ascii="Times New Roman" w:hAnsi="Times New Roman" w:cs="Arial"/>
          <w:bCs/>
          <w:kern w:val="2"/>
          <w:sz w:val="28"/>
          <w:szCs w:val="28"/>
        </w:rPr>
        <w:t xml:space="preserve"> </w:t>
      </w:r>
      <w:r w:rsidRPr="0008698A">
        <w:rPr>
          <w:rFonts w:ascii="Times New Roman" w:hAnsi="Times New Roman" w:cs="Arial"/>
          <w:bCs/>
          <w:kern w:val="2"/>
          <w:sz w:val="28"/>
          <w:szCs w:val="28"/>
        </w:rPr>
        <w:t>Регламент:</w:t>
      </w:r>
    </w:p>
    <w:p w:rsidR="00AC4702" w:rsidRDefault="00AC4702" w:rsidP="0002343B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before="0" w:after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Пункт 2.4 Регламента читать в новой редакции:</w:t>
      </w:r>
    </w:p>
    <w:p w:rsidR="00AC4702" w:rsidRDefault="00AC4702" w:rsidP="00AC4702">
      <w:pPr>
        <w:spacing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AC4702">
        <w:rPr>
          <w:rFonts w:ascii="Times New Roman" w:hAnsi="Times New Roman" w:cs="Times New Roman"/>
          <w:kern w:val="2"/>
          <w:sz w:val="28"/>
          <w:szCs w:val="28"/>
        </w:rPr>
        <w:t>«2.4.</w:t>
      </w:r>
      <w:r w:rsidRPr="00AC4702">
        <w:rPr>
          <w:rFonts w:ascii="Times New Roman" w:hAnsi="Times New Roman" w:cs="Times New Roman"/>
          <w:sz w:val="28"/>
          <w:szCs w:val="28"/>
        </w:rPr>
        <w:t xml:space="preserve"> </w:t>
      </w:r>
      <w:r w:rsidRPr="00AC4702">
        <w:rPr>
          <w:rFonts w:ascii="Times New Roman" w:hAnsi="Times New Roman" w:cs="Times New Roman"/>
          <w:sz w:val="28"/>
          <w:szCs w:val="28"/>
        </w:rPr>
        <w:t>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(муниципальной) услуги, а также запрещается требовать от  заявителя предоставления  на бумажном носителе документов и информации, электронные образы которых заверены в соответствии  с  </w:t>
      </w:r>
      <w:hyperlink r:id="rId8" w:history="1">
        <w:r w:rsidRPr="00582116">
          <w:rPr>
            <w:rFonts w:ascii="Times New Roman" w:hAnsi="Times New Roman"/>
            <w:sz w:val="28"/>
            <w:szCs w:val="28"/>
          </w:rPr>
          <w:t>пунктом 7</w:t>
        </w:r>
        <w:r w:rsidRPr="00582116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582116">
          <w:rPr>
            <w:rFonts w:ascii="Times New Roman" w:hAnsi="Times New Roman"/>
            <w:sz w:val="28"/>
            <w:szCs w:val="28"/>
          </w:rPr>
          <w:t xml:space="preserve"> части 1 статьи 16</w:t>
        </w:r>
      </w:hyperlink>
      <w:r w:rsidRPr="00582116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582116">
        <w:rPr>
          <w:rFonts w:ascii="Times New Roman" w:eastAsia="Times New Roman" w:hAnsi="Times New Roman"/>
          <w:kern w:val="2"/>
          <w:sz w:val="28"/>
          <w:szCs w:val="28"/>
        </w:rPr>
        <w:t>№ 210-ФЗ</w:t>
      </w:r>
      <w:r w:rsidRPr="005821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исключением случаев, если </w:t>
      </w:r>
      <w:r>
        <w:rPr>
          <w:rFonts w:ascii="Times New Roman" w:hAnsi="Times New Roman"/>
          <w:sz w:val="28"/>
          <w:szCs w:val="28"/>
        </w:rPr>
        <w:lastRenderedPageBreak/>
        <w:t xml:space="preserve">нанесение отметок а такие документы либо их изъятие  является необходимым условием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 муниципальной услуги, и иных случаев, установленных федеральными законами.»</w:t>
      </w:r>
      <w:r w:rsidR="00586BCD">
        <w:rPr>
          <w:rFonts w:ascii="Times New Roman" w:hAnsi="Times New Roman" w:cs="Times New Roman"/>
          <w:sz w:val="28"/>
          <w:szCs w:val="28"/>
        </w:rPr>
        <w:t>;</w:t>
      </w:r>
    </w:p>
    <w:p w:rsidR="008364BD" w:rsidRPr="008364BD" w:rsidRDefault="008364BD" w:rsidP="008364BD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4BD">
        <w:rPr>
          <w:rFonts w:ascii="Times New Roman" w:hAnsi="Times New Roman"/>
          <w:sz w:val="28"/>
          <w:szCs w:val="28"/>
        </w:rPr>
        <w:t xml:space="preserve">Пункт 2.11. Регламента дополнить </w:t>
      </w:r>
      <w:r w:rsidR="00586BCD">
        <w:rPr>
          <w:rFonts w:ascii="Times New Roman" w:hAnsi="Times New Roman"/>
          <w:sz w:val="28"/>
          <w:szCs w:val="28"/>
        </w:rPr>
        <w:t>подпунктом 4</w:t>
      </w:r>
      <w:r w:rsidRPr="008364BD">
        <w:rPr>
          <w:rFonts w:ascii="Times New Roman" w:hAnsi="Times New Roman"/>
          <w:sz w:val="28"/>
          <w:szCs w:val="28"/>
        </w:rPr>
        <w:t>:</w:t>
      </w:r>
    </w:p>
    <w:p w:rsidR="001065DC" w:rsidRDefault="008364BD" w:rsidP="00836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 w:rsidR="001065DC" w:rsidRPr="008364BD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="001065DC" w:rsidRPr="008364BD">
          <w:rPr>
            <w:rFonts w:ascii="Times New Roman" w:hAnsi="Times New Roman"/>
            <w:sz w:val="28"/>
            <w:szCs w:val="28"/>
          </w:rPr>
          <w:t>пунктом 7</w:t>
        </w:r>
        <w:r w:rsidR="001065DC" w:rsidRPr="008364BD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1065DC" w:rsidRPr="008364BD">
          <w:rPr>
            <w:rFonts w:ascii="Times New Roman" w:hAnsi="Times New Roman"/>
            <w:sz w:val="28"/>
            <w:szCs w:val="28"/>
          </w:rPr>
          <w:t xml:space="preserve"> части 1 статьи 16</w:t>
        </w:r>
      </w:hyperlink>
      <w:r w:rsidR="001065DC" w:rsidRPr="008364BD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1065DC" w:rsidRPr="008364BD">
        <w:rPr>
          <w:rFonts w:ascii="Times New Roman" w:eastAsia="Times New Roman" w:hAnsi="Times New Roman"/>
          <w:kern w:val="2"/>
          <w:sz w:val="28"/>
          <w:szCs w:val="28"/>
        </w:rPr>
        <w:t>№ 210-ФЗ</w:t>
      </w:r>
      <w:r w:rsidR="001065DC" w:rsidRPr="008364BD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586BCD">
        <w:rPr>
          <w:rFonts w:ascii="Times New Roman" w:hAnsi="Times New Roman"/>
          <w:sz w:val="28"/>
          <w:szCs w:val="28"/>
        </w:rPr>
        <w:t>»;</w:t>
      </w:r>
    </w:p>
    <w:p w:rsidR="00586BCD" w:rsidRDefault="00586BCD" w:rsidP="00836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86BCD" w:rsidRDefault="00586BCD" w:rsidP="00586BCD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2.14 Регламента дополнить подпунктом 4:</w:t>
      </w:r>
    </w:p>
    <w:p w:rsidR="00586BCD" w:rsidRPr="00586BCD" w:rsidRDefault="00586BCD" w:rsidP="00586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«4) ответ органа государственной власти, органа местного самоуправления либо подведомстве</w:t>
      </w:r>
      <w:r w:rsidR="00C830F4">
        <w:rPr>
          <w:rFonts w:ascii="Times New Roman" w:hAnsi="Times New Roman"/>
          <w:sz w:val="28"/>
          <w:szCs w:val="28"/>
        </w:rPr>
        <w:t xml:space="preserve">нной </w:t>
      </w:r>
      <w:r>
        <w:rPr>
          <w:rFonts w:ascii="Times New Roman" w:hAnsi="Times New Roman"/>
          <w:sz w:val="28"/>
          <w:szCs w:val="28"/>
        </w:rPr>
        <w:t>органу государственной власти</w:t>
      </w:r>
      <w:r w:rsidR="00C830F4">
        <w:rPr>
          <w:rFonts w:ascii="Times New Roman" w:hAnsi="Times New Roman"/>
          <w:sz w:val="28"/>
          <w:szCs w:val="28"/>
        </w:rPr>
        <w:t xml:space="preserve">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ЖК РФ, если соответствующий документ не был представлен заявителем по собственной инициативе</w:t>
      </w:r>
      <w:r w:rsidR="002C76AD">
        <w:rPr>
          <w:rFonts w:ascii="Times New Roman" w:hAnsi="Times New Roman"/>
          <w:sz w:val="28"/>
          <w:szCs w:val="28"/>
        </w:rPr>
        <w:t xml:space="preserve">, за исключением случаев, если отсутствие таких запрашиваемых документа  или информации в распоряжении таких органов или организаций подтверждает право соответствующих граждан  состоять на учете в качестве нуждающихся в жилых помещениях».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86BCD">
        <w:rPr>
          <w:rFonts w:ascii="Times New Roman" w:hAnsi="Times New Roman"/>
          <w:sz w:val="28"/>
          <w:szCs w:val="28"/>
        </w:rPr>
        <w:t xml:space="preserve"> </w:t>
      </w:r>
    </w:p>
    <w:p w:rsidR="00561822" w:rsidRPr="00561822" w:rsidRDefault="00561822" w:rsidP="0056182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DE741D" w:rsidRPr="00DA6293" w:rsidRDefault="00D82CF4" w:rsidP="0002343B">
      <w:pPr>
        <w:pStyle w:val="20"/>
        <w:shd w:val="clear" w:color="auto" w:fill="auto"/>
        <w:tabs>
          <w:tab w:val="left" w:pos="1599"/>
        </w:tabs>
        <w:spacing w:before="0" w:after="0"/>
        <w:rPr>
          <w:color w:val="FF0000"/>
        </w:rPr>
      </w:pPr>
      <w:r w:rsidRPr="00DA6293">
        <w:rPr>
          <w:rFonts w:cs="Arial"/>
          <w:bCs/>
          <w:kern w:val="2"/>
          <w:sz w:val="28"/>
          <w:szCs w:val="28"/>
        </w:rPr>
        <w:t xml:space="preserve">     </w:t>
      </w:r>
      <w:r w:rsidR="00452F12">
        <w:rPr>
          <w:rFonts w:cs="Arial"/>
          <w:bCs/>
          <w:kern w:val="2"/>
          <w:sz w:val="28"/>
          <w:szCs w:val="28"/>
        </w:rPr>
        <w:t xml:space="preserve">   </w:t>
      </w:r>
      <w:r w:rsidRPr="00DA6293">
        <w:rPr>
          <w:rFonts w:cs="Arial"/>
          <w:bCs/>
          <w:kern w:val="2"/>
          <w:sz w:val="28"/>
          <w:szCs w:val="28"/>
        </w:rPr>
        <w:t xml:space="preserve">  </w:t>
      </w:r>
      <w:r w:rsidR="00DE741D" w:rsidRPr="00DA6293">
        <w:rPr>
          <w:rFonts w:cs="Arial"/>
          <w:bCs/>
          <w:kern w:val="2"/>
          <w:sz w:val="28"/>
          <w:szCs w:val="28"/>
        </w:rPr>
        <w:t xml:space="preserve">2.   </w:t>
      </w:r>
      <w:r w:rsidR="00DE741D" w:rsidRPr="00DA6293">
        <w:rPr>
          <w:rFonts w:cs="Arial"/>
          <w:sz w:val="28"/>
          <w:szCs w:val="28"/>
        </w:rPr>
        <w:t>Настоящее Постановление опубликовать в «</w:t>
      </w:r>
      <w:proofErr w:type="spellStart"/>
      <w:r w:rsidR="00DE741D" w:rsidRPr="00DA6293">
        <w:rPr>
          <w:rFonts w:cs="Arial"/>
          <w:sz w:val="28"/>
          <w:szCs w:val="28"/>
        </w:rPr>
        <w:t>Спецвыпуск</w:t>
      </w:r>
      <w:proofErr w:type="spellEnd"/>
      <w:r w:rsidR="00DE741D" w:rsidRPr="00DA6293">
        <w:rPr>
          <w:rFonts w:cs="Arial"/>
          <w:sz w:val="28"/>
          <w:szCs w:val="28"/>
        </w:rPr>
        <w:t xml:space="preserve"> Жигалово» и разместить в сети интернет на официальном сайте администрации Жигаловского муниципального образования </w:t>
      </w:r>
      <w:hyperlink r:id="rId10" w:history="1">
        <w:r w:rsidR="00DE741D" w:rsidRPr="00DA6293">
          <w:rPr>
            <w:rFonts w:cs="Arial"/>
            <w:color w:val="0000FF" w:themeColor="hyperlink"/>
            <w:sz w:val="28"/>
            <w:szCs w:val="28"/>
            <w:u w:val="single"/>
          </w:rPr>
          <w:t>http://жигалово-адм.рф</w:t>
        </w:r>
      </w:hyperlink>
      <w:r w:rsidR="00DE741D" w:rsidRPr="00DA6293">
        <w:rPr>
          <w:rFonts w:cs="Arial"/>
          <w:sz w:val="28"/>
          <w:szCs w:val="28"/>
        </w:rPr>
        <w:t>;</w:t>
      </w:r>
    </w:p>
    <w:p w:rsidR="00DE741D" w:rsidRPr="00DE741D" w:rsidRDefault="00DE741D" w:rsidP="0002343B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DE741D">
        <w:rPr>
          <w:rFonts w:ascii="Times New Roman" w:hAnsi="Times New Roman" w:cs="Arial"/>
          <w:bCs/>
          <w:kern w:val="2"/>
          <w:sz w:val="28"/>
          <w:szCs w:val="28"/>
        </w:rPr>
        <w:t xml:space="preserve">          </w:t>
      </w:r>
      <w:r w:rsidRPr="00DE741D">
        <w:rPr>
          <w:rFonts w:ascii="Times New Roman" w:hAnsi="Times New Roman" w:cs="Arial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DE741D" w:rsidRPr="00DE741D" w:rsidRDefault="00DE741D" w:rsidP="000234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1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:rsidR="00DE741D" w:rsidRPr="00DE741D" w:rsidRDefault="00DE741D" w:rsidP="00DE741D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DE741D" w:rsidRPr="00DE741D" w:rsidRDefault="00DE741D" w:rsidP="00DE74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kern w:val="2"/>
          <w:sz w:val="28"/>
          <w:szCs w:val="28"/>
        </w:rPr>
      </w:pPr>
    </w:p>
    <w:p w:rsidR="00DE741D" w:rsidRPr="00DE741D" w:rsidRDefault="00DE741D" w:rsidP="00DE74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kern w:val="2"/>
          <w:sz w:val="28"/>
          <w:szCs w:val="28"/>
        </w:rPr>
      </w:pPr>
      <w:r w:rsidRPr="00DE741D">
        <w:rPr>
          <w:rFonts w:ascii="Times New Roman" w:hAnsi="Times New Roman" w:cs="Arial"/>
          <w:kern w:val="2"/>
          <w:sz w:val="28"/>
          <w:szCs w:val="28"/>
        </w:rPr>
        <w:t>Глава Жигаловского</w:t>
      </w:r>
    </w:p>
    <w:p w:rsidR="00DE741D" w:rsidRPr="00DE741D" w:rsidRDefault="00DE741D" w:rsidP="00DE741D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Arial"/>
          <w:b/>
          <w:kern w:val="2"/>
          <w:sz w:val="28"/>
          <w:szCs w:val="28"/>
        </w:rPr>
      </w:pPr>
      <w:r w:rsidRPr="00DE741D">
        <w:rPr>
          <w:rFonts w:ascii="Times New Roman" w:hAnsi="Times New Roman" w:cs="Arial"/>
          <w:kern w:val="2"/>
          <w:sz w:val="28"/>
          <w:szCs w:val="28"/>
        </w:rPr>
        <w:t xml:space="preserve">муниципального образования                                                               Д.А. </w:t>
      </w:r>
      <w:proofErr w:type="spellStart"/>
      <w:r w:rsidRPr="00DE741D">
        <w:rPr>
          <w:rFonts w:ascii="Times New Roman" w:hAnsi="Times New Roman" w:cs="Arial"/>
          <w:kern w:val="2"/>
          <w:sz w:val="28"/>
          <w:szCs w:val="28"/>
        </w:rPr>
        <w:t>Лунёв</w:t>
      </w:r>
      <w:proofErr w:type="spellEnd"/>
    </w:p>
    <w:p w:rsidR="00DE741D" w:rsidRPr="00DE741D" w:rsidRDefault="00DE741D" w:rsidP="00DE741D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center"/>
        <w:rPr>
          <w:rFonts w:ascii="Times New Roman" w:hAnsi="Times New Roman" w:cs="Arial"/>
          <w:b/>
          <w:kern w:val="2"/>
          <w:sz w:val="28"/>
          <w:szCs w:val="28"/>
        </w:rPr>
      </w:pPr>
    </w:p>
    <w:p w:rsidR="00DE741D" w:rsidRDefault="00DE741D"/>
    <w:sectPr w:rsidR="00DE741D" w:rsidSect="00DE74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11BF"/>
    <w:multiLevelType w:val="multilevel"/>
    <w:tmpl w:val="EADE0F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" w15:restartNumberingAfterBreak="0">
    <w:nsid w:val="047773A6"/>
    <w:multiLevelType w:val="multilevel"/>
    <w:tmpl w:val="FE2099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11109"/>
    <w:multiLevelType w:val="hybridMultilevel"/>
    <w:tmpl w:val="743A6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F7854"/>
    <w:multiLevelType w:val="multilevel"/>
    <w:tmpl w:val="520898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B5"/>
    <w:rsid w:val="0000108F"/>
    <w:rsid w:val="0002343B"/>
    <w:rsid w:val="0008698A"/>
    <w:rsid w:val="000913C9"/>
    <w:rsid w:val="00105C33"/>
    <w:rsid w:val="001065DC"/>
    <w:rsid w:val="00135AFA"/>
    <w:rsid w:val="00141FB5"/>
    <w:rsid w:val="001B7AEC"/>
    <w:rsid w:val="00223653"/>
    <w:rsid w:val="00261DC2"/>
    <w:rsid w:val="002C76AD"/>
    <w:rsid w:val="002E1D3F"/>
    <w:rsid w:val="003105D8"/>
    <w:rsid w:val="003119EB"/>
    <w:rsid w:val="00346330"/>
    <w:rsid w:val="0036254A"/>
    <w:rsid w:val="00381553"/>
    <w:rsid w:val="0039012F"/>
    <w:rsid w:val="00452F12"/>
    <w:rsid w:val="00453DE9"/>
    <w:rsid w:val="00460DEB"/>
    <w:rsid w:val="00463391"/>
    <w:rsid w:val="00466DFF"/>
    <w:rsid w:val="00550D24"/>
    <w:rsid w:val="00561822"/>
    <w:rsid w:val="005869AB"/>
    <w:rsid w:val="00586BCD"/>
    <w:rsid w:val="0065525A"/>
    <w:rsid w:val="006E42F7"/>
    <w:rsid w:val="00784B05"/>
    <w:rsid w:val="00791619"/>
    <w:rsid w:val="00826479"/>
    <w:rsid w:val="008364BD"/>
    <w:rsid w:val="008370E1"/>
    <w:rsid w:val="00890214"/>
    <w:rsid w:val="009D0C68"/>
    <w:rsid w:val="00A20B85"/>
    <w:rsid w:val="00A24B82"/>
    <w:rsid w:val="00A53D92"/>
    <w:rsid w:val="00A8145B"/>
    <w:rsid w:val="00AA36B7"/>
    <w:rsid w:val="00AC4702"/>
    <w:rsid w:val="00AD5A5B"/>
    <w:rsid w:val="00B409C0"/>
    <w:rsid w:val="00B84D1E"/>
    <w:rsid w:val="00C00F23"/>
    <w:rsid w:val="00C245BB"/>
    <w:rsid w:val="00C27AD6"/>
    <w:rsid w:val="00C830F4"/>
    <w:rsid w:val="00CA743A"/>
    <w:rsid w:val="00D82CF4"/>
    <w:rsid w:val="00DA6293"/>
    <w:rsid w:val="00DE741D"/>
    <w:rsid w:val="00EF06B8"/>
    <w:rsid w:val="00F6779B"/>
    <w:rsid w:val="00F706DD"/>
    <w:rsid w:val="00FA4CB5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DE699-A8E3-491E-BF97-4F4098A5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6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2236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365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23653"/>
    <w:pPr>
      <w:ind w:left="720"/>
      <w:contextualSpacing/>
    </w:pPr>
  </w:style>
  <w:style w:type="table" w:styleId="a6">
    <w:name w:val="Table Grid"/>
    <w:basedOn w:val="a1"/>
    <w:uiPriority w:val="59"/>
    <w:rsid w:val="00DE741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869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698A"/>
    <w:pPr>
      <w:widowControl w:val="0"/>
      <w:shd w:val="clear" w:color="auto" w:fill="FFFFFF"/>
      <w:spacing w:before="320" w:after="22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7">
    <w:name w:val="Hyperlink"/>
    <w:uiPriority w:val="99"/>
    <w:unhideWhenUsed/>
    <w:rsid w:val="00D82CF4"/>
    <w:rPr>
      <w:color w:val="0000FF"/>
      <w:u w:val="single"/>
    </w:rPr>
  </w:style>
  <w:style w:type="paragraph" w:customStyle="1" w:styleId="s1">
    <w:name w:val="s_1"/>
    <w:basedOn w:val="a"/>
    <w:rsid w:val="0036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2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8FD0B745AEBDA722330966D2D5728A3C5BF7CE6295985930A520C0DC575FDD69A5614F25302B49EDAA270D4B0C2B385DEE9E068AA01BD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7515.0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78;&#1080;&#1075;&#1072;&#1083;&#1086;&#1074;&#1086;-&#1072;&#1076;&#1084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8FD0B745AEBDA722330966D2D5728A3C5BF7CE6295985930A520C0DC575FDD69A5614F25302B49EDAA270D4B0C2B385DEE9E068AA01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2D52-2226-4114-9B84-B6F5BF51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Елена</cp:lastModifiedBy>
  <cp:revision>30</cp:revision>
  <cp:lastPrinted>2024-06-07T06:33:00Z</cp:lastPrinted>
  <dcterms:created xsi:type="dcterms:W3CDTF">2023-01-12T00:40:00Z</dcterms:created>
  <dcterms:modified xsi:type="dcterms:W3CDTF">2024-09-13T08:05:00Z</dcterms:modified>
</cp:coreProperties>
</file>