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9BC" w:rsidRPr="00C57BD3" w:rsidRDefault="002875FC" w:rsidP="001B6DB7">
      <w:pPr>
        <w:keepLines/>
        <w:widowControl w:val="0"/>
        <w:jc w:val="center"/>
        <w:rPr>
          <w:b/>
          <w:u w:val="single"/>
        </w:rPr>
      </w:pPr>
      <w:r>
        <w:rPr>
          <w:b/>
          <w:u w:val="single"/>
        </w:rPr>
        <w:t xml:space="preserve">СПЕЦВЫПУСК ЖИГАЛОВО № </w:t>
      </w:r>
      <w:r w:rsidR="00970025">
        <w:rPr>
          <w:b/>
          <w:u w:val="single"/>
        </w:rPr>
        <w:t>1</w:t>
      </w:r>
      <w:r w:rsidR="006074D7">
        <w:rPr>
          <w:b/>
          <w:u w:val="single"/>
        </w:rPr>
        <w:t>6</w:t>
      </w:r>
      <w:r>
        <w:rPr>
          <w:b/>
          <w:u w:val="single"/>
        </w:rPr>
        <w:t xml:space="preserve"> от </w:t>
      </w:r>
      <w:r w:rsidR="006074D7">
        <w:rPr>
          <w:b/>
          <w:u w:val="single"/>
        </w:rPr>
        <w:t>02</w:t>
      </w:r>
      <w:r w:rsidR="00840AC2">
        <w:rPr>
          <w:b/>
          <w:u w:val="single"/>
        </w:rPr>
        <w:t>.0</w:t>
      </w:r>
      <w:r w:rsidR="006074D7">
        <w:rPr>
          <w:b/>
          <w:u w:val="single"/>
        </w:rPr>
        <w:t>6</w:t>
      </w:r>
      <w:r w:rsidR="00E4342C">
        <w:rPr>
          <w:b/>
          <w:u w:val="single"/>
        </w:rPr>
        <w:t>.2023</w:t>
      </w:r>
      <w:r w:rsidR="003D39BC" w:rsidRPr="00C57BD3">
        <w:rPr>
          <w:b/>
          <w:u w:val="single"/>
        </w:rPr>
        <w:t xml:space="preserve"> года</w:t>
      </w:r>
    </w:p>
    <w:p w:rsidR="003D39BC" w:rsidRPr="00C57BD3" w:rsidRDefault="003D39BC" w:rsidP="001B6DB7">
      <w:pPr>
        <w:keepLines/>
        <w:widowControl w:val="0"/>
        <w:jc w:val="center"/>
      </w:pPr>
      <w:r w:rsidRPr="00C57BD3">
        <w:t>(Периодическое средство массовой информации для опубликования нормативных правовых актов, информации Думы и администрации Жигаловского МО)</w:t>
      </w:r>
    </w:p>
    <w:tbl>
      <w:tblPr>
        <w:tblStyle w:val="1-30"/>
        <w:tblW w:w="10172" w:type="dxa"/>
        <w:tblLayout w:type="fixed"/>
        <w:tblLook w:val="04A0" w:firstRow="1" w:lastRow="0" w:firstColumn="1" w:lastColumn="0" w:noHBand="0" w:noVBand="1"/>
      </w:tblPr>
      <w:tblGrid>
        <w:gridCol w:w="817"/>
        <w:gridCol w:w="1276"/>
        <w:gridCol w:w="7796"/>
        <w:gridCol w:w="283"/>
      </w:tblGrid>
      <w:tr w:rsidR="000D4CD3" w:rsidRPr="00C57BD3" w:rsidTr="00545A80">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172" w:type="dxa"/>
            <w:gridSpan w:val="4"/>
          </w:tcPr>
          <w:p w:rsidR="000D4CD3" w:rsidRDefault="006074D7" w:rsidP="006074D7">
            <w:pPr>
              <w:jc w:val="center"/>
            </w:pPr>
            <w:r>
              <w:t xml:space="preserve">Информация о предоставлении земельного участка  </w:t>
            </w:r>
          </w:p>
        </w:tc>
      </w:tr>
      <w:tr w:rsidR="007515BD" w:rsidRPr="00C57BD3" w:rsidTr="000F3BE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172" w:type="dxa"/>
            <w:gridSpan w:val="4"/>
          </w:tcPr>
          <w:p w:rsidR="007515BD" w:rsidRDefault="006074D7" w:rsidP="00545A80">
            <w:pPr>
              <w:jc w:val="center"/>
            </w:pPr>
            <w:r>
              <w:t xml:space="preserve">Решения Думы </w:t>
            </w:r>
          </w:p>
        </w:tc>
      </w:tr>
      <w:tr w:rsidR="00D20C58" w:rsidRPr="00C57BD3" w:rsidTr="006074D7">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D20C58" w:rsidRPr="000D4CD3" w:rsidRDefault="006074D7" w:rsidP="00545A80">
            <w:pPr>
              <w:jc w:val="center"/>
              <w:rPr>
                <w:b w:val="0"/>
              </w:rPr>
            </w:pPr>
            <w:r>
              <w:rPr>
                <w:bCs w:val="0"/>
              </w:rPr>
              <w:t>09-23</w:t>
            </w:r>
          </w:p>
        </w:tc>
        <w:tc>
          <w:tcPr>
            <w:tcW w:w="1276" w:type="dxa"/>
          </w:tcPr>
          <w:p w:rsidR="00D20C58" w:rsidRPr="00D20C58" w:rsidRDefault="006074D7" w:rsidP="00545A80">
            <w:pPr>
              <w:jc w:val="center"/>
              <w:cnfStyle w:val="000000000000" w:firstRow="0" w:lastRow="0" w:firstColumn="0" w:lastColumn="0" w:oddVBand="0" w:evenVBand="0" w:oddHBand="0" w:evenHBand="0" w:firstRowFirstColumn="0" w:firstRowLastColumn="0" w:lastRowFirstColumn="0" w:lastRowLastColumn="0"/>
              <w:rPr>
                <w:b/>
                <w:bCs/>
              </w:rPr>
            </w:pPr>
            <w:r>
              <w:rPr>
                <w:b/>
                <w:bCs/>
              </w:rPr>
              <w:t>31</w:t>
            </w:r>
            <w:r w:rsidR="00D20C58" w:rsidRPr="00D20C58">
              <w:rPr>
                <w:b/>
                <w:bCs/>
              </w:rPr>
              <w:t>.05.2023</w:t>
            </w:r>
          </w:p>
        </w:tc>
        <w:tc>
          <w:tcPr>
            <w:tcW w:w="7796" w:type="dxa"/>
          </w:tcPr>
          <w:p w:rsidR="00882984" w:rsidRPr="007679B8" w:rsidRDefault="00882984" w:rsidP="00882984">
            <w:pPr>
              <w:cnfStyle w:val="000000000000" w:firstRow="0" w:lastRow="0" w:firstColumn="0" w:lastColumn="0" w:oddVBand="0" w:evenVBand="0" w:oddHBand="0" w:evenHBand="0" w:firstRowFirstColumn="0" w:firstRowLastColumn="0" w:lastRowFirstColumn="0" w:lastRowLastColumn="0"/>
              <w:rPr>
                <w:b/>
              </w:rPr>
            </w:pPr>
            <w:r w:rsidRPr="007679B8">
              <w:rPr>
                <w:b/>
              </w:rPr>
              <w:t>О вн</w:t>
            </w:r>
            <w:r>
              <w:rPr>
                <w:b/>
              </w:rPr>
              <w:t xml:space="preserve">есении изменений в решение Думы </w:t>
            </w:r>
            <w:r w:rsidRPr="007679B8">
              <w:rPr>
                <w:b/>
              </w:rPr>
              <w:t>Жигаловского МО от 26.12.2022г. № 20-22</w:t>
            </w:r>
          </w:p>
          <w:p w:rsidR="006074D7" w:rsidRPr="000D4CD3" w:rsidRDefault="00882984" w:rsidP="00882984">
            <w:pPr>
              <w:cnfStyle w:val="000000000000" w:firstRow="0" w:lastRow="0" w:firstColumn="0" w:lastColumn="0" w:oddVBand="0" w:evenVBand="0" w:oddHBand="0" w:evenHBand="0" w:firstRowFirstColumn="0" w:firstRowLastColumn="0" w:lastRowFirstColumn="0" w:lastRowLastColumn="0"/>
              <w:rPr>
                <w:b/>
              </w:rPr>
            </w:pPr>
            <w:r w:rsidRPr="007679B8">
              <w:rPr>
                <w:b/>
              </w:rPr>
              <w:t>«О бюджете Жигаловск</w:t>
            </w:r>
            <w:r>
              <w:rPr>
                <w:b/>
              </w:rPr>
              <w:t xml:space="preserve">ого муниципального образования </w:t>
            </w:r>
            <w:r w:rsidRPr="007679B8">
              <w:rPr>
                <w:b/>
              </w:rPr>
              <w:t xml:space="preserve">на 2023 год и плановый </w:t>
            </w:r>
            <w:r>
              <w:rPr>
                <w:b/>
              </w:rPr>
              <w:t>период 2024 и 2025 годов»</w:t>
            </w:r>
          </w:p>
        </w:tc>
        <w:tc>
          <w:tcPr>
            <w:tcW w:w="283" w:type="dxa"/>
          </w:tcPr>
          <w:p w:rsidR="00D20C58" w:rsidRDefault="00D20C58" w:rsidP="00545A80">
            <w:pPr>
              <w:jc w:val="center"/>
              <w:cnfStyle w:val="000000000000" w:firstRow="0" w:lastRow="0" w:firstColumn="0" w:lastColumn="0" w:oddVBand="0" w:evenVBand="0" w:oddHBand="0" w:evenHBand="0" w:firstRowFirstColumn="0" w:firstRowLastColumn="0" w:lastRowFirstColumn="0" w:lastRowLastColumn="0"/>
            </w:pPr>
          </w:p>
        </w:tc>
      </w:tr>
      <w:tr w:rsidR="00A00254" w:rsidRPr="00C57BD3" w:rsidTr="006074D7">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tcPr>
          <w:p w:rsidR="00A00254" w:rsidRPr="000D4CD3" w:rsidRDefault="006074D7" w:rsidP="00545A80">
            <w:pPr>
              <w:jc w:val="center"/>
              <w:rPr>
                <w:bCs w:val="0"/>
              </w:rPr>
            </w:pPr>
            <w:r>
              <w:rPr>
                <w:bCs w:val="0"/>
              </w:rPr>
              <w:t>10-23</w:t>
            </w:r>
          </w:p>
        </w:tc>
        <w:tc>
          <w:tcPr>
            <w:tcW w:w="1276" w:type="dxa"/>
          </w:tcPr>
          <w:p w:rsidR="00A00254" w:rsidRPr="00D20C58" w:rsidRDefault="006074D7" w:rsidP="00545A80">
            <w:pPr>
              <w:jc w:val="center"/>
              <w:cnfStyle w:val="000000100000" w:firstRow="0" w:lastRow="0" w:firstColumn="0" w:lastColumn="0" w:oddVBand="0" w:evenVBand="0" w:oddHBand="1" w:evenHBand="0" w:firstRowFirstColumn="0" w:firstRowLastColumn="0" w:lastRowFirstColumn="0" w:lastRowLastColumn="0"/>
              <w:rPr>
                <w:b/>
                <w:bCs/>
              </w:rPr>
            </w:pPr>
            <w:r>
              <w:rPr>
                <w:b/>
                <w:bCs/>
              </w:rPr>
              <w:t>31</w:t>
            </w:r>
            <w:r w:rsidR="00A00254">
              <w:rPr>
                <w:b/>
                <w:bCs/>
              </w:rPr>
              <w:t>.05.2023</w:t>
            </w:r>
          </w:p>
        </w:tc>
        <w:tc>
          <w:tcPr>
            <w:tcW w:w="7796" w:type="dxa"/>
          </w:tcPr>
          <w:p w:rsidR="00E02528" w:rsidRPr="007679B8" w:rsidRDefault="00E02528" w:rsidP="00E02528">
            <w:pPr>
              <w:cnfStyle w:val="000000100000" w:firstRow="0" w:lastRow="0" w:firstColumn="0" w:lastColumn="0" w:oddVBand="0" w:evenVBand="0" w:oddHBand="1" w:evenHBand="0" w:firstRowFirstColumn="0" w:firstRowLastColumn="0" w:lastRowFirstColumn="0" w:lastRowLastColumn="0"/>
              <w:rPr>
                <w:b/>
                <w:color w:val="1D1B11"/>
              </w:rPr>
            </w:pPr>
            <w:r w:rsidRPr="007679B8">
              <w:rPr>
                <w:b/>
                <w:color w:val="1D1B11"/>
              </w:rPr>
              <w:t>Об у</w:t>
            </w:r>
            <w:r>
              <w:rPr>
                <w:b/>
                <w:color w:val="1D1B11"/>
              </w:rPr>
              <w:t>тверждении Стратегии социально-</w:t>
            </w:r>
            <w:r w:rsidRPr="007679B8">
              <w:rPr>
                <w:b/>
                <w:color w:val="1D1B11"/>
              </w:rPr>
              <w:t xml:space="preserve">экономического развития Жигаловского </w:t>
            </w:r>
          </w:p>
          <w:p w:rsidR="006074D7" w:rsidRPr="00E02528" w:rsidRDefault="00E02528" w:rsidP="00E02528">
            <w:pPr>
              <w:cnfStyle w:val="000000100000" w:firstRow="0" w:lastRow="0" w:firstColumn="0" w:lastColumn="0" w:oddVBand="0" w:evenVBand="0" w:oddHBand="1" w:evenHBand="0" w:firstRowFirstColumn="0" w:firstRowLastColumn="0" w:lastRowFirstColumn="0" w:lastRowLastColumn="0"/>
              <w:rPr>
                <w:b/>
                <w:color w:val="1D1B11"/>
              </w:rPr>
            </w:pPr>
            <w:r w:rsidRPr="007679B8">
              <w:rPr>
                <w:b/>
                <w:color w:val="1D1B11"/>
              </w:rPr>
              <w:t xml:space="preserve">муниципального образования до 2036 года </w:t>
            </w:r>
          </w:p>
        </w:tc>
        <w:tc>
          <w:tcPr>
            <w:tcW w:w="283" w:type="dxa"/>
          </w:tcPr>
          <w:p w:rsidR="00A00254" w:rsidRDefault="00A00254" w:rsidP="00545A80">
            <w:pPr>
              <w:jc w:val="center"/>
              <w:cnfStyle w:val="000000100000" w:firstRow="0" w:lastRow="0" w:firstColumn="0" w:lastColumn="0" w:oddVBand="0" w:evenVBand="0" w:oddHBand="1" w:evenHBand="0" w:firstRowFirstColumn="0" w:firstRowLastColumn="0" w:lastRowFirstColumn="0" w:lastRowLastColumn="0"/>
            </w:pPr>
          </w:p>
        </w:tc>
      </w:tr>
      <w:tr w:rsidR="00A00254" w:rsidRPr="00C57BD3" w:rsidTr="006074D7">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A00254" w:rsidRDefault="006074D7" w:rsidP="00545A80">
            <w:pPr>
              <w:jc w:val="center"/>
              <w:rPr>
                <w:bCs w:val="0"/>
              </w:rPr>
            </w:pPr>
            <w:r>
              <w:rPr>
                <w:bCs w:val="0"/>
              </w:rPr>
              <w:t>11-23</w:t>
            </w:r>
          </w:p>
        </w:tc>
        <w:tc>
          <w:tcPr>
            <w:tcW w:w="1276" w:type="dxa"/>
          </w:tcPr>
          <w:p w:rsidR="00A00254" w:rsidRDefault="006074D7" w:rsidP="00545A80">
            <w:pPr>
              <w:jc w:val="center"/>
              <w:cnfStyle w:val="000000000000" w:firstRow="0" w:lastRow="0" w:firstColumn="0" w:lastColumn="0" w:oddVBand="0" w:evenVBand="0" w:oddHBand="0" w:evenHBand="0" w:firstRowFirstColumn="0" w:firstRowLastColumn="0" w:lastRowFirstColumn="0" w:lastRowLastColumn="0"/>
              <w:rPr>
                <w:b/>
                <w:bCs/>
              </w:rPr>
            </w:pPr>
            <w:r>
              <w:rPr>
                <w:b/>
                <w:bCs/>
              </w:rPr>
              <w:t>31</w:t>
            </w:r>
            <w:r w:rsidR="00A00254">
              <w:rPr>
                <w:b/>
                <w:bCs/>
              </w:rPr>
              <w:t>.05.2023</w:t>
            </w:r>
          </w:p>
        </w:tc>
        <w:tc>
          <w:tcPr>
            <w:tcW w:w="7796" w:type="dxa"/>
          </w:tcPr>
          <w:p w:rsidR="006074D7" w:rsidRPr="00AC3F68" w:rsidRDefault="00E02528" w:rsidP="006074D7">
            <w:pPr>
              <w:cnfStyle w:val="000000000000" w:firstRow="0" w:lastRow="0" w:firstColumn="0" w:lastColumn="0" w:oddVBand="0" w:evenVBand="0" w:oddHBand="0" w:evenHBand="0" w:firstRowFirstColumn="0" w:firstRowLastColumn="0" w:lastRowFirstColumn="0" w:lastRowLastColumn="0"/>
              <w:rPr>
                <w:b/>
              </w:rPr>
            </w:pPr>
            <w:r w:rsidRPr="008D4EE8">
              <w:rPr>
                <w:b/>
              </w:rPr>
              <w:t xml:space="preserve">О согласовании перечня </w:t>
            </w:r>
            <w:r w:rsidRPr="004E57CE">
              <w:rPr>
                <w:b/>
              </w:rPr>
              <w:t>имущества</w:t>
            </w:r>
            <w:r>
              <w:rPr>
                <w:b/>
              </w:rPr>
              <w:t>,</w:t>
            </w:r>
            <w:r w:rsidRPr="004E57CE">
              <w:rPr>
                <w:b/>
              </w:rPr>
              <w:t xml:space="preserve"> </w:t>
            </w:r>
            <w:r>
              <w:rPr>
                <w:b/>
              </w:rPr>
              <w:t xml:space="preserve">находящегося </w:t>
            </w:r>
            <w:r>
              <w:rPr>
                <w:b/>
              </w:rPr>
              <w:t xml:space="preserve">в муниципальной собственности </w:t>
            </w:r>
            <w:r w:rsidRPr="004E57CE">
              <w:rPr>
                <w:b/>
              </w:rPr>
              <w:t>Жигаловского муниципального образования</w:t>
            </w:r>
            <w:r>
              <w:rPr>
                <w:b/>
              </w:rPr>
              <w:t xml:space="preserve">, и подлежащего </w:t>
            </w:r>
            <w:r>
              <w:rPr>
                <w:b/>
              </w:rPr>
              <w:t xml:space="preserve">передаче </w:t>
            </w:r>
            <w:r w:rsidRPr="004E57CE">
              <w:rPr>
                <w:b/>
              </w:rPr>
              <w:t xml:space="preserve">в </w:t>
            </w:r>
            <w:r w:rsidRPr="00CF1726">
              <w:rPr>
                <w:b/>
              </w:rPr>
              <w:t>государственную собственность Иркутской области</w:t>
            </w:r>
          </w:p>
        </w:tc>
        <w:tc>
          <w:tcPr>
            <w:tcW w:w="283" w:type="dxa"/>
          </w:tcPr>
          <w:p w:rsidR="00A00254" w:rsidRDefault="00A00254" w:rsidP="00545A80">
            <w:pPr>
              <w:jc w:val="center"/>
              <w:cnfStyle w:val="000000000000" w:firstRow="0" w:lastRow="0" w:firstColumn="0" w:lastColumn="0" w:oddVBand="0" w:evenVBand="0" w:oddHBand="0" w:evenHBand="0" w:firstRowFirstColumn="0" w:firstRowLastColumn="0" w:lastRowFirstColumn="0" w:lastRowLastColumn="0"/>
            </w:pPr>
          </w:p>
        </w:tc>
      </w:tr>
    </w:tbl>
    <w:p w:rsidR="000025FA" w:rsidRDefault="00CF6297" w:rsidP="00C34274">
      <w:pPr>
        <w:keepLines/>
        <w:widowControl w:val="0"/>
        <w:rPr>
          <w:sz w:val="16"/>
        </w:rPr>
      </w:pPr>
      <w:r>
        <w:rPr>
          <w:sz w:val="16"/>
        </w:rPr>
        <w:t>О</w:t>
      </w:r>
      <w:r w:rsidR="003D39BC" w:rsidRPr="00616B0B">
        <w:rPr>
          <w:sz w:val="16"/>
        </w:rPr>
        <w:t>тветст</w:t>
      </w:r>
      <w:r w:rsidR="00EC763F">
        <w:rPr>
          <w:sz w:val="16"/>
        </w:rPr>
        <w:t>венный за выпуск – Канина Е.И</w:t>
      </w:r>
      <w:r>
        <w:rPr>
          <w:sz w:val="16"/>
        </w:rPr>
        <w:t>.; Тираж – 8</w:t>
      </w:r>
      <w:r w:rsidR="003D39BC" w:rsidRPr="00616B0B">
        <w:rPr>
          <w:sz w:val="16"/>
        </w:rPr>
        <w:t xml:space="preserve"> экземпляров; «Бесплатно»; Учредители: Дума Жигаловского МО, Администрация Жигаловского МО; Адрес учредителей: 666402, Иркутская область, </w:t>
      </w:r>
      <w:proofErr w:type="spellStart"/>
      <w:r w:rsidR="003D39BC" w:rsidRPr="00616B0B">
        <w:rPr>
          <w:sz w:val="16"/>
        </w:rPr>
        <w:t>р.п</w:t>
      </w:r>
      <w:proofErr w:type="spellEnd"/>
      <w:r w:rsidR="003D39BC" w:rsidRPr="00616B0B">
        <w:rPr>
          <w:sz w:val="16"/>
        </w:rPr>
        <w:t>. Жигалово, улица Партизанская, 74</w:t>
      </w:r>
      <w:bookmarkStart w:id="0" w:name="sub_9991"/>
      <w:bookmarkStart w:id="1" w:name="bookmark0"/>
    </w:p>
    <w:bookmarkEnd w:id="0"/>
    <w:bookmarkEnd w:id="1"/>
    <w:p w:rsidR="000D4CD3" w:rsidRDefault="000D4CD3" w:rsidP="00044D6B">
      <w:pPr>
        <w:rPr>
          <w:b/>
        </w:rPr>
      </w:pPr>
    </w:p>
    <w:p w:rsidR="006074D7" w:rsidRPr="00882984" w:rsidRDefault="006074D7" w:rsidP="00882984">
      <w:pPr>
        <w:pStyle w:val="ad"/>
        <w:jc w:val="both"/>
        <w:rPr>
          <w:b w:val="0"/>
          <w:sz w:val="20"/>
        </w:rPr>
      </w:pPr>
      <w:r w:rsidRPr="007679B8">
        <w:rPr>
          <w:b w:val="0"/>
          <w:sz w:val="20"/>
        </w:rPr>
        <w:t xml:space="preserve">Администрация Жигаловского муниципального образования (далее – Администрация) информирует о возможности предоставления земельного участка в аренду для ведения личного подсобного хозяйства по адресу: Иркутская область, </w:t>
      </w:r>
      <w:proofErr w:type="spellStart"/>
      <w:r w:rsidRPr="007679B8">
        <w:rPr>
          <w:b w:val="0"/>
          <w:sz w:val="20"/>
        </w:rPr>
        <w:t>Жигаловский</w:t>
      </w:r>
      <w:proofErr w:type="spellEnd"/>
      <w:r w:rsidRPr="007679B8">
        <w:rPr>
          <w:b w:val="0"/>
          <w:sz w:val="20"/>
        </w:rPr>
        <w:t xml:space="preserve"> район, </w:t>
      </w:r>
      <w:proofErr w:type="spellStart"/>
      <w:r w:rsidRPr="007679B8">
        <w:rPr>
          <w:b w:val="0"/>
          <w:sz w:val="20"/>
        </w:rPr>
        <w:t>р.п</w:t>
      </w:r>
      <w:proofErr w:type="spellEnd"/>
      <w:r w:rsidRPr="007679B8">
        <w:rPr>
          <w:b w:val="0"/>
          <w:sz w:val="20"/>
        </w:rPr>
        <w:t xml:space="preserve">. Жигалово, ул. Транспортная, проектной площадью 2000 </w:t>
      </w:r>
      <w:proofErr w:type="spellStart"/>
      <w:r w:rsidRPr="007679B8">
        <w:rPr>
          <w:b w:val="0"/>
          <w:sz w:val="20"/>
        </w:rPr>
        <w:t>кв.м</w:t>
      </w:r>
      <w:proofErr w:type="spellEnd"/>
      <w:r w:rsidRPr="007679B8">
        <w:rPr>
          <w:b w:val="0"/>
          <w:sz w:val="20"/>
        </w:rPr>
        <w:t xml:space="preserve">. Заявления от граждан о намерении участвовать в аукционе на право заключения договора аренды земельного участка принимаются в течение 30 дней со дня опубликования данного сообщения. Заявление вправе представить: лично или через законного представителя при посещении Администрации в рабочие дни: с понедельника по пятницу с 8.00 до 17.00 по адресу: Иркутская область, </w:t>
      </w:r>
      <w:proofErr w:type="spellStart"/>
      <w:r w:rsidRPr="007679B8">
        <w:rPr>
          <w:b w:val="0"/>
          <w:sz w:val="20"/>
        </w:rPr>
        <w:t>Жигаловский</w:t>
      </w:r>
      <w:proofErr w:type="spellEnd"/>
      <w:r w:rsidRPr="007679B8">
        <w:rPr>
          <w:b w:val="0"/>
          <w:sz w:val="20"/>
        </w:rPr>
        <w:t xml:space="preserve"> район, </w:t>
      </w:r>
      <w:proofErr w:type="spellStart"/>
      <w:r w:rsidRPr="007679B8">
        <w:rPr>
          <w:b w:val="0"/>
          <w:sz w:val="20"/>
        </w:rPr>
        <w:t>р.п</w:t>
      </w:r>
      <w:proofErr w:type="spellEnd"/>
      <w:r w:rsidRPr="007679B8">
        <w:rPr>
          <w:b w:val="0"/>
          <w:sz w:val="20"/>
        </w:rPr>
        <w:t xml:space="preserve">. Жигалово, ул. Левина, 13, (телефон: 8 (39551) 3-19-04); посредством почтовой связи на бумажном носителе. Ознакомиться со схемой расположения земельного участка можно в рабочие часы Администрации по адресу: Иркутская обл., </w:t>
      </w:r>
      <w:proofErr w:type="spellStart"/>
      <w:r w:rsidRPr="007679B8">
        <w:rPr>
          <w:b w:val="0"/>
          <w:sz w:val="20"/>
        </w:rPr>
        <w:t>Жигаловский</w:t>
      </w:r>
      <w:proofErr w:type="spellEnd"/>
      <w:r w:rsidRPr="007679B8">
        <w:rPr>
          <w:b w:val="0"/>
          <w:sz w:val="20"/>
        </w:rPr>
        <w:t xml:space="preserve"> р-н, </w:t>
      </w:r>
      <w:proofErr w:type="spellStart"/>
      <w:r w:rsidRPr="007679B8">
        <w:rPr>
          <w:b w:val="0"/>
          <w:sz w:val="20"/>
        </w:rPr>
        <w:t>р.п</w:t>
      </w:r>
      <w:proofErr w:type="spellEnd"/>
      <w:r w:rsidRPr="007679B8">
        <w:rPr>
          <w:b w:val="0"/>
          <w:sz w:val="20"/>
        </w:rPr>
        <w:t xml:space="preserve">. Жигалово, ул. Левина, 13, </w:t>
      </w:r>
      <w:proofErr w:type="spellStart"/>
      <w:r w:rsidR="00882984">
        <w:rPr>
          <w:b w:val="0"/>
          <w:sz w:val="20"/>
        </w:rPr>
        <w:t>каб</w:t>
      </w:r>
      <w:proofErr w:type="spellEnd"/>
      <w:r w:rsidR="00882984">
        <w:rPr>
          <w:b w:val="0"/>
          <w:sz w:val="20"/>
        </w:rPr>
        <w:t xml:space="preserve"> № 7 (тел. 8(39551)3-19-04).</w:t>
      </w:r>
    </w:p>
    <w:p w:rsidR="006074D7" w:rsidRDefault="006074D7" w:rsidP="006074D7">
      <w:pPr>
        <w:keepNext/>
        <w:jc w:val="center"/>
        <w:outlineLvl w:val="2"/>
        <w:rPr>
          <w:b/>
        </w:rPr>
      </w:pPr>
    </w:p>
    <w:p w:rsidR="006074D7" w:rsidRPr="00092610" w:rsidRDefault="006074D7" w:rsidP="006074D7">
      <w:pPr>
        <w:keepNext/>
        <w:jc w:val="center"/>
        <w:outlineLvl w:val="2"/>
        <w:rPr>
          <w:b/>
        </w:rPr>
      </w:pPr>
      <w:r w:rsidRPr="00092610">
        <w:rPr>
          <w:b/>
        </w:rPr>
        <w:t>ДУМА</w:t>
      </w:r>
    </w:p>
    <w:p w:rsidR="006074D7" w:rsidRPr="00092610" w:rsidRDefault="006074D7" w:rsidP="006074D7">
      <w:pPr>
        <w:keepNext/>
        <w:jc w:val="center"/>
        <w:outlineLvl w:val="2"/>
        <w:rPr>
          <w:b/>
        </w:rPr>
      </w:pPr>
      <w:r w:rsidRPr="00092610">
        <w:rPr>
          <w:b/>
        </w:rPr>
        <w:t>ЖИГАЛОВСКОГО МУНИЦИПАЛЬНОГО ОБРАЗОВАНИЯ</w:t>
      </w:r>
    </w:p>
    <w:p w:rsidR="006074D7" w:rsidRPr="00092610" w:rsidRDefault="006074D7" w:rsidP="006074D7">
      <w:pPr>
        <w:jc w:val="center"/>
        <w:rPr>
          <w:b/>
        </w:rPr>
      </w:pPr>
      <w:r w:rsidRPr="00092610">
        <w:rPr>
          <w:b/>
        </w:rPr>
        <w:t>ШЕСТОГО СОЗЫВА</w:t>
      </w:r>
    </w:p>
    <w:p w:rsidR="006074D7" w:rsidRDefault="006074D7" w:rsidP="006074D7">
      <w:pPr>
        <w:jc w:val="center"/>
        <w:rPr>
          <w:b/>
          <w:bCs/>
        </w:rPr>
      </w:pPr>
      <w:r w:rsidRPr="00092610">
        <w:rPr>
          <w:b/>
          <w:bCs/>
        </w:rPr>
        <w:t>РЕШЕНИЕ</w:t>
      </w:r>
    </w:p>
    <w:tbl>
      <w:tblPr>
        <w:tblW w:w="10065" w:type="dxa"/>
        <w:tblInd w:w="-318" w:type="dxa"/>
        <w:tblLook w:val="04A0" w:firstRow="1" w:lastRow="0" w:firstColumn="1" w:lastColumn="0" w:noHBand="0" w:noVBand="1"/>
      </w:tblPr>
      <w:tblGrid>
        <w:gridCol w:w="4740"/>
        <w:gridCol w:w="5325"/>
      </w:tblGrid>
      <w:tr w:rsidR="006074D7" w:rsidRPr="007679B8" w:rsidTr="000F3BEA">
        <w:tc>
          <w:tcPr>
            <w:tcW w:w="4740" w:type="dxa"/>
            <w:shd w:val="clear" w:color="auto" w:fill="auto"/>
          </w:tcPr>
          <w:p w:rsidR="006074D7" w:rsidRPr="007679B8" w:rsidRDefault="006074D7" w:rsidP="000F3BEA">
            <w:pPr>
              <w:pStyle w:val="ad"/>
              <w:ind w:firstLine="885"/>
              <w:jc w:val="left"/>
              <w:rPr>
                <w:rFonts w:eastAsia="Calibri"/>
                <w:sz w:val="20"/>
              </w:rPr>
            </w:pPr>
            <w:r w:rsidRPr="007679B8">
              <w:rPr>
                <w:rFonts w:eastAsia="Calibri"/>
                <w:sz w:val="20"/>
              </w:rPr>
              <w:t>31.05.2023г. № 09-23</w:t>
            </w:r>
          </w:p>
        </w:tc>
        <w:tc>
          <w:tcPr>
            <w:tcW w:w="5325" w:type="dxa"/>
            <w:shd w:val="clear" w:color="auto" w:fill="auto"/>
          </w:tcPr>
          <w:p w:rsidR="006074D7" w:rsidRPr="007679B8" w:rsidRDefault="006074D7" w:rsidP="000F3BEA">
            <w:pPr>
              <w:pStyle w:val="ad"/>
              <w:ind w:left="1317"/>
              <w:jc w:val="right"/>
              <w:rPr>
                <w:rFonts w:eastAsia="Calibri"/>
                <w:sz w:val="20"/>
              </w:rPr>
            </w:pPr>
            <w:proofErr w:type="spellStart"/>
            <w:r w:rsidRPr="007679B8">
              <w:rPr>
                <w:rFonts w:eastAsia="Calibri"/>
                <w:sz w:val="20"/>
              </w:rPr>
              <w:t>рп</w:t>
            </w:r>
            <w:proofErr w:type="spellEnd"/>
            <w:r w:rsidRPr="007679B8">
              <w:rPr>
                <w:rFonts w:eastAsia="Calibri"/>
                <w:sz w:val="20"/>
              </w:rPr>
              <w:t>. Жигалово</w:t>
            </w:r>
          </w:p>
        </w:tc>
      </w:tr>
      <w:tr w:rsidR="006074D7" w:rsidRPr="007679B8" w:rsidTr="000F3BEA">
        <w:tc>
          <w:tcPr>
            <w:tcW w:w="4740" w:type="dxa"/>
            <w:shd w:val="clear" w:color="auto" w:fill="auto"/>
          </w:tcPr>
          <w:p w:rsidR="006074D7" w:rsidRPr="007679B8" w:rsidRDefault="006074D7" w:rsidP="000F3BEA">
            <w:pPr>
              <w:pStyle w:val="ad"/>
              <w:ind w:firstLine="885"/>
              <w:jc w:val="left"/>
              <w:rPr>
                <w:rFonts w:eastAsia="Calibri"/>
                <w:sz w:val="20"/>
              </w:rPr>
            </w:pPr>
          </w:p>
        </w:tc>
        <w:tc>
          <w:tcPr>
            <w:tcW w:w="5325" w:type="dxa"/>
            <w:shd w:val="clear" w:color="auto" w:fill="auto"/>
          </w:tcPr>
          <w:p w:rsidR="006074D7" w:rsidRPr="007679B8" w:rsidRDefault="006074D7" w:rsidP="000F3BEA">
            <w:pPr>
              <w:pStyle w:val="ad"/>
              <w:ind w:left="1317"/>
              <w:jc w:val="right"/>
              <w:rPr>
                <w:rFonts w:eastAsia="Calibri"/>
                <w:sz w:val="20"/>
              </w:rPr>
            </w:pPr>
          </w:p>
        </w:tc>
      </w:tr>
    </w:tbl>
    <w:p w:rsidR="006074D7" w:rsidRPr="007679B8" w:rsidRDefault="006074D7" w:rsidP="006074D7">
      <w:pPr>
        <w:ind w:left="318"/>
        <w:rPr>
          <w:b/>
        </w:rPr>
      </w:pPr>
      <w:r w:rsidRPr="007679B8">
        <w:rPr>
          <w:b/>
        </w:rPr>
        <w:t>О внесении изменений в решение Думы</w:t>
      </w:r>
    </w:p>
    <w:p w:rsidR="006074D7" w:rsidRPr="007679B8" w:rsidRDefault="006074D7" w:rsidP="006074D7">
      <w:pPr>
        <w:ind w:left="318"/>
        <w:rPr>
          <w:b/>
        </w:rPr>
      </w:pPr>
      <w:r w:rsidRPr="007679B8">
        <w:rPr>
          <w:b/>
        </w:rPr>
        <w:t>Жигаловского МО от 26.12.2022г. № 20-22</w:t>
      </w:r>
    </w:p>
    <w:p w:rsidR="006074D7" w:rsidRPr="007679B8" w:rsidRDefault="006074D7" w:rsidP="006074D7">
      <w:pPr>
        <w:ind w:firstLine="284"/>
        <w:rPr>
          <w:b/>
        </w:rPr>
      </w:pPr>
      <w:r w:rsidRPr="007679B8">
        <w:rPr>
          <w:b/>
        </w:rPr>
        <w:t xml:space="preserve">«О бюджете Жигаловского муниципального образования </w:t>
      </w:r>
    </w:p>
    <w:p w:rsidR="006074D7" w:rsidRPr="00882984" w:rsidRDefault="006074D7" w:rsidP="006074D7">
      <w:pPr>
        <w:rPr>
          <w:b/>
        </w:rPr>
      </w:pPr>
      <w:r w:rsidRPr="007679B8">
        <w:rPr>
          <w:b/>
        </w:rPr>
        <w:t xml:space="preserve">     на 2023 год и плановый </w:t>
      </w:r>
      <w:r w:rsidR="00882984">
        <w:rPr>
          <w:b/>
        </w:rPr>
        <w:t>период 2024 и 2025 годов»</w:t>
      </w:r>
    </w:p>
    <w:p w:rsidR="006074D7" w:rsidRPr="007679B8" w:rsidRDefault="006074D7" w:rsidP="006074D7">
      <w:pPr>
        <w:jc w:val="both"/>
        <w:rPr>
          <w:color w:val="1D1B11"/>
        </w:rPr>
      </w:pPr>
      <w:r w:rsidRPr="006074D7">
        <w:rPr>
          <w:color w:val="1D1B11"/>
          <w:sz w:val="24"/>
          <w:szCs w:val="24"/>
        </w:rPr>
        <w:t xml:space="preserve">       </w:t>
      </w:r>
      <w:r w:rsidRPr="007679B8">
        <w:rPr>
          <w:color w:val="1D1B11"/>
        </w:rPr>
        <w:t xml:space="preserve">Руководствуясь Бюджетным Кодексом Российской Федерации, Положением о бюджетном процессе в </w:t>
      </w:r>
      <w:proofErr w:type="spellStart"/>
      <w:r w:rsidRPr="007679B8">
        <w:rPr>
          <w:color w:val="1D1B11"/>
        </w:rPr>
        <w:t>Жигаловском</w:t>
      </w:r>
      <w:proofErr w:type="spellEnd"/>
      <w:r w:rsidRPr="007679B8">
        <w:rPr>
          <w:color w:val="1D1B11"/>
        </w:rPr>
        <w:t xml:space="preserve"> муниципальном образовании и стат</w:t>
      </w:r>
      <w:r w:rsidRPr="007679B8">
        <w:rPr>
          <w:color w:val="1D1B11"/>
        </w:rPr>
        <w:t>ь</w:t>
      </w:r>
      <w:r w:rsidRPr="007679B8">
        <w:rPr>
          <w:color w:val="1D1B11"/>
        </w:rPr>
        <w:t xml:space="preserve">ей 7 Устава Жигаловского муниципального образования, </w:t>
      </w:r>
    </w:p>
    <w:p w:rsidR="006074D7" w:rsidRPr="007679B8" w:rsidRDefault="006074D7" w:rsidP="006074D7">
      <w:pPr>
        <w:jc w:val="both"/>
        <w:rPr>
          <w:color w:val="1D1B11"/>
        </w:rPr>
      </w:pPr>
      <w:r w:rsidRPr="007679B8">
        <w:rPr>
          <w:color w:val="1D1B11"/>
        </w:rPr>
        <w:t>Дума Жигаловского муниципального образ</w:t>
      </w:r>
      <w:r w:rsidRPr="007679B8">
        <w:rPr>
          <w:color w:val="1D1B11"/>
        </w:rPr>
        <w:t>о</w:t>
      </w:r>
      <w:r w:rsidRPr="007679B8">
        <w:rPr>
          <w:color w:val="1D1B11"/>
        </w:rPr>
        <w:t xml:space="preserve">вания решила: </w:t>
      </w:r>
    </w:p>
    <w:p w:rsidR="006074D7" w:rsidRPr="007679B8" w:rsidRDefault="006074D7" w:rsidP="006074D7">
      <w:pPr>
        <w:spacing w:line="240" w:lineRule="atLeast"/>
        <w:jc w:val="both"/>
        <w:rPr>
          <w:color w:val="1D1B11"/>
        </w:rPr>
      </w:pPr>
      <w:r w:rsidRPr="007679B8">
        <w:rPr>
          <w:bCs/>
        </w:rPr>
        <w:t xml:space="preserve">         1. </w:t>
      </w:r>
      <w:r w:rsidRPr="007679B8">
        <w:rPr>
          <w:color w:val="1D1B11"/>
        </w:rPr>
        <w:t>Внести следующие изменения в решение Думы Жигаловского муниципального образования от 26 декабря 2022 года № 20-22 «О бюджете Жигаловского муниципального образования на 2023 год и плановый период 2024 и 2025 годов»:</w:t>
      </w:r>
    </w:p>
    <w:p w:rsidR="006074D7" w:rsidRPr="007679B8" w:rsidRDefault="006074D7" w:rsidP="006074D7">
      <w:pPr>
        <w:spacing w:line="240" w:lineRule="atLeast"/>
        <w:jc w:val="both"/>
        <w:rPr>
          <w:color w:val="1D1B11"/>
        </w:rPr>
      </w:pPr>
      <w:r w:rsidRPr="007679B8">
        <w:rPr>
          <w:color w:val="1D1B11"/>
        </w:rPr>
        <w:t xml:space="preserve">        1.1. Пункт 1. изложить в следующей редакции:</w:t>
      </w:r>
    </w:p>
    <w:p w:rsidR="006074D7" w:rsidRPr="007679B8" w:rsidRDefault="006074D7" w:rsidP="006074D7">
      <w:pPr>
        <w:tabs>
          <w:tab w:val="left" w:pos="709"/>
        </w:tabs>
        <w:ind w:left="360"/>
        <w:jc w:val="both"/>
        <w:rPr>
          <w:color w:val="1D1B11"/>
        </w:rPr>
      </w:pPr>
      <w:r w:rsidRPr="007679B8">
        <w:rPr>
          <w:color w:val="1D1B11"/>
        </w:rPr>
        <w:t>«1. Утвердить основные характеристики бюджета Жигаловского муниципального образ</w:t>
      </w:r>
      <w:r w:rsidRPr="007679B8">
        <w:rPr>
          <w:color w:val="1D1B11"/>
        </w:rPr>
        <w:t>о</w:t>
      </w:r>
      <w:r w:rsidRPr="007679B8">
        <w:rPr>
          <w:color w:val="1D1B11"/>
        </w:rPr>
        <w:t>вания на 2023 год:</w:t>
      </w:r>
    </w:p>
    <w:p w:rsidR="006074D7" w:rsidRPr="007679B8" w:rsidRDefault="006074D7" w:rsidP="006074D7">
      <w:pPr>
        <w:jc w:val="both"/>
        <w:rPr>
          <w:color w:val="1D1B11"/>
        </w:rPr>
      </w:pPr>
      <w:r w:rsidRPr="007679B8">
        <w:rPr>
          <w:color w:val="1D1B11"/>
        </w:rPr>
        <w:t xml:space="preserve">      общий объем доходов в сумме 118 262,4 тыс. рублей, из них объем межбюджетных трансфертов, получаемых из других бюджетов бюджетной системы Российской Федерации, в сумме 63 388 тыс. руб.,</w:t>
      </w:r>
    </w:p>
    <w:p w:rsidR="006074D7" w:rsidRPr="007679B8" w:rsidRDefault="006074D7" w:rsidP="006074D7">
      <w:pPr>
        <w:jc w:val="both"/>
        <w:rPr>
          <w:color w:val="1D1B11"/>
        </w:rPr>
      </w:pPr>
      <w:r w:rsidRPr="007679B8">
        <w:rPr>
          <w:color w:val="1D1B11"/>
        </w:rPr>
        <w:t xml:space="preserve">      общий объем расходов в сумме 131 958,3 тыс. рублей.</w:t>
      </w:r>
    </w:p>
    <w:p w:rsidR="006074D7" w:rsidRPr="006074D7" w:rsidRDefault="006074D7" w:rsidP="006074D7">
      <w:pPr>
        <w:jc w:val="both"/>
        <w:rPr>
          <w:color w:val="1D1B11"/>
          <w:sz w:val="24"/>
          <w:szCs w:val="24"/>
        </w:rPr>
      </w:pPr>
      <w:r w:rsidRPr="007679B8">
        <w:rPr>
          <w:color w:val="1D1B11"/>
        </w:rPr>
        <w:t xml:space="preserve">      размер дефицита в сумме 13 695,9 тыс. рублей или 25% утвержденного общего годового объема доходов без учета утвержденного объема безвозмездных поступлений</w:t>
      </w:r>
      <w:r w:rsidRPr="006074D7">
        <w:rPr>
          <w:color w:val="1D1B11"/>
          <w:sz w:val="24"/>
          <w:szCs w:val="24"/>
        </w:rPr>
        <w:t>.</w:t>
      </w:r>
    </w:p>
    <w:p w:rsidR="006074D7" w:rsidRPr="00882984" w:rsidRDefault="006074D7" w:rsidP="006074D7">
      <w:pPr>
        <w:ind w:firstLine="567"/>
        <w:jc w:val="both"/>
        <w:rPr>
          <w:color w:val="1D1B11"/>
        </w:rPr>
      </w:pPr>
      <w:r w:rsidRPr="00882984">
        <w:t>Установить, что превышение дефицита бюджета Жигаловского МО над ограничениями, установленными ст.92.1 Бюджетного Кодекса РФ, осуществлено в пределах суммы снижения остатка средств на счете по учету средств бюджета поселения в объеме 9 571,9 тыс. руб.  Дефицит бюджета без учета суммы снижения остатка на счете составляет 4 124 тыс. рублей или 7,5</w:t>
      </w:r>
      <w:r w:rsidRPr="00882984">
        <w:rPr>
          <w:color w:val="1D1B11"/>
        </w:rPr>
        <w:t xml:space="preserve">% утвержденного общего годового объема доходов без учета утвержденного объема безвозмездных поступлений». </w:t>
      </w:r>
    </w:p>
    <w:p w:rsidR="006074D7" w:rsidRPr="00882984" w:rsidRDefault="006074D7" w:rsidP="006074D7">
      <w:pPr>
        <w:ind w:firstLine="567"/>
        <w:jc w:val="both"/>
        <w:rPr>
          <w:color w:val="1D1B11"/>
        </w:rPr>
      </w:pPr>
      <w:r w:rsidRPr="00882984">
        <w:rPr>
          <w:color w:val="1D1B11"/>
        </w:rPr>
        <w:t>1.2. Пункт 18. Изложить в следующей редакции:</w:t>
      </w:r>
    </w:p>
    <w:p w:rsidR="006074D7" w:rsidRPr="007679B8" w:rsidRDefault="006074D7" w:rsidP="006074D7">
      <w:pPr>
        <w:tabs>
          <w:tab w:val="left" w:pos="709"/>
        </w:tabs>
        <w:ind w:left="360"/>
        <w:jc w:val="both"/>
        <w:rPr>
          <w:color w:val="1D1B11"/>
        </w:rPr>
      </w:pPr>
      <w:r w:rsidRPr="00882984">
        <w:rPr>
          <w:color w:val="1D1B11"/>
        </w:rPr>
        <w:t>«18. Утвердить верхний предел муниципального внутреннего долга Жигаловского</w:t>
      </w:r>
      <w:r w:rsidRPr="007679B8">
        <w:rPr>
          <w:color w:val="1D1B11"/>
        </w:rPr>
        <w:t xml:space="preserve"> муниципального образования:</w:t>
      </w:r>
    </w:p>
    <w:p w:rsidR="006074D7" w:rsidRPr="007679B8" w:rsidRDefault="006074D7" w:rsidP="006074D7">
      <w:pPr>
        <w:tabs>
          <w:tab w:val="left" w:pos="709"/>
        </w:tabs>
        <w:jc w:val="both"/>
        <w:rPr>
          <w:color w:val="1D1B11"/>
        </w:rPr>
      </w:pPr>
      <w:r w:rsidRPr="007679B8">
        <w:rPr>
          <w:color w:val="1D1B11"/>
        </w:rPr>
        <w:t xml:space="preserve">по состоянию на 01 января 2024 года в размере 4124 тыс. руб., в том числе верхний предел долга по муниципальным гарантиям – 0 </w:t>
      </w:r>
      <w:proofErr w:type="spellStart"/>
      <w:proofErr w:type="gramStart"/>
      <w:r w:rsidRPr="007679B8">
        <w:rPr>
          <w:color w:val="1D1B11"/>
        </w:rPr>
        <w:t>тыс.рублей</w:t>
      </w:r>
      <w:proofErr w:type="spellEnd"/>
      <w:r w:rsidRPr="007679B8">
        <w:rPr>
          <w:color w:val="1D1B11"/>
        </w:rPr>
        <w:t xml:space="preserve"> ;</w:t>
      </w:r>
      <w:proofErr w:type="gramEnd"/>
    </w:p>
    <w:p w:rsidR="006074D7" w:rsidRPr="007679B8" w:rsidRDefault="006074D7" w:rsidP="006074D7">
      <w:pPr>
        <w:tabs>
          <w:tab w:val="left" w:pos="709"/>
        </w:tabs>
        <w:jc w:val="both"/>
        <w:rPr>
          <w:color w:val="1D1B11"/>
        </w:rPr>
      </w:pPr>
      <w:r w:rsidRPr="007679B8">
        <w:rPr>
          <w:color w:val="1D1B11"/>
        </w:rPr>
        <w:lastRenderedPageBreak/>
        <w:t xml:space="preserve">по состоянию на 01 января 2025 года в размере 8197,9 тыс. руб., в том числе верхний предел долга по муниципальным гарантиям – 0 </w:t>
      </w:r>
      <w:proofErr w:type="spellStart"/>
      <w:r w:rsidRPr="007679B8">
        <w:rPr>
          <w:color w:val="1D1B11"/>
        </w:rPr>
        <w:t>тыс.рублей</w:t>
      </w:r>
      <w:proofErr w:type="spellEnd"/>
      <w:r w:rsidRPr="007679B8">
        <w:rPr>
          <w:color w:val="1D1B11"/>
        </w:rPr>
        <w:t>;</w:t>
      </w:r>
    </w:p>
    <w:p w:rsidR="006074D7" w:rsidRPr="007679B8" w:rsidRDefault="006074D7" w:rsidP="006074D7">
      <w:pPr>
        <w:tabs>
          <w:tab w:val="left" w:pos="709"/>
        </w:tabs>
        <w:jc w:val="both"/>
        <w:rPr>
          <w:color w:val="1D1B11"/>
        </w:rPr>
      </w:pPr>
      <w:r w:rsidRPr="007679B8">
        <w:rPr>
          <w:color w:val="1D1B11"/>
        </w:rPr>
        <w:t xml:space="preserve">по состоянию на 01 января 2026 года в размере 12493,8 тыс. руб., в том числе верхний предел долга по муниципальным гарантиям – 0 </w:t>
      </w:r>
      <w:proofErr w:type="spellStart"/>
      <w:r w:rsidRPr="007679B8">
        <w:rPr>
          <w:color w:val="1D1B11"/>
        </w:rPr>
        <w:t>тыс.рублей</w:t>
      </w:r>
      <w:proofErr w:type="spellEnd"/>
      <w:r w:rsidRPr="007679B8">
        <w:rPr>
          <w:color w:val="1D1B11"/>
        </w:rPr>
        <w:t>»,</w:t>
      </w:r>
    </w:p>
    <w:p w:rsidR="006074D7" w:rsidRPr="007679B8" w:rsidRDefault="006074D7" w:rsidP="006074D7">
      <w:pPr>
        <w:tabs>
          <w:tab w:val="left" w:pos="709"/>
        </w:tabs>
        <w:ind w:firstLine="567"/>
        <w:jc w:val="both"/>
        <w:rPr>
          <w:color w:val="1D1B11"/>
        </w:rPr>
      </w:pPr>
      <w:r w:rsidRPr="007679B8">
        <w:rPr>
          <w:color w:val="1D1B11"/>
        </w:rPr>
        <w:t>1.3. Приложения 1,3,5,7,9,11,12,13 утвердить в новой редакции</w:t>
      </w:r>
    </w:p>
    <w:p w:rsidR="006074D7" w:rsidRPr="007679B8" w:rsidRDefault="006074D7" w:rsidP="004D3AE3">
      <w:pPr>
        <w:numPr>
          <w:ilvl w:val="0"/>
          <w:numId w:val="19"/>
        </w:numPr>
        <w:tabs>
          <w:tab w:val="left" w:pos="426"/>
          <w:tab w:val="left" w:pos="567"/>
          <w:tab w:val="left" w:pos="993"/>
        </w:tabs>
        <w:ind w:left="0" w:firstLine="567"/>
        <w:jc w:val="both"/>
        <w:rPr>
          <w:color w:val="1D1B11"/>
        </w:rPr>
      </w:pPr>
      <w:r w:rsidRPr="007679B8">
        <w:rPr>
          <w:color w:val="1D1B11"/>
        </w:rPr>
        <w:t>Настоящее Решение подлежит официальному опубликованию в газете «</w:t>
      </w:r>
      <w:proofErr w:type="spellStart"/>
      <w:r w:rsidRPr="007679B8">
        <w:rPr>
          <w:color w:val="1D1B11"/>
        </w:rPr>
        <w:t>Спецвыпуск</w:t>
      </w:r>
      <w:proofErr w:type="spellEnd"/>
      <w:r w:rsidRPr="007679B8">
        <w:rPr>
          <w:color w:val="1D1B11"/>
        </w:rPr>
        <w:t xml:space="preserve"> Жигалово» и размещению на официальном сайте Жигаловского муниципального образования в сети Интернет.</w:t>
      </w:r>
    </w:p>
    <w:p w:rsidR="006074D7" w:rsidRPr="007679B8" w:rsidRDefault="006074D7" w:rsidP="004D3AE3">
      <w:pPr>
        <w:numPr>
          <w:ilvl w:val="0"/>
          <w:numId w:val="19"/>
        </w:numPr>
        <w:tabs>
          <w:tab w:val="left" w:pos="426"/>
          <w:tab w:val="left" w:pos="567"/>
          <w:tab w:val="left" w:pos="851"/>
          <w:tab w:val="left" w:pos="993"/>
        </w:tabs>
        <w:ind w:left="0" w:firstLine="567"/>
        <w:jc w:val="both"/>
        <w:rPr>
          <w:color w:val="1D1B11"/>
        </w:rPr>
      </w:pPr>
      <w:r w:rsidRPr="007679B8">
        <w:rPr>
          <w:color w:val="1D1B11"/>
        </w:rPr>
        <w:t>Настоящее Решение вступает в силу со дня его опубликования.</w:t>
      </w:r>
    </w:p>
    <w:p w:rsidR="006074D7" w:rsidRPr="007679B8" w:rsidRDefault="006074D7" w:rsidP="006074D7">
      <w:pPr>
        <w:rPr>
          <w:color w:val="1D1B11"/>
        </w:rPr>
      </w:pPr>
    </w:p>
    <w:p w:rsidR="006074D7" w:rsidRPr="007679B8" w:rsidRDefault="006074D7" w:rsidP="006074D7">
      <w:pPr>
        <w:rPr>
          <w:color w:val="1D1B11"/>
        </w:rPr>
      </w:pPr>
      <w:r w:rsidRPr="007679B8">
        <w:rPr>
          <w:color w:val="1D1B11"/>
        </w:rPr>
        <w:t xml:space="preserve">Председатель Думы Жигаловского </w:t>
      </w:r>
    </w:p>
    <w:p w:rsidR="006074D7" w:rsidRPr="007679B8" w:rsidRDefault="006074D7" w:rsidP="006074D7">
      <w:pPr>
        <w:rPr>
          <w:color w:val="1D1B11"/>
        </w:rPr>
      </w:pPr>
      <w:r w:rsidRPr="007679B8">
        <w:rPr>
          <w:color w:val="1D1B11"/>
        </w:rPr>
        <w:t xml:space="preserve">муниципального образования                                                        </w:t>
      </w:r>
      <w:proofErr w:type="spellStart"/>
      <w:r w:rsidRPr="007679B8">
        <w:rPr>
          <w:color w:val="1D1B11"/>
        </w:rPr>
        <w:t>Е.А.Мулягина</w:t>
      </w:r>
      <w:proofErr w:type="spellEnd"/>
      <w:r w:rsidRPr="007679B8">
        <w:rPr>
          <w:color w:val="1D1B11"/>
        </w:rPr>
        <w:t xml:space="preserve">  </w:t>
      </w:r>
    </w:p>
    <w:p w:rsidR="006074D7" w:rsidRPr="007679B8" w:rsidRDefault="006074D7" w:rsidP="006074D7">
      <w:pPr>
        <w:rPr>
          <w:color w:val="1D1B11"/>
        </w:rPr>
      </w:pPr>
    </w:p>
    <w:p w:rsidR="006074D7" w:rsidRPr="007679B8" w:rsidRDefault="006074D7" w:rsidP="006074D7">
      <w:pPr>
        <w:rPr>
          <w:color w:val="1D1B11"/>
        </w:rPr>
      </w:pPr>
      <w:proofErr w:type="spellStart"/>
      <w:r w:rsidRPr="007679B8">
        <w:rPr>
          <w:color w:val="1D1B11"/>
        </w:rPr>
        <w:t>И.о</w:t>
      </w:r>
      <w:proofErr w:type="spellEnd"/>
      <w:r w:rsidRPr="007679B8">
        <w:rPr>
          <w:color w:val="1D1B11"/>
        </w:rPr>
        <w:t xml:space="preserve">. главы Жигаловского </w:t>
      </w:r>
    </w:p>
    <w:p w:rsidR="006074D7" w:rsidRPr="007679B8" w:rsidRDefault="006074D7" w:rsidP="006074D7">
      <w:pPr>
        <w:rPr>
          <w:color w:val="1D1B11"/>
        </w:rPr>
      </w:pPr>
      <w:r w:rsidRPr="007679B8">
        <w:rPr>
          <w:color w:val="1D1B11"/>
        </w:rPr>
        <w:t xml:space="preserve">муниципального образования                                                        Д.Ю. Стрелов </w:t>
      </w:r>
    </w:p>
    <w:p w:rsidR="006074D7" w:rsidRPr="007679B8" w:rsidRDefault="006074D7" w:rsidP="006074D7">
      <w:pPr>
        <w:jc w:val="center"/>
        <w:rPr>
          <w:b/>
        </w:rPr>
      </w:pPr>
    </w:p>
    <w:tbl>
      <w:tblPr>
        <w:tblW w:w="10868" w:type="dxa"/>
        <w:tblInd w:w="108" w:type="dxa"/>
        <w:tblLook w:val="04A0" w:firstRow="1" w:lastRow="0" w:firstColumn="1" w:lastColumn="0" w:noHBand="0" w:noVBand="1"/>
      </w:tblPr>
      <w:tblGrid>
        <w:gridCol w:w="6656"/>
        <w:gridCol w:w="2696"/>
        <w:gridCol w:w="1516"/>
      </w:tblGrid>
      <w:tr w:rsidR="006074D7" w:rsidRPr="007679B8" w:rsidTr="006074D7">
        <w:trPr>
          <w:trHeight w:val="270"/>
        </w:trPr>
        <w:tc>
          <w:tcPr>
            <w:tcW w:w="6656" w:type="dxa"/>
            <w:tcBorders>
              <w:top w:val="nil"/>
              <w:left w:val="nil"/>
              <w:bottom w:val="nil"/>
              <w:right w:val="nil"/>
            </w:tcBorders>
            <w:shd w:val="clear" w:color="auto" w:fill="auto"/>
            <w:vAlign w:val="bottom"/>
            <w:hideMark/>
          </w:tcPr>
          <w:p w:rsidR="006074D7" w:rsidRPr="007679B8" w:rsidRDefault="006074D7" w:rsidP="006074D7"/>
        </w:tc>
        <w:tc>
          <w:tcPr>
            <w:tcW w:w="2696" w:type="dxa"/>
            <w:tcBorders>
              <w:top w:val="nil"/>
              <w:left w:val="nil"/>
              <w:bottom w:val="nil"/>
              <w:right w:val="nil"/>
            </w:tcBorders>
            <w:shd w:val="clear" w:color="auto" w:fill="auto"/>
            <w:noWrap/>
            <w:vAlign w:val="bottom"/>
            <w:hideMark/>
          </w:tcPr>
          <w:p w:rsidR="006074D7" w:rsidRPr="007679B8" w:rsidRDefault="006074D7" w:rsidP="006074D7">
            <w:pPr>
              <w:rPr>
                <w:rFonts w:ascii="Arial CYR" w:hAnsi="Arial CYR" w:cs="Arial CYR"/>
              </w:rPr>
            </w:pPr>
            <w:r w:rsidRPr="007679B8">
              <w:rPr>
                <w:rFonts w:ascii="Arial CYR" w:hAnsi="Arial CYR" w:cs="Arial CYR"/>
                <w:noProof/>
              </w:rPr>
              <mc:AlternateContent>
                <mc:Choice Requires="wps">
                  <w:drawing>
                    <wp:anchor distT="0" distB="0" distL="114300" distR="114300" simplePos="0" relativeHeight="251651072" behindDoc="0" locked="0" layoutInCell="1" allowOverlap="1">
                      <wp:simplePos x="0" y="0"/>
                      <wp:positionH relativeFrom="column">
                        <wp:posOffset>247650</wp:posOffset>
                      </wp:positionH>
                      <wp:positionV relativeFrom="paragraph">
                        <wp:posOffset>-57150</wp:posOffset>
                      </wp:positionV>
                      <wp:extent cx="2238375" cy="828675"/>
                      <wp:effectExtent l="0" t="0" r="9525" b="9525"/>
                      <wp:wrapNone/>
                      <wp:docPr id="6146" name="Надпись 6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819150"/>
                              </a:xfrm>
                              <a:prstGeom prst="rect">
                                <a:avLst/>
                              </a:prstGeom>
                              <a:solidFill>
                                <a:srgbClr val="FFFFFF"/>
                              </a:solidFill>
                              <a:ln w="9525">
                                <a:noFill/>
                                <a:miter lim="800000"/>
                                <a:headEnd/>
                                <a:tailEnd/>
                              </a:ln>
                            </wps:spPr>
                            <wps:txbx>
                              <w:txbxContent>
                                <w:p w:rsidR="00105729" w:rsidRDefault="00105729" w:rsidP="006074D7">
                                  <w:pPr>
                                    <w:pStyle w:val="aa"/>
                                    <w:spacing w:before="0" w:after="0"/>
                                    <w:jc w:val="center"/>
                                    <w:rPr>
                                      <w:sz w:val="24"/>
                                      <w:szCs w:val="24"/>
                                    </w:rPr>
                                  </w:pPr>
                                  <w:r>
                                    <w:rPr>
                                      <w:rFonts w:asciiTheme="minorHAnsi" w:hAnsi="Calibri" w:cstheme="minorBidi"/>
                                      <w:sz w:val="22"/>
                                      <w:szCs w:val="22"/>
                                    </w:rPr>
                                    <w:t>Приложение № 1</w:t>
                                  </w:r>
                                </w:p>
                                <w:p w:rsidR="00105729" w:rsidRDefault="00105729" w:rsidP="006074D7">
                                  <w:pPr>
                                    <w:pStyle w:val="aa"/>
                                    <w:spacing w:before="0" w:after="0"/>
                                    <w:jc w:val="center"/>
                                  </w:pPr>
                                  <w:r>
                                    <w:rPr>
                                      <w:rFonts w:asciiTheme="minorHAnsi" w:hAnsi="Calibri" w:cstheme="minorBidi"/>
                                      <w:sz w:val="22"/>
                                      <w:szCs w:val="22"/>
                                    </w:rPr>
                                    <w:t>к решению Думы Жигаловского</w:t>
                                  </w:r>
                                </w:p>
                                <w:p w:rsidR="00105729" w:rsidRDefault="00105729" w:rsidP="006074D7">
                                  <w:pPr>
                                    <w:pStyle w:val="aa"/>
                                    <w:spacing w:before="0" w:after="0"/>
                                    <w:jc w:val="center"/>
                                  </w:pPr>
                                  <w:r>
                                    <w:rPr>
                                      <w:rFonts w:asciiTheme="minorHAnsi" w:hAnsi="Calibri" w:cstheme="minorBidi"/>
                                      <w:sz w:val="22"/>
                                      <w:szCs w:val="22"/>
                                    </w:rPr>
                                    <w:t>муниципального образования</w:t>
                                  </w:r>
                                </w:p>
                                <w:p w:rsidR="00105729" w:rsidRDefault="00105729" w:rsidP="006074D7">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proofErr w:type="gramStart"/>
                                  <w:r>
                                    <w:rPr>
                                      <w:rFonts w:asciiTheme="minorHAnsi" w:hAnsi="Calibri" w:cstheme="minorBidi"/>
                                      <w:sz w:val="22"/>
                                      <w:szCs w:val="22"/>
                                    </w:rPr>
                                    <w:t>"</w:t>
                                  </w:r>
                                  <w:r>
                                    <w:rPr>
                                      <w:rFonts w:asciiTheme="minorHAnsi" w:hAnsi="Calibri" w:cstheme="minorBidi"/>
                                      <w:sz w:val="22"/>
                                      <w:szCs w:val="22"/>
                                      <w:u w:val="single"/>
                                    </w:rPr>
                                    <w:t xml:space="preserve">  05</w:t>
                                  </w:r>
                                  <w:proofErr w:type="gramEnd"/>
                                  <w:r>
                                    <w:rPr>
                                      <w:rFonts w:asciiTheme="minorHAnsi" w:hAnsi="Calibri" w:cstheme="minorBidi"/>
                                      <w:sz w:val="22"/>
                                      <w:szCs w:val="22"/>
                                      <w:u w:val="single"/>
                                    </w:rPr>
                                    <w:t xml:space="preserve">     </w:t>
                                  </w:r>
                                  <w:r>
                                    <w:rPr>
                                      <w:rFonts w:asciiTheme="minorHAnsi" w:hAnsi="Calibri" w:cstheme="minorBidi"/>
                                      <w:sz w:val="22"/>
                                      <w:szCs w:val="22"/>
                                    </w:rPr>
                                    <w:t xml:space="preserve">2023г. № </w:t>
                                  </w:r>
                                  <w:r>
                                    <w:rPr>
                                      <w:rFonts w:asciiTheme="minorHAnsi" w:hAnsi="Calibri" w:cstheme="minorBidi"/>
                                      <w:sz w:val="22"/>
                                      <w:szCs w:val="22"/>
                                      <w:u w:val="single"/>
                                    </w:rPr>
                                    <w:t xml:space="preserve"> 09-23</w:t>
                                  </w:r>
                                </w:p>
                                <w:p w:rsidR="00105729" w:rsidRDefault="00105729" w:rsidP="006074D7">
                                  <w:pPr>
                                    <w:pStyle w:val="aa"/>
                                    <w:spacing w:before="0" w:after="0" w:line="180" w:lineRule="exact"/>
                                    <w:jc w:val="center"/>
                                  </w:pPr>
                                  <w:r>
                                    <w:rPr>
                                      <w:rFonts w:asciiTheme="minorHAnsi" w:hAnsi="Calibri" w:cstheme="minorBidi"/>
                                      <w:sz w:val="22"/>
                                      <w:szCs w:val="22"/>
                                      <w:u w:val="single"/>
                                    </w:rPr>
                                    <w:t xml:space="preserve">  </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146" o:spid="_x0000_s1026" type="#_x0000_t202" style="position:absolute;margin-left:19.5pt;margin-top:-4.5pt;width:176.25pt;height:6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" stroked="f">
                      <v:textbox inset="2.16pt,1.8pt,2.16pt,0">
                        <w:txbxContent>
                          <w:p w:rsidR="00105729" w:rsidRDefault="00105729" w:rsidP="006074D7">
                            <w:pPr>
                              <w:pStyle w:val="aa"/>
                              <w:spacing w:before="0" w:after="0"/>
                              <w:jc w:val="center"/>
                              <w:rPr>
                                <w:sz w:val="24"/>
                                <w:szCs w:val="24"/>
                              </w:rPr>
                            </w:pPr>
                            <w:r>
                              <w:rPr>
                                <w:rFonts w:asciiTheme="minorHAnsi" w:hAnsi="Calibri" w:cstheme="minorBidi"/>
                                <w:sz w:val="22"/>
                                <w:szCs w:val="22"/>
                              </w:rPr>
                              <w:t>Приложение № 1</w:t>
                            </w:r>
                          </w:p>
                          <w:p w:rsidR="00105729" w:rsidRDefault="00105729" w:rsidP="006074D7">
                            <w:pPr>
                              <w:pStyle w:val="aa"/>
                              <w:spacing w:before="0" w:after="0"/>
                              <w:jc w:val="center"/>
                            </w:pPr>
                            <w:r>
                              <w:rPr>
                                <w:rFonts w:asciiTheme="minorHAnsi" w:hAnsi="Calibri" w:cstheme="minorBidi"/>
                                <w:sz w:val="22"/>
                                <w:szCs w:val="22"/>
                              </w:rPr>
                              <w:t>к решению Думы Жигаловского</w:t>
                            </w:r>
                          </w:p>
                          <w:p w:rsidR="00105729" w:rsidRDefault="00105729" w:rsidP="006074D7">
                            <w:pPr>
                              <w:pStyle w:val="aa"/>
                              <w:spacing w:before="0" w:after="0"/>
                              <w:jc w:val="center"/>
                            </w:pPr>
                            <w:r>
                              <w:rPr>
                                <w:rFonts w:asciiTheme="minorHAnsi" w:hAnsi="Calibri" w:cstheme="minorBidi"/>
                                <w:sz w:val="22"/>
                                <w:szCs w:val="22"/>
                              </w:rPr>
                              <w:t>муниципального образования</w:t>
                            </w:r>
                          </w:p>
                          <w:p w:rsidR="00105729" w:rsidRDefault="00105729" w:rsidP="006074D7">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proofErr w:type="gramStart"/>
                            <w:r>
                              <w:rPr>
                                <w:rFonts w:asciiTheme="minorHAnsi" w:hAnsi="Calibri" w:cstheme="minorBidi"/>
                                <w:sz w:val="22"/>
                                <w:szCs w:val="22"/>
                              </w:rPr>
                              <w:t>"</w:t>
                            </w:r>
                            <w:r>
                              <w:rPr>
                                <w:rFonts w:asciiTheme="minorHAnsi" w:hAnsi="Calibri" w:cstheme="minorBidi"/>
                                <w:sz w:val="22"/>
                                <w:szCs w:val="22"/>
                                <w:u w:val="single"/>
                              </w:rPr>
                              <w:t xml:space="preserve">  05</w:t>
                            </w:r>
                            <w:proofErr w:type="gramEnd"/>
                            <w:r>
                              <w:rPr>
                                <w:rFonts w:asciiTheme="minorHAnsi" w:hAnsi="Calibri" w:cstheme="minorBidi"/>
                                <w:sz w:val="22"/>
                                <w:szCs w:val="22"/>
                                <w:u w:val="single"/>
                              </w:rPr>
                              <w:t xml:space="preserve">     </w:t>
                            </w:r>
                            <w:r>
                              <w:rPr>
                                <w:rFonts w:asciiTheme="minorHAnsi" w:hAnsi="Calibri" w:cstheme="minorBidi"/>
                                <w:sz w:val="22"/>
                                <w:szCs w:val="22"/>
                              </w:rPr>
                              <w:t xml:space="preserve">2023г. № </w:t>
                            </w:r>
                            <w:r>
                              <w:rPr>
                                <w:rFonts w:asciiTheme="minorHAnsi" w:hAnsi="Calibri" w:cstheme="minorBidi"/>
                                <w:sz w:val="22"/>
                                <w:szCs w:val="22"/>
                                <w:u w:val="single"/>
                              </w:rPr>
                              <w:t xml:space="preserve"> 09-23</w:t>
                            </w:r>
                          </w:p>
                          <w:p w:rsidR="00105729" w:rsidRDefault="00105729" w:rsidP="006074D7">
                            <w:pPr>
                              <w:pStyle w:val="aa"/>
                              <w:spacing w:before="0" w:after="0" w:line="180" w:lineRule="exact"/>
                              <w:jc w:val="center"/>
                            </w:pPr>
                            <w:r>
                              <w:rPr>
                                <w:rFonts w:asciiTheme="minorHAnsi" w:hAnsi="Calibri" w:cstheme="minorBidi"/>
                                <w:sz w:val="22"/>
                                <w:szCs w:val="22"/>
                                <w:u w:val="single"/>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80"/>
            </w:tblGrid>
            <w:tr w:rsidR="006074D7" w:rsidRPr="007679B8">
              <w:trPr>
                <w:trHeight w:val="270"/>
                <w:tblCellSpacing w:w="0" w:type="dxa"/>
              </w:trPr>
              <w:tc>
                <w:tcPr>
                  <w:tcW w:w="2480" w:type="dxa"/>
                  <w:tcBorders>
                    <w:top w:val="nil"/>
                    <w:left w:val="nil"/>
                    <w:bottom w:val="nil"/>
                    <w:right w:val="nil"/>
                  </w:tcBorders>
                  <w:shd w:val="clear" w:color="auto" w:fill="auto"/>
                  <w:noWrap/>
                  <w:vAlign w:val="bottom"/>
                  <w:hideMark/>
                </w:tcPr>
                <w:p w:rsidR="006074D7" w:rsidRPr="007679B8" w:rsidRDefault="006074D7" w:rsidP="006074D7">
                  <w:pPr>
                    <w:rPr>
                      <w:rFonts w:ascii="Arial CYR" w:hAnsi="Arial CYR" w:cs="Arial CYR"/>
                    </w:rPr>
                  </w:pPr>
                </w:p>
              </w:tc>
            </w:tr>
          </w:tbl>
          <w:p w:rsidR="006074D7" w:rsidRPr="007679B8" w:rsidRDefault="006074D7" w:rsidP="006074D7">
            <w:pPr>
              <w:rPr>
                <w:rFonts w:ascii="Arial CYR" w:hAnsi="Arial CYR" w:cs="Arial CYR"/>
              </w:rPr>
            </w:pPr>
          </w:p>
        </w:tc>
        <w:tc>
          <w:tcPr>
            <w:tcW w:w="1516" w:type="dxa"/>
            <w:tcBorders>
              <w:top w:val="nil"/>
              <w:left w:val="nil"/>
              <w:bottom w:val="nil"/>
              <w:right w:val="nil"/>
            </w:tcBorders>
            <w:shd w:val="clear" w:color="auto" w:fill="auto"/>
            <w:noWrap/>
            <w:vAlign w:val="bottom"/>
            <w:hideMark/>
          </w:tcPr>
          <w:p w:rsidR="006074D7" w:rsidRPr="007679B8" w:rsidRDefault="006074D7" w:rsidP="006074D7"/>
        </w:tc>
      </w:tr>
      <w:tr w:rsidR="006074D7" w:rsidRPr="007679B8" w:rsidTr="006074D7">
        <w:trPr>
          <w:trHeight w:val="255"/>
        </w:trPr>
        <w:tc>
          <w:tcPr>
            <w:tcW w:w="6656" w:type="dxa"/>
            <w:tcBorders>
              <w:top w:val="nil"/>
              <w:left w:val="nil"/>
              <w:bottom w:val="nil"/>
              <w:right w:val="nil"/>
            </w:tcBorders>
            <w:shd w:val="clear" w:color="auto" w:fill="auto"/>
            <w:vAlign w:val="bottom"/>
            <w:hideMark/>
          </w:tcPr>
          <w:p w:rsidR="006074D7" w:rsidRPr="007679B8" w:rsidRDefault="006074D7" w:rsidP="006074D7"/>
        </w:tc>
        <w:tc>
          <w:tcPr>
            <w:tcW w:w="2696" w:type="dxa"/>
            <w:tcBorders>
              <w:top w:val="nil"/>
              <w:left w:val="nil"/>
              <w:bottom w:val="nil"/>
              <w:right w:val="nil"/>
            </w:tcBorders>
            <w:shd w:val="clear" w:color="auto" w:fill="auto"/>
            <w:noWrap/>
            <w:vAlign w:val="bottom"/>
            <w:hideMark/>
          </w:tcPr>
          <w:p w:rsidR="006074D7" w:rsidRPr="007679B8" w:rsidRDefault="006074D7" w:rsidP="006074D7"/>
        </w:tc>
        <w:tc>
          <w:tcPr>
            <w:tcW w:w="1516" w:type="dxa"/>
            <w:tcBorders>
              <w:top w:val="nil"/>
              <w:left w:val="nil"/>
              <w:bottom w:val="nil"/>
              <w:right w:val="nil"/>
            </w:tcBorders>
            <w:shd w:val="clear" w:color="auto" w:fill="auto"/>
            <w:noWrap/>
            <w:vAlign w:val="bottom"/>
            <w:hideMark/>
          </w:tcPr>
          <w:p w:rsidR="006074D7" w:rsidRPr="007679B8" w:rsidRDefault="006074D7" w:rsidP="006074D7"/>
        </w:tc>
      </w:tr>
      <w:tr w:rsidR="006074D7" w:rsidRPr="007679B8" w:rsidTr="006074D7">
        <w:trPr>
          <w:trHeight w:val="255"/>
        </w:trPr>
        <w:tc>
          <w:tcPr>
            <w:tcW w:w="6656" w:type="dxa"/>
            <w:tcBorders>
              <w:top w:val="nil"/>
              <w:left w:val="nil"/>
              <w:bottom w:val="nil"/>
              <w:right w:val="nil"/>
            </w:tcBorders>
            <w:shd w:val="clear" w:color="auto" w:fill="auto"/>
            <w:vAlign w:val="bottom"/>
            <w:hideMark/>
          </w:tcPr>
          <w:p w:rsidR="006074D7" w:rsidRPr="007679B8" w:rsidRDefault="006074D7" w:rsidP="006074D7"/>
        </w:tc>
        <w:tc>
          <w:tcPr>
            <w:tcW w:w="2696" w:type="dxa"/>
            <w:tcBorders>
              <w:top w:val="nil"/>
              <w:left w:val="nil"/>
              <w:bottom w:val="nil"/>
              <w:right w:val="nil"/>
            </w:tcBorders>
            <w:shd w:val="clear" w:color="auto" w:fill="auto"/>
            <w:noWrap/>
            <w:vAlign w:val="bottom"/>
            <w:hideMark/>
          </w:tcPr>
          <w:p w:rsidR="006074D7" w:rsidRPr="007679B8" w:rsidRDefault="006074D7" w:rsidP="006074D7"/>
        </w:tc>
        <w:tc>
          <w:tcPr>
            <w:tcW w:w="1516" w:type="dxa"/>
            <w:tcBorders>
              <w:top w:val="nil"/>
              <w:left w:val="nil"/>
              <w:bottom w:val="nil"/>
              <w:right w:val="nil"/>
            </w:tcBorders>
            <w:shd w:val="clear" w:color="auto" w:fill="auto"/>
            <w:noWrap/>
            <w:vAlign w:val="bottom"/>
            <w:hideMark/>
          </w:tcPr>
          <w:p w:rsidR="006074D7" w:rsidRPr="007679B8" w:rsidRDefault="006074D7" w:rsidP="006074D7"/>
        </w:tc>
      </w:tr>
      <w:tr w:rsidR="006074D7" w:rsidRPr="007679B8" w:rsidTr="006074D7">
        <w:trPr>
          <w:trHeight w:val="255"/>
        </w:trPr>
        <w:tc>
          <w:tcPr>
            <w:tcW w:w="6656" w:type="dxa"/>
            <w:tcBorders>
              <w:top w:val="nil"/>
              <w:left w:val="nil"/>
              <w:bottom w:val="nil"/>
              <w:right w:val="nil"/>
            </w:tcBorders>
            <w:shd w:val="clear" w:color="auto" w:fill="auto"/>
            <w:vAlign w:val="bottom"/>
            <w:hideMark/>
          </w:tcPr>
          <w:p w:rsidR="006074D7" w:rsidRPr="007679B8" w:rsidRDefault="006074D7" w:rsidP="006074D7"/>
        </w:tc>
        <w:tc>
          <w:tcPr>
            <w:tcW w:w="2696" w:type="dxa"/>
            <w:tcBorders>
              <w:top w:val="nil"/>
              <w:left w:val="nil"/>
              <w:bottom w:val="nil"/>
              <w:right w:val="nil"/>
            </w:tcBorders>
            <w:shd w:val="clear" w:color="auto" w:fill="auto"/>
            <w:noWrap/>
            <w:vAlign w:val="bottom"/>
            <w:hideMark/>
          </w:tcPr>
          <w:p w:rsidR="006074D7" w:rsidRPr="007679B8" w:rsidRDefault="006074D7" w:rsidP="006074D7"/>
        </w:tc>
        <w:tc>
          <w:tcPr>
            <w:tcW w:w="1516" w:type="dxa"/>
            <w:tcBorders>
              <w:top w:val="nil"/>
              <w:left w:val="nil"/>
              <w:bottom w:val="nil"/>
              <w:right w:val="nil"/>
            </w:tcBorders>
            <w:shd w:val="clear" w:color="auto" w:fill="auto"/>
            <w:noWrap/>
            <w:vAlign w:val="bottom"/>
            <w:hideMark/>
          </w:tcPr>
          <w:p w:rsidR="006074D7" w:rsidRPr="007679B8" w:rsidRDefault="006074D7" w:rsidP="006074D7"/>
        </w:tc>
      </w:tr>
      <w:tr w:rsidR="006074D7" w:rsidRPr="007679B8" w:rsidTr="006074D7">
        <w:trPr>
          <w:trHeight w:val="255"/>
        </w:trPr>
        <w:tc>
          <w:tcPr>
            <w:tcW w:w="6656" w:type="dxa"/>
            <w:tcBorders>
              <w:top w:val="nil"/>
              <w:left w:val="nil"/>
              <w:bottom w:val="nil"/>
              <w:right w:val="nil"/>
            </w:tcBorders>
            <w:shd w:val="clear" w:color="auto" w:fill="auto"/>
            <w:noWrap/>
            <w:vAlign w:val="bottom"/>
            <w:hideMark/>
          </w:tcPr>
          <w:p w:rsidR="006074D7" w:rsidRPr="007679B8" w:rsidRDefault="006074D7" w:rsidP="006074D7">
            <w:pPr>
              <w:rPr>
                <w:rFonts w:ascii="Arial CYR" w:hAnsi="Arial CYR" w:cs="Arial CYR"/>
              </w:rPr>
            </w:pPr>
            <w:r w:rsidRPr="007679B8">
              <w:rPr>
                <w:rFonts w:ascii="Arial CYR" w:hAnsi="Arial CYR" w:cs="Arial CYR"/>
                <w:noProof/>
              </w:rPr>
              <mc:AlternateContent>
                <mc:Choice Requires="wps">
                  <w:drawing>
                    <wp:anchor distT="0" distB="0" distL="114300" distR="114300" simplePos="0" relativeHeight="251654144" behindDoc="0" locked="0" layoutInCell="1" allowOverlap="1">
                      <wp:simplePos x="0" y="0"/>
                      <wp:positionH relativeFrom="column">
                        <wp:posOffset>257175</wp:posOffset>
                      </wp:positionH>
                      <wp:positionV relativeFrom="paragraph">
                        <wp:posOffset>38100</wp:posOffset>
                      </wp:positionV>
                      <wp:extent cx="6076950" cy="419100"/>
                      <wp:effectExtent l="0" t="0" r="0" b="0"/>
                      <wp:wrapNone/>
                      <wp:docPr id="6145" name="Надпись 6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19100"/>
                              </a:xfrm>
                              <a:prstGeom prst="rect">
                                <a:avLst/>
                              </a:prstGeom>
                              <a:solidFill>
                                <a:srgbClr val="FFFFFF"/>
                              </a:solidFill>
                              <a:ln w="9525">
                                <a:noFill/>
                                <a:miter lim="800000"/>
                                <a:headEnd/>
                                <a:tailEnd/>
                              </a:ln>
                            </wps:spPr>
                            <wps:txbx>
                              <w:txbxContent>
                                <w:p w:rsidR="00105729" w:rsidRDefault="00105729" w:rsidP="006074D7">
                                  <w:pPr>
                                    <w:pStyle w:val="aa"/>
                                    <w:spacing w:before="0" w:after="0"/>
                                    <w:jc w:val="center"/>
                                    <w:rPr>
                                      <w:sz w:val="24"/>
                                      <w:szCs w:val="24"/>
                                    </w:rPr>
                                  </w:pPr>
                                  <w:r>
                                    <w:rPr>
                                      <w:rFonts w:cstheme="minorBidi"/>
                                      <w:b/>
                                      <w:bCs/>
                                    </w:rPr>
                                    <w:t>Прогнозные доходы бюджета Жигаловского МО</w:t>
                                  </w:r>
                                </w:p>
                                <w:p w:rsidR="00105729" w:rsidRDefault="00105729" w:rsidP="006074D7">
                                  <w:pPr>
                                    <w:pStyle w:val="aa"/>
                                    <w:spacing w:before="0" w:after="0"/>
                                    <w:jc w:val="center"/>
                                  </w:pPr>
                                  <w:r>
                                    <w:rPr>
                                      <w:rFonts w:cstheme="minorBidi"/>
                                      <w:b/>
                                      <w:bCs/>
                                    </w:rPr>
                                    <w:t xml:space="preserve">  на 2023 год </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6145" o:spid="_x0000_s1027" type="#_x0000_t202" style="position:absolute;margin-left:20.25pt;margin-top:3pt;width:478.5pt;height: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" stroked="f">
                      <v:textbox inset="2.88pt,2.16pt,2.88pt,0">
                        <w:txbxContent>
                          <w:p w:rsidR="00105729" w:rsidRDefault="00105729" w:rsidP="006074D7">
                            <w:pPr>
                              <w:pStyle w:val="aa"/>
                              <w:spacing w:before="0" w:after="0"/>
                              <w:jc w:val="center"/>
                              <w:rPr>
                                <w:sz w:val="24"/>
                                <w:szCs w:val="24"/>
                              </w:rPr>
                            </w:pPr>
                            <w:r>
                              <w:rPr>
                                <w:rFonts w:cstheme="minorBidi"/>
                                <w:b/>
                                <w:bCs/>
                              </w:rPr>
                              <w:t>Прогнозные доходы бюджета Жигаловского МО</w:t>
                            </w:r>
                          </w:p>
                          <w:p w:rsidR="00105729" w:rsidRDefault="00105729" w:rsidP="006074D7">
                            <w:pPr>
                              <w:pStyle w:val="aa"/>
                              <w:spacing w:before="0" w:after="0"/>
                              <w:jc w:val="center"/>
                            </w:pPr>
                            <w:r>
                              <w:rPr>
                                <w:rFonts w:cstheme="minorBidi"/>
                                <w:b/>
                                <w:bCs/>
                              </w:rPr>
                              <w:t xml:space="preserve">  на 2023 год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440"/>
            </w:tblGrid>
            <w:tr w:rsidR="006074D7" w:rsidRPr="007679B8">
              <w:trPr>
                <w:trHeight w:val="255"/>
                <w:tblCellSpacing w:w="0" w:type="dxa"/>
              </w:trPr>
              <w:tc>
                <w:tcPr>
                  <w:tcW w:w="6640" w:type="dxa"/>
                  <w:tcBorders>
                    <w:top w:val="nil"/>
                    <w:left w:val="nil"/>
                    <w:bottom w:val="nil"/>
                    <w:right w:val="nil"/>
                  </w:tcBorders>
                  <w:shd w:val="clear" w:color="auto" w:fill="auto"/>
                  <w:vAlign w:val="bottom"/>
                  <w:hideMark/>
                </w:tcPr>
                <w:p w:rsidR="006074D7" w:rsidRPr="007679B8" w:rsidRDefault="006074D7" w:rsidP="006074D7">
                  <w:pPr>
                    <w:rPr>
                      <w:rFonts w:ascii="Arial CYR" w:hAnsi="Arial CYR" w:cs="Arial CYR"/>
                    </w:rPr>
                  </w:pPr>
                </w:p>
              </w:tc>
            </w:tr>
          </w:tbl>
          <w:p w:rsidR="006074D7" w:rsidRPr="007679B8" w:rsidRDefault="006074D7" w:rsidP="006074D7">
            <w:pPr>
              <w:rPr>
                <w:rFonts w:ascii="Arial CYR" w:hAnsi="Arial CYR" w:cs="Arial CYR"/>
              </w:rPr>
            </w:pPr>
          </w:p>
        </w:tc>
        <w:tc>
          <w:tcPr>
            <w:tcW w:w="2696" w:type="dxa"/>
            <w:tcBorders>
              <w:top w:val="nil"/>
              <w:left w:val="nil"/>
              <w:bottom w:val="nil"/>
              <w:right w:val="nil"/>
            </w:tcBorders>
            <w:shd w:val="clear" w:color="auto" w:fill="auto"/>
            <w:noWrap/>
            <w:vAlign w:val="bottom"/>
            <w:hideMark/>
          </w:tcPr>
          <w:p w:rsidR="006074D7" w:rsidRPr="007679B8" w:rsidRDefault="006074D7" w:rsidP="006074D7"/>
        </w:tc>
        <w:tc>
          <w:tcPr>
            <w:tcW w:w="1516" w:type="dxa"/>
            <w:tcBorders>
              <w:top w:val="nil"/>
              <w:left w:val="nil"/>
              <w:bottom w:val="nil"/>
              <w:right w:val="nil"/>
            </w:tcBorders>
            <w:shd w:val="clear" w:color="auto" w:fill="auto"/>
            <w:noWrap/>
            <w:vAlign w:val="bottom"/>
            <w:hideMark/>
          </w:tcPr>
          <w:p w:rsidR="006074D7" w:rsidRPr="007679B8" w:rsidRDefault="006074D7" w:rsidP="006074D7"/>
        </w:tc>
      </w:tr>
      <w:tr w:rsidR="006074D7" w:rsidRPr="007679B8" w:rsidTr="006074D7">
        <w:trPr>
          <w:trHeight w:val="465"/>
        </w:trPr>
        <w:tc>
          <w:tcPr>
            <w:tcW w:w="6656" w:type="dxa"/>
            <w:tcBorders>
              <w:top w:val="nil"/>
              <w:left w:val="nil"/>
              <w:bottom w:val="nil"/>
              <w:right w:val="nil"/>
            </w:tcBorders>
            <w:shd w:val="clear" w:color="auto" w:fill="auto"/>
            <w:vAlign w:val="bottom"/>
            <w:hideMark/>
          </w:tcPr>
          <w:p w:rsidR="006074D7" w:rsidRPr="007679B8" w:rsidRDefault="006074D7" w:rsidP="006074D7"/>
        </w:tc>
        <w:tc>
          <w:tcPr>
            <w:tcW w:w="2696" w:type="dxa"/>
            <w:tcBorders>
              <w:top w:val="nil"/>
              <w:left w:val="nil"/>
              <w:bottom w:val="nil"/>
              <w:right w:val="nil"/>
            </w:tcBorders>
            <w:shd w:val="clear" w:color="auto" w:fill="auto"/>
            <w:noWrap/>
            <w:vAlign w:val="bottom"/>
            <w:hideMark/>
          </w:tcPr>
          <w:p w:rsidR="006074D7" w:rsidRPr="007679B8" w:rsidRDefault="006074D7" w:rsidP="006074D7"/>
        </w:tc>
        <w:tc>
          <w:tcPr>
            <w:tcW w:w="1516" w:type="dxa"/>
            <w:tcBorders>
              <w:top w:val="nil"/>
              <w:left w:val="nil"/>
              <w:bottom w:val="nil"/>
              <w:right w:val="nil"/>
            </w:tcBorders>
            <w:shd w:val="clear" w:color="auto" w:fill="auto"/>
            <w:noWrap/>
            <w:vAlign w:val="bottom"/>
            <w:hideMark/>
          </w:tcPr>
          <w:p w:rsidR="006074D7" w:rsidRPr="007679B8" w:rsidRDefault="006074D7" w:rsidP="006074D7"/>
        </w:tc>
      </w:tr>
      <w:tr w:rsidR="006074D7" w:rsidRPr="007679B8" w:rsidTr="006074D7">
        <w:trPr>
          <w:trHeight w:val="165"/>
        </w:trPr>
        <w:tc>
          <w:tcPr>
            <w:tcW w:w="6656" w:type="dxa"/>
            <w:tcBorders>
              <w:top w:val="nil"/>
              <w:left w:val="nil"/>
              <w:bottom w:val="nil"/>
              <w:right w:val="nil"/>
            </w:tcBorders>
            <w:shd w:val="clear" w:color="auto" w:fill="auto"/>
            <w:vAlign w:val="bottom"/>
            <w:hideMark/>
          </w:tcPr>
          <w:p w:rsidR="006074D7" w:rsidRPr="007679B8" w:rsidRDefault="006074D7" w:rsidP="006074D7"/>
        </w:tc>
        <w:tc>
          <w:tcPr>
            <w:tcW w:w="2696" w:type="dxa"/>
            <w:tcBorders>
              <w:top w:val="nil"/>
              <w:left w:val="nil"/>
              <w:bottom w:val="nil"/>
              <w:right w:val="nil"/>
            </w:tcBorders>
            <w:shd w:val="clear" w:color="auto" w:fill="auto"/>
            <w:noWrap/>
            <w:vAlign w:val="bottom"/>
            <w:hideMark/>
          </w:tcPr>
          <w:p w:rsidR="006074D7" w:rsidRPr="007679B8" w:rsidRDefault="006074D7" w:rsidP="006074D7"/>
        </w:tc>
        <w:tc>
          <w:tcPr>
            <w:tcW w:w="1516" w:type="dxa"/>
            <w:tcBorders>
              <w:top w:val="nil"/>
              <w:left w:val="nil"/>
              <w:bottom w:val="nil"/>
              <w:right w:val="nil"/>
            </w:tcBorders>
            <w:shd w:val="clear" w:color="auto" w:fill="auto"/>
            <w:noWrap/>
            <w:vAlign w:val="bottom"/>
            <w:hideMark/>
          </w:tcPr>
          <w:p w:rsidR="006074D7" w:rsidRPr="007679B8" w:rsidRDefault="006074D7" w:rsidP="006074D7"/>
        </w:tc>
      </w:tr>
      <w:tr w:rsidR="006074D7" w:rsidRPr="007679B8" w:rsidTr="006074D7">
        <w:trPr>
          <w:trHeight w:val="390"/>
        </w:trPr>
        <w:tc>
          <w:tcPr>
            <w:tcW w:w="665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074D7" w:rsidRPr="007679B8" w:rsidRDefault="006074D7" w:rsidP="006074D7">
            <w:pPr>
              <w:jc w:val="center"/>
              <w:rPr>
                <w:rFonts w:ascii="Arial CYR" w:hAnsi="Arial CYR" w:cs="Arial CYR"/>
                <w:b/>
                <w:bCs/>
              </w:rPr>
            </w:pPr>
            <w:r w:rsidRPr="007679B8">
              <w:rPr>
                <w:rFonts w:ascii="Arial CYR" w:hAnsi="Arial CYR" w:cs="Arial CYR"/>
                <w:b/>
                <w:bCs/>
              </w:rPr>
              <w:t>Наименование группы, подгруппы, статьи и подстатьи доходов</w:t>
            </w:r>
          </w:p>
        </w:tc>
        <w:tc>
          <w:tcPr>
            <w:tcW w:w="26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074D7" w:rsidRPr="007679B8" w:rsidRDefault="006074D7" w:rsidP="006074D7">
            <w:pPr>
              <w:jc w:val="center"/>
              <w:rPr>
                <w:rFonts w:ascii="Arial CYR" w:hAnsi="Arial CYR" w:cs="Arial CYR"/>
                <w:b/>
                <w:bCs/>
              </w:rPr>
            </w:pPr>
            <w:r w:rsidRPr="007679B8">
              <w:rPr>
                <w:rFonts w:ascii="Arial CYR" w:hAnsi="Arial CYR" w:cs="Arial CYR"/>
                <w:b/>
                <w:bCs/>
              </w:rPr>
              <w:t>Код дохода бюджетной классификации</w:t>
            </w:r>
          </w:p>
        </w:tc>
        <w:tc>
          <w:tcPr>
            <w:tcW w:w="151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6074D7" w:rsidRPr="007679B8" w:rsidRDefault="006074D7" w:rsidP="006074D7">
            <w:pPr>
              <w:jc w:val="center"/>
              <w:rPr>
                <w:rFonts w:ascii="Arial CYR" w:hAnsi="Arial CYR" w:cs="Arial CYR"/>
                <w:b/>
                <w:bCs/>
              </w:rPr>
            </w:pPr>
            <w:r w:rsidRPr="007679B8">
              <w:rPr>
                <w:rFonts w:ascii="Arial CYR" w:hAnsi="Arial CYR" w:cs="Arial CYR"/>
                <w:b/>
                <w:bCs/>
              </w:rPr>
              <w:t>2023 год</w:t>
            </w:r>
          </w:p>
        </w:tc>
      </w:tr>
      <w:tr w:rsidR="006074D7" w:rsidRPr="007679B8" w:rsidTr="006074D7">
        <w:trPr>
          <w:trHeight w:val="570"/>
        </w:trPr>
        <w:tc>
          <w:tcPr>
            <w:tcW w:w="6656" w:type="dxa"/>
            <w:vMerge/>
            <w:tcBorders>
              <w:top w:val="single" w:sz="8" w:space="0" w:color="auto"/>
              <w:left w:val="single" w:sz="8" w:space="0" w:color="auto"/>
              <w:bottom w:val="single" w:sz="8" w:space="0" w:color="000000"/>
              <w:right w:val="single" w:sz="4" w:space="0" w:color="auto"/>
            </w:tcBorders>
            <w:vAlign w:val="center"/>
            <w:hideMark/>
          </w:tcPr>
          <w:p w:rsidR="006074D7" w:rsidRPr="007679B8" w:rsidRDefault="006074D7" w:rsidP="006074D7">
            <w:pPr>
              <w:rPr>
                <w:rFonts w:ascii="Arial CYR" w:hAnsi="Arial CYR" w:cs="Arial CYR"/>
                <w:b/>
                <w:bCs/>
              </w:rPr>
            </w:pPr>
          </w:p>
        </w:tc>
        <w:tc>
          <w:tcPr>
            <w:tcW w:w="2696" w:type="dxa"/>
            <w:vMerge/>
            <w:tcBorders>
              <w:top w:val="single" w:sz="8" w:space="0" w:color="auto"/>
              <w:left w:val="single" w:sz="4" w:space="0" w:color="auto"/>
              <w:bottom w:val="single" w:sz="8" w:space="0" w:color="000000"/>
              <w:right w:val="single" w:sz="4" w:space="0" w:color="auto"/>
            </w:tcBorders>
            <w:vAlign w:val="center"/>
            <w:hideMark/>
          </w:tcPr>
          <w:p w:rsidR="006074D7" w:rsidRPr="007679B8" w:rsidRDefault="006074D7" w:rsidP="006074D7">
            <w:pPr>
              <w:rPr>
                <w:rFonts w:ascii="Arial CYR" w:hAnsi="Arial CYR" w:cs="Arial CYR"/>
                <w:b/>
                <w:bCs/>
              </w:rPr>
            </w:pPr>
          </w:p>
        </w:tc>
        <w:tc>
          <w:tcPr>
            <w:tcW w:w="1516" w:type="dxa"/>
            <w:vMerge/>
            <w:tcBorders>
              <w:top w:val="single" w:sz="8" w:space="0" w:color="auto"/>
              <w:left w:val="single" w:sz="4" w:space="0" w:color="auto"/>
              <w:bottom w:val="single" w:sz="8" w:space="0" w:color="000000"/>
              <w:right w:val="single" w:sz="4" w:space="0" w:color="auto"/>
            </w:tcBorders>
            <w:vAlign w:val="center"/>
            <w:hideMark/>
          </w:tcPr>
          <w:p w:rsidR="006074D7" w:rsidRPr="007679B8" w:rsidRDefault="006074D7" w:rsidP="006074D7">
            <w:pPr>
              <w:rPr>
                <w:rFonts w:ascii="Arial CYR" w:hAnsi="Arial CYR" w:cs="Arial CYR"/>
                <w:b/>
                <w:bCs/>
              </w:rPr>
            </w:pPr>
          </w:p>
        </w:tc>
      </w:tr>
      <w:tr w:rsidR="006074D7" w:rsidRPr="007679B8" w:rsidTr="006074D7">
        <w:trPr>
          <w:trHeight w:val="315"/>
        </w:trPr>
        <w:tc>
          <w:tcPr>
            <w:tcW w:w="66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jc w:val="center"/>
              <w:rPr>
                <w:rFonts w:ascii="Arial" w:hAnsi="Arial" w:cs="Arial"/>
                <w:b/>
                <w:bCs/>
              </w:rPr>
            </w:pPr>
            <w:r w:rsidRPr="007679B8">
              <w:rPr>
                <w:rFonts w:ascii="Arial" w:hAnsi="Arial" w:cs="Arial"/>
                <w:b/>
                <w:bCs/>
              </w:rPr>
              <w:t>НАЛОГОВЫЕ И НЕНАЛОГОВЫЕ ДОХОДЫ</w:t>
            </w:r>
          </w:p>
        </w:tc>
        <w:tc>
          <w:tcPr>
            <w:tcW w:w="2696" w:type="dxa"/>
            <w:tcBorders>
              <w:top w:val="single" w:sz="4" w:space="0" w:color="auto"/>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1 00 00000 00 0000 000</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i/>
                <w:iCs/>
              </w:rPr>
            </w:pPr>
            <w:r w:rsidRPr="007679B8">
              <w:rPr>
                <w:rFonts w:ascii="Arial" w:hAnsi="Arial" w:cs="Arial"/>
                <w:b/>
                <w:bCs/>
                <w:i/>
                <w:iCs/>
              </w:rPr>
              <w:t>54 874,4</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i/>
                <w:iCs/>
              </w:rPr>
            </w:pPr>
            <w:r w:rsidRPr="007679B8">
              <w:rPr>
                <w:rFonts w:ascii="Arial" w:hAnsi="Arial" w:cs="Arial"/>
                <w:b/>
                <w:bCs/>
                <w:i/>
                <w:iCs/>
              </w:rPr>
              <w:t>НАЛОГИ НА ПРИБЫЛЬ, ДОХОДЫ</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1 01 00000 00 0000 000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i/>
                <w:iCs/>
              </w:rPr>
            </w:pPr>
            <w:r w:rsidRPr="007679B8">
              <w:rPr>
                <w:rFonts w:ascii="Arial" w:hAnsi="Arial" w:cs="Arial"/>
                <w:b/>
                <w:bCs/>
                <w:i/>
                <w:iCs/>
              </w:rPr>
              <w:t>41 500,0</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Налог на доходы физических лиц</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1 01 02000 01 0000 110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41 500,0</w:t>
            </w:r>
          </w:p>
        </w:tc>
      </w:tr>
      <w:tr w:rsidR="006074D7" w:rsidRPr="007679B8" w:rsidTr="006074D7">
        <w:trPr>
          <w:trHeight w:val="126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1 01 02010 01 0000 110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41 500,0</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i/>
                <w:iCs/>
              </w:rPr>
            </w:pPr>
            <w:r w:rsidRPr="007679B8">
              <w:rPr>
                <w:rFonts w:ascii="Arial" w:hAnsi="Arial" w:cs="Arial"/>
                <w:b/>
                <w:bCs/>
                <w:i/>
                <w:iCs/>
              </w:rPr>
              <w:t>НАЛОГИ НА ТОВАРЫ (РАБОТЫ, УСЛУГИ), РЕАЛИЗУЕМЫЕ НА ТЕРРИТОРИИ РФ</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1 03 00000 01 0000 110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i/>
                <w:iCs/>
              </w:rPr>
            </w:pPr>
            <w:r w:rsidRPr="007679B8">
              <w:rPr>
                <w:rFonts w:ascii="Arial" w:hAnsi="Arial" w:cs="Arial"/>
                <w:b/>
                <w:bCs/>
                <w:i/>
                <w:iCs/>
              </w:rPr>
              <w:t>3 792,7</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Акцизы по подакцизным товарам (продукции), производимым на территории РФ</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1 03 02000 01 0000 110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3 792,7</w:t>
            </w:r>
          </w:p>
        </w:tc>
      </w:tr>
      <w:tr w:rsidR="006074D7" w:rsidRPr="007679B8" w:rsidTr="006074D7">
        <w:trPr>
          <w:trHeight w:val="102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jc w:val="both"/>
              <w:rPr>
                <w:rFonts w:ascii="Arial" w:hAnsi="Arial" w:cs="Arial"/>
              </w:rPr>
            </w:pPr>
            <w:r w:rsidRPr="007679B8">
              <w:rPr>
                <w:rFonts w:ascii="Arial" w:hAnsi="Arial" w:cs="Arial"/>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1 03 02231 01 0000 110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color w:val="000000"/>
              </w:rPr>
            </w:pPr>
            <w:r w:rsidRPr="007679B8">
              <w:rPr>
                <w:rFonts w:ascii="Arial" w:hAnsi="Arial" w:cs="Arial"/>
                <w:color w:val="000000"/>
              </w:rPr>
              <w:t xml:space="preserve">1 796,3 </w:t>
            </w:r>
          </w:p>
        </w:tc>
      </w:tr>
      <w:tr w:rsidR="006074D7" w:rsidRPr="007679B8" w:rsidTr="006074D7">
        <w:trPr>
          <w:trHeight w:val="127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jc w:val="both"/>
              <w:rPr>
                <w:rFonts w:ascii="Arial" w:hAnsi="Arial" w:cs="Arial"/>
              </w:rPr>
            </w:pPr>
            <w:r w:rsidRPr="007679B8">
              <w:rPr>
                <w:rFonts w:ascii="Arial" w:hAnsi="Arial" w:cs="Arial"/>
              </w:rPr>
              <w:t>Доходы от уплаты акцизов на моторные масла для дизельных и (или) карбюраторных (</w:t>
            </w:r>
            <w:proofErr w:type="spellStart"/>
            <w:r w:rsidRPr="007679B8">
              <w:rPr>
                <w:rFonts w:ascii="Arial" w:hAnsi="Arial" w:cs="Arial"/>
              </w:rPr>
              <w:t>инжекторных</w:t>
            </w:r>
            <w:proofErr w:type="spellEnd"/>
            <w:r w:rsidRPr="007679B8">
              <w:rPr>
                <w:rFonts w:ascii="Arial" w:hAnsi="Arial" w:cs="Arial"/>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1 03 02241 01 0000 110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color w:val="000000"/>
              </w:rPr>
            </w:pPr>
            <w:r w:rsidRPr="007679B8">
              <w:rPr>
                <w:rFonts w:ascii="Arial" w:hAnsi="Arial" w:cs="Arial"/>
                <w:color w:val="000000"/>
              </w:rPr>
              <w:t xml:space="preserve">12,5 </w:t>
            </w:r>
          </w:p>
        </w:tc>
      </w:tr>
      <w:tr w:rsidR="006074D7" w:rsidRPr="007679B8" w:rsidTr="006074D7">
        <w:trPr>
          <w:trHeight w:val="102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jc w:val="both"/>
              <w:rPr>
                <w:rFonts w:ascii="Arial" w:hAnsi="Arial" w:cs="Arial"/>
              </w:rPr>
            </w:pPr>
            <w:r w:rsidRPr="007679B8">
              <w:rPr>
                <w:rFonts w:ascii="Arial" w:hAnsi="Arial" w:cs="Arial"/>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1 03 02251 01 0000 110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color w:val="000000"/>
              </w:rPr>
            </w:pPr>
            <w:r w:rsidRPr="007679B8">
              <w:rPr>
                <w:rFonts w:ascii="Arial" w:hAnsi="Arial" w:cs="Arial"/>
                <w:color w:val="000000"/>
              </w:rPr>
              <w:t xml:space="preserve">2 220,2 </w:t>
            </w:r>
          </w:p>
        </w:tc>
      </w:tr>
      <w:tr w:rsidR="006074D7" w:rsidRPr="007679B8" w:rsidTr="006074D7">
        <w:trPr>
          <w:trHeight w:val="100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jc w:val="both"/>
              <w:rPr>
                <w:rFonts w:ascii="Arial" w:hAnsi="Arial" w:cs="Arial"/>
              </w:rPr>
            </w:pPr>
            <w:r w:rsidRPr="007679B8">
              <w:rPr>
                <w:rFonts w:ascii="Arial" w:hAnsi="Arial" w:cs="Arial"/>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1 03 02261 01 0000 110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color w:val="000000"/>
              </w:rPr>
            </w:pPr>
            <w:r w:rsidRPr="007679B8">
              <w:rPr>
                <w:rFonts w:ascii="Arial" w:hAnsi="Arial" w:cs="Arial"/>
                <w:color w:val="FF0000"/>
              </w:rPr>
              <w:t xml:space="preserve">-236,3 </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i/>
                <w:iCs/>
              </w:rPr>
            </w:pPr>
            <w:r w:rsidRPr="007679B8">
              <w:rPr>
                <w:rFonts w:ascii="Arial" w:hAnsi="Arial" w:cs="Arial"/>
                <w:b/>
                <w:bCs/>
                <w:i/>
                <w:iCs/>
              </w:rPr>
              <w:lastRenderedPageBreak/>
              <w:t>НАЛОГИ НА ИМУЩЕСТВО</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1 06 00000 00 0000 000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i/>
                <w:iCs/>
              </w:rPr>
            </w:pPr>
            <w:r w:rsidRPr="007679B8">
              <w:rPr>
                <w:rFonts w:ascii="Arial" w:hAnsi="Arial" w:cs="Arial"/>
                <w:b/>
                <w:bCs/>
                <w:i/>
                <w:iCs/>
              </w:rPr>
              <w:t>6 497,0</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Налог на имущество физических лиц</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1 06 01000 00 0000 110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1 007,0</w:t>
            </w:r>
          </w:p>
        </w:tc>
      </w:tr>
      <w:tr w:rsidR="006074D7" w:rsidRPr="007679B8" w:rsidTr="006074D7">
        <w:trPr>
          <w:trHeight w:val="76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1 06 01030 13 0000 110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1 007,0</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Земельный налог</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1 06 06000 00 0000 110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5 490,0</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jc w:val="both"/>
              <w:rPr>
                <w:rFonts w:ascii="Arial" w:hAnsi="Arial" w:cs="Arial"/>
              </w:rPr>
            </w:pPr>
            <w:r w:rsidRPr="007679B8">
              <w:rPr>
                <w:rFonts w:ascii="Arial" w:hAnsi="Arial" w:cs="Arial"/>
              </w:rPr>
              <w:t>Земельный налог с организаций, обладающих земельным участком, расположенным в границах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1 06 06033 13 0000 110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4 133,0</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jc w:val="both"/>
              <w:rPr>
                <w:rFonts w:ascii="Arial" w:hAnsi="Arial" w:cs="Arial"/>
              </w:rPr>
            </w:pPr>
            <w:r w:rsidRPr="007679B8">
              <w:rPr>
                <w:rFonts w:ascii="Arial" w:hAnsi="Arial" w:cs="Arial"/>
              </w:rPr>
              <w:t xml:space="preserve">Земельный налог с физических лиц, обладающих земельным участком, расположенным в границах </w:t>
            </w:r>
            <w:r w:rsidR="000F3BEA" w:rsidRPr="007679B8">
              <w:rPr>
                <w:rFonts w:ascii="Arial" w:hAnsi="Arial" w:cs="Arial"/>
              </w:rPr>
              <w:t>городских</w:t>
            </w:r>
            <w:r w:rsidRPr="007679B8">
              <w:rPr>
                <w:rFonts w:ascii="Arial" w:hAnsi="Arial" w:cs="Arial"/>
              </w:rPr>
              <w:t xml:space="preserve">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1 06 06043 13 0000 110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1 357,0</w:t>
            </w:r>
          </w:p>
        </w:tc>
      </w:tr>
      <w:tr w:rsidR="006074D7" w:rsidRPr="007679B8" w:rsidTr="006074D7">
        <w:trPr>
          <w:trHeight w:val="60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i/>
                <w:iCs/>
              </w:rPr>
            </w:pPr>
            <w:r w:rsidRPr="007679B8">
              <w:rPr>
                <w:rFonts w:ascii="Arial" w:hAnsi="Arial" w:cs="Arial"/>
                <w:b/>
                <w:bCs/>
                <w:i/>
                <w:iCs/>
              </w:rPr>
              <w:t>ДОХОДЫ ОТ ИСПОЛЬЗОВАНИЯ ИМУЩЕСТВА, НАХОДЯЩЕГОСЯ В ГОСУДАРСТВЕННОЙ И МУНИЦИПАЛЬНОЙ СОБСТВЕННОСТИ</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1 11 00000 00 0000 000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i/>
                <w:iCs/>
              </w:rPr>
            </w:pPr>
            <w:r w:rsidRPr="007679B8">
              <w:rPr>
                <w:rFonts w:ascii="Arial" w:hAnsi="Arial" w:cs="Arial"/>
                <w:b/>
                <w:bCs/>
                <w:i/>
                <w:iCs/>
              </w:rPr>
              <w:t>840,0</w:t>
            </w:r>
          </w:p>
        </w:tc>
      </w:tr>
      <w:tr w:rsidR="006074D7" w:rsidRPr="007679B8" w:rsidTr="006074D7">
        <w:trPr>
          <w:trHeight w:val="138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1 11 05000 00 0000 120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840,0</w:t>
            </w:r>
          </w:p>
        </w:tc>
      </w:tr>
      <w:tr w:rsidR="006074D7" w:rsidRPr="007679B8" w:rsidTr="006074D7">
        <w:trPr>
          <w:trHeight w:val="102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1 11 05010 00 0000 120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840,0</w:t>
            </w:r>
          </w:p>
        </w:tc>
      </w:tr>
      <w:tr w:rsidR="006074D7" w:rsidRPr="007679B8" w:rsidTr="006074D7">
        <w:trPr>
          <w:trHeight w:val="127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1 11 05013 13 0000 120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840,0</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i/>
                <w:iCs/>
              </w:rPr>
            </w:pPr>
            <w:r w:rsidRPr="007679B8">
              <w:rPr>
                <w:rFonts w:ascii="Arial" w:hAnsi="Arial" w:cs="Arial"/>
                <w:b/>
                <w:bCs/>
                <w:i/>
                <w:iCs/>
              </w:rPr>
              <w:t>ДОХОДЫ ОТ ОКАЗАНИЯ ПЛАТНЫХ УСЛУГ И КОМПЕНСАЦИИ ЗАТРАТ ГОСУДАРСТВА</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1 13 00000 00 0000 000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i/>
                <w:iCs/>
              </w:rPr>
            </w:pPr>
            <w:r w:rsidRPr="007679B8">
              <w:rPr>
                <w:rFonts w:ascii="Arial" w:hAnsi="Arial" w:cs="Arial"/>
                <w:b/>
                <w:bCs/>
                <w:i/>
                <w:iCs/>
              </w:rPr>
              <w:t>2 050,0</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 xml:space="preserve">Прочие доходы от оказания платных услуг </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1 13 01990 00 0000 130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2 050,0</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Прочие доходы от оказания платных услуг (работ) получателями средств бюджетов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1 13 01995 13 0000 130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2 050,0</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i/>
                <w:iCs/>
              </w:rPr>
            </w:pPr>
            <w:r w:rsidRPr="007679B8">
              <w:rPr>
                <w:rFonts w:ascii="Arial" w:hAnsi="Arial" w:cs="Arial"/>
                <w:b/>
                <w:bCs/>
                <w:i/>
                <w:iCs/>
              </w:rPr>
              <w:t>ДОХОДЫ ОТ ПРОДАЖИ МАТЕРИАЛЬНЫХ И НЕМАТЕРИАЛЬНЫХ АКТИВОВ</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1 14 00000 00 0000 000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i/>
                <w:iCs/>
              </w:rPr>
            </w:pPr>
            <w:r w:rsidRPr="007679B8">
              <w:rPr>
                <w:rFonts w:ascii="Arial" w:hAnsi="Arial" w:cs="Arial"/>
                <w:b/>
                <w:bCs/>
                <w:i/>
                <w:iCs/>
              </w:rPr>
              <w:t>152,7</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Доходы от продажи земельных участков, находящихся в государственной и муниципальной собственности</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1 14 06000 00 0000 430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152,7</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Доходы от продажи земельных участков, государственная собственность на которые не разграничена</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1 14 06010 00 0000 430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152,7</w:t>
            </w:r>
          </w:p>
        </w:tc>
      </w:tr>
      <w:tr w:rsidR="006074D7" w:rsidRPr="007679B8" w:rsidTr="006074D7">
        <w:trPr>
          <w:trHeight w:val="76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 xml:space="preserve"> 1 14 06013 13 0000 430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150,0</w:t>
            </w:r>
          </w:p>
        </w:tc>
      </w:tr>
      <w:tr w:rsidR="006074D7" w:rsidRPr="007679B8" w:rsidTr="006074D7">
        <w:trPr>
          <w:trHeight w:val="127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 xml:space="preserve"> 1 14 06313 13 0000 430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2,7</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i/>
                <w:iCs/>
              </w:rPr>
            </w:pPr>
            <w:r w:rsidRPr="007679B8">
              <w:rPr>
                <w:rFonts w:ascii="Arial" w:hAnsi="Arial" w:cs="Arial"/>
                <w:b/>
                <w:bCs/>
                <w:i/>
                <w:iCs/>
              </w:rPr>
              <w:t>Штрафы, санкции, возмещение ущерба</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1 16 00000 00 0000 140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rPr>
            </w:pPr>
            <w:r w:rsidRPr="007679B8">
              <w:rPr>
                <w:rFonts w:ascii="Arial" w:hAnsi="Arial" w:cs="Arial"/>
                <w:b/>
                <w:bCs/>
              </w:rPr>
              <w:t>42,0</w:t>
            </w:r>
          </w:p>
        </w:tc>
      </w:tr>
      <w:tr w:rsidR="006074D7" w:rsidRPr="007679B8" w:rsidTr="006074D7">
        <w:trPr>
          <w:trHeight w:val="178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color w:val="22272F"/>
              </w:rPr>
            </w:pPr>
            <w:r w:rsidRPr="007679B8">
              <w:rPr>
                <w:rFonts w:ascii="Arial" w:hAnsi="Arial" w:cs="Arial"/>
                <w:color w:val="22272F"/>
              </w:rPr>
              <w:t>Доходы от сумм пеней, предусмотренных</w:t>
            </w:r>
            <w:r w:rsidRPr="007679B8">
              <w:rPr>
                <w:rFonts w:ascii="Arial" w:hAnsi="Arial" w:cs="Arial"/>
              </w:rPr>
              <w:t> законодательством</w:t>
            </w:r>
            <w:r w:rsidRPr="007679B8">
              <w:rPr>
                <w:rFonts w:ascii="Arial" w:hAnsi="Arial" w:cs="Arial"/>
                <w:color w:val="333333"/>
              </w:rPr>
              <w:t> Российской Федерации о налогах и сборах, подлежащие зачислению в бюджеты субъектов Российской Федерации по нормативу, установленному </w:t>
            </w:r>
            <w:r w:rsidRPr="007679B8">
              <w:rPr>
                <w:rFonts w:ascii="Arial" w:hAnsi="Arial" w:cs="Arial"/>
              </w:rPr>
              <w:t>Бюджетным кодексом Российской Федерации, распред</w:t>
            </w:r>
            <w:r w:rsidRPr="007679B8">
              <w:rPr>
                <w:rFonts w:ascii="Arial" w:hAnsi="Arial" w:cs="Arial"/>
                <w:color w:val="333333"/>
              </w:rPr>
              <w:t>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1 16 18000 02 0000 140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40,0</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Административные штрафы, установленные законами субъектов Российской Федерации об административных правонарушениях</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1 16 02000 02 0000 140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2,0</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i/>
                <w:iCs/>
              </w:rPr>
            </w:pPr>
            <w:r w:rsidRPr="007679B8">
              <w:rPr>
                <w:rFonts w:ascii="Arial" w:hAnsi="Arial" w:cs="Arial"/>
                <w:b/>
                <w:bCs/>
                <w:i/>
                <w:iCs/>
              </w:rPr>
              <w:lastRenderedPageBreak/>
              <w:t>Прочие неналоговые доходы</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1 17 00000 00 0000 180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rPr>
            </w:pPr>
            <w:r w:rsidRPr="007679B8">
              <w:rPr>
                <w:rFonts w:ascii="Arial" w:hAnsi="Arial" w:cs="Arial"/>
                <w:b/>
                <w:bCs/>
              </w:rPr>
              <w:t>0,0</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jc w:val="center"/>
              <w:rPr>
                <w:rFonts w:ascii="Arial" w:hAnsi="Arial" w:cs="Arial"/>
                <w:b/>
                <w:bCs/>
              </w:rPr>
            </w:pPr>
            <w:r w:rsidRPr="007679B8">
              <w:rPr>
                <w:rFonts w:ascii="Arial" w:hAnsi="Arial" w:cs="Arial"/>
                <w:b/>
                <w:bCs/>
              </w:rPr>
              <w:t>БЕЗВОЗМЕЗДНЫЕ ПОСТУПЛЕНИЯ</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2 00 00000 00 0000 000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rPr>
            </w:pPr>
            <w:r w:rsidRPr="007679B8">
              <w:rPr>
                <w:rFonts w:ascii="Arial" w:hAnsi="Arial" w:cs="Arial"/>
                <w:b/>
                <w:bCs/>
              </w:rPr>
              <w:t>63388</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i/>
                <w:iCs/>
              </w:rPr>
            </w:pPr>
            <w:r w:rsidRPr="007679B8">
              <w:rPr>
                <w:rFonts w:ascii="Arial" w:hAnsi="Arial" w:cs="Arial"/>
                <w:b/>
                <w:bCs/>
                <w:i/>
                <w:iCs/>
              </w:rPr>
              <w:t>БЕЗВОЗМЕЗДНЫЕ ПОСТУПЛЕНИЯ ОТ ДРУГИХ БЮДЖЕТОВ БЮДЖЕТНОЙ СИСТЕМЫ РФ</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b/>
                <w:bCs/>
                <w:i/>
                <w:iCs/>
              </w:rPr>
            </w:pPr>
            <w:r w:rsidRPr="007679B8">
              <w:rPr>
                <w:rFonts w:ascii="Arial" w:hAnsi="Arial" w:cs="Arial"/>
                <w:b/>
                <w:bCs/>
                <w:i/>
                <w:iCs/>
              </w:rPr>
              <w:t>2 02 00000 00 0000 000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i/>
                <w:iCs/>
              </w:rPr>
            </w:pPr>
            <w:r w:rsidRPr="007679B8">
              <w:rPr>
                <w:rFonts w:ascii="Arial" w:hAnsi="Arial" w:cs="Arial"/>
                <w:b/>
                <w:bCs/>
                <w:i/>
                <w:iCs/>
              </w:rPr>
              <w:t>63388</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Дотации бюджетам бюджетной системы РФ</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2 02 10000 00 0000 150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8619,4</w:t>
            </w:r>
          </w:p>
        </w:tc>
      </w:tr>
      <w:tr w:rsidR="006074D7" w:rsidRPr="007679B8" w:rsidTr="006074D7">
        <w:trPr>
          <w:trHeight w:val="76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 xml:space="preserve">Дотации на выравнивание бюджетной обеспеченности из бюджетов муниципальных </w:t>
            </w:r>
            <w:proofErr w:type="spellStart"/>
            <w:proofErr w:type="gramStart"/>
            <w:r w:rsidRPr="007679B8">
              <w:rPr>
                <w:rFonts w:ascii="Arial" w:hAnsi="Arial" w:cs="Arial"/>
              </w:rPr>
              <w:t>районов,городских</w:t>
            </w:r>
            <w:proofErr w:type="spellEnd"/>
            <w:proofErr w:type="gramEnd"/>
            <w:r w:rsidRPr="007679B8">
              <w:rPr>
                <w:rFonts w:ascii="Arial" w:hAnsi="Arial" w:cs="Arial"/>
              </w:rPr>
              <w:t xml:space="preserve"> округов с внутригородским делением</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2 02 16001 00 0000 150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8619,4</w:t>
            </w:r>
          </w:p>
        </w:tc>
      </w:tr>
      <w:tr w:rsidR="006074D7" w:rsidRPr="007679B8" w:rsidTr="006074D7">
        <w:trPr>
          <w:trHeight w:val="57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Дотации бюджетам городских поселений на выравнивание бюджетной обеспеченности за счет субвенции из областного бюджета</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2 02 15001 13 0000 150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7115,7</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Дотации бюджетам городских поселений на выравнивание бюджетной обеспеченности из бюджетов муниципальных районов</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2 02 16001 13 0000 150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1503,7</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Субвенции от других бюджетов бюджетной системы РФ</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2 02 03000 00 0000 150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102,1</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Субвенции бюджетам городских поселений на выполнение передаваемых полномочий субъектов РФ</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2 02 03024 13 0000 150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102,1</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Субсидии бюджетам бюджетной системы РФ (межбюджетные субсидии)</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2 02 02000 00 0000 150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30266,5</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Субсидии бюджетам городских поселений на реализацию программ формирования современной городской среды</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2 02 25555 13 0000 150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2454,6</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Прочие субсидии бюджетам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2 02 29999 13 0000 150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27811,9</w:t>
            </w:r>
          </w:p>
        </w:tc>
      </w:tr>
      <w:tr w:rsidR="006074D7" w:rsidRPr="007679B8" w:rsidTr="006074D7">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i/>
                <w:iCs/>
              </w:rPr>
            </w:pPr>
            <w:r w:rsidRPr="007679B8">
              <w:rPr>
                <w:rFonts w:ascii="Arial" w:hAnsi="Arial" w:cs="Arial"/>
                <w:i/>
                <w:iCs/>
              </w:rPr>
              <w:t>Прочие межбюджетные трансферты</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i/>
                <w:iCs/>
              </w:rPr>
            </w:pPr>
            <w:r w:rsidRPr="007679B8">
              <w:rPr>
                <w:rFonts w:ascii="Arial" w:hAnsi="Arial" w:cs="Arial"/>
                <w:i/>
                <w:iCs/>
              </w:rPr>
              <w:t>2 02 40000 00 0000 150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i/>
                <w:iCs/>
              </w:rPr>
            </w:pPr>
            <w:r w:rsidRPr="007679B8">
              <w:rPr>
                <w:rFonts w:ascii="Arial" w:hAnsi="Arial" w:cs="Arial"/>
                <w:i/>
                <w:iCs/>
              </w:rPr>
              <w:t>24400</w:t>
            </w:r>
          </w:p>
        </w:tc>
      </w:tr>
      <w:tr w:rsidR="006074D7" w:rsidRPr="007679B8" w:rsidTr="006074D7">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rPr>
            </w:pPr>
            <w:r w:rsidRPr="007679B8">
              <w:rPr>
                <w:rFonts w:ascii="Arial" w:hAnsi="Arial" w:cs="Arial"/>
              </w:rPr>
              <w:t>Прочие межбюджетные трансферты, передаваемые бюджетам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2 02 49999 13 0000 150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rPr>
            </w:pPr>
            <w:r w:rsidRPr="007679B8">
              <w:rPr>
                <w:rFonts w:ascii="Arial" w:hAnsi="Arial" w:cs="Arial"/>
              </w:rPr>
              <w:t>24400</w:t>
            </w:r>
          </w:p>
        </w:tc>
      </w:tr>
      <w:tr w:rsidR="006074D7" w:rsidRPr="007679B8" w:rsidTr="006074D7">
        <w:trPr>
          <w:trHeight w:val="30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6074D7" w:rsidRPr="007679B8" w:rsidRDefault="006074D7" w:rsidP="006074D7">
            <w:pPr>
              <w:rPr>
                <w:rFonts w:ascii="Arial" w:hAnsi="Arial" w:cs="Arial"/>
                <w:b/>
                <w:bCs/>
              </w:rPr>
            </w:pPr>
            <w:r w:rsidRPr="007679B8">
              <w:rPr>
                <w:rFonts w:ascii="Arial" w:hAnsi="Arial" w:cs="Arial"/>
                <w:b/>
                <w:bCs/>
              </w:rPr>
              <w:t>ИТОГО ДОХОДОВ</w:t>
            </w:r>
          </w:p>
        </w:tc>
        <w:tc>
          <w:tcPr>
            <w:tcW w:w="269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center"/>
              <w:rPr>
                <w:rFonts w:ascii="Arial" w:hAnsi="Arial" w:cs="Arial"/>
              </w:rPr>
            </w:pPr>
            <w:r w:rsidRPr="007679B8">
              <w:rPr>
                <w:rFonts w:ascii="Arial" w:hAnsi="Arial" w:cs="Arial"/>
              </w:rPr>
              <w:t> </w:t>
            </w:r>
          </w:p>
        </w:tc>
        <w:tc>
          <w:tcPr>
            <w:tcW w:w="1516" w:type="dxa"/>
            <w:tcBorders>
              <w:top w:val="nil"/>
              <w:left w:val="nil"/>
              <w:bottom w:val="single" w:sz="4" w:space="0" w:color="auto"/>
              <w:right w:val="single" w:sz="4" w:space="0" w:color="auto"/>
            </w:tcBorders>
            <w:shd w:val="clear" w:color="auto" w:fill="auto"/>
            <w:noWrap/>
            <w:vAlign w:val="bottom"/>
            <w:hideMark/>
          </w:tcPr>
          <w:p w:rsidR="006074D7" w:rsidRPr="007679B8" w:rsidRDefault="006074D7" w:rsidP="006074D7">
            <w:pPr>
              <w:jc w:val="right"/>
              <w:rPr>
                <w:rFonts w:ascii="Arial" w:hAnsi="Arial" w:cs="Arial"/>
                <w:b/>
                <w:bCs/>
              </w:rPr>
            </w:pPr>
            <w:r w:rsidRPr="007679B8">
              <w:rPr>
                <w:rFonts w:ascii="Arial" w:hAnsi="Arial" w:cs="Arial"/>
                <w:b/>
                <w:bCs/>
              </w:rPr>
              <w:t>118262,4</w:t>
            </w:r>
          </w:p>
        </w:tc>
      </w:tr>
    </w:tbl>
    <w:p w:rsidR="006074D7" w:rsidRPr="007679B8" w:rsidRDefault="006074D7" w:rsidP="000F3BEA">
      <w:pPr>
        <w:keepNext/>
        <w:jc w:val="center"/>
        <w:outlineLvl w:val="2"/>
        <w:rPr>
          <w:b/>
        </w:rPr>
      </w:pPr>
    </w:p>
    <w:tbl>
      <w:tblPr>
        <w:tblW w:w="9586" w:type="dxa"/>
        <w:tblInd w:w="108" w:type="dxa"/>
        <w:tblLook w:val="04A0" w:firstRow="1" w:lastRow="0" w:firstColumn="1" w:lastColumn="0" w:noHBand="0" w:noVBand="1"/>
      </w:tblPr>
      <w:tblGrid>
        <w:gridCol w:w="6056"/>
        <w:gridCol w:w="1196"/>
        <w:gridCol w:w="1116"/>
        <w:gridCol w:w="1218"/>
      </w:tblGrid>
      <w:tr w:rsidR="000F3BEA" w:rsidRPr="007679B8" w:rsidTr="000F3BEA">
        <w:trPr>
          <w:trHeight w:val="255"/>
        </w:trPr>
        <w:tc>
          <w:tcPr>
            <w:tcW w:w="6056" w:type="dxa"/>
            <w:tcBorders>
              <w:top w:val="nil"/>
              <w:left w:val="nil"/>
              <w:bottom w:val="nil"/>
              <w:right w:val="nil"/>
            </w:tcBorders>
            <w:shd w:val="clear" w:color="auto" w:fill="auto"/>
            <w:noWrap/>
            <w:vAlign w:val="bottom"/>
            <w:hideMark/>
          </w:tcPr>
          <w:p w:rsidR="000F3BEA" w:rsidRPr="007679B8" w:rsidRDefault="000F3BEA" w:rsidP="000F3BEA">
            <w:pPr>
              <w:rPr>
                <w:rFonts w:ascii="Arial CYR" w:hAnsi="Arial CYR" w:cs="Arial CYR"/>
              </w:rPr>
            </w:pPr>
            <w:r w:rsidRPr="007679B8">
              <w:rPr>
                <w:rFonts w:ascii="Arial CYR" w:hAnsi="Arial CYR" w:cs="Arial CYR"/>
                <w:noProof/>
              </w:rPr>
              <mc:AlternateContent>
                <mc:Choice Requires="wps">
                  <w:drawing>
                    <wp:anchor distT="0" distB="0" distL="114300" distR="114300" simplePos="0" relativeHeight="251656192" behindDoc="0" locked="0" layoutInCell="1" allowOverlap="1">
                      <wp:simplePos x="0" y="0"/>
                      <wp:positionH relativeFrom="column">
                        <wp:posOffset>3333750</wp:posOffset>
                      </wp:positionH>
                      <wp:positionV relativeFrom="paragraph">
                        <wp:posOffset>57150</wp:posOffset>
                      </wp:positionV>
                      <wp:extent cx="2628900" cy="904875"/>
                      <wp:effectExtent l="0" t="0" r="0" b="952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95350"/>
                              </a:xfrm>
                              <a:prstGeom prst="rect">
                                <a:avLst/>
                              </a:prstGeom>
                              <a:solidFill>
                                <a:srgbClr val="FFFFFF"/>
                              </a:solidFill>
                              <a:ln w="9525">
                                <a:noFill/>
                                <a:miter lim="800000"/>
                                <a:headEnd/>
                                <a:tailEnd/>
                              </a:ln>
                            </wps:spPr>
                            <wps:txbx>
                              <w:txbxContent>
                                <w:p w:rsidR="00105729" w:rsidRDefault="00105729" w:rsidP="000F3BEA">
                                  <w:pPr>
                                    <w:pStyle w:val="aa"/>
                                    <w:spacing w:before="0" w:after="0"/>
                                    <w:jc w:val="center"/>
                                    <w:rPr>
                                      <w:sz w:val="24"/>
                                      <w:szCs w:val="24"/>
                                    </w:rPr>
                                  </w:pPr>
                                  <w:r>
                                    <w:rPr>
                                      <w:rFonts w:cstheme="minorBidi"/>
                                      <w:sz w:val="20"/>
                                      <w:szCs w:val="20"/>
                                    </w:rPr>
                                    <w:t>Приложение № 3</w:t>
                                  </w:r>
                                </w:p>
                                <w:p w:rsidR="00105729" w:rsidRDefault="00105729" w:rsidP="000F3BEA">
                                  <w:pPr>
                                    <w:pStyle w:val="aa"/>
                                    <w:spacing w:before="0" w:after="0"/>
                                    <w:jc w:val="center"/>
                                  </w:pPr>
                                  <w:r>
                                    <w:rPr>
                                      <w:rFonts w:asciiTheme="minorHAnsi" w:hAnsi="Calibri" w:cstheme="minorBidi"/>
                                      <w:sz w:val="22"/>
                                      <w:szCs w:val="22"/>
                                    </w:rPr>
                                    <w:t>к решению Думы Жигаловского</w:t>
                                  </w:r>
                                </w:p>
                                <w:p w:rsidR="00105729" w:rsidRDefault="00105729" w:rsidP="000F3BEA">
                                  <w:pPr>
                                    <w:pStyle w:val="aa"/>
                                    <w:spacing w:before="0" w:after="0"/>
                                    <w:jc w:val="center"/>
                                  </w:pPr>
                                  <w:r>
                                    <w:rPr>
                                      <w:rFonts w:asciiTheme="minorHAnsi" w:hAnsi="Calibri" w:cstheme="minorBidi"/>
                                      <w:sz w:val="22"/>
                                      <w:szCs w:val="22"/>
                                    </w:rPr>
                                    <w:t>муниципального образования</w:t>
                                  </w:r>
                                </w:p>
                                <w:p w:rsidR="00105729" w:rsidRDefault="00105729" w:rsidP="000F3BEA">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proofErr w:type="gramStart"/>
                                  <w:r>
                                    <w:rPr>
                                      <w:rFonts w:asciiTheme="minorHAnsi" w:hAnsi="Calibri" w:cstheme="minorBidi"/>
                                      <w:sz w:val="22"/>
                                      <w:szCs w:val="22"/>
                                    </w:rPr>
                                    <w:t>"</w:t>
                                  </w:r>
                                  <w:r>
                                    <w:rPr>
                                      <w:rFonts w:asciiTheme="minorHAnsi" w:hAnsi="Calibri" w:cstheme="minorBidi"/>
                                      <w:sz w:val="22"/>
                                      <w:szCs w:val="22"/>
                                      <w:u w:val="single"/>
                                    </w:rPr>
                                    <w:t xml:space="preserve">  05</w:t>
                                  </w:r>
                                  <w:proofErr w:type="gramEnd"/>
                                  <w:r>
                                    <w:rPr>
                                      <w:rFonts w:asciiTheme="minorHAnsi" w:hAnsi="Calibri" w:cstheme="minorBidi"/>
                                      <w:sz w:val="22"/>
                                      <w:szCs w:val="22"/>
                                      <w:u w:val="single"/>
                                    </w:rPr>
                                    <w:t xml:space="preserve">     </w:t>
                                  </w:r>
                                  <w:r>
                                    <w:rPr>
                                      <w:rFonts w:asciiTheme="minorHAnsi" w:hAnsi="Calibri" w:cstheme="minorBidi"/>
                                      <w:sz w:val="22"/>
                                      <w:szCs w:val="22"/>
                                    </w:rPr>
                                    <w:t xml:space="preserve">2023г. № </w:t>
                                  </w:r>
                                  <w:r>
                                    <w:rPr>
                                      <w:rFonts w:asciiTheme="minorHAnsi" w:hAnsi="Calibri" w:cstheme="minorBidi"/>
                                      <w:sz w:val="22"/>
                                      <w:szCs w:val="22"/>
                                      <w:u w:val="single"/>
                                    </w:rPr>
                                    <w:t xml:space="preserve"> 09-23</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margin-left:262.5pt;margin-top:4.5pt;width:207pt;height:7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" stroked="f">
                      <v:textbox inset="2.16pt,1.8pt,2.16pt,0">
                        <w:txbxContent>
                          <w:p w:rsidR="00105729" w:rsidRDefault="00105729" w:rsidP="000F3BEA">
                            <w:pPr>
                              <w:pStyle w:val="aa"/>
                              <w:spacing w:before="0" w:after="0"/>
                              <w:jc w:val="center"/>
                              <w:rPr>
                                <w:sz w:val="24"/>
                                <w:szCs w:val="24"/>
                              </w:rPr>
                            </w:pPr>
                            <w:r>
                              <w:rPr>
                                <w:rFonts w:cstheme="minorBidi"/>
                                <w:sz w:val="20"/>
                                <w:szCs w:val="20"/>
                              </w:rPr>
                              <w:t>Приложение № 3</w:t>
                            </w:r>
                          </w:p>
                          <w:p w:rsidR="00105729" w:rsidRDefault="00105729" w:rsidP="000F3BEA">
                            <w:pPr>
                              <w:pStyle w:val="aa"/>
                              <w:spacing w:before="0" w:after="0"/>
                              <w:jc w:val="center"/>
                            </w:pPr>
                            <w:r>
                              <w:rPr>
                                <w:rFonts w:asciiTheme="minorHAnsi" w:hAnsi="Calibri" w:cstheme="minorBidi"/>
                                <w:sz w:val="22"/>
                                <w:szCs w:val="22"/>
                              </w:rPr>
                              <w:t>к решению Думы Жигаловского</w:t>
                            </w:r>
                          </w:p>
                          <w:p w:rsidR="00105729" w:rsidRDefault="00105729" w:rsidP="000F3BEA">
                            <w:pPr>
                              <w:pStyle w:val="aa"/>
                              <w:spacing w:before="0" w:after="0"/>
                              <w:jc w:val="center"/>
                            </w:pPr>
                            <w:r>
                              <w:rPr>
                                <w:rFonts w:asciiTheme="minorHAnsi" w:hAnsi="Calibri" w:cstheme="minorBidi"/>
                                <w:sz w:val="22"/>
                                <w:szCs w:val="22"/>
                              </w:rPr>
                              <w:t>муниципального образования</w:t>
                            </w:r>
                          </w:p>
                          <w:p w:rsidR="00105729" w:rsidRDefault="00105729" w:rsidP="000F3BEA">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proofErr w:type="gramStart"/>
                            <w:r>
                              <w:rPr>
                                <w:rFonts w:asciiTheme="minorHAnsi" w:hAnsi="Calibri" w:cstheme="minorBidi"/>
                                <w:sz w:val="22"/>
                                <w:szCs w:val="22"/>
                              </w:rPr>
                              <w:t>"</w:t>
                            </w:r>
                            <w:r>
                              <w:rPr>
                                <w:rFonts w:asciiTheme="minorHAnsi" w:hAnsi="Calibri" w:cstheme="minorBidi"/>
                                <w:sz w:val="22"/>
                                <w:szCs w:val="22"/>
                                <w:u w:val="single"/>
                              </w:rPr>
                              <w:t xml:space="preserve">  05</w:t>
                            </w:r>
                            <w:proofErr w:type="gramEnd"/>
                            <w:r>
                              <w:rPr>
                                <w:rFonts w:asciiTheme="minorHAnsi" w:hAnsi="Calibri" w:cstheme="minorBidi"/>
                                <w:sz w:val="22"/>
                                <w:szCs w:val="22"/>
                                <w:u w:val="single"/>
                              </w:rPr>
                              <w:t xml:space="preserve">     </w:t>
                            </w:r>
                            <w:r>
                              <w:rPr>
                                <w:rFonts w:asciiTheme="minorHAnsi" w:hAnsi="Calibri" w:cstheme="minorBidi"/>
                                <w:sz w:val="22"/>
                                <w:szCs w:val="22"/>
                              </w:rPr>
                              <w:t xml:space="preserve">2023г. № </w:t>
                            </w:r>
                            <w:r>
                              <w:rPr>
                                <w:rFonts w:asciiTheme="minorHAnsi" w:hAnsi="Calibri" w:cstheme="minorBidi"/>
                                <w:sz w:val="22"/>
                                <w:szCs w:val="22"/>
                                <w:u w:val="single"/>
                              </w:rPr>
                              <w:t xml:space="preserve"> 09-23</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840"/>
            </w:tblGrid>
            <w:tr w:rsidR="000F3BEA" w:rsidRPr="007679B8">
              <w:trPr>
                <w:trHeight w:val="255"/>
                <w:tblCellSpacing w:w="0" w:type="dxa"/>
              </w:trPr>
              <w:tc>
                <w:tcPr>
                  <w:tcW w:w="6040" w:type="dxa"/>
                  <w:tcBorders>
                    <w:top w:val="nil"/>
                    <w:left w:val="nil"/>
                    <w:bottom w:val="nil"/>
                    <w:right w:val="nil"/>
                  </w:tcBorders>
                  <w:shd w:val="clear" w:color="auto" w:fill="auto"/>
                  <w:vAlign w:val="bottom"/>
                  <w:hideMark/>
                </w:tcPr>
                <w:p w:rsidR="000F3BEA" w:rsidRPr="007679B8" w:rsidRDefault="000F3BEA" w:rsidP="000F3BEA">
                  <w:pPr>
                    <w:rPr>
                      <w:rFonts w:ascii="Arial CYR" w:hAnsi="Arial CYR" w:cs="Arial CYR"/>
                    </w:rPr>
                  </w:pPr>
                  <w:bookmarkStart w:id="2" w:name="RANGE!A1:D47"/>
                  <w:bookmarkEnd w:id="2"/>
                </w:p>
              </w:tc>
            </w:tr>
          </w:tbl>
          <w:p w:rsidR="000F3BEA" w:rsidRPr="007679B8" w:rsidRDefault="000F3BEA" w:rsidP="000F3BEA">
            <w:pPr>
              <w:rPr>
                <w:rFonts w:ascii="Arial CYR" w:hAnsi="Arial CYR" w:cs="Arial CYR"/>
              </w:rPr>
            </w:pPr>
          </w:p>
        </w:tc>
        <w:tc>
          <w:tcPr>
            <w:tcW w:w="1196" w:type="dxa"/>
            <w:tcBorders>
              <w:top w:val="nil"/>
              <w:left w:val="nil"/>
              <w:bottom w:val="nil"/>
              <w:right w:val="nil"/>
            </w:tcBorders>
            <w:shd w:val="clear" w:color="auto" w:fill="auto"/>
            <w:noWrap/>
            <w:vAlign w:val="bottom"/>
            <w:hideMark/>
          </w:tcPr>
          <w:p w:rsidR="000F3BEA" w:rsidRPr="007679B8" w:rsidRDefault="000F3BEA" w:rsidP="000F3BEA"/>
        </w:tc>
        <w:tc>
          <w:tcPr>
            <w:tcW w:w="1116" w:type="dxa"/>
            <w:tcBorders>
              <w:top w:val="nil"/>
              <w:left w:val="nil"/>
              <w:bottom w:val="nil"/>
              <w:right w:val="nil"/>
            </w:tcBorders>
            <w:shd w:val="clear" w:color="auto" w:fill="auto"/>
            <w:noWrap/>
            <w:vAlign w:val="bottom"/>
            <w:hideMark/>
          </w:tcPr>
          <w:p w:rsidR="000F3BEA" w:rsidRPr="007679B8" w:rsidRDefault="000F3BEA" w:rsidP="000F3BEA"/>
        </w:tc>
        <w:tc>
          <w:tcPr>
            <w:tcW w:w="1218"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6056" w:type="dxa"/>
            <w:tcBorders>
              <w:top w:val="nil"/>
              <w:left w:val="nil"/>
              <w:bottom w:val="nil"/>
              <w:right w:val="nil"/>
            </w:tcBorders>
            <w:shd w:val="clear" w:color="auto" w:fill="auto"/>
            <w:vAlign w:val="bottom"/>
            <w:hideMark/>
          </w:tcPr>
          <w:p w:rsidR="000F3BEA" w:rsidRPr="007679B8" w:rsidRDefault="000F3BEA" w:rsidP="000F3BEA"/>
        </w:tc>
        <w:tc>
          <w:tcPr>
            <w:tcW w:w="1196" w:type="dxa"/>
            <w:tcBorders>
              <w:top w:val="nil"/>
              <w:left w:val="nil"/>
              <w:bottom w:val="nil"/>
              <w:right w:val="nil"/>
            </w:tcBorders>
            <w:shd w:val="clear" w:color="auto" w:fill="auto"/>
            <w:noWrap/>
            <w:vAlign w:val="bottom"/>
            <w:hideMark/>
          </w:tcPr>
          <w:p w:rsidR="000F3BEA" w:rsidRPr="007679B8" w:rsidRDefault="000F3BEA" w:rsidP="000F3BEA"/>
        </w:tc>
        <w:tc>
          <w:tcPr>
            <w:tcW w:w="1116" w:type="dxa"/>
            <w:tcBorders>
              <w:top w:val="nil"/>
              <w:left w:val="nil"/>
              <w:bottom w:val="nil"/>
              <w:right w:val="nil"/>
            </w:tcBorders>
            <w:shd w:val="clear" w:color="auto" w:fill="auto"/>
            <w:noWrap/>
            <w:vAlign w:val="bottom"/>
            <w:hideMark/>
          </w:tcPr>
          <w:p w:rsidR="000F3BEA" w:rsidRPr="007679B8" w:rsidRDefault="000F3BEA" w:rsidP="000F3BEA"/>
        </w:tc>
        <w:tc>
          <w:tcPr>
            <w:tcW w:w="1218"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6056" w:type="dxa"/>
            <w:tcBorders>
              <w:top w:val="nil"/>
              <w:left w:val="nil"/>
              <w:bottom w:val="nil"/>
              <w:right w:val="nil"/>
            </w:tcBorders>
            <w:shd w:val="clear" w:color="auto" w:fill="auto"/>
            <w:vAlign w:val="bottom"/>
            <w:hideMark/>
          </w:tcPr>
          <w:p w:rsidR="000F3BEA" w:rsidRPr="007679B8" w:rsidRDefault="000F3BEA" w:rsidP="000F3BEA"/>
        </w:tc>
        <w:tc>
          <w:tcPr>
            <w:tcW w:w="1196" w:type="dxa"/>
            <w:tcBorders>
              <w:top w:val="nil"/>
              <w:left w:val="nil"/>
              <w:bottom w:val="nil"/>
              <w:right w:val="nil"/>
            </w:tcBorders>
            <w:shd w:val="clear" w:color="auto" w:fill="auto"/>
            <w:noWrap/>
            <w:vAlign w:val="bottom"/>
            <w:hideMark/>
          </w:tcPr>
          <w:p w:rsidR="000F3BEA" w:rsidRPr="007679B8" w:rsidRDefault="000F3BEA" w:rsidP="000F3BEA"/>
        </w:tc>
        <w:tc>
          <w:tcPr>
            <w:tcW w:w="1116" w:type="dxa"/>
            <w:tcBorders>
              <w:top w:val="nil"/>
              <w:left w:val="nil"/>
              <w:bottom w:val="nil"/>
              <w:right w:val="nil"/>
            </w:tcBorders>
            <w:shd w:val="clear" w:color="auto" w:fill="auto"/>
            <w:noWrap/>
            <w:vAlign w:val="bottom"/>
            <w:hideMark/>
          </w:tcPr>
          <w:p w:rsidR="000F3BEA" w:rsidRPr="007679B8" w:rsidRDefault="000F3BEA" w:rsidP="000F3BEA"/>
        </w:tc>
        <w:tc>
          <w:tcPr>
            <w:tcW w:w="1218"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6056" w:type="dxa"/>
            <w:tcBorders>
              <w:top w:val="nil"/>
              <w:left w:val="nil"/>
              <w:bottom w:val="nil"/>
              <w:right w:val="nil"/>
            </w:tcBorders>
            <w:shd w:val="clear" w:color="auto" w:fill="auto"/>
            <w:vAlign w:val="bottom"/>
            <w:hideMark/>
          </w:tcPr>
          <w:p w:rsidR="000F3BEA" w:rsidRPr="007679B8" w:rsidRDefault="000F3BEA" w:rsidP="000F3BEA"/>
        </w:tc>
        <w:tc>
          <w:tcPr>
            <w:tcW w:w="1196" w:type="dxa"/>
            <w:tcBorders>
              <w:top w:val="nil"/>
              <w:left w:val="nil"/>
              <w:bottom w:val="nil"/>
              <w:right w:val="nil"/>
            </w:tcBorders>
            <w:shd w:val="clear" w:color="auto" w:fill="auto"/>
            <w:noWrap/>
            <w:vAlign w:val="bottom"/>
            <w:hideMark/>
          </w:tcPr>
          <w:p w:rsidR="000F3BEA" w:rsidRPr="007679B8" w:rsidRDefault="000F3BEA" w:rsidP="000F3BEA"/>
        </w:tc>
        <w:tc>
          <w:tcPr>
            <w:tcW w:w="1116" w:type="dxa"/>
            <w:tcBorders>
              <w:top w:val="nil"/>
              <w:left w:val="nil"/>
              <w:bottom w:val="nil"/>
              <w:right w:val="nil"/>
            </w:tcBorders>
            <w:shd w:val="clear" w:color="auto" w:fill="auto"/>
            <w:noWrap/>
            <w:vAlign w:val="bottom"/>
            <w:hideMark/>
          </w:tcPr>
          <w:p w:rsidR="000F3BEA" w:rsidRPr="007679B8" w:rsidRDefault="000F3BEA" w:rsidP="000F3BEA"/>
        </w:tc>
        <w:tc>
          <w:tcPr>
            <w:tcW w:w="1218"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135"/>
        </w:trPr>
        <w:tc>
          <w:tcPr>
            <w:tcW w:w="6056" w:type="dxa"/>
            <w:tcBorders>
              <w:top w:val="nil"/>
              <w:left w:val="nil"/>
              <w:bottom w:val="nil"/>
              <w:right w:val="nil"/>
            </w:tcBorders>
            <w:shd w:val="clear" w:color="auto" w:fill="auto"/>
            <w:vAlign w:val="bottom"/>
            <w:hideMark/>
          </w:tcPr>
          <w:p w:rsidR="000F3BEA" w:rsidRPr="007679B8" w:rsidRDefault="000F3BEA" w:rsidP="000F3BEA"/>
        </w:tc>
        <w:tc>
          <w:tcPr>
            <w:tcW w:w="1196" w:type="dxa"/>
            <w:tcBorders>
              <w:top w:val="nil"/>
              <w:left w:val="nil"/>
              <w:bottom w:val="nil"/>
              <w:right w:val="nil"/>
            </w:tcBorders>
            <w:shd w:val="clear" w:color="auto" w:fill="auto"/>
            <w:noWrap/>
            <w:vAlign w:val="bottom"/>
            <w:hideMark/>
          </w:tcPr>
          <w:p w:rsidR="000F3BEA" w:rsidRPr="007679B8" w:rsidRDefault="000F3BEA" w:rsidP="000F3BEA"/>
        </w:tc>
        <w:tc>
          <w:tcPr>
            <w:tcW w:w="1116" w:type="dxa"/>
            <w:tcBorders>
              <w:top w:val="nil"/>
              <w:left w:val="nil"/>
              <w:bottom w:val="nil"/>
              <w:right w:val="nil"/>
            </w:tcBorders>
            <w:shd w:val="clear" w:color="auto" w:fill="auto"/>
            <w:noWrap/>
            <w:vAlign w:val="bottom"/>
            <w:hideMark/>
          </w:tcPr>
          <w:p w:rsidR="000F3BEA" w:rsidRPr="007679B8" w:rsidRDefault="000F3BEA" w:rsidP="000F3BEA"/>
        </w:tc>
        <w:tc>
          <w:tcPr>
            <w:tcW w:w="1218"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6056" w:type="dxa"/>
            <w:tcBorders>
              <w:top w:val="nil"/>
              <w:left w:val="nil"/>
              <w:bottom w:val="nil"/>
              <w:right w:val="nil"/>
            </w:tcBorders>
            <w:shd w:val="clear" w:color="auto" w:fill="auto"/>
            <w:vAlign w:val="bottom"/>
            <w:hideMark/>
          </w:tcPr>
          <w:p w:rsidR="000F3BEA" w:rsidRPr="007679B8" w:rsidRDefault="000F3BEA" w:rsidP="000F3BEA"/>
        </w:tc>
        <w:tc>
          <w:tcPr>
            <w:tcW w:w="1196" w:type="dxa"/>
            <w:tcBorders>
              <w:top w:val="nil"/>
              <w:left w:val="nil"/>
              <w:bottom w:val="nil"/>
              <w:right w:val="nil"/>
            </w:tcBorders>
            <w:shd w:val="clear" w:color="auto" w:fill="auto"/>
            <w:noWrap/>
            <w:vAlign w:val="bottom"/>
            <w:hideMark/>
          </w:tcPr>
          <w:p w:rsidR="000F3BEA" w:rsidRPr="007679B8" w:rsidRDefault="000F3BEA" w:rsidP="000F3BEA"/>
        </w:tc>
        <w:tc>
          <w:tcPr>
            <w:tcW w:w="1116" w:type="dxa"/>
            <w:tcBorders>
              <w:top w:val="nil"/>
              <w:left w:val="nil"/>
              <w:bottom w:val="nil"/>
              <w:right w:val="nil"/>
            </w:tcBorders>
            <w:shd w:val="clear" w:color="auto" w:fill="auto"/>
            <w:noWrap/>
            <w:vAlign w:val="bottom"/>
            <w:hideMark/>
          </w:tcPr>
          <w:p w:rsidR="000F3BEA" w:rsidRPr="007679B8" w:rsidRDefault="000F3BEA" w:rsidP="000F3BEA"/>
        </w:tc>
        <w:tc>
          <w:tcPr>
            <w:tcW w:w="1218" w:type="dxa"/>
            <w:tcBorders>
              <w:top w:val="nil"/>
              <w:left w:val="nil"/>
              <w:bottom w:val="nil"/>
              <w:right w:val="nil"/>
            </w:tcBorders>
            <w:shd w:val="clear" w:color="auto" w:fill="auto"/>
            <w:vAlign w:val="bottom"/>
            <w:hideMark/>
          </w:tcPr>
          <w:p w:rsidR="000F3BEA" w:rsidRPr="007679B8" w:rsidRDefault="000F3BEA" w:rsidP="000F3BEA">
            <w:pPr>
              <w:rPr>
                <w:rFonts w:ascii="Arial CYR" w:hAnsi="Arial CYR" w:cs="Arial CYR"/>
              </w:rPr>
            </w:pPr>
            <w:proofErr w:type="spellStart"/>
            <w:r w:rsidRPr="007679B8">
              <w:rPr>
                <w:rFonts w:ascii="Arial CYR" w:hAnsi="Arial CYR" w:cs="Arial CYR"/>
              </w:rPr>
              <w:t>тыс.руб</w:t>
            </w:r>
            <w:proofErr w:type="spellEnd"/>
            <w:r w:rsidRPr="007679B8">
              <w:rPr>
                <w:rFonts w:ascii="Arial CYR" w:hAnsi="Arial CYR" w:cs="Arial CYR"/>
              </w:rPr>
              <w:t>.</w:t>
            </w:r>
          </w:p>
        </w:tc>
      </w:tr>
      <w:tr w:rsidR="000F3BEA" w:rsidRPr="007679B8" w:rsidTr="000F3BEA">
        <w:trPr>
          <w:trHeight w:val="825"/>
        </w:trPr>
        <w:tc>
          <w:tcPr>
            <w:tcW w:w="6056" w:type="dxa"/>
            <w:tcBorders>
              <w:top w:val="single" w:sz="4" w:space="0" w:color="auto"/>
              <w:left w:val="single" w:sz="4" w:space="0" w:color="auto"/>
              <w:bottom w:val="single" w:sz="4" w:space="0" w:color="auto"/>
              <w:right w:val="nil"/>
            </w:tcBorders>
            <w:shd w:val="clear" w:color="auto" w:fill="auto"/>
            <w:vAlign w:val="center"/>
            <w:hideMark/>
          </w:tcPr>
          <w:p w:rsidR="000F3BEA" w:rsidRPr="007679B8" w:rsidRDefault="000F3BEA" w:rsidP="000F3BEA">
            <w:pPr>
              <w:jc w:val="center"/>
              <w:rPr>
                <w:rFonts w:ascii="Arial CYR" w:hAnsi="Arial CYR" w:cs="Arial CYR"/>
              </w:rPr>
            </w:pPr>
            <w:r w:rsidRPr="007679B8">
              <w:rPr>
                <w:rFonts w:ascii="Arial CYR" w:hAnsi="Arial CYR" w:cs="Arial CYR"/>
              </w:rPr>
              <w:t>Наименование</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3BEA" w:rsidRPr="007679B8" w:rsidRDefault="000F3BEA" w:rsidP="000F3BEA">
            <w:pPr>
              <w:jc w:val="center"/>
              <w:rPr>
                <w:rFonts w:ascii="Arial CYR" w:hAnsi="Arial CYR" w:cs="Arial CYR"/>
              </w:rPr>
            </w:pPr>
            <w:proofErr w:type="spellStart"/>
            <w:r w:rsidRPr="007679B8">
              <w:rPr>
                <w:rFonts w:ascii="Arial CYR" w:hAnsi="Arial CYR" w:cs="Arial CYR"/>
              </w:rPr>
              <w:t>Рз</w:t>
            </w:r>
            <w:proofErr w:type="spellEnd"/>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F3BEA" w:rsidRPr="007679B8" w:rsidRDefault="000F3BEA" w:rsidP="000F3BEA">
            <w:pPr>
              <w:jc w:val="center"/>
              <w:rPr>
                <w:rFonts w:ascii="Arial CYR" w:hAnsi="Arial CYR" w:cs="Arial CYR"/>
              </w:rPr>
            </w:pPr>
            <w:proofErr w:type="spellStart"/>
            <w:r w:rsidRPr="007679B8">
              <w:rPr>
                <w:rFonts w:ascii="Arial CYR" w:hAnsi="Arial CYR" w:cs="Arial CYR"/>
              </w:rPr>
              <w:t>Пз</w:t>
            </w:r>
            <w:proofErr w:type="spellEnd"/>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0F3BEA" w:rsidRPr="007679B8" w:rsidRDefault="000F3BEA" w:rsidP="000F3BEA">
            <w:pPr>
              <w:jc w:val="center"/>
              <w:rPr>
                <w:rFonts w:ascii="Arial CYR" w:hAnsi="Arial CYR" w:cs="Arial CYR"/>
              </w:rPr>
            </w:pPr>
            <w:r w:rsidRPr="007679B8">
              <w:rPr>
                <w:rFonts w:ascii="Arial CYR" w:hAnsi="Arial CYR" w:cs="Arial CYR"/>
              </w:rPr>
              <w:t>Сумма</w:t>
            </w:r>
          </w:p>
        </w:tc>
      </w:tr>
      <w:tr w:rsidR="000F3BEA" w:rsidRPr="007679B8" w:rsidTr="000F3BEA">
        <w:trPr>
          <w:trHeight w:val="43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Общегосударственные вопросы</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01</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18974,5</w:t>
            </w:r>
          </w:p>
        </w:tc>
      </w:tr>
      <w:tr w:rsidR="000F3BEA" w:rsidRPr="007679B8" w:rsidTr="000F3BEA">
        <w:trPr>
          <w:trHeight w:val="510"/>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Функционирование высшего должностного лица субъекта РФ и муниципального образования</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02</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2382,9</w:t>
            </w:r>
          </w:p>
        </w:tc>
      </w:tr>
      <w:tr w:rsidR="000F3BEA" w:rsidRPr="007679B8" w:rsidTr="000F3BEA">
        <w:trPr>
          <w:trHeight w:val="750"/>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03</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50,0</w:t>
            </w:r>
          </w:p>
        </w:tc>
      </w:tr>
      <w:tr w:rsidR="000F3BEA" w:rsidRPr="007679B8" w:rsidTr="000F3BEA">
        <w:trPr>
          <w:trHeight w:val="540"/>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Функционирование Правительства РФ, высших органов исполнительной власти субъектов РФ, местных администраций</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04</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16500,9</w:t>
            </w:r>
          </w:p>
        </w:tc>
      </w:tr>
      <w:tr w:rsidR="000F3BEA" w:rsidRPr="007679B8" w:rsidTr="000F3BEA">
        <w:trPr>
          <w:trHeight w:val="300"/>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Обеспечение проведения выборов и референдумов</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07</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Резервные фонды</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11</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40</w:t>
            </w:r>
          </w:p>
        </w:tc>
      </w:tr>
      <w:tr w:rsidR="000F3BEA" w:rsidRPr="007679B8" w:rsidTr="000F3BEA">
        <w:trPr>
          <w:trHeight w:val="255"/>
        </w:trPr>
        <w:tc>
          <w:tcPr>
            <w:tcW w:w="6056" w:type="dxa"/>
            <w:tcBorders>
              <w:top w:val="nil"/>
              <w:left w:val="single" w:sz="4" w:space="0" w:color="auto"/>
              <w:bottom w:val="nil"/>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Другие общегосударственные вопросы</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13</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0,7</w:t>
            </w:r>
          </w:p>
        </w:tc>
      </w:tr>
      <w:tr w:rsidR="000F3BEA" w:rsidRPr="007679B8" w:rsidTr="000F3BEA">
        <w:trPr>
          <w:trHeight w:val="630"/>
        </w:trPr>
        <w:tc>
          <w:tcPr>
            <w:tcW w:w="6056" w:type="dxa"/>
            <w:tcBorders>
              <w:top w:val="single" w:sz="4" w:space="0" w:color="auto"/>
              <w:left w:val="single" w:sz="4" w:space="0" w:color="auto"/>
              <w:bottom w:val="nil"/>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Национальная безопасность и правоохранительная деятельность</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03</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381,6</w:t>
            </w:r>
          </w:p>
        </w:tc>
      </w:tr>
      <w:tr w:rsidR="000F3BEA" w:rsidRPr="007679B8" w:rsidTr="000F3BEA">
        <w:trPr>
          <w:trHeight w:val="765"/>
        </w:trPr>
        <w:tc>
          <w:tcPr>
            <w:tcW w:w="60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Защита населения и территории от последствий чрезвычайных ситуаций природного и техногенного характера, пожарная безопасность</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03</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10</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349,4</w:t>
            </w:r>
          </w:p>
        </w:tc>
      </w:tr>
      <w:tr w:rsidR="000F3BEA" w:rsidRPr="007679B8" w:rsidTr="000F3BEA">
        <w:trPr>
          <w:trHeight w:val="510"/>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Другие вопросы в области национальной безопасности и правоохранительной деятельности</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03</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14</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32,2</w:t>
            </w:r>
          </w:p>
        </w:tc>
      </w:tr>
      <w:tr w:rsidR="000F3BEA" w:rsidRPr="007679B8" w:rsidTr="000F3BEA">
        <w:trPr>
          <w:trHeight w:val="31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Национальная экономика</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04</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73236,3</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lastRenderedPageBreak/>
              <w:t>Общеэкономические вопросы</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04</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101,4</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Транспорт</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04</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08</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4126,0</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Дорожное хозяйство (дорожные фонды)</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04</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09</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67944,9</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Другие вопросы в области национальной экономики</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04</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12</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1064,0</w:t>
            </w:r>
          </w:p>
        </w:tc>
      </w:tr>
      <w:tr w:rsidR="000F3BEA" w:rsidRPr="007679B8" w:rsidTr="000F3BEA">
        <w:trPr>
          <w:trHeight w:val="31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Жилищно-коммунальное хозяйство</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05</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36619,8</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Жилищное хозяйство</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05</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1811,7</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Коммунальное хозяйство</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05</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02</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1633,5</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Благоустройство</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05</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03</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23445,4</w:t>
            </w:r>
          </w:p>
        </w:tc>
      </w:tr>
      <w:tr w:rsidR="000F3BEA" w:rsidRPr="007679B8" w:rsidTr="000F3BEA">
        <w:trPr>
          <w:trHeight w:val="300"/>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Другие вопросы в области жилищно-коммунального хозяйства</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05</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05</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9729,2</w:t>
            </w:r>
          </w:p>
        </w:tc>
      </w:tr>
      <w:tr w:rsidR="000F3BEA" w:rsidRPr="007679B8" w:rsidTr="000F3BEA">
        <w:trPr>
          <w:trHeight w:val="31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Образование</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07</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65</w:t>
            </w:r>
          </w:p>
        </w:tc>
      </w:tr>
      <w:tr w:rsidR="000F3BEA" w:rsidRPr="007679B8" w:rsidTr="000F3BEA">
        <w:trPr>
          <w:trHeight w:val="510"/>
        </w:trPr>
        <w:tc>
          <w:tcPr>
            <w:tcW w:w="6056" w:type="dxa"/>
            <w:tcBorders>
              <w:top w:val="nil"/>
              <w:left w:val="single" w:sz="4" w:space="0" w:color="auto"/>
              <w:bottom w:val="single" w:sz="4" w:space="0" w:color="auto"/>
              <w:right w:val="single" w:sz="4" w:space="0" w:color="auto"/>
            </w:tcBorders>
            <w:shd w:val="clear" w:color="000000" w:fill="FFFFFF"/>
            <w:vAlign w:val="bottom"/>
            <w:hideMark/>
          </w:tcPr>
          <w:p w:rsidR="000F3BEA" w:rsidRPr="007679B8" w:rsidRDefault="000F3BEA" w:rsidP="000F3BEA">
            <w:pPr>
              <w:rPr>
                <w:rFonts w:ascii="Arial CYR" w:hAnsi="Arial CYR" w:cs="Arial CYR"/>
              </w:rPr>
            </w:pPr>
            <w:r w:rsidRPr="007679B8">
              <w:rPr>
                <w:rFonts w:ascii="Arial CYR" w:hAnsi="Arial CYR" w:cs="Arial CYR"/>
              </w:rPr>
              <w:t>Профессиональная подготовка, переподготовка и повышение квалификации</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07</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05</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65</w:t>
            </w:r>
          </w:p>
        </w:tc>
      </w:tr>
      <w:tr w:rsidR="000F3BEA" w:rsidRPr="007679B8" w:rsidTr="000F3BEA">
        <w:trPr>
          <w:trHeight w:val="31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 xml:space="preserve">Культура, кинематография </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08</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703,0</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 xml:space="preserve">Культура </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08</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703,0</w:t>
            </w:r>
          </w:p>
        </w:tc>
      </w:tr>
      <w:tr w:rsidR="000F3BEA" w:rsidRPr="007679B8" w:rsidTr="000F3BEA">
        <w:trPr>
          <w:trHeight w:val="31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Социальная политика</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10</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365,7</w:t>
            </w:r>
          </w:p>
        </w:tc>
      </w:tr>
      <w:tr w:rsidR="000F3BEA" w:rsidRPr="007679B8" w:rsidTr="000F3BEA">
        <w:trPr>
          <w:trHeight w:val="300"/>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Пенсионное обеспечение</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10</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365,7</w:t>
            </w:r>
          </w:p>
        </w:tc>
      </w:tr>
      <w:tr w:rsidR="000F3BEA" w:rsidRPr="007679B8" w:rsidTr="000F3BEA">
        <w:trPr>
          <w:trHeight w:val="31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Физическая культура и спорт</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11</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336,0</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Физическая культура</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11</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336,0</w:t>
            </w:r>
          </w:p>
        </w:tc>
      </w:tr>
      <w:tr w:rsidR="000F3BEA" w:rsidRPr="007679B8" w:rsidTr="000F3BEA">
        <w:trPr>
          <w:trHeight w:val="630"/>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Обслуживание государственного и муниципального долга</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14</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w:t>
            </w:r>
          </w:p>
        </w:tc>
      </w:tr>
      <w:tr w:rsidR="000F3BEA" w:rsidRPr="007679B8" w:rsidTr="000F3BEA">
        <w:trPr>
          <w:trHeight w:val="510"/>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Обслуживание государственного внутреннего и муниципального долга</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14</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03</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w:t>
            </w:r>
          </w:p>
        </w:tc>
      </w:tr>
      <w:tr w:rsidR="000F3BEA" w:rsidRPr="007679B8" w:rsidTr="000F3BEA">
        <w:trPr>
          <w:trHeight w:val="64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Межбюджетные трансферты общего характера бюджетам бюджетной системы РФ</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14</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1275,4</w:t>
            </w:r>
          </w:p>
        </w:tc>
      </w:tr>
      <w:tr w:rsidR="000F3BEA" w:rsidRPr="007679B8" w:rsidTr="000F3BEA">
        <w:trPr>
          <w:trHeight w:val="25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rPr>
            </w:pPr>
            <w:r w:rsidRPr="007679B8">
              <w:rPr>
                <w:rFonts w:ascii="Arial CYR" w:hAnsi="Arial CYR" w:cs="Arial CYR"/>
              </w:rPr>
              <w:t>Прочие межбюджетные трансферты общего характера</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14</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03</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1275,4</w:t>
            </w:r>
          </w:p>
        </w:tc>
      </w:tr>
      <w:tr w:rsidR="000F3BEA" w:rsidRPr="007679B8" w:rsidTr="000F3BEA">
        <w:trPr>
          <w:trHeight w:val="315"/>
        </w:trPr>
        <w:tc>
          <w:tcPr>
            <w:tcW w:w="605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ВСЕГО РАСХОДОВ</w:t>
            </w:r>
          </w:p>
        </w:tc>
        <w:tc>
          <w:tcPr>
            <w:tcW w:w="119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1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218"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131958,3</w:t>
            </w:r>
          </w:p>
        </w:tc>
      </w:tr>
    </w:tbl>
    <w:p w:rsidR="000F3BEA" w:rsidRPr="007679B8" w:rsidRDefault="000F3BEA" w:rsidP="000F3BEA">
      <w:pPr>
        <w:keepNext/>
        <w:jc w:val="center"/>
        <w:outlineLvl w:val="2"/>
        <w:rPr>
          <w:b/>
        </w:rPr>
      </w:pPr>
    </w:p>
    <w:tbl>
      <w:tblPr>
        <w:tblW w:w="9900" w:type="dxa"/>
        <w:tblInd w:w="108" w:type="dxa"/>
        <w:tblLook w:val="04A0" w:firstRow="1" w:lastRow="0" w:firstColumn="1" w:lastColumn="0" w:noHBand="0" w:noVBand="1"/>
      </w:tblPr>
      <w:tblGrid>
        <w:gridCol w:w="5396"/>
        <w:gridCol w:w="1156"/>
        <w:gridCol w:w="1456"/>
        <w:gridCol w:w="916"/>
        <w:gridCol w:w="1176"/>
      </w:tblGrid>
      <w:tr w:rsidR="000F3BEA" w:rsidRPr="007679B8" w:rsidTr="000F3BEA">
        <w:trPr>
          <w:trHeight w:val="255"/>
        </w:trPr>
        <w:tc>
          <w:tcPr>
            <w:tcW w:w="5396" w:type="dxa"/>
            <w:tcBorders>
              <w:top w:val="nil"/>
              <w:left w:val="nil"/>
              <w:bottom w:val="nil"/>
              <w:right w:val="nil"/>
            </w:tcBorders>
            <w:shd w:val="clear" w:color="auto" w:fill="auto"/>
            <w:vAlign w:val="bottom"/>
            <w:hideMark/>
          </w:tcPr>
          <w:p w:rsidR="000F3BEA" w:rsidRPr="007679B8" w:rsidRDefault="000F3BEA" w:rsidP="000F3BEA">
            <w:bookmarkStart w:id="3" w:name="RANGE!A1:E203"/>
            <w:bookmarkEnd w:id="3"/>
          </w:p>
        </w:tc>
        <w:tc>
          <w:tcPr>
            <w:tcW w:w="956" w:type="dxa"/>
            <w:tcBorders>
              <w:top w:val="nil"/>
              <w:left w:val="nil"/>
              <w:bottom w:val="nil"/>
              <w:right w:val="nil"/>
            </w:tcBorders>
            <w:shd w:val="clear" w:color="auto" w:fill="auto"/>
            <w:noWrap/>
            <w:vAlign w:val="bottom"/>
            <w:hideMark/>
          </w:tcPr>
          <w:p w:rsidR="000F3BEA" w:rsidRPr="007679B8" w:rsidRDefault="000F3BEA" w:rsidP="000F3BEA">
            <w:pPr>
              <w:rPr>
                <w:rFonts w:ascii="Arial CYR" w:hAnsi="Arial CYR" w:cs="Arial CYR"/>
              </w:rPr>
            </w:pPr>
            <w:r w:rsidRPr="007679B8">
              <w:rPr>
                <w:rFonts w:ascii="Arial CYR" w:hAnsi="Arial CYR" w:cs="Arial CY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57150</wp:posOffset>
                      </wp:positionV>
                      <wp:extent cx="2085975" cy="590550"/>
                      <wp:effectExtent l="0" t="0" r="9525"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76300"/>
                              </a:xfrm>
                              <a:prstGeom prst="rect">
                                <a:avLst/>
                              </a:prstGeom>
                              <a:solidFill>
                                <a:srgbClr val="FFFFFF"/>
                              </a:solidFill>
                              <a:ln w="9525">
                                <a:noFill/>
                                <a:miter lim="800000"/>
                                <a:headEnd/>
                                <a:tailEnd/>
                              </a:ln>
                            </wps:spPr>
                            <wps:txbx>
                              <w:txbxContent>
                                <w:p w:rsidR="00105729" w:rsidRDefault="00105729" w:rsidP="000F3BEA">
                                  <w:pPr>
                                    <w:pStyle w:val="aa"/>
                                    <w:spacing w:before="0" w:after="0" w:line="180" w:lineRule="exact"/>
                                    <w:jc w:val="center"/>
                                    <w:rPr>
                                      <w:sz w:val="24"/>
                                      <w:szCs w:val="24"/>
                                    </w:rPr>
                                  </w:pPr>
                                  <w:r>
                                    <w:rPr>
                                      <w:rFonts w:asciiTheme="minorHAnsi" w:hAnsi="Calibri" w:cstheme="minorBidi"/>
                                      <w:sz w:val="22"/>
                                      <w:szCs w:val="22"/>
                                    </w:rPr>
                                    <w:t xml:space="preserve">Приложение </w:t>
                                  </w:r>
                                  <w:proofErr w:type="gramStart"/>
                                  <w:r>
                                    <w:rPr>
                                      <w:rFonts w:asciiTheme="minorHAnsi" w:hAnsi="Calibri" w:cstheme="minorBidi"/>
                                      <w:sz w:val="22"/>
                                      <w:szCs w:val="22"/>
                                    </w:rPr>
                                    <w:t>№  5</w:t>
                                  </w:r>
                                  <w:proofErr w:type="gramEnd"/>
                                </w:p>
                                <w:p w:rsidR="00105729" w:rsidRDefault="00105729" w:rsidP="000F3BEA">
                                  <w:pPr>
                                    <w:pStyle w:val="aa"/>
                                    <w:spacing w:before="0" w:after="0" w:line="200" w:lineRule="exact"/>
                                    <w:jc w:val="center"/>
                                  </w:pPr>
                                  <w:r>
                                    <w:rPr>
                                      <w:rFonts w:asciiTheme="minorHAnsi" w:hAnsi="Calibri" w:cstheme="minorBidi"/>
                                      <w:sz w:val="22"/>
                                      <w:szCs w:val="22"/>
                                    </w:rPr>
                                    <w:t>к решению Думы Жигаловского</w:t>
                                  </w:r>
                                </w:p>
                                <w:p w:rsidR="00105729" w:rsidRDefault="00105729" w:rsidP="000F3BEA">
                                  <w:pPr>
                                    <w:pStyle w:val="aa"/>
                                    <w:spacing w:before="0" w:after="0" w:line="180" w:lineRule="exact"/>
                                    <w:jc w:val="center"/>
                                  </w:pPr>
                                  <w:r>
                                    <w:rPr>
                                      <w:rFonts w:asciiTheme="minorHAnsi" w:hAnsi="Calibri" w:cstheme="minorBidi"/>
                                      <w:sz w:val="22"/>
                                      <w:szCs w:val="22"/>
                                    </w:rPr>
                                    <w:t>муниципального образования</w:t>
                                  </w:r>
                                </w:p>
                                <w:p w:rsidR="00105729" w:rsidRDefault="00105729" w:rsidP="000F3BEA">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r>
                                    <w:rPr>
                                      <w:rFonts w:asciiTheme="minorHAnsi" w:hAnsi="Calibri" w:cstheme="minorBidi"/>
                                      <w:sz w:val="22"/>
                                      <w:szCs w:val="22"/>
                                    </w:rPr>
                                    <w:t>"</w:t>
                                  </w:r>
                                  <w:r>
                                    <w:rPr>
                                      <w:rFonts w:asciiTheme="minorHAnsi" w:hAnsi="Calibri" w:cstheme="minorBidi"/>
                                      <w:sz w:val="22"/>
                                      <w:szCs w:val="22"/>
                                      <w:u w:val="single"/>
                                    </w:rPr>
                                    <w:t xml:space="preserve"> 05     </w:t>
                                  </w:r>
                                  <w:r>
                                    <w:rPr>
                                      <w:rFonts w:asciiTheme="minorHAnsi" w:hAnsi="Calibri" w:cstheme="minorBidi"/>
                                      <w:sz w:val="22"/>
                                      <w:szCs w:val="22"/>
                                    </w:rPr>
                                    <w:t xml:space="preserve">2023г. </w:t>
                                  </w:r>
                                  <w:proofErr w:type="gramStart"/>
                                  <w:r>
                                    <w:rPr>
                                      <w:rFonts w:asciiTheme="minorHAnsi" w:hAnsi="Calibri" w:cstheme="minorBidi"/>
                                      <w:sz w:val="22"/>
                                      <w:szCs w:val="22"/>
                                    </w:rPr>
                                    <w:t xml:space="preserve">№ </w:t>
                                  </w:r>
                                  <w:r>
                                    <w:rPr>
                                      <w:rFonts w:asciiTheme="minorHAnsi" w:hAnsi="Calibri" w:cstheme="minorBidi"/>
                                      <w:sz w:val="22"/>
                                      <w:szCs w:val="22"/>
                                      <w:u w:val="single"/>
                                    </w:rPr>
                                    <w:t xml:space="preserve"> 09</w:t>
                                  </w:r>
                                  <w:proofErr w:type="gramEnd"/>
                                  <w:r>
                                    <w:rPr>
                                      <w:rFonts w:asciiTheme="minorHAnsi" w:hAnsi="Calibri" w:cstheme="minorBidi"/>
                                      <w:sz w:val="22"/>
                                      <w:szCs w:val="22"/>
                                      <w:u w:val="single"/>
                                    </w:rPr>
                                    <w:t>-23</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1" o:spid="_x0000_s1029" type="#_x0000_t202" style="position:absolute;margin-left:0;margin-top:4.5pt;width:164.2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" stroked="f">
                      <v:textbox inset="2.16pt,1.8pt,2.16pt,0">
                        <w:txbxContent>
                          <w:p w:rsidR="00105729" w:rsidRDefault="00105729" w:rsidP="000F3BEA">
                            <w:pPr>
                              <w:pStyle w:val="aa"/>
                              <w:spacing w:before="0" w:after="0" w:line="180" w:lineRule="exact"/>
                              <w:jc w:val="center"/>
                              <w:rPr>
                                <w:sz w:val="24"/>
                                <w:szCs w:val="24"/>
                              </w:rPr>
                            </w:pPr>
                            <w:r>
                              <w:rPr>
                                <w:rFonts w:asciiTheme="minorHAnsi" w:hAnsi="Calibri" w:cstheme="minorBidi"/>
                                <w:sz w:val="22"/>
                                <w:szCs w:val="22"/>
                              </w:rPr>
                              <w:t xml:space="preserve">Приложение </w:t>
                            </w:r>
                            <w:proofErr w:type="gramStart"/>
                            <w:r>
                              <w:rPr>
                                <w:rFonts w:asciiTheme="minorHAnsi" w:hAnsi="Calibri" w:cstheme="minorBidi"/>
                                <w:sz w:val="22"/>
                                <w:szCs w:val="22"/>
                              </w:rPr>
                              <w:t>№  5</w:t>
                            </w:r>
                            <w:proofErr w:type="gramEnd"/>
                          </w:p>
                          <w:p w:rsidR="00105729" w:rsidRDefault="00105729" w:rsidP="000F3BEA">
                            <w:pPr>
                              <w:pStyle w:val="aa"/>
                              <w:spacing w:before="0" w:after="0" w:line="200" w:lineRule="exact"/>
                              <w:jc w:val="center"/>
                            </w:pPr>
                            <w:r>
                              <w:rPr>
                                <w:rFonts w:asciiTheme="minorHAnsi" w:hAnsi="Calibri" w:cstheme="minorBidi"/>
                                <w:sz w:val="22"/>
                                <w:szCs w:val="22"/>
                              </w:rPr>
                              <w:t>к решению Думы Жигаловского</w:t>
                            </w:r>
                          </w:p>
                          <w:p w:rsidR="00105729" w:rsidRDefault="00105729" w:rsidP="000F3BEA">
                            <w:pPr>
                              <w:pStyle w:val="aa"/>
                              <w:spacing w:before="0" w:after="0" w:line="180" w:lineRule="exact"/>
                              <w:jc w:val="center"/>
                            </w:pPr>
                            <w:r>
                              <w:rPr>
                                <w:rFonts w:asciiTheme="minorHAnsi" w:hAnsi="Calibri" w:cstheme="minorBidi"/>
                                <w:sz w:val="22"/>
                                <w:szCs w:val="22"/>
                              </w:rPr>
                              <w:t>муниципального образования</w:t>
                            </w:r>
                          </w:p>
                          <w:p w:rsidR="00105729" w:rsidRDefault="00105729" w:rsidP="000F3BEA">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r>
                              <w:rPr>
                                <w:rFonts w:asciiTheme="minorHAnsi" w:hAnsi="Calibri" w:cstheme="minorBidi"/>
                                <w:sz w:val="22"/>
                                <w:szCs w:val="22"/>
                              </w:rPr>
                              <w:t>"</w:t>
                            </w:r>
                            <w:r>
                              <w:rPr>
                                <w:rFonts w:asciiTheme="minorHAnsi" w:hAnsi="Calibri" w:cstheme="minorBidi"/>
                                <w:sz w:val="22"/>
                                <w:szCs w:val="22"/>
                                <w:u w:val="single"/>
                              </w:rPr>
                              <w:t xml:space="preserve"> 05     </w:t>
                            </w:r>
                            <w:r>
                              <w:rPr>
                                <w:rFonts w:asciiTheme="minorHAnsi" w:hAnsi="Calibri" w:cstheme="minorBidi"/>
                                <w:sz w:val="22"/>
                                <w:szCs w:val="22"/>
                              </w:rPr>
                              <w:t xml:space="preserve">2023г. </w:t>
                            </w:r>
                            <w:proofErr w:type="gramStart"/>
                            <w:r>
                              <w:rPr>
                                <w:rFonts w:asciiTheme="minorHAnsi" w:hAnsi="Calibri" w:cstheme="minorBidi"/>
                                <w:sz w:val="22"/>
                                <w:szCs w:val="22"/>
                              </w:rPr>
                              <w:t xml:space="preserve">№ </w:t>
                            </w:r>
                            <w:r>
                              <w:rPr>
                                <w:rFonts w:asciiTheme="minorHAnsi" w:hAnsi="Calibri" w:cstheme="minorBidi"/>
                                <w:sz w:val="22"/>
                                <w:szCs w:val="22"/>
                                <w:u w:val="single"/>
                              </w:rPr>
                              <w:t xml:space="preserve"> 09</w:t>
                            </w:r>
                            <w:proofErr w:type="gramEnd"/>
                            <w:r>
                              <w:rPr>
                                <w:rFonts w:asciiTheme="minorHAnsi" w:hAnsi="Calibri" w:cstheme="minorBidi"/>
                                <w:sz w:val="22"/>
                                <w:szCs w:val="22"/>
                                <w:u w:val="single"/>
                              </w:rPr>
                              <w:t>-23</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40"/>
            </w:tblGrid>
            <w:tr w:rsidR="000F3BEA" w:rsidRPr="007679B8">
              <w:trPr>
                <w:trHeight w:val="255"/>
                <w:tblCellSpacing w:w="0" w:type="dxa"/>
              </w:trPr>
              <w:tc>
                <w:tcPr>
                  <w:tcW w:w="940" w:type="dxa"/>
                  <w:tcBorders>
                    <w:top w:val="nil"/>
                    <w:left w:val="nil"/>
                    <w:bottom w:val="nil"/>
                    <w:right w:val="nil"/>
                  </w:tcBorders>
                  <w:shd w:val="clear" w:color="auto" w:fill="auto"/>
                  <w:noWrap/>
                  <w:vAlign w:val="bottom"/>
                  <w:hideMark/>
                </w:tcPr>
                <w:p w:rsidR="000F3BEA" w:rsidRPr="007679B8" w:rsidRDefault="000F3BEA" w:rsidP="000F3BEA">
                  <w:pPr>
                    <w:rPr>
                      <w:rFonts w:ascii="Arial CYR" w:hAnsi="Arial CYR" w:cs="Arial CYR"/>
                    </w:rPr>
                  </w:pPr>
                </w:p>
              </w:tc>
            </w:tr>
          </w:tbl>
          <w:p w:rsidR="000F3BEA" w:rsidRPr="007679B8" w:rsidRDefault="000F3BEA" w:rsidP="000F3BEA">
            <w:pPr>
              <w:rPr>
                <w:rFonts w:ascii="Arial CYR" w:hAnsi="Arial CYR" w:cs="Arial CYR"/>
              </w:rPr>
            </w:pPr>
          </w:p>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5396" w:type="dxa"/>
            <w:tcBorders>
              <w:top w:val="nil"/>
              <w:left w:val="nil"/>
              <w:bottom w:val="nil"/>
              <w:right w:val="nil"/>
            </w:tcBorders>
            <w:shd w:val="clear" w:color="auto" w:fill="auto"/>
            <w:vAlign w:val="bottom"/>
            <w:hideMark/>
          </w:tcPr>
          <w:p w:rsidR="000F3BEA" w:rsidRPr="007679B8" w:rsidRDefault="000F3BEA" w:rsidP="000F3BEA"/>
        </w:tc>
        <w:tc>
          <w:tcPr>
            <w:tcW w:w="956" w:type="dxa"/>
            <w:tcBorders>
              <w:top w:val="nil"/>
              <w:left w:val="nil"/>
              <w:bottom w:val="nil"/>
              <w:right w:val="nil"/>
            </w:tcBorders>
            <w:shd w:val="clear" w:color="auto" w:fill="auto"/>
            <w:noWrap/>
            <w:vAlign w:val="bottom"/>
            <w:hideMark/>
          </w:tcPr>
          <w:p w:rsidR="000F3BEA" w:rsidRPr="007679B8" w:rsidRDefault="000F3BEA" w:rsidP="000F3BEA"/>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5396" w:type="dxa"/>
            <w:tcBorders>
              <w:top w:val="nil"/>
              <w:left w:val="nil"/>
              <w:bottom w:val="nil"/>
              <w:right w:val="nil"/>
            </w:tcBorders>
            <w:shd w:val="clear" w:color="auto" w:fill="auto"/>
            <w:vAlign w:val="bottom"/>
            <w:hideMark/>
          </w:tcPr>
          <w:p w:rsidR="000F3BEA" w:rsidRPr="007679B8" w:rsidRDefault="000F3BEA" w:rsidP="000F3BEA"/>
        </w:tc>
        <w:tc>
          <w:tcPr>
            <w:tcW w:w="956" w:type="dxa"/>
            <w:tcBorders>
              <w:top w:val="nil"/>
              <w:left w:val="nil"/>
              <w:bottom w:val="nil"/>
              <w:right w:val="nil"/>
            </w:tcBorders>
            <w:shd w:val="clear" w:color="auto" w:fill="auto"/>
            <w:noWrap/>
            <w:vAlign w:val="bottom"/>
            <w:hideMark/>
          </w:tcPr>
          <w:p w:rsidR="000F3BEA" w:rsidRPr="007679B8" w:rsidRDefault="000F3BEA" w:rsidP="000F3BEA"/>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5396" w:type="dxa"/>
            <w:tcBorders>
              <w:top w:val="nil"/>
              <w:left w:val="nil"/>
              <w:bottom w:val="nil"/>
              <w:right w:val="nil"/>
            </w:tcBorders>
            <w:shd w:val="clear" w:color="auto" w:fill="auto"/>
            <w:vAlign w:val="bottom"/>
            <w:hideMark/>
          </w:tcPr>
          <w:p w:rsidR="000F3BEA" w:rsidRPr="007679B8" w:rsidRDefault="000F3BEA" w:rsidP="000F3BEA"/>
        </w:tc>
        <w:tc>
          <w:tcPr>
            <w:tcW w:w="956" w:type="dxa"/>
            <w:tcBorders>
              <w:top w:val="nil"/>
              <w:left w:val="nil"/>
              <w:bottom w:val="nil"/>
              <w:right w:val="nil"/>
            </w:tcBorders>
            <w:shd w:val="clear" w:color="auto" w:fill="auto"/>
            <w:noWrap/>
            <w:vAlign w:val="bottom"/>
            <w:hideMark/>
          </w:tcPr>
          <w:p w:rsidR="000F3BEA" w:rsidRPr="007679B8" w:rsidRDefault="000F3BEA" w:rsidP="000F3BEA"/>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195"/>
        </w:trPr>
        <w:tc>
          <w:tcPr>
            <w:tcW w:w="5396" w:type="dxa"/>
            <w:tcBorders>
              <w:top w:val="nil"/>
              <w:left w:val="nil"/>
              <w:bottom w:val="nil"/>
              <w:right w:val="nil"/>
            </w:tcBorders>
            <w:shd w:val="clear" w:color="auto" w:fill="auto"/>
            <w:noWrap/>
            <w:vAlign w:val="bottom"/>
            <w:hideMark/>
          </w:tcPr>
          <w:p w:rsidR="000F3BEA" w:rsidRPr="007679B8" w:rsidRDefault="000F3BEA" w:rsidP="000F3BEA">
            <w:pPr>
              <w:rPr>
                <w:rFonts w:ascii="Arial CYR" w:hAnsi="Arial CYR" w:cs="Arial CYR"/>
              </w:rPr>
            </w:pPr>
            <w:r w:rsidRPr="007679B8">
              <w:rPr>
                <w:rFonts w:ascii="Arial CYR" w:hAnsi="Arial CYR" w:cs="Arial CYR"/>
                <w:noProof/>
              </w:rPr>
              <mc:AlternateContent>
                <mc:Choice Requires="wps">
                  <w:drawing>
                    <wp:anchor distT="0" distB="0" distL="114300" distR="114300" simplePos="0" relativeHeight="251657216" behindDoc="0" locked="0" layoutInCell="1" allowOverlap="1">
                      <wp:simplePos x="0" y="0"/>
                      <wp:positionH relativeFrom="column">
                        <wp:posOffset>95250</wp:posOffset>
                      </wp:positionH>
                      <wp:positionV relativeFrom="paragraph">
                        <wp:posOffset>85725</wp:posOffset>
                      </wp:positionV>
                      <wp:extent cx="5857875" cy="666750"/>
                      <wp:effectExtent l="0" t="0" r="9525"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04850"/>
                              </a:xfrm>
                              <a:prstGeom prst="rect">
                                <a:avLst/>
                              </a:prstGeom>
                              <a:solidFill>
                                <a:srgbClr val="FFFFFF"/>
                              </a:solidFill>
                              <a:ln w="9525">
                                <a:noFill/>
                                <a:miter lim="800000"/>
                                <a:headEnd/>
                                <a:tailEnd/>
                              </a:ln>
                            </wps:spPr>
                            <wps:txbx>
                              <w:txbxContent>
                                <w:p w:rsidR="00105729" w:rsidRDefault="00105729" w:rsidP="000F3BEA">
                                  <w:pPr>
                                    <w:pStyle w:val="aa"/>
                                    <w:spacing w:before="0" w:after="0"/>
                                    <w:jc w:val="center"/>
                                    <w:rPr>
                                      <w:sz w:val="24"/>
                                      <w:szCs w:val="24"/>
                                    </w:rPr>
                                  </w:pPr>
                                  <w:r>
                                    <w:rPr>
                                      <w:rFonts w:asciiTheme="minorHAnsi" w:hAnsi="Calibri" w:cstheme="minorBidi"/>
                                      <w:b/>
                                      <w:bCs/>
                                      <w:sz w:val="28"/>
                                      <w:szCs w:val="28"/>
                                    </w:rPr>
                                    <w:t>Распределение бюджетных ассигнований по разделам, подразделам, целевым статьям и группам видов расходов    классификации расходов бюджетов Российской Федерации на 2023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 o:spid="_x0000_s1030" type="#_x0000_t202" style="position:absolute;margin-left:7.5pt;margin-top:6.75pt;width:461.25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" stroked="f">
                      <v:textbox inset="2.88pt,2.16pt,2.88pt,0">
                        <w:txbxContent>
                          <w:p w:rsidR="00105729" w:rsidRDefault="00105729" w:rsidP="000F3BEA">
                            <w:pPr>
                              <w:pStyle w:val="aa"/>
                              <w:spacing w:before="0" w:after="0"/>
                              <w:jc w:val="center"/>
                              <w:rPr>
                                <w:sz w:val="24"/>
                                <w:szCs w:val="24"/>
                              </w:rPr>
                            </w:pPr>
                            <w:r>
                              <w:rPr>
                                <w:rFonts w:asciiTheme="minorHAnsi" w:hAnsi="Calibri" w:cstheme="minorBidi"/>
                                <w:b/>
                                <w:bCs/>
                                <w:sz w:val="28"/>
                                <w:szCs w:val="28"/>
                              </w:rPr>
                              <w:t>Распределение бюджетных ассигнований по разделам, подразделам, целевым статьям и группам видов расходов    классификации расходов бюджетов Российской Федерации на 2023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80"/>
            </w:tblGrid>
            <w:tr w:rsidR="000F3BEA" w:rsidRPr="007679B8">
              <w:trPr>
                <w:trHeight w:val="195"/>
                <w:tblCellSpacing w:w="0" w:type="dxa"/>
              </w:trPr>
              <w:tc>
                <w:tcPr>
                  <w:tcW w:w="5380" w:type="dxa"/>
                  <w:tcBorders>
                    <w:top w:val="nil"/>
                    <w:left w:val="nil"/>
                    <w:bottom w:val="nil"/>
                    <w:right w:val="nil"/>
                  </w:tcBorders>
                  <w:shd w:val="clear" w:color="auto" w:fill="auto"/>
                  <w:vAlign w:val="bottom"/>
                  <w:hideMark/>
                </w:tcPr>
                <w:p w:rsidR="000F3BEA" w:rsidRPr="007679B8" w:rsidRDefault="000F3BEA" w:rsidP="000F3BEA">
                  <w:pPr>
                    <w:rPr>
                      <w:rFonts w:ascii="Arial CYR" w:hAnsi="Arial CYR" w:cs="Arial CYR"/>
                    </w:rPr>
                  </w:pPr>
                </w:p>
              </w:tc>
            </w:tr>
          </w:tbl>
          <w:p w:rsidR="000F3BEA" w:rsidRPr="007679B8" w:rsidRDefault="000F3BEA" w:rsidP="000F3BEA">
            <w:pPr>
              <w:rPr>
                <w:rFonts w:ascii="Arial CYR" w:hAnsi="Arial CYR" w:cs="Arial CYR"/>
              </w:rPr>
            </w:pPr>
          </w:p>
        </w:tc>
        <w:tc>
          <w:tcPr>
            <w:tcW w:w="956" w:type="dxa"/>
            <w:tcBorders>
              <w:top w:val="nil"/>
              <w:left w:val="nil"/>
              <w:bottom w:val="nil"/>
              <w:right w:val="nil"/>
            </w:tcBorders>
            <w:shd w:val="clear" w:color="auto" w:fill="auto"/>
            <w:noWrap/>
            <w:vAlign w:val="bottom"/>
            <w:hideMark/>
          </w:tcPr>
          <w:p w:rsidR="000F3BEA" w:rsidRPr="007679B8" w:rsidRDefault="000F3BEA" w:rsidP="000F3BEA"/>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5396" w:type="dxa"/>
            <w:tcBorders>
              <w:top w:val="nil"/>
              <w:left w:val="nil"/>
              <w:bottom w:val="nil"/>
              <w:right w:val="nil"/>
            </w:tcBorders>
            <w:shd w:val="clear" w:color="auto" w:fill="auto"/>
            <w:vAlign w:val="bottom"/>
            <w:hideMark/>
          </w:tcPr>
          <w:p w:rsidR="000F3BEA" w:rsidRPr="007679B8" w:rsidRDefault="000F3BEA" w:rsidP="000F3BEA"/>
        </w:tc>
        <w:tc>
          <w:tcPr>
            <w:tcW w:w="956" w:type="dxa"/>
            <w:tcBorders>
              <w:top w:val="nil"/>
              <w:left w:val="nil"/>
              <w:bottom w:val="nil"/>
              <w:right w:val="nil"/>
            </w:tcBorders>
            <w:shd w:val="clear" w:color="auto" w:fill="auto"/>
            <w:noWrap/>
            <w:vAlign w:val="bottom"/>
            <w:hideMark/>
          </w:tcPr>
          <w:p w:rsidR="000F3BEA" w:rsidRPr="007679B8" w:rsidRDefault="000F3BEA" w:rsidP="000F3BEA"/>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5396" w:type="dxa"/>
            <w:tcBorders>
              <w:top w:val="nil"/>
              <w:left w:val="nil"/>
              <w:bottom w:val="nil"/>
              <w:right w:val="nil"/>
            </w:tcBorders>
            <w:shd w:val="clear" w:color="auto" w:fill="auto"/>
            <w:vAlign w:val="bottom"/>
            <w:hideMark/>
          </w:tcPr>
          <w:p w:rsidR="000F3BEA" w:rsidRPr="007679B8" w:rsidRDefault="000F3BEA" w:rsidP="000F3BEA"/>
        </w:tc>
        <w:tc>
          <w:tcPr>
            <w:tcW w:w="956" w:type="dxa"/>
            <w:tcBorders>
              <w:top w:val="nil"/>
              <w:left w:val="nil"/>
              <w:bottom w:val="nil"/>
              <w:right w:val="nil"/>
            </w:tcBorders>
            <w:shd w:val="clear" w:color="auto" w:fill="auto"/>
            <w:noWrap/>
            <w:vAlign w:val="bottom"/>
            <w:hideMark/>
          </w:tcPr>
          <w:p w:rsidR="000F3BEA" w:rsidRPr="007679B8" w:rsidRDefault="000F3BEA" w:rsidP="000F3BEA"/>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5396" w:type="dxa"/>
            <w:tcBorders>
              <w:top w:val="nil"/>
              <w:left w:val="nil"/>
              <w:bottom w:val="nil"/>
              <w:right w:val="nil"/>
            </w:tcBorders>
            <w:shd w:val="clear" w:color="auto" w:fill="auto"/>
            <w:vAlign w:val="bottom"/>
            <w:hideMark/>
          </w:tcPr>
          <w:p w:rsidR="000F3BEA" w:rsidRPr="007679B8" w:rsidRDefault="000F3BEA" w:rsidP="000F3BEA"/>
        </w:tc>
        <w:tc>
          <w:tcPr>
            <w:tcW w:w="956" w:type="dxa"/>
            <w:tcBorders>
              <w:top w:val="nil"/>
              <w:left w:val="nil"/>
              <w:bottom w:val="nil"/>
              <w:right w:val="nil"/>
            </w:tcBorders>
            <w:shd w:val="clear" w:color="auto" w:fill="auto"/>
            <w:noWrap/>
            <w:vAlign w:val="bottom"/>
            <w:hideMark/>
          </w:tcPr>
          <w:p w:rsidR="000F3BEA" w:rsidRPr="007679B8" w:rsidRDefault="000F3BEA" w:rsidP="000F3BEA"/>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5396" w:type="dxa"/>
            <w:tcBorders>
              <w:top w:val="nil"/>
              <w:left w:val="nil"/>
              <w:bottom w:val="nil"/>
              <w:right w:val="nil"/>
            </w:tcBorders>
            <w:shd w:val="clear" w:color="auto" w:fill="auto"/>
            <w:vAlign w:val="bottom"/>
            <w:hideMark/>
          </w:tcPr>
          <w:p w:rsidR="000F3BEA" w:rsidRPr="007679B8" w:rsidRDefault="000F3BEA" w:rsidP="000F3BEA"/>
        </w:tc>
        <w:tc>
          <w:tcPr>
            <w:tcW w:w="956" w:type="dxa"/>
            <w:tcBorders>
              <w:top w:val="nil"/>
              <w:left w:val="nil"/>
              <w:bottom w:val="nil"/>
              <w:right w:val="nil"/>
            </w:tcBorders>
            <w:shd w:val="clear" w:color="auto" w:fill="auto"/>
            <w:noWrap/>
            <w:vAlign w:val="bottom"/>
            <w:hideMark/>
          </w:tcPr>
          <w:p w:rsidR="000F3BEA" w:rsidRPr="007679B8" w:rsidRDefault="000F3BEA" w:rsidP="000F3BEA"/>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40"/>
        </w:trPr>
        <w:tc>
          <w:tcPr>
            <w:tcW w:w="5396" w:type="dxa"/>
            <w:tcBorders>
              <w:top w:val="nil"/>
              <w:left w:val="nil"/>
              <w:bottom w:val="nil"/>
              <w:right w:val="nil"/>
            </w:tcBorders>
            <w:shd w:val="clear" w:color="auto" w:fill="auto"/>
            <w:vAlign w:val="bottom"/>
            <w:hideMark/>
          </w:tcPr>
          <w:p w:rsidR="000F3BEA" w:rsidRPr="007679B8" w:rsidRDefault="000F3BEA" w:rsidP="000F3BEA">
            <w:pPr>
              <w:rPr>
                <w:rFonts w:ascii="Arial CYR" w:hAnsi="Arial CYR" w:cs="Arial CYR"/>
              </w:rPr>
            </w:pPr>
            <w:proofErr w:type="spellStart"/>
            <w:r w:rsidRPr="007679B8">
              <w:rPr>
                <w:rFonts w:ascii="Arial CYR" w:hAnsi="Arial CYR" w:cs="Arial CYR"/>
              </w:rPr>
              <w:t>тыс.руб</w:t>
            </w:r>
            <w:proofErr w:type="spellEnd"/>
            <w:r w:rsidRPr="007679B8">
              <w:rPr>
                <w:rFonts w:ascii="Arial CYR" w:hAnsi="Arial CYR" w:cs="Arial CYR"/>
              </w:rPr>
              <w:t>.</w:t>
            </w:r>
          </w:p>
        </w:tc>
        <w:tc>
          <w:tcPr>
            <w:tcW w:w="956" w:type="dxa"/>
            <w:tcBorders>
              <w:top w:val="nil"/>
              <w:left w:val="nil"/>
              <w:bottom w:val="nil"/>
              <w:right w:val="nil"/>
            </w:tcBorders>
            <w:shd w:val="clear" w:color="auto" w:fill="auto"/>
            <w:noWrap/>
            <w:vAlign w:val="bottom"/>
            <w:hideMark/>
          </w:tcPr>
          <w:p w:rsidR="000F3BEA" w:rsidRPr="007679B8" w:rsidRDefault="000F3BEA" w:rsidP="000F3BEA">
            <w:pPr>
              <w:rPr>
                <w:rFonts w:ascii="Arial CYR" w:hAnsi="Arial CYR" w:cs="Arial CYR"/>
              </w:rPr>
            </w:pPr>
          </w:p>
        </w:tc>
        <w:tc>
          <w:tcPr>
            <w:tcW w:w="1456" w:type="dxa"/>
            <w:tcBorders>
              <w:top w:val="nil"/>
              <w:left w:val="nil"/>
              <w:bottom w:val="nil"/>
              <w:right w:val="nil"/>
            </w:tcBorders>
            <w:shd w:val="clear" w:color="auto" w:fill="auto"/>
            <w:noWrap/>
            <w:vAlign w:val="bottom"/>
            <w:hideMark/>
          </w:tcPr>
          <w:p w:rsidR="000F3BEA" w:rsidRPr="007679B8" w:rsidRDefault="000F3BEA" w:rsidP="000F3BEA"/>
        </w:tc>
        <w:tc>
          <w:tcPr>
            <w:tcW w:w="916" w:type="dxa"/>
            <w:tcBorders>
              <w:top w:val="nil"/>
              <w:left w:val="nil"/>
              <w:bottom w:val="nil"/>
              <w:right w:val="nil"/>
            </w:tcBorders>
            <w:shd w:val="clear" w:color="auto" w:fill="auto"/>
            <w:noWrap/>
            <w:vAlign w:val="bottom"/>
            <w:hideMark/>
          </w:tcPr>
          <w:p w:rsidR="000F3BEA" w:rsidRPr="007679B8" w:rsidRDefault="000F3BEA" w:rsidP="000F3BEA"/>
        </w:tc>
        <w:tc>
          <w:tcPr>
            <w:tcW w:w="1176" w:type="dxa"/>
            <w:tcBorders>
              <w:top w:val="nil"/>
              <w:left w:val="nil"/>
              <w:bottom w:val="nil"/>
              <w:right w:val="nil"/>
            </w:tcBorders>
            <w:shd w:val="clear" w:color="auto" w:fill="auto"/>
            <w:noWrap/>
            <w:vAlign w:val="bottom"/>
            <w:hideMark/>
          </w:tcPr>
          <w:p w:rsidR="000F3BEA" w:rsidRPr="007679B8" w:rsidRDefault="000F3BEA" w:rsidP="000F3BEA"/>
        </w:tc>
      </w:tr>
      <w:tr w:rsidR="000F3BEA" w:rsidRPr="007679B8" w:rsidTr="000F3BEA">
        <w:trPr>
          <w:trHeight w:val="255"/>
        </w:trPr>
        <w:tc>
          <w:tcPr>
            <w:tcW w:w="5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3BEA" w:rsidRPr="007679B8" w:rsidRDefault="000F3BEA" w:rsidP="000F3BEA">
            <w:pPr>
              <w:jc w:val="center"/>
              <w:rPr>
                <w:rFonts w:ascii="Arial CYR" w:hAnsi="Arial CYR" w:cs="Arial CYR"/>
              </w:rPr>
            </w:pPr>
            <w:r w:rsidRPr="007679B8">
              <w:rPr>
                <w:rFonts w:ascii="Arial CYR" w:hAnsi="Arial CYR" w:cs="Arial CYR"/>
              </w:rPr>
              <w:t>Наименование</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0F3BEA" w:rsidRPr="007679B8" w:rsidRDefault="000F3BEA" w:rsidP="000F3BEA">
            <w:pPr>
              <w:jc w:val="center"/>
              <w:rPr>
                <w:rFonts w:ascii="Arial CYR" w:hAnsi="Arial CYR" w:cs="Arial CYR"/>
              </w:rPr>
            </w:pPr>
            <w:proofErr w:type="spellStart"/>
            <w:r w:rsidRPr="007679B8">
              <w:rPr>
                <w:rFonts w:ascii="Arial CYR" w:hAnsi="Arial CYR" w:cs="Arial CYR"/>
              </w:rPr>
              <w:t>РзПР</w:t>
            </w:r>
            <w:proofErr w:type="spellEnd"/>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0F3BEA" w:rsidRPr="007679B8" w:rsidRDefault="000F3BEA" w:rsidP="000F3BEA">
            <w:pPr>
              <w:jc w:val="center"/>
              <w:rPr>
                <w:rFonts w:ascii="Arial CYR" w:hAnsi="Arial CYR" w:cs="Arial CYR"/>
              </w:rPr>
            </w:pPr>
            <w:r w:rsidRPr="007679B8">
              <w:rPr>
                <w:rFonts w:ascii="Arial CYR" w:hAnsi="Arial CYR" w:cs="Arial CYR"/>
              </w:rPr>
              <w:t>КЦСР</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0F3BEA" w:rsidRPr="007679B8" w:rsidRDefault="000F3BEA" w:rsidP="000F3BEA">
            <w:pPr>
              <w:jc w:val="center"/>
              <w:rPr>
                <w:rFonts w:ascii="Arial CYR" w:hAnsi="Arial CYR" w:cs="Arial CYR"/>
              </w:rPr>
            </w:pPr>
            <w:r w:rsidRPr="007679B8">
              <w:rPr>
                <w:rFonts w:ascii="Arial CYR" w:hAnsi="Arial CYR" w:cs="Arial CYR"/>
              </w:rPr>
              <w:t>ВР</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0F3BEA" w:rsidRPr="007679B8" w:rsidRDefault="000F3BEA" w:rsidP="000F3BEA">
            <w:pPr>
              <w:jc w:val="center"/>
              <w:rPr>
                <w:rFonts w:ascii="Arial CYR" w:hAnsi="Arial CYR" w:cs="Arial CYR"/>
              </w:rPr>
            </w:pPr>
            <w:r w:rsidRPr="007679B8">
              <w:rPr>
                <w:rFonts w:ascii="Arial CYR" w:hAnsi="Arial CYR" w:cs="Arial CYR"/>
              </w:rPr>
              <w:t>Сумма</w:t>
            </w:r>
          </w:p>
        </w:tc>
      </w:tr>
      <w:tr w:rsidR="000F3BEA" w:rsidRPr="007679B8" w:rsidTr="000F3BEA">
        <w:trPr>
          <w:trHeight w:val="255"/>
        </w:trPr>
        <w:tc>
          <w:tcPr>
            <w:tcW w:w="5396" w:type="dxa"/>
            <w:tcBorders>
              <w:top w:val="nil"/>
              <w:left w:val="single" w:sz="4" w:space="0" w:color="auto"/>
              <w:bottom w:val="single" w:sz="4" w:space="0" w:color="auto"/>
              <w:right w:val="single" w:sz="4" w:space="0" w:color="auto"/>
            </w:tcBorders>
            <w:shd w:val="clear" w:color="auto" w:fill="auto"/>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ВСЕГО РАСХОДОВ</w:t>
            </w:r>
          </w:p>
        </w:tc>
        <w:tc>
          <w:tcPr>
            <w:tcW w:w="95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 </w:t>
            </w:r>
          </w:p>
        </w:tc>
        <w:tc>
          <w:tcPr>
            <w:tcW w:w="145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auto"/>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131958,3</w:t>
            </w:r>
          </w:p>
        </w:tc>
      </w:tr>
      <w:tr w:rsidR="000F3BEA" w:rsidRPr="007679B8"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7679B8" w:rsidRDefault="000F3BEA" w:rsidP="000F3BEA">
            <w:pPr>
              <w:rPr>
                <w:rFonts w:ascii="Arial CYR" w:hAnsi="Arial CYR" w:cs="Arial CYR"/>
                <w:b/>
                <w:bCs/>
              </w:rPr>
            </w:pPr>
            <w:r w:rsidRPr="007679B8">
              <w:rPr>
                <w:rFonts w:ascii="Arial CYR" w:hAnsi="Arial CYR" w:cs="Arial CYR"/>
                <w:b/>
                <w:bCs/>
              </w:rPr>
              <w:t>Общегосударственные вопросы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0100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rPr>
            </w:pPr>
            <w:r w:rsidRPr="007679B8">
              <w:rPr>
                <w:rFonts w:ascii="Arial CYR" w:hAnsi="Arial CYR" w:cs="Arial CYR"/>
                <w:b/>
                <w:bCs/>
              </w:rPr>
              <w:t>18974,5</w:t>
            </w:r>
          </w:p>
        </w:tc>
      </w:tr>
      <w:tr w:rsidR="000F3BEA" w:rsidRPr="007679B8"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7679B8" w:rsidRDefault="000F3BEA" w:rsidP="000F3BEA">
            <w:pPr>
              <w:rPr>
                <w:rFonts w:ascii="Arial CYR" w:hAnsi="Arial CYR" w:cs="Arial CYR"/>
                <w:b/>
                <w:bCs/>
                <w:i/>
                <w:iCs/>
              </w:rPr>
            </w:pPr>
            <w:r w:rsidRPr="007679B8">
              <w:rPr>
                <w:rFonts w:ascii="Arial CYR" w:hAnsi="Arial CYR" w:cs="Arial CYR"/>
                <w:b/>
                <w:bCs/>
                <w:i/>
                <w:iCs/>
              </w:rPr>
              <w:t>Функционирование высшего должностного лица субъекта РФ и муниципального образования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i/>
                <w:iCs/>
              </w:rPr>
            </w:pPr>
            <w:r w:rsidRPr="007679B8">
              <w:rPr>
                <w:rFonts w:ascii="Arial CYR" w:hAnsi="Arial CYR" w:cs="Arial CYR"/>
                <w:b/>
                <w:bCs/>
                <w:i/>
                <w:iCs/>
              </w:rPr>
              <w:t>0102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i/>
                <w:iCs/>
              </w:rPr>
            </w:pPr>
            <w:r w:rsidRPr="007679B8">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i/>
                <w:iCs/>
              </w:rPr>
            </w:pPr>
            <w:r w:rsidRPr="007679B8">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i/>
                <w:iCs/>
              </w:rPr>
            </w:pPr>
            <w:r w:rsidRPr="007679B8">
              <w:rPr>
                <w:rFonts w:ascii="Arial CYR" w:hAnsi="Arial CYR" w:cs="Arial CYR"/>
                <w:b/>
                <w:bCs/>
                <w:i/>
                <w:iCs/>
              </w:rPr>
              <w:t>2382,9</w:t>
            </w:r>
          </w:p>
        </w:tc>
      </w:tr>
      <w:tr w:rsidR="000F3BEA" w:rsidRPr="007679B8" w:rsidTr="000F3BEA">
        <w:trPr>
          <w:trHeight w:val="27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7679B8" w:rsidRDefault="000F3BEA" w:rsidP="000F3BEA">
            <w:pPr>
              <w:rPr>
                <w:rFonts w:ascii="Arial CYR" w:hAnsi="Arial CYR" w:cs="Arial CYR"/>
                <w:i/>
                <w:iCs/>
              </w:rPr>
            </w:pPr>
            <w:r w:rsidRPr="007679B8">
              <w:rPr>
                <w:rFonts w:ascii="Arial CYR" w:hAnsi="Arial CYR" w:cs="Arial CYR"/>
                <w:i/>
                <w:iCs/>
              </w:rPr>
              <w:t>Высшее должностное лицо муниципального образования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i/>
                <w:iCs/>
              </w:rPr>
            </w:pPr>
            <w:r w:rsidRPr="007679B8">
              <w:rPr>
                <w:rFonts w:ascii="Arial CYR" w:hAnsi="Arial CYR" w:cs="Arial CYR"/>
                <w:i/>
                <w:iCs/>
              </w:rPr>
              <w:t>0102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i/>
                <w:iCs/>
              </w:rPr>
            </w:pPr>
            <w:r w:rsidRPr="007679B8">
              <w:rPr>
                <w:rFonts w:ascii="Arial CYR" w:hAnsi="Arial CYR" w:cs="Arial CYR"/>
                <w:i/>
                <w:iCs/>
              </w:rPr>
              <w:t>20100 00000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i/>
                <w:iCs/>
              </w:rPr>
            </w:pPr>
            <w:r w:rsidRPr="007679B8">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i/>
                <w:iCs/>
              </w:rPr>
            </w:pPr>
            <w:r w:rsidRPr="007679B8">
              <w:rPr>
                <w:rFonts w:ascii="Arial CYR" w:hAnsi="Arial CYR" w:cs="Arial CYR"/>
                <w:i/>
                <w:iCs/>
              </w:rPr>
              <w:t>2382,9</w:t>
            </w:r>
          </w:p>
        </w:tc>
      </w:tr>
      <w:tr w:rsidR="000F3BEA" w:rsidRPr="007679B8"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7679B8" w:rsidRDefault="000F3BEA" w:rsidP="000F3BEA">
            <w:pPr>
              <w:rPr>
                <w:rFonts w:ascii="Arial CYR" w:hAnsi="Arial CYR" w:cs="Arial CYR"/>
              </w:rPr>
            </w:pPr>
            <w:r w:rsidRPr="007679B8">
              <w:rPr>
                <w:rFonts w:ascii="Arial CYR" w:hAnsi="Arial CYR" w:cs="Arial CYR"/>
              </w:rPr>
              <w:t>Расходы на обеспечение деятельности высшего должностного лица муниципального образования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20100 20010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2382,9</w:t>
            </w:r>
          </w:p>
        </w:tc>
      </w:tr>
      <w:tr w:rsidR="000F3BEA" w:rsidRPr="007679B8" w:rsidTr="000F3BEA">
        <w:trPr>
          <w:trHeight w:val="127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7679B8" w:rsidRDefault="000F3BEA" w:rsidP="000F3BEA">
            <w:pPr>
              <w:rPr>
                <w:rFonts w:ascii="Arial CYR" w:hAnsi="Arial CYR" w:cs="Arial CYR"/>
              </w:rPr>
            </w:pPr>
            <w:r w:rsidRPr="007679B8">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0102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20100 20010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100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2382,9</w:t>
            </w:r>
          </w:p>
        </w:tc>
      </w:tr>
      <w:tr w:rsidR="000F3BEA" w:rsidRPr="007679B8" w:rsidTr="000F3BEA">
        <w:trPr>
          <w:trHeight w:val="102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7679B8" w:rsidRDefault="000F3BEA" w:rsidP="000F3BEA">
            <w:pPr>
              <w:rPr>
                <w:rFonts w:ascii="Arial CYR" w:hAnsi="Arial CYR" w:cs="Arial CYR"/>
                <w:b/>
                <w:bCs/>
                <w:i/>
                <w:iCs/>
              </w:rPr>
            </w:pPr>
            <w:r w:rsidRPr="007679B8">
              <w:rPr>
                <w:rFonts w:ascii="Arial CYR" w:hAnsi="Arial CYR" w:cs="Arial CYR"/>
                <w:b/>
                <w:bCs/>
                <w:i/>
                <w:iCs/>
              </w:rPr>
              <w:lastRenderedPageBreak/>
              <w:t xml:space="preserve">Функционирование </w:t>
            </w:r>
            <w:proofErr w:type="gramStart"/>
            <w:r w:rsidRPr="007679B8">
              <w:rPr>
                <w:rFonts w:ascii="Arial CYR" w:hAnsi="Arial CYR" w:cs="Arial CYR"/>
                <w:b/>
                <w:bCs/>
                <w:i/>
                <w:iCs/>
              </w:rPr>
              <w:t>законодательных  (</w:t>
            </w:r>
            <w:proofErr w:type="gramEnd"/>
            <w:r w:rsidRPr="007679B8">
              <w:rPr>
                <w:rFonts w:ascii="Arial CYR" w:hAnsi="Arial CYR" w:cs="Arial CYR"/>
                <w:b/>
                <w:bCs/>
                <w:i/>
                <w:iCs/>
              </w:rPr>
              <w:t>представительных) органов государственной власти и представительных органов муниципальных образований</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i/>
                <w:iCs/>
              </w:rPr>
            </w:pPr>
            <w:r w:rsidRPr="007679B8">
              <w:rPr>
                <w:rFonts w:ascii="Arial CYR" w:hAnsi="Arial CYR" w:cs="Arial CYR"/>
                <w:b/>
                <w:bCs/>
                <w:i/>
                <w:iCs/>
              </w:rPr>
              <w:t>0103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rPr>
            </w:pPr>
            <w:r w:rsidRPr="007679B8">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7679B8" w:rsidRDefault="000F3BEA" w:rsidP="000F3BEA">
            <w:pPr>
              <w:jc w:val="center"/>
              <w:rPr>
                <w:rFonts w:ascii="Arial CYR" w:hAnsi="Arial CYR" w:cs="Arial CYR"/>
                <w:b/>
                <w:bCs/>
                <w:i/>
                <w:iCs/>
              </w:rPr>
            </w:pPr>
            <w:r w:rsidRPr="007679B8">
              <w:rPr>
                <w:rFonts w:ascii="Arial CYR" w:hAnsi="Arial CYR" w:cs="Arial CYR"/>
                <w:b/>
                <w:bCs/>
                <w:i/>
                <w:iCs/>
              </w:rPr>
              <w:t>50</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Дума муниципального образования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0103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20200 00000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50</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 xml:space="preserve">Расходы на обеспечение </w:t>
            </w:r>
            <w:proofErr w:type="gramStart"/>
            <w:r w:rsidRPr="000F3BEA">
              <w:rPr>
                <w:rFonts w:ascii="Arial CYR" w:hAnsi="Arial CYR" w:cs="Arial CYR"/>
              </w:rPr>
              <w:t>деятельности  органов</w:t>
            </w:r>
            <w:proofErr w:type="gramEnd"/>
            <w:r w:rsidRPr="000F3BEA">
              <w:rPr>
                <w:rFonts w:ascii="Arial CYR" w:hAnsi="Arial CYR" w:cs="Arial CYR"/>
              </w:rPr>
              <w:t xml:space="preserve"> местного самоуправления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20200 20020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50</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20200 20020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50</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Функционирование правительства РФ, высших органов исполнительной власти субъектов РФ, местных администраций</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16500,9</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Администрация муниципального образования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20300 00000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16442,9</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 xml:space="preserve">Расходы на обеспечение </w:t>
            </w:r>
            <w:proofErr w:type="gramStart"/>
            <w:r w:rsidRPr="000F3BEA">
              <w:rPr>
                <w:rFonts w:ascii="Arial CYR" w:hAnsi="Arial CYR" w:cs="Arial CYR"/>
              </w:rPr>
              <w:t>деятельности  органов</w:t>
            </w:r>
            <w:proofErr w:type="gramEnd"/>
            <w:r w:rsidRPr="000F3BEA">
              <w:rPr>
                <w:rFonts w:ascii="Arial CYR" w:hAnsi="Arial CYR" w:cs="Arial CYR"/>
              </w:rPr>
              <w:t xml:space="preserve"> местного самоуправления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20300 20020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16442,9</w:t>
            </w:r>
          </w:p>
        </w:tc>
      </w:tr>
      <w:tr w:rsidR="000F3BEA" w:rsidRPr="000F3BEA" w:rsidTr="000F3BEA">
        <w:trPr>
          <w:trHeight w:val="129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20300 20020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14873,4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20300 20020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1303,6</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Иные бюджетные ассигнования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20300 20020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265,9</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Муниципальная программа "Обеспечение безопасности на территории Жигаловского муниципального образования на 2020-2025 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58</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Подпрограмма "Улучшение условий и охрана труда в администрации Жигаловского муниципального образования на 2020-2025 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14300 00000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58</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"Профилактические мероприятия в области охраны труда"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14301 00000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58</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14301 29990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58</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0104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14301 29990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58</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Резервные фонды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0111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40</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Резервные фонды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011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20400 00000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40</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резервные фонды местных администраций</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0111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20400 20050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40</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Иные бюджетные ассигнования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0111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20400 20050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40</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Другие общегосударственные вопросы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0113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0,7</w:t>
            </w:r>
          </w:p>
        </w:tc>
      </w:tr>
      <w:tr w:rsidR="000F3BEA" w:rsidRPr="000F3BEA" w:rsidTr="000F3BEA">
        <w:trPr>
          <w:trHeight w:val="52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Осуществление реализации государственных полномочий</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0113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80000 00000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0,7</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0113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80000 73150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0113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80000 73150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rPr>
            </w:pPr>
            <w:r w:rsidRPr="000F3BEA">
              <w:rPr>
                <w:rFonts w:ascii="Arial CYR" w:hAnsi="Arial CYR" w:cs="Arial CYR"/>
                <w:b/>
                <w:bCs/>
              </w:rPr>
              <w:t>Национальная безопасность и правоохранительная деятельность</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0300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381,6</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Защита населения и территории от чрезвычайных ситуаций природного и техногенного характера, пожарная безопасность</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349,4</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lastRenderedPageBreak/>
              <w:t>Муниципальная программа "Обеспечение безопасности на территории Жигаловского муниципального образования на 2020-2025 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349,4</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14200 00000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245,4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 Пропаганда в области предупреждения ЧС"</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14201 00000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4</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14201 29990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14201 29990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"Профилактические мероприятия в области предупреждения ЧС"</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14202 00000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179,5</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14202 29990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179,5</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14202 29990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179,5</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"Укрепление материально-технической базы"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14203 00000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61,9</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14203 29990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61,9</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14203 29990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61,9</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Подпрограмма "Обеспечение пожарной безопасности Жигаловского муниципального образования на 2020-2025 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14400 00000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 Пропаганда в области пожарной безопасности"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14401 00000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29</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14401 29990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29</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14401 29990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29</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 Профилактические мероприятия в области пожарной безопасности"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14402 00000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75</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14402 29990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75</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14402 29990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75</w:t>
            </w:r>
          </w:p>
        </w:tc>
      </w:tr>
      <w:tr w:rsidR="000F3BEA" w:rsidRPr="000F3BEA" w:rsidTr="000F3BEA">
        <w:trPr>
          <w:trHeight w:val="1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"Укрепление материально-технической базы"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0310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14403 00000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Другие вопросы в области национальной безопасности и правоохранительной деятельности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32,2</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Муниципальная программа "Обеспечение безопасности на территории Жигаловского муниципального образования на 2020-2025 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21</w:t>
            </w:r>
          </w:p>
        </w:tc>
      </w:tr>
      <w:tr w:rsidR="000F3BEA" w:rsidRPr="000F3BEA" w:rsidTr="000F3BEA">
        <w:trPr>
          <w:trHeight w:val="102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14101 00000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21</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lastRenderedPageBreak/>
              <w:t>Основное мероприятие "Обеспечение профилактики терроризма и экстремизма"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14101 29990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21</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14101 29990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21</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14101 29990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21</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 xml:space="preserve">МП "Культура Жигаловского муниципального образования на 2021-2025 </w:t>
            </w:r>
            <w:proofErr w:type="spellStart"/>
            <w:r w:rsidRPr="000F3BEA">
              <w:rPr>
                <w:rFonts w:ascii="Arial CYR" w:hAnsi="Arial CYR" w:cs="Arial CYR"/>
              </w:rPr>
              <w:t>гг</w:t>
            </w:r>
            <w:proofErr w:type="spellEnd"/>
            <w:r w:rsidRPr="000F3BEA">
              <w:rPr>
                <w:rFonts w:ascii="Arial CYR" w:hAnsi="Arial CYR" w:cs="Arial CYR"/>
              </w:rPr>
              <w:t>"</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15000 00000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11,2</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"Профилактика экстремизма в области межэтнических и межконфессиональных отношений"</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15003 00000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11,2</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15003 29990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11,2</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0314</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15003 29990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11,2</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rPr>
            </w:pPr>
            <w:r w:rsidRPr="000F3BEA">
              <w:rPr>
                <w:rFonts w:ascii="Arial CYR" w:hAnsi="Arial CYR" w:cs="Arial CYR"/>
                <w:b/>
                <w:bCs/>
              </w:rPr>
              <w:t>Национальная экономика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0400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73236,3</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Общеэкономические вопросы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0401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101,4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Осуществление реализации государственных полномочий</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0401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80000 00000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101,4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 xml:space="preserve">Осуществление отдельных областных государственных </w:t>
            </w:r>
            <w:proofErr w:type="spellStart"/>
            <w:r w:rsidRPr="000F3BEA">
              <w:rPr>
                <w:rFonts w:ascii="Arial CYR" w:hAnsi="Arial CYR" w:cs="Arial CYR"/>
              </w:rPr>
              <w:t>полномочийв</w:t>
            </w:r>
            <w:proofErr w:type="spellEnd"/>
            <w:r w:rsidRPr="000F3BEA">
              <w:rPr>
                <w:rFonts w:ascii="Arial CYR" w:hAnsi="Arial CYR" w:cs="Arial CYR"/>
              </w:rPr>
              <w:t xml:space="preserve"> сфере водоснабжения и водоотведения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80000 73110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101,4</w:t>
            </w:r>
          </w:p>
        </w:tc>
      </w:tr>
      <w:tr w:rsidR="000F3BEA" w:rsidRPr="000F3BEA" w:rsidTr="000F3BEA">
        <w:trPr>
          <w:trHeight w:val="127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80000 73110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96,2</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80000 73110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5,2</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Транспорт</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0408</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4126</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Автомобильный транспорт</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0408</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4126</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0408</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4126</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"Организация регулярных перевозок по муниципальным маршрутам автомобильным транспортом"</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0408</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07004 00000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4126</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0408</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07004 29990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4126</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Иные бюджетные ассигнования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0408</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07004 29990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4126</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Дорожное хозяйство (дорожные фонды)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0409</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67944,9</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0409</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67944,9</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"Развитие автомобильных дорог"</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0409</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07001 00000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67944,9</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дорожного фонда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0409</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07001 29980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4343,7</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0409</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07001 29980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4343,7</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0409</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35734,5</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0409</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35734,5</w:t>
            </w:r>
          </w:p>
        </w:tc>
      </w:tr>
      <w:tr w:rsidR="000F3BEA" w:rsidRPr="000F3BEA" w:rsidTr="000F3BEA">
        <w:trPr>
          <w:trHeight w:val="102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за счет субсидии на мероприятия в области дорожной деятельности в отношении автодорог, входящих в транспортный каркас Иркутской области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0409</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0700S 72916</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27866,7</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0409</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0700S 72916</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27866,7</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Другие вопросы в области национальной экономики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0412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1064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Мероприятия в области землепользования и землеустройства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0412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24000 00000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1064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мероприятия в области землепользования и землеустройства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0412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24000 20340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1064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0412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24000 20340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1064</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rPr>
            </w:pPr>
            <w:r w:rsidRPr="000F3BEA">
              <w:rPr>
                <w:rFonts w:ascii="Arial CYR" w:hAnsi="Arial CYR" w:cs="Arial CYR"/>
                <w:b/>
                <w:bCs/>
              </w:rPr>
              <w:t>Жилищно-коммунальное хозяйство</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0500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36619,8</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Жилищное хозяйство</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0501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1811,7</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Мероприятия в области жилищного хозяйства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23000 00000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1811,7</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Расходы на мероприятия в области жилищного хозяйства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23000 20460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1811,7</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23000 20460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11,7</w:t>
            </w:r>
          </w:p>
        </w:tc>
      </w:tr>
      <w:tr w:rsidR="000F3BEA" w:rsidRPr="000F3BEA" w:rsidTr="000F3BEA">
        <w:trPr>
          <w:trHeight w:val="510"/>
        </w:trPr>
        <w:tc>
          <w:tcPr>
            <w:tcW w:w="53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w:hAnsi="Arial" w:cs="Arial"/>
                <w:color w:val="000000"/>
              </w:rPr>
            </w:pPr>
            <w:r w:rsidRPr="000F3BEA">
              <w:rPr>
                <w:rFonts w:ascii="Arial" w:hAnsi="Arial" w:cs="Arial"/>
                <w:color w:val="000000"/>
              </w:rPr>
              <w:t>Капитальные вложения в объекты государственной (муниципальной) собственности</w:t>
            </w:r>
          </w:p>
        </w:tc>
        <w:tc>
          <w:tcPr>
            <w:tcW w:w="95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23000 20460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1800</w:t>
            </w:r>
          </w:p>
        </w:tc>
      </w:tr>
      <w:tr w:rsidR="000F3BEA" w:rsidRPr="000F3BEA" w:rsidTr="000F3BEA">
        <w:trPr>
          <w:trHeight w:val="255"/>
        </w:trPr>
        <w:tc>
          <w:tcPr>
            <w:tcW w:w="53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Коммунальное хозяйство</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0502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1633,5</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Мероприятия в области коммунального хозяйства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22000 00000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1633,5</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 xml:space="preserve">Расходы на мероприятия по подготовке к отопительному сезону объектов коммунальной инфраструктуры </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22000 20130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645,6</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22000 20130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645,6</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 xml:space="preserve">Расходы на мероприятия в области водоснабжения </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22000 20131</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332,3</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22000 20131</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332,3</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 xml:space="preserve">Расходы на мероприятия в области водоотведения </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22000 20132</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655,6</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0502</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22000 20132</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655,6</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Благоустройство</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23445,4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 xml:space="preserve">МП "Энергосбережение и повышение энергетической эффективности в </w:t>
            </w:r>
            <w:proofErr w:type="spellStart"/>
            <w:r w:rsidRPr="000F3BEA">
              <w:rPr>
                <w:rFonts w:ascii="Arial CYR" w:hAnsi="Arial CYR" w:cs="Arial CYR"/>
              </w:rPr>
              <w:t>Жигаловском</w:t>
            </w:r>
            <w:proofErr w:type="spellEnd"/>
            <w:r w:rsidRPr="000F3BEA">
              <w:rPr>
                <w:rFonts w:ascii="Arial CYR" w:hAnsi="Arial CYR" w:cs="Arial CYR"/>
              </w:rPr>
              <w:t xml:space="preserve"> МО на 2016-2025 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06000 00000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798</w:t>
            </w:r>
          </w:p>
        </w:tc>
      </w:tr>
      <w:tr w:rsidR="000F3BEA" w:rsidRPr="000F3BEA" w:rsidTr="000F3BEA">
        <w:trPr>
          <w:trHeight w:val="840"/>
        </w:trPr>
        <w:tc>
          <w:tcPr>
            <w:tcW w:w="5396" w:type="dxa"/>
            <w:tcBorders>
              <w:top w:val="nil"/>
              <w:left w:val="single" w:sz="4" w:space="0" w:color="auto"/>
              <w:bottom w:val="single" w:sz="4" w:space="0" w:color="auto"/>
              <w:right w:val="single" w:sz="4" w:space="0" w:color="auto"/>
            </w:tcBorders>
            <w:shd w:val="clear" w:color="auto" w:fill="FFFFFF" w:themeFill="background1"/>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"Энергосбережение и повышение энергетической эффективности систем коммунальной инфраструктуры"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06003 00000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798</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06003 29990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798</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center"/>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06003 29990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798</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708,5</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lastRenderedPageBreak/>
              <w:t>Основное мероприятие "Организация освещения улично-дорожной сети"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07002 00000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105,7</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105,7</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105,7</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"Повышение безопасности дорожного движения"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07003 00000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602,8</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602,8</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602,8</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МП "Благоустройство и санитарная очистка территории Жигаловского муниципального образования на 2019-2025годы"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11955,9</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"Уличное освещение территории городского поселения"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10001 00000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1421,9</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1421,9</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1421,9</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"Уборка мусора и несанкционированных свалок"</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10002 00000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1674,3</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1674,3</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1674,3</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"Летняя занятость детей"</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10003 00000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123,8</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123,8</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10003 29990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123,8</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 xml:space="preserve">Основное мероприятие "Содержание </w:t>
            </w:r>
            <w:proofErr w:type="spellStart"/>
            <w:r w:rsidRPr="000F3BEA">
              <w:rPr>
                <w:rFonts w:ascii="Arial CYR" w:hAnsi="Arial CYR" w:cs="Arial CYR"/>
                <w:i/>
                <w:iCs/>
              </w:rPr>
              <w:t>внутрипоселковых</w:t>
            </w:r>
            <w:proofErr w:type="spellEnd"/>
            <w:r w:rsidRPr="000F3BEA">
              <w:rPr>
                <w:rFonts w:ascii="Arial CYR" w:hAnsi="Arial CYR" w:cs="Arial CYR"/>
                <w:i/>
                <w:iCs/>
              </w:rPr>
              <w:t xml:space="preserve"> дорог в нормативном состоянии"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10004 00000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2290,3</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10004 29990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2290,3</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10004 29990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2290,3</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"Содержание места захоронения"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10005 00000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470,3</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10005 29990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470,3</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10005 29990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470,3</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"Устройство и оформление праздничных мероприятий""</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10006 00000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320,4</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10006 29990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320,4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lastRenderedPageBreak/>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10006 29990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320,4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"Прочие мероприятия по благоустройству поселка"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10007 00000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4368,4</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10007 29990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4368,4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10007 29990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4368,4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"Формирование площадок накопления ТКО"</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10009 00000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1286,5</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10009 29990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1286,5</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10009 29990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1286,5</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МП "Формирование современной городской среды на территории Жигаловского муниципального образования на 2020-2024 годы"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5710,8</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"Благоустройство общественных территорий"</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11100 00000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5710,8</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областного и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111F2 55551</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5710,8</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111F2 55551</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5710,8</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мероприятий перечня проектов народных инициатив</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10007 S2370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4272,2</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10007 S2370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4272,2</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Другие вопросы в области жилищно-коммунального хозяйства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0505</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9729,2</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Расх</w:t>
            </w:r>
            <w:r>
              <w:rPr>
                <w:rFonts w:ascii="Arial CYR" w:hAnsi="Arial CYR" w:cs="Arial CYR"/>
                <w:i/>
                <w:iCs/>
              </w:rPr>
              <w:t>оды на обеспечение деятельности</w:t>
            </w:r>
            <w:r w:rsidRPr="000F3BEA">
              <w:rPr>
                <w:rFonts w:ascii="Arial CYR" w:hAnsi="Arial CYR" w:cs="Arial CYR"/>
                <w:i/>
                <w:iCs/>
              </w:rPr>
              <w:t xml:space="preserve"> подведомственных учреждений (МКУ </w:t>
            </w:r>
            <w:proofErr w:type="spellStart"/>
            <w:r w:rsidRPr="000F3BEA">
              <w:rPr>
                <w:rFonts w:ascii="Arial CYR" w:hAnsi="Arial CYR" w:cs="Arial CYR"/>
                <w:i/>
                <w:iCs/>
              </w:rPr>
              <w:t>Жигаловское</w:t>
            </w:r>
            <w:proofErr w:type="spellEnd"/>
            <w:r w:rsidRPr="000F3BEA">
              <w:rPr>
                <w:rFonts w:ascii="Arial CYR" w:hAnsi="Arial CYR" w:cs="Arial CYR"/>
                <w:i/>
                <w:iCs/>
              </w:rPr>
              <w:t>)</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0505</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21000 20440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9729,2</w:t>
            </w:r>
          </w:p>
        </w:tc>
      </w:tr>
      <w:tr w:rsidR="000F3BEA" w:rsidRPr="000F3BEA" w:rsidTr="000F3BEA">
        <w:trPr>
          <w:trHeight w:val="127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0505</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21000 20440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9100</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0505</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21000 20440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599,2</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Иные бюджетные ассигнования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0505</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21000 20440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30</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rPr>
            </w:pPr>
            <w:r w:rsidRPr="000F3BEA">
              <w:rPr>
                <w:rFonts w:ascii="Arial CYR" w:hAnsi="Arial CYR" w:cs="Arial CYR"/>
                <w:b/>
                <w:bCs/>
              </w:rPr>
              <w:t>Образование</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0700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65</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Профессиональная подготовка и повышение квалификации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0705</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65</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w:t>
            </w:r>
            <w:r>
              <w:rPr>
                <w:rFonts w:ascii="Arial CYR" w:hAnsi="Arial CYR" w:cs="Arial CYR"/>
              </w:rPr>
              <w:t xml:space="preserve">ды на обеспечение деятельности </w:t>
            </w:r>
            <w:r w:rsidRPr="000F3BEA">
              <w:rPr>
                <w:rFonts w:ascii="Arial CYR" w:hAnsi="Arial CYR" w:cs="Arial CYR"/>
              </w:rPr>
              <w:t>органов местного самоуправления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0705</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20300 20020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65</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0705</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20300 20020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65</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rPr>
            </w:pPr>
            <w:r w:rsidRPr="000F3BEA">
              <w:rPr>
                <w:rFonts w:ascii="Arial CYR" w:hAnsi="Arial CYR" w:cs="Arial CYR"/>
                <w:b/>
                <w:bCs/>
              </w:rPr>
              <w:t xml:space="preserve">Культура, кинематография </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0800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703</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 xml:space="preserve">Культура </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0801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703</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w:hAnsi="Arial" w:cs="Arial"/>
                <w:i/>
                <w:iCs/>
                <w:color w:val="000000"/>
              </w:rPr>
            </w:pPr>
            <w:r w:rsidRPr="000F3BEA">
              <w:rPr>
                <w:rFonts w:ascii="Arial" w:hAnsi="Arial" w:cs="Arial"/>
                <w:i/>
                <w:iCs/>
                <w:color w:val="000000"/>
              </w:rPr>
              <w:t xml:space="preserve">МП "Культура Жигаловского муниципального образования на 2021-2025 </w:t>
            </w:r>
            <w:proofErr w:type="spellStart"/>
            <w:r w:rsidRPr="000F3BEA">
              <w:rPr>
                <w:rFonts w:ascii="Arial" w:hAnsi="Arial" w:cs="Arial"/>
                <w:i/>
                <w:iCs/>
                <w:color w:val="000000"/>
              </w:rPr>
              <w:t>гг</w:t>
            </w:r>
            <w:proofErr w:type="spellEnd"/>
            <w:r w:rsidRPr="000F3BEA">
              <w:rPr>
                <w:rFonts w:ascii="Arial" w:hAnsi="Arial" w:cs="Arial"/>
                <w:i/>
                <w:iCs/>
                <w:color w:val="000000"/>
              </w:rPr>
              <w:t>"</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w:hAnsi="Arial" w:cs="Arial"/>
                <w:i/>
                <w:iCs/>
              </w:rPr>
            </w:pPr>
            <w:r w:rsidRPr="000F3BEA">
              <w:rPr>
                <w:rFonts w:ascii="Arial" w:hAnsi="Arial" w:cs="Arial"/>
                <w:i/>
                <w:iCs/>
              </w:rPr>
              <w:t>0801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w:hAnsi="Arial" w:cs="Arial"/>
                <w:i/>
                <w:iCs/>
              </w:rPr>
            </w:pPr>
            <w:r w:rsidRPr="000F3BEA">
              <w:rPr>
                <w:rFonts w:ascii="Arial" w:hAnsi="Arial" w:cs="Arial"/>
                <w:i/>
                <w:iCs/>
              </w:rPr>
              <w:t>15000 00000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703</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w:hAnsi="Arial" w:cs="Arial"/>
                <w:i/>
                <w:iCs/>
              </w:rPr>
            </w:pPr>
            <w:r w:rsidRPr="000F3BEA">
              <w:rPr>
                <w:rFonts w:ascii="Arial" w:hAnsi="Arial" w:cs="Arial"/>
                <w:i/>
                <w:iCs/>
              </w:rPr>
              <w:t>Основное мероприятие "Культурно-досуговая деятельность"</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w:hAnsi="Arial" w:cs="Arial"/>
                <w:i/>
                <w:iCs/>
              </w:rPr>
            </w:pPr>
            <w:r w:rsidRPr="000F3BEA">
              <w:rPr>
                <w:rFonts w:ascii="Arial" w:hAnsi="Arial" w:cs="Arial"/>
                <w:i/>
                <w:iCs/>
              </w:rPr>
              <w:t>0801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w:hAnsi="Arial" w:cs="Arial"/>
                <w:i/>
                <w:iCs/>
              </w:rPr>
            </w:pPr>
            <w:r w:rsidRPr="000F3BEA">
              <w:rPr>
                <w:rFonts w:ascii="Arial" w:hAnsi="Arial" w:cs="Arial"/>
                <w:i/>
                <w:iCs/>
              </w:rPr>
              <w:t>15001 00000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703</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0801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w:hAnsi="Arial" w:cs="Arial"/>
              </w:rPr>
            </w:pPr>
            <w:r w:rsidRPr="000F3BEA">
              <w:rPr>
                <w:rFonts w:ascii="Arial" w:hAnsi="Arial" w:cs="Arial"/>
              </w:rPr>
              <w:t>15001 29990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703</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0801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w:hAnsi="Arial" w:cs="Arial"/>
              </w:rPr>
            </w:pPr>
            <w:r w:rsidRPr="000F3BEA">
              <w:rPr>
                <w:rFonts w:ascii="Arial" w:hAnsi="Arial" w:cs="Arial"/>
              </w:rPr>
              <w:t>15001 29990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703</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rPr>
            </w:pPr>
            <w:r w:rsidRPr="000F3BEA">
              <w:rPr>
                <w:rFonts w:ascii="Arial CYR" w:hAnsi="Arial CYR" w:cs="Arial CYR"/>
                <w:b/>
                <w:bCs/>
              </w:rPr>
              <w:t>Социальная политика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1000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365,7</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Пенсионное обеспечение</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1001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365,7</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Доплаты к пенсиям муниципальных служащих</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20500 20240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365,7</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Социальные обеспечение и иные выплаты населению</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1001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20500 20240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365,7</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rPr>
            </w:pPr>
            <w:r w:rsidRPr="000F3BEA">
              <w:rPr>
                <w:rFonts w:ascii="Arial CYR" w:hAnsi="Arial CYR" w:cs="Arial CYR"/>
                <w:b/>
                <w:bCs/>
              </w:rPr>
              <w:t>Физическая культура и спорт</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336</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Физическая культура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1101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336</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w:hAnsi="Arial" w:cs="Arial"/>
                <w:i/>
                <w:iCs/>
                <w:color w:val="000000"/>
              </w:rPr>
            </w:pPr>
            <w:r w:rsidRPr="000F3BEA">
              <w:rPr>
                <w:rFonts w:ascii="Arial" w:hAnsi="Arial" w:cs="Arial"/>
                <w:i/>
                <w:iCs/>
                <w:color w:val="000000"/>
              </w:rPr>
              <w:t xml:space="preserve">МП "Культура Жигаловского муниципального образования на 2021-2025 </w:t>
            </w:r>
            <w:proofErr w:type="spellStart"/>
            <w:r w:rsidRPr="000F3BEA">
              <w:rPr>
                <w:rFonts w:ascii="Arial" w:hAnsi="Arial" w:cs="Arial"/>
                <w:i/>
                <w:iCs/>
                <w:color w:val="000000"/>
              </w:rPr>
              <w:t>гг</w:t>
            </w:r>
            <w:proofErr w:type="spellEnd"/>
            <w:r w:rsidRPr="000F3BEA">
              <w:rPr>
                <w:rFonts w:ascii="Arial" w:hAnsi="Arial" w:cs="Arial"/>
                <w:i/>
                <w:iCs/>
                <w:color w:val="000000"/>
              </w:rPr>
              <w:t>"</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1101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15000 00000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336</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i/>
                <w:iCs/>
              </w:rPr>
            </w:pPr>
            <w:r w:rsidRPr="000F3BEA">
              <w:rPr>
                <w:rFonts w:ascii="Arial CYR" w:hAnsi="Arial CYR" w:cs="Arial CYR"/>
                <w:i/>
                <w:iCs/>
              </w:rPr>
              <w:t>Основное мероприятие "Спорт Жигаловского муниципального образования"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1101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15002 00000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i/>
                <w:iCs/>
              </w:rPr>
            </w:pPr>
            <w:r w:rsidRPr="000F3BEA">
              <w:rPr>
                <w:rFonts w:ascii="Arial CYR" w:hAnsi="Arial CYR" w:cs="Arial CYR"/>
                <w:i/>
                <w:iCs/>
              </w:rPr>
              <w:t>336</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15002 29990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336</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Закупка товаров, работ и услуг для государственных (муниципальных) нужд</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15002 29990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197,6</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Социальное обеспечение и иные выплаты населению</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1101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15002 29990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138,4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w:hAnsi="Arial" w:cs="Arial"/>
                <w:b/>
                <w:bCs/>
              </w:rPr>
            </w:pPr>
            <w:r w:rsidRPr="000F3BEA">
              <w:rPr>
                <w:rFonts w:ascii="Arial" w:hAnsi="Arial" w:cs="Arial"/>
                <w:b/>
                <w:bCs/>
              </w:rPr>
              <w:t>Обслуживание государственного и муниципального долга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1300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1</w:t>
            </w:r>
          </w:p>
        </w:tc>
      </w:tr>
      <w:tr w:rsidR="000F3BEA" w:rsidRPr="000F3BEA" w:rsidTr="000F3BEA">
        <w:trPr>
          <w:trHeight w:val="375"/>
        </w:trPr>
        <w:tc>
          <w:tcPr>
            <w:tcW w:w="5396" w:type="dxa"/>
            <w:tcBorders>
              <w:top w:val="nil"/>
              <w:left w:val="single" w:sz="4" w:space="0" w:color="auto"/>
              <w:bottom w:val="single" w:sz="4" w:space="0" w:color="auto"/>
              <w:right w:val="single" w:sz="4" w:space="0" w:color="auto"/>
            </w:tcBorders>
            <w:shd w:val="clear" w:color="auto" w:fill="FFFFFF" w:themeFill="background1"/>
            <w:hideMark/>
          </w:tcPr>
          <w:p w:rsidR="000F3BEA" w:rsidRPr="000F3BEA" w:rsidRDefault="000F3BEA" w:rsidP="000F3BEA">
            <w:pPr>
              <w:rPr>
                <w:rFonts w:ascii="Arial" w:hAnsi="Arial" w:cs="Arial"/>
                <w:color w:val="000000"/>
              </w:rPr>
            </w:pPr>
            <w:r w:rsidRPr="000F3BEA">
              <w:rPr>
                <w:rFonts w:ascii="Arial" w:hAnsi="Arial" w:cs="Arial"/>
                <w:color w:val="000000"/>
              </w:rPr>
              <w:t>Обслуживание государственного внутреннего и муниципального долга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1301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w:t>
            </w:r>
          </w:p>
        </w:tc>
      </w:tr>
      <w:tr w:rsidR="000F3BEA" w:rsidRPr="000F3BEA" w:rsidTr="000F3BEA">
        <w:trPr>
          <w:trHeight w:val="285"/>
        </w:trPr>
        <w:tc>
          <w:tcPr>
            <w:tcW w:w="5396" w:type="dxa"/>
            <w:tcBorders>
              <w:top w:val="nil"/>
              <w:left w:val="single" w:sz="4" w:space="0" w:color="auto"/>
              <w:bottom w:val="single" w:sz="4" w:space="0" w:color="auto"/>
              <w:right w:val="single" w:sz="4" w:space="0" w:color="auto"/>
            </w:tcBorders>
            <w:shd w:val="clear" w:color="auto" w:fill="FFFFFF" w:themeFill="background1"/>
            <w:hideMark/>
          </w:tcPr>
          <w:p w:rsidR="000F3BEA" w:rsidRPr="000F3BEA" w:rsidRDefault="000F3BEA" w:rsidP="000F3BEA">
            <w:pPr>
              <w:rPr>
                <w:rFonts w:ascii="Arial" w:hAnsi="Arial" w:cs="Arial"/>
                <w:color w:val="000000"/>
              </w:rPr>
            </w:pPr>
            <w:r w:rsidRPr="000F3BEA">
              <w:rPr>
                <w:rFonts w:ascii="Arial" w:hAnsi="Arial" w:cs="Arial"/>
                <w:color w:val="000000"/>
              </w:rPr>
              <w:t>Обслуживание муниципального долга (процентные платежи)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1301</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20300 20040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730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rPr>
            </w:pPr>
            <w:r w:rsidRPr="000F3BEA">
              <w:rPr>
                <w:rFonts w:ascii="Arial CYR" w:hAnsi="Arial CYR" w:cs="Arial CYR"/>
                <w:b/>
                <w:bCs/>
              </w:rPr>
              <w:t>Межбюджетные трансферты общего характера бюджетам бюджетной системы Российской Федерации</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1400</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rPr>
            </w:pPr>
            <w:r w:rsidRPr="000F3BEA">
              <w:rPr>
                <w:rFonts w:ascii="Arial CYR" w:hAnsi="Arial CYR" w:cs="Arial CYR"/>
                <w:b/>
                <w:bCs/>
              </w:rPr>
              <w:t>1275,4</w:t>
            </w:r>
          </w:p>
        </w:tc>
      </w:tr>
      <w:tr w:rsidR="000F3BEA" w:rsidRPr="000F3BEA" w:rsidTr="000F3BEA">
        <w:trPr>
          <w:trHeight w:val="51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b/>
                <w:bCs/>
                <w:i/>
                <w:iCs/>
              </w:rPr>
            </w:pPr>
            <w:r w:rsidRPr="000F3BEA">
              <w:rPr>
                <w:rFonts w:ascii="Arial CYR" w:hAnsi="Arial CYR" w:cs="Arial CYR"/>
                <w:b/>
                <w:bCs/>
                <w:i/>
                <w:iCs/>
              </w:rPr>
              <w:t>Прочие межбюджетные трансферты общего характера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1403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b/>
                <w:bCs/>
                <w:i/>
                <w:iCs/>
              </w:rPr>
            </w:pPr>
            <w:r w:rsidRPr="000F3BEA">
              <w:rPr>
                <w:rFonts w:ascii="Arial CYR" w:hAnsi="Arial CYR" w:cs="Arial CYR"/>
                <w:b/>
                <w:bCs/>
                <w:i/>
                <w:iCs/>
              </w:rPr>
              <w:t>1275,4</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МБТ на исполнение переданных полномочий по осуществлению внешнего муниципального финансового контроля</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20600 20320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195,4</w:t>
            </w:r>
          </w:p>
        </w:tc>
      </w:tr>
      <w:tr w:rsidR="000F3BEA" w:rsidRPr="000F3BEA" w:rsidTr="000F3BEA">
        <w:trPr>
          <w:trHeight w:val="255"/>
        </w:trPr>
        <w:tc>
          <w:tcPr>
            <w:tcW w:w="5396" w:type="dxa"/>
            <w:tcBorders>
              <w:top w:val="nil"/>
              <w:left w:val="single" w:sz="4" w:space="0" w:color="auto"/>
              <w:bottom w:val="nil"/>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Межбюджетные трансферты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20600 20320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195,4</w:t>
            </w:r>
          </w:p>
        </w:tc>
      </w:tr>
      <w:tr w:rsidR="000F3BEA" w:rsidRPr="000F3BEA" w:rsidTr="000F3BEA">
        <w:trPr>
          <w:trHeight w:val="510"/>
        </w:trPr>
        <w:tc>
          <w:tcPr>
            <w:tcW w:w="53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МБТ на исполнение переданных полномочий по созданию и организации деятельности ЕДДС</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20600 20321</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Межбюджетные трансферты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20600 20321</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80</w:t>
            </w:r>
          </w:p>
        </w:tc>
      </w:tr>
      <w:tr w:rsidR="000F3BEA" w:rsidRPr="000F3BEA" w:rsidTr="000F3BEA">
        <w:trPr>
          <w:trHeight w:val="76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 xml:space="preserve">МБТ на исполнение переданных полномочий по строительству систем централизованного водоснабжения населения </w:t>
            </w:r>
            <w:proofErr w:type="spellStart"/>
            <w:r w:rsidRPr="000F3BEA">
              <w:rPr>
                <w:rFonts w:ascii="Arial CYR" w:hAnsi="Arial CYR" w:cs="Arial CYR"/>
              </w:rPr>
              <w:t>рп.Жигалово</w:t>
            </w:r>
            <w:proofErr w:type="spellEnd"/>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206F5 52430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675,5</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Межбюджетные трансферты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206F5 52430</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675,5</w:t>
            </w:r>
          </w:p>
        </w:tc>
      </w:tr>
      <w:tr w:rsidR="000F3BEA" w:rsidRPr="000F3BEA" w:rsidTr="000F3BEA">
        <w:trPr>
          <w:trHeight w:val="1020"/>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МБТ на исполнение переданных полномочий по проведению проектно-изыскательских работ в целях строительства объектов теплоснабжения, использующих газ в качестве основного вида топлива</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20600 S2953</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 </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324,5</w:t>
            </w:r>
          </w:p>
        </w:tc>
      </w:tr>
      <w:tr w:rsidR="000F3BEA" w:rsidRPr="000F3BEA" w:rsidTr="000F3BEA">
        <w:trPr>
          <w:trHeight w:val="255"/>
        </w:trPr>
        <w:tc>
          <w:tcPr>
            <w:tcW w:w="5396" w:type="dxa"/>
            <w:tcBorders>
              <w:top w:val="nil"/>
              <w:left w:val="single" w:sz="4" w:space="0" w:color="auto"/>
              <w:bottom w:val="single" w:sz="4" w:space="0" w:color="auto"/>
              <w:right w:val="single" w:sz="4" w:space="0" w:color="auto"/>
            </w:tcBorders>
            <w:shd w:val="clear" w:color="auto" w:fill="FFFFFF" w:themeFill="background1"/>
            <w:vAlign w:val="bottom"/>
            <w:hideMark/>
          </w:tcPr>
          <w:p w:rsidR="000F3BEA" w:rsidRPr="000F3BEA" w:rsidRDefault="000F3BEA" w:rsidP="000F3BEA">
            <w:pPr>
              <w:rPr>
                <w:rFonts w:ascii="Arial CYR" w:hAnsi="Arial CYR" w:cs="Arial CYR"/>
              </w:rPr>
            </w:pPr>
            <w:r w:rsidRPr="000F3BEA">
              <w:rPr>
                <w:rFonts w:ascii="Arial CYR" w:hAnsi="Arial CYR" w:cs="Arial CYR"/>
              </w:rPr>
              <w:t>Межбюджетные трансферты</w:t>
            </w:r>
          </w:p>
        </w:tc>
        <w:tc>
          <w:tcPr>
            <w:tcW w:w="9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1403</w:t>
            </w:r>
          </w:p>
        </w:tc>
        <w:tc>
          <w:tcPr>
            <w:tcW w:w="145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20600 S2953</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500</w:t>
            </w:r>
          </w:p>
        </w:tc>
        <w:tc>
          <w:tcPr>
            <w:tcW w:w="1176" w:type="dxa"/>
            <w:tcBorders>
              <w:top w:val="nil"/>
              <w:left w:val="nil"/>
              <w:bottom w:val="single" w:sz="4" w:space="0" w:color="auto"/>
              <w:right w:val="single" w:sz="4" w:space="0" w:color="auto"/>
            </w:tcBorders>
            <w:shd w:val="clear" w:color="auto" w:fill="FFFFFF" w:themeFill="background1"/>
            <w:noWrap/>
            <w:vAlign w:val="bottom"/>
            <w:hideMark/>
          </w:tcPr>
          <w:p w:rsidR="000F3BEA" w:rsidRPr="000F3BEA" w:rsidRDefault="000F3BEA" w:rsidP="000F3BEA">
            <w:pPr>
              <w:jc w:val="center"/>
              <w:rPr>
                <w:rFonts w:ascii="Arial CYR" w:hAnsi="Arial CYR" w:cs="Arial CYR"/>
              </w:rPr>
            </w:pPr>
            <w:r w:rsidRPr="000F3BEA">
              <w:rPr>
                <w:rFonts w:ascii="Arial CYR" w:hAnsi="Arial CYR" w:cs="Arial CYR"/>
              </w:rPr>
              <w:t>324,5</w:t>
            </w:r>
          </w:p>
        </w:tc>
      </w:tr>
    </w:tbl>
    <w:p w:rsidR="000F3BEA" w:rsidRDefault="000F3BEA" w:rsidP="000F3BEA">
      <w:pPr>
        <w:keepNext/>
        <w:jc w:val="center"/>
        <w:outlineLvl w:val="2"/>
        <w:rPr>
          <w:b/>
          <w:sz w:val="24"/>
          <w:szCs w:val="24"/>
        </w:rPr>
      </w:pPr>
    </w:p>
    <w:tbl>
      <w:tblPr>
        <w:tblW w:w="10220" w:type="dxa"/>
        <w:tblInd w:w="108" w:type="dxa"/>
        <w:tblLook w:val="04A0" w:firstRow="1" w:lastRow="0" w:firstColumn="1" w:lastColumn="0" w:noHBand="0" w:noVBand="1"/>
      </w:tblPr>
      <w:tblGrid>
        <w:gridCol w:w="5018"/>
        <w:gridCol w:w="912"/>
        <w:gridCol w:w="1026"/>
        <w:gridCol w:w="1303"/>
        <w:gridCol w:w="908"/>
        <w:gridCol w:w="1145"/>
      </w:tblGrid>
      <w:tr w:rsidR="000F3BEA" w:rsidRPr="000F3BEA" w:rsidTr="000F3BEA">
        <w:trPr>
          <w:trHeight w:val="255"/>
        </w:trPr>
        <w:tc>
          <w:tcPr>
            <w:tcW w:w="5076" w:type="dxa"/>
            <w:tcBorders>
              <w:top w:val="nil"/>
              <w:left w:val="nil"/>
              <w:bottom w:val="nil"/>
              <w:right w:val="nil"/>
            </w:tcBorders>
            <w:shd w:val="clear" w:color="auto" w:fill="auto"/>
            <w:vAlign w:val="bottom"/>
            <w:hideMark/>
          </w:tcPr>
          <w:p w:rsidR="000F3BEA" w:rsidRPr="000F3BEA" w:rsidRDefault="000F3BEA" w:rsidP="000F3BEA">
            <w:pPr>
              <w:rPr>
                <w:sz w:val="24"/>
                <w:szCs w:val="24"/>
              </w:rPr>
            </w:pPr>
          </w:p>
        </w:tc>
        <w:tc>
          <w:tcPr>
            <w:tcW w:w="920" w:type="dxa"/>
            <w:tcBorders>
              <w:top w:val="nil"/>
              <w:left w:val="nil"/>
              <w:bottom w:val="nil"/>
              <w:right w:val="nil"/>
            </w:tcBorders>
            <w:shd w:val="clear" w:color="auto" w:fill="auto"/>
            <w:noWrap/>
            <w:vAlign w:val="bottom"/>
            <w:hideMark/>
          </w:tcPr>
          <w:p w:rsidR="000F3BEA" w:rsidRPr="000F3BEA" w:rsidRDefault="000F3BEA" w:rsidP="000F3BEA"/>
        </w:tc>
        <w:tc>
          <w:tcPr>
            <w:tcW w:w="836" w:type="dxa"/>
            <w:tcBorders>
              <w:top w:val="nil"/>
              <w:left w:val="nil"/>
              <w:bottom w:val="nil"/>
              <w:right w:val="nil"/>
            </w:tcBorders>
            <w:shd w:val="clear" w:color="auto" w:fill="auto"/>
            <w:noWrap/>
            <w:vAlign w:val="bottom"/>
            <w:hideMark/>
          </w:tcPr>
          <w:p w:rsidR="000F3BEA" w:rsidRPr="000F3BEA" w:rsidRDefault="000F3BEA" w:rsidP="000F3BEA">
            <w:pPr>
              <w:rPr>
                <w:rFonts w:ascii="Arial CYR" w:hAnsi="Arial CYR" w:cs="Arial CYR"/>
              </w:rPr>
            </w:pPr>
            <w:r w:rsidRPr="000F3BEA">
              <w:rPr>
                <w:rFonts w:ascii="Arial CYR" w:hAnsi="Arial CYR" w:cs="Arial CYR"/>
                <w:noProof/>
              </w:rPr>
              <mc:AlternateContent>
                <mc:Choice Requires="wps">
                  <w:drawing>
                    <wp:anchor distT="0" distB="0" distL="114300" distR="114300" simplePos="0" relativeHeight="251658240" behindDoc="0" locked="0" layoutInCell="1" allowOverlap="1">
                      <wp:simplePos x="0" y="0"/>
                      <wp:positionH relativeFrom="column">
                        <wp:posOffset>190500</wp:posOffset>
                      </wp:positionH>
                      <wp:positionV relativeFrom="paragraph">
                        <wp:posOffset>57150</wp:posOffset>
                      </wp:positionV>
                      <wp:extent cx="2438400" cy="590550"/>
                      <wp:effectExtent l="0" t="0" r="0" b="0"/>
                      <wp:wrapNone/>
                      <wp:docPr id="2050" name="Надпись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85800"/>
                              </a:xfrm>
                              <a:prstGeom prst="rect">
                                <a:avLst/>
                              </a:prstGeom>
                              <a:solidFill>
                                <a:srgbClr val="FFFFFF"/>
                              </a:solidFill>
                              <a:ln w="9525">
                                <a:noFill/>
                                <a:miter lim="800000"/>
                                <a:headEnd/>
                                <a:tailEnd/>
                              </a:ln>
                            </wps:spPr>
                            <wps:txbx>
                              <w:txbxContent>
                                <w:p w:rsidR="00105729" w:rsidRDefault="00105729" w:rsidP="000F3BEA">
                                  <w:pPr>
                                    <w:pStyle w:val="aa"/>
                                    <w:spacing w:before="0" w:after="0" w:line="140" w:lineRule="exact"/>
                                    <w:jc w:val="center"/>
                                    <w:rPr>
                                      <w:sz w:val="24"/>
                                      <w:szCs w:val="24"/>
                                    </w:rPr>
                                  </w:pPr>
                                  <w:r>
                                    <w:rPr>
                                      <w:rFonts w:asciiTheme="minorHAnsi" w:hAnsi="Calibri" w:cstheme="minorBidi"/>
                                      <w:sz w:val="22"/>
                                      <w:szCs w:val="22"/>
                                    </w:rPr>
                                    <w:t xml:space="preserve">Приложение </w:t>
                                  </w:r>
                                  <w:proofErr w:type="gramStart"/>
                                  <w:r>
                                    <w:rPr>
                                      <w:rFonts w:asciiTheme="minorHAnsi" w:hAnsi="Calibri" w:cstheme="minorBidi"/>
                                      <w:sz w:val="22"/>
                                      <w:szCs w:val="22"/>
                                    </w:rPr>
                                    <w:t>№  7</w:t>
                                  </w:r>
                                  <w:proofErr w:type="gramEnd"/>
                                </w:p>
                                <w:p w:rsidR="00105729" w:rsidRDefault="00105729" w:rsidP="000F3BEA">
                                  <w:pPr>
                                    <w:pStyle w:val="aa"/>
                                    <w:spacing w:before="0" w:after="0" w:line="120" w:lineRule="exact"/>
                                    <w:jc w:val="center"/>
                                  </w:pPr>
                                  <w:r>
                                    <w:rPr>
                                      <w:rFonts w:asciiTheme="minorHAnsi" w:hAnsi="Calibri" w:cstheme="minorBidi"/>
                                      <w:sz w:val="22"/>
                                      <w:szCs w:val="22"/>
                                    </w:rPr>
                                    <w:t>к решению Думы Жигаловского</w:t>
                                  </w:r>
                                </w:p>
                                <w:p w:rsidR="00105729" w:rsidRDefault="00105729" w:rsidP="000F3BEA">
                                  <w:pPr>
                                    <w:pStyle w:val="aa"/>
                                    <w:spacing w:before="0" w:after="0" w:line="140" w:lineRule="exact"/>
                                    <w:jc w:val="center"/>
                                  </w:pPr>
                                  <w:r>
                                    <w:rPr>
                                      <w:rFonts w:asciiTheme="minorHAnsi" w:hAnsi="Calibri" w:cstheme="minorBidi"/>
                                      <w:sz w:val="22"/>
                                      <w:szCs w:val="22"/>
                                    </w:rPr>
                                    <w:t>муниципального образования</w:t>
                                  </w:r>
                                </w:p>
                                <w:p w:rsidR="00105729" w:rsidRDefault="00105729" w:rsidP="000F3BEA">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proofErr w:type="gramStart"/>
                                  <w:r>
                                    <w:rPr>
                                      <w:rFonts w:asciiTheme="minorHAnsi" w:hAnsi="Calibri" w:cstheme="minorBidi"/>
                                      <w:sz w:val="22"/>
                                      <w:szCs w:val="22"/>
                                    </w:rPr>
                                    <w:t>"</w:t>
                                  </w:r>
                                  <w:r>
                                    <w:rPr>
                                      <w:rFonts w:asciiTheme="minorHAnsi" w:hAnsi="Calibri" w:cstheme="minorBidi"/>
                                      <w:sz w:val="22"/>
                                      <w:szCs w:val="22"/>
                                      <w:u w:val="single"/>
                                    </w:rPr>
                                    <w:t xml:space="preserve">  05</w:t>
                                  </w:r>
                                  <w:proofErr w:type="gramEnd"/>
                                  <w:r>
                                    <w:rPr>
                                      <w:rFonts w:asciiTheme="minorHAnsi" w:hAnsi="Calibri" w:cstheme="minorBidi"/>
                                      <w:sz w:val="22"/>
                                      <w:szCs w:val="22"/>
                                      <w:u w:val="single"/>
                                    </w:rPr>
                                    <w:t xml:space="preserve">     </w:t>
                                  </w:r>
                                  <w:r>
                                    <w:rPr>
                                      <w:rFonts w:asciiTheme="minorHAnsi" w:hAnsi="Calibri" w:cstheme="minorBidi"/>
                                      <w:sz w:val="22"/>
                                      <w:szCs w:val="22"/>
                                    </w:rPr>
                                    <w:t xml:space="preserve">2023г. № </w:t>
                                  </w:r>
                                  <w:r>
                                    <w:rPr>
                                      <w:rFonts w:asciiTheme="minorHAnsi" w:hAnsi="Calibri" w:cstheme="minorBidi"/>
                                      <w:sz w:val="22"/>
                                      <w:szCs w:val="22"/>
                                      <w:u w:val="single"/>
                                    </w:rPr>
                                    <w:t xml:space="preserve"> 09-23</w:t>
                                  </w:r>
                                </w:p>
                                <w:p w:rsidR="00105729" w:rsidRDefault="00105729" w:rsidP="000F3BEA">
                                  <w:pPr>
                                    <w:pStyle w:val="aa"/>
                                    <w:spacing w:before="0" w:after="0" w:line="180" w:lineRule="exact"/>
                                  </w:pPr>
                                  <w:r>
                                    <w:rPr>
                                      <w:rFonts w:asciiTheme="minorHAnsi" w:hAnsi="Calibri" w:cstheme="minorBidi"/>
                                      <w:sz w:val="22"/>
                                      <w:szCs w:val="22"/>
                                    </w:rPr>
                                    <w:t>31</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2050" o:spid="_x0000_s1031" type="#_x0000_t202" style="position:absolute;margin-left:15pt;margin-top:4.5pt;width:192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" stroked="f">
                      <v:textbox inset="2.16pt,1.8pt,2.16pt,0">
                        <w:txbxContent>
                          <w:p w:rsidR="00105729" w:rsidRDefault="00105729" w:rsidP="000F3BEA">
                            <w:pPr>
                              <w:pStyle w:val="aa"/>
                              <w:spacing w:before="0" w:after="0" w:line="140" w:lineRule="exact"/>
                              <w:jc w:val="center"/>
                              <w:rPr>
                                <w:sz w:val="24"/>
                                <w:szCs w:val="24"/>
                              </w:rPr>
                            </w:pPr>
                            <w:r>
                              <w:rPr>
                                <w:rFonts w:asciiTheme="minorHAnsi" w:hAnsi="Calibri" w:cstheme="minorBidi"/>
                                <w:sz w:val="22"/>
                                <w:szCs w:val="22"/>
                              </w:rPr>
                              <w:t xml:space="preserve">Приложение </w:t>
                            </w:r>
                            <w:proofErr w:type="gramStart"/>
                            <w:r>
                              <w:rPr>
                                <w:rFonts w:asciiTheme="minorHAnsi" w:hAnsi="Calibri" w:cstheme="minorBidi"/>
                                <w:sz w:val="22"/>
                                <w:szCs w:val="22"/>
                              </w:rPr>
                              <w:t>№  7</w:t>
                            </w:r>
                            <w:proofErr w:type="gramEnd"/>
                          </w:p>
                          <w:p w:rsidR="00105729" w:rsidRDefault="00105729" w:rsidP="000F3BEA">
                            <w:pPr>
                              <w:pStyle w:val="aa"/>
                              <w:spacing w:before="0" w:after="0" w:line="120" w:lineRule="exact"/>
                              <w:jc w:val="center"/>
                            </w:pPr>
                            <w:r>
                              <w:rPr>
                                <w:rFonts w:asciiTheme="minorHAnsi" w:hAnsi="Calibri" w:cstheme="minorBidi"/>
                                <w:sz w:val="22"/>
                                <w:szCs w:val="22"/>
                              </w:rPr>
                              <w:t>к решению Думы Жигаловского</w:t>
                            </w:r>
                          </w:p>
                          <w:p w:rsidR="00105729" w:rsidRDefault="00105729" w:rsidP="000F3BEA">
                            <w:pPr>
                              <w:pStyle w:val="aa"/>
                              <w:spacing w:before="0" w:after="0" w:line="140" w:lineRule="exact"/>
                              <w:jc w:val="center"/>
                            </w:pPr>
                            <w:r>
                              <w:rPr>
                                <w:rFonts w:asciiTheme="minorHAnsi" w:hAnsi="Calibri" w:cstheme="minorBidi"/>
                                <w:sz w:val="22"/>
                                <w:szCs w:val="22"/>
                              </w:rPr>
                              <w:t>муниципального образования</w:t>
                            </w:r>
                          </w:p>
                          <w:p w:rsidR="00105729" w:rsidRDefault="00105729" w:rsidP="000F3BEA">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proofErr w:type="gramStart"/>
                            <w:r>
                              <w:rPr>
                                <w:rFonts w:asciiTheme="minorHAnsi" w:hAnsi="Calibri" w:cstheme="minorBidi"/>
                                <w:sz w:val="22"/>
                                <w:szCs w:val="22"/>
                              </w:rPr>
                              <w:t>"</w:t>
                            </w:r>
                            <w:r>
                              <w:rPr>
                                <w:rFonts w:asciiTheme="minorHAnsi" w:hAnsi="Calibri" w:cstheme="minorBidi"/>
                                <w:sz w:val="22"/>
                                <w:szCs w:val="22"/>
                                <w:u w:val="single"/>
                              </w:rPr>
                              <w:t xml:space="preserve">  05</w:t>
                            </w:r>
                            <w:proofErr w:type="gramEnd"/>
                            <w:r>
                              <w:rPr>
                                <w:rFonts w:asciiTheme="minorHAnsi" w:hAnsi="Calibri" w:cstheme="minorBidi"/>
                                <w:sz w:val="22"/>
                                <w:szCs w:val="22"/>
                                <w:u w:val="single"/>
                              </w:rPr>
                              <w:t xml:space="preserve">     </w:t>
                            </w:r>
                            <w:r>
                              <w:rPr>
                                <w:rFonts w:asciiTheme="minorHAnsi" w:hAnsi="Calibri" w:cstheme="minorBidi"/>
                                <w:sz w:val="22"/>
                                <w:szCs w:val="22"/>
                              </w:rPr>
                              <w:t xml:space="preserve">2023г. № </w:t>
                            </w:r>
                            <w:r>
                              <w:rPr>
                                <w:rFonts w:asciiTheme="minorHAnsi" w:hAnsi="Calibri" w:cstheme="minorBidi"/>
                                <w:sz w:val="22"/>
                                <w:szCs w:val="22"/>
                                <w:u w:val="single"/>
                              </w:rPr>
                              <w:t xml:space="preserve"> 09-23</w:t>
                            </w:r>
                          </w:p>
                          <w:p w:rsidR="00105729" w:rsidRDefault="00105729" w:rsidP="000F3BEA">
                            <w:pPr>
                              <w:pStyle w:val="aa"/>
                              <w:spacing w:before="0" w:after="0" w:line="180" w:lineRule="exact"/>
                            </w:pPr>
                            <w:r>
                              <w:rPr>
                                <w:rFonts w:asciiTheme="minorHAnsi" w:hAnsi="Calibri" w:cstheme="minorBidi"/>
                                <w:sz w:val="22"/>
                                <w:szCs w:val="22"/>
                              </w:rPr>
                              <w:t>31</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0"/>
            </w:tblGrid>
            <w:tr w:rsidR="000F3BEA" w:rsidRPr="000F3BEA">
              <w:trPr>
                <w:trHeight w:val="255"/>
                <w:tblCellSpacing w:w="0" w:type="dxa"/>
              </w:trPr>
              <w:tc>
                <w:tcPr>
                  <w:tcW w:w="820" w:type="dxa"/>
                  <w:tcBorders>
                    <w:top w:val="nil"/>
                    <w:left w:val="nil"/>
                    <w:bottom w:val="nil"/>
                    <w:right w:val="nil"/>
                  </w:tcBorders>
                  <w:shd w:val="clear" w:color="auto" w:fill="auto"/>
                  <w:noWrap/>
                  <w:vAlign w:val="bottom"/>
                  <w:hideMark/>
                </w:tcPr>
                <w:p w:rsidR="000F3BEA" w:rsidRPr="000F3BEA" w:rsidRDefault="000F3BEA" w:rsidP="000F3BEA">
                  <w:pPr>
                    <w:rPr>
                      <w:rFonts w:ascii="Arial CYR" w:hAnsi="Arial CYR" w:cs="Arial CYR"/>
                    </w:rPr>
                  </w:pPr>
                </w:p>
              </w:tc>
            </w:tr>
          </w:tbl>
          <w:p w:rsidR="000F3BEA" w:rsidRPr="000F3BEA" w:rsidRDefault="000F3BEA" w:rsidP="000F3BEA">
            <w:pPr>
              <w:rPr>
                <w:rFonts w:ascii="Arial CYR" w:hAnsi="Arial CYR" w:cs="Arial CYR"/>
              </w:rPr>
            </w:pPr>
          </w:p>
        </w:tc>
        <w:tc>
          <w:tcPr>
            <w:tcW w:w="1316" w:type="dxa"/>
            <w:tcBorders>
              <w:top w:val="nil"/>
              <w:left w:val="nil"/>
              <w:bottom w:val="nil"/>
              <w:right w:val="nil"/>
            </w:tcBorders>
            <w:shd w:val="clear" w:color="auto" w:fill="auto"/>
            <w:noWrap/>
            <w:vAlign w:val="bottom"/>
            <w:hideMark/>
          </w:tcPr>
          <w:p w:rsidR="000F3BEA" w:rsidRPr="000F3BEA" w:rsidRDefault="000F3BEA" w:rsidP="000F3BEA"/>
        </w:tc>
        <w:tc>
          <w:tcPr>
            <w:tcW w:w="916" w:type="dxa"/>
            <w:tcBorders>
              <w:top w:val="nil"/>
              <w:left w:val="nil"/>
              <w:bottom w:val="nil"/>
              <w:right w:val="nil"/>
            </w:tcBorders>
            <w:shd w:val="clear" w:color="auto" w:fill="auto"/>
            <w:noWrap/>
            <w:vAlign w:val="bottom"/>
            <w:hideMark/>
          </w:tcPr>
          <w:p w:rsidR="000F3BEA" w:rsidRPr="000F3BEA" w:rsidRDefault="000F3BEA" w:rsidP="000F3BEA"/>
        </w:tc>
        <w:tc>
          <w:tcPr>
            <w:tcW w:w="1156" w:type="dxa"/>
            <w:tcBorders>
              <w:top w:val="nil"/>
              <w:left w:val="nil"/>
              <w:bottom w:val="nil"/>
              <w:right w:val="nil"/>
            </w:tcBorders>
            <w:shd w:val="clear" w:color="auto" w:fill="auto"/>
            <w:noWrap/>
            <w:vAlign w:val="bottom"/>
            <w:hideMark/>
          </w:tcPr>
          <w:p w:rsidR="000F3BEA" w:rsidRPr="000F3BEA" w:rsidRDefault="000F3BEA" w:rsidP="000F3BEA"/>
        </w:tc>
      </w:tr>
      <w:tr w:rsidR="000F3BEA" w:rsidRPr="000F3BEA" w:rsidTr="000F3BEA">
        <w:trPr>
          <w:trHeight w:val="255"/>
        </w:trPr>
        <w:tc>
          <w:tcPr>
            <w:tcW w:w="5076" w:type="dxa"/>
            <w:tcBorders>
              <w:top w:val="nil"/>
              <w:left w:val="nil"/>
              <w:bottom w:val="nil"/>
              <w:right w:val="nil"/>
            </w:tcBorders>
            <w:shd w:val="clear" w:color="auto" w:fill="auto"/>
            <w:vAlign w:val="bottom"/>
            <w:hideMark/>
          </w:tcPr>
          <w:p w:rsidR="000F3BEA" w:rsidRPr="000F3BEA" w:rsidRDefault="000F3BEA" w:rsidP="000F3BEA"/>
        </w:tc>
        <w:tc>
          <w:tcPr>
            <w:tcW w:w="920" w:type="dxa"/>
            <w:tcBorders>
              <w:top w:val="nil"/>
              <w:left w:val="nil"/>
              <w:bottom w:val="nil"/>
              <w:right w:val="nil"/>
            </w:tcBorders>
            <w:shd w:val="clear" w:color="auto" w:fill="auto"/>
            <w:noWrap/>
            <w:vAlign w:val="bottom"/>
            <w:hideMark/>
          </w:tcPr>
          <w:p w:rsidR="000F3BEA" w:rsidRPr="000F3BEA" w:rsidRDefault="000F3BEA" w:rsidP="000F3BEA"/>
        </w:tc>
        <w:tc>
          <w:tcPr>
            <w:tcW w:w="836" w:type="dxa"/>
            <w:tcBorders>
              <w:top w:val="nil"/>
              <w:left w:val="nil"/>
              <w:bottom w:val="nil"/>
              <w:right w:val="nil"/>
            </w:tcBorders>
            <w:shd w:val="clear" w:color="auto" w:fill="auto"/>
            <w:noWrap/>
            <w:vAlign w:val="bottom"/>
            <w:hideMark/>
          </w:tcPr>
          <w:p w:rsidR="000F3BEA" w:rsidRPr="000F3BEA" w:rsidRDefault="000F3BEA" w:rsidP="000F3BEA"/>
        </w:tc>
        <w:tc>
          <w:tcPr>
            <w:tcW w:w="1316" w:type="dxa"/>
            <w:tcBorders>
              <w:top w:val="nil"/>
              <w:left w:val="nil"/>
              <w:bottom w:val="nil"/>
              <w:right w:val="nil"/>
            </w:tcBorders>
            <w:shd w:val="clear" w:color="auto" w:fill="auto"/>
            <w:noWrap/>
            <w:vAlign w:val="bottom"/>
            <w:hideMark/>
          </w:tcPr>
          <w:p w:rsidR="000F3BEA" w:rsidRPr="000F3BEA" w:rsidRDefault="000F3BEA" w:rsidP="000F3BEA"/>
        </w:tc>
        <w:tc>
          <w:tcPr>
            <w:tcW w:w="916" w:type="dxa"/>
            <w:tcBorders>
              <w:top w:val="nil"/>
              <w:left w:val="nil"/>
              <w:bottom w:val="nil"/>
              <w:right w:val="nil"/>
            </w:tcBorders>
            <w:shd w:val="clear" w:color="auto" w:fill="auto"/>
            <w:noWrap/>
            <w:vAlign w:val="bottom"/>
            <w:hideMark/>
          </w:tcPr>
          <w:p w:rsidR="000F3BEA" w:rsidRPr="000F3BEA" w:rsidRDefault="000F3BEA" w:rsidP="000F3BEA"/>
        </w:tc>
        <w:tc>
          <w:tcPr>
            <w:tcW w:w="1156" w:type="dxa"/>
            <w:tcBorders>
              <w:top w:val="nil"/>
              <w:left w:val="nil"/>
              <w:bottom w:val="nil"/>
              <w:right w:val="nil"/>
            </w:tcBorders>
            <w:shd w:val="clear" w:color="auto" w:fill="auto"/>
            <w:noWrap/>
            <w:vAlign w:val="bottom"/>
            <w:hideMark/>
          </w:tcPr>
          <w:p w:rsidR="000F3BEA" w:rsidRPr="000F3BEA" w:rsidRDefault="000F3BEA" w:rsidP="000F3BEA"/>
        </w:tc>
      </w:tr>
      <w:tr w:rsidR="000F3BEA" w:rsidRPr="000F3BEA" w:rsidTr="000F3BEA">
        <w:trPr>
          <w:trHeight w:val="255"/>
        </w:trPr>
        <w:tc>
          <w:tcPr>
            <w:tcW w:w="5076" w:type="dxa"/>
            <w:tcBorders>
              <w:top w:val="nil"/>
              <w:left w:val="nil"/>
              <w:bottom w:val="nil"/>
              <w:right w:val="nil"/>
            </w:tcBorders>
            <w:shd w:val="clear" w:color="auto" w:fill="auto"/>
            <w:vAlign w:val="bottom"/>
            <w:hideMark/>
          </w:tcPr>
          <w:p w:rsidR="000F3BEA" w:rsidRPr="000F3BEA" w:rsidRDefault="000F3BEA" w:rsidP="000F3BEA"/>
        </w:tc>
        <w:tc>
          <w:tcPr>
            <w:tcW w:w="920" w:type="dxa"/>
            <w:tcBorders>
              <w:top w:val="nil"/>
              <w:left w:val="nil"/>
              <w:bottom w:val="nil"/>
              <w:right w:val="nil"/>
            </w:tcBorders>
            <w:shd w:val="clear" w:color="auto" w:fill="auto"/>
            <w:noWrap/>
            <w:vAlign w:val="bottom"/>
            <w:hideMark/>
          </w:tcPr>
          <w:p w:rsidR="000F3BEA" w:rsidRPr="000F3BEA" w:rsidRDefault="000F3BEA" w:rsidP="000F3BEA"/>
        </w:tc>
        <w:tc>
          <w:tcPr>
            <w:tcW w:w="836" w:type="dxa"/>
            <w:tcBorders>
              <w:top w:val="nil"/>
              <w:left w:val="nil"/>
              <w:bottom w:val="nil"/>
              <w:right w:val="nil"/>
            </w:tcBorders>
            <w:shd w:val="clear" w:color="auto" w:fill="auto"/>
            <w:noWrap/>
            <w:vAlign w:val="bottom"/>
            <w:hideMark/>
          </w:tcPr>
          <w:p w:rsidR="000F3BEA" w:rsidRPr="000F3BEA" w:rsidRDefault="000F3BEA" w:rsidP="000F3BEA"/>
        </w:tc>
        <w:tc>
          <w:tcPr>
            <w:tcW w:w="1316" w:type="dxa"/>
            <w:tcBorders>
              <w:top w:val="nil"/>
              <w:left w:val="nil"/>
              <w:bottom w:val="nil"/>
              <w:right w:val="nil"/>
            </w:tcBorders>
            <w:shd w:val="clear" w:color="auto" w:fill="auto"/>
            <w:noWrap/>
            <w:vAlign w:val="bottom"/>
            <w:hideMark/>
          </w:tcPr>
          <w:p w:rsidR="000F3BEA" w:rsidRPr="000F3BEA" w:rsidRDefault="000F3BEA" w:rsidP="000F3BEA"/>
        </w:tc>
        <w:tc>
          <w:tcPr>
            <w:tcW w:w="916" w:type="dxa"/>
            <w:tcBorders>
              <w:top w:val="nil"/>
              <w:left w:val="nil"/>
              <w:bottom w:val="nil"/>
              <w:right w:val="nil"/>
            </w:tcBorders>
            <w:shd w:val="clear" w:color="auto" w:fill="auto"/>
            <w:noWrap/>
            <w:vAlign w:val="bottom"/>
            <w:hideMark/>
          </w:tcPr>
          <w:p w:rsidR="000F3BEA" w:rsidRPr="000F3BEA" w:rsidRDefault="000F3BEA" w:rsidP="000F3BEA"/>
        </w:tc>
        <w:tc>
          <w:tcPr>
            <w:tcW w:w="1156" w:type="dxa"/>
            <w:tcBorders>
              <w:top w:val="nil"/>
              <w:left w:val="nil"/>
              <w:bottom w:val="nil"/>
              <w:right w:val="nil"/>
            </w:tcBorders>
            <w:shd w:val="clear" w:color="auto" w:fill="auto"/>
            <w:noWrap/>
            <w:vAlign w:val="bottom"/>
            <w:hideMark/>
          </w:tcPr>
          <w:p w:rsidR="000F3BEA" w:rsidRPr="000F3BEA" w:rsidRDefault="000F3BEA" w:rsidP="000F3BEA"/>
        </w:tc>
      </w:tr>
      <w:tr w:rsidR="000F3BEA" w:rsidRPr="000F3BEA" w:rsidTr="000F3BEA">
        <w:trPr>
          <w:trHeight w:val="255"/>
        </w:trPr>
        <w:tc>
          <w:tcPr>
            <w:tcW w:w="5076" w:type="dxa"/>
            <w:tcBorders>
              <w:top w:val="nil"/>
              <w:left w:val="nil"/>
              <w:bottom w:val="nil"/>
              <w:right w:val="nil"/>
            </w:tcBorders>
            <w:shd w:val="clear" w:color="auto" w:fill="auto"/>
            <w:vAlign w:val="bottom"/>
            <w:hideMark/>
          </w:tcPr>
          <w:p w:rsidR="000F3BEA" w:rsidRPr="000F3BEA" w:rsidRDefault="000F3BEA" w:rsidP="000F3BEA"/>
        </w:tc>
        <w:tc>
          <w:tcPr>
            <w:tcW w:w="920" w:type="dxa"/>
            <w:tcBorders>
              <w:top w:val="nil"/>
              <w:left w:val="nil"/>
              <w:bottom w:val="nil"/>
              <w:right w:val="nil"/>
            </w:tcBorders>
            <w:shd w:val="clear" w:color="auto" w:fill="auto"/>
            <w:noWrap/>
            <w:vAlign w:val="bottom"/>
            <w:hideMark/>
          </w:tcPr>
          <w:p w:rsidR="000F3BEA" w:rsidRPr="000F3BEA" w:rsidRDefault="000F3BEA" w:rsidP="000F3BEA"/>
        </w:tc>
        <w:tc>
          <w:tcPr>
            <w:tcW w:w="836" w:type="dxa"/>
            <w:tcBorders>
              <w:top w:val="nil"/>
              <w:left w:val="nil"/>
              <w:bottom w:val="nil"/>
              <w:right w:val="nil"/>
            </w:tcBorders>
            <w:shd w:val="clear" w:color="auto" w:fill="auto"/>
            <w:noWrap/>
            <w:vAlign w:val="bottom"/>
            <w:hideMark/>
          </w:tcPr>
          <w:p w:rsidR="000F3BEA" w:rsidRPr="000F3BEA" w:rsidRDefault="000F3BEA" w:rsidP="000F3BEA"/>
        </w:tc>
        <w:tc>
          <w:tcPr>
            <w:tcW w:w="1316" w:type="dxa"/>
            <w:tcBorders>
              <w:top w:val="nil"/>
              <w:left w:val="nil"/>
              <w:bottom w:val="nil"/>
              <w:right w:val="nil"/>
            </w:tcBorders>
            <w:shd w:val="clear" w:color="auto" w:fill="auto"/>
            <w:noWrap/>
            <w:vAlign w:val="bottom"/>
            <w:hideMark/>
          </w:tcPr>
          <w:p w:rsidR="000F3BEA" w:rsidRPr="000F3BEA" w:rsidRDefault="000F3BEA" w:rsidP="000F3BEA"/>
        </w:tc>
        <w:tc>
          <w:tcPr>
            <w:tcW w:w="916" w:type="dxa"/>
            <w:tcBorders>
              <w:top w:val="nil"/>
              <w:left w:val="nil"/>
              <w:bottom w:val="nil"/>
              <w:right w:val="nil"/>
            </w:tcBorders>
            <w:shd w:val="clear" w:color="auto" w:fill="auto"/>
            <w:noWrap/>
            <w:vAlign w:val="bottom"/>
            <w:hideMark/>
          </w:tcPr>
          <w:p w:rsidR="000F3BEA" w:rsidRPr="000F3BEA" w:rsidRDefault="000F3BEA" w:rsidP="000F3BEA"/>
        </w:tc>
        <w:tc>
          <w:tcPr>
            <w:tcW w:w="1156" w:type="dxa"/>
            <w:tcBorders>
              <w:top w:val="nil"/>
              <w:left w:val="nil"/>
              <w:bottom w:val="nil"/>
              <w:right w:val="nil"/>
            </w:tcBorders>
            <w:shd w:val="clear" w:color="auto" w:fill="auto"/>
            <w:noWrap/>
            <w:vAlign w:val="bottom"/>
            <w:hideMark/>
          </w:tcPr>
          <w:p w:rsidR="000F3BEA" w:rsidRPr="000F3BEA" w:rsidRDefault="000F3BEA" w:rsidP="000F3BEA"/>
        </w:tc>
      </w:tr>
      <w:tr w:rsidR="000F3BEA" w:rsidRPr="000F3BEA" w:rsidTr="000F3BEA">
        <w:trPr>
          <w:trHeight w:val="255"/>
        </w:trPr>
        <w:tc>
          <w:tcPr>
            <w:tcW w:w="5076" w:type="dxa"/>
            <w:tcBorders>
              <w:top w:val="nil"/>
              <w:left w:val="nil"/>
              <w:bottom w:val="nil"/>
              <w:right w:val="nil"/>
            </w:tcBorders>
            <w:shd w:val="clear" w:color="auto" w:fill="auto"/>
            <w:noWrap/>
            <w:vAlign w:val="bottom"/>
            <w:hideMark/>
          </w:tcPr>
          <w:p w:rsidR="000F3BEA" w:rsidRPr="000F3BEA" w:rsidRDefault="000F3BEA" w:rsidP="000F3BEA">
            <w:pPr>
              <w:rPr>
                <w:rFonts w:ascii="Arial CYR" w:hAnsi="Arial CYR" w:cs="Arial CYR"/>
              </w:rPr>
            </w:pPr>
            <w:r w:rsidRPr="000F3BEA">
              <w:rPr>
                <w:rFonts w:ascii="Arial CYR" w:hAnsi="Arial CYR" w:cs="Arial CYR"/>
                <w:noProof/>
              </w:rPr>
              <mc:AlternateContent>
                <mc:Choice Requires="wps">
                  <w:drawing>
                    <wp:anchor distT="0" distB="0" distL="114300" distR="114300" simplePos="0" relativeHeight="251656192" behindDoc="0" locked="0" layoutInCell="1" allowOverlap="1">
                      <wp:simplePos x="0" y="0"/>
                      <wp:positionH relativeFrom="column">
                        <wp:posOffset>323850</wp:posOffset>
                      </wp:positionH>
                      <wp:positionV relativeFrom="paragraph">
                        <wp:posOffset>19050</wp:posOffset>
                      </wp:positionV>
                      <wp:extent cx="5581650" cy="466725"/>
                      <wp:effectExtent l="0" t="0" r="0" b="9525"/>
                      <wp:wrapNone/>
                      <wp:docPr id="2049" name="Надпись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57200"/>
                              </a:xfrm>
                              <a:prstGeom prst="rect">
                                <a:avLst/>
                              </a:prstGeom>
                              <a:solidFill>
                                <a:srgbClr val="FFFFFF"/>
                              </a:solidFill>
                              <a:ln w="9525">
                                <a:noFill/>
                                <a:miter lim="800000"/>
                                <a:headEnd/>
                                <a:tailEnd/>
                              </a:ln>
                            </wps:spPr>
                            <wps:txbx>
                              <w:txbxContent>
                                <w:p w:rsidR="00105729" w:rsidRDefault="00105729" w:rsidP="000F3BEA">
                                  <w:pPr>
                                    <w:pStyle w:val="aa"/>
                                    <w:spacing w:before="0" w:after="0"/>
                                    <w:jc w:val="center"/>
                                    <w:rPr>
                                      <w:sz w:val="24"/>
                                      <w:szCs w:val="24"/>
                                    </w:rPr>
                                  </w:pPr>
                                  <w:r>
                                    <w:rPr>
                                      <w:rFonts w:cstheme="minorBidi"/>
                                      <w:b/>
                                      <w:bCs/>
                                    </w:rPr>
                                    <w:t>Ведомственная структура расходов бюджета</w:t>
                                  </w:r>
                                </w:p>
                                <w:p w:rsidR="00105729" w:rsidRDefault="00105729" w:rsidP="000F3BEA">
                                  <w:pPr>
                                    <w:pStyle w:val="aa"/>
                                    <w:spacing w:before="0" w:after="0"/>
                                    <w:jc w:val="center"/>
                                  </w:pPr>
                                  <w:r>
                                    <w:rPr>
                                      <w:rFonts w:cstheme="minorBidi"/>
                                      <w:b/>
                                      <w:bCs/>
                                    </w:rPr>
                                    <w:t>Жигаловского МО на   2023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049" o:spid="_x0000_s1032" type="#_x0000_t202" style="position:absolute;margin-left:25.5pt;margin-top:1.5pt;width:43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" stroked="f">
                      <v:textbox inset="2.88pt,2.16pt,2.88pt,0">
                        <w:txbxContent>
                          <w:p w:rsidR="00105729" w:rsidRDefault="00105729" w:rsidP="000F3BEA">
                            <w:pPr>
                              <w:pStyle w:val="aa"/>
                              <w:spacing w:before="0" w:after="0"/>
                              <w:jc w:val="center"/>
                              <w:rPr>
                                <w:sz w:val="24"/>
                                <w:szCs w:val="24"/>
                              </w:rPr>
                            </w:pPr>
                            <w:r>
                              <w:rPr>
                                <w:rFonts w:cstheme="minorBidi"/>
                                <w:b/>
                                <w:bCs/>
                              </w:rPr>
                              <w:t>Ведомственная структура расходов бюджета</w:t>
                            </w:r>
                          </w:p>
                          <w:p w:rsidR="00105729" w:rsidRDefault="00105729" w:rsidP="000F3BEA">
                            <w:pPr>
                              <w:pStyle w:val="aa"/>
                              <w:spacing w:before="0" w:after="0"/>
                              <w:jc w:val="center"/>
                            </w:pPr>
                            <w:r>
                              <w:rPr>
                                <w:rFonts w:cstheme="minorBidi"/>
                                <w:b/>
                                <w:bCs/>
                              </w:rPr>
                              <w:t>Жигаловского МО на   2023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802"/>
            </w:tblGrid>
            <w:tr w:rsidR="000F3BEA" w:rsidRPr="000F3BEA">
              <w:trPr>
                <w:trHeight w:val="255"/>
                <w:tblCellSpacing w:w="0" w:type="dxa"/>
              </w:trPr>
              <w:tc>
                <w:tcPr>
                  <w:tcW w:w="5060" w:type="dxa"/>
                  <w:tcBorders>
                    <w:top w:val="nil"/>
                    <w:left w:val="nil"/>
                    <w:bottom w:val="nil"/>
                    <w:right w:val="nil"/>
                  </w:tcBorders>
                  <w:shd w:val="clear" w:color="auto" w:fill="auto"/>
                  <w:vAlign w:val="bottom"/>
                  <w:hideMark/>
                </w:tcPr>
                <w:p w:rsidR="000F3BEA" w:rsidRPr="000F3BEA" w:rsidRDefault="000F3BEA" w:rsidP="000F3BEA">
                  <w:pPr>
                    <w:rPr>
                      <w:rFonts w:ascii="Arial CYR" w:hAnsi="Arial CYR" w:cs="Arial CYR"/>
                    </w:rPr>
                  </w:pPr>
                </w:p>
              </w:tc>
            </w:tr>
          </w:tbl>
          <w:p w:rsidR="000F3BEA" w:rsidRPr="000F3BEA" w:rsidRDefault="000F3BEA" w:rsidP="000F3BEA">
            <w:pPr>
              <w:rPr>
                <w:rFonts w:ascii="Arial CYR" w:hAnsi="Arial CYR" w:cs="Arial CYR"/>
              </w:rPr>
            </w:pPr>
          </w:p>
        </w:tc>
        <w:tc>
          <w:tcPr>
            <w:tcW w:w="920" w:type="dxa"/>
            <w:tcBorders>
              <w:top w:val="nil"/>
              <w:left w:val="nil"/>
              <w:bottom w:val="nil"/>
              <w:right w:val="nil"/>
            </w:tcBorders>
            <w:shd w:val="clear" w:color="auto" w:fill="auto"/>
            <w:vAlign w:val="bottom"/>
            <w:hideMark/>
          </w:tcPr>
          <w:p w:rsidR="000F3BEA" w:rsidRPr="000F3BEA" w:rsidRDefault="000F3BEA" w:rsidP="000F3BEA"/>
        </w:tc>
        <w:tc>
          <w:tcPr>
            <w:tcW w:w="836" w:type="dxa"/>
            <w:tcBorders>
              <w:top w:val="nil"/>
              <w:left w:val="nil"/>
              <w:bottom w:val="nil"/>
              <w:right w:val="nil"/>
            </w:tcBorders>
            <w:shd w:val="clear" w:color="auto" w:fill="auto"/>
            <w:noWrap/>
            <w:vAlign w:val="bottom"/>
            <w:hideMark/>
          </w:tcPr>
          <w:p w:rsidR="000F3BEA" w:rsidRPr="000F3BEA" w:rsidRDefault="000F3BEA" w:rsidP="000F3BEA"/>
        </w:tc>
        <w:tc>
          <w:tcPr>
            <w:tcW w:w="1316" w:type="dxa"/>
            <w:tcBorders>
              <w:top w:val="nil"/>
              <w:left w:val="nil"/>
              <w:bottom w:val="nil"/>
              <w:right w:val="nil"/>
            </w:tcBorders>
            <w:shd w:val="clear" w:color="auto" w:fill="auto"/>
            <w:noWrap/>
            <w:vAlign w:val="bottom"/>
            <w:hideMark/>
          </w:tcPr>
          <w:p w:rsidR="000F3BEA" w:rsidRPr="000F3BEA" w:rsidRDefault="000F3BEA" w:rsidP="000F3BEA"/>
        </w:tc>
        <w:tc>
          <w:tcPr>
            <w:tcW w:w="916" w:type="dxa"/>
            <w:tcBorders>
              <w:top w:val="nil"/>
              <w:left w:val="nil"/>
              <w:bottom w:val="nil"/>
              <w:right w:val="nil"/>
            </w:tcBorders>
            <w:shd w:val="clear" w:color="auto" w:fill="auto"/>
            <w:noWrap/>
            <w:vAlign w:val="bottom"/>
            <w:hideMark/>
          </w:tcPr>
          <w:p w:rsidR="000F3BEA" w:rsidRPr="000F3BEA" w:rsidRDefault="000F3BEA" w:rsidP="000F3BEA"/>
        </w:tc>
        <w:tc>
          <w:tcPr>
            <w:tcW w:w="1156" w:type="dxa"/>
            <w:tcBorders>
              <w:top w:val="nil"/>
              <w:left w:val="nil"/>
              <w:bottom w:val="nil"/>
              <w:right w:val="nil"/>
            </w:tcBorders>
            <w:shd w:val="clear" w:color="auto" w:fill="auto"/>
            <w:noWrap/>
            <w:vAlign w:val="bottom"/>
            <w:hideMark/>
          </w:tcPr>
          <w:p w:rsidR="000F3BEA" w:rsidRPr="000F3BEA" w:rsidRDefault="000F3BEA" w:rsidP="000F3BEA"/>
        </w:tc>
      </w:tr>
      <w:tr w:rsidR="000F3BEA" w:rsidRPr="000F3BEA" w:rsidTr="000F3BEA">
        <w:trPr>
          <w:trHeight w:val="255"/>
        </w:trPr>
        <w:tc>
          <w:tcPr>
            <w:tcW w:w="5076" w:type="dxa"/>
            <w:tcBorders>
              <w:top w:val="nil"/>
              <w:left w:val="nil"/>
              <w:bottom w:val="nil"/>
              <w:right w:val="nil"/>
            </w:tcBorders>
            <w:shd w:val="clear" w:color="auto" w:fill="auto"/>
            <w:vAlign w:val="bottom"/>
            <w:hideMark/>
          </w:tcPr>
          <w:p w:rsidR="000F3BEA" w:rsidRPr="000F3BEA" w:rsidRDefault="000F3BEA" w:rsidP="000F3BEA"/>
        </w:tc>
        <w:tc>
          <w:tcPr>
            <w:tcW w:w="920" w:type="dxa"/>
            <w:tcBorders>
              <w:top w:val="nil"/>
              <w:left w:val="nil"/>
              <w:bottom w:val="nil"/>
              <w:right w:val="nil"/>
            </w:tcBorders>
            <w:shd w:val="clear" w:color="auto" w:fill="auto"/>
            <w:vAlign w:val="bottom"/>
            <w:hideMark/>
          </w:tcPr>
          <w:p w:rsidR="000F3BEA" w:rsidRPr="000F3BEA" w:rsidRDefault="000F3BEA" w:rsidP="000F3BEA"/>
        </w:tc>
        <w:tc>
          <w:tcPr>
            <w:tcW w:w="836" w:type="dxa"/>
            <w:tcBorders>
              <w:top w:val="nil"/>
              <w:left w:val="nil"/>
              <w:bottom w:val="nil"/>
              <w:right w:val="nil"/>
            </w:tcBorders>
            <w:shd w:val="clear" w:color="auto" w:fill="auto"/>
            <w:noWrap/>
            <w:vAlign w:val="bottom"/>
            <w:hideMark/>
          </w:tcPr>
          <w:p w:rsidR="000F3BEA" w:rsidRPr="000F3BEA" w:rsidRDefault="000F3BEA" w:rsidP="000F3BEA"/>
        </w:tc>
        <w:tc>
          <w:tcPr>
            <w:tcW w:w="1316" w:type="dxa"/>
            <w:tcBorders>
              <w:top w:val="nil"/>
              <w:left w:val="nil"/>
              <w:bottom w:val="nil"/>
              <w:right w:val="nil"/>
            </w:tcBorders>
            <w:shd w:val="clear" w:color="auto" w:fill="auto"/>
            <w:noWrap/>
            <w:vAlign w:val="bottom"/>
            <w:hideMark/>
          </w:tcPr>
          <w:p w:rsidR="000F3BEA" w:rsidRPr="000F3BEA" w:rsidRDefault="000F3BEA" w:rsidP="000F3BEA"/>
        </w:tc>
        <w:tc>
          <w:tcPr>
            <w:tcW w:w="916" w:type="dxa"/>
            <w:tcBorders>
              <w:top w:val="nil"/>
              <w:left w:val="nil"/>
              <w:bottom w:val="nil"/>
              <w:right w:val="nil"/>
            </w:tcBorders>
            <w:shd w:val="clear" w:color="auto" w:fill="auto"/>
            <w:noWrap/>
            <w:vAlign w:val="bottom"/>
            <w:hideMark/>
          </w:tcPr>
          <w:p w:rsidR="000F3BEA" w:rsidRPr="000F3BEA" w:rsidRDefault="000F3BEA" w:rsidP="000F3BEA"/>
        </w:tc>
        <w:tc>
          <w:tcPr>
            <w:tcW w:w="1156" w:type="dxa"/>
            <w:tcBorders>
              <w:top w:val="nil"/>
              <w:left w:val="nil"/>
              <w:bottom w:val="nil"/>
              <w:right w:val="nil"/>
            </w:tcBorders>
            <w:shd w:val="clear" w:color="auto" w:fill="auto"/>
            <w:noWrap/>
            <w:vAlign w:val="bottom"/>
            <w:hideMark/>
          </w:tcPr>
          <w:p w:rsidR="000F3BEA" w:rsidRPr="000F3BEA" w:rsidRDefault="000F3BEA" w:rsidP="000F3BEA"/>
        </w:tc>
      </w:tr>
      <w:tr w:rsidR="000F3BEA" w:rsidRPr="000F3BEA" w:rsidTr="000F3BEA">
        <w:trPr>
          <w:trHeight w:val="255"/>
        </w:trPr>
        <w:tc>
          <w:tcPr>
            <w:tcW w:w="5076" w:type="dxa"/>
            <w:tcBorders>
              <w:top w:val="nil"/>
              <w:left w:val="nil"/>
              <w:bottom w:val="nil"/>
              <w:right w:val="nil"/>
            </w:tcBorders>
            <w:shd w:val="clear" w:color="auto" w:fill="auto"/>
            <w:vAlign w:val="bottom"/>
            <w:hideMark/>
          </w:tcPr>
          <w:p w:rsidR="000F3BEA" w:rsidRPr="000F3BEA" w:rsidRDefault="000F3BEA" w:rsidP="000F3BEA"/>
        </w:tc>
        <w:tc>
          <w:tcPr>
            <w:tcW w:w="920" w:type="dxa"/>
            <w:tcBorders>
              <w:top w:val="nil"/>
              <w:left w:val="nil"/>
              <w:bottom w:val="nil"/>
              <w:right w:val="nil"/>
            </w:tcBorders>
            <w:shd w:val="clear" w:color="auto" w:fill="auto"/>
            <w:vAlign w:val="bottom"/>
            <w:hideMark/>
          </w:tcPr>
          <w:p w:rsidR="000F3BEA" w:rsidRPr="000F3BEA" w:rsidRDefault="000F3BEA" w:rsidP="000F3BEA"/>
        </w:tc>
        <w:tc>
          <w:tcPr>
            <w:tcW w:w="836" w:type="dxa"/>
            <w:tcBorders>
              <w:top w:val="nil"/>
              <w:left w:val="nil"/>
              <w:bottom w:val="nil"/>
              <w:right w:val="nil"/>
            </w:tcBorders>
            <w:shd w:val="clear" w:color="auto" w:fill="auto"/>
            <w:noWrap/>
            <w:vAlign w:val="bottom"/>
            <w:hideMark/>
          </w:tcPr>
          <w:p w:rsidR="000F3BEA" w:rsidRPr="000F3BEA" w:rsidRDefault="000F3BEA" w:rsidP="000F3BEA"/>
        </w:tc>
        <w:tc>
          <w:tcPr>
            <w:tcW w:w="1316" w:type="dxa"/>
            <w:tcBorders>
              <w:top w:val="nil"/>
              <w:left w:val="nil"/>
              <w:bottom w:val="nil"/>
              <w:right w:val="nil"/>
            </w:tcBorders>
            <w:shd w:val="clear" w:color="auto" w:fill="auto"/>
            <w:noWrap/>
            <w:vAlign w:val="bottom"/>
            <w:hideMark/>
          </w:tcPr>
          <w:p w:rsidR="000F3BEA" w:rsidRPr="000F3BEA" w:rsidRDefault="000F3BEA" w:rsidP="000F3BEA"/>
        </w:tc>
        <w:tc>
          <w:tcPr>
            <w:tcW w:w="916" w:type="dxa"/>
            <w:tcBorders>
              <w:top w:val="nil"/>
              <w:left w:val="nil"/>
              <w:bottom w:val="nil"/>
              <w:right w:val="nil"/>
            </w:tcBorders>
            <w:shd w:val="clear" w:color="auto" w:fill="auto"/>
            <w:noWrap/>
            <w:vAlign w:val="bottom"/>
            <w:hideMark/>
          </w:tcPr>
          <w:p w:rsidR="000F3BEA" w:rsidRPr="000F3BEA" w:rsidRDefault="000F3BEA" w:rsidP="000F3BEA"/>
        </w:tc>
        <w:tc>
          <w:tcPr>
            <w:tcW w:w="1156" w:type="dxa"/>
            <w:tcBorders>
              <w:top w:val="nil"/>
              <w:left w:val="nil"/>
              <w:bottom w:val="nil"/>
              <w:right w:val="nil"/>
            </w:tcBorders>
            <w:shd w:val="clear" w:color="auto" w:fill="auto"/>
            <w:noWrap/>
            <w:vAlign w:val="bottom"/>
            <w:hideMark/>
          </w:tcPr>
          <w:p w:rsidR="000F3BEA" w:rsidRPr="000F3BEA" w:rsidRDefault="000F3BEA" w:rsidP="000F3BEA"/>
        </w:tc>
      </w:tr>
      <w:tr w:rsidR="000F3BEA" w:rsidRPr="000F3BEA" w:rsidTr="000F3BEA">
        <w:trPr>
          <w:trHeight w:val="240"/>
        </w:trPr>
        <w:tc>
          <w:tcPr>
            <w:tcW w:w="5076" w:type="dxa"/>
            <w:tcBorders>
              <w:top w:val="nil"/>
              <w:left w:val="nil"/>
              <w:bottom w:val="nil"/>
              <w:right w:val="nil"/>
            </w:tcBorders>
            <w:shd w:val="clear" w:color="auto" w:fill="auto"/>
            <w:noWrap/>
            <w:vAlign w:val="bottom"/>
            <w:hideMark/>
          </w:tcPr>
          <w:p w:rsidR="000F3BEA" w:rsidRPr="000F3BEA" w:rsidRDefault="000F3BEA" w:rsidP="000F3BEA">
            <w:pPr>
              <w:rPr>
                <w:rFonts w:ascii="Arial CYR" w:hAnsi="Arial CYR" w:cs="Arial CYR"/>
              </w:rPr>
            </w:pPr>
            <w:r w:rsidRPr="000F3BEA">
              <w:rPr>
                <w:rFonts w:ascii="Arial CYR" w:hAnsi="Arial CYR" w:cs="Arial CYR"/>
                <w:noProof/>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142875</wp:posOffset>
                      </wp:positionV>
                      <wp:extent cx="2733675" cy="9525"/>
                      <wp:effectExtent l="0" t="0" r="9525" b="9525"/>
                      <wp:wrapNone/>
                      <wp:docPr id="2051" name="Надпись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0"/>
                              </a:xfrm>
                              <a:prstGeom prst="rect">
                                <a:avLst/>
                              </a:prstGeom>
                              <a:solidFill>
                                <a:srgbClr val="FFFFFF"/>
                              </a:solidFill>
                              <a:ln w="9525">
                                <a:noFill/>
                                <a:miter lim="800000"/>
                                <a:headEnd/>
                                <a:tailEnd/>
                              </a:ln>
                            </wps:spPr>
                            <wps:txbx>
                              <w:txbxContent>
                                <w:p w:rsidR="00105729" w:rsidRDefault="00105729" w:rsidP="000F3BEA">
                                  <w:pPr>
                                    <w:pStyle w:val="aa"/>
                                    <w:spacing w:before="0" w:after="0"/>
                                    <w:jc w:val="center"/>
                                    <w:rPr>
                                      <w:sz w:val="24"/>
                                      <w:szCs w:val="24"/>
                                    </w:rPr>
                                  </w:pPr>
                                  <w:r>
                                    <w:rPr>
                                      <w:rFonts w:cstheme="minorBidi"/>
                                      <w:b/>
                                      <w:bCs/>
                                    </w:rPr>
                                    <w:t>Бюджетная роспись по расходам</w:t>
                                  </w:r>
                                </w:p>
                                <w:p w:rsidR="00105729" w:rsidRDefault="00105729" w:rsidP="000F3BEA">
                                  <w:pPr>
                                    <w:pStyle w:val="aa"/>
                                    <w:spacing w:before="0" w:after="0"/>
                                    <w:jc w:val="center"/>
                                  </w:pPr>
                                  <w:r>
                                    <w:rPr>
                                      <w:rFonts w:cstheme="minorBidi"/>
                                      <w:b/>
                                      <w:bCs/>
                                    </w:rPr>
                                    <w:t>Жигаловского городского поселения на   2006г</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051" o:spid="_x0000_s1033" type="#_x0000_t202" style="position:absolute;margin-left:162pt;margin-top:11.25pt;width:215.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" stroked="f">
                      <v:textbox inset="2.88pt,2.16pt,2.88pt,0">
                        <w:txbxContent>
                          <w:p w:rsidR="00105729" w:rsidRDefault="00105729" w:rsidP="000F3BEA">
                            <w:pPr>
                              <w:pStyle w:val="aa"/>
                              <w:spacing w:before="0" w:after="0"/>
                              <w:jc w:val="center"/>
                              <w:rPr>
                                <w:sz w:val="24"/>
                                <w:szCs w:val="24"/>
                              </w:rPr>
                            </w:pPr>
                            <w:r>
                              <w:rPr>
                                <w:rFonts w:cstheme="minorBidi"/>
                                <w:b/>
                                <w:bCs/>
                              </w:rPr>
                              <w:t>Бюджетная роспись по расходам</w:t>
                            </w:r>
                          </w:p>
                          <w:p w:rsidR="00105729" w:rsidRDefault="00105729" w:rsidP="000F3BEA">
                            <w:pPr>
                              <w:pStyle w:val="aa"/>
                              <w:spacing w:before="0" w:after="0"/>
                              <w:jc w:val="center"/>
                            </w:pPr>
                            <w:r>
                              <w:rPr>
                                <w:rFonts w:cstheme="minorBidi"/>
                                <w:b/>
                                <w:bCs/>
                              </w:rPr>
                              <w:t>Жигаловского городского поселения на   2006г</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802"/>
            </w:tblGrid>
            <w:tr w:rsidR="000F3BEA" w:rsidRPr="000F3BEA">
              <w:trPr>
                <w:trHeight w:val="240"/>
                <w:tblCellSpacing w:w="0" w:type="dxa"/>
              </w:trPr>
              <w:tc>
                <w:tcPr>
                  <w:tcW w:w="5060" w:type="dxa"/>
                  <w:tcBorders>
                    <w:top w:val="nil"/>
                    <w:left w:val="nil"/>
                    <w:bottom w:val="nil"/>
                    <w:right w:val="nil"/>
                  </w:tcBorders>
                  <w:shd w:val="clear" w:color="auto" w:fill="auto"/>
                  <w:vAlign w:val="bottom"/>
                  <w:hideMark/>
                </w:tcPr>
                <w:p w:rsidR="000F3BEA" w:rsidRPr="000F3BEA" w:rsidRDefault="000F3BEA" w:rsidP="000F3BEA">
                  <w:pPr>
                    <w:rPr>
                      <w:rFonts w:ascii="Arial CYR" w:hAnsi="Arial CYR" w:cs="Arial CYR"/>
                    </w:rPr>
                  </w:pPr>
                  <w:proofErr w:type="spellStart"/>
                  <w:r w:rsidRPr="000F3BEA">
                    <w:rPr>
                      <w:rFonts w:ascii="Arial CYR" w:hAnsi="Arial CYR" w:cs="Arial CYR"/>
                    </w:rPr>
                    <w:t>тыс.руб</w:t>
                  </w:r>
                  <w:proofErr w:type="spellEnd"/>
                  <w:r w:rsidRPr="000F3BEA">
                    <w:rPr>
                      <w:rFonts w:ascii="Arial CYR" w:hAnsi="Arial CYR" w:cs="Arial CYR"/>
                    </w:rPr>
                    <w:t>.</w:t>
                  </w:r>
                </w:p>
              </w:tc>
            </w:tr>
          </w:tbl>
          <w:p w:rsidR="000F3BEA" w:rsidRPr="000F3BEA" w:rsidRDefault="000F3BEA" w:rsidP="000F3BEA">
            <w:pPr>
              <w:rPr>
                <w:rFonts w:ascii="Arial CYR" w:hAnsi="Arial CYR" w:cs="Arial CYR"/>
              </w:rPr>
            </w:pPr>
          </w:p>
        </w:tc>
        <w:tc>
          <w:tcPr>
            <w:tcW w:w="920" w:type="dxa"/>
            <w:tcBorders>
              <w:top w:val="nil"/>
              <w:left w:val="nil"/>
              <w:bottom w:val="nil"/>
              <w:right w:val="nil"/>
            </w:tcBorders>
            <w:shd w:val="clear" w:color="auto" w:fill="auto"/>
            <w:vAlign w:val="bottom"/>
            <w:hideMark/>
          </w:tcPr>
          <w:p w:rsidR="000F3BEA" w:rsidRPr="000F3BEA" w:rsidRDefault="000F3BEA" w:rsidP="000F3BEA"/>
        </w:tc>
        <w:tc>
          <w:tcPr>
            <w:tcW w:w="836" w:type="dxa"/>
            <w:tcBorders>
              <w:top w:val="nil"/>
              <w:left w:val="nil"/>
              <w:bottom w:val="nil"/>
              <w:right w:val="nil"/>
            </w:tcBorders>
            <w:shd w:val="clear" w:color="auto" w:fill="auto"/>
            <w:noWrap/>
            <w:vAlign w:val="bottom"/>
            <w:hideMark/>
          </w:tcPr>
          <w:p w:rsidR="000F3BEA" w:rsidRPr="000F3BEA" w:rsidRDefault="000F3BEA" w:rsidP="000F3BEA"/>
        </w:tc>
        <w:tc>
          <w:tcPr>
            <w:tcW w:w="1316" w:type="dxa"/>
            <w:tcBorders>
              <w:top w:val="nil"/>
              <w:left w:val="nil"/>
              <w:bottom w:val="nil"/>
              <w:right w:val="nil"/>
            </w:tcBorders>
            <w:shd w:val="clear" w:color="auto" w:fill="auto"/>
            <w:noWrap/>
            <w:vAlign w:val="bottom"/>
            <w:hideMark/>
          </w:tcPr>
          <w:p w:rsidR="000F3BEA" w:rsidRPr="000F3BEA" w:rsidRDefault="000F3BEA" w:rsidP="000F3BEA"/>
        </w:tc>
        <w:tc>
          <w:tcPr>
            <w:tcW w:w="916" w:type="dxa"/>
            <w:tcBorders>
              <w:top w:val="nil"/>
              <w:left w:val="nil"/>
              <w:bottom w:val="nil"/>
              <w:right w:val="nil"/>
            </w:tcBorders>
            <w:shd w:val="clear" w:color="auto" w:fill="auto"/>
            <w:noWrap/>
            <w:vAlign w:val="bottom"/>
            <w:hideMark/>
          </w:tcPr>
          <w:p w:rsidR="000F3BEA" w:rsidRPr="000F3BEA" w:rsidRDefault="000F3BEA" w:rsidP="000F3BEA"/>
        </w:tc>
        <w:tc>
          <w:tcPr>
            <w:tcW w:w="1156" w:type="dxa"/>
            <w:tcBorders>
              <w:top w:val="nil"/>
              <w:left w:val="nil"/>
              <w:bottom w:val="nil"/>
              <w:right w:val="nil"/>
            </w:tcBorders>
            <w:shd w:val="clear" w:color="auto" w:fill="auto"/>
            <w:noWrap/>
            <w:vAlign w:val="bottom"/>
            <w:hideMark/>
          </w:tcPr>
          <w:p w:rsidR="000F3BEA" w:rsidRPr="000F3BEA" w:rsidRDefault="000F3BEA" w:rsidP="000F3BEA"/>
        </w:tc>
      </w:tr>
      <w:tr w:rsidR="000F3BEA" w:rsidRPr="002B3E93" w:rsidTr="000F3BEA">
        <w:trPr>
          <w:trHeight w:val="255"/>
        </w:trPr>
        <w:tc>
          <w:tcPr>
            <w:tcW w:w="507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Наименование</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КВСР</w:t>
            </w:r>
          </w:p>
        </w:tc>
        <w:tc>
          <w:tcPr>
            <w:tcW w:w="83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КФСР</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КЦСР</w:t>
            </w:r>
          </w:p>
        </w:tc>
        <w:tc>
          <w:tcPr>
            <w:tcW w:w="9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КВР</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2023г.</w:t>
            </w:r>
          </w:p>
        </w:tc>
      </w:tr>
      <w:tr w:rsidR="000F3BEA" w:rsidRPr="002B3E93" w:rsidTr="000F3BEA">
        <w:trPr>
          <w:trHeight w:val="255"/>
        </w:trPr>
        <w:tc>
          <w:tcPr>
            <w:tcW w:w="5076" w:type="dxa"/>
            <w:vMerge/>
            <w:tcBorders>
              <w:top w:val="single" w:sz="4" w:space="0" w:color="auto"/>
              <w:left w:val="single" w:sz="4" w:space="0" w:color="auto"/>
              <w:bottom w:val="single" w:sz="4" w:space="0" w:color="000000"/>
              <w:right w:val="single" w:sz="4" w:space="0" w:color="auto"/>
            </w:tcBorders>
            <w:vAlign w:val="center"/>
            <w:hideMark/>
          </w:tcPr>
          <w:p w:rsidR="000F3BEA" w:rsidRPr="002B3E93" w:rsidRDefault="000F3BEA" w:rsidP="000F3BEA">
            <w:pPr>
              <w:rPr>
                <w:rFonts w:ascii="Arial CYR" w:hAnsi="Arial CYR" w:cs="Arial CYR"/>
                <w:b/>
                <w:bCs/>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0F3BEA" w:rsidRPr="002B3E93" w:rsidRDefault="000F3BEA" w:rsidP="000F3BEA">
            <w:pPr>
              <w:rPr>
                <w:rFonts w:ascii="Arial CYR" w:hAnsi="Arial CYR" w:cs="Arial CYR"/>
                <w:b/>
                <w:bCs/>
              </w:rPr>
            </w:pP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0F3BEA" w:rsidRPr="002B3E93" w:rsidRDefault="000F3BEA" w:rsidP="000F3BEA">
            <w:pPr>
              <w:rPr>
                <w:rFonts w:ascii="Arial CYR" w:hAnsi="Arial CYR" w:cs="Arial CYR"/>
                <w:b/>
                <w:bCs/>
              </w:rPr>
            </w:pPr>
          </w:p>
        </w:tc>
        <w:tc>
          <w:tcPr>
            <w:tcW w:w="1316" w:type="dxa"/>
            <w:vMerge/>
            <w:tcBorders>
              <w:top w:val="single" w:sz="4" w:space="0" w:color="auto"/>
              <w:left w:val="single" w:sz="4" w:space="0" w:color="auto"/>
              <w:bottom w:val="single" w:sz="4" w:space="0" w:color="000000"/>
              <w:right w:val="single" w:sz="4" w:space="0" w:color="auto"/>
            </w:tcBorders>
            <w:vAlign w:val="center"/>
            <w:hideMark/>
          </w:tcPr>
          <w:p w:rsidR="000F3BEA" w:rsidRPr="002B3E93" w:rsidRDefault="000F3BEA" w:rsidP="000F3BEA">
            <w:pPr>
              <w:rPr>
                <w:rFonts w:ascii="Arial CYR" w:hAnsi="Arial CYR" w:cs="Arial CYR"/>
                <w:b/>
                <w:bCs/>
              </w:rPr>
            </w:pPr>
          </w:p>
        </w:tc>
        <w:tc>
          <w:tcPr>
            <w:tcW w:w="916" w:type="dxa"/>
            <w:vMerge/>
            <w:tcBorders>
              <w:top w:val="single" w:sz="4" w:space="0" w:color="auto"/>
              <w:left w:val="single" w:sz="4" w:space="0" w:color="auto"/>
              <w:bottom w:val="single" w:sz="4" w:space="0" w:color="000000"/>
              <w:right w:val="single" w:sz="4" w:space="0" w:color="auto"/>
            </w:tcBorders>
            <w:vAlign w:val="center"/>
            <w:hideMark/>
          </w:tcPr>
          <w:p w:rsidR="000F3BEA" w:rsidRPr="002B3E93" w:rsidRDefault="000F3BEA" w:rsidP="000F3BEA">
            <w:pPr>
              <w:rPr>
                <w:rFonts w:ascii="Arial CYR" w:hAnsi="Arial CYR" w:cs="Arial CYR"/>
                <w:b/>
                <w:bCs/>
              </w:rPr>
            </w:pP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0F3BEA" w:rsidRPr="002B3E93" w:rsidRDefault="000F3BEA" w:rsidP="000F3BEA">
            <w:pPr>
              <w:rPr>
                <w:rFonts w:ascii="Arial CYR" w:hAnsi="Arial CYR" w:cs="Arial CYR"/>
                <w:b/>
                <w:bCs/>
              </w:rPr>
            </w:pP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Администрация Жигаловского муниципального образования</w:t>
            </w:r>
          </w:p>
        </w:tc>
        <w:tc>
          <w:tcPr>
            <w:tcW w:w="920" w:type="dxa"/>
            <w:tcBorders>
              <w:top w:val="nil"/>
              <w:left w:val="nil"/>
              <w:bottom w:val="single" w:sz="4" w:space="0" w:color="auto"/>
              <w:right w:val="single" w:sz="4" w:space="0" w:color="auto"/>
            </w:tcBorders>
            <w:shd w:val="clear" w:color="auto" w:fill="auto"/>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131958,3</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CYR" w:hAnsi="Arial CYR" w:cs="Arial CYR"/>
                <w:b/>
                <w:bCs/>
              </w:rPr>
            </w:pPr>
            <w:r w:rsidRPr="002B3E93">
              <w:rPr>
                <w:rFonts w:ascii="Arial CYR" w:hAnsi="Arial CYR" w:cs="Arial CYR"/>
                <w:b/>
                <w:bCs/>
              </w:rPr>
              <w:t>Общегосударственные вопросы</w:t>
            </w:r>
          </w:p>
        </w:tc>
        <w:tc>
          <w:tcPr>
            <w:tcW w:w="920"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0100</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18974,5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EBF1DE"/>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Функционирование высшего должностного лица субъекта РФ и муниципального образования</w:t>
            </w:r>
          </w:p>
        </w:tc>
        <w:tc>
          <w:tcPr>
            <w:tcW w:w="920"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0102</w:t>
            </w:r>
          </w:p>
        </w:tc>
        <w:tc>
          <w:tcPr>
            <w:tcW w:w="13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2382,9</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Высшее должностное лицо муниципального образования</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0102</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20100 00000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2382,9</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обеспечение деятельности высшего должностного лица муниципального образования</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0102</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20100 20010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2382,9</w:t>
            </w:r>
          </w:p>
        </w:tc>
      </w:tr>
      <w:tr w:rsidR="000F3BEA" w:rsidRPr="002B3E93" w:rsidTr="000F3BEA">
        <w:trPr>
          <w:trHeight w:val="127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0102</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20100 20010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2382,9</w:t>
            </w:r>
          </w:p>
        </w:tc>
      </w:tr>
      <w:tr w:rsidR="000F3BEA" w:rsidRPr="002B3E93" w:rsidTr="000F3BEA">
        <w:trPr>
          <w:trHeight w:val="1005"/>
        </w:trPr>
        <w:tc>
          <w:tcPr>
            <w:tcW w:w="5076" w:type="dxa"/>
            <w:tcBorders>
              <w:top w:val="nil"/>
              <w:left w:val="single" w:sz="4" w:space="0" w:color="auto"/>
              <w:bottom w:val="single" w:sz="4" w:space="0" w:color="auto"/>
              <w:right w:val="single" w:sz="4" w:space="0" w:color="auto"/>
            </w:tcBorders>
            <w:shd w:val="clear" w:color="000000" w:fill="EBF1DE"/>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 xml:space="preserve">Функционирование </w:t>
            </w:r>
            <w:proofErr w:type="gramStart"/>
            <w:r w:rsidRPr="002B3E93">
              <w:rPr>
                <w:rFonts w:ascii="Arial CYR" w:hAnsi="Arial CYR" w:cs="Arial CYR"/>
                <w:b/>
                <w:bCs/>
                <w:i/>
                <w:iCs/>
              </w:rPr>
              <w:t>законодательных  (</w:t>
            </w:r>
            <w:proofErr w:type="gramEnd"/>
            <w:r w:rsidRPr="002B3E93">
              <w:rPr>
                <w:rFonts w:ascii="Arial CYR" w:hAnsi="Arial CYR" w:cs="Arial CYR"/>
                <w:b/>
                <w:bCs/>
                <w:i/>
                <w:iCs/>
              </w:rPr>
              <w:t>представительных) органов государственной власти и представительных органов муниципальных образований</w:t>
            </w:r>
          </w:p>
        </w:tc>
        <w:tc>
          <w:tcPr>
            <w:tcW w:w="920"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0103</w:t>
            </w:r>
          </w:p>
        </w:tc>
        <w:tc>
          <w:tcPr>
            <w:tcW w:w="13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9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50</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Дума муниципального образования</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0103</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20200 00000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50</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 xml:space="preserve">Расходы на обеспечение </w:t>
            </w:r>
            <w:proofErr w:type="gramStart"/>
            <w:r w:rsidRPr="002B3E93">
              <w:rPr>
                <w:rFonts w:ascii="Arial CYR" w:hAnsi="Arial CYR" w:cs="Arial CYR"/>
              </w:rPr>
              <w:t>деятельности  органов</w:t>
            </w:r>
            <w:proofErr w:type="gramEnd"/>
            <w:r w:rsidRPr="002B3E93">
              <w:rPr>
                <w:rFonts w:ascii="Arial CYR" w:hAnsi="Arial CYR" w:cs="Arial CYR"/>
              </w:rPr>
              <w:t xml:space="preserve"> местного самоуправления</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0103</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20200 20020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50</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0103</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20200 20020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50</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EBF1DE"/>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Функционирование правительства РФ, высших органов исполнительной власти субъектов РФ, местных администраций</w:t>
            </w:r>
          </w:p>
        </w:tc>
        <w:tc>
          <w:tcPr>
            <w:tcW w:w="920"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0104</w:t>
            </w:r>
          </w:p>
        </w:tc>
        <w:tc>
          <w:tcPr>
            <w:tcW w:w="13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16500,9</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Администрация муниципального образования</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0104</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20300 00000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16442,9</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 xml:space="preserve">Расходы на обеспечение </w:t>
            </w:r>
            <w:proofErr w:type="gramStart"/>
            <w:r w:rsidRPr="002B3E93">
              <w:rPr>
                <w:rFonts w:ascii="Arial CYR" w:hAnsi="Arial CYR" w:cs="Arial CYR"/>
              </w:rPr>
              <w:t>деятельности  органов</w:t>
            </w:r>
            <w:proofErr w:type="gramEnd"/>
            <w:r w:rsidRPr="002B3E93">
              <w:rPr>
                <w:rFonts w:ascii="Arial CYR" w:hAnsi="Arial CYR" w:cs="Arial CYR"/>
              </w:rPr>
              <w:t xml:space="preserve"> местного самоуправления</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0104</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20300 20020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16442,9</w:t>
            </w:r>
          </w:p>
        </w:tc>
      </w:tr>
      <w:tr w:rsidR="000F3BEA" w:rsidRPr="002B3E93" w:rsidTr="000F3BEA">
        <w:trPr>
          <w:trHeight w:val="127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0104</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20300 20020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14873,4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0104</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20300 20020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1303,6</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0104</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20300 20020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265,9</w:t>
            </w:r>
          </w:p>
        </w:tc>
      </w:tr>
      <w:tr w:rsidR="000F3BEA" w:rsidRPr="002B3E93" w:rsidTr="000F3BEA">
        <w:trPr>
          <w:trHeight w:val="79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Муниципальная программа "Обеспечение безопасности на территории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0104</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14000 00000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58</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DE9D9"/>
            <w:vAlign w:val="bottom"/>
            <w:hideMark/>
          </w:tcPr>
          <w:p w:rsidR="000F3BEA" w:rsidRPr="002B3E93" w:rsidRDefault="000F3BEA" w:rsidP="000F3BEA">
            <w:pPr>
              <w:rPr>
                <w:rFonts w:ascii="Arial CYR" w:hAnsi="Arial CYR" w:cs="Arial CYR"/>
              </w:rPr>
            </w:pPr>
            <w:r w:rsidRPr="002B3E93">
              <w:rPr>
                <w:rFonts w:ascii="Arial CYR" w:hAnsi="Arial CYR" w:cs="Arial CYR"/>
              </w:rPr>
              <w:t>Подпрограмма "Улучшение условий и охрана труда в администрации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0104</w:t>
            </w:r>
          </w:p>
        </w:tc>
        <w:tc>
          <w:tcPr>
            <w:tcW w:w="131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14300 00000</w:t>
            </w:r>
          </w:p>
        </w:tc>
        <w:tc>
          <w:tcPr>
            <w:tcW w:w="91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58</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"Профилактические мероприятия в области охраны труда"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0104</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14301 00000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58</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0104</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14301 29990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58</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0104</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14301 29990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58</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EBF1DE"/>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Резервные фонды</w:t>
            </w:r>
          </w:p>
        </w:tc>
        <w:tc>
          <w:tcPr>
            <w:tcW w:w="920"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0111</w:t>
            </w:r>
          </w:p>
        </w:tc>
        <w:tc>
          <w:tcPr>
            <w:tcW w:w="13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40</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Резервные фонды</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011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20400 00000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40</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0111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20400 20050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40</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0111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20400 20050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40</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EBF1DE"/>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Другие общегосударственные вопросы</w:t>
            </w:r>
          </w:p>
        </w:tc>
        <w:tc>
          <w:tcPr>
            <w:tcW w:w="920"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0113</w:t>
            </w:r>
          </w:p>
        </w:tc>
        <w:tc>
          <w:tcPr>
            <w:tcW w:w="13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EBF1DE"/>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Осуществление реализации государственных полномочий</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0113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80000 00000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0,7</w:t>
            </w:r>
          </w:p>
        </w:tc>
      </w:tr>
      <w:tr w:rsidR="000F3BEA" w:rsidRPr="002B3E93" w:rsidTr="000F3BEA">
        <w:trPr>
          <w:trHeight w:val="102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0113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80000 73150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0113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80000 73150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CYR" w:hAnsi="Arial CYR" w:cs="Arial CYR"/>
                <w:b/>
                <w:bCs/>
              </w:rPr>
            </w:pPr>
            <w:r w:rsidRPr="002B3E93">
              <w:rPr>
                <w:rFonts w:ascii="Arial CYR" w:hAnsi="Arial CYR" w:cs="Arial CYR"/>
                <w:b/>
                <w:bCs/>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0300</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381,6</w:t>
            </w:r>
          </w:p>
        </w:tc>
      </w:tr>
      <w:tr w:rsidR="000F3BEA" w:rsidRPr="002B3E93" w:rsidTr="000F3BEA">
        <w:trPr>
          <w:trHeight w:val="1020"/>
        </w:trPr>
        <w:tc>
          <w:tcPr>
            <w:tcW w:w="5076" w:type="dxa"/>
            <w:tcBorders>
              <w:top w:val="nil"/>
              <w:left w:val="single" w:sz="4" w:space="0" w:color="auto"/>
              <w:bottom w:val="single" w:sz="4" w:space="0" w:color="auto"/>
              <w:right w:val="single" w:sz="4" w:space="0" w:color="auto"/>
            </w:tcBorders>
            <w:shd w:val="clear" w:color="000000" w:fill="E4DFEC"/>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Защита населения и территории от чрезвычайных ситуаций природного и техногенного характера, пожарная безопасность</w:t>
            </w:r>
          </w:p>
        </w:tc>
        <w:tc>
          <w:tcPr>
            <w:tcW w:w="920"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0310</w:t>
            </w:r>
          </w:p>
        </w:tc>
        <w:tc>
          <w:tcPr>
            <w:tcW w:w="13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349,4</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Муниципальная программа "Обеспечение безопасности на территории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349,4</w:t>
            </w:r>
          </w:p>
        </w:tc>
      </w:tr>
      <w:tr w:rsidR="000F3BEA" w:rsidRPr="002B3E93" w:rsidTr="000F3BEA">
        <w:trPr>
          <w:trHeight w:val="1020"/>
        </w:trPr>
        <w:tc>
          <w:tcPr>
            <w:tcW w:w="5076" w:type="dxa"/>
            <w:tcBorders>
              <w:top w:val="nil"/>
              <w:left w:val="single" w:sz="4" w:space="0" w:color="auto"/>
              <w:bottom w:val="single" w:sz="4" w:space="0" w:color="auto"/>
              <w:right w:val="single" w:sz="4" w:space="0" w:color="auto"/>
            </w:tcBorders>
            <w:shd w:val="clear" w:color="000000" w:fill="FDE9D9"/>
            <w:vAlign w:val="bottom"/>
            <w:hideMark/>
          </w:tcPr>
          <w:p w:rsidR="000F3BEA" w:rsidRPr="002B3E93" w:rsidRDefault="000F3BEA" w:rsidP="000F3BEA">
            <w:pPr>
              <w:rPr>
                <w:rFonts w:ascii="Arial CYR" w:hAnsi="Arial CYR" w:cs="Arial CYR"/>
              </w:rPr>
            </w:pPr>
            <w:r w:rsidRPr="002B3E93">
              <w:rPr>
                <w:rFonts w:ascii="Arial CYR" w:hAnsi="Arial CYR" w:cs="Arial CYR"/>
              </w:rPr>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14200 00000</w:t>
            </w:r>
          </w:p>
        </w:tc>
        <w:tc>
          <w:tcPr>
            <w:tcW w:w="91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245,4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 Пропаганда в области предупреждения ЧС"</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0310</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14201 00000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4</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14201 29990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14201 29990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"Профилактические мероприятия в области предупреждения ЧС"</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xml:space="preserve">910 </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0310</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14202 00000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179,5</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xml:space="preserve">910 </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14202 29990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179,5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14202 29990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179,5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"Укрепление материально-технической базы"</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xml:space="preserve">910 </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0310</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14203 00000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61,9</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xml:space="preserve">910 </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14203 29990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61,9</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14203 29990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61,9</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DE9D9"/>
            <w:vAlign w:val="bottom"/>
            <w:hideMark/>
          </w:tcPr>
          <w:p w:rsidR="000F3BEA" w:rsidRPr="002B3E93" w:rsidRDefault="000F3BEA" w:rsidP="000F3BEA">
            <w:pPr>
              <w:rPr>
                <w:rFonts w:ascii="Arial CYR" w:hAnsi="Arial CYR" w:cs="Arial CYR"/>
              </w:rPr>
            </w:pPr>
            <w:r w:rsidRPr="002B3E93">
              <w:rPr>
                <w:rFonts w:ascii="Arial CYR" w:hAnsi="Arial CYR" w:cs="Arial CYR"/>
              </w:rPr>
              <w:lastRenderedPageBreak/>
              <w:t>Подпрограмма "Обеспечение пожарной безопасности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14400 00000</w:t>
            </w:r>
          </w:p>
        </w:tc>
        <w:tc>
          <w:tcPr>
            <w:tcW w:w="91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 Пропаганда в области пожарной безопасности"</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14401 00000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29</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14401 29990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29</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14401 29990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29</w:t>
            </w:r>
          </w:p>
        </w:tc>
      </w:tr>
      <w:tr w:rsidR="000F3BEA" w:rsidRPr="002B3E93" w:rsidTr="000F3BEA">
        <w:trPr>
          <w:trHeight w:val="49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 Профилактические мероприятия в области пожарной безопасности"</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14402 00000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75</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14402 29990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75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0310</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14402 29990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75</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E4DFEC"/>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Другие вопросы в области национальной безопасности и правоохранительной деятельности</w:t>
            </w:r>
          </w:p>
        </w:tc>
        <w:tc>
          <w:tcPr>
            <w:tcW w:w="920"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0314</w:t>
            </w:r>
          </w:p>
        </w:tc>
        <w:tc>
          <w:tcPr>
            <w:tcW w:w="13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32,2</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Муниципальная программа "Обеспечение безопасности на территории Жигаловского муниципального образования на 2020-2025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0314</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21</w:t>
            </w:r>
          </w:p>
        </w:tc>
      </w:tr>
      <w:tr w:rsidR="000F3BEA" w:rsidRPr="002B3E93" w:rsidTr="000F3BEA">
        <w:trPr>
          <w:trHeight w:val="1275"/>
        </w:trPr>
        <w:tc>
          <w:tcPr>
            <w:tcW w:w="5076" w:type="dxa"/>
            <w:tcBorders>
              <w:top w:val="nil"/>
              <w:left w:val="single" w:sz="4" w:space="0" w:color="auto"/>
              <w:bottom w:val="single" w:sz="4" w:space="0" w:color="auto"/>
              <w:right w:val="single" w:sz="4" w:space="0" w:color="auto"/>
            </w:tcBorders>
            <w:shd w:val="clear" w:color="000000" w:fill="FDE9D9"/>
            <w:vAlign w:val="bottom"/>
            <w:hideMark/>
          </w:tcPr>
          <w:p w:rsidR="000F3BEA" w:rsidRPr="002B3E93" w:rsidRDefault="000F3BEA" w:rsidP="000F3BEA">
            <w:pPr>
              <w:rPr>
                <w:rFonts w:ascii="Arial CYR" w:hAnsi="Arial CYR" w:cs="Arial CYR"/>
              </w:rPr>
            </w:pPr>
            <w:r w:rsidRPr="002B3E93">
              <w:rPr>
                <w:rFonts w:ascii="Arial CYR" w:hAnsi="Arial CYR" w:cs="Arial CYR"/>
              </w:rPr>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920"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0314</w:t>
            </w:r>
          </w:p>
        </w:tc>
        <w:tc>
          <w:tcPr>
            <w:tcW w:w="131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14101 00000</w:t>
            </w:r>
          </w:p>
        </w:tc>
        <w:tc>
          <w:tcPr>
            <w:tcW w:w="91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DE9D9"/>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21</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"Обеспечение профилактики терроризма и экстремизма"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0314</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14101 29990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21</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0314</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14101 29990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21</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0314</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14101 29990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21</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 xml:space="preserve">МП "Культура Жигаловского муниципального образования на 2021-2025 </w:t>
            </w:r>
            <w:proofErr w:type="spellStart"/>
            <w:r w:rsidRPr="002B3E93">
              <w:rPr>
                <w:rFonts w:ascii="Arial CYR" w:hAnsi="Arial CYR" w:cs="Arial CYR"/>
              </w:rPr>
              <w:t>гг</w:t>
            </w:r>
            <w:proofErr w:type="spellEnd"/>
            <w:r w:rsidRPr="002B3E93">
              <w:rPr>
                <w:rFonts w:ascii="Arial CYR" w:hAnsi="Arial CYR" w:cs="Arial CYR"/>
              </w:rPr>
              <w:t>"</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0314</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15000 00000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11,2</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"Профилактика экстремизма в области межэтнических и межконфессиональных отношений"</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0314</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15003 00000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11,2</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0314</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15003 29990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11,2</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0314</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15003 29990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11,2</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CYR" w:hAnsi="Arial CYR" w:cs="Arial CYR"/>
                <w:b/>
                <w:bCs/>
              </w:rPr>
            </w:pPr>
            <w:r w:rsidRPr="002B3E93">
              <w:rPr>
                <w:rFonts w:ascii="Arial CYR" w:hAnsi="Arial CYR" w:cs="Arial CYR"/>
                <w:b/>
                <w:bCs/>
              </w:rPr>
              <w:t>Национальная экономика</w:t>
            </w:r>
          </w:p>
        </w:tc>
        <w:tc>
          <w:tcPr>
            <w:tcW w:w="920"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0400</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73236,3</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C4D79B"/>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Общеэкономические вопросы</w:t>
            </w:r>
          </w:p>
        </w:tc>
        <w:tc>
          <w:tcPr>
            <w:tcW w:w="920" w:type="dxa"/>
            <w:tcBorders>
              <w:top w:val="nil"/>
              <w:left w:val="nil"/>
              <w:bottom w:val="single" w:sz="4" w:space="0" w:color="auto"/>
              <w:right w:val="single" w:sz="4" w:space="0" w:color="auto"/>
            </w:tcBorders>
            <w:shd w:val="clear" w:color="000000" w:fill="C4D79B"/>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0401</w:t>
            </w:r>
          </w:p>
        </w:tc>
        <w:tc>
          <w:tcPr>
            <w:tcW w:w="131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101,4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Осуществление реализации государственных полномочий</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0401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80000 00000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101,4</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 xml:space="preserve">Осуществление отдельных областных государственных </w:t>
            </w:r>
            <w:proofErr w:type="spellStart"/>
            <w:r w:rsidRPr="002B3E93">
              <w:rPr>
                <w:rFonts w:ascii="Arial CYR" w:hAnsi="Arial CYR" w:cs="Arial CYR"/>
              </w:rPr>
              <w:t>полномочийв</w:t>
            </w:r>
            <w:proofErr w:type="spellEnd"/>
            <w:r w:rsidRPr="002B3E93">
              <w:rPr>
                <w:rFonts w:ascii="Arial CYR" w:hAnsi="Arial CYR" w:cs="Arial CYR"/>
              </w:rPr>
              <w:t xml:space="preserve"> сфере водоснабжения и водоотведения</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80000 73110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101,4</w:t>
            </w:r>
          </w:p>
        </w:tc>
      </w:tr>
      <w:tr w:rsidR="000F3BEA" w:rsidRPr="002B3E93" w:rsidTr="000F3BEA">
        <w:trPr>
          <w:trHeight w:val="127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80000 73110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96,2</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80000 73110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5,2</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C4D79B"/>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Транспорт</w:t>
            </w:r>
          </w:p>
        </w:tc>
        <w:tc>
          <w:tcPr>
            <w:tcW w:w="920"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0408</w:t>
            </w:r>
          </w:p>
        </w:tc>
        <w:tc>
          <w:tcPr>
            <w:tcW w:w="131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4126</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Автомобильный транспорт</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0408</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4126</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0408</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4126</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"Организация регулярных перевозок по муниципальным маршрутам автомобильным транспортом"</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0408</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07004 00000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4126</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0408</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07004 29990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4126</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0408</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07004 29990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4126</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C4D79B"/>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Дорожное хозяйство (дорожные фонды)</w:t>
            </w:r>
          </w:p>
        </w:tc>
        <w:tc>
          <w:tcPr>
            <w:tcW w:w="920"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0409</w:t>
            </w:r>
          </w:p>
        </w:tc>
        <w:tc>
          <w:tcPr>
            <w:tcW w:w="131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67944,9</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0409</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67944,9</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"Развитие автомобильных дорог"</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0409</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07001 00000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67944,9</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дорожного фонда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0409</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07001 29980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4343,7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0409</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07001 29980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4343,7</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0409</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07001 29990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35734,5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0409</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35734,5</w:t>
            </w:r>
          </w:p>
        </w:tc>
      </w:tr>
      <w:tr w:rsidR="000F3BEA" w:rsidRPr="002B3E93" w:rsidTr="000F3BEA">
        <w:trPr>
          <w:trHeight w:val="102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за счет субсидии на мероприятия в области дорожной деятельности в отношении автодорог, входящих в транспортный каркас Иркутской области</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0409</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0700S 72916</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27866,7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0409</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0700S 72916</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27866,7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C4D79B"/>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0412</w:t>
            </w:r>
          </w:p>
        </w:tc>
        <w:tc>
          <w:tcPr>
            <w:tcW w:w="131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C4D79B"/>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1064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B7DEE8"/>
            <w:vAlign w:val="bottom"/>
            <w:hideMark/>
          </w:tcPr>
          <w:p w:rsidR="000F3BEA" w:rsidRPr="002B3E93" w:rsidRDefault="000F3BEA" w:rsidP="000F3BEA">
            <w:pPr>
              <w:rPr>
                <w:rFonts w:ascii="Arial CYR" w:hAnsi="Arial CYR" w:cs="Arial CYR"/>
              </w:rPr>
            </w:pPr>
            <w:r w:rsidRPr="002B3E93">
              <w:rPr>
                <w:rFonts w:ascii="Arial CYR" w:hAnsi="Arial CYR" w:cs="Arial CYR"/>
              </w:rPr>
              <w:t>Мероприятия в области землепользования и землеустройства</w:t>
            </w:r>
          </w:p>
        </w:tc>
        <w:tc>
          <w:tcPr>
            <w:tcW w:w="920"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0412</w:t>
            </w:r>
          </w:p>
        </w:tc>
        <w:tc>
          <w:tcPr>
            <w:tcW w:w="1316"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24000 00000</w:t>
            </w:r>
          </w:p>
        </w:tc>
        <w:tc>
          <w:tcPr>
            <w:tcW w:w="916"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1064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мероприятия в области землепользования и землеустройства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0412</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24000 20340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1064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0412</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24000 20340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1064</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CYR" w:hAnsi="Arial CYR" w:cs="Arial CYR"/>
                <w:b/>
                <w:bCs/>
              </w:rPr>
            </w:pPr>
            <w:r w:rsidRPr="002B3E93">
              <w:rPr>
                <w:rFonts w:ascii="Arial CYR" w:hAnsi="Arial CYR" w:cs="Arial CYR"/>
                <w:b/>
                <w:bCs/>
              </w:rPr>
              <w:t>Жилищно-коммунальное хозяйство</w:t>
            </w:r>
          </w:p>
        </w:tc>
        <w:tc>
          <w:tcPr>
            <w:tcW w:w="920"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0500</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36619,8</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CC99"/>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Жилищное хозяйство</w:t>
            </w:r>
          </w:p>
        </w:tc>
        <w:tc>
          <w:tcPr>
            <w:tcW w:w="920"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0501</w:t>
            </w:r>
          </w:p>
        </w:tc>
        <w:tc>
          <w:tcPr>
            <w:tcW w:w="131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1811,7</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Мероприятия в области жилищного хозяйства</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0501</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23000 00000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1811,7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Расходы на мероприятия в области жилищного хозяйства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23000 20460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1811,7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lastRenderedPageBreak/>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23000 20460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11,7</w:t>
            </w:r>
          </w:p>
        </w:tc>
      </w:tr>
      <w:tr w:rsidR="000F3BEA" w:rsidRPr="002B3E93" w:rsidTr="000F3BEA">
        <w:trPr>
          <w:trHeight w:val="510"/>
        </w:trPr>
        <w:tc>
          <w:tcPr>
            <w:tcW w:w="50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w:hAnsi="Arial" w:cs="Arial"/>
                <w:color w:val="000000"/>
              </w:rPr>
            </w:pPr>
            <w:r w:rsidRPr="002B3E93">
              <w:rPr>
                <w:rFonts w:ascii="Arial" w:hAnsi="Arial" w:cs="Arial"/>
                <w:color w:val="000000"/>
              </w:rPr>
              <w:t>Капитальные вложения в объекты государственной (муниципальной) собственности</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23000 20460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1800</w:t>
            </w:r>
          </w:p>
        </w:tc>
      </w:tr>
      <w:tr w:rsidR="000F3BEA" w:rsidRPr="002B3E93" w:rsidTr="000F3BEA">
        <w:trPr>
          <w:trHeight w:val="255"/>
        </w:trPr>
        <w:tc>
          <w:tcPr>
            <w:tcW w:w="5076" w:type="dxa"/>
            <w:tcBorders>
              <w:top w:val="single" w:sz="4" w:space="0" w:color="auto"/>
              <w:left w:val="single" w:sz="4" w:space="0" w:color="auto"/>
              <w:bottom w:val="single" w:sz="4" w:space="0" w:color="auto"/>
              <w:right w:val="single" w:sz="4" w:space="0" w:color="auto"/>
            </w:tcBorders>
            <w:shd w:val="clear" w:color="000000" w:fill="FFCC99"/>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Коммунальное хозяйство</w:t>
            </w:r>
          </w:p>
        </w:tc>
        <w:tc>
          <w:tcPr>
            <w:tcW w:w="920"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0502</w:t>
            </w:r>
          </w:p>
        </w:tc>
        <w:tc>
          <w:tcPr>
            <w:tcW w:w="131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1633,5</w:t>
            </w:r>
          </w:p>
        </w:tc>
      </w:tr>
      <w:tr w:rsidR="000F3BEA" w:rsidRPr="002B3E93" w:rsidTr="000F3BEA">
        <w:trPr>
          <w:trHeight w:val="28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Мероприятия в области коммунального хозяйства</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0502</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22000 00000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1633,5</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 xml:space="preserve">Расходы на мероприятия по подготовке к отопительному сезону объектов коммунальной инфраструктуры </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0502</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22000 20130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645,6</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0502</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22000 20130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645,6</w:t>
            </w:r>
          </w:p>
        </w:tc>
      </w:tr>
      <w:tr w:rsidR="000F3BEA" w:rsidRPr="002B3E93" w:rsidTr="000F3BEA">
        <w:trPr>
          <w:trHeight w:val="27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 xml:space="preserve">Расходы на мероприятия в области водоснабжения </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0502</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22000 20131</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332,3</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0502</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22000 20131</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332,3</w:t>
            </w:r>
          </w:p>
        </w:tc>
      </w:tr>
      <w:tr w:rsidR="000F3BEA" w:rsidRPr="002B3E93" w:rsidTr="000F3BEA">
        <w:trPr>
          <w:trHeight w:val="28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 xml:space="preserve">Расходы на мероприятия в области водоотведения </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0502</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22000 20132</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655,6</w:t>
            </w:r>
          </w:p>
        </w:tc>
      </w:tr>
      <w:tr w:rsidR="000F3BEA" w:rsidRPr="002B3E93" w:rsidTr="000F3BEA">
        <w:trPr>
          <w:trHeight w:val="48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0502</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22000 20132</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655,6</w:t>
            </w:r>
          </w:p>
        </w:tc>
      </w:tr>
      <w:tr w:rsidR="000F3BEA" w:rsidRPr="002B3E93" w:rsidTr="000F3BEA">
        <w:trPr>
          <w:trHeight w:val="300"/>
        </w:trPr>
        <w:tc>
          <w:tcPr>
            <w:tcW w:w="5076" w:type="dxa"/>
            <w:tcBorders>
              <w:top w:val="nil"/>
              <w:left w:val="single" w:sz="4" w:space="0" w:color="auto"/>
              <w:bottom w:val="single" w:sz="4" w:space="0" w:color="auto"/>
              <w:right w:val="single" w:sz="4" w:space="0" w:color="auto"/>
            </w:tcBorders>
            <w:shd w:val="clear" w:color="000000" w:fill="FFCC99"/>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Благоустройство</w:t>
            </w:r>
          </w:p>
        </w:tc>
        <w:tc>
          <w:tcPr>
            <w:tcW w:w="920"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0503</w:t>
            </w:r>
          </w:p>
        </w:tc>
        <w:tc>
          <w:tcPr>
            <w:tcW w:w="131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FFCC99"/>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23445,4</w:t>
            </w:r>
          </w:p>
        </w:tc>
      </w:tr>
      <w:tr w:rsidR="000F3BEA" w:rsidRPr="002B3E93" w:rsidTr="000F3BEA">
        <w:trPr>
          <w:trHeight w:val="540"/>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 xml:space="preserve">МП "Энергосбережение и повышение энергетической эффективности в </w:t>
            </w:r>
            <w:proofErr w:type="spellStart"/>
            <w:r w:rsidRPr="002B3E93">
              <w:rPr>
                <w:rFonts w:ascii="Arial CYR" w:hAnsi="Arial CYR" w:cs="Arial CYR"/>
              </w:rPr>
              <w:t>Жигаловском</w:t>
            </w:r>
            <w:proofErr w:type="spellEnd"/>
            <w:r w:rsidRPr="002B3E93">
              <w:rPr>
                <w:rFonts w:ascii="Arial CYR" w:hAnsi="Arial CYR" w:cs="Arial CYR"/>
              </w:rPr>
              <w:t xml:space="preserve"> МО на 2016-2025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06000 00000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798</w:t>
            </w:r>
          </w:p>
        </w:tc>
      </w:tr>
      <w:tr w:rsidR="000F3BEA" w:rsidRPr="002B3E93" w:rsidTr="000F3BEA">
        <w:trPr>
          <w:trHeight w:val="795"/>
        </w:trPr>
        <w:tc>
          <w:tcPr>
            <w:tcW w:w="5076" w:type="dxa"/>
            <w:tcBorders>
              <w:top w:val="nil"/>
              <w:left w:val="single" w:sz="4" w:space="0" w:color="auto"/>
              <w:bottom w:val="single" w:sz="4" w:space="0" w:color="auto"/>
              <w:right w:val="single" w:sz="4" w:space="0" w:color="auto"/>
            </w:tcBorders>
            <w:shd w:val="clear" w:color="000000" w:fill="FFFFFF"/>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"Энергосбережение и повышение энергетической эффективности систем коммунальной инфраструктуры"</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xml:space="preserve">910 </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06003 00000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798</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06003 29990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798</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center"/>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06003 29990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798</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708,5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"Организация освещения улично-дорожной сети"</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xml:space="preserve">910 </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07002 00000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105,7</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07002 29990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105,7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07002 29990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105,7</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"Повышение безопасности дорожного движения"</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xml:space="preserve">910 </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07003 00000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602,8</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07003 29990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602,8</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07003 29990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602,8</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МП "Благоустройство и санитарная очистка территории Жигаловского муниципального образования на 2019-2025годы"</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11955,9</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"Уличное освещение территории городского поселения"</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10001 00000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1421,9</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lastRenderedPageBreak/>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10001 29990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1421,9</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1421,9</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"Уборка мусора и несанкционированных свалок"</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10002 00000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1674,3</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10002 29990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1674,3</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10002 29990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1674,3</w:t>
            </w:r>
          </w:p>
        </w:tc>
      </w:tr>
      <w:tr w:rsidR="000F3BEA" w:rsidRPr="002B3E93" w:rsidTr="000F3BEA">
        <w:trPr>
          <w:trHeight w:val="27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"Летняя занятость детей"</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10003 00000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123,8</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10003 29990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123,8</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10003 29990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123,8</w:t>
            </w:r>
          </w:p>
        </w:tc>
      </w:tr>
      <w:tr w:rsidR="000F3BEA" w:rsidRPr="002B3E93" w:rsidTr="000F3BEA">
        <w:trPr>
          <w:trHeight w:val="52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 xml:space="preserve">Основное мероприятие "Содержание </w:t>
            </w:r>
            <w:proofErr w:type="spellStart"/>
            <w:r w:rsidRPr="002B3E93">
              <w:rPr>
                <w:rFonts w:ascii="Arial CYR" w:hAnsi="Arial CYR" w:cs="Arial CYR"/>
                <w:i/>
                <w:iCs/>
              </w:rPr>
              <w:t>внутрипоселковых</w:t>
            </w:r>
            <w:proofErr w:type="spellEnd"/>
            <w:r w:rsidRPr="002B3E93">
              <w:rPr>
                <w:rFonts w:ascii="Arial CYR" w:hAnsi="Arial CYR" w:cs="Arial CYR"/>
                <w:i/>
                <w:iCs/>
              </w:rPr>
              <w:t xml:space="preserve"> дорог в нормативном состоянии"</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10004 00000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2290,3</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10004 29990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2290,3</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10004 29990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2290,3</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"Содержание места захоронения"</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10005 00000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470,3</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10005 29990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470,3</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10005 29990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470,3</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"Устройство и оформление праздничных мероприятий""</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10006 00000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320,4</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10006 29990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320,4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10006 29990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320,4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"Прочие мероприятия по благоустройству поселка"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10007 00000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4368,4</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10007 29990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4368,4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10007 29990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4368,4</w:t>
            </w:r>
          </w:p>
        </w:tc>
      </w:tr>
      <w:tr w:rsidR="000F3BEA" w:rsidRPr="002B3E93" w:rsidTr="000F3BEA">
        <w:trPr>
          <w:trHeight w:val="1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"Разработка схемы санитарной очистки территории"</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10008 00000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"Формирование площадок накопления ТКО"</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10009 00000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1286,5</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10009 29990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1286,5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10009 29990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1286,5</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lastRenderedPageBreak/>
              <w:t>МП "Формирование современной городской среды на территории Жигаловского муниципального образования на 2020-2024 годы"</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11000 00000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5710,8</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Основное мероприятие "Благоустройство общественных территорий"</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11100 00000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5710,8</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областного и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111F2 55551</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5710,8</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111F2 55551</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5710,8</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DAEEF3"/>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мероприятий перечня проектов народных инициатив</w:t>
            </w:r>
          </w:p>
        </w:tc>
        <w:tc>
          <w:tcPr>
            <w:tcW w:w="920"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10007 S2370</w:t>
            </w:r>
          </w:p>
        </w:tc>
        <w:tc>
          <w:tcPr>
            <w:tcW w:w="91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DAEEF3"/>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4272,2</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0503</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10007 S2370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4272,2</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ABF8F"/>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000000" w:fill="FABF8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FABF8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0505</w:t>
            </w:r>
          </w:p>
        </w:tc>
        <w:tc>
          <w:tcPr>
            <w:tcW w:w="1316" w:type="dxa"/>
            <w:tcBorders>
              <w:top w:val="nil"/>
              <w:left w:val="nil"/>
              <w:bottom w:val="single" w:sz="4" w:space="0" w:color="auto"/>
              <w:right w:val="single" w:sz="4" w:space="0" w:color="auto"/>
            </w:tcBorders>
            <w:shd w:val="clear" w:color="000000" w:fill="FABF8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FABF8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FABF8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9729,2</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E4DFEC"/>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t xml:space="preserve">Расходы на обеспечение </w:t>
            </w:r>
            <w:proofErr w:type="gramStart"/>
            <w:r w:rsidRPr="002B3E93">
              <w:rPr>
                <w:rFonts w:ascii="Arial CYR" w:hAnsi="Arial CYR" w:cs="Arial CYR"/>
                <w:i/>
                <w:iCs/>
              </w:rPr>
              <w:t>деятельности  подведомственных</w:t>
            </w:r>
            <w:proofErr w:type="gramEnd"/>
            <w:r w:rsidRPr="002B3E93">
              <w:rPr>
                <w:rFonts w:ascii="Arial CYR" w:hAnsi="Arial CYR" w:cs="Arial CYR"/>
                <w:i/>
                <w:iCs/>
              </w:rPr>
              <w:t xml:space="preserve"> учреждений (МКУ </w:t>
            </w:r>
            <w:proofErr w:type="spellStart"/>
            <w:r w:rsidRPr="002B3E93">
              <w:rPr>
                <w:rFonts w:ascii="Arial CYR" w:hAnsi="Arial CYR" w:cs="Arial CYR"/>
                <w:i/>
                <w:iCs/>
              </w:rPr>
              <w:t>Жигаловское</w:t>
            </w:r>
            <w:proofErr w:type="spellEnd"/>
            <w:r w:rsidRPr="002B3E93">
              <w:rPr>
                <w:rFonts w:ascii="Arial CYR" w:hAnsi="Arial CYR" w:cs="Arial CYR"/>
                <w:i/>
                <w:iCs/>
              </w:rPr>
              <w:t>)</w:t>
            </w:r>
          </w:p>
        </w:tc>
        <w:tc>
          <w:tcPr>
            <w:tcW w:w="920"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0505</w:t>
            </w:r>
          </w:p>
        </w:tc>
        <w:tc>
          <w:tcPr>
            <w:tcW w:w="13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21000 20440</w:t>
            </w:r>
          </w:p>
        </w:tc>
        <w:tc>
          <w:tcPr>
            <w:tcW w:w="9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9729,2</w:t>
            </w:r>
          </w:p>
        </w:tc>
      </w:tr>
      <w:tr w:rsidR="000F3BEA" w:rsidRPr="002B3E93" w:rsidTr="000F3BEA">
        <w:trPr>
          <w:trHeight w:val="127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0505</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21000 20440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9100</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0505</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21000 20440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599,2</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Иные бюджетные ассигнования</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0505</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21000 20440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800</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30</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CYR" w:hAnsi="Arial CYR" w:cs="Arial CYR"/>
                <w:b/>
                <w:bCs/>
              </w:rPr>
            </w:pPr>
            <w:r w:rsidRPr="002B3E93">
              <w:rPr>
                <w:rFonts w:ascii="Arial CYR" w:hAnsi="Arial CYR" w:cs="Arial CYR"/>
                <w:b/>
                <w:bCs/>
              </w:rPr>
              <w:t>Образование</w:t>
            </w:r>
          </w:p>
        </w:tc>
        <w:tc>
          <w:tcPr>
            <w:tcW w:w="920"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0700</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65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Профессиональная подготовка и повышение квалификации</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0705</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65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B7DEE8"/>
            <w:vAlign w:val="bottom"/>
            <w:hideMark/>
          </w:tcPr>
          <w:p w:rsidR="000F3BEA" w:rsidRPr="002B3E93" w:rsidRDefault="000F3BEA" w:rsidP="000F3BEA">
            <w:pPr>
              <w:rPr>
                <w:rFonts w:ascii="Arial CYR" w:hAnsi="Arial CYR" w:cs="Arial CYR"/>
              </w:rPr>
            </w:pPr>
            <w:r w:rsidRPr="002B3E93">
              <w:rPr>
                <w:rFonts w:ascii="Arial CYR" w:hAnsi="Arial CYR" w:cs="Arial CYR"/>
              </w:rPr>
              <w:t xml:space="preserve">Расходы на обеспечение </w:t>
            </w:r>
            <w:proofErr w:type="gramStart"/>
            <w:r w:rsidRPr="002B3E93">
              <w:rPr>
                <w:rFonts w:ascii="Arial CYR" w:hAnsi="Arial CYR" w:cs="Arial CYR"/>
              </w:rPr>
              <w:t>деятельности  органов</w:t>
            </w:r>
            <w:proofErr w:type="gramEnd"/>
            <w:r w:rsidRPr="002B3E93">
              <w:rPr>
                <w:rFonts w:ascii="Arial CYR" w:hAnsi="Arial CYR" w:cs="Arial CYR"/>
              </w:rPr>
              <w:t xml:space="preserve"> местного самоуправления</w:t>
            </w:r>
          </w:p>
        </w:tc>
        <w:tc>
          <w:tcPr>
            <w:tcW w:w="920"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0705</w:t>
            </w:r>
          </w:p>
        </w:tc>
        <w:tc>
          <w:tcPr>
            <w:tcW w:w="1316"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20300 20020</w:t>
            </w:r>
          </w:p>
        </w:tc>
        <w:tc>
          <w:tcPr>
            <w:tcW w:w="916"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B7DEE8"/>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65</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0705</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20300 20020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65</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CYR" w:hAnsi="Arial CYR" w:cs="Arial CYR"/>
                <w:b/>
                <w:bCs/>
              </w:rPr>
            </w:pPr>
            <w:r w:rsidRPr="002B3E93">
              <w:rPr>
                <w:rFonts w:ascii="Arial CYR" w:hAnsi="Arial CYR" w:cs="Arial CYR"/>
                <w:b/>
                <w:bCs/>
              </w:rPr>
              <w:t xml:space="preserve">Культура, кинематография </w:t>
            </w:r>
          </w:p>
        </w:tc>
        <w:tc>
          <w:tcPr>
            <w:tcW w:w="920"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0800</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703</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 xml:space="preserve">Культура </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0801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703</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E4DFEC"/>
            <w:vAlign w:val="bottom"/>
            <w:hideMark/>
          </w:tcPr>
          <w:p w:rsidR="000F3BEA" w:rsidRPr="002B3E93" w:rsidRDefault="000F3BEA" w:rsidP="000F3BEA">
            <w:pPr>
              <w:rPr>
                <w:rFonts w:ascii="Arial" w:hAnsi="Arial" w:cs="Arial"/>
                <w:i/>
                <w:iCs/>
                <w:color w:val="000000"/>
              </w:rPr>
            </w:pPr>
            <w:r w:rsidRPr="002B3E93">
              <w:rPr>
                <w:rFonts w:ascii="Arial" w:hAnsi="Arial" w:cs="Arial"/>
                <w:i/>
                <w:iCs/>
                <w:color w:val="000000"/>
              </w:rPr>
              <w:t xml:space="preserve">МП "Культура Жигаловского муниципального образования на 2021-2025 </w:t>
            </w:r>
            <w:proofErr w:type="spellStart"/>
            <w:r w:rsidRPr="002B3E93">
              <w:rPr>
                <w:rFonts w:ascii="Arial" w:hAnsi="Arial" w:cs="Arial"/>
                <w:i/>
                <w:iCs/>
                <w:color w:val="000000"/>
              </w:rPr>
              <w:t>гг</w:t>
            </w:r>
            <w:proofErr w:type="spellEnd"/>
            <w:r w:rsidRPr="002B3E93">
              <w:rPr>
                <w:rFonts w:ascii="Arial" w:hAnsi="Arial" w:cs="Arial"/>
                <w:i/>
                <w:iCs/>
                <w:color w:val="000000"/>
              </w:rPr>
              <w:t>"</w:t>
            </w:r>
          </w:p>
        </w:tc>
        <w:tc>
          <w:tcPr>
            <w:tcW w:w="920"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w:hAnsi="Arial" w:cs="Arial"/>
                <w:i/>
                <w:iCs/>
              </w:rPr>
            </w:pPr>
            <w:r w:rsidRPr="002B3E93">
              <w:rPr>
                <w:rFonts w:ascii="Arial" w:hAnsi="Arial" w:cs="Arial"/>
                <w:i/>
                <w:iCs/>
              </w:rPr>
              <w:t>910</w:t>
            </w:r>
          </w:p>
        </w:tc>
        <w:tc>
          <w:tcPr>
            <w:tcW w:w="83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w:hAnsi="Arial" w:cs="Arial"/>
                <w:i/>
                <w:iCs/>
              </w:rPr>
            </w:pPr>
            <w:r w:rsidRPr="002B3E93">
              <w:rPr>
                <w:rFonts w:ascii="Arial" w:hAnsi="Arial" w:cs="Arial"/>
                <w:i/>
                <w:iCs/>
              </w:rPr>
              <w:t>0801</w:t>
            </w:r>
          </w:p>
        </w:tc>
        <w:tc>
          <w:tcPr>
            <w:tcW w:w="13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w:hAnsi="Arial" w:cs="Arial"/>
                <w:i/>
                <w:iCs/>
              </w:rPr>
            </w:pPr>
            <w:r w:rsidRPr="002B3E93">
              <w:rPr>
                <w:rFonts w:ascii="Arial" w:hAnsi="Arial" w:cs="Arial"/>
                <w:i/>
                <w:iCs/>
              </w:rPr>
              <w:t>15000 00000</w:t>
            </w:r>
          </w:p>
        </w:tc>
        <w:tc>
          <w:tcPr>
            <w:tcW w:w="9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703</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w:hAnsi="Arial" w:cs="Arial"/>
                <w:i/>
                <w:iCs/>
              </w:rPr>
            </w:pPr>
            <w:r w:rsidRPr="002B3E93">
              <w:rPr>
                <w:rFonts w:ascii="Arial" w:hAnsi="Arial" w:cs="Arial"/>
                <w:i/>
                <w:iCs/>
              </w:rPr>
              <w:t>Основное мероприятие "Культурно-досуговая деятельность"</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w:hAnsi="Arial" w:cs="Arial"/>
                <w:i/>
                <w:iCs/>
              </w:rPr>
            </w:pPr>
            <w:r w:rsidRPr="002B3E93">
              <w:rPr>
                <w:rFonts w:ascii="Arial" w:hAnsi="Arial" w:cs="Arial"/>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w:hAnsi="Arial" w:cs="Arial"/>
                <w:i/>
                <w:iCs/>
              </w:rPr>
            </w:pPr>
            <w:r w:rsidRPr="002B3E93">
              <w:rPr>
                <w:rFonts w:ascii="Arial" w:hAnsi="Arial" w:cs="Arial"/>
                <w:i/>
                <w:iCs/>
              </w:rPr>
              <w:t>0801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w:hAnsi="Arial" w:cs="Arial"/>
                <w:i/>
                <w:iCs/>
              </w:rPr>
            </w:pPr>
            <w:r w:rsidRPr="002B3E93">
              <w:rPr>
                <w:rFonts w:ascii="Arial" w:hAnsi="Arial" w:cs="Arial"/>
                <w:i/>
                <w:iCs/>
              </w:rPr>
              <w:t>15001 00000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703</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0801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w:hAnsi="Arial" w:cs="Arial"/>
              </w:rPr>
            </w:pPr>
            <w:r w:rsidRPr="002B3E93">
              <w:rPr>
                <w:rFonts w:ascii="Arial" w:hAnsi="Arial" w:cs="Arial"/>
              </w:rPr>
              <w:t>15001 29990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703</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0801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w:hAnsi="Arial" w:cs="Arial"/>
              </w:rPr>
            </w:pPr>
            <w:r w:rsidRPr="002B3E93">
              <w:rPr>
                <w:rFonts w:ascii="Arial" w:hAnsi="Arial" w:cs="Arial"/>
              </w:rPr>
              <w:t>15001 29990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703</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CYR" w:hAnsi="Arial CYR" w:cs="Arial CYR"/>
                <w:b/>
                <w:bCs/>
              </w:rPr>
            </w:pPr>
            <w:r w:rsidRPr="002B3E93">
              <w:rPr>
                <w:rFonts w:ascii="Arial CYR" w:hAnsi="Arial CYR" w:cs="Arial CYR"/>
                <w:b/>
                <w:bCs/>
              </w:rPr>
              <w:t>Социальная политика</w:t>
            </w:r>
          </w:p>
        </w:tc>
        <w:tc>
          <w:tcPr>
            <w:tcW w:w="920"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1000</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365,7</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Пенсионное обеспечение</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1001</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365,7</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Доплаты к пенсиям муниципальных служащих</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1001</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20500 20240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365,7</w:t>
            </w:r>
          </w:p>
        </w:tc>
      </w:tr>
      <w:tr w:rsidR="000F3BEA" w:rsidRPr="002B3E93" w:rsidTr="000F3BEA">
        <w:trPr>
          <w:trHeight w:val="30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Социальные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1001</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20500 20240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365,7</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CYR" w:hAnsi="Arial CYR" w:cs="Arial CYR"/>
                <w:b/>
                <w:bCs/>
              </w:rPr>
            </w:pPr>
            <w:r w:rsidRPr="002B3E93">
              <w:rPr>
                <w:rFonts w:ascii="Arial CYR" w:hAnsi="Arial CYR" w:cs="Arial CYR"/>
                <w:b/>
                <w:bCs/>
              </w:rPr>
              <w:t>Физическая культура и спорт</w:t>
            </w:r>
          </w:p>
        </w:tc>
        <w:tc>
          <w:tcPr>
            <w:tcW w:w="920" w:type="dxa"/>
            <w:tcBorders>
              <w:top w:val="nil"/>
              <w:left w:val="nil"/>
              <w:bottom w:val="single" w:sz="4" w:space="0" w:color="auto"/>
              <w:right w:val="single" w:sz="4" w:space="0" w:color="auto"/>
            </w:tcBorders>
            <w:shd w:val="clear" w:color="000000" w:fill="FFFF00"/>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336</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Физическая культура</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1101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336</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E4DFEC"/>
            <w:vAlign w:val="bottom"/>
            <w:hideMark/>
          </w:tcPr>
          <w:p w:rsidR="000F3BEA" w:rsidRPr="002B3E93" w:rsidRDefault="000F3BEA" w:rsidP="000F3BEA">
            <w:pPr>
              <w:rPr>
                <w:rFonts w:ascii="Arial" w:hAnsi="Arial" w:cs="Arial"/>
                <w:i/>
                <w:iCs/>
                <w:color w:val="000000"/>
              </w:rPr>
            </w:pPr>
            <w:r w:rsidRPr="002B3E93">
              <w:rPr>
                <w:rFonts w:ascii="Arial" w:hAnsi="Arial" w:cs="Arial"/>
                <w:i/>
                <w:iCs/>
                <w:color w:val="000000"/>
              </w:rPr>
              <w:t xml:space="preserve">МП "Культура Жигаловского муниципального образования на 2021-2025 </w:t>
            </w:r>
            <w:proofErr w:type="spellStart"/>
            <w:r w:rsidRPr="002B3E93">
              <w:rPr>
                <w:rFonts w:ascii="Arial" w:hAnsi="Arial" w:cs="Arial"/>
                <w:i/>
                <w:iCs/>
                <w:color w:val="000000"/>
              </w:rPr>
              <w:t>гг</w:t>
            </w:r>
            <w:proofErr w:type="spellEnd"/>
            <w:r w:rsidRPr="002B3E93">
              <w:rPr>
                <w:rFonts w:ascii="Arial" w:hAnsi="Arial" w:cs="Arial"/>
                <w:i/>
                <w:iCs/>
                <w:color w:val="000000"/>
              </w:rPr>
              <w:t>"</w:t>
            </w:r>
          </w:p>
        </w:tc>
        <w:tc>
          <w:tcPr>
            <w:tcW w:w="920" w:type="dxa"/>
            <w:tcBorders>
              <w:top w:val="nil"/>
              <w:left w:val="nil"/>
              <w:bottom w:val="single" w:sz="4" w:space="0" w:color="auto"/>
              <w:right w:val="single" w:sz="4" w:space="0" w:color="auto"/>
            </w:tcBorders>
            <w:shd w:val="clear" w:color="000000" w:fill="E4DFEC"/>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1101</w:t>
            </w:r>
          </w:p>
        </w:tc>
        <w:tc>
          <w:tcPr>
            <w:tcW w:w="13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15000 00000</w:t>
            </w:r>
          </w:p>
        </w:tc>
        <w:tc>
          <w:tcPr>
            <w:tcW w:w="9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336</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i/>
                <w:iCs/>
              </w:rPr>
            </w:pPr>
            <w:r w:rsidRPr="002B3E93">
              <w:rPr>
                <w:rFonts w:ascii="Arial CYR" w:hAnsi="Arial CYR" w:cs="Arial CYR"/>
                <w:i/>
                <w:iCs/>
              </w:rPr>
              <w:lastRenderedPageBreak/>
              <w:t>Основное мероприятие "Спорт Жигаловского муниципального образования"</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1101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15002 00000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i/>
                <w:iCs/>
              </w:rPr>
            </w:pPr>
            <w:r w:rsidRPr="002B3E93">
              <w:rPr>
                <w:rFonts w:ascii="Arial CYR" w:hAnsi="Arial CYR" w:cs="Arial CYR"/>
                <w:i/>
                <w:iCs/>
              </w:rPr>
              <w:t>336</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0F3BEA" w:rsidRPr="002B3E93" w:rsidRDefault="000F3BEA" w:rsidP="000F3BEA">
            <w:pPr>
              <w:rPr>
                <w:rFonts w:ascii="Arial CYR" w:hAnsi="Arial CYR" w:cs="Arial CYR"/>
              </w:rPr>
            </w:pPr>
            <w:r w:rsidRPr="002B3E93">
              <w:rPr>
                <w:rFonts w:ascii="Arial CYR" w:hAnsi="Arial CYR" w:cs="Arial CYR"/>
              </w:rPr>
              <w:t>Расходы на реализацию основного мероприятия муниципальной программы за счет средств местного бюджета</w:t>
            </w:r>
          </w:p>
        </w:tc>
        <w:tc>
          <w:tcPr>
            <w:tcW w:w="920" w:type="dxa"/>
            <w:tcBorders>
              <w:top w:val="nil"/>
              <w:left w:val="nil"/>
              <w:bottom w:val="single" w:sz="4" w:space="0" w:color="auto"/>
              <w:right w:val="single" w:sz="4" w:space="0" w:color="auto"/>
            </w:tcBorders>
            <w:shd w:val="clear" w:color="000000" w:fill="FFFFFF"/>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15002 29990</w:t>
            </w:r>
          </w:p>
        </w:tc>
        <w:tc>
          <w:tcPr>
            <w:tcW w:w="9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336</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15002 29990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197,6</w:t>
            </w:r>
          </w:p>
        </w:tc>
      </w:tr>
      <w:tr w:rsidR="000F3BEA" w:rsidRPr="002B3E93" w:rsidTr="000F3BEA">
        <w:trPr>
          <w:trHeight w:val="27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1101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15002 29990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138,4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w:hAnsi="Arial" w:cs="Arial"/>
                <w:b/>
                <w:bCs/>
              </w:rPr>
            </w:pPr>
            <w:r w:rsidRPr="002B3E93">
              <w:rPr>
                <w:rFonts w:ascii="Arial" w:hAnsi="Arial" w:cs="Arial"/>
                <w:b/>
                <w:bCs/>
              </w:rPr>
              <w:t>Обслуживание государственного и муниципального долга</w:t>
            </w:r>
          </w:p>
        </w:tc>
        <w:tc>
          <w:tcPr>
            <w:tcW w:w="920" w:type="dxa"/>
            <w:tcBorders>
              <w:top w:val="nil"/>
              <w:left w:val="nil"/>
              <w:bottom w:val="single" w:sz="4" w:space="0" w:color="auto"/>
              <w:right w:val="single" w:sz="4" w:space="0" w:color="auto"/>
            </w:tcBorders>
            <w:shd w:val="clear" w:color="000000" w:fill="FFFF00"/>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1300</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1</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w:hAnsi="Arial" w:cs="Arial"/>
                <w:color w:val="000000"/>
              </w:rPr>
            </w:pPr>
            <w:r w:rsidRPr="002B3E93">
              <w:rPr>
                <w:rFonts w:ascii="Arial" w:hAnsi="Arial" w:cs="Arial"/>
                <w:color w:val="000000"/>
              </w:rPr>
              <w:t>Обслуживание государственного внутреннего и муниципального долга</w:t>
            </w:r>
          </w:p>
        </w:tc>
        <w:tc>
          <w:tcPr>
            <w:tcW w:w="920" w:type="dxa"/>
            <w:tcBorders>
              <w:top w:val="nil"/>
              <w:left w:val="nil"/>
              <w:bottom w:val="single" w:sz="4" w:space="0" w:color="auto"/>
              <w:right w:val="single" w:sz="4" w:space="0" w:color="auto"/>
            </w:tcBorders>
            <w:shd w:val="clear" w:color="auto" w:fill="auto"/>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1301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w:hAnsi="Arial" w:cs="Arial"/>
                <w:color w:val="000000"/>
              </w:rPr>
            </w:pPr>
            <w:r w:rsidRPr="002B3E93">
              <w:rPr>
                <w:rFonts w:ascii="Arial" w:hAnsi="Arial" w:cs="Arial"/>
                <w:color w:val="000000"/>
              </w:rPr>
              <w:t>Обслуживание муниципального долга (процентные платежи)</w:t>
            </w:r>
          </w:p>
        </w:tc>
        <w:tc>
          <w:tcPr>
            <w:tcW w:w="920" w:type="dxa"/>
            <w:tcBorders>
              <w:top w:val="nil"/>
              <w:left w:val="nil"/>
              <w:bottom w:val="single" w:sz="4" w:space="0" w:color="auto"/>
              <w:right w:val="single" w:sz="4" w:space="0" w:color="auto"/>
            </w:tcBorders>
            <w:shd w:val="clear" w:color="auto" w:fill="auto"/>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1301</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20300 20040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730</w:t>
            </w:r>
          </w:p>
        </w:tc>
        <w:tc>
          <w:tcPr>
            <w:tcW w:w="115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FFFF00"/>
            <w:vAlign w:val="bottom"/>
            <w:hideMark/>
          </w:tcPr>
          <w:p w:rsidR="000F3BEA" w:rsidRPr="002B3E93" w:rsidRDefault="000F3BEA" w:rsidP="000F3BEA">
            <w:pPr>
              <w:rPr>
                <w:rFonts w:ascii="Arial CYR" w:hAnsi="Arial CYR" w:cs="Arial CYR"/>
                <w:b/>
                <w:bCs/>
              </w:rPr>
            </w:pPr>
            <w:r w:rsidRPr="002B3E93">
              <w:rPr>
                <w:rFonts w:ascii="Arial CYR" w:hAnsi="Arial CYR" w:cs="Arial CYR"/>
                <w:b/>
                <w:bCs/>
              </w:rPr>
              <w:t>Межбюджетные трансферты общего характера бюджетам бюджетной системы Российской Федерации</w:t>
            </w:r>
          </w:p>
        </w:tc>
        <w:tc>
          <w:tcPr>
            <w:tcW w:w="920"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910</w:t>
            </w:r>
          </w:p>
        </w:tc>
        <w:tc>
          <w:tcPr>
            <w:tcW w:w="83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1400</w:t>
            </w:r>
          </w:p>
        </w:tc>
        <w:tc>
          <w:tcPr>
            <w:tcW w:w="13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91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 </w:t>
            </w:r>
          </w:p>
        </w:tc>
        <w:tc>
          <w:tcPr>
            <w:tcW w:w="1156" w:type="dxa"/>
            <w:tcBorders>
              <w:top w:val="nil"/>
              <w:left w:val="nil"/>
              <w:bottom w:val="single" w:sz="4" w:space="0" w:color="auto"/>
              <w:right w:val="single" w:sz="4" w:space="0" w:color="auto"/>
            </w:tcBorders>
            <w:shd w:val="clear" w:color="000000" w:fill="FFFF00"/>
            <w:noWrap/>
            <w:vAlign w:val="bottom"/>
            <w:hideMark/>
          </w:tcPr>
          <w:p w:rsidR="000F3BEA" w:rsidRPr="002B3E93" w:rsidRDefault="000F3BEA" w:rsidP="000F3BEA">
            <w:pPr>
              <w:jc w:val="center"/>
              <w:rPr>
                <w:rFonts w:ascii="Arial CYR" w:hAnsi="Arial CYR" w:cs="Arial CYR"/>
                <w:b/>
                <w:bCs/>
              </w:rPr>
            </w:pPr>
            <w:r w:rsidRPr="002B3E93">
              <w:rPr>
                <w:rFonts w:ascii="Arial CYR" w:hAnsi="Arial CYR" w:cs="Arial CYR"/>
                <w:b/>
                <w:bCs/>
              </w:rPr>
              <w:t>1275,4</w:t>
            </w:r>
          </w:p>
        </w:tc>
      </w:tr>
      <w:tr w:rsidR="000F3BEA" w:rsidRPr="002B3E93" w:rsidTr="000F3BEA">
        <w:trPr>
          <w:trHeight w:val="510"/>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b/>
                <w:bCs/>
                <w:i/>
                <w:iCs/>
              </w:rPr>
            </w:pPr>
            <w:r w:rsidRPr="002B3E93">
              <w:rPr>
                <w:rFonts w:ascii="Arial CYR" w:hAnsi="Arial CYR" w:cs="Arial CYR"/>
                <w:b/>
                <w:bCs/>
                <w:i/>
                <w:iCs/>
              </w:rPr>
              <w:t>Прочие межбюджетные трансферты общего характера</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1403</w:t>
            </w:r>
          </w:p>
        </w:tc>
        <w:tc>
          <w:tcPr>
            <w:tcW w:w="13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 </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b/>
                <w:bCs/>
                <w:i/>
                <w:iCs/>
              </w:rPr>
            </w:pPr>
            <w:r w:rsidRPr="002B3E93">
              <w:rPr>
                <w:rFonts w:ascii="Arial CYR" w:hAnsi="Arial CYR" w:cs="Arial CYR"/>
                <w:b/>
                <w:bCs/>
                <w:i/>
                <w:iCs/>
              </w:rPr>
              <w:t>1275,4</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E4DFEC"/>
            <w:vAlign w:val="bottom"/>
            <w:hideMark/>
          </w:tcPr>
          <w:p w:rsidR="000F3BEA" w:rsidRPr="002B3E93" w:rsidRDefault="000F3BEA" w:rsidP="000F3BEA">
            <w:pPr>
              <w:rPr>
                <w:rFonts w:ascii="Arial CYR" w:hAnsi="Arial CYR" w:cs="Arial CYR"/>
              </w:rPr>
            </w:pPr>
            <w:r w:rsidRPr="002B3E93">
              <w:rPr>
                <w:rFonts w:ascii="Arial CYR" w:hAnsi="Arial CYR" w:cs="Arial CYR"/>
              </w:rPr>
              <w:t>МБТ на исполнение переданных полномочий по осуществлению внешнего муниципального финансового контроля</w:t>
            </w:r>
          </w:p>
        </w:tc>
        <w:tc>
          <w:tcPr>
            <w:tcW w:w="920"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1403</w:t>
            </w:r>
          </w:p>
        </w:tc>
        <w:tc>
          <w:tcPr>
            <w:tcW w:w="13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20600 20320</w:t>
            </w:r>
          </w:p>
        </w:tc>
        <w:tc>
          <w:tcPr>
            <w:tcW w:w="9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195,4</w:t>
            </w:r>
          </w:p>
        </w:tc>
      </w:tr>
      <w:tr w:rsidR="000F3BEA" w:rsidRPr="002B3E93" w:rsidTr="000F3BEA">
        <w:trPr>
          <w:trHeight w:val="255"/>
        </w:trPr>
        <w:tc>
          <w:tcPr>
            <w:tcW w:w="5076" w:type="dxa"/>
            <w:tcBorders>
              <w:top w:val="nil"/>
              <w:left w:val="single" w:sz="4" w:space="0" w:color="auto"/>
              <w:bottom w:val="nil"/>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Межбюджетные трансферты</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20600 20320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195,4</w:t>
            </w:r>
          </w:p>
        </w:tc>
      </w:tr>
      <w:tr w:rsidR="000F3BEA" w:rsidRPr="002B3E93" w:rsidTr="000F3BEA">
        <w:trPr>
          <w:trHeight w:val="510"/>
        </w:trPr>
        <w:tc>
          <w:tcPr>
            <w:tcW w:w="5076" w:type="dxa"/>
            <w:tcBorders>
              <w:top w:val="single" w:sz="4" w:space="0" w:color="auto"/>
              <w:left w:val="single" w:sz="4" w:space="0" w:color="auto"/>
              <w:bottom w:val="single" w:sz="4" w:space="0" w:color="auto"/>
              <w:right w:val="single" w:sz="4" w:space="0" w:color="auto"/>
            </w:tcBorders>
            <w:shd w:val="clear" w:color="000000" w:fill="E4DFEC"/>
            <w:vAlign w:val="bottom"/>
            <w:hideMark/>
          </w:tcPr>
          <w:p w:rsidR="000F3BEA" w:rsidRPr="002B3E93" w:rsidRDefault="000F3BEA" w:rsidP="000F3BEA">
            <w:pPr>
              <w:rPr>
                <w:rFonts w:ascii="Arial CYR" w:hAnsi="Arial CYR" w:cs="Arial CYR"/>
              </w:rPr>
            </w:pPr>
            <w:r w:rsidRPr="002B3E93">
              <w:rPr>
                <w:rFonts w:ascii="Arial CYR" w:hAnsi="Arial CYR" w:cs="Arial CYR"/>
              </w:rPr>
              <w:t>МБТ на исполнение переданных полномочий по созданию и организации деятельности ЕДДС</w:t>
            </w:r>
          </w:p>
        </w:tc>
        <w:tc>
          <w:tcPr>
            <w:tcW w:w="920"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1403</w:t>
            </w:r>
          </w:p>
        </w:tc>
        <w:tc>
          <w:tcPr>
            <w:tcW w:w="13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20600 20321</w:t>
            </w:r>
          </w:p>
        </w:tc>
        <w:tc>
          <w:tcPr>
            <w:tcW w:w="9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Межбюджетные трансферты</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20600 20321</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80</w:t>
            </w:r>
          </w:p>
        </w:tc>
      </w:tr>
      <w:tr w:rsidR="000F3BEA" w:rsidRPr="002B3E93" w:rsidTr="000F3BEA">
        <w:trPr>
          <w:trHeight w:val="765"/>
        </w:trPr>
        <w:tc>
          <w:tcPr>
            <w:tcW w:w="5076" w:type="dxa"/>
            <w:tcBorders>
              <w:top w:val="nil"/>
              <w:left w:val="single" w:sz="4" w:space="0" w:color="auto"/>
              <w:bottom w:val="single" w:sz="4" w:space="0" w:color="auto"/>
              <w:right w:val="single" w:sz="4" w:space="0" w:color="auto"/>
            </w:tcBorders>
            <w:shd w:val="clear" w:color="000000" w:fill="E4DFEC"/>
            <w:vAlign w:val="bottom"/>
            <w:hideMark/>
          </w:tcPr>
          <w:p w:rsidR="000F3BEA" w:rsidRPr="002B3E93" w:rsidRDefault="000F3BEA" w:rsidP="000F3BEA">
            <w:pPr>
              <w:rPr>
                <w:rFonts w:ascii="Arial CYR" w:hAnsi="Arial CYR" w:cs="Arial CYR"/>
              </w:rPr>
            </w:pPr>
            <w:r w:rsidRPr="002B3E93">
              <w:rPr>
                <w:rFonts w:ascii="Arial CYR" w:hAnsi="Arial CYR" w:cs="Arial CYR"/>
              </w:rPr>
              <w:t xml:space="preserve">МБТ на исполнение переданных полномочий по строительству систем централизованного водоснабжения населения </w:t>
            </w:r>
            <w:proofErr w:type="spellStart"/>
            <w:r w:rsidRPr="002B3E93">
              <w:rPr>
                <w:rFonts w:ascii="Arial CYR" w:hAnsi="Arial CYR" w:cs="Arial CYR"/>
              </w:rPr>
              <w:t>рп.Жигалово</w:t>
            </w:r>
            <w:proofErr w:type="spellEnd"/>
          </w:p>
        </w:tc>
        <w:tc>
          <w:tcPr>
            <w:tcW w:w="920"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1403</w:t>
            </w:r>
          </w:p>
        </w:tc>
        <w:tc>
          <w:tcPr>
            <w:tcW w:w="13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206F5 52430</w:t>
            </w:r>
          </w:p>
        </w:tc>
        <w:tc>
          <w:tcPr>
            <w:tcW w:w="9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675,5</w:t>
            </w:r>
          </w:p>
        </w:tc>
      </w:tr>
      <w:tr w:rsidR="000F3BEA" w:rsidRPr="002B3E93" w:rsidTr="000F3BEA">
        <w:trPr>
          <w:trHeight w:val="25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Межбюджетные трансферты</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206F5 52430</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675,5</w:t>
            </w:r>
          </w:p>
        </w:tc>
      </w:tr>
      <w:tr w:rsidR="000F3BEA" w:rsidRPr="002B3E93" w:rsidTr="000F3BEA">
        <w:trPr>
          <w:trHeight w:val="1020"/>
        </w:trPr>
        <w:tc>
          <w:tcPr>
            <w:tcW w:w="5076" w:type="dxa"/>
            <w:tcBorders>
              <w:top w:val="nil"/>
              <w:left w:val="single" w:sz="4" w:space="0" w:color="auto"/>
              <w:bottom w:val="single" w:sz="4" w:space="0" w:color="auto"/>
              <w:right w:val="single" w:sz="4" w:space="0" w:color="auto"/>
            </w:tcBorders>
            <w:shd w:val="clear" w:color="000000" w:fill="E4DFEC"/>
            <w:vAlign w:val="bottom"/>
            <w:hideMark/>
          </w:tcPr>
          <w:p w:rsidR="000F3BEA" w:rsidRPr="002B3E93" w:rsidRDefault="000F3BEA" w:rsidP="000F3BEA">
            <w:pPr>
              <w:rPr>
                <w:rFonts w:ascii="Arial CYR" w:hAnsi="Arial CYR" w:cs="Arial CYR"/>
              </w:rPr>
            </w:pPr>
            <w:r w:rsidRPr="002B3E93">
              <w:rPr>
                <w:rFonts w:ascii="Arial CYR" w:hAnsi="Arial CYR" w:cs="Arial CYR"/>
              </w:rPr>
              <w:t>МБТ на исполнение переданных полномочий по проведению проектно-изыскательских работ в целях строительства объектов теплоснабжения, использующих газ в качестве основного вида топлива</w:t>
            </w:r>
          </w:p>
        </w:tc>
        <w:tc>
          <w:tcPr>
            <w:tcW w:w="920"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1403</w:t>
            </w:r>
          </w:p>
        </w:tc>
        <w:tc>
          <w:tcPr>
            <w:tcW w:w="13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20600 S2953</w:t>
            </w:r>
          </w:p>
        </w:tc>
        <w:tc>
          <w:tcPr>
            <w:tcW w:w="91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 </w:t>
            </w:r>
          </w:p>
        </w:tc>
        <w:tc>
          <w:tcPr>
            <w:tcW w:w="1156" w:type="dxa"/>
            <w:tcBorders>
              <w:top w:val="nil"/>
              <w:left w:val="nil"/>
              <w:bottom w:val="single" w:sz="4" w:space="0" w:color="auto"/>
              <w:right w:val="single" w:sz="4" w:space="0" w:color="auto"/>
            </w:tcBorders>
            <w:shd w:val="clear" w:color="000000" w:fill="E4DFEC"/>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324,5</w:t>
            </w:r>
          </w:p>
        </w:tc>
      </w:tr>
      <w:tr w:rsidR="000F3BEA" w:rsidRPr="000F3BEA" w:rsidTr="000F3BEA">
        <w:trPr>
          <w:trHeight w:val="255"/>
        </w:trPr>
        <w:tc>
          <w:tcPr>
            <w:tcW w:w="5076" w:type="dxa"/>
            <w:tcBorders>
              <w:top w:val="nil"/>
              <w:left w:val="single" w:sz="4" w:space="0" w:color="auto"/>
              <w:bottom w:val="single" w:sz="4" w:space="0" w:color="auto"/>
              <w:right w:val="single" w:sz="4" w:space="0" w:color="auto"/>
            </w:tcBorders>
            <w:shd w:val="clear" w:color="auto" w:fill="auto"/>
            <w:vAlign w:val="bottom"/>
            <w:hideMark/>
          </w:tcPr>
          <w:p w:rsidR="000F3BEA" w:rsidRPr="002B3E93" w:rsidRDefault="000F3BEA" w:rsidP="000F3BEA">
            <w:pPr>
              <w:rPr>
                <w:rFonts w:ascii="Arial CYR" w:hAnsi="Arial CYR" w:cs="Arial CYR"/>
              </w:rPr>
            </w:pPr>
            <w:r w:rsidRPr="002B3E93">
              <w:rPr>
                <w:rFonts w:ascii="Arial CYR" w:hAnsi="Arial CYR" w:cs="Arial CYR"/>
              </w:rPr>
              <w:t>Межбюджетные трансферты</w:t>
            </w:r>
          </w:p>
        </w:tc>
        <w:tc>
          <w:tcPr>
            <w:tcW w:w="920"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910</w:t>
            </w:r>
          </w:p>
        </w:tc>
        <w:tc>
          <w:tcPr>
            <w:tcW w:w="83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1403</w:t>
            </w:r>
          </w:p>
        </w:tc>
        <w:tc>
          <w:tcPr>
            <w:tcW w:w="1316" w:type="dxa"/>
            <w:tcBorders>
              <w:top w:val="nil"/>
              <w:left w:val="nil"/>
              <w:bottom w:val="single" w:sz="4" w:space="0" w:color="auto"/>
              <w:right w:val="single" w:sz="4" w:space="0" w:color="auto"/>
            </w:tcBorders>
            <w:shd w:val="clear" w:color="000000" w:fill="FFFFFF"/>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20600 S2953</w:t>
            </w:r>
          </w:p>
        </w:tc>
        <w:tc>
          <w:tcPr>
            <w:tcW w:w="916" w:type="dxa"/>
            <w:tcBorders>
              <w:top w:val="nil"/>
              <w:left w:val="nil"/>
              <w:bottom w:val="single" w:sz="4" w:space="0" w:color="auto"/>
              <w:right w:val="single" w:sz="4" w:space="0" w:color="auto"/>
            </w:tcBorders>
            <w:shd w:val="clear" w:color="auto" w:fill="auto"/>
            <w:noWrap/>
            <w:vAlign w:val="bottom"/>
            <w:hideMark/>
          </w:tcPr>
          <w:p w:rsidR="000F3BEA" w:rsidRPr="002B3E93" w:rsidRDefault="000F3BEA" w:rsidP="000F3BEA">
            <w:pPr>
              <w:jc w:val="center"/>
              <w:rPr>
                <w:rFonts w:ascii="Arial CYR" w:hAnsi="Arial CYR" w:cs="Arial CYR"/>
              </w:rPr>
            </w:pPr>
            <w:r w:rsidRPr="002B3E93">
              <w:rPr>
                <w:rFonts w:ascii="Arial CYR" w:hAnsi="Arial CYR" w:cs="Arial CYR"/>
              </w:rPr>
              <w:t>500</w:t>
            </w:r>
          </w:p>
        </w:tc>
        <w:tc>
          <w:tcPr>
            <w:tcW w:w="1156" w:type="dxa"/>
            <w:tcBorders>
              <w:top w:val="nil"/>
              <w:left w:val="nil"/>
              <w:bottom w:val="single" w:sz="4" w:space="0" w:color="auto"/>
              <w:right w:val="single" w:sz="4" w:space="0" w:color="auto"/>
            </w:tcBorders>
            <w:shd w:val="clear" w:color="auto" w:fill="auto"/>
            <w:noWrap/>
            <w:vAlign w:val="bottom"/>
            <w:hideMark/>
          </w:tcPr>
          <w:p w:rsidR="000F3BEA" w:rsidRPr="000F3BEA" w:rsidRDefault="000F3BEA" w:rsidP="000F3BEA">
            <w:pPr>
              <w:jc w:val="center"/>
              <w:rPr>
                <w:rFonts w:ascii="Arial CYR" w:hAnsi="Arial CYR" w:cs="Arial CYR"/>
              </w:rPr>
            </w:pPr>
            <w:r w:rsidRPr="002B3E93">
              <w:rPr>
                <w:rFonts w:ascii="Arial CYR" w:hAnsi="Arial CYR" w:cs="Arial CYR"/>
              </w:rPr>
              <w:t>324,5</w:t>
            </w:r>
          </w:p>
        </w:tc>
      </w:tr>
    </w:tbl>
    <w:p w:rsidR="000F3BEA" w:rsidRDefault="000F3BEA" w:rsidP="000F3BEA">
      <w:pPr>
        <w:keepNext/>
        <w:jc w:val="center"/>
        <w:outlineLvl w:val="2"/>
        <w:rPr>
          <w:b/>
          <w:sz w:val="24"/>
          <w:szCs w:val="24"/>
        </w:rPr>
      </w:pPr>
    </w:p>
    <w:tbl>
      <w:tblPr>
        <w:tblW w:w="20313" w:type="dxa"/>
        <w:tblInd w:w="108" w:type="dxa"/>
        <w:tblLook w:val="04A0" w:firstRow="1" w:lastRow="0" w:firstColumn="1" w:lastColumn="0" w:noHBand="0" w:noVBand="1"/>
      </w:tblPr>
      <w:tblGrid>
        <w:gridCol w:w="500"/>
        <w:gridCol w:w="3160"/>
        <w:gridCol w:w="860"/>
        <w:gridCol w:w="1151"/>
        <w:gridCol w:w="782"/>
        <w:gridCol w:w="233"/>
        <w:gridCol w:w="1260"/>
        <w:gridCol w:w="47"/>
        <w:gridCol w:w="1053"/>
        <w:gridCol w:w="487"/>
        <w:gridCol w:w="633"/>
        <w:gridCol w:w="907"/>
        <w:gridCol w:w="1540"/>
        <w:gridCol w:w="1540"/>
        <w:gridCol w:w="1540"/>
        <w:gridCol w:w="1540"/>
        <w:gridCol w:w="1540"/>
        <w:gridCol w:w="1540"/>
      </w:tblGrid>
      <w:tr w:rsidR="002B3E93" w:rsidRPr="002B3E93" w:rsidTr="00882984">
        <w:trPr>
          <w:gridAfter w:val="7"/>
          <w:wAfter w:w="10147" w:type="dxa"/>
          <w:trHeight w:val="255"/>
        </w:trPr>
        <w:tc>
          <w:tcPr>
            <w:tcW w:w="500" w:type="dxa"/>
            <w:tcBorders>
              <w:top w:val="nil"/>
              <w:left w:val="nil"/>
              <w:bottom w:val="nil"/>
              <w:right w:val="nil"/>
            </w:tcBorders>
            <w:shd w:val="clear" w:color="auto" w:fill="auto"/>
            <w:noWrap/>
            <w:vAlign w:val="bottom"/>
            <w:hideMark/>
          </w:tcPr>
          <w:p w:rsidR="002B3E93" w:rsidRPr="002B3E93" w:rsidRDefault="002B3E93" w:rsidP="002B3E93"/>
        </w:tc>
        <w:tc>
          <w:tcPr>
            <w:tcW w:w="3160" w:type="dxa"/>
            <w:tcBorders>
              <w:top w:val="nil"/>
              <w:left w:val="nil"/>
              <w:bottom w:val="nil"/>
              <w:right w:val="nil"/>
            </w:tcBorders>
            <w:shd w:val="clear" w:color="auto" w:fill="auto"/>
            <w:noWrap/>
            <w:vAlign w:val="bottom"/>
            <w:hideMark/>
          </w:tcPr>
          <w:p w:rsidR="002B3E93" w:rsidRPr="002B3E93" w:rsidRDefault="002B3E93" w:rsidP="002B3E93"/>
        </w:tc>
        <w:tc>
          <w:tcPr>
            <w:tcW w:w="2011" w:type="dxa"/>
            <w:gridSpan w:val="2"/>
            <w:tcBorders>
              <w:top w:val="nil"/>
              <w:left w:val="nil"/>
              <w:bottom w:val="nil"/>
              <w:right w:val="nil"/>
            </w:tcBorders>
            <w:shd w:val="clear" w:color="auto" w:fill="auto"/>
            <w:noWrap/>
            <w:vAlign w:val="bottom"/>
            <w:hideMark/>
          </w:tcPr>
          <w:p w:rsidR="002B3E93" w:rsidRPr="002B3E93" w:rsidRDefault="002B3E93" w:rsidP="002B3E93"/>
        </w:tc>
        <w:tc>
          <w:tcPr>
            <w:tcW w:w="3375" w:type="dxa"/>
            <w:gridSpan w:val="5"/>
            <w:tcBorders>
              <w:top w:val="nil"/>
              <w:left w:val="nil"/>
              <w:bottom w:val="nil"/>
              <w:right w:val="nil"/>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Приложение № 9</w:t>
            </w:r>
          </w:p>
        </w:tc>
        <w:tc>
          <w:tcPr>
            <w:tcW w:w="1120" w:type="dxa"/>
            <w:gridSpan w:val="2"/>
            <w:tcBorders>
              <w:top w:val="nil"/>
              <w:left w:val="nil"/>
              <w:bottom w:val="nil"/>
              <w:right w:val="nil"/>
            </w:tcBorders>
            <w:shd w:val="clear" w:color="auto" w:fill="auto"/>
            <w:noWrap/>
            <w:vAlign w:val="center"/>
            <w:hideMark/>
          </w:tcPr>
          <w:p w:rsidR="002B3E93" w:rsidRPr="002B3E93" w:rsidRDefault="002B3E93" w:rsidP="002B3E93">
            <w:pPr>
              <w:jc w:val="center"/>
              <w:rPr>
                <w:rFonts w:ascii="Arial CYR" w:hAnsi="Arial CYR" w:cs="Arial CYR"/>
              </w:rPr>
            </w:pPr>
          </w:p>
        </w:tc>
      </w:tr>
      <w:tr w:rsidR="002B3E93" w:rsidRPr="002B3E93" w:rsidTr="00882984">
        <w:trPr>
          <w:gridAfter w:val="7"/>
          <w:wAfter w:w="10147" w:type="dxa"/>
          <w:trHeight w:val="255"/>
        </w:trPr>
        <w:tc>
          <w:tcPr>
            <w:tcW w:w="500" w:type="dxa"/>
            <w:tcBorders>
              <w:top w:val="nil"/>
              <w:left w:val="nil"/>
              <w:bottom w:val="nil"/>
              <w:right w:val="nil"/>
            </w:tcBorders>
            <w:shd w:val="clear" w:color="auto" w:fill="auto"/>
            <w:noWrap/>
            <w:vAlign w:val="bottom"/>
            <w:hideMark/>
          </w:tcPr>
          <w:p w:rsidR="002B3E93" w:rsidRPr="002B3E93" w:rsidRDefault="002B3E93" w:rsidP="002B3E93">
            <w:pPr>
              <w:jc w:val="center"/>
            </w:pPr>
          </w:p>
        </w:tc>
        <w:tc>
          <w:tcPr>
            <w:tcW w:w="3160" w:type="dxa"/>
            <w:tcBorders>
              <w:top w:val="nil"/>
              <w:left w:val="nil"/>
              <w:bottom w:val="nil"/>
              <w:right w:val="nil"/>
            </w:tcBorders>
            <w:shd w:val="clear" w:color="auto" w:fill="auto"/>
            <w:noWrap/>
            <w:vAlign w:val="bottom"/>
            <w:hideMark/>
          </w:tcPr>
          <w:p w:rsidR="002B3E93" w:rsidRPr="002B3E93" w:rsidRDefault="002B3E93" w:rsidP="002B3E93"/>
        </w:tc>
        <w:tc>
          <w:tcPr>
            <w:tcW w:w="2011" w:type="dxa"/>
            <w:gridSpan w:val="2"/>
            <w:tcBorders>
              <w:top w:val="nil"/>
              <w:left w:val="nil"/>
              <w:bottom w:val="nil"/>
              <w:right w:val="nil"/>
            </w:tcBorders>
            <w:shd w:val="clear" w:color="auto" w:fill="auto"/>
            <w:noWrap/>
            <w:vAlign w:val="bottom"/>
            <w:hideMark/>
          </w:tcPr>
          <w:p w:rsidR="002B3E93" w:rsidRPr="002B3E93" w:rsidRDefault="002B3E93" w:rsidP="002B3E93"/>
        </w:tc>
        <w:tc>
          <w:tcPr>
            <w:tcW w:w="4495" w:type="dxa"/>
            <w:gridSpan w:val="7"/>
            <w:tcBorders>
              <w:top w:val="nil"/>
              <w:left w:val="nil"/>
              <w:bottom w:val="nil"/>
              <w:right w:val="nil"/>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rPr>
              <w:t xml:space="preserve">     к решению </w:t>
            </w:r>
            <w:proofErr w:type="gramStart"/>
            <w:r w:rsidRPr="002B3E93">
              <w:rPr>
                <w:rFonts w:ascii="Arial CYR" w:hAnsi="Arial CYR" w:cs="Arial CYR"/>
              </w:rPr>
              <w:t>Думы  Жигаловского</w:t>
            </w:r>
            <w:proofErr w:type="gramEnd"/>
          </w:p>
        </w:tc>
      </w:tr>
      <w:tr w:rsidR="002B3E93" w:rsidRPr="002B3E93" w:rsidTr="00882984">
        <w:trPr>
          <w:gridAfter w:val="7"/>
          <w:wAfter w:w="10147" w:type="dxa"/>
          <w:trHeight w:val="255"/>
        </w:trPr>
        <w:tc>
          <w:tcPr>
            <w:tcW w:w="500" w:type="dxa"/>
            <w:tcBorders>
              <w:top w:val="nil"/>
              <w:left w:val="nil"/>
              <w:bottom w:val="nil"/>
              <w:right w:val="nil"/>
            </w:tcBorders>
            <w:shd w:val="clear" w:color="auto" w:fill="auto"/>
            <w:noWrap/>
            <w:vAlign w:val="bottom"/>
            <w:hideMark/>
          </w:tcPr>
          <w:p w:rsidR="002B3E93" w:rsidRPr="002B3E93" w:rsidRDefault="002B3E93" w:rsidP="002B3E93">
            <w:pPr>
              <w:rPr>
                <w:rFonts w:ascii="Arial CYR" w:hAnsi="Arial CYR" w:cs="Arial CYR"/>
              </w:rPr>
            </w:pPr>
          </w:p>
        </w:tc>
        <w:tc>
          <w:tcPr>
            <w:tcW w:w="3160" w:type="dxa"/>
            <w:tcBorders>
              <w:top w:val="nil"/>
              <w:left w:val="nil"/>
              <w:bottom w:val="nil"/>
              <w:right w:val="nil"/>
            </w:tcBorders>
            <w:shd w:val="clear" w:color="auto" w:fill="auto"/>
            <w:noWrap/>
            <w:vAlign w:val="bottom"/>
            <w:hideMark/>
          </w:tcPr>
          <w:p w:rsidR="002B3E93" w:rsidRPr="002B3E93" w:rsidRDefault="002B3E93" w:rsidP="002B3E93"/>
        </w:tc>
        <w:tc>
          <w:tcPr>
            <w:tcW w:w="2011" w:type="dxa"/>
            <w:gridSpan w:val="2"/>
            <w:tcBorders>
              <w:top w:val="nil"/>
              <w:left w:val="nil"/>
              <w:bottom w:val="nil"/>
              <w:right w:val="nil"/>
            </w:tcBorders>
            <w:shd w:val="clear" w:color="auto" w:fill="auto"/>
            <w:noWrap/>
            <w:vAlign w:val="bottom"/>
            <w:hideMark/>
          </w:tcPr>
          <w:p w:rsidR="002B3E93" w:rsidRPr="002B3E93" w:rsidRDefault="002B3E93" w:rsidP="002B3E93"/>
        </w:tc>
        <w:tc>
          <w:tcPr>
            <w:tcW w:w="3375" w:type="dxa"/>
            <w:gridSpan w:val="5"/>
            <w:tcBorders>
              <w:top w:val="nil"/>
              <w:left w:val="nil"/>
              <w:bottom w:val="nil"/>
              <w:right w:val="nil"/>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муниципального образования</w:t>
            </w:r>
          </w:p>
        </w:tc>
        <w:tc>
          <w:tcPr>
            <w:tcW w:w="1120" w:type="dxa"/>
            <w:gridSpan w:val="2"/>
            <w:tcBorders>
              <w:top w:val="nil"/>
              <w:left w:val="nil"/>
              <w:bottom w:val="nil"/>
              <w:right w:val="nil"/>
            </w:tcBorders>
            <w:shd w:val="clear" w:color="auto" w:fill="auto"/>
            <w:noWrap/>
            <w:vAlign w:val="center"/>
            <w:hideMark/>
          </w:tcPr>
          <w:p w:rsidR="002B3E93" w:rsidRPr="002B3E93" w:rsidRDefault="002B3E93" w:rsidP="002B3E93">
            <w:pPr>
              <w:jc w:val="center"/>
              <w:rPr>
                <w:rFonts w:ascii="Arial CYR" w:hAnsi="Arial CYR" w:cs="Arial CYR"/>
              </w:rPr>
            </w:pPr>
          </w:p>
        </w:tc>
      </w:tr>
      <w:tr w:rsidR="002B3E93" w:rsidRPr="002B3E93" w:rsidTr="00882984">
        <w:trPr>
          <w:gridAfter w:val="7"/>
          <w:wAfter w:w="10147" w:type="dxa"/>
          <w:trHeight w:val="255"/>
        </w:trPr>
        <w:tc>
          <w:tcPr>
            <w:tcW w:w="500" w:type="dxa"/>
            <w:tcBorders>
              <w:top w:val="nil"/>
              <w:left w:val="nil"/>
              <w:bottom w:val="nil"/>
              <w:right w:val="nil"/>
            </w:tcBorders>
            <w:shd w:val="clear" w:color="auto" w:fill="auto"/>
            <w:noWrap/>
            <w:vAlign w:val="bottom"/>
            <w:hideMark/>
          </w:tcPr>
          <w:p w:rsidR="002B3E93" w:rsidRPr="002B3E93" w:rsidRDefault="002B3E93" w:rsidP="002B3E93">
            <w:pPr>
              <w:jc w:val="center"/>
            </w:pPr>
          </w:p>
        </w:tc>
        <w:tc>
          <w:tcPr>
            <w:tcW w:w="3160" w:type="dxa"/>
            <w:tcBorders>
              <w:top w:val="nil"/>
              <w:left w:val="nil"/>
              <w:bottom w:val="nil"/>
              <w:right w:val="nil"/>
            </w:tcBorders>
            <w:shd w:val="clear" w:color="auto" w:fill="auto"/>
            <w:noWrap/>
            <w:vAlign w:val="bottom"/>
            <w:hideMark/>
          </w:tcPr>
          <w:p w:rsidR="002B3E93" w:rsidRPr="002B3E93" w:rsidRDefault="002B3E93" w:rsidP="002B3E93"/>
        </w:tc>
        <w:tc>
          <w:tcPr>
            <w:tcW w:w="2011" w:type="dxa"/>
            <w:gridSpan w:val="2"/>
            <w:tcBorders>
              <w:top w:val="nil"/>
              <w:left w:val="nil"/>
              <w:bottom w:val="nil"/>
              <w:right w:val="nil"/>
            </w:tcBorders>
            <w:shd w:val="clear" w:color="auto" w:fill="auto"/>
            <w:noWrap/>
            <w:vAlign w:val="bottom"/>
            <w:hideMark/>
          </w:tcPr>
          <w:p w:rsidR="002B3E93" w:rsidRPr="002B3E93" w:rsidRDefault="002B3E93" w:rsidP="002B3E93"/>
        </w:tc>
        <w:tc>
          <w:tcPr>
            <w:tcW w:w="3375" w:type="dxa"/>
            <w:gridSpan w:val="5"/>
            <w:tcBorders>
              <w:top w:val="nil"/>
              <w:left w:val="nil"/>
              <w:bottom w:val="nil"/>
              <w:right w:val="nil"/>
            </w:tcBorders>
            <w:shd w:val="clear" w:color="auto" w:fill="auto"/>
            <w:noWrap/>
            <w:vAlign w:val="center"/>
            <w:hideMark/>
          </w:tcPr>
          <w:p w:rsidR="002B3E93" w:rsidRPr="002B3E93" w:rsidRDefault="002B3E93" w:rsidP="002B3E93">
            <w:pPr>
              <w:jc w:val="center"/>
              <w:rPr>
                <w:rFonts w:ascii="Calibri" w:hAnsi="Calibri" w:cs="Arial CYR"/>
              </w:rPr>
            </w:pPr>
            <w:r w:rsidRPr="002B3E93">
              <w:rPr>
                <w:rFonts w:ascii="Calibri" w:hAnsi="Calibri" w:cs="Arial CYR"/>
              </w:rPr>
              <w:t>от "</w:t>
            </w:r>
            <w:r w:rsidRPr="002B3E93">
              <w:rPr>
                <w:rFonts w:ascii="Calibri" w:hAnsi="Calibri" w:cs="Arial CYR"/>
                <w:u w:val="single"/>
              </w:rPr>
              <w:t xml:space="preserve"> 31 </w:t>
            </w:r>
            <w:proofErr w:type="gramStart"/>
            <w:r w:rsidRPr="002B3E93">
              <w:rPr>
                <w:rFonts w:ascii="Calibri" w:hAnsi="Calibri" w:cs="Arial CYR"/>
              </w:rPr>
              <w:t>"</w:t>
            </w:r>
            <w:r w:rsidRPr="002B3E93">
              <w:rPr>
                <w:rFonts w:ascii="Calibri" w:hAnsi="Calibri" w:cs="Arial CYR"/>
                <w:u w:val="single"/>
              </w:rPr>
              <w:t xml:space="preserve">  05</w:t>
            </w:r>
            <w:proofErr w:type="gramEnd"/>
            <w:r w:rsidRPr="002B3E93">
              <w:rPr>
                <w:rFonts w:ascii="Calibri" w:hAnsi="Calibri" w:cs="Arial CYR"/>
                <w:u w:val="single"/>
              </w:rPr>
              <w:t xml:space="preserve">     </w:t>
            </w:r>
            <w:r w:rsidRPr="002B3E93">
              <w:rPr>
                <w:rFonts w:ascii="Calibri" w:hAnsi="Calibri" w:cs="Arial CYR"/>
              </w:rPr>
              <w:t>2023г. №</w:t>
            </w:r>
            <w:r w:rsidRPr="002B3E93">
              <w:rPr>
                <w:rFonts w:ascii="Calibri" w:hAnsi="Calibri" w:cs="Arial CYR"/>
                <w:u w:val="single"/>
              </w:rPr>
              <w:t xml:space="preserve">  09 - 23    </w:t>
            </w:r>
          </w:p>
        </w:tc>
        <w:tc>
          <w:tcPr>
            <w:tcW w:w="1120" w:type="dxa"/>
            <w:gridSpan w:val="2"/>
            <w:tcBorders>
              <w:top w:val="nil"/>
              <w:left w:val="nil"/>
              <w:bottom w:val="nil"/>
              <w:right w:val="nil"/>
            </w:tcBorders>
            <w:shd w:val="clear" w:color="auto" w:fill="auto"/>
            <w:noWrap/>
            <w:vAlign w:val="center"/>
            <w:hideMark/>
          </w:tcPr>
          <w:p w:rsidR="002B3E93" w:rsidRPr="002B3E93" w:rsidRDefault="002B3E93" w:rsidP="002B3E93">
            <w:pPr>
              <w:jc w:val="center"/>
              <w:rPr>
                <w:rFonts w:ascii="Calibri" w:hAnsi="Calibri" w:cs="Arial CYR"/>
              </w:rPr>
            </w:pPr>
          </w:p>
        </w:tc>
      </w:tr>
      <w:tr w:rsidR="002B3E93" w:rsidRPr="002B3E93" w:rsidTr="00882984">
        <w:trPr>
          <w:gridAfter w:val="7"/>
          <w:wAfter w:w="10147" w:type="dxa"/>
          <w:trHeight w:val="255"/>
        </w:trPr>
        <w:tc>
          <w:tcPr>
            <w:tcW w:w="500" w:type="dxa"/>
            <w:tcBorders>
              <w:top w:val="nil"/>
              <w:left w:val="nil"/>
              <w:bottom w:val="nil"/>
              <w:right w:val="nil"/>
            </w:tcBorders>
            <w:shd w:val="clear" w:color="auto" w:fill="auto"/>
            <w:noWrap/>
            <w:vAlign w:val="bottom"/>
            <w:hideMark/>
          </w:tcPr>
          <w:p w:rsidR="002B3E93" w:rsidRPr="002B3E93" w:rsidRDefault="002B3E93" w:rsidP="002B3E93">
            <w:pPr>
              <w:jc w:val="center"/>
            </w:pPr>
          </w:p>
        </w:tc>
        <w:tc>
          <w:tcPr>
            <w:tcW w:w="3160" w:type="dxa"/>
            <w:tcBorders>
              <w:top w:val="nil"/>
              <w:left w:val="nil"/>
              <w:bottom w:val="nil"/>
              <w:right w:val="nil"/>
            </w:tcBorders>
            <w:shd w:val="clear" w:color="auto" w:fill="auto"/>
            <w:noWrap/>
            <w:vAlign w:val="bottom"/>
            <w:hideMark/>
          </w:tcPr>
          <w:p w:rsidR="002B3E93" w:rsidRPr="002B3E93" w:rsidRDefault="002B3E93" w:rsidP="002B3E93"/>
        </w:tc>
        <w:tc>
          <w:tcPr>
            <w:tcW w:w="2011" w:type="dxa"/>
            <w:gridSpan w:val="2"/>
            <w:tcBorders>
              <w:top w:val="nil"/>
              <w:left w:val="nil"/>
              <w:bottom w:val="nil"/>
              <w:right w:val="nil"/>
            </w:tcBorders>
            <w:shd w:val="clear" w:color="auto" w:fill="auto"/>
            <w:noWrap/>
            <w:vAlign w:val="bottom"/>
            <w:hideMark/>
          </w:tcPr>
          <w:p w:rsidR="002B3E93" w:rsidRPr="002B3E93" w:rsidRDefault="002B3E93" w:rsidP="002B3E93"/>
        </w:tc>
        <w:tc>
          <w:tcPr>
            <w:tcW w:w="3375" w:type="dxa"/>
            <w:gridSpan w:val="5"/>
            <w:tcBorders>
              <w:top w:val="nil"/>
              <w:left w:val="nil"/>
              <w:bottom w:val="nil"/>
              <w:right w:val="nil"/>
            </w:tcBorders>
            <w:shd w:val="clear" w:color="auto" w:fill="auto"/>
            <w:noWrap/>
            <w:vAlign w:val="bottom"/>
            <w:hideMark/>
          </w:tcPr>
          <w:p w:rsidR="002B3E93" w:rsidRPr="002B3E93" w:rsidRDefault="002B3E93" w:rsidP="002B3E93"/>
        </w:tc>
        <w:tc>
          <w:tcPr>
            <w:tcW w:w="1120" w:type="dxa"/>
            <w:gridSpan w:val="2"/>
            <w:tcBorders>
              <w:top w:val="nil"/>
              <w:left w:val="nil"/>
              <w:bottom w:val="nil"/>
              <w:right w:val="nil"/>
            </w:tcBorders>
            <w:shd w:val="clear" w:color="auto" w:fill="auto"/>
            <w:noWrap/>
            <w:vAlign w:val="bottom"/>
            <w:hideMark/>
          </w:tcPr>
          <w:p w:rsidR="002B3E93" w:rsidRPr="002B3E93" w:rsidRDefault="002B3E93" w:rsidP="002B3E93">
            <w:pPr>
              <w:jc w:val="center"/>
            </w:pPr>
          </w:p>
        </w:tc>
      </w:tr>
      <w:tr w:rsidR="002B3E93" w:rsidRPr="002B3E93" w:rsidTr="00882984">
        <w:trPr>
          <w:gridAfter w:val="7"/>
          <w:wAfter w:w="10147" w:type="dxa"/>
          <w:trHeight w:val="255"/>
        </w:trPr>
        <w:tc>
          <w:tcPr>
            <w:tcW w:w="500" w:type="dxa"/>
            <w:tcBorders>
              <w:top w:val="nil"/>
              <w:left w:val="nil"/>
              <w:bottom w:val="nil"/>
              <w:right w:val="nil"/>
            </w:tcBorders>
            <w:shd w:val="clear" w:color="auto" w:fill="auto"/>
            <w:noWrap/>
            <w:vAlign w:val="bottom"/>
            <w:hideMark/>
          </w:tcPr>
          <w:p w:rsidR="002B3E93" w:rsidRPr="002B3E93" w:rsidRDefault="002B3E93" w:rsidP="002B3E93"/>
        </w:tc>
        <w:tc>
          <w:tcPr>
            <w:tcW w:w="3160" w:type="dxa"/>
            <w:tcBorders>
              <w:top w:val="nil"/>
              <w:left w:val="nil"/>
              <w:bottom w:val="nil"/>
              <w:right w:val="nil"/>
            </w:tcBorders>
            <w:shd w:val="clear" w:color="auto" w:fill="auto"/>
            <w:noWrap/>
            <w:vAlign w:val="bottom"/>
            <w:hideMark/>
          </w:tcPr>
          <w:p w:rsidR="002B3E93" w:rsidRPr="002B3E93" w:rsidRDefault="002B3E93" w:rsidP="002B3E93"/>
        </w:tc>
        <w:tc>
          <w:tcPr>
            <w:tcW w:w="2011" w:type="dxa"/>
            <w:gridSpan w:val="2"/>
            <w:tcBorders>
              <w:top w:val="nil"/>
              <w:left w:val="nil"/>
              <w:bottom w:val="nil"/>
              <w:right w:val="nil"/>
            </w:tcBorders>
            <w:shd w:val="clear" w:color="auto" w:fill="auto"/>
            <w:noWrap/>
            <w:vAlign w:val="bottom"/>
            <w:hideMark/>
          </w:tcPr>
          <w:p w:rsidR="002B3E93" w:rsidRPr="002B3E93" w:rsidRDefault="002B3E93" w:rsidP="002B3E93"/>
        </w:tc>
        <w:tc>
          <w:tcPr>
            <w:tcW w:w="1015" w:type="dxa"/>
            <w:gridSpan w:val="2"/>
            <w:tcBorders>
              <w:top w:val="nil"/>
              <w:left w:val="nil"/>
              <w:bottom w:val="nil"/>
              <w:right w:val="nil"/>
            </w:tcBorders>
            <w:shd w:val="clear" w:color="auto" w:fill="auto"/>
            <w:noWrap/>
            <w:vAlign w:val="bottom"/>
            <w:hideMark/>
          </w:tcPr>
          <w:p w:rsidR="002B3E93" w:rsidRPr="002B3E93" w:rsidRDefault="002B3E93" w:rsidP="002B3E93"/>
        </w:tc>
        <w:tc>
          <w:tcPr>
            <w:tcW w:w="1260" w:type="dxa"/>
            <w:tcBorders>
              <w:top w:val="nil"/>
              <w:left w:val="nil"/>
              <w:bottom w:val="nil"/>
              <w:right w:val="nil"/>
            </w:tcBorders>
            <w:shd w:val="clear" w:color="auto" w:fill="auto"/>
            <w:noWrap/>
            <w:vAlign w:val="bottom"/>
            <w:hideMark/>
          </w:tcPr>
          <w:p w:rsidR="002B3E93" w:rsidRPr="002B3E93" w:rsidRDefault="002B3E93" w:rsidP="002B3E93">
            <w:pPr>
              <w:jc w:val="center"/>
            </w:pPr>
          </w:p>
        </w:tc>
        <w:tc>
          <w:tcPr>
            <w:tcW w:w="1100" w:type="dxa"/>
            <w:gridSpan w:val="2"/>
            <w:tcBorders>
              <w:top w:val="nil"/>
              <w:left w:val="nil"/>
              <w:bottom w:val="nil"/>
              <w:right w:val="nil"/>
            </w:tcBorders>
            <w:shd w:val="clear" w:color="auto" w:fill="auto"/>
            <w:noWrap/>
            <w:vAlign w:val="bottom"/>
            <w:hideMark/>
          </w:tcPr>
          <w:p w:rsidR="002B3E93" w:rsidRPr="002B3E93" w:rsidRDefault="002B3E93" w:rsidP="002B3E93">
            <w:pPr>
              <w:jc w:val="center"/>
            </w:pPr>
          </w:p>
        </w:tc>
        <w:tc>
          <w:tcPr>
            <w:tcW w:w="1120" w:type="dxa"/>
            <w:gridSpan w:val="2"/>
            <w:tcBorders>
              <w:top w:val="nil"/>
              <w:left w:val="nil"/>
              <w:bottom w:val="nil"/>
              <w:right w:val="nil"/>
            </w:tcBorders>
            <w:shd w:val="clear" w:color="auto" w:fill="auto"/>
            <w:noWrap/>
            <w:vAlign w:val="bottom"/>
            <w:hideMark/>
          </w:tcPr>
          <w:p w:rsidR="002B3E93" w:rsidRPr="002B3E93" w:rsidRDefault="002B3E93" w:rsidP="002B3E93">
            <w:pPr>
              <w:jc w:val="center"/>
            </w:pPr>
          </w:p>
        </w:tc>
      </w:tr>
      <w:tr w:rsidR="002B3E93" w:rsidRPr="002B3E93" w:rsidTr="00882984">
        <w:trPr>
          <w:gridAfter w:val="7"/>
          <w:wAfter w:w="10147" w:type="dxa"/>
          <w:trHeight w:val="315"/>
        </w:trPr>
        <w:tc>
          <w:tcPr>
            <w:tcW w:w="500" w:type="dxa"/>
            <w:tcBorders>
              <w:top w:val="nil"/>
              <w:left w:val="nil"/>
              <w:bottom w:val="nil"/>
              <w:right w:val="nil"/>
            </w:tcBorders>
            <w:shd w:val="clear" w:color="auto" w:fill="auto"/>
            <w:noWrap/>
            <w:vAlign w:val="bottom"/>
            <w:hideMark/>
          </w:tcPr>
          <w:p w:rsidR="002B3E93" w:rsidRPr="002B3E93" w:rsidRDefault="002B3E93" w:rsidP="002B3E93"/>
        </w:tc>
        <w:tc>
          <w:tcPr>
            <w:tcW w:w="8546" w:type="dxa"/>
            <w:gridSpan w:val="8"/>
            <w:tcBorders>
              <w:top w:val="nil"/>
              <w:left w:val="nil"/>
              <w:bottom w:val="nil"/>
              <w:right w:val="nil"/>
            </w:tcBorders>
            <w:shd w:val="clear" w:color="auto" w:fill="auto"/>
            <w:noWrap/>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Перечень муниципальных программ,</w:t>
            </w:r>
          </w:p>
        </w:tc>
        <w:tc>
          <w:tcPr>
            <w:tcW w:w="1120" w:type="dxa"/>
            <w:gridSpan w:val="2"/>
            <w:tcBorders>
              <w:top w:val="nil"/>
              <w:left w:val="nil"/>
              <w:bottom w:val="nil"/>
              <w:right w:val="nil"/>
            </w:tcBorders>
            <w:shd w:val="clear" w:color="auto" w:fill="auto"/>
            <w:noWrap/>
            <w:vAlign w:val="bottom"/>
            <w:hideMark/>
          </w:tcPr>
          <w:p w:rsidR="002B3E93" w:rsidRPr="002B3E93" w:rsidRDefault="002B3E93" w:rsidP="002B3E93">
            <w:pPr>
              <w:jc w:val="center"/>
              <w:rPr>
                <w:rFonts w:ascii="Arial CYR" w:hAnsi="Arial CYR" w:cs="Arial CYR"/>
                <w:b/>
                <w:bCs/>
              </w:rPr>
            </w:pPr>
          </w:p>
        </w:tc>
      </w:tr>
      <w:tr w:rsidR="002B3E93" w:rsidRPr="002B3E93" w:rsidTr="00882984">
        <w:trPr>
          <w:gridAfter w:val="7"/>
          <w:wAfter w:w="10147" w:type="dxa"/>
          <w:trHeight w:val="315"/>
        </w:trPr>
        <w:tc>
          <w:tcPr>
            <w:tcW w:w="500" w:type="dxa"/>
            <w:tcBorders>
              <w:top w:val="nil"/>
              <w:left w:val="nil"/>
              <w:bottom w:val="nil"/>
              <w:right w:val="nil"/>
            </w:tcBorders>
            <w:shd w:val="clear" w:color="auto" w:fill="auto"/>
            <w:noWrap/>
            <w:vAlign w:val="bottom"/>
            <w:hideMark/>
          </w:tcPr>
          <w:p w:rsidR="002B3E93" w:rsidRPr="002B3E93" w:rsidRDefault="002B3E93" w:rsidP="002B3E93"/>
        </w:tc>
        <w:tc>
          <w:tcPr>
            <w:tcW w:w="8546" w:type="dxa"/>
            <w:gridSpan w:val="8"/>
            <w:tcBorders>
              <w:top w:val="nil"/>
              <w:left w:val="nil"/>
              <w:bottom w:val="nil"/>
              <w:right w:val="nil"/>
            </w:tcBorders>
            <w:shd w:val="clear" w:color="auto" w:fill="auto"/>
            <w:noWrap/>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финансируемых из бюджета Жигаловского МО в 2023 году</w:t>
            </w:r>
          </w:p>
        </w:tc>
        <w:tc>
          <w:tcPr>
            <w:tcW w:w="1120" w:type="dxa"/>
            <w:gridSpan w:val="2"/>
            <w:tcBorders>
              <w:top w:val="nil"/>
              <w:left w:val="nil"/>
              <w:bottom w:val="nil"/>
              <w:right w:val="nil"/>
            </w:tcBorders>
            <w:shd w:val="clear" w:color="auto" w:fill="auto"/>
            <w:noWrap/>
            <w:vAlign w:val="bottom"/>
            <w:hideMark/>
          </w:tcPr>
          <w:p w:rsidR="002B3E93" w:rsidRPr="002B3E93" w:rsidRDefault="002B3E93" w:rsidP="002B3E93">
            <w:pPr>
              <w:jc w:val="center"/>
              <w:rPr>
                <w:rFonts w:ascii="Arial CYR" w:hAnsi="Arial CYR" w:cs="Arial CYR"/>
                <w:b/>
                <w:bCs/>
              </w:rPr>
            </w:pPr>
          </w:p>
        </w:tc>
      </w:tr>
      <w:tr w:rsidR="002B3E93" w:rsidRPr="002B3E93" w:rsidTr="00882984">
        <w:trPr>
          <w:gridAfter w:val="7"/>
          <w:wAfter w:w="10147" w:type="dxa"/>
          <w:trHeight w:val="150"/>
        </w:trPr>
        <w:tc>
          <w:tcPr>
            <w:tcW w:w="500" w:type="dxa"/>
            <w:tcBorders>
              <w:top w:val="nil"/>
              <w:left w:val="nil"/>
              <w:bottom w:val="nil"/>
              <w:right w:val="nil"/>
            </w:tcBorders>
            <w:shd w:val="clear" w:color="auto" w:fill="auto"/>
            <w:noWrap/>
            <w:vAlign w:val="bottom"/>
            <w:hideMark/>
          </w:tcPr>
          <w:p w:rsidR="002B3E93" w:rsidRPr="002B3E93" w:rsidRDefault="002B3E93" w:rsidP="002B3E93"/>
        </w:tc>
        <w:tc>
          <w:tcPr>
            <w:tcW w:w="8546" w:type="dxa"/>
            <w:gridSpan w:val="8"/>
            <w:tcBorders>
              <w:top w:val="nil"/>
              <w:left w:val="nil"/>
              <w:bottom w:val="nil"/>
              <w:right w:val="nil"/>
            </w:tcBorders>
            <w:shd w:val="clear" w:color="auto" w:fill="auto"/>
            <w:noWrap/>
            <w:vAlign w:val="bottom"/>
            <w:hideMark/>
          </w:tcPr>
          <w:p w:rsidR="002B3E93" w:rsidRPr="002B3E93" w:rsidRDefault="002B3E93" w:rsidP="002B3E93"/>
        </w:tc>
        <w:tc>
          <w:tcPr>
            <w:tcW w:w="1120" w:type="dxa"/>
            <w:gridSpan w:val="2"/>
            <w:tcBorders>
              <w:top w:val="nil"/>
              <w:left w:val="nil"/>
              <w:bottom w:val="nil"/>
              <w:right w:val="nil"/>
            </w:tcBorders>
            <w:shd w:val="clear" w:color="auto" w:fill="auto"/>
            <w:noWrap/>
            <w:vAlign w:val="bottom"/>
            <w:hideMark/>
          </w:tcPr>
          <w:p w:rsidR="002B3E93" w:rsidRPr="002B3E93" w:rsidRDefault="002B3E93" w:rsidP="002B3E93">
            <w:pPr>
              <w:jc w:val="center"/>
            </w:pPr>
          </w:p>
        </w:tc>
      </w:tr>
      <w:tr w:rsidR="002B3E93" w:rsidRPr="002B3E93" w:rsidTr="00882984">
        <w:trPr>
          <w:gridAfter w:val="7"/>
          <w:wAfter w:w="10147" w:type="dxa"/>
          <w:trHeight w:val="165"/>
        </w:trPr>
        <w:tc>
          <w:tcPr>
            <w:tcW w:w="500" w:type="dxa"/>
            <w:tcBorders>
              <w:top w:val="nil"/>
              <w:left w:val="nil"/>
              <w:bottom w:val="nil"/>
              <w:right w:val="nil"/>
            </w:tcBorders>
            <w:shd w:val="clear" w:color="auto" w:fill="auto"/>
            <w:noWrap/>
            <w:vAlign w:val="bottom"/>
            <w:hideMark/>
          </w:tcPr>
          <w:p w:rsidR="002B3E93" w:rsidRPr="002B3E93" w:rsidRDefault="002B3E93" w:rsidP="002B3E93"/>
        </w:tc>
        <w:tc>
          <w:tcPr>
            <w:tcW w:w="3160" w:type="dxa"/>
            <w:tcBorders>
              <w:top w:val="nil"/>
              <w:left w:val="nil"/>
              <w:bottom w:val="nil"/>
              <w:right w:val="nil"/>
            </w:tcBorders>
            <w:shd w:val="clear" w:color="auto" w:fill="auto"/>
            <w:noWrap/>
            <w:vAlign w:val="bottom"/>
            <w:hideMark/>
          </w:tcPr>
          <w:p w:rsidR="002B3E93" w:rsidRPr="002B3E93" w:rsidRDefault="002B3E93" w:rsidP="002B3E93"/>
        </w:tc>
        <w:tc>
          <w:tcPr>
            <w:tcW w:w="2011" w:type="dxa"/>
            <w:gridSpan w:val="2"/>
            <w:tcBorders>
              <w:top w:val="nil"/>
              <w:left w:val="nil"/>
              <w:bottom w:val="nil"/>
              <w:right w:val="nil"/>
            </w:tcBorders>
            <w:shd w:val="clear" w:color="auto" w:fill="auto"/>
            <w:noWrap/>
            <w:vAlign w:val="bottom"/>
            <w:hideMark/>
          </w:tcPr>
          <w:p w:rsidR="002B3E93" w:rsidRPr="002B3E93" w:rsidRDefault="002B3E93" w:rsidP="002B3E93"/>
        </w:tc>
        <w:tc>
          <w:tcPr>
            <w:tcW w:w="1015" w:type="dxa"/>
            <w:gridSpan w:val="2"/>
            <w:tcBorders>
              <w:top w:val="nil"/>
              <w:left w:val="nil"/>
              <w:bottom w:val="nil"/>
              <w:right w:val="nil"/>
            </w:tcBorders>
            <w:shd w:val="clear" w:color="auto" w:fill="auto"/>
            <w:noWrap/>
            <w:vAlign w:val="bottom"/>
            <w:hideMark/>
          </w:tcPr>
          <w:p w:rsidR="002B3E93" w:rsidRPr="002B3E93" w:rsidRDefault="002B3E93" w:rsidP="002B3E93"/>
        </w:tc>
        <w:tc>
          <w:tcPr>
            <w:tcW w:w="1260" w:type="dxa"/>
            <w:tcBorders>
              <w:top w:val="nil"/>
              <w:left w:val="nil"/>
              <w:bottom w:val="nil"/>
              <w:right w:val="nil"/>
            </w:tcBorders>
            <w:shd w:val="clear" w:color="auto" w:fill="auto"/>
            <w:noWrap/>
            <w:vAlign w:val="bottom"/>
            <w:hideMark/>
          </w:tcPr>
          <w:p w:rsidR="002B3E93" w:rsidRPr="002B3E93" w:rsidRDefault="002B3E93" w:rsidP="002B3E93"/>
        </w:tc>
        <w:tc>
          <w:tcPr>
            <w:tcW w:w="1100" w:type="dxa"/>
            <w:gridSpan w:val="2"/>
            <w:tcBorders>
              <w:top w:val="nil"/>
              <w:left w:val="nil"/>
              <w:bottom w:val="nil"/>
              <w:right w:val="nil"/>
            </w:tcBorders>
            <w:shd w:val="clear" w:color="auto" w:fill="auto"/>
            <w:noWrap/>
            <w:vAlign w:val="bottom"/>
            <w:hideMark/>
          </w:tcPr>
          <w:p w:rsidR="002B3E93" w:rsidRPr="002B3E93" w:rsidRDefault="002B3E93" w:rsidP="002B3E93"/>
        </w:tc>
        <w:tc>
          <w:tcPr>
            <w:tcW w:w="1120"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882984">
        <w:trPr>
          <w:gridAfter w:val="7"/>
          <w:wAfter w:w="10147" w:type="dxa"/>
          <w:trHeight w:val="255"/>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 п/п</w:t>
            </w:r>
          </w:p>
        </w:tc>
        <w:tc>
          <w:tcPr>
            <w:tcW w:w="3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Наименование муниципальной программы</w:t>
            </w:r>
          </w:p>
        </w:tc>
        <w:tc>
          <w:tcPr>
            <w:tcW w:w="20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Исполнитель</w:t>
            </w:r>
          </w:p>
        </w:tc>
        <w:tc>
          <w:tcPr>
            <w:tcW w:w="3375" w:type="dxa"/>
            <w:gridSpan w:val="5"/>
            <w:tcBorders>
              <w:top w:val="single" w:sz="4" w:space="0" w:color="auto"/>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Бюджетная классификация</w:t>
            </w:r>
          </w:p>
        </w:tc>
        <w:tc>
          <w:tcPr>
            <w:tcW w:w="11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Сумма</w:t>
            </w:r>
          </w:p>
        </w:tc>
      </w:tr>
      <w:tr w:rsidR="002B3E93" w:rsidRPr="002B3E93" w:rsidTr="00882984">
        <w:trPr>
          <w:gridAfter w:val="7"/>
          <w:wAfter w:w="10147" w:type="dxa"/>
          <w:trHeight w:val="25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2B3E93" w:rsidRPr="002B3E93" w:rsidRDefault="002B3E93" w:rsidP="002B3E93">
            <w:pPr>
              <w:rPr>
                <w:rFonts w:ascii="Arial CYR" w:hAnsi="Arial CYR" w:cs="Arial CYR"/>
              </w:rPr>
            </w:pPr>
          </w:p>
        </w:tc>
        <w:tc>
          <w:tcPr>
            <w:tcW w:w="3160" w:type="dxa"/>
            <w:vMerge/>
            <w:tcBorders>
              <w:top w:val="single" w:sz="4" w:space="0" w:color="auto"/>
              <w:left w:val="single" w:sz="4" w:space="0" w:color="auto"/>
              <w:bottom w:val="single" w:sz="4" w:space="0" w:color="auto"/>
              <w:right w:val="single" w:sz="4" w:space="0" w:color="auto"/>
            </w:tcBorders>
            <w:vAlign w:val="center"/>
            <w:hideMark/>
          </w:tcPr>
          <w:p w:rsidR="002B3E93" w:rsidRPr="002B3E93" w:rsidRDefault="002B3E93" w:rsidP="002B3E93">
            <w:pPr>
              <w:rPr>
                <w:rFonts w:ascii="Arial CYR" w:hAnsi="Arial CYR" w:cs="Arial CYR"/>
              </w:rPr>
            </w:pPr>
          </w:p>
        </w:tc>
        <w:tc>
          <w:tcPr>
            <w:tcW w:w="2011" w:type="dxa"/>
            <w:gridSpan w:val="2"/>
            <w:vMerge/>
            <w:tcBorders>
              <w:top w:val="single" w:sz="4" w:space="0" w:color="auto"/>
              <w:left w:val="single" w:sz="4" w:space="0" w:color="auto"/>
              <w:bottom w:val="single" w:sz="4" w:space="0" w:color="auto"/>
              <w:right w:val="single" w:sz="4" w:space="0" w:color="auto"/>
            </w:tcBorders>
            <w:vAlign w:val="center"/>
            <w:hideMark/>
          </w:tcPr>
          <w:p w:rsidR="002B3E93" w:rsidRPr="002B3E93" w:rsidRDefault="002B3E93" w:rsidP="002B3E93">
            <w:pPr>
              <w:rPr>
                <w:rFonts w:ascii="Arial CYR" w:hAnsi="Arial CYR" w:cs="Arial CYR"/>
              </w:rPr>
            </w:pPr>
          </w:p>
        </w:tc>
        <w:tc>
          <w:tcPr>
            <w:tcW w:w="1015"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proofErr w:type="spellStart"/>
            <w:r w:rsidRPr="002B3E93">
              <w:rPr>
                <w:rFonts w:ascii="Arial CYR" w:hAnsi="Arial CYR" w:cs="Arial CYR"/>
              </w:rPr>
              <w:t>РзПз</w:t>
            </w:r>
            <w:proofErr w:type="spellEnd"/>
          </w:p>
        </w:tc>
        <w:tc>
          <w:tcPr>
            <w:tcW w:w="1260" w:type="dxa"/>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ЦСР</w:t>
            </w:r>
          </w:p>
        </w:tc>
        <w:tc>
          <w:tcPr>
            <w:tcW w:w="1100"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ВР</w:t>
            </w:r>
          </w:p>
        </w:tc>
        <w:tc>
          <w:tcPr>
            <w:tcW w:w="1120" w:type="dxa"/>
            <w:gridSpan w:val="2"/>
            <w:vMerge/>
            <w:tcBorders>
              <w:top w:val="single" w:sz="4" w:space="0" w:color="auto"/>
              <w:left w:val="single" w:sz="4" w:space="0" w:color="auto"/>
              <w:bottom w:val="single" w:sz="4" w:space="0" w:color="auto"/>
              <w:right w:val="single" w:sz="4" w:space="0" w:color="auto"/>
            </w:tcBorders>
            <w:vAlign w:val="center"/>
            <w:hideMark/>
          </w:tcPr>
          <w:p w:rsidR="002B3E93" w:rsidRPr="002B3E93" w:rsidRDefault="002B3E93" w:rsidP="002B3E93">
            <w:pPr>
              <w:rPr>
                <w:rFonts w:ascii="Arial CYR" w:hAnsi="Arial CYR" w:cs="Arial CYR"/>
              </w:rPr>
            </w:pPr>
          </w:p>
        </w:tc>
      </w:tr>
      <w:tr w:rsidR="002B3E93" w:rsidRPr="002B3E93" w:rsidTr="00882984">
        <w:trPr>
          <w:gridAfter w:val="7"/>
          <w:wAfter w:w="10147" w:type="dxa"/>
          <w:trHeight w:val="10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jc w:val="right"/>
              <w:rPr>
                <w:rFonts w:ascii="Arial CYR" w:hAnsi="Arial CYR" w:cs="Arial CYR"/>
              </w:rPr>
            </w:pPr>
            <w:r w:rsidRPr="002B3E93">
              <w:rPr>
                <w:rFonts w:ascii="Arial CYR" w:hAnsi="Arial CYR" w:cs="Arial CYR"/>
              </w:rPr>
              <w:lastRenderedPageBreak/>
              <w:t>1</w:t>
            </w:r>
          </w:p>
        </w:tc>
        <w:tc>
          <w:tcPr>
            <w:tcW w:w="3160" w:type="dxa"/>
            <w:tcBorders>
              <w:top w:val="nil"/>
              <w:left w:val="nil"/>
              <w:bottom w:val="single" w:sz="4" w:space="0" w:color="auto"/>
              <w:right w:val="single" w:sz="4" w:space="0" w:color="auto"/>
            </w:tcBorders>
            <w:shd w:val="clear" w:color="000000" w:fill="FFFFFF"/>
            <w:vAlign w:val="center"/>
            <w:hideMark/>
          </w:tcPr>
          <w:p w:rsidR="002B3E93" w:rsidRPr="002B3E93" w:rsidRDefault="002B3E93" w:rsidP="002B3E93">
            <w:pPr>
              <w:rPr>
                <w:rFonts w:ascii="Arial" w:hAnsi="Arial" w:cs="Arial"/>
                <w:color w:val="000000"/>
              </w:rPr>
            </w:pPr>
            <w:r w:rsidRPr="002B3E93">
              <w:rPr>
                <w:rFonts w:ascii="Arial" w:hAnsi="Arial" w:cs="Arial"/>
                <w:color w:val="000000"/>
              </w:rPr>
              <w:t xml:space="preserve">МП "Культура Жигаловского муниципального образования на 2021-2025 </w:t>
            </w:r>
            <w:proofErr w:type="spellStart"/>
            <w:r w:rsidRPr="002B3E93">
              <w:rPr>
                <w:rFonts w:ascii="Arial" w:hAnsi="Arial" w:cs="Arial"/>
                <w:color w:val="000000"/>
              </w:rPr>
              <w:t>гг</w:t>
            </w:r>
            <w:proofErr w:type="spellEnd"/>
            <w:r w:rsidRPr="002B3E93">
              <w:rPr>
                <w:rFonts w:ascii="Arial" w:hAnsi="Arial" w:cs="Arial"/>
                <w:color w:val="000000"/>
              </w:rPr>
              <w:t>"</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Администрация Жигаловского муниципального образования</w:t>
            </w:r>
          </w:p>
        </w:tc>
        <w:tc>
          <w:tcPr>
            <w:tcW w:w="1015"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0801 1101 0314</w:t>
            </w:r>
          </w:p>
        </w:tc>
        <w:tc>
          <w:tcPr>
            <w:tcW w:w="1260" w:type="dxa"/>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15000 00000</w:t>
            </w:r>
          </w:p>
        </w:tc>
        <w:tc>
          <w:tcPr>
            <w:tcW w:w="1100"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1050,2</w:t>
            </w:r>
          </w:p>
        </w:tc>
      </w:tr>
      <w:tr w:rsidR="002B3E93" w:rsidRPr="002B3E93" w:rsidTr="00882984">
        <w:trPr>
          <w:gridAfter w:val="7"/>
          <w:wAfter w:w="10147" w:type="dxa"/>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jc w:val="right"/>
              <w:rPr>
                <w:rFonts w:ascii="Arial CYR" w:hAnsi="Arial CYR" w:cs="Arial CYR"/>
              </w:rPr>
            </w:pPr>
            <w:r w:rsidRPr="002B3E93">
              <w:rPr>
                <w:rFonts w:ascii="Arial CYR" w:hAnsi="Arial CYR" w:cs="Arial CYR"/>
              </w:rPr>
              <w:t>2</w:t>
            </w:r>
          </w:p>
        </w:tc>
        <w:tc>
          <w:tcPr>
            <w:tcW w:w="3160" w:type="dxa"/>
            <w:tcBorders>
              <w:top w:val="nil"/>
              <w:left w:val="nil"/>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 xml:space="preserve">МП "Энергосбережение и повышение энергетической эффективности в </w:t>
            </w:r>
            <w:proofErr w:type="spellStart"/>
            <w:r w:rsidRPr="002B3E93">
              <w:rPr>
                <w:rFonts w:ascii="Arial CYR" w:hAnsi="Arial CYR" w:cs="Arial CYR"/>
              </w:rPr>
              <w:t>Жигаловском</w:t>
            </w:r>
            <w:proofErr w:type="spellEnd"/>
            <w:r w:rsidRPr="002B3E93">
              <w:rPr>
                <w:rFonts w:ascii="Arial CYR" w:hAnsi="Arial CYR" w:cs="Arial CYR"/>
              </w:rPr>
              <w:t xml:space="preserve"> муниципальном образовании на 2016-2025 год."</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Администрация Жигаловского муниципального образования</w:t>
            </w:r>
          </w:p>
        </w:tc>
        <w:tc>
          <w:tcPr>
            <w:tcW w:w="1015"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 xml:space="preserve"> 0503</w:t>
            </w:r>
          </w:p>
        </w:tc>
        <w:tc>
          <w:tcPr>
            <w:tcW w:w="1260" w:type="dxa"/>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06000 00000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798</w:t>
            </w:r>
          </w:p>
        </w:tc>
      </w:tr>
      <w:tr w:rsidR="002B3E93" w:rsidRPr="002B3E93" w:rsidTr="00882984">
        <w:trPr>
          <w:gridAfter w:val="7"/>
          <w:wAfter w:w="10147" w:type="dxa"/>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jc w:val="right"/>
              <w:rPr>
                <w:rFonts w:ascii="Arial CYR" w:hAnsi="Arial CYR" w:cs="Arial CYR"/>
              </w:rPr>
            </w:pPr>
            <w:r w:rsidRPr="002B3E93">
              <w:rPr>
                <w:rFonts w:ascii="Arial CYR" w:hAnsi="Arial CYR" w:cs="Arial CYR"/>
              </w:rPr>
              <w:t>3</w:t>
            </w:r>
          </w:p>
        </w:tc>
        <w:tc>
          <w:tcPr>
            <w:tcW w:w="3160" w:type="dxa"/>
            <w:tcBorders>
              <w:top w:val="nil"/>
              <w:left w:val="nil"/>
              <w:bottom w:val="single" w:sz="4" w:space="0" w:color="auto"/>
              <w:right w:val="single" w:sz="4" w:space="0" w:color="auto"/>
            </w:tcBorders>
            <w:shd w:val="clear" w:color="000000" w:fill="FFFFFF"/>
            <w:vAlign w:val="center"/>
            <w:hideMark/>
          </w:tcPr>
          <w:p w:rsidR="002B3E93" w:rsidRPr="002B3E93" w:rsidRDefault="002B3E93" w:rsidP="002B3E93">
            <w:pPr>
              <w:rPr>
                <w:rFonts w:ascii="Arial CYR" w:hAnsi="Arial CYR" w:cs="Arial CYR"/>
              </w:rPr>
            </w:pPr>
            <w:r w:rsidRPr="002B3E93">
              <w:rPr>
                <w:rFonts w:ascii="Arial CYR" w:hAnsi="Arial CYR" w:cs="Arial CYR"/>
              </w:rPr>
              <w:t>МП "Комплексное развитие транспортной инфраструктуры Жигаловского муниципального образования на 2017-2025гг."</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 xml:space="preserve">Администрация Жигаловского муниципального образования       МКУ </w:t>
            </w:r>
            <w:proofErr w:type="spellStart"/>
            <w:r w:rsidRPr="002B3E93">
              <w:rPr>
                <w:rFonts w:ascii="Arial CYR" w:hAnsi="Arial CYR" w:cs="Arial CYR"/>
              </w:rPr>
              <w:t>Жигаловское</w:t>
            </w:r>
            <w:proofErr w:type="spellEnd"/>
          </w:p>
        </w:tc>
        <w:tc>
          <w:tcPr>
            <w:tcW w:w="1015"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0408, 0409, 0503</w:t>
            </w:r>
          </w:p>
        </w:tc>
        <w:tc>
          <w:tcPr>
            <w:tcW w:w="1260" w:type="dxa"/>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07000 00000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72779,4</w:t>
            </w:r>
          </w:p>
        </w:tc>
      </w:tr>
      <w:tr w:rsidR="002B3E93" w:rsidRPr="002B3E93" w:rsidTr="00882984">
        <w:trPr>
          <w:gridAfter w:val="7"/>
          <w:wAfter w:w="10147" w:type="dxa"/>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jc w:val="right"/>
              <w:rPr>
                <w:rFonts w:ascii="Arial CYR" w:hAnsi="Arial CYR" w:cs="Arial CYR"/>
              </w:rPr>
            </w:pPr>
            <w:r w:rsidRPr="002B3E93">
              <w:rPr>
                <w:rFonts w:ascii="Arial CYR" w:hAnsi="Arial CYR" w:cs="Arial CYR"/>
              </w:rPr>
              <w:t>4</w:t>
            </w:r>
          </w:p>
        </w:tc>
        <w:tc>
          <w:tcPr>
            <w:tcW w:w="3160" w:type="dxa"/>
            <w:tcBorders>
              <w:top w:val="nil"/>
              <w:left w:val="nil"/>
              <w:bottom w:val="single" w:sz="4" w:space="0" w:color="auto"/>
              <w:right w:val="single" w:sz="4" w:space="0" w:color="auto"/>
            </w:tcBorders>
            <w:shd w:val="clear" w:color="000000" w:fill="FFFFFF"/>
            <w:vAlign w:val="center"/>
            <w:hideMark/>
          </w:tcPr>
          <w:p w:rsidR="002B3E93" w:rsidRPr="002B3E93" w:rsidRDefault="002B3E93" w:rsidP="002B3E93">
            <w:pPr>
              <w:rPr>
                <w:rFonts w:ascii="Arial CYR" w:hAnsi="Arial CYR" w:cs="Arial CYR"/>
              </w:rPr>
            </w:pPr>
            <w:r w:rsidRPr="002B3E93">
              <w:rPr>
                <w:rFonts w:ascii="Arial CYR" w:hAnsi="Arial CYR" w:cs="Arial CYR"/>
              </w:rPr>
              <w:t>МП "Благоустройство и санитарная очистка территории Жигаловского муниципального образования на 2019-2025годы"</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 xml:space="preserve">Администрация Жигаловского муниципального образования       МКУ </w:t>
            </w:r>
            <w:proofErr w:type="spellStart"/>
            <w:r w:rsidRPr="002B3E93">
              <w:rPr>
                <w:rFonts w:ascii="Arial CYR" w:hAnsi="Arial CYR" w:cs="Arial CYR"/>
              </w:rPr>
              <w:t>Жигаловское</w:t>
            </w:r>
            <w:proofErr w:type="spellEnd"/>
          </w:p>
        </w:tc>
        <w:tc>
          <w:tcPr>
            <w:tcW w:w="1015"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0503</w:t>
            </w:r>
          </w:p>
        </w:tc>
        <w:tc>
          <w:tcPr>
            <w:tcW w:w="1260" w:type="dxa"/>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10000 00000</w:t>
            </w:r>
          </w:p>
        </w:tc>
        <w:tc>
          <w:tcPr>
            <w:tcW w:w="1100" w:type="dxa"/>
            <w:gridSpan w:val="2"/>
            <w:tcBorders>
              <w:top w:val="nil"/>
              <w:left w:val="nil"/>
              <w:bottom w:val="nil"/>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16228,1</w:t>
            </w:r>
          </w:p>
        </w:tc>
      </w:tr>
      <w:tr w:rsidR="002B3E93" w:rsidRPr="002B3E93" w:rsidTr="00882984">
        <w:trPr>
          <w:gridAfter w:val="7"/>
          <w:wAfter w:w="10147" w:type="dxa"/>
          <w:trHeight w:val="10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jc w:val="right"/>
              <w:rPr>
                <w:rFonts w:ascii="Arial CYR" w:hAnsi="Arial CYR" w:cs="Arial CYR"/>
              </w:rPr>
            </w:pPr>
            <w:r w:rsidRPr="002B3E93">
              <w:rPr>
                <w:rFonts w:ascii="Arial CYR" w:hAnsi="Arial CYR" w:cs="Arial CYR"/>
              </w:rPr>
              <w:t>5</w:t>
            </w:r>
          </w:p>
        </w:tc>
        <w:tc>
          <w:tcPr>
            <w:tcW w:w="3160" w:type="dxa"/>
            <w:tcBorders>
              <w:top w:val="nil"/>
              <w:left w:val="nil"/>
              <w:bottom w:val="single" w:sz="4" w:space="0" w:color="auto"/>
              <w:right w:val="single" w:sz="4" w:space="0" w:color="auto"/>
            </w:tcBorders>
            <w:shd w:val="clear" w:color="000000" w:fill="FFFFFF"/>
            <w:vAlign w:val="bottom"/>
            <w:hideMark/>
          </w:tcPr>
          <w:p w:rsidR="002B3E93" w:rsidRPr="002B3E93" w:rsidRDefault="002B3E93" w:rsidP="002B3E93">
            <w:pPr>
              <w:rPr>
                <w:rFonts w:ascii="Arial CYR" w:hAnsi="Arial CYR" w:cs="Arial CYR"/>
              </w:rPr>
            </w:pPr>
            <w:r w:rsidRPr="002B3E93">
              <w:rPr>
                <w:rFonts w:ascii="Arial CYR" w:hAnsi="Arial CYR" w:cs="Arial CYR"/>
              </w:rPr>
              <w:t>МП "Формирование современной городской среды на территории Жигаловского муниципального образования на 2020-2024 годы"</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Администрация Жигаловского муниципального образования</w:t>
            </w:r>
          </w:p>
        </w:tc>
        <w:tc>
          <w:tcPr>
            <w:tcW w:w="1015"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0503</w:t>
            </w:r>
          </w:p>
        </w:tc>
        <w:tc>
          <w:tcPr>
            <w:tcW w:w="1260" w:type="dxa"/>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11000 00000</w:t>
            </w:r>
          </w:p>
        </w:tc>
        <w:tc>
          <w:tcPr>
            <w:tcW w:w="1100" w:type="dxa"/>
            <w:gridSpan w:val="2"/>
            <w:tcBorders>
              <w:top w:val="single" w:sz="4" w:space="0" w:color="auto"/>
              <w:left w:val="nil"/>
              <w:bottom w:val="nil"/>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5710,8</w:t>
            </w:r>
          </w:p>
        </w:tc>
      </w:tr>
      <w:tr w:rsidR="002B3E93" w:rsidRPr="002B3E93" w:rsidTr="00882984">
        <w:trPr>
          <w:gridAfter w:val="7"/>
          <w:wAfter w:w="10147" w:type="dxa"/>
          <w:trHeight w:val="10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jc w:val="right"/>
              <w:rPr>
                <w:rFonts w:ascii="Arial CYR" w:hAnsi="Arial CYR" w:cs="Arial CYR"/>
              </w:rPr>
            </w:pPr>
            <w:r w:rsidRPr="002B3E93">
              <w:rPr>
                <w:rFonts w:ascii="Arial CYR" w:hAnsi="Arial CYR" w:cs="Arial CYR"/>
              </w:rPr>
              <w:t>6</w:t>
            </w:r>
          </w:p>
        </w:tc>
        <w:tc>
          <w:tcPr>
            <w:tcW w:w="3160" w:type="dxa"/>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rPr>
                <w:rFonts w:ascii="Arial CYR" w:hAnsi="Arial CYR" w:cs="Arial CYR"/>
              </w:rPr>
            </w:pPr>
            <w:r w:rsidRPr="002B3E93">
              <w:rPr>
                <w:rFonts w:ascii="Arial CYR" w:hAnsi="Arial CYR" w:cs="Arial CYR"/>
              </w:rPr>
              <w:t>МП "Обеспечение безопасности на территории Жигаловского муниципального образования на 2020-2025 годы</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 </w:t>
            </w:r>
          </w:p>
        </w:tc>
        <w:tc>
          <w:tcPr>
            <w:tcW w:w="1015"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 </w:t>
            </w:r>
          </w:p>
        </w:tc>
        <w:tc>
          <w:tcPr>
            <w:tcW w:w="1260" w:type="dxa"/>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14000 00000</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428,4</w:t>
            </w:r>
          </w:p>
        </w:tc>
      </w:tr>
      <w:tr w:rsidR="002B3E93" w:rsidRPr="002B3E93" w:rsidTr="00882984">
        <w:trPr>
          <w:gridAfter w:val="7"/>
          <w:wAfter w:w="10147" w:type="dxa"/>
          <w:trHeight w:val="18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rPr>
                <w:rFonts w:ascii="Arial CYR" w:hAnsi="Arial CYR" w:cs="Arial CYR"/>
              </w:rPr>
            </w:pPr>
            <w:r w:rsidRPr="002B3E93">
              <w:rPr>
                <w:rFonts w:ascii="Arial CYR" w:hAnsi="Arial CYR" w:cs="Arial CYR"/>
              </w:rPr>
              <w:t>6.1</w:t>
            </w:r>
          </w:p>
        </w:tc>
        <w:tc>
          <w:tcPr>
            <w:tcW w:w="3160" w:type="dxa"/>
            <w:tcBorders>
              <w:top w:val="nil"/>
              <w:left w:val="nil"/>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 xml:space="preserve">Администрация Жигаловского муниципального образования       МКУ </w:t>
            </w:r>
            <w:proofErr w:type="spellStart"/>
            <w:r w:rsidRPr="002B3E93">
              <w:rPr>
                <w:rFonts w:ascii="Arial CYR" w:hAnsi="Arial CYR" w:cs="Arial CYR"/>
              </w:rPr>
              <w:t>Жигаловское</w:t>
            </w:r>
            <w:proofErr w:type="spellEnd"/>
          </w:p>
        </w:tc>
        <w:tc>
          <w:tcPr>
            <w:tcW w:w="1015"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0314</w:t>
            </w:r>
          </w:p>
        </w:tc>
        <w:tc>
          <w:tcPr>
            <w:tcW w:w="1260" w:type="dxa"/>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14100 00000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21</w:t>
            </w:r>
          </w:p>
        </w:tc>
      </w:tr>
      <w:tr w:rsidR="002B3E93" w:rsidRPr="002B3E93" w:rsidTr="00882984">
        <w:trPr>
          <w:gridAfter w:val="7"/>
          <w:wAfter w:w="10147" w:type="dxa"/>
          <w:trHeight w:val="13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rPr>
                <w:rFonts w:ascii="Arial CYR" w:hAnsi="Arial CYR" w:cs="Arial CYR"/>
              </w:rPr>
            </w:pPr>
            <w:r w:rsidRPr="002B3E93">
              <w:rPr>
                <w:rFonts w:ascii="Arial CYR" w:hAnsi="Arial CYR" w:cs="Arial CYR"/>
              </w:rPr>
              <w:t>6.2</w:t>
            </w:r>
          </w:p>
        </w:tc>
        <w:tc>
          <w:tcPr>
            <w:tcW w:w="3160" w:type="dxa"/>
            <w:tcBorders>
              <w:top w:val="nil"/>
              <w:left w:val="nil"/>
              <w:bottom w:val="single" w:sz="4" w:space="0" w:color="auto"/>
              <w:right w:val="single" w:sz="4" w:space="0" w:color="auto"/>
            </w:tcBorders>
            <w:shd w:val="clear" w:color="000000" w:fill="FFFFFF"/>
            <w:vAlign w:val="bottom"/>
            <w:hideMark/>
          </w:tcPr>
          <w:p w:rsidR="002B3E93" w:rsidRPr="002B3E93" w:rsidRDefault="002B3E93" w:rsidP="002B3E93">
            <w:pPr>
              <w:rPr>
                <w:rFonts w:ascii="Arial CYR" w:hAnsi="Arial CYR" w:cs="Arial CYR"/>
              </w:rPr>
            </w:pPr>
            <w:r w:rsidRPr="002B3E93">
              <w:rPr>
                <w:rFonts w:ascii="Arial CYR" w:hAnsi="Arial CYR" w:cs="Arial CYR"/>
              </w:rPr>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 xml:space="preserve">Администрация Жигаловского муниципального образования       МКУ </w:t>
            </w:r>
            <w:proofErr w:type="spellStart"/>
            <w:r w:rsidRPr="002B3E93">
              <w:rPr>
                <w:rFonts w:ascii="Arial CYR" w:hAnsi="Arial CYR" w:cs="Arial CYR"/>
              </w:rPr>
              <w:t>Жигаловское</w:t>
            </w:r>
            <w:proofErr w:type="spellEnd"/>
          </w:p>
        </w:tc>
        <w:tc>
          <w:tcPr>
            <w:tcW w:w="1015"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0310</w:t>
            </w:r>
          </w:p>
        </w:tc>
        <w:tc>
          <w:tcPr>
            <w:tcW w:w="1260" w:type="dxa"/>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14200 00000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245,4</w:t>
            </w:r>
          </w:p>
        </w:tc>
      </w:tr>
      <w:tr w:rsidR="002B3E93" w:rsidRPr="002B3E93" w:rsidTr="00882984">
        <w:trPr>
          <w:gridAfter w:val="7"/>
          <w:wAfter w:w="10147" w:type="dxa"/>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rPr>
                <w:rFonts w:ascii="Arial CYR" w:hAnsi="Arial CYR" w:cs="Arial CYR"/>
              </w:rPr>
            </w:pPr>
            <w:r w:rsidRPr="002B3E93">
              <w:rPr>
                <w:rFonts w:ascii="Arial CYR" w:hAnsi="Arial CYR" w:cs="Arial CYR"/>
              </w:rPr>
              <w:t>6.3</w:t>
            </w:r>
          </w:p>
        </w:tc>
        <w:tc>
          <w:tcPr>
            <w:tcW w:w="3160" w:type="dxa"/>
            <w:tcBorders>
              <w:top w:val="nil"/>
              <w:left w:val="nil"/>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Подпрограмма "Улучшение условий и охрана труда в администрации Жигаловского муниципального образования на 2020-2025 годы"</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Администрация Жигаловского муниципального образования</w:t>
            </w:r>
          </w:p>
        </w:tc>
        <w:tc>
          <w:tcPr>
            <w:tcW w:w="1015"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0104</w:t>
            </w:r>
          </w:p>
        </w:tc>
        <w:tc>
          <w:tcPr>
            <w:tcW w:w="1260" w:type="dxa"/>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14300 00000</w:t>
            </w:r>
          </w:p>
        </w:tc>
        <w:tc>
          <w:tcPr>
            <w:tcW w:w="110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58</w:t>
            </w:r>
          </w:p>
        </w:tc>
      </w:tr>
      <w:tr w:rsidR="002B3E93" w:rsidRPr="002B3E93" w:rsidTr="00882984">
        <w:trPr>
          <w:gridAfter w:val="7"/>
          <w:wAfter w:w="10147" w:type="dxa"/>
          <w:trHeight w:val="12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B3E93" w:rsidRPr="002B3E93" w:rsidRDefault="002B3E93" w:rsidP="002B3E93">
            <w:pPr>
              <w:rPr>
                <w:rFonts w:ascii="Arial CYR" w:hAnsi="Arial CYR" w:cs="Arial CYR"/>
              </w:rPr>
            </w:pPr>
            <w:r w:rsidRPr="002B3E93">
              <w:rPr>
                <w:rFonts w:ascii="Arial CYR" w:hAnsi="Arial CYR" w:cs="Arial CYR"/>
              </w:rPr>
              <w:t>6.4</w:t>
            </w:r>
          </w:p>
        </w:tc>
        <w:tc>
          <w:tcPr>
            <w:tcW w:w="3160" w:type="dxa"/>
            <w:tcBorders>
              <w:top w:val="nil"/>
              <w:left w:val="nil"/>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Подпрограмма "Обеспечение пожарной безопасности Жигаловского муниципального образования на 2020-2025 годы"</w:t>
            </w:r>
          </w:p>
        </w:tc>
        <w:tc>
          <w:tcPr>
            <w:tcW w:w="2011"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 xml:space="preserve">Администрация Жигаловского муниципального образования       МКУ </w:t>
            </w:r>
            <w:proofErr w:type="spellStart"/>
            <w:r w:rsidRPr="002B3E93">
              <w:rPr>
                <w:rFonts w:ascii="Arial CYR" w:hAnsi="Arial CYR" w:cs="Arial CYR"/>
              </w:rPr>
              <w:t>Жигаловское</w:t>
            </w:r>
            <w:proofErr w:type="spellEnd"/>
          </w:p>
        </w:tc>
        <w:tc>
          <w:tcPr>
            <w:tcW w:w="1015"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0310</w:t>
            </w:r>
          </w:p>
        </w:tc>
        <w:tc>
          <w:tcPr>
            <w:tcW w:w="1260" w:type="dxa"/>
            <w:tcBorders>
              <w:top w:val="nil"/>
              <w:left w:val="nil"/>
              <w:bottom w:val="single" w:sz="4" w:space="0" w:color="auto"/>
              <w:right w:val="single" w:sz="4" w:space="0" w:color="auto"/>
            </w:tcBorders>
            <w:shd w:val="clear" w:color="000000" w:fill="FFFFFF"/>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14400 00000</w:t>
            </w:r>
          </w:p>
        </w:tc>
        <w:tc>
          <w:tcPr>
            <w:tcW w:w="1100" w:type="dxa"/>
            <w:gridSpan w:val="2"/>
            <w:tcBorders>
              <w:top w:val="nil"/>
              <w:left w:val="nil"/>
              <w:bottom w:val="single" w:sz="4" w:space="0" w:color="auto"/>
              <w:right w:val="single" w:sz="4" w:space="0" w:color="auto"/>
            </w:tcBorders>
            <w:shd w:val="clear" w:color="auto" w:fill="auto"/>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200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2B3E93" w:rsidRPr="002B3E93" w:rsidRDefault="002B3E93" w:rsidP="002B3E93">
            <w:pPr>
              <w:jc w:val="center"/>
              <w:rPr>
                <w:rFonts w:ascii="Arial CYR" w:hAnsi="Arial CYR" w:cs="Arial CYR"/>
              </w:rPr>
            </w:pPr>
            <w:r w:rsidRPr="002B3E93">
              <w:rPr>
                <w:rFonts w:ascii="Arial CYR" w:hAnsi="Arial CYR" w:cs="Arial CYR"/>
              </w:rPr>
              <w:t>104</w:t>
            </w:r>
          </w:p>
        </w:tc>
      </w:tr>
      <w:tr w:rsidR="002B3E93" w:rsidRPr="002B3E93" w:rsidTr="00882984">
        <w:trPr>
          <w:gridAfter w:val="7"/>
          <w:wAfter w:w="10147" w:type="dxa"/>
          <w:trHeight w:val="3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rPr>
              <w:t> </w:t>
            </w:r>
          </w:p>
        </w:tc>
        <w:tc>
          <w:tcPr>
            <w:tcW w:w="3160" w:type="dxa"/>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rPr>
                <w:rFonts w:ascii="Arial CYR" w:hAnsi="Arial CYR" w:cs="Arial CYR"/>
                <w:b/>
                <w:bCs/>
              </w:rPr>
            </w:pPr>
            <w:r w:rsidRPr="002B3E93">
              <w:rPr>
                <w:rFonts w:ascii="Arial CYR" w:hAnsi="Arial CYR" w:cs="Arial CYR"/>
                <w:b/>
                <w:bCs/>
              </w:rPr>
              <w:t>Итого:</w:t>
            </w:r>
          </w:p>
        </w:tc>
        <w:tc>
          <w:tcPr>
            <w:tcW w:w="2011"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rPr>
              <w:t> </w:t>
            </w:r>
          </w:p>
        </w:tc>
        <w:tc>
          <w:tcPr>
            <w:tcW w:w="1015"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rPr>
              <w:t> </w:t>
            </w:r>
          </w:p>
        </w:tc>
        <w:tc>
          <w:tcPr>
            <w:tcW w:w="1260" w:type="dxa"/>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rPr>
              <w:t> </w:t>
            </w:r>
          </w:p>
        </w:tc>
        <w:tc>
          <w:tcPr>
            <w:tcW w:w="1100"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96994,9</w:t>
            </w:r>
          </w:p>
        </w:tc>
      </w:tr>
      <w:tr w:rsidR="002B3E93" w:rsidRPr="002B3E93" w:rsidTr="00882984">
        <w:trPr>
          <w:trHeight w:val="255"/>
        </w:trPr>
        <w:tc>
          <w:tcPr>
            <w:tcW w:w="4520" w:type="dxa"/>
            <w:gridSpan w:val="3"/>
            <w:tcBorders>
              <w:top w:val="nil"/>
              <w:left w:val="nil"/>
              <w:bottom w:val="nil"/>
              <w:right w:val="nil"/>
            </w:tcBorders>
            <w:shd w:val="clear" w:color="auto" w:fill="auto"/>
            <w:noWrap/>
            <w:vAlign w:val="bottom"/>
            <w:hideMark/>
          </w:tcPr>
          <w:p w:rsidR="002B3E93" w:rsidRPr="002B3E93" w:rsidRDefault="002B3E93" w:rsidP="002B3E93">
            <w:pPr>
              <w:rPr>
                <w:sz w:val="24"/>
                <w:szCs w:val="24"/>
              </w:rPr>
            </w:pPr>
          </w:p>
        </w:tc>
        <w:tc>
          <w:tcPr>
            <w:tcW w:w="1933" w:type="dxa"/>
            <w:gridSpan w:val="2"/>
            <w:tcBorders>
              <w:top w:val="nil"/>
              <w:left w:val="nil"/>
              <w:bottom w:val="nil"/>
              <w:right w:val="nil"/>
            </w:tcBorders>
            <w:shd w:val="clear" w:color="auto" w:fill="auto"/>
            <w:noWrap/>
            <w:vAlign w:val="bottom"/>
            <w:hideMark/>
          </w:tcPr>
          <w:p w:rsidR="002B3E93" w:rsidRDefault="002B3E93" w:rsidP="002B3E93"/>
          <w:p w:rsidR="002B3E93" w:rsidRPr="002B3E93" w:rsidRDefault="002B3E93" w:rsidP="002B3E93"/>
        </w:tc>
        <w:tc>
          <w:tcPr>
            <w:tcW w:w="4620" w:type="dxa"/>
            <w:gridSpan w:val="7"/>
            <w:tcBorders>
              <w:top w:val="nil"/>
              <w:left w:val="nil"/>
              <w:bottom w:val="nil"/>
              <w:right w:val="nil"/>
            </w:tcBorders>
            <w:shd w:val="clear" w:color="auto" w:fill="auto"/>
            <w:noWrap/>
            <w:vAlign w:val="bottom"/>
            <w:hideMark/>
          </w:tcPr>
          <w:p w:rsidR="002B3E93" w:rsidRPr="002B3E93" w:rsidRDefault="002B3E93" w:rsidP="002B3E93"/>
        </w:tc>
        <w:tc>
          <w:tcPr>
            <w:tcW w:w="1540" w:type="dxa"/>
            <w:tcBorders>
              <w:top w:val="nil"/>
              <w:left w:val="nil"/>
              <w:bottom w:val="nil"/>
              <w:right w:val="nil"/>
            </w:tcBorders>
            <w:shd w:val="clear" w:color="auto" w:fill="auto"/>
            <w:noWrap/>
            <w:vAlign w:val="center"/>
            <w:hideMark/>
          </w:tcPr>
          <w:p w:rsidR="002B3E93" w:rsidRPr="002B3E93" w:rsidRDefault="002B3E93" w:rsidP="002B3E93">
            <w:pPr>
              <w:jc w:val="center"/>
            </w:pPr>
          </w:p>
        </w:tc>
        <w:tc>
          <w:tcPr>
            <w:tcW w:w="1540" w:type="dxa"/>
            <w:tcBorders>
              <w:top w:val="nil"/>
              <w:left w:val="nil"/>
              <w:bottom w:val="nil"/>
              <w:right w:val="nil"/>
            </w:tcBorders>
            <w:shd w:val="clear" w:color="auto" w:fill="auto"/>
            <w:noWrap/>
            <w:vAlign w:val="bottom"/>
            <w:hideMark/>
          </w:tcPr>
          <w:p w:rsidR="002B3E93" w:rsidRPr="002B3E93" w:rsidRDefault="002B3E93" w:rsidP="002B3E93"/>
        </w:tc>
        <w:tc>
          <w:tcPr>
            <w:tcW w:w="1540" w:type="dxa"/>
            <w:tcBorders>
              <w:top w:val="nil"/>
              <w:left w:val="nil"/>
              <w:bottom w:val="nil"/>
              <w:right w:val="nil"/>
            </w:tcBorders>
            <w:shd w:val="clear" w:color="auto" w:fill="auto"/>
            <w:noWrap/>
            <w:vAlign w:val="bottom"/>
            <w:hideMark/>
          </w:tcPr>
          <w:p w:rsidR="002B3E93" w:rsidRPr="002B3E93" w:rsidRDefault="002B3E93" w:rsidP="002B3E93"/>
        </w:tc>
        <w:tc>
          <w:tcPr>
            <w:tcW w:w="4620" w:type="dxa"/>
            <w:gridSpan w:val="3"/>
            <w:tcBorders>
              <w:top w:val="nil"/>
              <w:left w:val="nil"/>
              <w:bottom w:val="nil"/>
              <w:right w:val="nil"/>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Приложение № 11</w:t>
            </w:r>
          </w:p>
        </w:tc>
      </w:tr>
      <w:tr w:rsidR="00882984" w:rsidRPr="002B3E93" w:rsidTr="00882984">
        <w:trPr>
          <w:trHeight w:val="255"/>
        </w:trPr>
        <w:tc>
          <w:tcPr>
            <w:tcW w:w="4520" w:type="dxa"/>
            <w:gridSpan w:val="3"/>
            <w:tcBorders>
              <w:top w:val="nil"/>
              <w:left w:val="nil"/>
              <w:bottom w:val="nil"/>
              <w:right w:val="nil"/>
            </w:tcBorders>
            <w:shd w:val="clear" w:color="auto" w:fill="auto"/>
            <w:noWrap/>
            <w:vAlign w:val="bottom"/>
            <w:hideMark/>
          </w:tcPr>
          <w:p w:rsidR="00882984" w:rsidRPr="002B3E93" w:rsidRDefault="00882984" w:rsidP="002B3E93">
            <w:pPr>
              <w:jc w:val="center"/>
              <w:rPr>
                <w:rFonts w:ascii="Calibri" w:hAnsi="Calibri" w:cs="Arial CYR"/>
                <w:sz w:val="22"/>
                <w:szCs w:val="22"/>
              </w:rPr>
            </w:pPr>
          </w:p>
        </w:tc>
        <w:tc>
          <w:tcPr>
            <w:tcW w:w="1933" w:type="dxa"/>
            <w:gridSpan w:val="2"/>
            <w:tcBorders>
              <w:top w:val="nil"/>
              <w:left w:val="nil"/>
              <w:bottom w:val="nil"/>
              <w:right w:val="nil"/>
            </w:tcBorders>
            <w:shd w:val="clear" w:color="auto" w:fill="auto"/>
            <w:noWrap/>
            <w:vAlign w:val="bottom"/>
            <w:hideMark/>
          </w:tcPr>
          <w:p w:rsidR="00882984" w:rsidRPr="002B3E93" w:rsidRDefault="00882984" w:rsidP="002B3E93"/>
        </w:tc>
        <w:tc>
          <w:tcPr>
            <w:tcW w:w="4620" w:type="dxa"/>
            <w:gridSpan w:val="7"/>
            <w:tcBorders>
              <w:top w:val="nil"/>
              <w:left w:val="nil"/>
              <w:bottom w:val="nil"/>
              <w:right w:val="nil"/>
            </w:tcBorders>
            <w:shd w:val="clear" w:color="auto" w:fill="auto"/>
            <w:noWrap/>
            <w:vAlign w:val="bottom"/>
            <w:hideMark/>
          </w:tcPr>
          <w:p w:rsidR="00882984" w:rsidRPr="002B3E93" w:rsidRDefault="00882984" w:rsidP="002B3E93"/>
        </w:tc>
        <w:tc>
          <w:tcPr>
            <w:tcW w:w="1540" w:type="dxa"/>
            <w:tcBorders>
              <w:top w:val="nil"/>
              <w:left w:val="nil"/>
              <w:bottom w:val="nil"/>
              <w:right w:val="nil"/>
            </w:tcBorders>
            <w:shd w:val="clear" w:color="auto" w:fill="auto"/>
            <w:noWrap/>
            <w:vAlign w:val="center"/>
            <w:hideMark/>
          </w:tcPr>
          <w:p w:rsidR="00882984" w:rsidRPr="002B3E93" w:rsidRDefault="00882984" w:rsidP="002B3E93">
            <w:pPr>
              <w:jc w:val="center"/>
            </w:pPr>
          </w:p>
        </w:tc>
        <w:tc>
          <w:tcPr>
            <w:tcW w:w="1540" w:type="dxa"/>
            <w:tcBorders>
              <w:top w:val="nil"/>
              <w:left w:val="nil"/>
              <w:bottom w:val="nil"/>
              <w:right w:val="nil"/>
            </w:tcBorders>
            <w:shd w:val="clear" w:color="auto" w:fill="auto"/>
            <w:noWrap/>
            <w:vAlign w:val="bottom"/>
            <w:hideMark/>
          </w:tcPr>
          <w:p w:rsidR="00882984" w:rsidRPr="002B3E93" w:rsidRDefault="00882984" w:rsidP="002B3E93"/>
        </w:tc>
        <w:tc>
          <w:tcPr>
            <w:tcW w:w="1540" w:type="dxa"/>
            <w:tcBorders>
              <w:top w:val="nil"/>
              <w:left w:val="nil"/>
              <w:bottom w:val="nil"/>
              <w:right w:val="nil"/>
            </w:tcBorders>
            <w:shd w:val="clear" w:color="auto" w:fill="auto"/>
            <w:noWrap/>
            <w:vAlign w:val="bottom"/>
            <w:hideMark/>
          </w:tcPr>
          <w:p w:rsidR="00882984" w:rsidRPr="002B3E93" w:rsidRDefault="00882984" w:rsidP="002B3E93"/>
        </w:tc>
        <w:tc>
          <w:tcPr>
            <w:tcW w:w="4620" w:type="dxa"/>
            <w:gridSpan w:val="3"/>
            <w:tcBorders>
              <w:top w:val="nil"/>
              <w:left w:val="nil"/>
              <w:bottom w:val="nil"/>
              <w:right w:val="nil"/>
            </w:tcBorders>
            <w:shd w:val="clear" w:color="auto" w:fill="auto"/>
            <w:noWrap/>
            <w:vAlign w:val="bottom"/>
            <w:hideMark/>
          </w:tcPr>
          <w:p w:rsidR="00882984" w:rsidRPr="002B3E93" w:rsidRDefault="00882984" w:rsidP="002B3E93"/>
        </w:tc>
      </w:tr>
      <w:tr w:rsidR="00882984" w:rsidRPr="002B3E93" w:rsidTr="00882984">
        <w:trPr>
          <w:trHeight w:val="255"/>
        </w:trPr>
        <w:tc>
          <w:tcPr>
            <w:tcW w:w="4520" w:type="dxa"/>
            <w:gridSpan w:val="3"/>
            <w:tcBorders>
              <w:top w:val="nil"/>
              <w:left w:val="nil"/>
              <w:bottom w:val="nil"/>
              <w:right w:val="nil"/>
            </w:tcBorders>
            <w:shd w:val="clear" w:color="auto" w:fill="auto"/>
            <w:noWrap/>
            <w:vAlign w:val="bottom"/>
          </w:tcPr>
          <w:p w:rsidR="00882984" w:rsidRPr="002B3E93" w:rsidRDefault="00882984" w:rsidP="002B3E93">
            <w:pPr>
              <w:jc w:val="center"/>
            </w:pPr>
          </w:p>
        </w:tc>
        <w:tc>
          <w:tcPr>
            <w:tcW w:w="1933" w:type="dxa"/>
            <w:gridSpan w:val="2"/>
            <w:tcBorders>
              <w:top w:val="nil"/>
              <w:left w:val="nil"/>
              <w:bottom w:val="nil"/>
              <w:right w:val="nil"/>
            </w:tcBorders>
            <w:shd w:val="clear" w:color="auto" w:fill="auto"/>
            <w:noWrap/>
            <w:vAlign w:val="bottom"/>
          </w:tcPr>
          <w:p w:rsidR="00882984" w:rsidRPr="002B3E93" w:rsidRDefault="00882984" w:rsidP="002B3E93"/>
        </w:tc>
        <w:tc>
          <w:tcPr>
            <w:tcW w:w="1540" w:type="dxa"/>
            <w:gridSpan w:val="3"/>
            <w:tcBorders>
              <w:top w:val="nil"/>
              <w:left w:val="nil"/>
              <w:bottom w:val="nil"/>
              <w:right w:val="nil"/>
            </w:tcBorders>
            <w:shd w:val="clear" w:color="auto" w:fill="auto"/>
            <w:noWrap/>
            <w:vAlign w:val="bottom"/>
          </w:tcPr>
          <w:p w:rsidR="00882984" w:rsidRPr="002B3E93" w:rsidRDefault="00882984" w:rsidP="002B3E93"/>
        </w:tc>
        <w:tc>
          <w:tcPr>
            <w:tcW w:w="1540" w:type="dxa"/>
            <w:gridSpan w:val="2"/>
            <w:tcBorders>
              <w:top w:val="nil"/>
              <w:left w:val="nil"/>
              <w:bottom w:val="nil"/>
              <w:right w:val="nil"/>
            </w:tcBorders>
            <w:shd w:val="clear" w:color="auto" w:fill="auto"/>
            <w:noWrap/>
            <w:vAlign w:val="bottom"/>
          </w:tcPr>
          <w:p w:rsidR="00882984" w:rsidRPr="002B3E93" w:rsidRDefault="00882984" w:rsidP="002B3E93"/>
        </w:tc>
        <w:tc>
          <w:tcPr>
            <w:tcW w:w="1540" w:type="dxa"/>
            <w:gridSpan w:val="2"/>
            <w:tcBorders>
              <w:top w:val="nil"/>
              <w:left w:val="nil"/>
              <w:bottom w:val="nil"/>
              <w:right w:val="nil"/>
            </w:tcBorders>
            <w:shd w:val="clear" w:color="auto" w:fill="auto"/>
            <w:noWrap/>
            <w:vAlign w:val="bottom"/>
          </w:tcPr>
          <w:p w:rsidR="00882984" w:rsidRPr="002B3E93" w:rsidRDefault="00882984" w:rsidP="002B3E93"/>
        </w:tc>
        <w:tc>
          <w:tcPr>
            <w:tcW w:w="1540" w:type="dxa"/>
            <w:tcBorders>
              <w:top w:val="nil"/>
              <w:left w:val="nil"/>
              <w:bottom w:val="nil"/>
              <w:right w:val="nil"/>
            </w:tcBorders>
            <w:shd w:val="clear" w:color="auto" w:fill="auto"/>
            <w:noWrap/>
            <w:vAlign w:val="center"/>
            <w:hideMark/>
          </w:tcPr>
          <w:p w:rsidR="00882984" w:rsidRPr="002B3E93" w:rsidRDefault="00882984" w:rsidP="002B3E93"/>
        </w:tc>
        <w:tc>
          <w:tcPr>
            <w:tcW w:w="1540" w:type="dxa"/>
            <w:tcBorders>
              <w:top w:val="nil"/>
              <w:left w:val="nil"/>
              <w:bottom w:val="nil"/>
              <w:right w:val="nil"/>
            </w:tcBorders>
            <w:shd w:val="clear" w:color="auto" w:fill="auto"/>
            <w:noWrap/>
            <w:vAlign w:val="bottom"/>
            <w:hideMark/>
          </w:tcPr>
          <w:p w:rsidR="00882984" w:rsidRPr="002B3E93" w:rsidRDefault="00882984" w:rsidP="002B3E93"/>
        </w:tc>
        <w:tc>
          <w:tcPr>
            <w:tcW w:w="1540" w:type="dxa"/>
            <w:tcBorders>
              <w:top w:val="nil"/>
              <w:left w:val="nil"/>
              <w:bottom w:val="nil"/>
              <w:right w:val="nil"/>
            </w:tcBorders>
            <w:shd w:val="clear" w:color="auto" w:fill="auto"/>
            <w:noWrap/>
            <w:vAlign w:val="bottom"/>
            <w:hideMark/>
          </w:tcPr>
          <w:p w:rsidR="00882984" w:rsidRPr="002B3E93" w:rsidRDefault="00882984" w:rsidP="002B3E93"/>
        </w:tc>
        <w:tc>
          <w:tcPr>
            <w:tcW w:w="1540" w:type="dxa"/>
            <w:tcBorders>
              <w:top w:val="nil"/>
              <w:left w:val="nil"/>
              <w:bottom w:val="nil"/>
              <w:right w:val="nil"/>
            </w:tcBorders>
            <w:shd w:val="clear" w:color="auto" w:fill="auto"/>
            <w:noWrap/>
            <w:vAlign w:val="bottom"/>
            <w:hideMark/>
          </w:tcPr>
          <w:p w:rsidR="00882984" w:rsidRPr="002B3E93" w:rsidRDefault="00882984" w:rsidP="002B3E93"/>
        </w:tc>
        <w:tc>
          <w:tcPr>
            <w:tcW w:w="1540" w:type="dxa"/>
            <w:tcBorders>
              <w:top w:val="nil"/>
              <w:left w:val="nil"/>
              <w:bottom w:val="nil"/>
              <w:right w:val="nil"/>
            </w:tcBorders>
            <w:shd w:val="clear" w:color="auto" w:fill="auto"/>
            <w:noWrap/>
            <w:vAlign w:val="bottom"/>
            <w:hideMark/>
          </w:tcPr>
          <w:p w:rsidR="00882984" w:rsidRPr="002B3E93" w:rsidRDefault="00882984" w:rsidP="002B3E93"/>
        </w:tc>
        <w:tc>
          <w:tcPr>
            <w:tcW w:w="1540" w:type="dxa"/>
            <w:tcBorders>
              <w:top w:val="nil"/>
              <w:left w:val="nil"/>
              <w:bottom w:val="nil"/>
              <w:right w:val="nil"/>
            </w:tcBorders>
            <w:shd w:val="clear" w:color="auto" w:fill="auto"/>
            <w:noWrap/>
            <w:vAlign w:val="bottom"/>
            <w:hideMark/>
          </w:tcPr>
          <w:p w:rsidR="00882984" w:rsidRPr="002B3E93" w:rsidRDefault="00882984" w:rsidP="002B3E93"/>
        </w:tc>
      </w:tr>
    </w:tbl>
    <w:p w:rsidR="002B3E93" w:rsidRDefault="002B3E93" w:rsidP="00882984">
      <w:pPr>
        <w:rPr>
          <w:b/>
          <w:bCs/>
          <w:sz w:val="28"/>
          <w:szCs w:val="28"/>
        </w:rPr>
        <w:sectPr w:rsidR="002B3E93" w:rsidSect="006074D7">
          <w:pgSz w:w="11906" w:h="16838"/>
          <w:pgMar w:top="1134" w:right="851" w:bottom="1134" w:left="851" w:header="709" w:footer="709" w:gutter="0"/>
          <w:cols w:space="708"/>
          <w:titlePg/>
          <w:docGrid w:linePitch="360"/>
        </w:sectPr>
      </w:pPr>
    </w:p>
    <w:tbl>
      <w:tblPr>
        <w:tblW w:w="15709" w:type="dxa"/>
        <w:tblInd w:w="-318" w:type="dxa"/>
        <w:tblLayout w:type="fixed"/>
        <w:tblLook w:val="04A0" w:firstRow="1" w:lastRow="0" w:firstColumn="1" w:lastColumn="0" w:noHBand="0" w:noVBand="1"/>
      </w:tblPr>
      <w:tblGrid>
        <w:gridCol w:w="4520"/>
        <w:gridCol w:w="1151"/>
        <w:gridCol w:w="992"/>
        <w:gridCol w:w="1134"/>
        <w:gridCol w:w="1134"/>
        <w:gridCol w:w="1134"/>
        <w:gridCol w:w="993"/>
        <w:gridCol w:w="1134"/>
        <w:gridCol w:w="1134"/>
        <w:gridCol w:w="1275"/>
        <w:gridCol w:w="1108"/>
      </w:tblGrid>
      <w:tr w:rsidR="002B3E93" w:rsidRPr="002B3E93" w:rsidTr="002B3E93">
        <w:trPr>
          <w:trHeight w:val="840"/>
        </w:trPr>
        <w:tc>
          <w:tcPr>
            <w:tcW w:w="13326" w:type="dxa"/>
            <w:gridSpan w:val="9"/>
            <w:tcBorders>
              <w:top w:val="nil"/>
              <w:left w:val="nil"/>
              <w:bottom w:val="nil"/>
              <w:right w:val="nil"/>
            </w:tcBorders>
            <w:shd w:val="clear" w:color="auto" w:fill="auto"/>
            <w:vAlign w:val="center"/>
            <w:hideMark/>
          </w:tcPr>
          <w:p w:rsidR="002B3E93" w:rsidRPr="00D0039B" w:rsidRDefault="002B3E93" w:rsidP="00882984">
            <w:pPr>
              <w:rPr>
                <w:b/>
                <w:bCs/>
              </w:rPr>
            </w:pPr>
            <w:r w:rsidRPr="00D0039B">
              <w:rPr>
                <w:b/>
                <w:bCs/>
              </w:rPr>
              <w:lastRenderedPageBreak/>
              <w:t xml:space="preserve">Программа муниципальных внутренних </w:t>
            </w:r>
            <w:r w:rsidR="00882984">
              <w:rPr>
                <w:b/>
                <w:bCs/>
              </w:rPr>
              <w:t xml:space="preserve">заимствований </w:t>
            </w:r>
            <w:r w:rsidRPr="00D0039B">
              <w:rPr>
                <w:b/>
                <w:bCs/>
              </w:rPr>
              <w:t xml:space="preserve">Жигаловского </w:t>
            </w:r>
            <w:proofErr w:type="gramStart"/>
            <w:r w:rsidRPr="00D0039B">
              <w:rPr>
                <w:b/>
                <w:bCs/>
              </w:rPr>
              <w:t>МО  на</w:t>
            </w:r>
            <w:proofErr w:type="gramEnd"/>
            <w:r w:rsidRPr="00D0039B">
              <w:rPr>
                <w:b/>
                <w:bCs/>
              </w:rPr>
              <w:t xml:space="preserve"> 2023 год и плановый период 2024 и 2025 годов</w:t>
            </w:r>
          </w:p>
        </w:tc>
        <w:tc>
          <w:tcPr>
            <w:tcW w:w="1275" w:type="dxa"/>
            <w:tcBorders>
              <w:top w:val="nil"/>
              <w:left w:val="nil"/>
              <w:bottom w:val="nil"/>
              <w:right w:val="nil"/>
            </w:tcBorders>
            <w:shd w:val="clear" w:color="auto" w:fill="auto"/>
            <w:vAlign w:val="bottom"/>
            <w:hideMark/>
          </w:tcPr>
          <w:p w:rsidR="002B3E93" w:rsidRPr="00D0039B" w:rsidRDefault="002B3E93" w:rsidP="002B3E93">
            <w:pPr>
              <w:jc w:val="center"/>
              <w:rPr>
                <w:b/>
                <w:bCs/>
              </w:rPr>
            </w:pPr>
          </w:p>
        </w:tc>
        <w:tc>
          <w:tcPr>
            <w:tcW w:w="1108" w:type="dxa"/>
            <w:tcBorders>
              <w:top w:val="nil"/>
              <w:left w:val="nil"/>
              <w:bottom w:val="nil"/>
              <w:right w:val="nil"/>
            </w:tcBorders>
            <w:shd w:val="clear" w:color="auto" w:fill="auto"/>
            <w:vAlign w:val="bottom"/>
            <w:hideMark/>
          </w:tcPr>
          <w:p w:rsidR="002B3E93" w:rsidRPr="00D0039B" w:rsidRDefault="002B3E93" w:rsidP="002B3E93"/>
        </w:tc>
      </w:tr>
      <w:tr w:rsidR="002B3E93" w:rsidRPr="002B3E93" w:rsidTr="002B3E93">
        <w:trPr>
          <w:trHeight w:val="315"/>
        </w:trPr>
        <w:tc>
          <w:tcPr>
            <w:tcW w:w="4520" w:type="dxa"/>
            <w:tcBorders>
              <w:top w:val="nil"/>
              <w:left w:val="nil"/>
              <w:bottom w:val="nil"/>
              <w:right w:val="nil"/>
            </w:tcBorders>
            <w:shd w:val="clear" w:color="auto" w:fill="auto"/>
            <w:noWrap/>
            <w:vAlign w:val="bottom"/>
            <w:hideMark/>
          </w:tcPr>
          <w:p w:rsidR="002B3E93" w:rsidRPr="00D0039B" w:rsidRDefault="002B3E93" w:rsidP="002B3E93"/>
        </w:tc>
        <w:tc>
          <w:tcPr>
            <w:tcW w:w="1151" w:type="dxa"/>
            <w:tcBorders>
              <w:top w:val="nil"/>
              <w:left w:val="nil"/>
              <w:bottom w:val="nil"/>
              <w:right w:val="nil"/>
            </w:tcBorders>
            <w:shd w:val="clear" w:color="auto" w:fill="auto"/>
            <w:noWrap/>
            <w:vAlign w:val="bottom"/>
            <w:hideMark/>
          </w:tcPr>
          <w:p w:rsidR="002B3E93" w:rsidRPr="00D0039B" w:rsidRDefault="002B3E93" w:rsidP="002B3E93"/>
        </w:tc>
        <w:tc>
          <w:tcPr>
            <w:tcW w:w="992" w:type="dxa"/>
            <w:tcBorders>
              <w:top w:val="nil"/>
              <w:left w:val="nil"/>
              <w:bottom w:val="nil"/>
              <w:right w:val="nil"/>
            </w:tcBorders>
            <w:shd w:val="clear" w:color="auto" w:fill="auto"/>
            <w:noWrap/>
            <w:vAlign w:val="bottom"/>
            <w:hideMark/>
          </w:tcPr>
          <w:p w:rsidR="002B3E93" w:rsidRPr="00D0039B" w:rsidRDefault="002B3E93" w:rsidP="002B3E93"/>
        </w:tc>
        <w:tc>
          <w:tcPr>
            <w:tcW w:w="1134" w:type="dxa"/>
            <w:tcBorders>
              <w:top w:val="nil"/>
              <w:left w:val="nil"/>
              <w:bottom w:val="nil"/>
              <w:right w:val="nil"/>
            </w:tcBorders>
            <w:shd w:val="clear" w:color="auto" w:fill="auto"/>
            <w:noWrap/>
            <w:vAlign w:val="bottom"/>
            <w:hideMark/>
          </w:tcPr>
          <w:p w:rsidR="002B3E93" w:rsidRPr="00D0039B" w:rsidRDefault="002B3E93" w:rsidP="002B3E93"/>
        </w:tc>
        <w:tc>
          <w:tcPr>
            <w:tcW w:w="1134" w:type="dxa"/>
            <w:tcBorders>
              <w:top w:val="nil"/>
              <w:left w:val="nil"/>
              <w:bottom w:val="nil"/>
              <w:right w:val="nil"/>
            </w:tcBorders>
            <w:shd w:val="clear" w:color="auto" w:fill="auto"/>
            <w:noWrap/>
            <w:vAlign w:val="bottom"/>
            <w:hideMark/>
          </w:tcPr>
          <w:p w:rsidR="002B3E93" w:rsidRPr="00D0039B" w:rsidRDefault="002B3E93" w:rsidP="002B3E93">
            <w:proofErr w:type="spellStart"/>
            <w:r w:rsidRPr="00D0039B">
              <w:t>тыс.рублей</w:t>
            </w:r>
            <w:proofErr w:type="spellEnd"/>
          </w:p>
        </w:tc>
        <w:tc>
          <w:tcPr>
            <w:tcW w:w="1134" w:type="dxa"/>
            <w:tcBorders>
              <w:top w:val="nil"/>
              <w:left w:val="nil"/>
              <w:bottom w:val="nil"/>
              <w:right w:val="nil"/>
            </w:tcBorders>
            <w:shd w:val="clear" w:color="auto" w:fill="auto"/>
            <w:noWrap/>
            <w:vAlign w:val="bottom"/>
            <w:hideMark/>
          </w:tcPr>
          <w:p w:rsidR="002B3E93" w:rsidRPr="00D0039B" w:rsidRDefault="002B3E93" w:rsidP="002B3E93"/>
        </w:tc>
        <w:tc>
          <w:tcPr>
            <w:tcW w:w="993" w:type="dxa"/>
            <w:tcBorders>
              <w:top w:val="nil"/>
              <w:left w:val="nil"/>
              <w:bottom w:val="nil"/>
              <w:right w:val="nil"/>
            </w:tcBorders>
            <w:shd w:val="clear" w:color="auto" w:fill="auto"/>
            <w:noWrap/>
            <w:vAlign w:val="bottom"/>
            <w:hideMark/>
          </w:tcPr>
          <w:p w:rsidR="002B3E93" w:rsidRPr="00D0039B" w:rsidRDefault="002B3E93" w:rsidP="002B3E93"/>
        </w:tc>
        <w:tc>
          <w:tcPr>
            <w:tcW w:w="1134" w:type="dxa"/>
            <w:tcBorders>
              <w:top w:val="nil"/>
              <w:left w:val="nil"/>
              <w:bottom w:val="nil"/>
              <w:right w:val="nil"/>
            </w:tcBorders>
            <w:shd w:val="clear" w:color="auto" w:fill="auto"/>
            <w:noWrap/>
            <w:vAlign w:val="bottom"/>
            <w:hideMark/>
          </w:tcPr>
          <w:p w:rsidR="002B3E93" w:rsidRPr="00D0039B" w:rsidRDefault="002B3E93" w:rsidP="002B3E93"/>
        </w:tc>
        <w:tc>
          <w:tcPr>
            <w:tcW w:w="1134" w:type="dxa"/>
            <w:tcBorders>
              <w:top w:val="nil"/>
              <w:left w:val="nil"/>
              <w:bottom w:val="nil"/>
              <w:right w:val="nil"/>
            </w:tcBorders>
            <w:shd w:val="clear" w:color="auto" w:fill="auto"/>
            <w:noWrap/>
            <w:vAlign w:val="bottom"/>
            <w:hideMark/>
          </w:tcPr>
          <w:p w:rsidR="002B3E93" w:rsidRPr="00D0039B" w:rsidRDefault="002B3E93" w:rsidP="002B3E93"/>
        </w:tc>
        <w:tc>
          <w:tcPr>
            <w:tcW w:w="1275" w:type="dxa"/>
            <w:tcBorders>
              <w:top w:val="nil"/>
              <w:left w:val="nil"/>
              <w:bottom w:val="nil"/>
              <w:right w:val="nil"/>
            </w:tcBorders>
            <w:shd w:val="clear" w:color="auto" w:fill="auto"/>
            <w:noWrap/>
            <w:vAlign w:val="bottom"/>
            <w:hideMark/>
          </w:tcPr>
          <w:p w:rsidR="002B3E93" w:rsidRPr="00D0039B" w:rsidRDefault="002B3E93" w:rsidP="002B3E93"/>
        </w:tc>
        <w:tc>
          <w:tcPr>
            <w:tcW w:w="1108" w:type="dxa"/>
            <w:tcBorders>
              <w:top w:val="nil"/>
              <w:left w:val="nil"/>
              <w:bottom w:val="nil"/>
              <w:right w:val="nil"/>
            </w:tcBorders>
            <w:shd w:val="clear" w:color="auto" w:fill="auto"/>
            <w:noWrap/>
            <w:vAlign w:val="bottom"/>
            <w:hideMark/>
          </w:tcPr>
          <w:p w:rsidR="002B3E93" w:rsidRPr="00D0039B" w:rsidRDefault="002B3E93" w:rsidP="002B3E93"/>
        </w:tc>
      </w:tr>
      <w:tr w:rsidR="002B3E93" w:rsidRPr="002B3E93" w:rsidTr="002B3E93">
        <w:trPr>
          <w:trHeight w:val="1350"/>
        </w:trPr>
        <w:tc>
          <w:tcPr>
            <w:tcW w:w="4520" w:type="dxa"/>
            <w:tcBorders>
              <w:top w:val="single" w:sz="4" w:space="0" w:color="auto"/>
              <w:left w:val="single" w:sz="4" w:space="0" w:color="auto"/>
              <w:bottom w:val="single" w:sz="4" w:space="0" w:color="auto"/>
              <w:right w:val="single" w:sz="4" w:space="0" w:color="auto"/>
            </w:tcBorders>
            <w:shd w:val="clear" w:color="auto" w:fill="auto"/>
            <w:hideMark/>
          </w:tcPr>
          <w:p w:rsidR="002B3E93" w:rsidRPr="00D0039B" w:rsidRDefault="002B3E93" w:rsidP="002B3E93">
            <w:pPr>
              <w:jc w:val="center"/>
            </w:pPr>
            <w:r w:rsidRPr="00D0039B">
              <w:t>Виды долговых обязательств (привлечение/погашение)</w:t>
            </w:r>
          </w:p>
        </w:tc>
        <w:tc>
          <w:tcPr>
            <w:tcW w:w="1151"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Объем муниципального долга на 1 января 2023 года</w:t>
            </w:r>
          </w:p>
        </w:tc>
        <w:tc>
          <w:tcPr>
            <w:tcW w:w="992"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Объем привлечения в 2023 году</w:t>
            </w:r>
          </w:p>
        </w:tc>
        <w:tc>
          <w:tcPr>
            <w:tcW w:w="1134"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Объем погашения в 2023 году</w:t>
            </w:r>
          </w:p>
        </w:tc>
        <w:tc>
          <w:tcPr>
            <w:tcW w:w="1134"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 xml:space="preserve">Верхний предел долга на 1 января 2024 года </w:t>
            </w:r>
          </w:p>
        </w:tc>
        <w:tc>
          <w:tcPr>
            <w:tcW w:w="1134"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Объем привлечения в 2024 году</w:t>
            </w:r>
          </w:p>
        </w:tc>
        <w:tc>
          <w:tcPr>
            <w:tcW w:w="993"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Объем погашения в 2024 году</w:t>
            </w:r>
          </w:p>
        </w:tc>
        <w:tc>
          <w:tcPr>
            <w:tcW w:w="1134"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 xml:space="preserve">Верхний предел долга на 1 января 2025 года </w:t>
            </w:r>
          </w:p>
        </w:tc>
        <w:tc>
          <w:tcPr>
            <w:tcW w:w="1134"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Объем привлечения в 2025 году</w:t>
            </w:r>
          </w:p>
        </w:tc>
        <w:tc>
          <w:tcPr>
            <w:tcW w:w="1275"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Объем погашения в 2025 году</w:t>
            </w:r>
          </w:p>
        </w:tc>
        <w:tc>
          <w:tcPr>
            <w:tcW w:w="1108" w:type="dxa"/>
            <w:tcBorders>
              <w:top w:val="single" w:sz="4" w:space="0" w:color="auto"/>
              <w:left w:val="nil"/>
              <w:bottom w:val="single" w:sz="4" w:space="0" w:color="auto"/>
              <w:right w:val="single" w:sz="4" w:space="0" w:color="auto"/>
            </w:tcBorders>
            <w:shd w:val="clear" w:color="auto" w:fill="auto"/>
            <w:hideMark/>
          </w:tcPr>
          <w:p w:rsidR="002B3E93" w:rsidRPr="00D0039B" w:rsidRDefault="002B3E93" w:rsidP="002B3E93">
            <w:pPr>
              <w:jc w:val="center"/>
            </w:pPr>
            <w:r w:rsidRPr="00D0039B">
              <w:t xml:space="preserve">Верхний предел долга на 1 января 2026 года </w:t>
            </w:r>
          </w:p>
        </w:tc>
      </w:tr>
      <w:tr w:rsidR="002B3E93" w:rsidRPr="002B3E93" w:rsidTr="002B3E93">
        <w:trPr>
          <w:trHeight w:val="435"/>
        </w:trPr>
        <w:tc>
          <w:tcPr>
            <w:tcW w:w="4520" w:type="dxa"/>
            <w:tcBorders>
              <w:top w:val="nil"/>
              <w:left w:val="single" w:sz="4" w:space="0" w:color="auto"/>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Объем заимствований, всего</w:t>
            </w:r>
          </w:p>
        </w:tc>
        <w:tc>
          <w:tcPr>
            <w:tcW w:w="1151"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2"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4 124,0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4 124,0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8 197,9</w:t>
            </w:r>
          </w:p>
        </w:tc>
        <w:tc>
          <w:tcPr>
            <w:tcW w:w="993"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4 124,0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8 197,9</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12 493,8</w:t>
            </w:r>
          </w:p>
        </w:tc>
        <w:tc>
          <w:tcPr>
            <w:tcW w:w="1275"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8 197,9</w:t>
            </w:r>
          </w:p>
        </w:tc>
        <w:tc>
          <w:tcPr>
            <w:tcW w:w="1108"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12 493,8</w:t>
            </w:r>
          </w:p>
        </w:tc>
      </w:tr>
      <w:tr w:rsidR="002B3E93" w:rsidRPr="002B3E93" w:rsidTr="002B3E93">
        <w:trPr>
          <w:trHeight w:val="435"/>
        </w:trPr>
        <w:tc>
          <w:tcPr>
            <w:tcW w:w="4520" w:type="dxa"/>
            <w:tcBorders>
              <w:top w:val="nil"/>
              <w:left w:val="single" w:sz="4" w:space="0" w:color="auto"/>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в том числе:</w:t>
            </w:r>
          </w:p>
        </w:tc>
        <w:tc>
          <w:tcPr>
            <w:tcW w:w="1151"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c>
          <w:tcPr>
            <w:tcW w:w="992"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c>
          <w:tcPr>
            <w:tcW w:w="993"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c>
          <w:tcPr>
            <w:tcW w:w="1275"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c>
          <w:tcPr>
            <w:tcW w:w="1108"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 </w:t>
            </w:r>
          </w:p>
        </w:tc>
      </w:tr>
      <w:tr w:rsidR="002B3E93" w:rsidRPr="002B3E93" w:rsidTr="002B3E93">
        <w:trPr>
          <w:trHeight w:val="1335"/>
        </w:trPr>
        <w:tc>
          <w:tcPr>
            <w:tcW w:w="4520" w:type="dxa"/>
            <w:tcBorders>
              <w:top w:val="nil"/>
              <w:left w:val="single" w:sz="4" w:space="0" w:color="auto"/>
              <w:bottom w:val="single" w:sz="4" w:space="0" w:color="auto"/>
              <w:right w:val="single" w:sz="4" w:space="0" w:color="auto"/>
            </w:tcBorders>
            <w:shd w:val="clear" w:color="auto" w:fill="auto"/>
            <w:vAlign w:val="bottom"/>
            <w:hideMark/>
          </w:tcPr>
          <w:p w:rsidR="002B3E93" w:rsidRPr="00D0039B" w:rsidRDefault="002B3E93" w:rsidP="002B3E93">
            <w:r w:rsidRPr="00D0039B">
              <w:t>1. Государственные (муниципальные) ценные бумаги, номинальная стоимость которых указана в валюте Российской Федерации</w:t>
            </w:r>
          </w:p>
        </w:tc>
        <w:tc>
          <w:tcPr>
            <w:tcW w:w="1151"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2"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3"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275"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08"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r>
      <w:tr w:rsidR="002B3E93" w:rsidRPr="002B3E93" w:rsidTr="002B3E93">
        <w:trPr>
          <w:trHeight w:val="660"/>
        </w:trPr>
        <w:tc>
          <w:tcPr>
            <w:tcW w:w="4520" w:type="dxa"/>
            <w:tcBorders>
              <w:top w:val="nil"/>
              <w:left w:val="single" w:sz="4" w:space="0" w:color="auto"/>
              <w:bottom w:val="single" w:sz="4" w:space="0" w:color="auto"/>
              <w:right w:val="single" w:sz="4" w:space="0" w:color="auto"/>
            </w:tcBorders>
            <w:shd w:val="clear" w:color="auto" w:fill="auto"/>
            <w:vAlign w:val="bottom"/>
            <w:hideMark/>
          </w:tcPr>
          <w:p w:rsidR="002B3E93" w:rsidRPr="00D0039B" w:rsidRDefault="002B3E93" w:rsidP="002B3E93">
            <w:r w:rsidRPr="00D0039B">
              <w:t>2. Кредиты кредитных организаций в валюте Российской Федерации</w:t>
            </w:r>
          </w:p>
        </w:tc>
        <w:tc>
          <w:tcPr>
            <w:tcW w:w="1151"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2"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4 124,0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4 124,0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8 197,9</w:t>
            </w:r>
          </w:p>
        </w:tc>
        <w:tc>
          <w:tcPr>
            <w:tcW w:w="993"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4 124,0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8 197,9</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12 493,8</w:t>
            </w:r>
          </w:p>
        </w:tc>
        <w:tc>
          <w:tcPr>
            <w:tcW w:w="1275"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8 197,9</w:t>
            </w:r>
          </w:p>
        </w:tc>
        <w:tc>
          <w:tcPr>
            <w:tcW w:w="1108"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12 493,8</w:t>
            </w:r>
          </w:p>
        </w:tc>
      </w:tr>
      <w:tr w:rsidR="002B3E93" w:rsidRPr="002B3E93" w:rsidTr="002B3E93">
        <w:trPr>
          <w:trHeight w:val="930"/>
        </w:trPr>
        <w:tc>
          <w:tcPr>
            <w:tcW w:w="4520" w:type="dxa"/>
            <w:tcBorders>
              <w:top w:val="nil"/>
              <w:left w:val="single" w:sz="4" w:space="0" w:color="auto"/>
              <w:bottom w:val="single" w:sz="4" w:space="0" w:color="auto"/>
              <w:right w:val="single" w:sz="4" w:space="0" w:color="auto"/>
            </w:tcBorders>
            <w:shd w:val="clear" w:color="auto" w:fill="auto"/>
            <w:vAlign w:val="bottom"/>
            <w:hideMark/>
          </w:tcPr>
          <w:p w:rsidR="002B3E93" w:rsidRPr="00D0039B" w:rsidRDefault="002B3E93" w:rsidP="002B3E93">
            <w:r w:rsidRPr="00D0039B">
              <w:t xml:space="preserve">3. Бюджетные кредиты от других бюджетов бюджетной системы Российской Федерации </w:t>
            </w:r>
          </w:p>
        </w:tc>
        <w:tc>
          <w:tcPr>
            <w:tcW w:w="1151"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2"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3"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275"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08"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r>
      <w:tr w:rsidR="002B3E93" w:rsidRPr="002B3E93" w:rsidTr="002B3E93">
        <w:trPr>
          <w:trHeight w:val="450"/>
        </w:trPr>
        <w:tc>
          <w:tcPr>
            <w:tcW w:w="4520" w:type="dxa"/>
            <w:tcBorders>
              <w:top w:val="nil"/>
              <w:left w:val="single" w:sz="4" w:space="0" w:color="auto"/>
              <w:bottom w:val="single" w:sz="4" w:space="0" w:color="auto"/>
              <w:right w:val="single" w:sz="4" w:space="0" w:color="auto"/>
            </w:tcBorders>
            <w:shd w:val="clear" w:color="auto" w:fill="auto"/>
            <w:vAlign w:val="bottom"/>
            <w:hideMark/>
          </w:tcPr>
          <w:p w:rsidR="002B3E93" w:rsidRPr="00D0039B" w:rsidRDefault="002B3E93" w:rsidP="002B3E93">
            <w:r w:rsidRPr="00D0039B">
              <w:t>в валюте Российской Федерации</w:t>
            </w:r>
          </w:p>
        </w:tc>
        <w:tc>
          <w:tcPr>
            <w:tcW w:w="1151"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2"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3"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275"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08"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r>
      <w:tr w:rsidR="002B3E93" w:rsidRPr="002B3E93" w:rsidTr="002B3E93">
        <w:trPr>
          <w:trHeight w:val="450"/>
        </w:trPr>
        <w:tc>
          <w:tcPr>
            <w:tcW w:w="4520" w:type="dxa"/>
            <w:tcBorders>
              <w:top w:val="nil"/>
              <w:left w:val="single" w:sz="4" w:space="0" w:color="auto"/>
              <w:bottom w:val="single" w:sz="4" w:space="0" w:color="auto"/>
              <w:right w:val="single" w:sz="4" w:space="0" w:color="auto"/>
            </w:tcBorders>
            <w:shd w:val="clear" w:color="auto" w:fill="auto"/>
            <w:vAlign w:val="bottom"/>
            <w:hideMark/>
          </w:tcPr>
          <w:p w:rsidR="002B3E93" w:rsidRPr="00D0039B" w:rsidRDefault="002B3E93" w:rsidP="002B3E93">
            <w:r w:rsidRPr="00D0039B">
              <w:t>в иностранной валюте</w:t>
            </w:r>
          </w:p>
        </w:tc>
        <w:tc>
          <w:tcPr>
            <w:tcW w:w="1151"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2"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993"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34"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275"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c>
          <w:tcPr>
            <w:tcW w:w="1108" w:type="dxa"/>
            <w:tcBorders>
              <w:top w:val="nil"/>
              <w:left w:val="nil"/>
              <w:bottom w:val="single" w:sz="4" w:space="0" w:color="auto"/>
              <w:right w:val="single" w:sz="4" w:space="0" w:color="auto"/>
            </w:tcBorders>
            <w:shd w:val="clear" w:color="auto" w:fill="auto"/>
            <w:vAlign w:val="bottom"/>
            <w:hideMark/>
          </w:tcPr>
          <w:p w:rsidR="002B3E93" w:rsidRPr="00D0039B" w:rsidRDefault="002B3E93" w:rsidP="002B3E93">
            <w:pPr>
              <w:jc w:val="center"/>
            </w:pPr>
            <w:r w:rsidRPr="00D0039B">
              <w:t>0,0</w:t>
            </w:r>
          </w:p>
        </w:tc>
      </w:tr>
    </w:tbl>
    <w:p w:rsidR="002B3E93" w:rsidRDefault="002B3E93" w:rsidP="000F3BEA">
      <w:pPr>
        <w:keepNext/>
        <w:jc w:val="center"/>
        <w:outlineLvl w:val="2"/>
        <w:rPr>
          <w:b/>
        </w:rPr>
        <w:sectPr w:rsidR="002B3E93" w:rsidSect="002B3E93">
          <w:pgSz w:w="16838" w:h="11906" w:orient="landscape"/>
          <w:pgMar w:top="851" w:right="1134" w:bottom="851" w:left="1134" w:header="709" w:footer="709" w:gutter="0"/>
          <w:cols w:space="708"/>
          <w:titlePg/>
          <w:docGrid w:linePitch="360"/>
        </w:sectPr>
      </w:pPr>
    </w:p>
    <w:tbl>
      <w:tblPr>
        <w:tblW w:w="10164" w:type="dxa"/>
        <w:tblInd w:w="108" w:type="dxa"/>
        <w:tblLook w:val="04A0" w:firstRow="1" w:lastRow="0" w:firstColumn="1" w:lastColumn="0" w:noHBand="0" w:noVBand="1"/>
      </w:tblPr>
      <w:tblGrid>
        <w:gridCol w:w="4916"/>
        <w:gridCol w:w="654"/>
        <w:gridCol w:w="2242"/>
        <w:gridCol w:w="604"/>
        <w:gridCol w:w="632"/>
        <w:gridCol w:w="841"/>
        <w:gridCol w:w="275"/>
      </w:tblGrid>
      <w:tr w:rsidR="002B3E93" w:rsidRPr="002B3E93" w:rsidTr="007679B8">
        <w:trPr>
          <w:gridAfter w:val="1"/>
          <w:wAfter w:w="275" w:type="dxa"/>
          <w:trHeight w:val="255"/>
        </w:trPr>
        <w:tc>
          <w:tcPr>
            <w:tcW w:w="5570" w:type="dxa"/>
            <w:gridSpan w:val="2"/>
            <w:tcBorders>
              <w:top w:val="nil"/>
              <w:left w:val="nil"/>
              <w:bottom w:val="nil"/>
              <w:right w:val="nil"/>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noProof/>
              </w:rPr>
              <w:lastRenderedPageBreak/>
              <mc:AlternateContent>
                <mc:Choice Requires="wps">
                  <w:drawing>
                    <wp:anchor distT="0" distB="0" distL="114300" distR="114300" simplePos="0" relativeHeight="251662336" behindDoc="0" locked="0" layoutInCell="1" allowOverlap="1">
                      <wp:simplePos x="0" y="0"/>
                      <wp:positionH relativeFrom="column">
                        <wp:posOffset>3228975</wp:posOffset>
                      </wp:positionH>
                      <wp:positionV relativeFrom="paragraph">
                        <wp:posOffset>57150</wp:posOffset>
                      </wp:positionV>
                      <wp:extent cx="2838450" cy="904875"/>
                      <wp:effectExtent l="0" t="0" r="0" b="9525"/>
                      <wp:wrapNone/>
                      <wp:docPr id="7170" name="Надпись 7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95350"/>
                              </a:xfrm>
                              <a:prstGeom prst="rect">
                                <a:avLst/>
                              </a:prstGeom>
                              <a:solidFill>
                                <a:srgbClr val="FFFFFF"/>
                              </a:solidFill>
                              <a:ln w="9525">
                                <a:noFill/>
                                <a:miter lim="800000"/>
                                <a:headEnd/>
                                <a:tailEnd/>
                              </a:ln>
                            </wps:spPr>
                            <wps:txbx>
                              <w:txbxContent>
                                <w:p w:rsidR="00105729" w:rsidRDefault="00105729" w:rsidP="002B3E93">
                                  <w:pPr>
                                    <w:pStyle w:val="aa"/>
                                    <w:spacing w:before="0" w:after="0"/>
                                    <w:jc w:val="center"/>
                                    <w:rPr>
                                      <w:sz w:val="24"/>
                                      <w:szCs w:val="24"/>
                                    </w:rPr>
                                  </w:pPr>
                                  <w:r>
                                    <w:rPr>
                                      <w:rFonts w:asciiTheme="minorHAnsi" w:hAnsi="Calibri" w:cstheme="minorBidi"/>
                                      <w:sz w:val="22"/>
                                      <w:szCs w:val="22"/>
                                    </w:rPr>
                                    <w:t>Приложение № 12</w:t>
                                  </w:r>
                                </w:p>
                                <w:p w:rsidR="00105729" w:rsidRDefault="00105729" w:rsidP="002B3E93">
                                  <w:pPr>
                                    <w:pStyle w:val="aa"/>
                                    <w:spacing w:before="0" w:after="0"/>
                                    <w:jc w:val="center"/>
                                  </w:pPr>
                                  <w:r>
                                    <w:rPr>
                                      <w:rFonts w:asciiTheme="minorHAnsi" w:hAnsi="Calibri" w:cstheme="minorBidi"/>
                                      <w:sz w:val="22"/>
                                      <w:szCs w:val="22"/>
                                    </w:rPr>
                                    <w:t>к решению Думы Жигаловского</w:t>
                                  </w:r>
                                </w:p>
                                <w:p w:rsidR="00105729" w:rsidRDefault="00105729" w:rsidP="002B3E93">
                                  <w:pPr>
                                    <w:pStyle w:val="aa"/>
                                    <w:spacing w:before="0" w:after="0"/>
                                    <w:jc w:val="center"/>
                                  </w:pPr>
                                  <w:r>
                                    <w:rPr>
                                      <w:rFonts w:asciiTheme="minorHAnsi" w:hAnsi="Calibri" w:cstheme="minorBidi"/>
                                      <w:sz w:val="22"/>
                                      <w:szCs w:val="22"/>
                                    </w:rPr>
                                    <w:t>муниципального образования</w:t>
                                  </w:r>
                                </w:p>
                                <w:p w:rsidR="00105729" w:rsidRDefault="00105729" w:rsidP="002B3E93">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r>
                                    <w:rPr>
                                      <w:rFonts w:asciiTheme="minorHAnsi" w:hAnsi="Calibri" w:cstheme="minorBidi"/>
                                      <w:sz w:val="22"/>
                                      <w:szCs w:val="22"/>
                                    </w:rPr>
                                    <w:t>"</w:t>
                                  </w:r>
                                  <w:r>
                                    <w:rPr>
                                      <w:rFonts w:asciiTheme="minorHAnsi" w:hAnsi="Calibri" w:cstheme="minorBidi"/>
                                      <w:sz w:val="22"/>
                                      <w:szCs w:val="22"/>
                                      <w:u w:val="single"/>
                                    </w:rPr>
                                    <w:t xml:space="preserve"> 05     </w:t>
                                  </w:r>
                                  <w:r>
                                    <w:rPr>
                                      <w:rFonts w:asciiTheme="minorHAnsi" w:hAnsi="Calibri" w:cstheme="minorBidi"/>
                                      <w:sz w:val="22"/>
                                      <w:szCs w:val="22"/>
                                    </w:rPr>
                                    <w:t xml:space="preserve">2023г. № </w:t>
                                  </w:r>
                                  <w:r>
                                    <w:rPr>
                                      <w:rFonts w:asciiTheme="minorHAnsi" w:hAnsi="Calibri" w:cstheme="minorBidi"/>
                                      <w:sz w:val="22"/>
                                      <w:szCs w:val="22"/>
                                      <w:u w:val="single"/>
                                    </w:rPr>
                                    <w:t>09-23</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7170" o:spid="_x0000_s1034" type="#_x0000_t202" style="position:absolute;margin-left:254.25pt;margin-top:4.5pt;width:223.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" stroked="f">
                      <v:textbox inset="2.16pt,1.8pt,2.16pt,0">
                        <w:txbxContent>
                          <w:p w:rsidR="00105729" w:rsidRDefault="00105729" w:rsidP="002B3E93">
                            <w:pPr>
                              <w:pStyle w:val="aa"/>
                              <w:spacing w:before="0" w:after="0"/>
                              <w:jc w:val="center"/>
                              <w:rPr>
                                <w:sz w:val="24"/>
                                <w:szCs w:val="24"/>
                              </w:rPr>
                            </w:pPr>
                            <w:r>
                              <w:rPr>
                                <w:rFonts w:asciiTheme="minorHAnsi" w:hAnsi="Calibri" w:cstheme="minorBidi"/>
                                <w:sz w:val="22"/>
                                <w:szCs w:val="22"/>
                              </w:rPr>
                              <w:t>Приложение № 12</w:t>
                            </w:r>
                          </w:p>
                          <w:p w:rsidR="00105729" w:rsidRDefault="00105729" w:rsidP="002B3E93">
                            <w:pPr>
                              <w:pStyle w:val="aa"/>
                              <w:spacing w:before="0" w:after="0"/>
                              <w:jc w:val="center"/>
                            </w:pPr>
                            <w:r>
                              <w:rPr>
                                <w:rFonts w:asciiTheme="minorHAnsi" w:hAnsi="Calibri" w:cstheme="minorBidi"/>
                                <w:sz w:val="22"/>
                                <w:szCs w:val="22"/>
                              </w:rPr>
                              <w:t>к решению Думы Жигаловского</w:t>
                            </w:r>
                          </w:p>
                          <w:p w:rsidR="00105729" w:rsidRDefault="00105729" w:rsidP="002B3E93">
                            <w:pPr>
                              <w:pStyle w:val="aa"/>
                              <w:spacing w:before="0" w:after="0"/>
                              <w:jc w:val="center"/>
                            </w:pPr>
                            <w:r>
                              <w:rPr>
                                <w:rFonts w:asciiTheme="minorHAnsi" w:hAnsi="Calibri" w:cstheme="minorBidi"/>
                                <w:sz w:val="22"/>
                                <w:szCs w:val="22"/>
                              </w:rPr>
                              <w:t>муниципального образования</w:t>
                            </w:r>
                          </w:p>
                          <w:p w:rsidR="00105729" w:rsidRDefault="00105729" w:rsidP="002B3E93">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r>
                              <w:rPr>
                                <w:rFonts w:asciiTheme="minorHAnsi" w:hAnsi="Calibri" w:cstheme="minorBidi"/>
                                <w:sz w:val="22"/>
                                <w:szCs w:val="22"/>
                              </w:rPr>
                              <w:t>"</w:t>
                            </w:r>
                            <w:r>
                              <w:rPr>
                                <w:rFonts w:asciiTheme="minorHAnsi" w:hAnsi="Calibri" w:cstheme="minorBidi"/>
                                <w:sz w:val="22"/>
                                <w:szCs w:val="22"/>
                                <w:u w:val="single"/>
                              </w:rPr>
                              <w:t xml:space="preserve"> 05     </w:t>
                            </w:r>
                            <w:r>
                              <w:rPr>
                                <w:rFonts w:asciiTheme="minorHAnsi" w:hAnsi="Calibri" w:cstheme="minorBidi"/>
                                <w:sz w:val="22"/>
                                <w:szCs w:val="22"/>
                              </w:rPr>
                              <w:t xml:space="preserve">2023г. № </w:t>
                            </w:r>
                            <w:r>
                              <w:rPr>
                                <w:rFonts w:asciiTheme="minorHAnsi" w:hAnsi="Calibri" w:cstheme="minorBidi"/>
                                <w:sz w:val="22"/>
                                <w:szCs w:val="22"/>
                                <w:u w:val="single"/>
                              </w:rPr>
                              <w:t>09-23</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354"/>
            </w:tblGrid>
            <w:tr w:rsidR="002B3E93" w:rsidRPr="002B3E93">
              <w:trPr>
                <w:trHeight w:val="255"/>
                <w:tblCellSpacing w:w="0" w:type="dxa"/>
              </w:trPr>
              <w:tc>
                <w:tcPr>
                  <w:tcW w:w="5520" w:type="dxa"/>
                  <w:tcBorders>
                    <w:top w:val="nil"/>
                    <w:left w:val="nil"/>
                    <w:bottom w:val="nil"/>
                    <w:right w:val="nil"/>
                  </w:tcBorders>
                  <w:shd w:val="clear" w:color="auto" w:fill="auto"/>
                  <w:vAlign w:val="bottom"/>
                  <w:hideMark/>
                </w:tcPr>
                <w:p w:rsidR="002B3E93" w:rsidRPr="002B3E93" w:rsidRDefault="002B3E93" w:rsidP="002B3E93">
                  <w:pPr>
                    <w:rPr>
                      <w:rFonts w:ascii="Arial CYR" w:hAnsi="Arial CYR" w:cs="Arial CYR"/>
                    </w:rPr>
                  </w:pPr>
                  <w:bookmarkStart w:id="4" w:name="RANGE!A1:C30"/>
                  <w:bookmarkEnd w:id="4"/>
                </w:p>
              </w:tc>
            </w:tr>
          </w:tbl>
          <w:p w:rsidR="002B3E93" w:rsidRPr="002B3E93" w:rsidRDefault="002B3E93" w:rsidP="002B3E93">
            <w:pPr>
              <w:rPr>
                <w:rFonts w:ascii="Arial CYR" w:hAnsi="Arial CYR" w:cs="Arial CYR"/>
              </w:rPr>
            </w:pPr>
          </w:p>
        </w:tc>
        <w:tc>
          <w:tcPr>
            <w:tcW w:w="284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473"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gridAfter w:val="1"/>
          <w:wAfter w:w="275" w:type="dxa"/>
          <w:trHeight w:val="255"/>
        </w:trPr>
        <w:tc>
          <w:tcPr>
            <w:tcW w:w="5570" w:type="dxa"/>
            <w:gridSpan w:val="2"/>
            <w:tcBorders>
              <w:top w:val="nil"/>
              <w:left w:val="nil"/>
              <w:bottom w:val="nil"/>
              <w:right w:val="nil"/>
            </w:tcBorders>
            <w:shd w:val="clear" w:color="auto" w:fill="auto"/>
            <w:vAlign w:val="bottom"/>
            <w:hideMark/>
          </w:tcPr>
          <w:p w:rsidR="002B3E93" w:rsidRPr="002B3E93" w:rsidRDefault="002B3E93" w:rsidP="002B3E93"/>
        </w:tc>
        <w:tc>
          <w:tcPr>
            <w:tcW w:w="284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473"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gridAfter w:val="1"/>
          <w:wAfter w:w="275" w:type="dxa"/>
          <w:trHeight w:val="255"/>
        </w:trPr>
        <w:tc>
          <w:tcPr>
            <w:tcW w:w="5570" w:type="dxa"/>
            <w:gridSpan w:val="2"/>
            <w:tcBorders>
              <w:top w:val="nil"/>
              <w:left w:val="nil"/>
              <w:bottom w:val="nil"/>
              <w:right w:val="nil"/>
            </w:tcBorders>
            <w:shd w:val="clear" w:color="auto" w:fill="auto"/>
            <w:vAlign w:val="bottom"/>
            <w:hideMark/>
          </w:tcPr>
          <w:p w:rsidR="002B3E93" w:rsidRPr="002B3E93" w:rsidRDefault="002B3E93" w:rsidP="002B3E93"/>
        </w:tc>
        <w:tc>
          <w:tcPr>
            <w:tcW w:w="284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473"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gridAfter w:val="1"/>
          <w:wAfter w:w="275" w:type="dxa"/>
          <w:trHeight w:val="255"/>
        </w:trPr>
        <w:tc>
          <w:tcPr>
            <w:tcW w:w="5570" w:type="dxa"/>
            <w:gridSpan w:val="2"/>
            <w:tcBorders>
              <w:top w:val="nil"/>
              <w:left w:val="nil"/>
              <w:bottom w:val="nil"/>
              <w:right w:val="nil"/>
            </w:tcBorders>
            <w:shd w:val="clear" w:color="auto" w:fill="auto"/>
            <w:vAlign w:val="bottom"/>
            <w:hideMark/>
          </w:tcPr>
          <w:p w:rsidR="002B3E93" w:rsidRPr="002B3E93" w:rsidRDefault="002B3E93" w:rsidP="002B3E93"/>
        </w:tc>
        <w:tc>
          <w:tcPr>
            <w:tcW w:w="284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473"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gridAfter w:val="1"/>
          <w:wAfter w:w="275" w:type="dxa"/>
          <w:trHeight w:val="255"/>
        </w:trPr>
        <w:tc>
          <w:tcPr>
            <w:tcW w:w="5570" w:type="dxa"/>
            <w:gridSpan w:val="2"/>
            <w:tcBorders>
              <w:top w:val="nil"/>
              <w:left w:val="nil"/>
              <w:bottom w:val="nil"/>
              <w:right w:val="nil"/>
            </w:tcBorders>
            <w:shd w:val="clear" w:color="auto" w:fill="auto"/>
            <w:vAlign w:val="bottom"/>
            <w:hideMark/>
          </w:tcPr>
          <w:p w:rsidR="002B3E93" w:rsidRPr="002B3E93" w:rsidRDefault="002B3E93" w:rsidP="002B3E93"/>
        </w:tc>
        <w:tc>
          <w:tcPr>
            <w:tcW w:w="284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473"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gridAfter w:val="1"/>
          <w:wAfter w:w="275" w:type="dxa"/>
          <w:trHeight w:val="255"/>
        </w:trPr>
        <w:tc>
          <w:tcPr>
            <w:tcW w:w="5570" w:type="dxa"/>
            <w:gridSpan w:val="2"/>
            <w:tcBorders>
              <w:top w:val="nil"/>
              <w:left w:val="nil"/>
              <w:bottom w:val="nil"/>
              <w:right w:val="nil"/>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noProof/>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104775</wp:posOffset>
                      </wp:positionV>
                      <wp:extent cx="5705475" cy="514350"/>
                      <wp:effectExtent l="0" t="0" r="9525" b="0"/>
                      <wp:wrapNone/>
                      <wp:docPr id="7169" name="Надпись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4350"/>
                              </a:xfrm>
                              <a:prstGeom prst="rect">
                                <a:avLst/>
                              </a:prstGeom>
                              <a:solidFill>
                                <a:srgbClr val="FFFFFF"/>
                              </a:solidFill>
                              <a:ln w="9525">
                                <a:noFill/>
                                <a:miter lim="800000"/>
                                <a:headEnd/>
                                <a:tailEnd/>
                              </a:ln>
                            </wps:spPr>
                            <wps:txbx>
                              <w:txbxContent>
                                <w:p w:rsidR="00105729" w:rsidRDefault="00105729" w:rsidP="002B3E93">
                                  <w:pPr>
                                    <w:pStyle w:val="aa"/>
                                    <w:spacing w:before="0" w:after="0"/>
                                    <w:jc w:val="center"/>
                                    <w:rPr>
                                      <w:sz w:val="24"/>
                                      <w:szCs w:val="24"/>
                                    </w:rPr>
                                  </w:pPr>
                                  <w:r>
                                    <w:rPr>
                                      <w:rFonts w:cstheme="minorBidi"/>
                                      <w:b/>
                                      <w:bCs/>
                                    </w:rPr>
                                    <w:t>Источники внутреннего финансирования дефицита бюджета Жигаловского МО на 2023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7169" o:spid="_x0000_s1035" type="#_x0000_t202" style="position:absolute;margin-left:16.5pt;margin-top:8.25pt;width:449.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" stroked="f">
                      <v:textbox inset="2.88pt,2.16pt,2.88pt,0">
                        <w:txbxContent>
                          <w:p w:rsidR="00105729" w:rsidRDefault="00105729" w:rsidP="002B3E93">
                            <w:pPr>
                              <w:pStyle w:val="aa"/>
                              <w:spacing w:before="0" w:after="0"/>
                              <w:jc w:val="center"/>
                              <w:rPr>
                                <w:sz w:val="24"/>
                                <w:szCs w:val="24"/>
                              </w:rPr>
                            </w:pPr>
                            <w:r>
                              <w:rPr>
                                <w:rFonts w:cstheme="minorBidi"/>
                                <w:b/>
                                <w:bCs/>
                              </w:rPr>
                              <w:t>Источники внутреннего финансирования дефицита бюджета Жигаловского МО на 2023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354"/>
            </w:tblGrid>
            <w:tr w:rsidR="002B3E93" w:rsidRPr="002B3E93">
              <w:trPr>
                <w:trHeight w:val="255"/>
                <w:tblCellSpacing w:w="0" w:type="dxa"/>
              </w:trPr>
              <w:tc>
                <w:tcPr>
                  <w:tcW w:w="5520" w:type="dxa"/>
                  <w:tcBorders>
                    <w:top w:val="nil"/>
                    <w:left w:val="nil"/>
                    <w:bottom w:val="nil"/>
                    <w:right w:val="nil"/>
                  </w:tcBorders>
                  <w:shd w:val="clear" w:color="auto" w:fill="auto"/>
                  <w:vAlign w:val="bottom"/>
                  <w:hideMark/>
                </w:tcPr>
                <w:p w:rsidR="002B3E93" w:rsidRPr="002B3E93" w:rsidRDefault="002B3E93" w:rsidP="002B3E93">
                  <w:pPr>
                    <w:rPr>
                      <w:rFonts w:ascii="Arial CYR" w:hAnsi="Arial CYR" w:cs="Arial CYR"/>
                    </w:rPr>
                  </w:pPr>
                </w:p>
              </w:tc>
            </w:tr>
          </w:tbl>
          <w:p w:rsidR="002B3E93" w:rsidRPr="002B3E93" w:rsidRDefault="002B3E93" w:rsidP="002B3E93">
            <w:pPr>
              <w:rPr>
                <w:rFonts w:ascii="Arial CYR" w:hAnsi="Arial CYR" w:cs="Arial CYR"/>
              </w:rPr>
            </w:pPr>
          </w:p>
        </w:tc>
        <w:tc>
          <w:tcPr>
            <w:tcW w:w="284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473"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gridAfter w:val="1"/>
          <w:wAfter w:w="275" w:type="dxa"/>
          <w:trHeight w:val="255"/>
        </w:trPr>
        <w:tc>
          <w:tcPr>
            <w:tcW w:w="5570" w:type="dxa"/>
            <w:gridSpan w:val="2"/>
            <w:tcBorders>
              <w:top w:val="nil"/>
              <w:left w:val="nil"/>
              <w:bottom w:val="nil"/>
              <w:right w:val="nil"/>
            </w:tcBorders>
            <w:shd w:val="clear" w:color="auto" w:fill="auto"/>
            <w:vAlign w:val="bottom"/>
            <w:hideMark/>
          </w:tcPr>
          <w:p w:rsidR="002B3E93" w:rsidRPr="002B3E93" w:rsidRDefault="002B3E93" w:rsidP="002B3E93"/>
        </w:tc>
        <w:tc>
          <w:tcPr>
            <w:tcW w:w="284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473"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gridAfter w:val="1"/>
          <w:wAfter w:w="275" w:type="dxa"/>
          <w:trHeight w:val="270"/>
        </w:trPr>
        <w:tc>
          <w:tcPr>
            <w:tcW w:w="5570" w:type="dxa"/>
            <w:gridSpan w:val="2"/>
            <w:tcBorders>
              <w:top w:val="nil"/>
              <w:left w:val="nil"/>
              <w:bottom w:val="nil"/>
              <w:right w:val="nil"/>
            </w:tcBorders>
            <w:shd w:val="clear" w:color="auto" w:fill="auto"/>
            <w:vAlign w:val="bottom"/>
            <w:hideMark/>
          </w:tcPr>
          <w:p w:rsidR="002B3E93" w:rsidRPr="002B3E93" w:rsidRDefault="002B3E93" w:rsidP="002B3E93"/>
        </w:tc>
        <w:tc>
          <w:tcPr>
            <w:tcW w:w="284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473"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gridAfter w:val="1"/>
          <w:wAfter w:w="275" w:type="dxa"/>
          <w:trHeight w:val="570"/>
        </w:trPr>
        <w:tc>
          <w:tcPr>
            <w:tcW w:w="5570" w:type="dxa"/>
            <w:gridSpan w:val="2"/>
            <w:tcBorders>
              <w:top w:val="single" w:sz="8" w:space="0" w:color="auto"/>
              <w:left w:val="single" w:sz="8" w:space="0" w:color="auto"/>
              <w:bottom w:val="single" w:sz="8" w:space="0" w:color="auto"/>
              <w:right w:val="nil"/>
            </w:tcBorders>
            <w:shd w:val="clear" w:color="auto" w:fill="auto"/>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Наименование</w:t>
            </w:r>
          </w:p>
        </w:tc>
        <w:tc>
          <w:tcPr>
            <w:tcW w:w="2846"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2B3E93" w:rsidRPr="002B3E93" w:rsidRDefault="007679B8" w:rsidP="002B3E93">
            <w:pPr>
              <w:jc w:val="center"/>
              <w:rPr>
                <w:rFonts w:ascii="Arial CYR" w:hAnsi="Arial CYR" w:cs="Arial CYR"/>
                <w:b/>
                <w:bCs/>
              </w:rPr>
            </w:pPr>
            <w:r>
              <w:rPr>
                <w:rFonts w:ascii="Arial CYR" w:hAnsi="Arial CYR" w:cs="Arial CYR"/>
                <w:b/>
                <w:bCs/>
              </w:rPr>
              <w:t>Код</w:t>
            </w:r>
            <w:r w:rsidR="002B3E93" w:rsidRPr="002B3E93">
              <w:rPr>
                <w:rFonts w:ascii="Arial CYR" w:hAnsi="Arial CYR" w:cs="Arial CYR"/>
                <w:b/>
                <w:bCs/>
              </w:rPr>
              <w:t xml:space="preserve"> бюджетной классификации</w:t>
            </w:r>
          </w:p>
        </w:tc>
        <w:tc>
          <w:tcPr>
            <w:tcW w:w="1473" w:type="dxa"/>
            <w:gridSpan w:val="2"/>
            <w:tcBorders>
              <w:top w:val="single" w:sz="8" w:space="0" w:color="auto"/>
              <w:left w:val="nil"/>
              <w:bottom w:val="single" w:sz="8" w:space="0" w:color="auto"/>
              <w:right w:val="single" w:sz="8" w:space="0" w:color="auto"/>
            </w:tcBorders>
            <w:shd w:val="clear" w:color="auto" w:fill="auto"/>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 xml:space="preserve">Сумма, </w:t>
            </w:r>
            <w:proofErr w:type="spellStart"/>
            <w:r w:rsidRPr="002B3E93">
              <w:rPr>
                <w:rFonts w:ascii="Arial CYR" w:hAnsi="Arial CYR" w:cs="Arial CYR"/>
                <w:b/>
                <w:bCs/>
              </w:rPr>
              <w:t>тыс.руб</w:t>
            </w:r>
            <w:proofErr w:type="spellEnd"/>
            <w:r w:rsidRPr="002B3E93">
              <w:rPr>
                <w:rFonts w:ascii="Arial CYR" w:hAnsi="Arial CYR" w:cs="Arial CYR"/>
                <w:b/>
                <w:bCs/>
              </w:rPr>
              <w:t>.</w:t>
            </w:r>
          </w:p>
        </w:tc>
      </w:tr>
      <w:tr w:rsidR="002B3E93" w:rsidRPr="002B3E93" w:rsidTr="007679B8">
        <w:trPr>
          <w:gridAfter w:val="1"/>
          <w:wAfter w:w="275" w:type="dxa"/>
          <w:trHeight w:val="60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 xml:space="preserve">Всего источников внутреннего финансирования дефицита бюджета </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000 01 00 00 00 00 0000 000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13695,9</w:t>
            </w:r>
          </w:p>
        </w:tc>
      </w:tr>
      <w:tr w:rsidR="002B3E93" w:rsidRPr="002B3E93" w:rsidTr="007679B8">
        <w:trPr>
          <w:gridAfter w:val="1"/>
          <w:wAfter w:w="275" w:type="dxa"/>
          <w:trHeight w:val="60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b/>
                <w:bCs/>
                <w:i/>
                <w:iCs/>
              </w:rPr>
            </w:pPr>
            <w:r w:rsidRPr="002B3E93">
              <w:rPr>
                <w:rFonts w:ascii="Arial CYR" w:hAnsi="Arial CYR" w:cs="Arial CYR"/>
                <w:b/>
                <w:bCs/>
                <w:i/>
                <w:iCs/>
              </w:rPr>
              <w:t>Кредиты кредитных организаций в валюте Российской Федерации</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000 01 02 00 00 00 0000 000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4124</w:t>
            </w:r>
          </w:p>
        </w:tc>
      </w:tr>
      <w:tr w:rsidR="002B3E93" w:rsidRPr="002B3E93" w:rsidTr="007679B8">
        <w:trPr>
          <w:gridAfter w:val="1"/>
          <w:wAfter w:w="275" w:type="dxa"/>
          <w:trHeight w:val="60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Привлечение кредитов от кредитных организаций в валюте Российской Федерации</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000 01 02 00 00 00 0000 700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4124</w:t>
            </w:r>
          </w:p>
        </w:tc>
      </w:tr>
      <w:tr w:rsidR="002B3E93" w:rsidRPr="002B3E93" w:rsidTr="007679B8">
        <w:trPr>
          <w:gridAfter w:val="1"/>
          <w:wAfter w:w="275" w:type="dxa"/>
          <w:trHeight w:val="765"/>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Привлечение кредитов от кредитных организаций бюджетами городских поселений в валюте Российской Федерации</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000 01 02 00 00 13 0000 710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4124</w:t>
            </w:r>
          </w:p>
        </w:tc>
      </w:tr>
      <w:tr w:rsidR="002B3E93" w:rsidRPr="002B3E93" w:rsidTr="007679B8">
        <w:trPr>
          <w:gridAfter w:val="1"/>
          <w:wAfter w:w="275" w:type="dxa"/>
          <w:trHeight w:val="51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b/>
                <w:bCs/>
                <w:i/>
                <w:iCs/>
              </w:rPr>
            </w:pPr>
            <w:r w:rsidRPr="002B3E93">
              <w:rPr>
                <w:rFonts w:ascii="Arial CYR" w:hAnsi="Arial CYR" w:cs="Arial CYR"/>
                <w:b/>
                <w:bCs/>
                <w:i/>
                <w:iCs/>
              </w:rPr>
              <w:t>Бюджетные кредиты из других бюджетов бюджетной системы Российской Федерации</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000 01 03 00 00 00 0000 000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w:t>
            </w:r>
          </w:p>
        </w:tc>
      </w:tr>
      <w:tr w:rsidR="002B3E93" w:rsidRPr="002B3E93" w:rsidTr="007679B8">
        <w:trPr>
          <w:gridAfter w:val="1"/>
          <w:wAfter w:w="275" w:type="dxa"/>
          <w:trHeight w:val="51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Привлечение бюджетных кредитов из других бюджетов бюджетной системы Российской Федерации в валюте Российской Федерации</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910 01 03 00 00 00 0000 700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w:t>
            </w:r>
          </w:p>
        </w:tc>
      </w:tr>
      <w:tr w:rsidR="002B3E93" w:rsidRPr="002B3E93" w:rsidTr="007679B8">
        <w:trPr>
          <w:gridAfter w:val="1"/>
          <w:wAfter w:w="275" w:type="dxa"/>
          <w:trHeight w:val="765"/>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Привлечение бюджетных кредитов из других бюджетов бюджетной системы Российской Федерации бюджетами городских поселений в валюте Российской Федерации</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910 01 03 00 00 13 0000 710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w:t>
            </w:r>
          </w:p>
        </w:tc>
      </w:tr>
      <w:tr w:rsidR="002B3E93" w:rsidRPr="002B3E93" w:rsidTr="007679B8">
        <w:trPr>
          <w:gridAfter w:val="1"/>
          <w:wAfter w:w="275" w:type="dxa"/>
          <w:trHeight w:val="765"/>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Погашение бюджетных кредитов, полученных из других бюджетов бюджетной системы РФ в валюте Российской Федерации</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910 01 03 00 00 00 0000 800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w:t>
            </w:r>
          </w:p>
        </w:tc>
      </w:tr>
      <w:tr w:rsidR="002B3E93" w:rsidRPr="002B3E93" w:rsidTr="007679B8">
        <w:trPr>
          <w:gridAfter w:val="1"/>
          <w:wAfter w:w="275" w:type="dxa"/>
          <w:trHeight w:val="765"/>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Погашение бюджетами городских поселений бюджетных кредитов, полученных из других бюджетов бюджетной системы РФ в валюте Российской Федерации</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910 01 03 00 00 13 0000 810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w:t>
            </w:r>
          </w:p>
        </w:tc>
      </w:tr>
      <w:tr w:rsidR="002B3E93" w:rsidRPr="002B3E93" w:rsidTr="007679B8">
        <w:trPr>
          <w:gridAfter w:val="1"/>
          <w:wAfter w:w="275" w:type="dxa"/>
          <w:trHeight w:val="51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b/>
                <w:bCs/>
                <w:i/>
                <w:iCs/>
              </w:rPr>
            </w:pPr>
            <w:r w:rsidRPr="002B3E93">
              <w:rPr>
                <w:rFonts w:ascii="Arial CYR" w:hAnsi="Arial CYR" w:cs="Arial CYR"/>
                <w:b/>
                <w:bCs/>
                <w:i/>
                <w:iCs/>
              </w:rPr>
              <w:t>Изменение остатков средств на счетах по учету средств бюджета</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000 01 05 00 00 00 0000 000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9571,9</w:t>
            </w:r>
          </w:p>
        </w:tc>
      </w:tr>
      <w:tr w:rsidR="002B3E93" w:rsidRPr="002B3E93" w:rsidTr="007679B8">
        <w:trPr>
          <w:gridAfter w:val="1"/>
          <w:wAfter w:w="275" w:type="dxa"/>
          <w:trHeight w:val="345"/>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Увеличение остатков средств бюджетов</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910 01 05 00 00 00 0000 500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-122386,4</w:t>
            </w:r>
          </w:p>
        </w:tc>
      </w:tr>
      <w:tr w:rsidR="002B3E93" w:rsidRPr="002B3E93" w:rsidTr="007679B8">
        <w:trPr>
          <w:gridAfter w:val="1"/>
          <w:wAfter w:w="275" w:type="dxa"/>
          <w:trHeight w:val="36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Увеличение прочих остатков средств бюджета</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910 01 05 02 00 00 0000 500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-122386,4</w:t>
            </w:r>
          </w:p>
        </w:tc>
      </w:tr>
      <w:tr w:rsidR="002B3E93" w:rsidRPr="002B3E93" w:rsidTr="007679B8">
        <w:trPr>
          <w:gridAfter w:val="1"/>
          <w:wAfter w:w="275" w:type="dxa"/>
          <w:trHeight w:val="42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Увеличение прочих остатков денежных средств бюджетов</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910 01 05 02 01 00 0000 510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-122386,4</w:t>
            </w:r>
          </w:p>
        </w:tc>
      </w:tr>
      <w:tr w:rsidR="002B3E93" w:rsidRPr="002B3E93" w:rsidTr="007679B8">
        <w:trPr>
          <w:gridAfter w:val="1"/>
          <w:wAfter w:w="275" w:type="dxa"/>
          <w:trHeight w:val="51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Увеличение прочих остатков денежных средств бюджетов поселений</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910 01 05 02 01 13 0000 510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-122386,4</w:t>
            </w:r>
          </w:p>
        </w:tc>
      </w:tr>
      <w:tr w:rsidR="002B3E93" w:rsidRPr="002B3E93" w:rsidTr="007679B8">
        <w:trPr>
          <w:gridAfter w:val="1"/>
          <w:wAfter w:w="275" w:type="dxa"/>
          <w:trHeight w:val="30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Уменьшение остатков средств бюджетов</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910 01 05 00 00 00 0000 600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131958,3</w:t>
            </w:r>
          </w:p>
        </w:tc>
      </w:tr>
      <w:tr w:rsidR="002B3E93" w:rsidRPr="002B3E93" w:rsidTr="007679B8">
        <w:trPr>
          <w:gridAfter w:val="1"/>
          <w:wAfter w:w="275" w:type="dxa"/>
          <w:trHeight w:val="255"/>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Уменьшение прочих остатков средств бюджетов</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910 01 05 02 00 00 0000 600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131958,3</w:t>
            </w:r>
          </w:p>
        </w:tc>
      </w:tr>
      <w:tr w:rsidR="002B3E93" w:rsidRPr="002B3E93" w:rsidTr="007679B8">
        <w:trPr>
          <w:gridAfter w:val="1"/>
          <w:wAfter w:w="275" w:type="dxa"/>
          <w:trHeight w:val="33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Уменьшение прочих остатков денежных средств бюджетов</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910 01 05 02 01 00 0000 610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131958,3</w:t>
            </w:r>
          </w:p>
        </w:tc>
      </w:tr>
      <w:tr w:rsidR="002B3E93" w:rsidRPr="002B3E93" w:rsidTr="007679B8">
        <w:trPr>
          <w:gridAfter w:val="1"/>
          <w:wAfter w:w="275" w:type="dxa"/>
          <w:trHeight w:val="510"/>
        </w:trPr>
        <w:tc>
          <w:tcPr>
            <w:tcW w:w="5570" w:type="dxa"/>
            <w:gridSpan w:val="2"/>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Уменьшение прочих остатков денежных средств бюджетов поселений</w:t>
            </w:r>
          </w:p>
        </w:tc>
        <w:tc>
          <w:tcPr>
            <w:tcW w:w="284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910 01 05 02 01 13 0000 610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131958,3</w:t>
            </w:r>
          </w:p>
        </w:tc>
      </w:tr>
      <w:tr w:rsidR="002B3E93" w:rsidRPr="002B3E93" w:rsidTr="007679B8">
        <w:trPr>
          <w:trHeight w:val="255"/>
        </w:trPr>
        <w:tc>
          <w:tcPr>
            <w:tcW w:w="4916" w:type="dxa"/>
            <w:tcBorders>
              <w:top w:val="nil"/>
              <w:left w:val="nil"/>
              <w:bottom w:val="nil"/>
              <w:right w:val="nil"/>
            </w:tcBorders>
            <w:shd w:val="clear" w:color="auto" w:fill="auto"/>
            <w:vAlign w:val="bottom"/>
            <w:hideMark/>
          </w:tcPr>
          <w:p w:rsidR="002B3E93" w:rsidRPr="002B3E93" w:rsidRDefault="002B3E93" w:rsidP="002B3E93">
            <w:pPr>
              <w:rPr>
                <w:sz w:val="24"/>
                <w:szCs w:val="24"/>
              </w:rPr>
            </w:pPr>
            <w:bookmarkStart w:id="5" w:name="RANGE!A1:D32"/>
            <w:bookmarkEnd w:id="5"/>
          </w:p>
        </w:tc>
        <w:tc>
          <w:tcPr>
            <w:tcW w:w="2896" w:type="dxa"/>
            <w:gridSpan w:val="2"/>
            <w:tcBorders>
              <w:top w:val="nil"/>
              <w:left w:val="nil"/>
              <w:bottom w:val="nil"/>
              <w:right w:val="nil"/>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noProof/>
              </w:rPr>
              <mc:AlternateContent>
                <mc:Choice Requires="wps">
                  <w:drawing>
                    <wp:anchor distT="0" distB="0" distL="114300" distR="114300" simplePos="0" relativeHeight="251664384" behindDoc="0" locked="0" layoutInCell="1" allowOverlap="1">
                      <wp:simplePos x="0" y="0"/>
                      <wp:positionH relativeFrom="column">
                        <wp:posOffset>409575</wp:posOffset>
                      </wp:positionH>
                      <wp:positionV relativeFrom="paragraph">
                        <wp:posOffset>57150</wp:posOffset>
                      </wp:positionV>
                      <wp:extent cx="2524125" cy="904875"/>
                      <wp:effectExtent l="0" t="0" r="9525" b="952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895350"/>
                              </a:xfrm>
                              <a:prstGeom prst="rect">
                                <a:avLst/>
                              </a:prstGeom>
                              <a:solidFill>
                                <a:srgbClr val="FFFFFF"/>
                              </a:solidFill>
                              <a:ln w="9525">
                                <a:noFill/>
                                <a:miter lim="800000"/>
                                <a:headEnd/>
                                <a:tailEnd/>
                              </a:ln>
                            </wps:spPr>
                            <wps:txbx>
                              <w:txbxContent>
                                <w:p w:rsidR="00105729" w:rsidRDefault="00105729" w:rsidP="002B3E93">
                                  <w:pPr>
                                    <w:pStyle w:val="aa"/>
                                    <w:spacing w:before="0" w:after="0"/>
                                    <w:jc w:val="center"/>
                                    <w:rPr>
                                      <w:sz w:val="24"/>
                                      <w:szCs w:val="24"/>
                                    </w:rPr>
                                  </w:pPr>
                                  <w:r>
                                    <w:rPr>
                                      <w:rFonts w:asciiTheme="minorHAnsi" w:hAnsi="Calibri" w:cstheme="minorBidi"/>
                                      <w:sz w:val="22"/>
                                      <w:szCs w:val="22"/>
                                    </w:rPr>
                                    <w:t>Приложение № 13</w:t>
                                  </w:r>
                                  <w:r w:rsidRPr="002B3E93">
                                    <w:rPr>
                                      <w:rFonts w:asciiTheme="minorHAnsi" w:hAnsi="Calibri" w:cstheme="minorBidi"/>
                                      <w:sz w:val="22"/>
                                      <w:szCs w:val="22"/>
                                    </w:rPr>
                                    <w:t xml:space="preserve"> </w:t>
                                  </w:r>
                                </w:p>
                                <w:p w:rsidR="00105729" w:rsidRDefault="00105729" w:rsidP="002B3E93">
                                  <w:pPr>
                                    <w:pStyle w:val="aa"/>
                                    <w:spacing w:before="0" w:after="0"/>
                                    <w:jc w:val="center"/>
                                  </w:pPr>
                                  <w:r>
                                    <w:rPr>
                                      <w:rFonts w:asciiTheme="minorHAnsi" w:hAnsi="Calibri" w:cstheme="minorBidi"/>
                                      <w:sz w:val="22"/>
                                      <w:szCs w:val="22"/>
                                    </w:rPr>
                                    <w:t>к решению Думы Жигаловского</w:t>
                                  </w:r>
                                </w:p>
                                <w:p w:rsidR="00105729" w:rsidRDefault="00105729" w:rsidP="002B3E93">
                                  <w:pPr>
                                    <w:pStyle w:val="aa"/>
                                    <w:spacing w:before="0" w:after="0"/>
                                    <w:jc w:val="center"/>
                                  </w:pPr>
                                  <w:r>
                                    <w:rPr>
                                      <w:rFonts w:asciiTheme="minorHAnsi" w:hAnsi="Calibri" w:cstheme="minorBidi"/>
                                      <w:sz w:val="22"/>
                                      <w:szCs w:val="22"/>
                                    </w:rPr>
                                    <w:t>муниципального образования</w:t>
                                  </w:r>
                                </w:p>
                                <w:p w:rsidR="00105729" w:rsidRDefault="00105729" w:rsidP="002B3E93">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r>
                                    <w:rPr>
                                      <w:rFonts w:asciiTheme="minorHAnsi" w:hAnsi="Calibri" w:cstheme="minorBidi"/>
                                      <w:sz w:val="22"/>
                                      <w:szCs w:val="22"/>
                                    </w:rPr>
                                    <w:t>"</w:t>
                                  </w:r>
                                  <w:r>
                                    <w:rPr>
                                      <w:rFonts w:asciiTheme="minorHAnsi" w:hAnsi="Calibri" w:cstheme="minorBidi"/>
                                      <w:sz w:val="22"/>
                                      <w:szCs w:val="22"/>
                                      <w:u w:val="single"/>
                                    </w:rPr>
                                    <w:t xml:space="preserve"> 05     </w:t>
                                  </w:r>
                                  <w:r>
                                    <w:rPr>
                                      <w:rFonts w:asciiTheme="minorHAnsi" w:hAnsi="Calibri" w:cstheme="minorBidi"/>
                                      <w:sz w:val="22"/>
                                      <w:szCs w:val="22"/>
                                    </w:rPr>
                                    <w:t xml:space="preserve">2023г. </w:t>
                                  </w:r>
                                  <w:proofErr w:type="gramStart"/>
                                  <w:r>
                                    <w:rPr>
                                      <w:rFonts w:asciiTheme="minorHAnsi" w:hAnsi="Calibri" w:cstheme="minorBidi"/>
                                      <w:sz w:val="22"/>
                                      <w:szCs w:val="22"/>
                                    </w:rPr>
                                    <w:t xml:space="preserve">№ </w:t>
                                  </w:r>
                                  <w:r>
                                    <w:rPr>
                                      <w:rFonts w:asciiTheme="minorHAnsi" w:hAnsi="Calibri" w:cstheme="minorBidi"/>
                                      <w:sz w:val="22"/>
                                      <w:szCs w:val="22"/>
                                      <w:u w:val="single"/>
                                    </w:rPr>
                                    <w:t xml:space="preserve"> 09</w:t>
                                  </w:r>
                                  <w:proofErr w:type="gramEnd"/>
                                  <w:r>
                                    <w:rPr>
                                      <w:rFonts w:asciiTheme="minorHAnsi" w:hAnsi="Calibri" w:cstheme="minorBidi"/>
                                      <w:sz w:val="22"/>
                                      <w:szCs w:val="22"/>
                                      <w:u w:val="single"/>
                                    </w:rPr>
                                    <w:t>-23</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5" o:spid="_x0000_s1036" type="#_x0000_t202" style="position:absolute;margin-left:32.25pt;margin-top:4.5pt;width:198.7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" stroked="f">
                      <v:textbox inset="2.16pt,1.8pt,2.16pt,0">
                        <w:txbxContent>
                          <w:p w:rsidR="00105729" w:rsidRDefault="00105729" w:rsidP="002B3E93">
                            <w:pPr>
                              <w:pStyle w:val="aa"/>
                              <w:spacing w:before="0" w:after="0"/>
                              <w:jc w:val="center"/>
                              <w:rPr>
                                <w:sz w:val="24"/>
                                <w:szCs w:val="24"/>
                              </w:rPr>
                            </w:pPr>
                            <w:r>
                              <w:rPr>
                                <w:rFonts w:asciiTheme="minorHAnsi" w:hAnsi="Calibri" w:cstheme="minorBidi"/>
                                <w:sz w:val="22"/>
                                <w:szCs w:val="22"/>
                              </w:rPr>
                              <w:t>Приложение № 13</w:t>
                            </w:r>
                            <w:r w:rsidRPr="002B3E93">
                              <w:rPr>
                                <w:rFonts w:asciiTheme="minorHAnsi" w:hAnsi="Calibri" w:cstheme="minorBidi"/>
                                <w:sz w:val="22"/>
                                <w:szCs w:val="22"/>
                              </w:rPr>
                              <w:t xml:space="preserve"> </w:t>
                            </w:r>
                          </w:p>
                          <w:p w:rsidR="00105729" w:rsidRDefault="00105729" w:rsidP="002B3E93">
                            <w:pPr>
                              <w:pStyle w:val="aa"/>
                              <w:spacing w:before="0" w:after="0"/>
                              <w:jc w:val="center"/>
                            </w:pPr>
                            <w:r>
                              <w:rPr>
                                <w:rFonts w:asciiTheme="minorHAnsi" w:hAnsi="Calibri" w:cstheme="minorBidi"/>
                                <w:sz w:val="22"/>
                                <w:szCs w:val="22"/>
                              </w:rPr>
                              <w:t>к решению Думы Жигаловского</w:t>
                            </w:r>
                          </w:p>
                          <w:p w:rsidR="00105729" w:rsidRDefault="00105729" w:rsidP="002B3E93">
                            <w:pPr>
                              <w:pStyle w:val="aa"/>
                              <w:spacing w:before="0" w:after="0"/>
                              <w:jc w:val="center"/>
                            </w:pPr>
                            <w:r>
                              <w:rPr>
                                <w:rFonts w:asciiTheme="minorHAnsi" w:hAnsi="Calibri" w:cstheme="minorBidi"/>
                                <w:sz w:val="22"/>
                                <w:szCs w:val="22"/>
                              </w:rPr>
                              <w:t>муниципального образования</w:t>
                            </w:r>
                          </w:p>
                          <w:p w:rsidR="00105729" w:rsidRDefault="00105729" w:rsidP="002B3E93">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31 </w:t>
                            </w:r>
                            <w:r>
                              <w:rPr>
                                <w:rFonts w:asciiTheme="minorHAnsi" w:hAnsi="Calibri" w:cstheme="minorBidi"/>
                                <w:sz w:val="22"/>
                                <w:szCs w:val="22"/>
                              </w:rPr>
                              <w:t>"</w:t>
                            </w:r>
                            <w:r>
                              <w:rPr>
                                <w:rFonts w:asciiTheme="minorHAnsi" w:hAnsi="Calibri" w:cstheme="minorBidi"/>
                                <w:sz w:val="22"/>
                                <w:szCs w:val="22"/>
                                <w:u w:val="single"/>
                              </w:rPr>
                              <w:t xml:space="preserve"> 05     </w:t>
                            </w:r>
                            <w:r>
                              <w:rPr>
                                <w:rFonts w:asciiTheme="minorHAnsi" w:hAnsi="Calibri" w:cstheme="minorBidi"/>
                                <w:sz w:val="22"/>
                                <w:szCs w:val="22"/>
                              </w:rPr>
                              <w:t xml:space="preserve">2023г. </w:t>
                            </w:r>
                            <w:proofErr w:type="gramStart"/>
                            <w:r>
                              <w:rPr>
                                <w:rFonts w:asciiTheme="minorHAnsi" w:hAnsi="Calibri" w:cstheme="minorBidi"/>
                                <w:sz w:val="22"/>
                                <w:szCs w:val="22"/>
                              </w:rPr>
                              <w:t xml:space="preserve">№ </w:t>
                            </w:r>
                            <w:r>
                              <w:rPr>
                                <w:rFonts w:asciiTheme="minorHAnsi" w:hAnsi="Calibri" w:cstheme="minorBidi"/>
                                <w:sz w:val="22"/>
                                <w:szCs w:val="22"/>
                                <w:u w:val="single"/>
                              </w:rPr>
                              <w:t xml:space="preserve"> 09</w:t>
                            </w:r>
                            <w:proofErr w:type="gramEnd"/>
                            <w:r>
                              <w:rPr>
                                <w:rFonts w:asciiTheme="minorHAnsi" w:hAnsi="Calibri" w:cstheme="minorBidi"/>
                                <w:sz w:val="22"/>
                                <w:szCs w:val="22"/>
                                <w:u w:val="single"/>
                              </w:rPr>
                              <w:t>-23</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80"/>
            </w:tblGrid>
            <w:tr w:rsidR="002B3E93" w:rsidRPr="002B3E93">
              <w:trPr>
                <w:trHeight w:val="255"/>
                <w:tblCellSpacing w:w="0" w:type="dxa"/>
              </w:trPr>
              <w:tc>
                <w:tcPr>
                  <w:tcW w:w="2680" w:type="dxa"/>
                  <w:tcBorders>
                    <w:top w:val="nil"/>
                    <w:left w:val="nil"/>
                    <w:bottom w:val="nil"/>
                    <w:right w:val="nil"/>
                  </w:tcBorders>
                  <w:shd w:val="clear" w:color="auto" w:fill="auto"/>
                  <w:noWrap/>
                  <w:vAlign w:val="bottom"/>
                  <w:hideMark/>
                </w:tcPr>
                <w:p w:rsidR="002B3E93" w:rsidRPr="002B3E93" w:rsidRDefault="002B3E93" w:rsidP="002B3E93">
                  <w:pPr>
                    <w:rPr>
                      <w:rFonts w:ascii="Arial CYR" w:hAnsi="Arial CYR" w:cs="Arial CYR"/>
                    </w:rPr>
                  </w:pPr>
                </w:p>
              </w:tc>
            </w:tr>
          </w:tbl>
          <w:p w:rsidR="002B3E93" w:rsidRPr="002B3E93" w:rsidRDefault="002B3E93" w:rsidP="002B3E93">
            <w:pPr>
              <w:rPr>
                <w:rFonts w:ascii="Arial CYR" w:hAnsi="Arial CYR" w:cs="Arial CYR"/>
              </w:rPr>
            </w:pPr>
          </w:p>
        </w:tc>
        <w:tc>
          <w:tcPr>
            <w:tcW w:w="123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116"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trHeight w:val="255"/>
        </w:trPr>
        <w:tc>
          <w:tcPr>
            <w:tcW w:w="4916" w:type="dxa"/>
            <w:tcBorders>
              <w:top w:val="nil"/>
              <w:left w:val="nil"/>
              <w:bottom w:val="nil"/>
              <w:right w:val="nil"/>
            </w:tcBorders>
            <w:shd w:val="clear" w:color="auto" w:fill="auto"/>
            <w:vAlign w:val="bottom"/>
            <w:hideMark/>
          </w:tcPr>
          <w:p w:rsidR="002B3E93" w:rsidRPr="002B3E93" w:rsidRDefault="002B3E93" w:rsidP="002B3E93"/>
        </w:tc>
        <w:tc>
          <w:tcPr>
            <w:tcW w:w="289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23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116"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trHeight w:val="255"/>
        </w:trPr>
        <w:tc>
          <w:tcPr>
            <w:tcW w:w="4916" w:type="dxa"/>
            <w:tcBorders>
              <w:top w:val="nil"/>
              <w:left w:val="nil"/>
              <w:bottom w:val="nil"/>
              <w:right w:val="nil"/>
            </w:tcBorders>
            <w:shd w:val="clear" w:color="auto" w:fill="auto"/>
            <w:vAlign w:val="bottom"/>
            <w:hideMark/>
          </w:tcPr>
          <w:p w:rsidR="002B3E93" w:rsidRPr="002B3E93" w:rsidRDefault="002B3E93" w:rsidP="002B3E93"/>
        </w:tc>
        <w:tc>
          <w:tcPr>
            <w:tcW w:w="289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23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116"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trHeight w:val="255"/>
        </w:trPr>
        <w:tc>
          <w:tcPr>
            <w:tcW w:w="4916" w:type="dxa"/>
            <w:tcBorders>
              <w:top w:val="nil"/>
              <w:left w:val="nil"/>
              <w:bottom w:val="nil"/>
              <w:right w:val="nil"/>
            </w:tcBorders>
            <w:shd w:val="clear" w:color="auto" w:fill="auto"/>
            <w:vAlign w:val="bottom"/>
            <w:hideMark/>
          </w:tcPr>
          <w:p w:rsidR="002B3E93" w:rsidRPr="002B3E93" w:rsidRDefault="002B3E93" w:rsidP="002B3E93"/>
        </w:tc>
        <w:tc>
          <w:tcPr>
            <w:tcW w:w="289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23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116"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trHeight w:val="255"/>
        </w:trPr>
        <w:tc>
          <w:tcPr>
            <w:tcW w:w="4916" w:type="dxa"/>
            <w:tcBorders>
              <w:top w:val="nil"/>
              <w:left w:val="nil"/>
              <w:bottom w:val="nil"/>
              <w:right w:val="nil"/>
            </w:tcBorders>
            <w:shd w:val="clear" w:color="auto" w:fill="auto"/>
            <w:noWrap/>
            <w:vAlign w:val="bottom"/>
            <w:hideMark/>
          </w:tcPr>
          <w:p w:rsidR="002B3E93" w:rsidRPr="002B3E93" w:rsidRDefault="002B3E93" w:rsidP="002B3E93">
            <w:pPr>
              <w:rPr>
                <w:rFonts w:ascii="Arial CYR" w:hAnsi="Arial CYR" w:cs="Arial CYR"/>
              </w:rPr>
            </w:pPr>
            <w:r w:rsidRPr="002B3E93">
              <w:rPr>
                <w:rFonts w:ascii="Arial CYR" w:hAnsi="Arial CYR" w:cs="Arial CYR"/>
                <w:noProof/>
              </w:rPr>
              <mc:AlternateContent>
                <mc:Choice Requires="wps">
                  <w:drawing>
                    <wp:anchor distT="0" distB="0" distL="114300" distR="114300" simplePos="0" relativeHeight="251663360" behindDoc="0" locked="0" layoutInCell="1" allowOverlap="1">
                      <wp:simplePos x="0" y="0"/>
                      <wp:positionH relativeFrom="column">
                        <wp:posOffset>209550</wp:posOffset>
                      </wp:positionH>
                      <wp:positionV relativeFrom="paragraph">
                        <wp:posOffset>104775</wp:posOffset>
                      </wp:positionV>
                      <wp:extent cx="5305425" cy="514350"/>
                      <wp:effectExtent l="0" t="0" r="9525"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4350"/>
                              </a:xfrm>
                              <a:prstGeom prst="rect">
                                <a:avLst/>
                              </a:prstGeom>
                              <a:solidFill>
                                <a:srgbClr val="FFFFFF"/>
                              </a:solidFill>
                              <a:ln w="9525">
                                <a:noFill/>
                                <a:miter lim="800000"/>
                                <a:headEnd/>
                                <a:tailEnd/>
                              </a:ln>
                            </wps:spPr>
                            <wps:txbx>
                              <w:txbxContent>
                                <w:p w:rsidR="00105729" w:rsidRDefault="00105729" w:rsidP="002B3E93">
                                  <w:pPr>
                                    <w:pStyle w:val="aa"/>
                                    <w:spacing w:before="0" w:after="0"/>
                                    <w:jc w:val="center"/>
                                    <w:rPr>
                                      <w:sz w:val="24"/>
                                      <w:szCs w:val="24"/>
                                    </w:rPr>
                                  </w:pPr>
                                  <w:r>
                                    <w:rPr>
                                      <w:rFonts w:cstheme="minorBidi"/>
                                      <w:b/>
                                      <w:bCs/>
                                    </w:rPr>
                                    <w:t xml:space="preserve">Источники </w:t>
                                  </w:r>
                                  <w:proofErr w:type="gramStart"/>
                                  <w:r>
                                    <w:rPr>
                                      <w:rFonts w:cstheme="minorBidi"/>
                                      <w:b/>
                                      <w:bCs/>
                                    </w:rPr>
                                    <w:t>внутреннего  финансирования</w:t>
                                  </w:r>
                                  <w:proofErr w:type="gramEnd"/>
                                  <w:r>
                                    <w:rPr>
                                      <w:rFonts w:cstheme="minorBidi"/>
                                      <w:b/>
                                      <w:bCs/>
                                    </w:rPr>
                                    <w:t xml:space="preserve">  дефицита  бюджета  Жигаловского МО  на  плановый период 2024 и 2025 годов.</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4" o:spid="_x0000_s1037" type="#_x0000_t202" style="position:absolute;margin-left:16.5pt;margin-top:8.25pt;width:417.7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" stroked="f">
                      <v:textbox inset="2.88pt,2.16pt,2.88pt,0">
                        <w:txbxContent>
                          <w:p w:rsidR="00105729" w:rsidRDefault="00105729" w:rsidP="002B3E93">
                            <w:pPr>
                              <w:pStyle w:val="aa"/>
                              <w:spacing w:before="0" w:after="0"/>
                              <w:jc w:val="center"/>
                              <w:rPr>
                                <w:sz w:val="24"/>
                                <w:szCs w:val="24"/>
                              </w:rPr>
                            </w:pPr>
                            <w:r>
                              <w:rPr>
                                <w:rFonts w:cstheme="minorBidi"/>
                                <w:b/>
                                <w:bCs/>
                              </w:rPr>
                              <w:t xml:space="preserve">Источники </w:t>
                            </w:r>
                            <w:proofErr w:type="gramStart"/>
                            <w:r>
                              <w:rPr>
                                <w:rFonts w:cstheme="minorBidi"/>
                                <w:b/>
                                <w:bCs/>
                              </w:rPr>
                              <w:t>внутреннего  финансирования</w:t>
                            </w:r>
                            <w:proofErr w:type="gramEnd"/>
                            <w:r>
                              <w:rPr>
                                <w:rFonts w:cstheme="minorBidi"/>
                                <w:b/>
                                <w:bCs/>
                              </w:rPr>
                              <w:t xml:space="preserve">  дефицита  бюджета  Жигаловского МО  на  плановый период 2024 и 2025 годов.</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00"/>
            </w:tblGrid>
            <w:tr w:rsidR="002B3E93" w:rsidRPr="002B3E93">
              <w:trPr>
                <w:trHeight w:val="255"/>
                <w:tblCellSpacing w:w="0" w:type="dxa"/>
              </w:trPr>
              <w:tc>
                <w:tcPr>
                  <w:tcW w:w="4900" w:type="dxa"/>
                  <w:tcBorders>
                    <w:top w:val="nil"/>
                    <w:left w:val="nil"/>
                    <w:bottom w:val="nil"/>
                    <w:right w:val="nil"/>
                  </w:tcBorders>
                  <w:shd w:val="clear" w:color="auto" w:fill="auto"/>
                  <w:vAlign w:val="bottom"/>
                  <w:hideMark/>
                </w:tcPr>
                <w:p w:rsidR="002B3E93" w:rsidRPr="002B3E93" w:rsidRDefault="002B3E93" w:rsidP="002B3E93">
                  <w:pPr>
                    <w:rPr>
                      <w:rFonts w:ascii="Arial CYR" w:hAnsi="Arial CYR" w:cs="Arial CYR"/>
                    </w:rPr>
                  </w:pPr>
                </w:p>
              </w:tc>
            </w:tr>
          </w:tbl>
          <w:p w:rsidR="002B3E93" w:rsidRPr="002B3E93" w:rsidRDefault="002B3E93" w:rsidP="002B3E93">
            <w:pPr>
              <w:rPr>
                <w:rFonts w:ascii="Arial CYR" w:hAnsi="Arial CYR" w:cs="Arial CYR"/>
              </w:rPr>
            </w:pPr>
          </w:p>
        </w:tc>
        <w:tc>
          <w:tcPr>
            <w:tcW w:w="289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23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116"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trHeight w:val="255"/>
        </w:trPr>
        <w:tc>
          <w:tcPr>
            <w:tcW w:w="4916" w:type="dxa"/>
            <w:tcBorders>
              <w:top w:val="nil"/>
              <w:left w:val="nil"/>
              <w:bottom w:val="nil"/>
              <w:right w:val="nil"/>
            </w:tcBorders>
            <w:shd w:val="clear" w:color="auto" w:fill="auto"/>
            <w:vAlign w:val="bottom"/>
            <w:hideMark/>
          </w:tcPr>
          <w:p w:rsidR="002B3E93" w:rsidRPr="002B3E93" w:rsidRDefault="002B3E93" w:rsidP="002B3E93"/>
        </w:tc>
        <w:tc>
          <w:tcPr>
            <w:tcW w:w="289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23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116"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trHeight w:val="255"/>
        </w:trPr>
        <w:tc>
          <w:tcPr>
            <w:tcW w:w="4916" w:type="dxa"/>
            <w:tcBorders>
              <w:top w:val="nil"/>
              <w:left w:val="nil"/>
              <w:bottom w:val="nil"/>
              <w:right w:val="nil"/>
            </w:tcBorders>
            <w:shd w:val="clear" w:color="auto" w:fill="auto"/>
            <w:vAlign w:val="bottom"/>
            <w:hideMark/>
          </w:tcPr>
          <w:p w:rsidR="002B3E93" w:rsidRPr="002B3E93" w:rsidRDefault="002B3E93" w:rsidP="002B3E93"/>
        </w:tc>
        <w:tc>
          <w:tcPr>
            <w:tcW w:w="289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23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116" w:type="dxa"/>
            <w:gridSpan w:val="2"/>
            <w:tcBorders>
              <w:top w:val="nil"/>
              <w:left w:val="nil"/>
              <w:bottom w:val="nil"/>
              <w:right w:val="nil"/>
            </w:tcBorders>
            <w:shd w:val="clear" w:color="auto" w:fill="auto"/>
            <w:noWrap/>
            <w:vAlign w:val="bottom"/>
            <w:hideMark/>
          </w:tcPr>
          <w:p w:rsidR="002B3E93" w:rsidRPr="002B3E93" w:rsidRDefault="002B3E93" w:rsidP="002B3E93"/>
        </w:tc>
      </w:tr>
      <w:tr w:rsidR="002B3E93" w:rsidRPr="002B3E93" w:rsidTr="007679B8">
        <w:trPr>
          <w:trHeight w:val="270"/>
        </w:trPr>
        <w:tc>
          <w:tcPr>
            <w:tcW w:w="4916" w:type="dxa"/>
            <w:tcBorders>
              <w:top w:val="nil"/>
              <w:left w:val="nil"/>
              <w:bottom w:val="nil"/>
              <w:right w:val="nil"/>
            </w:tcBorders>
            <w:shd w:val="clear" w:color="auto" w:fill="auto"/>
            <w:vAlign w:val="bottom"/>
            <w:hideMark/>
          </w:tcPr>
          <w:p w:rsidR="002B3E93" w:rsidRPr="002B3E93" w:rsidRDefault="002B3E93" w:rsidP="002B3E93"/>
        </w:tc>
        <w:tc>
          <w:tcPr>
            <w:tcW w:w="2896" w:type="dxa"/>
            <w:gridSpan w:val="2"/>
            <w:tcBorders>
              <w:top w:val="nil"/>
              <w:left w:val="nil"/>
              <w:bottom w:val="nil"/>
              <w:right w:val="nil"/>
            </w:tcBorders>
            <w:shd w:val="clear" w:color="auto" w:fill="auto"/>
            <w:noWrap/>
            <w:vAlign w:val="bottom"/>
            <w:hideMark/>
          </w:tcPr>
          <w:p w:rsidR="002B3E93" w:rsidRPr="002B3E93" w:rsidRDefault="002B3E93" w:rsidP="002B3E93"/>
        </w:tc>
        <w:tc>
          <w:tcPr>
            <w:tcW w:w="1236" w:type="dxa"/>
            <w:gridSpan w:val="2"/>
            <w:tcBorders>
              <w:top w:val="nil"/>
              <w:left w:val="nil"/>
              <w:bottom w:val="nil"/>
              <w:right w:val="nil"/>
            </w:tcBorders>
            <w:shd w:val="clear" w:color="auto" w:fill="auto"/>
            <w:noWrap/>
            <w:vAlign w:val="bottom"/>
            <w:hideMark/>
          </w:tcPr>
          <w:p w:rsidR="002B3E93" w:rsidRPr="002B3E93" w:rsidRDefault="002B3E93" w:rsidP="002B3E93">
            <w:pPr>
              <w:jc w:val="right"/>
              <w:rPr>
                <w:rFonts w:ascii="Arial CYR" w:hAnsi="Arial CYR" w:cs="Arial CYR"/>
              </w:rPr>
            </w:pPr>
            <w:proofErr w:type="spellStart"/>
            <w:r w:rsidRPr="002B3E93">
              <w:rPr>
                <w:rFonts w:ascii="Arial CYR" w:hAnsi="Arial CYR" w:cs="Arial CYR"/>
              </w:rPr>
              <w:t>тыс.руб</w:t>
            </w:r>
            <w:proofErr w:type="spellEnd"/>
            <w:r w:rsidRPr="002B3E93">
              <w:rPr>
                <w:rFonts w:ascii="Arial CYR" w:hAnsi="Arial CYR" w:cs="Arial CYR"/>
              </w:rPr>
              <w:t>.</w:t>
            </w:r>
          </w:p>
        </w:tc>
        <w:tc>
          <w:tcPr>
            <w:tcW w:w="1116" w:type="dxa"/>
            <w:gridSpan w:val="2"/>
            <w:tcBorders>
              <w:top w:val="nil"/>
              <w:left w:val="nil"/>
              <w:bottom w:val="nil"/>
              <w:right w:val="nil"/>
            </w:tcBorders>
            <w:shd w:val="clear" w:color="auto" w:fill="auto"/>
            <w:noWrap/>
            <w:vAlign w:val="bottom"/>
            <w:hideMark/>
          </w:tcPr>
          <w:p w:rsidR="002B3E93" w:rsidRPr="002B3E93" w:rsidRDefault="002B3E93" w:rsidP="002B3E93">
            <w:pPr>
              <w:jc w:val="right"/>
              <w:rPr>
                <w:rFonts w:ascii="Arial CYR" w:hAnsi="Arial CYR" w:cs="Arial CYR"/>
              </w:rPr>
            </w:pPr>
          </w:p>
        </w:tc>
      </w:tr>
      <w:tr w:rsidR="002B3E93" w:rsidRPr="002B3E93" w:rsidTr="007679B8">
        <w:trPr>
          <w:trHeight w:val="570"/>
        </w:trPr>
        <w:tc>
          <w:tcPr>
            <w:tcW w:w="4916" w:type="dxa"/>
            <w:tcBorders>
              <w:top w:val="single" w:sz="8" w:space="0" w:color="auto"/>
              <w:left w:val="single" w:sz="8" w:space="0" w:color="auto"/>
              <w:bottom w:val="single" w:sz="8" w:space="0" w:color="auto"/>
              <w:right w:val="nil"/>
            </w:tcBorders>
            <w:shd w:val="clear" w:color="auto" w:fill="auto"/>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Наименование</w:t>
            </w:r>
          </w:p>
        </w:tc>
        <w:tc>
          <w:tcPr>
            <w:tcW w:w="2896"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2B3E93" w:rsidRPr="002B3E93" w:rsidRDefault="002B3E93" w:rsidP="002B3E93">
            <w:pPr>
              <w:jc w:val="center"/>
              <w:rPr>
                <w:rFonts w:ascii="Arial CYR" w:hAnsi="Arial CYR" w:cs="Arial CYR"/>
                <w:b/>
                <w:bCs/>
              </w:rPr>
            </w:pPr>
            <w:proofErr w:type="gramStart"/>
            <w:r w:rsidRPr="002B3E93">
              <w:rPr>
                <w:rFonts w:ascii="Arial CYR" w:hAnsi="Arial CYR" w:cs="Arial CYR"/>
                <w:b/>
                <w:bCs/>
              </w:rPr>
              <w:t>Код  бюджетной</w:t>
            </w:r>
            <w:proofErr w:type="gramEnd"/>
            <w:r w:rsidRPr="002B3E93">
              <w:rPr>
                <w:rFonts w:ascii="Arial CYR" w:hAnsi="Arial CYR" w:cs="Arial CYR"/>
                <w:b/>
                <w:bCs/>
              </w:rPr>
              <w:t xml:space="preserve"> классификации</w:t>
            </w:r>
          </w:p>
        </w:tc>
        <w:tc>
          <w:tcPr>
            <w:tcW w:w="1236" w:type="dxa"/>
            <w:gridSpan w:val="2"/>
            <w:tcBorders>
              <w:top w:val="single" w:sz="8" w:space="0" w:color="auto"/>
              <w:left w:val="nil"/>
              <w:bottom w:val="single" w:sz="8" w:space="0" w:color="auto"/>
              <w:right w:val="single" w:sz="8" w:space="0" w:color="auto"/>
            </w:tcBorders>
            <w:shd w:val="clear" w:color="auto" w:fill="auto"/>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2024 год</w:t>
            </w:r>
          </w:p>
        </w:tc>
        <w:tc>
          <w:tcPr>
            <w:tcW w:w="1116" w:type="dxa"/>
            <w:gridSpan w:val="2"/>
            <w:tcBorders>
              <w:top w:val="single" w:sz="8" w:space="0" w:color="auto"/>
              <w:left w:val="nil"/>
              <w:bottom w:val="single" w:sz="8" w:space="0" w:color="auto"/>
              <w:right w:val="single" w:sz="8" w:space="0" w:color="auto"/>
            </w:tcBorders>
            <w:shd w:val="clear" w:color="auto" w:fill="auto"/>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2025 год</w:t>
            </w:r>
          </w:p>
        </w:tc>
      </w:tr>
      <w:tr w:rsidR="002B3E93" w:rsidRPr="002B3E93" w:rsidTr="007679B8">
        <w:trPr>
          <w:trHeight w:val="60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 xml:space="preserve">Всего источников внутреннего финансирования дефицита бюджета </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000 01 00 00 00 00 0000 000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4073,9</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rPr>
            </w:pPr>
            <w:r w:rsidRPr="002B3E93">
              <w:rPr>
                <w:rFonts w:ascii="Arial CYR" w:hAnsi="Arial CYR" w:cs="Arial CYR"/>
                <w:b/>
                <w:bCs/>
              </w:rPr>
              <w:t>4295,9</w:t>
            </w:r>
          </w:p>
        </w:tc>
      </w:tr>
      <w:tr w:rsidR="002B3E93" w:rsidRPr="002B3E93" w:rsidTr="007679B8">
        <w:trPr>
          <w:trHeight w:val="60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b/>
                <w:bCs/>
                <w:i/>
                <w:iCs/>
              </w:rPr>
            </w:pPr>
            <w:r w:rsidRPr="002B3E93">
              <w:rPr>
                <w:rFonts w:ascii="Arial CYR" w:hAnsi="Arial CYR" w:cs="Arial CYR"/>
                <w:b/>
                <w:bCs/>
                <w:i/>
                <w:iCs/>
              </w:rPr>
              <w:t>Кредиты кредитных организаций в валюте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000 01 02 00 00 00 0000 000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4073,9</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4295,9</w:t>
            </w:r>
          </w:p>
        </w:tc>
      </w:tr>
      <w:tr w:rsidR="002B3E93" w:rsidRPr="002B3E93" w:rsidTr="007679B8">
        <w:trPr>
          <w:trHeight w:val="60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Привлечение кредитов от кредитных организаций в валюте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910 01 02 00 00 00 0000 700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8197,9</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12493,8</w:t>
            </w:r>
          </w:p>
        </w:tc>
      </w:tr>
      <w:tr w:rsidR="002B3E93" w:rsidRPr="002B3E93" w:rsidTr="007679B8">
        <w:trPr>
          <w:trHeight w:val="81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Привлечение кредитов от кредитных организаций бюджетами городских поселений в валюте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910 01 02 00 00 13 0000 710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8197,9</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12493,8</w:t>
            </w:r>
          </w:p>
        </w:tc>
      </w:tr>
      <w:tr w:rsidR="002B3E93" w:rsidRPr="002B3E93" w:rsidTr="007679B8">
        <w:trPr>
          <w:trHeight w:val="60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 xml:space="preserve">Погашение кредитов, предоставленных </w:t>
            </w:r>
            <w:proofErr w:type="spellStart"/>
            <w:r w:rsidRPr="002B3E93">
              <w:rPr>
                <w:rFonts w:ascii="Arial CYR" w:hAnsi="Arial CYR" w:cs="Arial CYR"/>
              </w:rPr>
              <w:t>кредитнми</w:t>
            </w:r>
            <w:proofErr w:type="spellEnd"/>
            <w:r w:rsidRPr="002B3E93">
              <w:rPr>
                <w:rFonts w:ascii="Arial CYR" w:hAnsi="Arial CYR" w:cs="Arial CYR"/>
              </w:rPr>
              <w:t xml:space="preserve"> организациями в валюте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910 01 02 00 00 00 0000 800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4124,0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8197,9</w:t>
            </w:r>
          </w:p>
        </w:tc>
      </w:tr>
      <w:tr w:rsidR="002B3E93" w:rsidRPr="002B3E93" w:rsidTr="007679B8">
        <w:trPr>
          <w:trHeight w:val="87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 xml:space="preserve">Погашение </w:t>
            </w:r>
            <w:proofErr w:type="gramStart"/>
            <w:r w:rsidRPr="002B3E93">
              <w:rPr>
                <w:rFonts w:ascii="Arial CYR" w:hAnsi="Arial CYR" w:cs="Arial CYR"/>
              </w:rPr>
              <w:t>кредитов</w:t>
            </w:r>
            <w:proofErr w:type="gramEnd"/>
            <w:r w:rsidRPr="002B3E93">
              <w:rPr>
                <w:rFonts w:ascii="Arial CYR" w:hAnsi="Arial CYR" w:cs="Arial CYR"/>
              </w:rPr>
              <w:t xml:space="preserve"> предоставленных кредитными организациями бюджетами городских поселений в валюте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910 01 02 00 00 13 0000 810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4124,0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8197,9</w:t>
            </w:r>
          </w:p>
        </w:tc>
      </w:tr>
      <w:tr w:rsidR="002B3E93" w:rsidRPr="002B3E93" w:rsidTr="007679B8">
        <w:trPr>
          <w:trHeight w:val="51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b/>
                <w:bCs/>
                <w:i/>
                <w:iCs/>
              </w:rPr>
            </w:pPr>
            <w:r w:rsidRPr="002B3E93">
              <w:rPr>
                <w:rFonts w:ascii="Arial CYR" w:hAnsi="Arial CYR" w:cs="Arial CYR"/>
                <w:b/>
                <w:bCs/>
                <w:i/>
                <w:iCs/>
              </w:rPr>
              <w:t>Бюджетные кредиты от других бюджетов бюджетной системы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000 01 03 00 00 00 0000 000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w:t>
            </w:r>
          </w:p>
        </w:tc>
      </w:tr>
      <w:tr w:rsidR="002B3E93" w:rsidRPr="002B3E93" w:rsidTr="007679B8">
        <w:trPr>
          <w:trHeight w:val="51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Привлечение бюджетных кредитов из других бюджетов бюджетной системы Российской Федерации в валюте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910 01 03 00 00 00 0000 700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w:t>
            </w:r>
          </w:p>
        </w:tc>
      </w:tr>
      <w:tr w:rsidR="002B3E93" w:rsidRPr="002B3E93" w:rsidTr="007679B8">
        <w:trPr>
          <w:trHeight w:val="102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Привлечение бюджетных кредитов из других бюджетов бюджетной системы Российской Федерации бюджетами городских поселений в валюте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910 01 03 00 00 13 0000 710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w:t>
            </w:r>
          </w:p>
        </w:tc>
      </w:tr>
      <w:tr w:rsidR="002B3E93" w:rsidRPr="002B3E93" w:rsidTr="007679B8">
        <w:trPr>
          <w:trHeight w:val="765"/>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Погашение бюджетных кредитов, полученных из других бюджетов бюджетной системы РФ в валюте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910 01 03 00 00 00 0000 800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w:t>
            </w:r>
          </w:p>
        </w:tc>
      </w:tr>
      <w:tr w:rsidR="002B3E93" w:rsidRPr="002B3E93" w:rsidTr="007679B8">
        <w:trPr>
          <w:trHeight w:val="102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Погашение бюджетами городских поселений бюджетных кредитов, полученных из других бюджетов бюджетной системы РФ в валюте Российской Федерации</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910 01 03 00 00 13 0000 810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0,0</w:t>
            </w:r>
          </w:p>
        </w:tc>
      </w:tr>
      <w:tr w:rsidR="002B3E93" w:rsidRPr="002B3E93" w:rsidTr="007679B8">
        <w:trPr>
          <w:trHeight w:val="51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b/>
                <w:bCs/>
                <w:i/>
                <w:iCs/>
              </w:rPr>
            </w:pPr>
            <w:r w:rsidRPr="002B3E93">
              <w:rPr>
                <w:rFonts w:ascii="Arial CYR" w:hAnsi="Arial CYR" w:cs="Arial CYR"/>
                <w:b/>
                <w:bCs/>
                <w:i/>
                <w:iCs/>
              </w:rPr>
              <w:t>Изменение остатков средств на счетах по учету средств бюджета</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000 01 05 00 00 00 0000 000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b/>
                <w:bCs/>
                <w:i/>
                <w:iCs/>
              </w:rPr>
            </w:pPr>
            <w:r w:rsidRPr="002B3E93">
              <w:rPr>
                <w:rFonts w:ascii="Arial CYR" w:hAnsi="Arial CYR" w:cs="Arial CYR"/>
                <w:b/>
                <w:bCs/>
                <w:i/>
                <w:iCs/>
              </w:rPr>
              <w:t>0,0</w:t>
            </w:r>
          </w:p>
        </w:tc>
      </w:tr>
      <w:tr w:rsidR="002B3E93" w:rsidRPr="002B3E93" w:rsidTr="007679B8">
        <w:trPr>
          <w:trHeight w:val="345"/>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Увеличение остатков средств бюджетов</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910 01 05 00 00 00 0000 500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-100703,0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-105562,8</w:t>
            </w:r>
          </w:p>
        </w:tc>
      </w:tr>
      <w:tr w:rsidR="002B3E93" w:rsidRPr="002B3E93" w:rsidTr="007679B8">
        <w:trPr>
          <w:trHeight w:val="36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Увеличение прочих остатков средств бюджета</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910 01 05 02 00 00 0000 500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-100703,0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-105562,8</w:t>
            </w:r>
          </w:p>
        </w:tc>
      </w:tr>
      <w:tr w:rsidR="002B3E93" w:rsidRPr="002B3E93" w:rsidTr="007679B8">
        <w:trPr>
          <w:trHeight w:val="51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Увеличение прочих остатков денежных средств бюджетов</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910 01 05 02 01 00 0000 510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-100703,0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-105562,8</w:t>
            </w:r>
          </w:p>
        </w:tc>
      </w:tr>
      <w:tr w:rsidR="002B3E93" w:rsidRPr="002B3E93" w:rsidTr="007679B8">
        <w:trPr>
          <w:trHeight w:val="51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Увеличение прочих остатков денежных средств бюджетов поселений</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910 01 05 02 01 13 0000 510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-100703,0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-105562,8</w:t>
            </w:r>
          </w:p>
        </w:tc>
      </w:tr>
      <w:tr w:rsidR="002B3E93" w:rsidRPr="002B3E93" w:rsidTr="007679B8">
        <w:trPr>
          <w:trHeight w:val="300"/>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Уменьшение остатков средств бюджетов</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910 01 05 00 00 00 0000 600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100703,0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105562,8</w:t>
            </w:r>
          </w:p>
        </w:tc>
      </w:tr>
      <w:tr w:rsidR="002B3E93" w:rsidRPr="002B3E93" w:rsidTr="007679B8">
        <w:trPr>
          <w:trHeight w:val="255"/>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Уменьшение прочих остатков средств бюджетов</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910 01 05 02 00 00 0000 600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100703,0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105562,8</w:t>
            </w:r>
          </w:p>
        </w:tc>
      </w:tr>
      <w:tr w:rsidR="002B3E93" w:rsidRPr="002B3E93" w:rsidTr="007679B8">
        <w:trPr>
          <w:trHeight w:val="585"/>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Уменьшение прочих остатков денежных средств бюджетов</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910 01 05 02 01 00 0000 610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100703,0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105562,8</w:t>
            </w:r>
          </w:p>
        </w:tc>
      </w:tr>
      <w:tr w:rsidR="002B3E93" w:rsidRPr="002B3E93" w:rsidTr="007679B8">
        <w:trPr>
          <w:trHeight w:val="555"/>
        </w:trPr>
        <w:tc>
          <w:tcPr>
            <w:tcW w:w="4916" w:type="dxa"/>
            <w:tcBorders>
              <w:top w:val="nil"/>
              <w:left w:val="single" w:sz="4" w:space="0" w:color="auto"/>
              <w:bottom w:val="single" w:sz="4" w:space="0" w:color="auto"/>
              <w:right w:val="single" w:sz="4" w:space="0" w:color="auto"/>
            </w:tcBorders>
            <w:shd w:val="clear" w:color="auto" w:fill="auto"/>
            <w:vAlign w:val="bottom"/>
            <w:hideMark/>
          </w:tcPr>
          <w:p w:rsidR="002B3E93" w:rsidRPr="002B3E93" w:rsidRDefault="002B3E93" w:rsidP="002B3E93">
            <w:pPr>
              <w:rPr>
                <w:rFonts w:ascii="Arial CYR" w:hAnsi="Arial CYR" w:cs="Arial CYR"/>
              </w:rPr>
            </w:pPr>
            <w:r w:rsidRPr="002B3E93">
              <w:rPr>
                <w:rFonts w:ascii="Arial CYR" w:hAnsi="Arial CYR" w:cs="Arial CYR"/>
              </w:rPr>
              <w:t>Уменьшение прочих остатков денежных средств бюджетов поселений</w:t>
            </w:r>
          </w:p>
        </w:tc>
        <w:tc>
          <w:tcPr>
            <w:tcW w:w="289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910 01 05 02 01 13 0000 610</w:t>
            </w:r>
          </w:p>
        </w:tc>
        <w:tc>
          <w:tcPr>
            <w:tcW w:w="123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100703,0</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2B3E93" w:rsidRPr="002B3E93" w:rsidRDefault="002B3E93" w:rsidP="002B3E93">
            <w:pPr>
              <w:jc w:val="center"/>
              <w:rPr>
                <w:rFonts w:ascii="Arial CYR" w:hAnsi="Arial CYR" w:cs="Arial CYR"/>
              </w:rPr>
            </w:pPr>
            <w:r w:rsidRPr="002B3E93">
              <w:rPr>
                <w:rFonts w:ascii="Arial CYR" w:hAnsi="Arial CYR" w:cs="Arial CYR"/>
              </w:rPr>
              <w:t>105562,8</w:t>
            </w:r>
          </w:p>
        </w:tc>
      </w:tr>
    </w:tbl>
    <w:p w:rsidR="00105729" w:rsidRDefault="00105729" w:rsidP="007679B8">
      <w:pPr>
        <w:keepNext/>
        <w:jc w:val="center"/>
        <w:outlineLvl w:val="2"/>
        <w:rPr>
          <w:b/>
        </w:rPr>
      </w:pPr>
    </w:p>
    <w:p w:rsidR="00882984" w:rsidRDefault="00882984" w:rsidP="007679B8">
      <w:pPr>
        <w:keepNext/>
        <w:jc w:val="center"/>
        <w:outlineLvl w:val="2"/>
        <w:rPr>
          <w:b/>
        </w:rPr>
      </w:pPr>
    </w:p>
    <w:p w:rsidR="007679B8" w:rsidRPr="00092610" w:rsidRDefault="007679B8" w:rsidP="007679B8">
      <w:pPr>
        <w:keepNext/>
        <w:jc w:val="center"/>
        <w:outlineLvl w:val="2"/>
        <w:rPr>
          <w:b/>
        </w:rPr>
      </w:pPr>
      <w:r w:rsidRPr="00092610">
        <w:rPr>
          <w:b/>
        </w:rPr>
        <w:t>ДУМА</w:t>
      </w:r>
    </w:p>
    <w:p w:rsidR="007679B8" w:rsidRPr="00092610" w:rsidRDefault="007679B8" w:rsidP="007679B8">
      <w:pPr>
        <w:keepNext/>
        <w:jc w:val="center"/>
        <w:outlineLvl w:val="2"/>
        <w:rPr>
          <w:b/>
        </w:rPr>
      </w:pPr>
      <w:r w:rsidRPr="00092610">
        <w:rPr>
          <w:b/>
        </w:rPr>
        <w:t>ЖИГАЛОВСКОГО МУНИЦИПАЛЬНОГО ОБРАЗОВАНИЯ</w:t>
      </w:r>
    </w:p>
    <w:p w:rsidR="007679B8" w:rsidRPr="00092610" w:rsidRDefault="007679B8" w:rsidP="007679B8">
      <w:pPr>
        <w:jc w:val="center"/>
        <w:rPr>
          <w:b/>
        </w:rPr>
      </w:pPr>
      <w:r w:rsidRPr="00092610">
        <w:rPr>
          <w:b/>
        </w:rPr>
        <w:t>ШЕСТОГО СОЗЫВА</w:t>
      </w:r>
    </w:p>
    <w:p w:rsidR="007679B8" w:rsidRDefault="007679B8" w:rsidP="007679B8">
      <w:pPr>
        <w:jc w:val="center"/>
        <w:rPr>
          <w:b/>
          <w:bCs/>
        </w:rPr>
      </w:pPr>
      <w:r w:rsidRPr="00092610">
        <w:rPr>
          <w:b/>
          <w:bCs/>
        </w:rPr>
        <w:t>РЕШЕНИЕ</w:t>
      </w:r>
    </w:p>
    <w:p w:rsidR="007679B8" w:rsidRPr="007679B8" w:rsidRDefault="007679B8" w:rsidP="007679B8">
      <w:pPr>
        <w:tabs>
          <w:tab w:val="left" w:pos="709"/>
          <w:tab w:val="left" w:pos="5850"/>
        </w:tabs>
        <w:rPr>
          <w:color w:val="1D1B11"/>
        </w:rPr>
      </w:pPr>
      <w:r w:rsidRPr="007679B8">
        <w:rPr>
          <w:b/>
          <w:color w:val="1D1B11"/>
        </w:rPr>
        <w:t>31.05.2023 г.</w:t>
      </w:r>
      <w:r w:rsidRPr="007679B8">
        <w:rPr>
          <w:color w:val="1D1B11"/>
        </w:rPr>
        <w:t xml:space="preserve"> </w:t>
      </w:r>
      <w:r w:rsidRPr="007679B8">
        <w:rPr>
          <w:b/>
          <w:color w:val="1D1B11"/>
        </w:rPr>
        <w:t xml:space="preserve">№ 10-23                                                                                       </w:t>
      </w:r>
      <w:proofErr w:type="spellStart"/>
      <w:r w:rsidRPr="007679B8">
        <w:rPr>
          <w:b/>
          <w:color w:val="1D1B11"/>
        </w:rPr>
        <w:t>р.п.Жигалово</w:t>
      </w:r>
      <w:proofErr w:type="spellEnd"/>
    </w:p>
    <w:p w:rsidR="007679B8" w:rsidRPr="007679B8" w:rsidRDefault="007679B8" w:rsidP="007679B8">
      <w:pPr>
        <w:rPr>
          <w:b/>
          <w:color w:val="1D1B11"/>
        </w:rPr>
      </w:pPr>
      <w:r w:rsidRPr="007679B8">
        <w:rPr>
          <w:color w:val="1D1B11"/>
        </w:rPr>
        <w:t xml:space="preserve">        </w:t>
      </w:r>
      <w:r w:rsidRPr="007679B8">
        <w:rPr>
          <w:b/>
          <w:color w:val="1D1B11"/>
        </w:rPr>
        <w:t>Об утверждении Стратегии социально-</w:t>
      </w:r>
    </w:p>
    <w:p w:rsidR="007679B8" w:rsidRPr="007679B8" w:rsidRDefault="007679B8" w:rsidP="007679B8">
      <w:pPr>
        <w:rPr>
          <w:b/>
          <w:color w:val="1D1B11"/>
        </w:rPr>
      </w:pPr>
      <w:r w:rsidRPr="007679B8">
        <w:rPr>
          <w:b/>
          <w:color w:val="1D1B11"/>
        </w:rPr>
        <w:t xml:space="preserve">        экономического развития Жигаловского </w:t>
      </w:r>
    </w:p>
    <w:p w:rsidR="007679B8" w:rsidRDefault="007679B8" w:rsidP="007679B8">
      <w:pPr>
        <w:rPr>
          <w:b/>
          <w:color w:val="1D1B11"/>
        </w:rPr>
      </w:pPr>
      <w:r w:rsidRPr="007679B8">
        <w:rPr>
          <w:b/>
          <w:color w:val="1D1B11"/>
        </w:rPr>
        <w:t xml:space="preserve">        муниципального образования до 2036 года </w:t>
      </w:r>
    </w:p>
    <w:p w:rsidR="007679B8" w:rsidRPr="007679B8" w:rsidRDefault="007679B8" w:rsidP="007679B8">
      <w:pPr>
        <w:rPr>
          <w:b/>
          <w:color w:val="1D1B11"/>
        </w:rPr>
      </w:pPr>
    </w:p>
    <w:p w:rsidR="007679B8" w:rsidRPr="007679B8" w:rsidRDefault="007679B8" w:rsidP="007679B8">
      <w:pPr>
        <w:jc w:val="both"/>
        <w:rPr>
          <w:color w:val="1D1B11"/>
        </w:rPr>
      </w:pPr>
      <w:r w:rsidRPr="007679B8">
        <w:rPr>
          <w:color w:val="1D1B11"/>
        </w:rPr>
        <w:t xml:space="preserve">       </w:t>
      </w:r>
      <w:r w:rsidRPr="007679B8">
        <w:t>В целях реализации Федерального закона от 28.06.2014 г. № 172-ФЗ «О стратегическом план</w:t>
      </w:r>
      <w:r w:rsidRPr="007679B8">
        <w:t>и</w:t>
      </w:r>
      <w:r w:rsidRPr="007679B8">
        <w:t>ровании в Российской Федерации», закона Иркутской области от 05.12.2014г. № 145-ОЗ «Об о</w:t>
      </w:r>
      <w:r w:rsidRPr="007679B8">
        <w:t>т</w:t>
      </w:r>
      <w:r w:rsidRPr="007679B8">
        <w:t xml:space="preserve">дельных вопросах осуществления стратегического планирования в Иркутской области», формирования системы стратегического планирования в </w:t>
      </w:r>
      <w:proofErr w:type="spellStart"/>
      <w:r w:rsidRPr="007679B8">
        <w:t>Жигаловском</w:t>
      </w:r>
      <w:proofErr w:type="spellEnd"/>
      <w:r w:rsidRPr="007679B8">
        <w:t xml:space="preserve"> муниц</w:t>
      </w:r>
      <w:r w:rsidRPr="007679B8">
        <w:t>и</w:t>
      </w:r>
      <w:r w:rsidRPr="007679B8">
        <w:t>пальном образовании</w:t>
      </w:r>
      <w:r w:rsidRPr="007679B8">
        <w:rPr>
          <w:color w:val="1D1B11"/>
        </w:rPr>
        <w:t>, руководствуясь Уставом Жигаловского муниципальн</w:t>
      </w:r>
      <w:r w:rsidRPr="007679B8">
        <w:rPr>
          <w:color w:val="1D1B11"/>
        </w:rPr>
        <w:t>о</w:t>
      </w:r>
      <w:r w:rsidRPr="007679B8">
        <w:rPr>
          <w:color w:val="1D1B11"/>
        </w:rPr>
        <w:t xml:space="preserve">го образования, </w:t>
      </w:r>
    </w:p>
    <w:p w:rsidR="007679B8" w:rsidRPr="007679B8" w:rsidRDefault="007679B8" w:rsidP="007679B8">
      <w:pPr>
        <w:jc w:val="both"/>
        <w:rPr>
          <w:b/>
          <w:color w:val="1D1B11"/>
        </w:rPr>
      </w:pPr>
      <w:r w:rsidRPr="007679B8">
        <w:rPr>
          <w:color w:val="1D1B11"/>
        </w:rPr>
        <w:t xml:space="preserve">      Дума Жигаловского муниципального образ</w:t>
      </w:r>
      <w:r w:rsidRPr="007679B8">
        <w:rPr>
          <w:color w:val="1D1B11"/>
        </w:rPr>
        <w:t>о</w:t>
      </w:r>
      <w:r w:rsidRPr="007679B8">
        <w:rPr>
          <w:color w:val="1D1B11"/>
        </w:rPr>
        <w:t>вания решила:</w:t>
      </w:r>
    </w:p>
    <w:p w:rsidR="007679B8" w:rsidRPr="007679B8" w:rsidRDefault="007679B8" w:rsidP="007679B8">
      <w:pPr>
        <w:jc w:val="both"/>
        <w:rPr>
          <w:color w:val="1D1B11"/>
        </w:rPr>
      </w:pPr>
      <w:r w:rsidRPr="007679B8">
        <w:rPr>
          <w:color w:val="1D1B11"/>
        </w:rPr>
        <w:t xml:space="preserve">      1.Утвердить Стратегию социально-экономического развития Жигаловск</w:t>
      </w:r>
      <w:r w:rsidRPr="007679B8">
        <w:rPr>
          <w:color w:val="1D1B11"/>
        </w:rPr>
        <w:t>о</w:t>
      </w:r>
      <w:r w:rsidRPr="007679B8">
        <w:rPr>
          <w:color w:val="1D1B11"/>
        </w:rPr>
        <w:t>го муниципального образования до 2036 года.</w:t>
      </w:r>
    </w:p>
    <w:p w:rsidR="007679B8" w:rsidRPr="007679B8" w:rsidRDefault="007679B8" w:rsidP="007679B8">
      <w:pPr>
        <w:ind w:firstLine="426"/>
        <w:jc w:val="both"/>
        <w:rPr>
          <w:color w:val="1D1B11"/>
        </w:rPr>
      </w:pPr>
      <w:r w:rsidRPr="007679B8">
        <w:rPr>
          <w:color w:val="1D1B11"/>
        </w:rPr>
        <w:t>2. Утвердить План мероприятий по реализации Стратегии социально-экономического развития Жигаловского муниципального образования до 2036 года.</w:t>
      </w:r>
    </w:p>
    <w:p w:rsidR="007679B8" w:rsidRPr="007679B8" w:rsidRDefault="007679B8" w:rsidP="007679B8">
      <w:pPr>
        <w:jc w:val="both"/>
        <w:rPr>
          <w:color w:val="1D1B11"/>
        </w:rPr>
      </w:pPr>
      <w:r w:rsidRPr="007679B8">
        <w:rPr>
          <w:color w:val="1D1B11"/>
        </w:rPr>
        <w:t xml:space="preserve">      3.Финансирование мероприятий Стратегии социально-экономического развития Жигаловского муниципального образования до 2036 года за счет бюджетных средств производить в пределах бюджетных ассигнований, утвержденных на очередной финансовый год.</w:t>
      </w:r>
    </w:p>
    <w:p w:rsidR="007679B8" w:rsidRPr="007679B8" w:rsidRDefault="007679B8" w:rsidP="007679B8">
      <w:pPr>
        <w:jc w:val="both"/>
        <w:rPr>
          <w:color w:val="1D1B11"/>
        </w:rPr>
      </w:pPr>
      <w:r w:rsidRPr="007679B8">
        <w:rPr>
          <w:color w:val="1D1B11"/>
        </w:rPr>
        <w:t xml:space="preserve">      4.Опубликовать настоящее решение в газете «</w:t>
      </w:r>
      <w:proofErr w:type="spellStart"/>
      <w:r w:rsidRPr="007679B8">
        <w:rPr>
          <w:color w:val="1D1B11"/>
        </w:rPr>
        <w:t>Спецвыпуск</w:t>
      </w:r>
      <w:proofErr w:type="spellEnd"/>
      <w:r w:rsidRPr="007679B8">
        <w:rPr>
          <w:color w:val="1D1B11"/>
        </w:rPr>
        <w:t xml:space="preserve"> Жигалово» и разместить на официальном сайте администрации Жигаловского муниц</w:t>
      </w:r>
      <w:r w:rsidRPr="007679B8">
        <w:rPr>
          <w:color w:val="1D1B11"/>
        </w:rPr>
        <w:t>и</w:t>
      </w:r>
      <w:r w:rsidRPr="007679B8">
        <w:rPr>
          <w:color w:val="1D1B11"/>
        </w:rPr>
        <w:t>пального образования в сети Интернет.</w:t>
      </w:r>
    </w:p>
    <w:p w:rsidR="007679B8" w:rsidRPr="007679B8" w:rsidRDefault="007679B8" w:rsidP="007679B8">
      <w:pPr>
        <w:rPr>
          <w:color w:val="1D1B11"/>
        </w:rPr>
      </w:pPr>
    </w:p>
    <w:p w:rsidR="007679B8" w:rsidRPr="007679B8" w:rsidRDefault="007679B8" w:rsidP="007679B8">
      <w:pPr>
        <w:rPr>
          <w:color w:val="1D1B11"/>
        </w:rPr>
      </w:pPr>
      <w:r w:rsidRPr="007679B8">
        <w:rPr>
          <w:color w:val="1D1B11"/>
        </w:rPr>
        <w:t xml:space="preserve">Председатель Думы Жигаловского </w:t>
      </w:r>
    </w:p>
    <w:p w:rsidR="007679B8" w:rsidRPr="007679B8" w:rsidRDefault="007679B8" w:rsidP="007679B8">
      <w:pPr>
        <w:rPr>
          <w:color w:val="1D1B11"/>
        </w:rPr>
      </w:pPr>
      <w:r w:rsidRPr="007679B8">
        <w:rPr>
          <w:color w:val="1D1B11"/>
        </w:rPr>
        <w:t xml:space="preserve">муниципального образования                                                     </w:t>
      </w:r>
      <w:proofErr w:type="spellStart"/>
      <w:r w:rsidRPr="007679B8">
        <w:rPr>
          <w:color w:val="1D1B11"/>
        </w:rPr>
        <w:t>Е.А.Мулягина</w:t>
      </w:r>
      <w:proofErr w:type="spellEnd"/>
      <w:r w:rsidRPr="007679B8">
        <w:rPr>
          <w:color w:val="1D1B11"/>
        </w:rPr>
        <w:t xml:space="preserve">  </w:t>
      </w:r>
    </w:p>
    <w:p w:rsidR="007679B8" w:rsidRPr="007679B8" w:rsidRDefault="007679B8" w:rsidP="007679B8">
      <w:pPr>
        <w:rPr>
          <w:color w:val="1D1B11"/>
        </w:rPr>
      </w:pPr>
    </w:p>
    <w:p w:rsidR="007679B8" w:rsidRPr="007679B8" w:rsidRDefault="007679B8" w:rsidP="007679B8">
      <w:pPr>
        <w:rPr>
          <w:color w:val="1D1B11"/>
        </w:rPr>
      </w:pPr>
      <w:proofErr w:type="spellStart"/>
      <w:r w:rsidRPr="007679B8">
        <w:rPr>
          <w:color w:val="1D1B11"/>
        </w:rPr>
        <w:t>И.о</w:t>
      </w:r>
      <w:proofErr w:type="spellEnd"/>
      <w:r w:rsidRPr="007679B8">
        <w:rPr>
          <w:color w:val="1D1B11"/>
        </w:rPr>
        <w:t xml:space="preserve">. главы Жигаловского </w:t>
      </w:r>
    </w:p>
    <w:p w:rsidR="007679B8" w:rsidRPr="007679B8" w:rsidRDefault="007679B8" w:rsidP="007679B8">
      <w:pPr>
        <w:rPr>
          <w:color w:val="1D1B11"/>
        </w:rPr>
      </w:pPr>
      <w:r w:rsidRPr="007679B8">
        <w:rPr>
          <w:color w:val="1D1B11"/>
        </w:rPr>
        <w:t xml:space="preserve">муниципального     образования                                                 </w:t>
      </w:r>
      <w:proofErr w:type="spellStart"/>
      <w:r w:rsidRPr="007679B8">
        <w:rPr>
          <w:color w:val="1D1B11"/>
        </w:rPr>
        <w:t>Д.Ю.Стрелов</w:t>
      </w:r>
      <w:proofErr w:type="spellEnd"/>
      <w:r w:rsidRPr="007679B8">
        <w:rPr>
          <w:color w:val="1D1B11"/>
        </w:rPr>
        <w:t xml:space="preserve">   </w:t>
      </w:r>
    </w:p>
    <w:p w:rsidR="002B3E93" w:rsidRDefault="002B3E93" w:rsidP="007679B8">
      <w:pPr>
        <w:keepNext/>
        <w:outlineLvl w:val="2"/>
        <w:rPr>
          <w:b/>
        </w:rPr>
      </w:pPr>
    </w:p>
    <w:p w:rsidR="007679B8" w:rsidRDefault="007679B8" w:rsidP="007679B8">
      <w:pPr>
        <w:ind w:left="5664" w:right="56"/>
      </w:pPr>
      <w:r>
        <w:t>Утверждена</w:t>
      </w:r>
    </w:p>
    <w:p w:rsidR="007679B8" w:rsidRPr="005961C7" w:rsidRDefault="007679B8" w:rsidP="007679B8">
      <w:pPr>
        <w:ind w:left="5670" w:right="56" w:hanging="6"/>
      </w:pPr>
      <w:r>
        <w:t>решением Думы Жигаловского   муниципального образ</w:t>
      </w:r>
      <w:r>
        <w:t>о</w:t>
      </w:r>
      <w:r>
        <w:t>вания</w:t>
      </w:r>
    </w:p>
    <w:p w:rsidR="007679B8" w:rsidRPr="00D0039B" w:rsidRDefault="007679B8" w:rsidP="00D0039B">
      <w:pPr>
        <w:ind w:right="56"/>
      </w:pPr>
      <w:r>
        <w:t xml:space="preserve">                                      </w:t>
      </w:r>
      <w:r w:rsidR="00D0039B">
        <w:t xml:space="preserve">                                                                            </w:t>
      </w:r>
      <w:r>
        <w:t>от 31.05.2023 года № 10-23</w:t>
      </w:r>
    </w:p>
    <w:p w:rsidR="007679B8" w:rsidRPr="00D0039B" w:rsidRDefault="007679B8" w:rsidP="007679B8">
      <w:pPr>
        <w:jc w:val="center"/>
        <w:rPr>
          <w:b/>
          <w:bCs/>
        </w:rPr>
      </w:pPr>
      <w:r w:rsidRPr="00D0039B">
        <w:rPr>
          <w:b/>
          <w:bCs/>
        </w:rPr>
        <w:t>СТРАТЕГИЯ</w:t>
      </w:r>
    </w:p>
    <w:p w:rsidR="007679B8" w:rsidRPr="00D0039B" w:rsidRDefault="007679B8" w:rsidP="007679B8">
      <w:pPr>
        <w:pStyle w:val="16"/>
        <w:ind w:left="0"/>
        <w:jc w:val="center"/>
        <w:rPr>
          <w:b/>
          <w:sz w:val="20"/>
          <w:szCs w:val="20"/>
        </w:rPr>
      </w:pPr>
      <w:r w:rsidRPr="00D0039B">
        <w:rPr>
          <w:b/>
          <w:sz w:val="20"/>
          <w:szCs w:val="20"/>
        </w:rPr>
        <w:t>СОЦИАЛЬНО-ЭКОНОМИЧЕСКОГО РАЗВИТИЯ ЖИГАЛОВСКОГО МУНИЦИПАЛЬНОГО ОБРАЗОВАНИЯ</w:t>
      </w:r>
    </w:p>
    <w:p w:rsidR="007679B8" w:rsidRPr="00D0039B" w:rsidRDefault="007679B8" w:rsidP="00D0039B">
      <w:pPr>
        <w:jc w:val="center"/>
      </w:pPr>
      <w:r w:rsidRPr="00D0039B">
        <w:rPr>
          <w:b/>
        </w:rPr>
        <w:t>ДО 2036 ГОДА</w:t>
      </w:r>
    </w:p>
    <w:p w:rsidR="007679B8" w:rsidRPr="00D0039B" w:rsidRDefault="007679B8" w:rsidP="00D0039B">
      <w:pPr>
        <w:pStyle w:val="16"/>
        <w:ind w:left="0"/>
        <w:jc w:val="center"/>
        <w:rPr>
          <w:sz w:val="20"/>
          <w:szCs w:val="20"/>
        </w:rPr>
      </w:pPr>
      <w:r w:rsidRPr="00D0039B">
        <w:rPr>
          <w:noProof/>
          <w:sz w:val="20"/>
          <w:szCs w:val="20"/>
          <w:lang w:eastAsia="ru-RU"/>
        </w:rPr>
        <w:lastRenderedPageBreak/>
        <w:drawing>
          <wp:inline distT="0" distB="0" distL="0" distR="0">
            <wp:extent cx="6448425" cy="4295775"/>
            <wp:effectExtent l="0" t="0" r="9525" b="9525"/>
            <wp:docPr id="8" name="Рисунок 8" descr="DJI_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_01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8425" cy="4295775"/>
                    </a:xfrm>
                    <a:prstGeom prst="rect">
                      <a:avLst/>
                    </a:prstGeom>
                    <a:noFill/>
                    <a:ln>
                      <a:noFill/>
                    </a:ln>
                  </pic:spPr>
                </pic:pic>
              </a:graphicData>
            </a:graphic>
          </wp:inline>
        </w:drawing>
      </w:r>
    </w:p>
    <w:p w:rsidR="007679B8" w:rsidRPr="00D0039B" w:rsidRDefault="007679B8" w:rsidP="007679B8">
      <w:pPr>
        <w:pStyle w:val="xl46"/>
        <w:pBdr>
          <w:left w:val="none" w:sz="0" w:space="0" w:color="auto"/>
          <w:bottom w:val="none" w:sz="0" w:space="0" w:color="auto"/>
          <w:right w:val="none" w:sz="0" w:space="0" w:color="auto"/>
        </w:pBdr>
        <w:spacing w:before="0" w:beforeAutospacing="0" w:after="0" w:afterAutospacing="0"/>
        <w:textAlignment w:val="auto"/>
        <w:rPr>
          <w:sz w:val="20"/>
          <w:szCs w:val="20"/>
        </w:rPr>
      </w:pPr>
      <w:proofErr w:type="spellStart"/>
      <w:r w:rsidRPr="00D0039B">
        <w:rPr>
          <w:sz w:val="20"/>
          <w:szCs w:val="20"/>
        </w:rPr>
        <w:t>р.п.Жигалово</w:t>
      </w:r>
      <w:proofErr w:type="spellEnd"/>
      <w:r w:rsidRPr="00D0039B">
        <w:rPr>
          <w:sz w:val="20"/>
          <w:szCs w:val="20"/>
        </w:rPr>
        <w:t xml:space="preserve"> 2023г.</w:t>
      </w:r>
    </w:p>
    <w:p w:rsidR="007679B8" w:rsidRPr="00D0039B" w:rsidRDefault="007679B8" w:rsidP="00D0039B">
      <w:pPr>
        <w:pStyle w:val="xl46"/>
        <w:pBdr>
          <w:left w:val="none" w:sz="0" w:space="0" w:color="auto"/>
          <w:bottom w:val="none" w:sz="0" w:space="0" w:color="auto"/>
          <w:right w:val="none" w:sz="0" w:space="0" w:color="auto"/>
        </w:pBdr>
        <w:spacing w:before="0" w:beforeAutospacing="0" w:after="0" w:afterAutospacing="0"/>
        <w:jc w:val="left"/>
        <w:textAlignment w:val="auto"/>
        <w:rPr>
          <w:sz w:val="20"/>
          <w:szCs w:val="20"/>
        </w:rPr>
      </w:pPr>
    </w:p>
    <w:p w:rsidR="007679B8" w:rsidRPr="00D0039B" w:rsidRDefault="007679B8" w:rsidP="007679B8">
      <w:pPr>
        <w:jc w:val="center"/>
        <w:rPr>
          <w:b/>
        </w:rPr>
      </w:pPr>
      <w:r w:rsidRPr="00D0039B">
        <w:rPr>
          <w:b/>
        </w:rPr>
        <w:t>Общие положения</w:t>
      </w:r>
    </w:p>
    <w:p w:rsidR="007679B8" w:rsidRPr="00D0039B" w:rsidRDefault="007679B8" w:rsidP="007679B8">
      <w:pPr>
        <w:jc w:val="both"/>
      </w:pPr>
    </w:p>
    <w:p w:rsidR="007679B8" w:rsidRPr="00D0039B" w:rsidRDefault="007679B8" w:rsidP="007679B8">
      <w:pPr>
        <w:pStyle w:val="a8"/>
        <w:ind w:firstLine="709"/>
        <w:jc w:val="both"/>
        <w:rPr>
          <w:sz w:val="20"/>
          <w:szCs w:val="20"/>
        </w:rPr>
      </w:pPr>
      <w:r w:rsidRPr="00D0039B">
        <w:rPr>
          <w:sz w:val="20"/>
          <w:szCs w:val="20"/>
        </w:rPr>
        <w:t>Развитие местного самоуправления предполагает рост роли муниц</w:t>
      </w:r>
      <w:r w:rsidRPr="00D0039B">
        <w:rPr>
          <w:sz w:val="20"/>
          <w:szCs w:val="20"/>
        </w:rPr>
        <w:t>и</w:t>
      </w:r>
      <w:r w:rsidRPr="00D0039B">
        <w:rPr>
          <w:sz w:val="20"/>
          <w:szCs w:val="20"/>
        </w:rPr>
        <w:t>пальных образований и расширение спектра решений, принимаемых и ре</w:t>
      </w:r>
      <w:r w:rsidRPr="00D0039B">
        <w:rPr>
          <w:sz w:val="20"/>
          <w:szCs w:val="20"/>
        </w:rPr>
        <w:t>а</w:t>
      </w:r>
      <w:r w:rsidRPr="00D0039B">
        <w:rPr>
          <w:sz w:val="20"/>
          <w:szCs w:val="20"/>
        </w:rPr>
        <w:t>лизуемых на местном уровне.  Важнейшей предпосылкой успеха в этом случае является наличие стр</w:t>
      </w:r>
      <w:r w:rsidRPr="00D0039B">
        <w:rPr>
          <w:sz w:val="20"/>
          <w:szCs w:val="20"/>
        </w:rPr>
        <w:t>а</w:t>
      </w:r>
      <w:r w:rsidRPr="00D0039B">
        <w:rPr>
          <w:sz w:val="20"/>
          <w:szCs w:val="20"/>
        </w:rPr>
        <w:t>тегии с четким определением целей, ориентиров и приоритетов развития. Муниципальное образование, располагая законодательной базой, бюджетом и материальными ресурсами, имеет возможность сп</w:t>
      </w:r>
      <w:r w:rsidRPr="00D0039B">
        <w:rPr>
          <w:sz w:val="20"/>
          <w:szCs w:val="20"/>
        </w:rPr>
        <w:t>о</w:t>
      </w:r>
      <w:r w:rsidRPr="00D0039B">
        <w:rPr>
          <w:sz w:val="20"/>
          <w:szCs w:val="20"/>
        </w:rPr>
        <w:t>собствовать вариантам развития, в наибольшей степени соответствующих удовлетворению текущих и перспективных потребностей н</w:t>
      </w:r>
      <w:r w:rsidRPr="00D0039B">
        <w:rPr>
          <w:sz w:val="20"/>
          <w:szCs w:val="20"/>
        </w:rPr>
        <w:t>а</w:t>
      </w:r>
      <w:r w:rsidRPr="00D0039B">
        <w:rPr>
          <w:sz w:val="20"/>
          <w:szCs w:val="20"/>
        </w:rPr>
        <w:t>селения.</w:t>
      </w:r>
    </w:p>
    <w:p w:rsidR="007679B8" w:rsidRPr="00D0039B" w:rsidRDefault="007679B8" w:rsidP="007679B8">
      <w:pPr>
        <w:shd w:val="clear" w:color="auto" w:fill="FFFFFF"/>
        <w:ind w:firstLine="540"/>
        <w:jc w:val="both"/>
        <w:rPr>
          <w:rFonts w:eastAsia="Calibri"/>
          <w:lang w:eastAsia="en-US"/>
        </w:rPr>
      </w:pPr>
      <w:r w:rsidRPr="00D0039B">
        <w:rPr>
          <w:rFonts w:eastAsia="Calibri"/>
          <w:lang w:eastAsia="en-US"/>
        </w:rPr>
        <w:t>Стратегия социально-экономического развития муниципального образования - это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rsidR="007679B8" w:rsidRPr="00D0039B" w:rsidRDefault="007679B8" w:rsidP="007679B8">
      <w:pPr>
        <w:pStyle w:val="a8"/>
        <w:ind w:firstLine="709"/>
        <w:jc w:val="both"/>
        <w:rPr>
          <w:sz w:val="20"/>
          <w:szCs w:val="20"/>
        </w:rPr>
      </w:pPr>
      <w:r w:rsidRPr="00D0039B">
        <w:rPr>
          <w:sz w:val="20"/>
          <w:szCs w:val="20"/>
        </w:rPr>
        <w:t>Формирование Стратегии Жигаловского муниципального образования н</w:t>
      </w:r>
      <w:r w:rsidRPr="00D0039B">
        <w:rPr>
          <w:sz w:val="20"/>
          <w:szCs w:val="20"/>
        </w:rPr>
        <w:t>а</w:t>
      </w:r>
      <w:r w:rsidRPr="00D0039B">
        <w:rPr>
          <w:sz w:val="20"/>
          <w:szCs w:val="20"/>
        </w:rPr>
        <w:t>целено на его устойчивое и эффективное социально-экономическое развитие. Задача страт</w:t>
      </w:r>
      <w:r w:rsidRPr="00D0039B">
        <w:rPr>
          <w:sz w:val="20"/>
          <w:szCs w:val="20"/>
        </w:rPr>
        <w:t>е</w:t>
      </w:r>
      <w:r w:rsidRPr="00D0039B">
        <w:rPr>
          <w:sz w:val="20"/>
          <w:szCs w:val="20"/>
        </w:rPr>
        <w:t>гического управления муниципальным образованием заключается в том, чтобы использовать возможности, предоставляемые внешней средой, опираясь на сильные и слабые стороны развить именно те отрасли и виды экономической деятельности, где муниципальное образование обладает хорошим потенциалом разв</w:t>
      </w:r>
      <w:r w:rsidRPr="00D0039B">
        <w:rPr>
          <w:sz w:val="20"/>
          <w:szCs w:val="20"/>
        </w:rPr>
        <w:t>и</w:t>
      </w:r>
      <w:r w:rsidRPr="00D0039B">
        <w:rPr>
          <w:sz w:val="20"/>
          <w:szCs w:val="20"/>
        </w:rPr>
        <w:t>тия.</w:t>
      </w:r>
    </w:p>
    <w:p w:rsidR="007679B8" w:rsidRPr="00D0039B" w:rsidRDefault="007679B8" w:rsidP="007679B8">
      <w:pPr>
        <w:shd w:val="clear" w:color="auto" w:fill="FFFFFF"/>
        <w:suppressAutoHyphens/>
        <w:ind w:firstLine="709"/>
        <w:jc w:val="both"/>
        <w:rPr>
          <w:rFonts w:eastAsia="Calibri"/>
          <w:lang w:eastAsia="en-US"/>
        </w:rPr>
      </w:pPr>
      <w:r w:rsidRPr="00D0039B">
        <w:rPr>
          <w:rFonts w:eastAsia="Calibri"/>
          <w:lang w:eastAsia="en-US"/>
        </w:rPr>
        <w:t>На основе Стратегии социально-экономического развития муниципального образования выстраивается система мер по улучшению качества жизни населения, обеспечению благоприятного инвестиционного климата на территории, повышению эффективности экономической деятельности и муниципального управления в муниципальном образовании.</w:t>
      </w:r>
    </w:p>
    <w:p w:rsidR="007679B8" w:rsidRPr="00D0039B" w:rsidRDefault="007679B8" w:rsidP="007679B8">
      <w:pPr>
        <w:pStyle w:val="a8"/>
        <w:ind w:firstLine="709"/>
        <w:jc w:val="both"/>
        <w:rPr>
          <w:sz w:val="20"/>
          <w:szCs w:val="20"/>
        </w:rPr>
      </w:pPr>
      <w:r w:rsidRPr="00D0039B">
        <w:rPr>
          <w:sz w:val="20"/>
          <w:szCs w:val="20"/>
        </w:rPr>
        <w:t>Стратегия социально-экономического развития Жигаловского муниципального образования сформирована в соответствии с приоритетными направлениями, обозначенными в Стратегии социально-экономического развития И</w:t>
      </w:r>
      <w:r w:rsidRPr="00D0039B">
        <w:rPr>
          <w:sz w:val="20"/>
          <w:szCs w:val="20"/>
        </w:rPr>
        <w:t>р</w:t>
      </w:r>
      <w:r w:rsidRPr="00D0039B">
        <w:rPr>
          <w:sz w:val="20"/>
          <w:szCs w:val="20"/>
        </w:rPr>
        <w:t>кутской области.</w:t>
      </w:r>
    </w:p>
    <w:p w:rsidR="007679B8" w:rsidRDefault="007679B8" w:rsidP="00D0039B">
      <w:pPr>
        <w:ind w:firstLine="720"/>
        <w:jc w:val="both"/>
      </w:pPr>
      <w:r w:rsidRPr="00D0039B">
        <w:t>В настоящей Стратегии даётся анализ социально-экономического положения   Жиг</w:t>
      </w:r>
      <w:r w:rsidRPr="00D0039B">
        <w:t>а</w:t>
      </w:r>
      <w:r w:rsidRPr="00D0039B">
        <w:t xml:space="preserve">ловского муниципального образования за предшествующий период, </w:t>
      </w:r>
      <w:proofErr w:type="gramStart"/>
      <w:r w:rsidRPr="00D0039B">
        <w:t>сформулирована  система</w:t>
      </w:r>
      <w:proofErr w:type="gramEnd"/>
      <w:r w:rsidRPr="00D0039B">
        <w:t xml:space="preserve"> основных ориентиров социально-экономической политики  органов местного самоуправления, приведён перечень задач, необходимых для достижения поставленных целей, которые требуе</w:t>
      </w:r>
      <w:r w:rsidRPr="00D0039B">
        <w:t>т</w:t>
      </w:r>
      <w:r w:rsidRPr="00D0039B">
        <w:t xml:space="preserve">ся </w:t>
      </w:r>
      <w:r w:rsidR="00D0039B">
        <w:t>решить в указанный период.</w:t>
      </w:r>
    </w:p>
    <w:p w:rsidR="00D0039B" w:rsidRPr="00D0039B" w:rsidRDefault="00D0039B" w:rsidP="00D0039B">
      <w:pPr>
        <w:ind w:firstLine="720"/>
        <w:jc w:val="both"/>
      </w:pPr>
    </w:p>
    <w:p w:rsidR="007679B8" w:rsidRPr="00D0039B" w:rsidRDefault="007679B8" w:rsidP="004D3AE3">
      <w:pPr>
        <w:numPr>
          <w:ilvl w:val="0"/>
          <w:numId w:val="27"/>
        </w:numPr>
        <w:jc w:val="center"/>
        <w:rPr>
          <w:b/>
          <w:bCs/>
        </w:rPr>
      </w:pPr>
      <w:r w:rsidRPr="00D0039B">
        <w:rPr>
          <w:b/>
          <w:bCs/>
        </w:rPr>
        <w:t xml:space="preserve">Краткая характеристика Жигаловского муниципального образования </w:t>
      </w:r>
    </w:p>
    <w:p w:rsidR="007679B8" w:rsidRPr="00D0039B" w:rsidRDefault="007679B8" w:rsidP="007679B8">
      <w:pPr>
        <w:jc w:val="center"/>
      </w:pPr>
    </w:p>
    <w:p w:rsidR="007679B8" w:rsidRPr="00D0039B" w:rsidRDefault="007679B8" w:rsidP="007679B8">
      <w:pPr>
        <w:jc w:val="both"/>
      </w:pPr>
      <w:r w:rsidRPr="00D0039B">
        <w:rPr>
          <w:b/>
          <w:bCs/>
          <w:i/>
          <w:iCs/>
        </w:rPr>
        <w:t xml:space="preserve">        Историческая справка</w:t>
      </w:r>
      <w:r w:rsidRPr="00D0039B">
        <w:rPr>
          <w:i/>
          <w:iCs/>
        </w:rPr>
        <w:t>.</w:t>
      </w:r>
      <w:r w:rsidRPr="00D0039B">
        <w:t xml:space="preserve"> Посёлок Жигалово был образован в 1723 году и входил в состав </w:t>
      </w:r>
      <w:proofErr w:type="spellStart"/>
      <w:r w:rsidRPr="00D0039B">
        <w:t>Тутурской</w:t>
      </w:r>
      <w:proofErr w:type="spellEnd"/>
      <w:r w:rsidRPr="00D0039B">
        <w:t xml:space="preserve"> районной волости Иркутского уезда. С 25 мая 1925 года п. Жигал</w:t>
      </w:r>
      <w:r w:rsidRPr="00D0039B">
        <w:t>о</w:t>
      </w:r>
      <w:r w:rsidRPr="00D0039B">
        <w:t xml:space="preserve">во вошёл в состав </w:t>
      </w:r>
      <w:proofErr w:type="spellStart"/>
      <w:r w:rsidRPr="00D0039B">
        <w:t>Жигаловской</w:t>
      </w:r>
      <w:proofErr w:type="spellEnd"/>
      <w:r w:rsidRPr="00D0039B">
        <w:t xml:space="preserve"> районной волости Иркут</w:t>
      </w:r>
      <w:r w:rsidRPr="00D0039B">
        <w:lastRenderedPageBreak/>
        <w:t xml:space="preserve">ской губернии Красноярского края. С 1926 года </w:t>
      </w:r>
      <w:proofErr w:type="spellStart"/>
      <w:r w:rsidRPr="00D0039B">
        <w:t>Жигаловская</w:t>
      </w:r>
      <w:proofErr w:type="spellEnd"/>
      <w:r w:rsidRPr="00D0039B">
        <w:t xml:space="preserve"> районная волость переименована в </w:t>
      </w:r>
      <w:proofErr w:type="spellStart"/>
      <w:r w:rsidRPr="00D0039B">
        <w:t>Жиг</w:t>
      </w:r>
      <w:r w:rsidRPr="00D0039B">
        <w:t>а</w:t>
      </w:r>
      <w:r w:rsidRPr="00D0039B">
        <w:t>ловский</w:t>
      </w:r>
      <w:proofErr w:type="spellEnd"/>
      <w:r w:rsidRPr="00D0039B">
        <w:t xml:space="preserve"> район. </w:t>
      </w:r>
    </w:p>
    <w:p w:rsidR="007679B8" w:rsidRPr="00D0039B" w:rsidRDefault="007679B8" w:rsidP="007679B8">
      <w:pPr>
        <w:jc w:val="both"/>
        <w:rPr>
          <w:noProof/>
        </w:rPr>
      </w:pPr>
      <w:r w:rsidRPr="00D0039B">
        <w:t xml:space="preserve">        </w:t>
      </w:r>
      <w:r w:rsidRPr="00D0039B">
        <w:rPr>
          <w:noProof/>
        </w:rPr>
        <w:drawing>
          <wp:inline distT="0" distB="0" distL="0" distR="0">
            <wp:extent cx="4010025" cy="4743450"/>
            <wp:effectExtent l="0" t="0" r="9525" b="0"/>
            <wp:docPr id="7" name="Рисунок 7" descr="Жигаловский р-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игаловский р-н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4743450"/>
                    </a:xfrm>
                    <a:prstGeom prst="rect">
                      <a:avLst/>
                    </a:prstGeom>
                    <a:noFill/>
                    <a:ln>
                      <a:noFill/>
                    </a:ln>
                  </pic:spPr>
                </pic:pic>
              </a:graphicData>
            </a:graphic>
          </wp:inline>
        </w:drawing>
      </w:r>
    </w:p>
    <w:p w:rsidR="007679B8" w:rsidRPr="00D0039B" w:rsidRDefault="007679B8" w:rsidP="007679B8">
      <w:pPr>
        <w:jc w:val="both"/>
        <w:rPr>
          <w:noProof/>
        </w:rPr>
      </w:pPr>
      <w:r w:rsidRPr="00D0039B">
        <w:rPr>
          <w:noProof/>
        </w:rPr>
        <w:t xml:space="preserve">     </w:t>
      </w:r>
    </w:p>
    <w:p w:rsidR="007679B8" w:rsidRPr="00D0039B" w:rsidRDefault="007679B8" w:rsidP="007679B8">
      <w:pPr>
        <w:jc w:val="both"/>
      </w:pPr>
      <w:r w:rsidRPr="00D0039B">
        <w:rPr>
          <w:noProof/>
        </w:rPr>
        <w:t xml:space="preserve">      </w:t>
      </w:r>
      <w:r w:rsidRPr="00D0039B">
        <w:t>В 2004 году Законом Иркутской области «О статусе и границах муниципального образов</w:t>
      </w:r>
      <w:r w:rsidRPr="00D0039B">
        <w:t>а</w:t>
      </w:r>
      <w:r w:rsidRPr="00D0039B">
        <w:t xml:space="preserve">ния Жигаловского района Иркутской области» на территории Жигаловского района образовано </w:t>
      </w:r>
      <w:proofErr w:type="spellStart"/>
      <w:r w:rsidRPr="00D0039B">
        <w:t>Жигаловское</w:t>
      </w:r>
      <w:proofErr w:type="spellEnd"/>
      <w:r w:rsidRPr="00D0039B">
        <w:t xml:space="preserve"> муниципальное образование, сам посёлок наделён статусом городского посел</w:t>
      </w:r>
      <w:r w:rsidRPr="00D0039B">
        <w:t>е</w:t>
      </w:r>
      <w:r w:rsidRPr="00D0039B">
        <w:t>ния, а также определены границы Жигаловского муниципального образования. Данным законом определено наименование поселения – рабочий посёлок Жигал</w:t>
      </w:r>
      <w:r w:rsidRPr="00D0039B">
        <w:t>о</w:t>
      </w:r>
      <w:r w:rsidRPr="00D0039B">
        <w:t>во.</w:t>
      </w:r>
    </w:p>
    <w:p w:rsidR="007679B8" w:rsidRPr="00D0039B" w:rsidRDefault="007679B8" w:rsidP="007679B8">
      <w:pPr>
        <w:jc w:val="both"/>
      </w:pPr>
      <w:r w:rsidRPr="00D0039B">
        <w:t xml:space="preserve">        Как муниципальное образование рабочий посёлок Жигалово действует с 1 января 2006 г</w:t>
      </w:r>
      <w:r w:rsidRPr="00D0039B">
        <w:t>о</w:t>
      </w:r>
      <w:r w:rsidRPr="00D0039B">
        <w:t xml:space="preserve">да. </w:t>
      </w:r>
    </w:p>
    <w:p w:rsidR="007679B8" w:rsidRPr="00D0039B" w:rsidRDefault="007679B8" w:rsidP="007679B8">
      <w:pPr>
        <w:jc w:val="both"/>
      </w:pPr>
    </w:p>
    <w:p w:rsidR="007679B8" w:rsidRPr="00D0039B" w:rsidRDefault="007679B8" w:rsidP="007679B8">
      <w:pPr>
        <w:jc w:val="both"/>
      </w:pPr>
      <w:r w:rsidRPr="00D0039B">
        <w:t xml:space="preserve">         </w:t>
      </w:r>
      <w:r w:rsidRPr="00D0039B">
        <w:rPr>
          <w:b/>
          <w:bCs/>
          <w:i/>
          <w:iCs/>
        </w:rPr>
        <w:t>Население.</w:t>
      </w:r>
      <w:r w:rsidRPr="00D0039B">
        <w:t xml:space="preserve"> Численность постоянного населения Жигаловского муниципального образования на 01.01.2023г. по оценке с учетом данных переписи населения 2020 года составила 5507 человек. Это составляет 61% населения района. Пло</w:t>
      </w:r>
      <w:r w:rsidRPr="00D0039B">
        <w:t>т</w:t>
      </w:r>
      <w:r w:rsidRPr="00D0039B">
        <w:t xml:space="preserve">ность населения составляет 353 человек на 1 квадратный километр. </w:t>
      </w:r>
    </w:p>
    <w:p w:rsidR="007679B8" w:rsidRPr="00D0039B" w:rsidRDefault="007679B8" w:rsidP="007679B8">
      <w:pPr>
        <w:jc w:val="both"/>
      </w:pPr>
    </w:p>
    <w:p w:rsidR="007679B8" w:rsidRPr="00D0039B" w:rsidRDefault="007679B8" w:rsidP="007679B8">
      <w:pPr>
        <w:jc w:val="both"/>
      </w:pPr>
      <w:r w:rsidRPr="00D0039B">
        <w:t xml:space="preserve">         </w:t>
      </w:r>
      <w:r w:rsidRPr="00D0039B">
        <w:rPr>
          <w:b/>
          <w:bCs/>
          <w:i/>
          <w:iCs/>
        </w:rPr>
        <w:t>Географическое положение</w:t>
      </w:r>
      <w:r w:rsidRPr="00D0039B">
        <w:rPr>
          <w:i/>
          <w:iCs/>
        </w:rPr>
        <w:t xml:space="preserve">. </w:t>
      </w:r>
      <w:r w:rsidRPr="00D0039B">
        <w:t>Площадь Жигаловского муниципального образования с</w:t>
      </w:r>
      <w:r w:rsidRPr="00D0039B">
        <w:t>о</w:t>
      </w:r>
      <w:r w:rsidRPr="00D0039B">
        <w:t xml:space="preserve">ставляет 15,62 кв. км. </w:t>
      </w:r>
    </w:p>
    <w:p w:rsidR="007679B8" w:rsidRPr="00D0039B" w:rsidRDefault="007679B8" w:rsidP="007679B8">
      <w:pPr>
        <w:jc w:val="both"/>
      </w:pPr>
      <w:r w:rsidRPr="00D0039B">
        <w:t xml:space="preserve">        </w:t>
      </w:r>
      <w:proofErr w:type="spellStart"/>
      <w:r w:rsidRPr="00D0039B">
        <w:t>Жигаловское</w:t>
      </w:r>
      <w:proofErr w:type="spellEnd"/>
      <w:r w:rsidRPr="00D0039B">
        <w:t xml:space="preserve"> муниципальное образование расположено на левом берегу реки Лена, в 400 км на северо-востоке от областного центра города Иркутска. Протяжённость Жигаловского м</w:t>
      </w:r>
      <w:r w:rsidRPr="00D0039B">
        <w:t>у</w:t>
      </w:r>
      <w:r w:rsidRPr="00D0039B">
        <w:t xml:space="preserve">ниципального образования с севера на юг составляет около 3 км, с востока на запад – 11 км. </w:t>
      </w:r>
    </w:p>
    <w:p w:rsidR="007679B8" w:rsidRPr="00D0039B" w:rsidRDefault="007679B8" w:rsidP="007679B8">
      <w:pPr>
        <w:jc w:val="both"/>
      </w:pPr>
      <w:r w:rsidRPr="00D0039B">
        <w:t xml:space="preserve">         Границы Жигаловского муниципального образования на севере проходят по левому берегу реки Лена, через </w:t>
      </w:r>
      <w:proofErr w:type="spellStart"/>
      <w:r w:rsidRPr="00D0039B">
        <w:t>Колчановский</w:t>
      </w:r>
      <w:proofErr w:type="spellEnd"/>
      <w:r w:rsidRPr="00D0039B">
        <w:t xml:space="preserve"> затон, по острову </w:t>
      </w:r>
      <w:proofErr w:type="spellStart"/>
      <w:r w:rsidRPr="00D0039B">
        <w:t>Колчановский</w:t>
      </w:r>
      <w:proofErr w:type="spellEnd"/>
      <w:r w:rsidRPr="00D0039B">
        <w:t xml:space="preserve"> до дамбы, прох</w:t>
      </w:r>
      <w:r w:rsidRPr="00D0039B">
        <w:t>о</w:t>
      </w:r>
      <w:r w:rsidRPr="00D0039B">
        <w:t xml:space="preserve">дит по дамбе, далее вверх по границе левого берега реки Лена до линии электропередач.         </w:t>
      </w:r>
    </w:p>
    <w:p w:rsidR="007679B8" w:rsidRPr="00D0039B" w:rsidRDefault="007679B8" w:rsidP="007679B8">
      <w:pPr>
        <w:jc w:val="both"/>
      </w:pPr>
      <w:r w:rsidRPr="00D0039B">
        <w:t xml:space="preserve">        На востоке в верх по границе левого берега реки Лена вдоль линии электропередач Жигалово – </w:t>
      </w:r>
      <w:proofErr w:type="spellStart"/>
      <w:r w:rsidRPr="00D0039B">
        <w:t>Балахня</w:t>
      </w:r>
      <w:proofErr w:type="spellEnd"/>
      <w:r w:rsidRPr="00D0039B">
        <w:t xml:space="preserve"> до пристани </w:t>
      </w:r>
      <w:proofErr w:type="spellStart"/>
      <w:r w:rsidRPr="00D0039B">
        <w:t>Жигаловской</w:t>
      </w:r>
      <w:proofErr w:type="spellEnd"/>
      <w:r w:rsidRPr="00D0039B">
        <w:t xml:space="preserve"> нефтебазы, по левому берегу реки Лена до Жигаловского аэропорта, по западной границе з</w:t>
      </w:r>
      <w:r w:rsidRPr="00D0039B">
        <w:t>е</w:t>
      </w:r>
      <w:r w:rsidRPr="00D0039B">
        <w:t xml:space="preserve">мель </w:t>
      </w:r>
      <w:proofErr w:type="spellStart"/>
      <w:r w:rsidRPr="00D0039B">
        <w:t>Тутурского</w:t>
      </w:r>
      <w:proofErr w:type="spellEnd"/>
      <w:r w:rsidRPr="00D0039B">
        <w:t xml:space="preserve"> муниципального образования, южной границе Жигаловского аэропорта, вдоль линии электропередач Жигалово – </w:t>
      </w:r>
      <w:proofErr w:type="spellStart"/>
      <w:r w:rsidRPr="00D0039B">
        <w:t>Тут</w:t>
      </w:r>
      <w:r w:rsidRPr="00D0039B">
        <w:t>у</w:t>
      </w:r>
      <w:r w:rsidRPr="00D0039B">
        <w:t>ра</w:t>
      </w:r>
      <w:proofErr w:type="spellEnd"/>
      <w:r w:rsidRPr="00D0039B">
        <w:t xml:space="preserve"> до жилой застройки, по восточной, южной границам жилой застройки до песчаного карьера, по левой стороне автодороги, восточной границе жилой застройки, во</w:t>
      </w:r>
      <w:r w:rsidRPr="00D0039B">
        <w:t>с</w:t>
      </w:r>
      <w:r w:rsidRPr="00D0039B">
        <w:t xml:space="preserve">точной границе </w:t>
      </w:r>
      <w:proofErr w:type="spellStart"/>
      <w:r w:rsidRPr="00D0039B">
        <w:t>Жигаловской</w:t>
      </w:r>
      <w:proofErr w:type="spellEnd"/>
      <w:r w:rsidRPr="00D0039B">
        <w:t xml:space="preserve"> средней школы № 2. </w:t>
      </w:r>
    </w:p>
    <w:p w:rsidR="007679B8" w:rsidRPr="00D0039B" w:rsidRDefault="007679B8" w:rsidP="007679B8">
      <w:pPr>
        <w:jc w:val="both"/>
      </w:pPr>
      <w:r w:rsidRPr="00D0039B">
        <w:t xml:space="preserve">        На юге граница Жигаловского муниципального образования проходит вдоль северных земель </w:t>
      </w:r>
      <w:proofErr w:type="spellStart"/>
      <w:r w:rsidRPr="00D0039B">
        <w:t>Рудовского</w:t>
      </w:r>
      <w:proofErr w:type="spellEnd"/>
      <w:r w:rsidRPr="00D0039B">
        <w:t xml:space="preserve"> муниципального обр</w:t>
      </w:r>
      <w:r w:rsidRPr="00D0039B">
        <w:t>а</w:t>
      </w:r>
      <w:r w:rsidRPr="00D0039B">
        <w:t xml:space="preserve">зования до автодороги Жигалово – </w:t>
      </w:r>
      <w:proofErr w:type="spellStart"/>
      <w:r w:rsidRPr="00D0039B">
        <w:t>Качуг</w:t>
      </w:r>
      <w:proofErr w:type="spellEnd"/>
      <w:r w:rsidRPr="00D0039B">
        <w:t>.</w:t>
      </w:r>
    </w:p>
    <w:p w:rsidR="007679B8" w:rsidRPr="00D0039B" w:rsidRDefault="007679B8" w:rsidP="007679B8">
      <w:pPr>
        <w:jc w:val="both"/>
      </w:pPr>
      <w:r w:rsidRPr="00D0039B">
        <w:t xml:space="preserve">        На западе проходит по границе </w:t>
      </w:r>
      <w:proofErr w:type="spellStart"/>
      <w:r w:rsidRPr="00D0039B">
        <w:t>Жигаловской</w:t>
      </w:r>
      <w:proofErr w:type="spellEnd"/>
      <w:r w:rsidRPr="00D0039B">
        <w:t xml:space="preserve"> электроподстанции, границе жилой застро</w:t>
      </w:r>
      <w:r w:rsidRPr="00D0039B">
        <w:t>й</w:t>
      </w:r>
      <w:r w:rsidRPr="00D0039B">
        <w:t xml:space="preserve">ки, по северной границе земель </w:t>
      </w:r>
      <w:proofErr w:type="spellStart"/>
      <w:r w:rsidRPr="00D0039B">
        <w:t>Рудовского</w:t>
      </w:r>
      <w:proofErr w:type="spellEnd"/>
      <w:r w:rsidRPr="00D0039B">
        <w:t xml:space="preserve"> муниципального образования до ручья Федоро</w:t>
      </w:r>
      <w:r w:rsidRPr="00D0039B">
        <w:t>в</w:t>
      </w:r>
      <w:r w:rsidRPr="00D0039B">
        <w:t xml:space="preserve">ский, вдоль линии электропередач до пересечения ручья </w:t>
      </w:r>
      <w:proofErr w:type="spellStart"/>
      <w:r w:rsidRPr="00D0039B">
        <w:t>Минеевский</w:t>
      </w:r>
      <w:proofErr w:type="spellEnd"/>
      <w:r w:rsidRPr="00D0039B">
        <w:t xml:space="preserve"> Ключ, по границе пашни до левого берега реки Лена.</w:t>
      </w:r>
    </w:p>
    <w:p w:rsidR="007679B8" w:rsidRPr="00D0039B" w:rsidRDefault="00D0039B" w:rsidP="00D0039B">
      <w:pPr>
        <w:tabs>
          <w:tab w:val="left" w:pos="3810"/>
        </w:tabs>
        <w:jc w:val="both"/>
      </w:pPr>
      <w:r>
        <w:tab/>
      </w:r>
    </w:p>
    <w:p w:rsidR="007679B8" w:rsidRPr="00D0039B" w:rsidRDefault="007679B8" w:rsidP="007679B8">
      <w:pPr>
        <w:jc w:val="both"/>
      </w:pPr>
      <w:r w:rsidRPr="00D0039B">
        <w:rPr>
          <w:noProof/>
        </w:rPr>
        <w:lastRenderedPageBreak/>
        <w:drawing>
          <wp:inline distT="0" distB="0" distL="0" distR="0">
            <wp:extent cx="6324600" cy="3143250"/>
            <wp:effectExtent l="0" t="0" r="0" b="0"/>
            <wp:docPr id="6" name="Рисунок 6" descr="Жигалово спу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галово спутни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0" cy="3143250"/>
                    </a:xfrm>
                    <a:prstGeom prst="rect">
                      <a:avLst/>
                    </a:prstGeom>
                    <a:noFill/>
                    <a:ln>
                      <a:noFill/>
                    </a:ln>
                  </pic:spPr>
                </pic:pic>
              </a:graphicData>
            </a:graphic>
          </wp:inline>
        </w:drawing>
      </w:r>
    </w:p>
    <w:p w:rsidR="007679B8" w:rsidRPr="00D0039B" w:rsidRDefault="007679B8" w:rsidP="007679B8">
      <w:pPr>
        <w:jc w:val="both"/>
      </w:pPr>
      <w:r w:rsidRPr="00D0039B">
        <w:t xml:space="preserve">        </w:t>
      </w:r>
    </w:p>
    <w:p w:rsidR="007679B8" w:rsidRPr="00D0039B" w:rsidRDefault="007679B8" w:rsidP="007679B8">
      <w:pPr>
        <w:ind w:firstLine="567"/>
        <w:jc w:val="both"/>
      </w:pPr>
      <w:r w:rsidRPr="00D0039B">
        <w:rPr>
          <w:b/>
          <w:bCs/>
          <w:i/>
          <w:iCs/>
        </w:rPr>
        <w:t xml:space="preserve">Дорожное сообщение. </w:t>
      </w:r>
      <w:proofErr w:type="spellStart"/>
      <w:r w:rsidRPr="00D0039B">
        <w:t>Жигаловское</w:t>
      </w:r>
      <w:proofErr w:type="spellEnd"/>
      <w:r w:rsidRPr="00D0039B">
        <w:t xml:space="preserve"> муниципальное образование имеет дорожное соо</w:t>
      </w:r>
      <w:r w:rsidRPr="00D0039B">
        <w:t>б</w:t>
      </w:r>
      <w:r w:rsidRPr="00D0039B">
        <w:t xml:space="preserve">щение с городом Иркутском, посёлками </w:t>
      </w:r>
      <w:proofErr w:type="spellStart"/>
      <w:r w:rsidRPr="00D0039B">
        <w:t>Качуг</w:t>
      </w:r>
      <w:proofErr w:type="spellEnd"/>
      <w:r w:rsidRPr="00D0039B">
        <w:t xml:space="preserve">, </w:t>
      </w:r>
      <w:proofErr w:type="spellStart"/>
      <w:r w:rsidRPr="00D0039B">
        <w:t>Залари</w:t>
      </w:r>
      <w:proofErr w:type="spellEnd"/>
      <w:r w:rsidRPr="00D0039B">
        <w:t xml:space="preserve">, Балаганск, Усть-Уда. Время поездки до областного центра составляет 6-8 часов. В связи с освоением </w:t>
      </w:r>
      <w:proofErr w:type="spellStart"/>
      <w:r w:rsidRPr="00D0039B">
        <w:t>Ковыктинского</w:t>
      </w:r>
      <w:proofErr w:type="spellEnd"/>
      <w:r w:rsidRPr="00D0039B">
        <w:t xml:space="preserve"> газоконденсатн</w:t>
      </w:r>
      <w:r w:rsidRPr="00D0039B">
        <w:t>о</w:t>
      </w:r>
      <w:r w:rsidRPr="00D0039B">
        <w:t xml:space="preserve">го месторождения, закончено строительство автодороги до поселка Магистральный </w:t>
      </w:r>
      <w:proofErr w:type="spellStart"/>
      <w:r w:rsidRPr="00D0039B">
        <w:t>Казачи</w:t>
      </w:r>
      <w:r w:rsidRPr="00D0039B">
        <w:t>н</w:t>
      </w:r>
      <w:r w:rsidRPr="00D0039B">
        <w:t>ско</w:t>
      </w:r>
      <w:proofErr w:type="spellEnd"/>
      <w:r w:rsidRPr="00D0039B">
        <w:t xml:space="preserve">-Ленского района, что позволяет связать </w:t>
      </w:r>
      <w:proofErr w:type="spellStart"/>
      <w:r w:rsidRPr="00D0039B">
        <w:t>Жигаловское</w:t>
      </w:r>
      <w:proofErr w:type="spellEnd"/>
      <w:r w:rsidRPr="00D0039B">
        <w:t xml:space="preserve"> муниципальное образование с сев</w:t>
      </w:r>
      <w:r w:rsidRPr="00D0039B">
        <w:t>е</w:t>
      </w:r>
      <w:r w:rsidRPr="00D0039B">
        <w:t xml:space="preserve">ром и востоком Иркутской области.    </w:t>
      </w:r>
    </w:p>
    <w:p w:rsidR="007679B8" w:rsidRPr="00D0039B" w:rsidRDefault="007679B8" w:rsidP="007679B8">
      <w:pPr>
        <w:jc w:val="both"/>
      </w:pPr>
      <w:r w:rsidRPr="00D0039B">
        <w:t xml:space="preserve">       Аэропорт в </w:t>
      </w:r>
      <w:proofErr w:type="spellStart"/>
      <w:r w:rsidRPr="00D0039B">
        <w:t>р.п</w:t>
      </w:r>
      <w:proofErr w:type="spellEnd"/>
      <w:r w:rsidRPr="00D0039B">
        <w:t xml:space="preserve">. Жигалово закрыт, осуществляются только спецрейсы. Пассажирские перевозки по реке Лена так же прекращены. </w:t>
      </w:r>
    </w:p>
    <w:p w:rsidR="007679B8" w:rsidRPr="00D0039B" w:rsidRDefault="007679B8" w:rsidP="007679B8">
      <w:pPr>
        <w:jc w:val="both"/>
      </w:pPr>
    </w:p>
    <w:p w:rsidR="007679B8" w:rsidRPr="00D0039B" w:rsidRDefault="007679B8" w:rsidP="007679B8">
      <w:pPr>
        <w:jc w:val="both"/>
      </w:pPr>
      <w:r w:rsidRPr="00D0039B">
        <w:t xml:space="preserve">       </w:t>
      </w:r>
      <w:r w:rsidRPr="00D0039B">
        <w:rPr>
          <w:b/>
          <w:bCs/>
          <w:i/>
          <w:iCs/>
        </w:rPr>
        <w:t>Климатические условия.</w:t>
      </w:r>
      <w:r w:rsidRPr="00D0039B">
        <w:t xml:space="preserve"> Климат резко континентальный, с продолжительной холо</w:t>
      </w:r>
      <w:r w:rsidRPr="00D0039B">
        <w:t>д</w:t>
      </w:r>
      <w:r w:rsidRPr="00D0039B">
        <w:t xml:space="preserve">ной зимой и теплым летом. Особенностью </w:t>
      </w:r>
      <w:proofErr w:type="spellStart"/>
      <w:r w:rsidRPr="00D0039B">
        <w:t>р.п</w:t>
      </w:r>
      <w:proofErr w:type="spellEnd"/>
      <w:r w:rsidRPr="00D0039B">
        <w:t>. Жигалово является то, что в зимний период времени над его территорией образуется местный антициклон, который в совокупности с общей циркуляцией атмосферы усиливает антициклонический характер погоды, т.е. образуется застой низких температур воздуха в пониженных формах рельефа, в результате формируется более холодный и суровый климат, чем в других районах Иркутской области, расположенных на тех же широтах. Годовые температуры воздуха ниже годовой температуры воздуха некоторых районов, являющимися районами, отнесенными к районам Крайнего Севера. Средняя годовая температура воздуха равна – 4,5 С. Средняя темпер</w:t>
      </w:r>
      <w:r w:rsidRPr="00D0039B">
        <w:t>а</w:t>
      </w:r>
      <w:r w:rsidRPr="00D0039B">
        <w:t xml:space="preserve">тура летом +25,4 С. Абсолютный холод </w:t>
      </w:r>
      <w:proofErr w:type="gramStart"/>
      <w:r w:rsidRPr="00D0039B">
        <w:t>зимой  -</w:t>
      </w:r>
      <w:proofErr w:type="gramEnd"/>
      <w:r w:rsidRPr="00D0039B">
        <w:t xml:space="preserve"> 54 С. Высота снежного покрова в феврале м</w:t>
      </w:r>
      <w:r w:rsidRPr="00D0039B">
        <w:t>е</w:t>
      </w:r>
      <w:r w:rsidRPr="00D0039B">
        <w:t>сяце составляет 30-50 см.</w:t>
      </w:r>
    </w:p>
    <w:p w:rsidR="007679B8" w:rsidRPr="00D0039B" w:rsidRDefault="007679B8" w:rsidP="007679B8">
      <w:pPr>
        <w:jc w:val="both"/>
      </w:pPr>
    </w:p>
    <w:p w:rsidR="007679B8" w:rsidRPr="00D0039B" w:rsidRDefault="007679B8" w:rsidP="007679B8">
      <w:pPr>
        <w:shd w:val="clear" w:color="auto" w:fill="FFFFFF"/>
        <w:ind w:left="7" w:right="18" w:firstLine="419"/>
        <w:jc w:val="both"/>
      </w:pPr>
      <w:r w:rsidRPr="00D0039B">
        <w:rPr>
          <w:b/>
          <w:i/>
        </w:rPr>
        <w:t xml:space="preserve">Природные ресурсы. </w:t>
      </w:r>
      <w:r w:rsidRPr="00D0039B">
        <w:t>Водные ресурсы Жигаловского района в целом значительны и не ограничивают масштабы пользованию ни в количественном, ни в качественном отношении водопотребления. Однако это относится к территориям, непосредственно прилегающим к р. Лене.  Существуют местности, где воду доставляют к котельным и гражданам только путём привоза автотранспортом в течении всего года.</w:t>
      </w:r>
    </w:p>
    <w:p w:rsidR="007679B8" w:rsidRPr="00D0039B" w:rsidRDefault="007679B8" w:rsidP="007679B8">
      <w:pPr>
        <w:shd w:val="clear" w:color="auto" w:fill="FFFFFF"/>
        <w:ind w:left="18" w:right="29" w:firstLine="713"/>
        <w:jc w:val="both"/>
      </w:pPr>
      <w:r w:rsidRPr="00D0039B">
        <w:t xml:space="preserve">По условиям организации крупного централизованного водоснабжения из поверхностных источников средней </w:t>
      </w:r>
      <w:proofErr w:type="spellStart"/>
      <w:r w:rsidRPr="00D0039B">
        <w:t>водообеспеченностью</w:t>
      </w:r>
      <w:proofErr w:type="spellEnd"/>
      <w:r w:rsidRPr="00D0039B">
        <w:t xml:space="preserve"> (устойчивый сток составляет 15-30 м</w:t>
      </w:r>
      <w:r w:rsidRPr="00D0039B">
        <w:rPr>
          <w:vertAlign w:val="superscript"/>
        </w:rPr>
        <w:t>3</w:t>
      </w:r>
      <w:r w:rsidRPr="00D0039B">
        <w:t xml:space="preserve">/с) отличается территория, прилегающая к р. Лене, где имеются благоприятные возможности для размещения значительных водоемких производств.   </w:t>
      </w:r>
    </w:p>
    <w:p w:rsidR="007679B8" w:rsidRPr="00D0039B" w:rsidRDefault="007679B8" w:rsidP="007679B8">
      <w:pPr>
        <w:shd w:val="clear" w:color="auto" w:fill="FFFFFF"/>
        <w:ind w:left="18" w:right="29" w:firstLine="713"/>
        <w:jc w:val="both"/>
      </w:pPr>
      <w:r w:rsidRPr="00D0039B">
        <w:rPr>
          <w:spacing w:val="-1"/>
        </w:rPr>
        <w:t xml:space="preserve"> </w:t>
      </w:r>
      <w:r w:rsidRPr="00D0039B">
        <w:t xml:space="preserve"> Водоснабжение в посёлке полностью осуществляется из подземных источников.</w:t>
      </w:r>
    </w:p>
    <w:p w:rsidR="007679B8" w:rsidRPr="00D0039B" w:rsidRDefault="007679B8" w:rsidP="007679B8">
      <w:pPr>
        <w:ind w:firstLine="540"/>
        <w:jc w:val="both"/>
        <w:rPr>
          <w:lang w:eastAsia="ar-SA"/>
        </w:rPr>
      </w:pPr>
      <w:r w:rsidRPr="00D0039B">
        <w:rPr>
          <w:lang w:eastAsia="ar-SA"/>
        </w:rPr>
        <w:t xml:space="preserve">В поселении выявлены залежи и проявления общераспространенных полезных ископаемых, в том числе глины для производства красного кирпича и гончарных изделий, песчано-гравийных смесей, и строительного песка. Почвы представлены в основном суглинистые и почвами с относительно невысоким плодородием. </w:t>
      </w:r>
    </w:p>
    <w:p w:rsidR="007679B8" w:rsidRPr="00D0039B" w:rsidRDefault="007679B8" w:rsidP="007679B8">
      <w:pPr>
        <w:ind w:firstLine="540"/>
        <w:jc w:val="both"/>
        <w:rPr>
          <w:lang w:eastAsia="ar-SA"/>
        </w:rPr>
      </w:pPr>
      <w:r w:rsidRPr="00D0039B">
        <w:rPr>
          <w:lang w:eastAsia="ar-SA"/>
        </w:rPr>
        <w:t>На юго-восточной части посёлка плотно произрастают лесонасаждения в составе растительности преобладают сосновые леса.</w:t>
      </w:r>
    </w:p>
    <w:p w:rsidR="007679B8" w:rsidRPr="00D0039B" w:rsidRDefault="007679B8" w:rsidP="007679B8">
      <w:pPr>
        <w:ind w:firstLine="540"/>
        <w:jc w:val="both"/>
        <w:rPr>
          <w:lang w:eastAsia="ar-SA"/>
        </w:rPr>
      </w:pPr>
      <w:r w:rsidRPr="00D0039B">
        <w:rPr>
          <w:lang w:eastAsia="ar-SA"/>
        </w:rPr>
        <w:t xml:space="preserve"> Природное богатство поселения, биоразнообразие растительности, чистый воздух, р. Лена, рыбалка, сосновый бор и многое другое - дают возможность создания домов отдыха, турбаз круглогодичного действия. В летнее время возможны сплавы по реке Лена с посещением уникальных исторических и археологических памятников, изучением культуры населения. </w:t>
      </w:r>
    </w:p>
    <w:p w:rsidR="007679B8" w:rsidRPr="00D0039B" w:rsidRDefault="007679B8" w:rsidP="007679B8">
      <w:pPr>
        <w:tabs>
          <w:tab w:val="left" w:pos="4305"/>
        </w:tabs>
      </w:pPr>
      <w:r w:rsidRPr="00D0039B">
        <w:t xml:space="preserve">        </w:t>
      </w:r>
    </w:p>
    <w:p w:rsidR="007679B8" w:rsidRPr="00D0039B" w:rsidRDefault="007679B8" w:rsidP="007679B8">
      <w:pPr>
        <w:pStyle w:val="11"/>
        <w:jc w:val="center"/>
        <w:rPr>
          <w:rFonts w:ascii="Times New Roman" w:hAnsi="Times New Roman"/>
          <w:sz w:val="20"/>
          <w:szCs w:val="20"/>
        </w:rPr>
      </w:pPr>
      <w:bookmarkStart w:id="6" w:name="_Toc186431799"/>
      <w:r w:rsidRPr="00D0039B">
        <w:rPr>
          <w:rFonts w:ascii="Times New Roman" w:hAnsi="Times New Roman"/>
          <w:sz w:val="20"/>
          <w:szCs w:val="20"/>
        </w:rPr>
        <w:t>2.   Оценка социально-экономического развития   Жигаловского муниц</w:t>
      </w:r>
      <w:r w:rsidRPr="00D0039B">
        <w:rPr>
          <w:rFonts w:ascii="Times New Roman" w:hAnsi="Times New Roman"/>
          <w:sz w:val="20"/>
          <w:szCs w:val="20"/>
        </w:rPr>
        <w:t>и</w:t>
      </w:r>
      <w:r w:rsidRPr="00D0039B">
        <w:rPr>
          <w:rFonts w:ascii="Times New Roman" w:hAnsi="Times New Roman"/>
          <w:sz w:val="20"/>
          <w:szCs w:val="20"/>
        </w:rPr>
        <w:t>пального образования</w:t>
      </w:r>
    </w:p>
    <w:p w:rsidR="007679B8" w:rsidRPr="00D0039B" w:rsidRDefault="007679B8" w:rsidP="007679B8">
      <w:pPr>
        <w:rPr>
          <w:b/>
          <w:noProof/>
        </w:rPr>
      </w:pPr>
      <w:r w:rsidRPr="00D0039B">
        <w:rPr>
          <w:b/>
          <w:noProof/>
        </w:rPr>
        <w:t>2.1. Демографическая ситуация</w:t>
      </w:r>
    </w:p>
    <w:p w:rsidR="007679B8" w:rsidRPr="00D0039B" w:rsidRDefault="007679B8" w:rsidP="007679B8">
      <w:pPr>
        <w:rPr>
          <w:b/>
          <w:noProof/>
        </w:rPr>
      </w:pPr>
    </w:p>
    <w:p w:rsidR="007679B8" w:rsidRPr="00D0039B" w:rsidRDefault="007679B8" w:rsidP="007679B8">
      <w:pPr>
        <w:ind w:firstLine="426"/>
        <w:jc w:val="both"/>
      </w:pPr>
      <w:r w:rsidRPr="00D0039B">
        <w:lastRenderedPageBreak/>
        <w:t xml:space="preserve"> </w:t>
      </w:r>
      <w:proofErr w:type="spellStart"/>
      <w:r w:rsidRPr="00D0039B">
        <w:t>Жигаловское</w:t>
      </w:r>
      <w:proofErr w:type="spellEnd"/>
      <w:r w:rsidRPr="00D0039B">
        <w:t xml:space="preserve"> муниципальное образование в составе Жигаловского района является самым крупным населенным пунктом, в нём проживают 5507 человек (по состоянию на 01.01.2023г.). Плотность населения – 353 чел. на 1 км². Основными этническими группами в поселении являются русские и украинцы.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4"/>
        <w:gridCol w:w="823"/>
        <w:gridCol w:w="1101"/>
        <w:gridCol w:w="1016"/>
        <w:gridCol w:w="1014"/>
        <w:gridCol w:w="1014"/>
      </w:tblGrid>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Демографическая ситуация</w:t>
            </w:r>
          </w:p>
        </w:tc>
        <w:tc>
          <w:tcPr>
            <w:tcW w:w="409"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ед. изм.</w:t>
            </w:r>
          </w:p>
        </w:tc>
        <w:tc>
          <w:tcPr>
            <w:tcW w:w="547"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2019г.</w:t>
            </w:r>
          </w:p>
        </w:tc>
        <w:tc>
          <w:tcPr>
            <w:tcW w:w="505"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2020г.</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2021г.</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2022г.</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jc w:val="both"/>
            </w:pPr>
            <w:r w:rsidRPr="00D0039B">
              <w:t xml:space="preserve">Среднегодовая численность постоянного населения </w:t>
            </w:r>
            <w:proofErr w:type="spellStart"/>
            <w:r w:rsidRPr="00D0039B">
              <w:t>райна</w:t>
            </w:r>
            <w:proofErr w:type="spellEnd"/>
            <w:r w:rsidRPr="00D0039B">
              <w:t xml:space="preserve"> - всего:</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jc w:val="center"/>
            </w:pPr>
            <w:r w:rsidRPr="00D0039B">
              <w:t>чел.</w:t>
            </w:r>
          </w:p>
        </w:tc>
        <w:tc>
          <w:tcPr>
            <w:tcW w:w="547"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jc w:val="center"/>
            </w:pPr>
            <w:r w:rsidRPr="00D0039B">
              <w:t>8289</w:t>
            </w:r>
          </w:p>
        </w:tc>
        <w:tc>
          <w:tcPr>
            <w:tcW w:w="505"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jc w:val="center"/>
            </w:pPr>
            <w:r w:rsidRPr="00D0039B">
              <w:t>8228</w:t>
            </w:r>
          </w:p>
        </w:tc>
        <w:tc>
          <w:tcPr>
            <w:tcW w:w="504"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jc w:val="center"/>
            </w:pPr>
            <w:r w:rsidRPr="00D0039B">
              <w:t>8928</w:t>
            </w:r>
          </w:p>
        </w:tc>
        <w:tc>
          <w:tcPr>
            <w:tcW w:w="504"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jc w:val="center"/>
            </w:pPr>
            <w:r w:rsidRPr="00D0039B">
              <w:t>8975</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jc w:val="both"/>
            </w:pPr>
            <w:r w:rsidRPr="00D0039B">
              <w:t xml:space="preserve">в </w:t>
            </w:r>
            <w:proofErr w:type="spellStart"/>
            <w:r w:rsidRPr="00D0039B">
              <w:t>т.ч</w:t>
            </w:r>
            <w:proofErr w:type="spellEnd"/>
            <w:r w:rsidRPr="00D0039B">
              <w:t>. городское население</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jc w:val="center"/>
            </w:pPr>
            <w:r w:rsidRPr="00D0039B">
              <w:t>чел.</w:t>
            </w:r>
          </w:p>
        </w:tc>
        <w:tc>
          <w:tcPr>
            <w:tcW w:w="547" w:type="pct"/>
            <w:tcBorders>
              <w:top w:val="single" w:sz="4" w:space="0" w:color="auto"/>
              <w:left w:val="single" w:sz="4" w:space="0" w:color="auto"/>
              <w:bottom w:val="single" w:sz="4" w:space="0" w:color="auto"/>
              <w:right w:val="single" w:sz="4" w:space="0" w:color="auto"/>
            </w:tcBorders>
            <w:vAlign w:val="bottom"/>
            <w:hideMark/>
          </w:tcPr>
          <w:p w:rsidR="007679B8" w:rsidRPr="00D0039B" w:rsidRDefault="007679B8" w:rsidP="007679B8">
            <w:pPr>
              <w:jc w:val="center"/>
            </w:pPr>
            <w:r w:rsidRPr="00D0039B">
              <w:t>4890</w:t>
            </w:r>
          </w:p>
        </w:tc>
        <w:tc>
          <w:tcPr>
            <w:tcW w:w="505"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jc w:val="center"/>
            </w:pPr>
            <w:r w:rsidRPr="00D0039B">
              <w:t>4860</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jc w:val="center"/>
            </w:pPr>
            <w:r w:rsidRPr="00D0039B">
              <w:t>5479</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jc w:val="center"/>
            </w:pPr>
            <w:r w:rsidRPr="00D0039B">
              <w:t>5507</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jc w:val="both"/>
            </w:pPr>
            <w:r w:rsidRPr="00D0039B">
              <w:t xml:space="preserve">         сельское население</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jc w:val="center"/>
            </w:pPr>
            <w:r w:rsidRPr="00D0039B">
              <w:t>чел.</w:t>
            </w:r>
          </w:p>
        </w:tc>
        <w:tc>
          <w:tcPr>
            <w:tcW w:w="547"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jc w:val="center"/>
            </w:pPr>
            <w:r w:rsidRPr="00D0039B">
              <w:t>3399</w:t>
            </w:r>
          </w:p>
        </w:tc>
        <w:tc>
          <w:tcPr>
            <w:tcW w:w="505"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jc w:val="center"/>
            </w:pPr>
            <w:r w:rsidRPr="00D0039B">
              <w:t>3368</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jc w:val="center"/>
            </w:pPr>
            <w:r w:rsidRPr="00D0039B">
              <w:t>2682</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jc w:val="center"/>
            </w:pPr>
            <w:r w:rsidRPr="00D0039B">
              <w:t>3468</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jc w:val="both"/>
            </w:pPr>
            <w:r w:rsidRPr="00D0039B">
              <w:t>Удельный вес населения Жигалово</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jc w:val="center"/>
            </w:pPr>
            <w:r w:rsidRPr="00D0039B">
              <w:t>%</w:t>
            </w:r>
          </w:p>
        </w:tc>
        <w:tc>
          <w:tcPr>
            <w:tcW w:w="547"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jc w:val="center"/>
            </w:pPr>
            <w:r w:rsidRPr="00D0039B">
              <w:t>59,0</w:t>
            </w:r>
          </w:p>
        </w:tc>
        <w:tc>
          <w:tcPr>
            <w:tcW w:w="505"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jc w:val="center"/>
            </w:pPr>
            <w:r w:rsidRPr="00D0039B">
              <w:t>59,1</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jc w:val="center"/>
            </w:pPr>
            <w:r w:rsidRPr="00D0039B">
              <w:t>61,3</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jc w:val="center"/>
            </w:pPr>
            <w:r w:rsidRPr="00D0039B">
              <w:t>61,3</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pStyle w:val="ConsPlusNormal"/>
              <w:widowControl/>
              <w:ind w:right="-70"/>
              <w:rPr>
                <w:rFonts w:ascii="Times New Roman" w:hAnsi="Times New Roman" w:cs="Times New Roman"/>
                <w:sz w:val="20"/>
              </w:rPr>
            </w:pPr>
            <w:r w:rsidRPr="00D0039B">
              <w:rPr>
                <w:rFonts w:ascii="Times New Roman" w:hAnsi="Times New Roman" w:cs="Times New Roman"/>
                <w:sz w:val="20"/>
              </w:rPr>
              <w:t xml:space="preserve">Численность экономически активного населения            </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чел.</w:t>
            </w:r>
          </w:p>
        </w:tc>
        <w:tc>
          <w:tcPr>
            <w:tcW w:w="547"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2484</w:t>
            </w:r>
          </w:p>
        </w:tc>
        <w:tc>
          <w:tcPr>
            <w:tcW w:w="505"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2589</w:t>
            </w:r>
          </w:p>
        </w:tc>
        <w:tc>
          <w:tcPr>
            <w:tcW w:w="504"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3019</w:t>
            </w:r>
          </w:p>
        </w:tc>
        <w:tc>
          <w:tcPr>
            <w:tcW w:w="504"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2996</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pStyle w:val="ConsPlusNormal"/>
              <w:widowControl/>
              <w:ind w:right="-70"/>
              <w:rPr>
                <w:rFonts w:ascii="Times New Roman" w:hAnsi="Times New Roman" w:cs="Times New Roman"/>
                <w:sz w:val="20"/>
              </w:rPr>
            </w:pPr>
            <w:r w:rsidRPr="00D0039B">
              <w:rPr>
                <w:rFonts w:ascii="Times New Roman" w:hAnsi="Times New Roman" w:cs="Times New Roman"/>
                <w:sz w:val="20"/>
              </w:rPr>
              <w:t xml:space="preserve">Численность детей до 18 лет    </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 xml:space="preserve"> чел.</w:t>
            </w:r>
          </w:p>
        </w:tc>
        <w:tc>
          <w:tcPr>
            <w:tcW w:w="547"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1351</w:t>
            </w:r>
          </w:p>
        </w:tc>
        <w:tc>
          <w:tcPr>
            <w:tcW w:w="505"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1286</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1423</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1486</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pStyle w:val="ConsPlusNormal"/>
              <w:widowControl/>
              <w:ind w:right="-70"/>
              <w:rPr>
                <w:rFonts w:ascii="Times New Roman" w:hAnsi="Times New Roman" w:cs="Times New Roman"/>
                <w:sz w:val="20"/>
              </w:rPr>
            </w:pPr>
            <w:r w:rsidRPr="00D0039B">
              <w:rPr>
                <w:rFonts w:ascii="Times New Roman" w:hAnsi="Times New Roman" w:cs="Times New Roman"/>
                <w:sz w:val="20"/>
              </w:rPr>
              <w:t xml:space="preserve">Численность населения старше трудоспособного </w:t>
            </w:r>
            <w:proofErr w:type="gramStart"/>
            <w:r w:rsidRPr="00D0039B">
              <w:rPr>
                <w:rFonts w:ascii="Times New Roman" w:hAnsi="Times New Roman" w:cs="Times New Roman"/>
                <w:sz w:val="20"/>
              </w:rPr>
              <w:t>возраста  (</w:t>
            </w:r>
            <w:proofErr w:type="gramEnd"/>
            <w:r w:rsidRPr="00D0039B">
              <w:rPr>
                <w:rFonts w:ascii="Times New Roman" w:hAnsi="Times New Roman" w:cs="Times New Roman"/>
                <w:sz w:val="20"/>
              </w:rPr>
              <w:t xml:space="preserve">пенсионеров)       </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чел.</w:t>
            </w:r>
          </w:p>
        </w:tc>
        <w:tc>
          <w:tcPr>
            <w:tcW w:w="547"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1055</w:t>
            </w:r>
          </w:p>
        </w:tc>
        <w:tc>
          <w:tcPr>
            <w:tcW w:w="505"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985</w:t>
            </w:r>
          </w:p>
        </w:tc>
        <w:tc>
          <w:tcPr>
            <w:tcW w:w="504"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1037</w:t>
            </w:r>
          </w:p>
        </w:tc>
        <w:tc>
          <w:tcPr>
            <w:tcW w:w="504"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1025</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right="-70"/>
              <w:rPr>
                <w:rFonts w:ascii="Times New Roman" w:hAnsi="Times New Roman" w:cs="Times New Roman"/>
                <w:sz w:val="20"/>
              </w:rPr>
            </w:pPr>
            <w:r w:rsidRPr="00D0039B">
              <w:rPr>
                <w:rFonts w:ascii="Times New Roman" w:hAnsi="Times New Roman" w:cs="Times New Roman"/>
                <w:sz w:val="20"/>
              </w:rPr>
              <w:t>Доля экономически активного населения</w:t>
            </w:r>
          </w:p>
        </w:tc>
        <w:tc>
          <w:tcPr>
            <w:tcW w:w="409"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w:t>
            </w:r>
          </w:p>
        </w:tc>
        <w:tc>
          <w:tcPr>
            <w:tcW w:w="547"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51</w:t>
            </w:r>
          </w:p>
        </w:tc>
        <w:tc>
          <w:tcPr>
            <w:tcW w:w="505"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53</w:t>
            </w:r>
          </w:p>
        </w:tc>
        <w:tc>
          <w:tcPr>
            <w:tcW w:w="504" w:type="pct"/>
            <w:tcBorders>
              <w:top w:val="single" w:sz="4" w:space="0" w:color="auto"/>
              <w:left w:val="single" w:sz="4" w:space="0" w:color="auto"/>
              <w:bottom w:val="single" w:sz="4" w:space="0" w:color="auto"/>
              <w:right w:val="single" w:sz="4" w:space="0" w:color="auto"/>
            </w:tcBorders>
            <w:vAlign w:val="center"/>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55</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54</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pStyle w:val="ConsPlusNormal"/>
              <w:widowControl/>
              <w:ind w:right="-70"/>
              <w:rPr>
                <w:rFonts w:ascii="Times New Roman" w:hAnsi="Times New Roman" w:cs="Times New Roman"/>
                <w:sz w:val="20"/>
              </w:rPr>
            </w:pPr>
            <w:r w:rsidRPr="00D0039B">
              <w:rPr>
                <w:rFonts w:ascii="Times New Roman" w:hAnsi="Times New Roman" w:cs="Times New Roman"/>
                <w:sz w:val="20"/>
              </w:rPr>
              <w:t xml:space="preserve">Число родившихся               </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чел.</w:t>
            </w:r>
          </w:p>
        </w:tc>
        <w:tc>
          <w:tcPr>
            <w:tcW w:w="547"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86</w:t>
            </w:r>
          </w:p>
        </w:tc>
        <w:tc>
          <w:tcPr>
            <w:tcW w:w="505"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93</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54</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73</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pStyle w:val="ConsPlusNormal"/>
              <w:widowControl/>
              <w:ind w:right="-70"/>
              <w:rPr>
                <w:rFonts w:ascii="Times New Roman" w:hAnsi="Times New Roman" w:cs="Times New Roman"/>
                <w:sz w:val="20"/>
              </w:rPr>
            </w:pPr>
            <w:r w:rsidRPr="00D0039B">
              <w:rPr>
                <w:rFonts w:ascii="Times New Roman" w:hAnsi="Times New Roman" w:cs="Times New Roman"/>
                <w:sz w:val="20"/>
              </w:rPr>
              <w:t xml:space="preserve">Число умерших                  </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чел.</w:t>
            </w:r>
          </w:p>
        </w:tc>
        <w:tc>
          <w:tcPr>
            <w:tcW w:w="547"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70</w:t>
            </w:r>
          </w:p>
        </w:tc>
        <w:tc>
          <w:tcPr>
            <w:tcW w:w="505"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84</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65</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74</w:t>
            </w:r>
          </w:p>
        </w:tc>
      </w:tr>
      <w:tr w:rsidR="007679B8" w:rsidRPr="00D0039B" w:rsidTr="007679B8">
        <w:trPr>
          <w:cantSplit/>
          <w:trHeight w:val="240"/>
        </w:trPr>
        <w:tc>
          <w:tcPr>
            <w:tcW w:w="2531" w:type="pct"/>
            <w:tcBorders>
              <w:top w:val="single" w:sz="4" w:space="0" w:color="auto"/>
              <w:left w:val="single" w:sz="4" w:space="0" w:color="auto"/>
              <w:bottom w:val="single" w:sz="4" w:space="0" w:color="auto"/>
              <w:right w:val="single" w:sz="4" w:space="0" w:color="auto"/>
            </w:tcBorders>
            <w:hideMark/>
          </w:tcPr>
          <w:p w:rsidR="007679B8" w:rsidRPr="00D0039B" w:rsidRDefault="007679B8" w:rsidP="007679B8">
            <w:pPr>
              <w:pStyle w:val="ConsPlusNormal"/>
              <w:widowControl/>
              <w:ind w:right="-70"/>
              <w:rPr>
                <w:rFonts w:ascii="Times New Roman" w:hAnsi="Times New Roman" w:cs="Times New Roman"/>
                <w:sz w:val="20"/>
              </w:rPr>
            </w:pPr>
            <w:r w:rsidRPr="00D0039B">
              <w:rPr>
                <w:rFonts w:ascii="Times New Roman" w:hAnsi="Times New Roman" w:cs="Times New Roman"/>
                <w:sz w:val="20"/>
              </w:rPr>
              <w:t>Естественный прирост</w:t>
            </w:r>
          </w:p>
        </w:tc>
        <w:tc>
          <w:tcPr>
            <w:tcW w:w="409"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чел</w:t>
            </w:r>
          </w:p>
        </w:tc>
        <w:tc>
          <w:tcPr>
            <w:tcW w:w="547" w:type="pct"/>
            <w:tcBorders>
              <w:top w:val="single" w:sz="4" w:space="0" w:color="auto"/>
              <w:left w:val="single" w:sz="4" w:space="0" w:color="auto"/>
              <w:bottom w:val="single" w:sz="4" w:space="0" w:color="auto"/>
              <w:right w:val="single" w:sz="4" w:space="0" w:color="auto"/>
            </w:tcBorders>
            <w:vAlign w:val="center"/>
            <w:hideMark/>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+16</w:t>
            </w:r>
          </w:p>
        </w:tc>
        <w:tc>
          <w:tcPr>
            <w:tcW w:w="505"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+9</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-11</w:t>
            </w:r>
          </w:p>
        </w:tc>
        <w:tc>
          <w:tcPr>
            <w:tcW w:w="504" w:type="pct"/>
            <w:tcBorders>
              <w:top w:val="single" w:sz="4" w:space="0" w:color="auto"/>
              <w:left w:val="single" w:sz="4" w:space="0" w:color="auto"/>
              <w:bottom w:val="single" w:sz="4" w:space="0" w:color="auto"/>
              <w:right w:val="single" w:sz="4" w:space="0" w:color="auto"/>
            </w:tcBorders>
          </w:tcPr>
          <w:p w:rsidR="007679B8" w:rsidRPr="00D0039B" w:rsidRDefault="007679B8" w:rsidP="007679B8">
            <w:pPr>
              <w:pStyle w:val="ConsPlusNormal"/>
              <w:widowControl/>
              <w:ind w:left="-70" w:right="-70"/>
              <w:jc w:val="center"/>
              <w:rPr>
                <w:rFonts w:ascii="Times New Roman" w:hAnsi="Times New Roman" w:cs="Times New Roman"/>
                <w:sz w:val="20"/>
              </w:rPr>
            </w:pPr>
            <w:r w:rsidRPr="00D0039B">
              <w:rPr>
                <w:rFonts w:ascii="Times New Roman" w:hAnsi="Times New Roman" w:cs="Times New Roman"/>
                <w:sz w:val="20"/>
              </w:rPr>
              <w:t>-1</w:t>
            </w:r>
          </w:p>
        </w:tc>
      </w:tr>
    </w:tbl>
    <w:p w:rsidR="007679B8" w:rsidRPr="00D0039B" w:rsidRDefault="007679B8" w:rsidP="007679B8">
      <w:pPr>
        <w:jc w:val="center"/>
        <w:rPr>
          <w:b/>
        </w:rPr>
      </w:pPr>
    </w:p>
    <w:p w:rsidR="007679B8" w:rsidRPr="00D0039B" w:rsidRDefault="007679B8" w:rsidP="007679B8">
      <w:pPr>
        <w:ind w:firstLine="426"/>
        <w:jc w:val="both"/>
      </w:pPr>
      <w:r w:rsidRPr="00D0039B">
        <w:t>В демографической сфере за последние два года наблюдается рост численности населения и в целом по району, и в муниципальном образовании. Это связано с уточнением показателей численности после переписи населения. Однако, за последние два года наблюдается как естественная убыль населения (число родившихся меньше, чем число умерших), так и миграционная убыль населения (в 2021 году минус 66 человек, в 2022 году минус 13 человек) Большое количество жителей трудоспособного возраста уезжают в населенные пункты ближе к областному центру. Молодежь, окончив школу, уезжает на учебу и не возвращается, так как не видит перспектив в трудоустройстве.</w:t>
      </w:r>
    </w:p>
    <w:p w:rsidR="007679B8" w:rsidRPr="00D0039B" w:rsidRDefault="007679B8" w:rsidP="007679B8">
      <w:pPr>
        <w:ind w:firstLine="426"/>
        <w:jc w:val="both"/>
      </w:pPr>
      <w:r w:rsidRPr="00D0039B">
        <w:t>Доля экономически активного населения, способного производить товары и услуги на территории поселения за последние четыре года составляла от 51 до 55 %. На оставшуюся часть населения, экономически не активного - детей и пенсионеров приходится 45 - 49%. За последний год доля молодежи до 18 лет составляет 27% доля населения старше трудоспособного возраста 19%.</w:t>
      </w:r>
    </w:p>
    <w:p w:rsidR="007679B8" w:rsidRPr="00D0039B" w:rsidRDefault="007679B8" w:rsidP="007679B8">
      <w:pPr>
        <w:ind w:firstLine="426"/>
        <w:jc w:val="both"/>
      </w:pPr>
      <w:r w:rsidRPr="00D0039B">
        <w:t xml:space="preserve">За 2022 год родилось 73 человека, умерло 74, естественный прирост составил «-1» человек. </w:t>
      </w:r>
    </w:p>
    <w:p w:rsidR="007679B8" w:rsidRPr="00D0039B" w:rsidRDefault="007679B8" w:rsidP="007679B8">
      <w:pPr>
        <w:rPr>
          <w:noProof/>
        </w:rPr>
      </w:pPr>
    </w:p>
    <w:p w:rsidR="007679B8" w:rsidRPr="00D0039B" w:rsidRDefault="007679B8" w:rsidP="007679B8">
      <w:pPr>
        <w:rPr>
          <w:b/>
          <w:i/>
          <w:u w:val="single"/>
        </w:rPr>
      </w:pPr>
      <w:r w:rsidRPr="00D0039B">
        <w:rPr>
          <w:b/>
        </w:rPr>
        <w:t xml:space="preserve">      2.2. Развитие образования</w:t>
      </w:r>
    </w:p>
    <w:p w:rsidR="007679B8" w:rsidRPr="00D0039B" w:rsidRDefault="007679B8" w:rsidP="007679B8">
      <w:pPr>
        <w:shd w:val="clear" w:color="auto" w:fill="FFFFFF"/>
        <w:ind w:firstLine="709"/>
        <w:jc w:val="both"/>
      </w:pPr>
      <w:r w:rsidRPr="00D0039B">
        <w:t xml:space="preserve">Система образования представляет собой многофункциональную сеть образовательных учреждений, сформированную с учетом </w:t>
      </w:r>
      <w:proofErr w:type="gramStart"/>
      <w:r w:rsidRPr="00D0039B">
        <w:t>особенностей  развития</w:t>
      </w:r>
      <w:proofErr w:type="gramEnd"/>
      <w:r w:rsidRPr="00D0039B">
        <w:t xml:space="preserve"> и  здоровья детей, запросов родителей и представлена дошкольными образовательными учреждениями, средними общеобразовательными школами, учреждениями дополнительного и профессионального образования.</w:t>
      </w:r>
    </w:p>
    <w:p w:rsidR="007679B8" w:rsidRPr="00D0039B" w:rsidRDefault="007679B8" w:rsidP="007679B8">
      <w:pPr>
        <w:ind w:firstLine="360"/>
        <w:jc w:val="both"/>
      </w:pPr>
    </w:p>
    <w:p w:rsidR="007679B8" w:rsidRPr="00D0039B" w:rsidRDefault="007679B8" w:rsidP="007679B8">
      <w:pPr>
        <w:autoSpaceDE w:val="0"/>
        <w:autoSpaceDN w:val="0"/>
        <w:adjustRightInd w:val="0"/>
        <w:ind w:firstLine="540"/>
        <w:jc w:val="center"/>
      </w:pPr>
      <w:r w:rsidRPr="00D0039B">
        <w:t>Основные данные об учреждениях образования по состоянию на 01.01.2023года:</w:t>
      </w:r>
    </w:p>
    <w:tbl>
      <w:tblPr>
        <w:tblW w:w="9900" w:type="dxa"/>
        <w:tblInd w:w="70" w:type="dxa"/>
        <w:tblLayout w:type="fixed"/>
        <w:tblCellMar>
          <w:left w:w="70" w:type="dxa"/>
          <w:right w:w="70" w:type="dxa"/>
        </w:tblCellMar>
        <w:tblLook w:val="0000" w:firstRow="0" w:lastRow="0" w:firstColumn="0" w:lastColumn="0" w:noHBand="0" w:noVBand="0"/>
      </w:tblPr>
      <w:tblGrid>
        <w:gridCol w:w="540"/>
        <w:gridCol w:w="5040"/>
        <w:gridCol w:w="1650"/>
        <w:gridCol w:w="1230"/>
        <w:gridCol w:w="1440"/>
      </w:tblGrid>
      <w:tr w:rsidR="007679B8" w:rsidRPr="00D0039B" w:rsidTr="007679B8">
        <w:trPr>
          <w:cantSplit/>
          <w:trHeight w:val="843"/>
        </w:trPr>
        <w:tc>
          <w:tcPr>
            <w:tcW w:w="540" w:type="dxa"/>
            <w:tcBorders>
              <w:top w:val="single" w:sz="6" w:space="0" w:color="auto"/>
              <w:left w:val="single" w:sz="6" w:space="0" w:color="auto"/>
              <w:right w:val="single" w:sz="6" w:space="0" w:color="auto"/>
            </w:tcBorders>
            <w:vAlign w:val="center"/>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 xml:space="preserve">№ </w:t>
            </w:r>
            <w:r w:rsidRPr="00D0039B">
              <w:rPr>
                <w:rFonts w:ascii="Times New Roman" w:hAnsi="Times New Roman" w:cs="Times New Roman"/>
              </w:rPr>
              <w:br/>
            </w:r>
            <w:proofErr w:type="spellStart"/>
            <w:r w:rsidRPr="00D0039B">
              <w:rPr>
                <w:rFonts w:ascii="Times New Roman" w:hAnsi="Times New Roman" w:cs="Times New Roman"/>
              </w:rPr>
              <w:t>п.п</w:t>
            </w:r>
            <w:proofErr w:type="spellEnd"/>
          </w:p>
        </w:tc>
        <w:tc>
          <w:tcPr>
            <w:tcW w:w="5040" w:type="dxa"/>
            <w:tcBorders>
              <w:top w:val="single" w:sz="6" w:space="0" w:color="auto"/>
              <w:left w:val="single" w:sz="6" w:space="0" w:color="auto"/>
              <w:right w:val="single" w:sz="6" w:space="0" w:color="auto"/>
            </w:tcBorders>
            <w:vAlign w:val="center"/>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Тип учреждения</w:t>
            </w:r>
          </w:p>
        </w:tc>
        <w:tc>
          <w:tcPr>
            <w:tcW w:w="1650" w:type="dxa"/>
            <w:tcBorders>
              <w:top w:val="single" w:sz="6" w:space="0" w:color="auto"/>
              <w:left w:val="single" w:sz="6" w:space="0" w:color="auto"/>
              <w:right w:val="single" w:sz="6" w:space="0" w:color="auto"/>
            </w:tcBorders>
            <w:vAlign w:val="center"/>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Кол-во учреждений</w:t>
            </w:r>
          </w:p>
        </w:tc>
        <w:tc>
          <w:tcPr>
            <w:tcW w:w="1230" w:type="dxa"/>
            <w:tcBorders>
              <w:top w:val="single" w:sz="6" w:space="0" w:color="auto"/>
              <w:left w:val="single" w:sz="6" w:space="0" w:color="auto"/>
              <w:right w:val="single" w:sz="6" w:space="0" w:color="auto"/>
            </w:tcBorders>
            <w:vAlign w:val="center"/>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Кол-во</w:t>
            </w:r>
            <w:r w:rsidRPr="00D0039B">
              <w:rPr>
                <w:rFonts w:ascii="Times New Roman" w:hAnsi="Times New Roman" w:cs="Times New Roman"/>
              </w:rPr>
              <w:br/>
              <w:t>детей</w:t>
            </w:r>
          </w:p>
        </w:tc>
        <w:tc>
          <w:tcPr>
            <w:tcW w:w="1440" w:type="dxa"/>
            <w:tcBorders>
              <w:top w:val="single" w:sz="6" w:space="0" w:color="auto"/>
              <w:left w:val="single" w:sz="6" w:space="0" w:color="auto"/>
              <w:right w:val="single" w:sz="6" w:space="0" w:color="auto"/>
            </w:tcBorders>
            <w:vAlign w:val="center"/>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 xml:space="preserve">Кол-во </w:t>
            </w:r>
            <w:r w:rsidRPr="00D0039B">
              <w:rPr>
                <w:rFonts w:ascii="Times New Roman" w:hAnsi="Times New Roman" w:cs="Times New Roman"/>
              </w:rPr>
              <w:br/>
              <w:t>педагогов</w:t>
            </w:r>
          </w:p>
        </w:tc>
      </w:tr>
      <w:tr w:rsidR="007679B8" w:rsidRPr="00D0039B" w:rsidTr="007679B8">
        <w:trPr>
          <w:cantSplit/>
          <w:trHeight w:val="240"/>
        </w:trPr>
        <w:tc>
          <w:tcPr>
            <w:tcW w:w="540" w:type="dxa"/>
            <w:tcBorders>
              <w:top w:val="single" w:sz="4"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 xml:space="preserve">1 </w:t>
            </w:r>
          </w:p>
        </w:tc>
        <w:tc>
          <w:tcPr>
            <w:tcW w:w="5040" w:type="dxa"/>
            <w:tcBorders>
              <w:top w:val="single" w:sz="4"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 xml:space="preserve">Дошкольные образовательные учреждения </w:t>
            </w:r>
          </w:p>
        </w:tc>
        <w:tc>
          <w:tcPr>
            <w:tcW w:w="1650" w:type="dxa"/>
            <w:tcBorders>
              <w:top w:val="single" w:sz="4"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6</w:t>
            </w:r>
          </w:p>
        </w:tc>
        <w:tc>
          <w:tcPr>
            <w:tcW w:w="1230" w:type="dxa"/>
            <w:tcBorders>
              <w:top w:val="single" w:sz="4"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512</w:t>
            </w:r>
          </w:p>
        </w:tc>
        <w:tc>
          <w:tcPr>
            <w:tcW w:w="1440" w:type="dxa"/>
            <w:tcBorders>
              <w:top w:val="single" w:sz="4"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65</w:t>
            </w:r>
          </w:p>
        </w:tc>
      </w:tr>
      <w:tr w:rsidR="007679B8" w:rsidRPr="00D0039B" w:rsidTr="007679B8">
        <w:trPr>
          <w:cantSplit/>
          <w:trHeight w:val="240"/>
        </w:trPr>
        <w:tc>
          <w:tcPr>
            <w:tcW w:w="5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 xml:space="preserve">2 </w:t>
            </w:r>
          </w:p>
        </w:tc>
        <w:tc>
          <w:tcPr>
            <w:tcW w:w="50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 xml:space="preserve">Средние общеобразовательные школы </w:t>
            </w:r>
          </w:p>
        </w:tc>
        <w:tc>
          <w:tcPr>
            <w:tcW w:w="165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2</w:t>
            </w:r>
          </w:p>
        </w:tc>
        <w:tc>
          <w:tcPr>
            <w:tcW w:w="123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908</w:t>
            </w:r>
          </w:p>
        </w:tc>
        <w:tc>
          <w:tcPr>
            <w:tcW w:w="14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65</w:t>
            </w:r>
          </w:p>
        </w:tc>
      </w:tr>
      <w:tr w:rsidR="007679B8" w:rsidRPr="00D0039B" w:rsidTr="007679B8">
        <w:trPr>
          <w:cantSplit/>
          <w:trHeight w:val="240"/>
        </w:trPr>
        <w:tc>
          <w:tcPr>
            <w:tcW w:w="9900" w:type="dxa"/>
            <w:gridSpan w:val="5"/>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Учреждения дополнительного образования:</w:t>
            </w:r>
          </w:p>
        </w:tc>
      </w:tr>
      <w:tr w:rsidR="007679B8" w:rsidRPr="00D0039B" w:rsidTr="007679B8">
        <w:trPr>
          <w:cantSplit/>
          <w:trHeight w:val="240"/>
        </w:trPr>
        <w:tc>
          <w:tcPr>
            <w:tcW w:w="5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3</w:t>
            </w:r>
          </w:p>
        </w:tc>
        <w:tc>
          <w:tcPr>
            <w:tcW w:w="50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Детско-юношеская спортивная школа</w:t>
            </w:r>
          </w:p>
        </w:tc>
        <w:tc>
          <w:tcPr>
            <w:tcW w:w="165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w:t>
            </w:r>
          </w:p>
        </w:tc>
        <w:tc>
          <w:tcPr>
            <w:tcW w:w="123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322</w:t>
            </w:r>
          </w:p>
        </w:tc>
        <w:tc>
          <w:tcPr>
            <w:tcW w:w="14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4</w:t>
            </w:r>
          </w:p>
        </w:tc>
      </w:tr>
      <w:tr w:rsidR="007679B8" w:rsidRPr="00D0039B" w:rsidTr="007679B8">
        <w:trPr>
          <w:cantSplit/>
          <w:trHeight w:val="240"/>
        </w:trPr>
        <w:tc>
          <w:tcPr>
            <w:tcW w:w="5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4</w:t>
            </w:r>
          </w:p>
        </w:tc>
        <w:tc>
          <w:tcPr>
            <w:tcW w:w="50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Школа искусств</w:t>
            </w:r>
          </w:p>
        </w:tc>
        <w:tc>
          <w:tcPr>
            <w:tcW w:w="165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w:t>
            </w:r>
          </w:p>
        </w:tc>
        <w:tc>
          <w:tcPr>
            <w:tcW w:w="123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208</w:t>
            </w:r>
          </w:p>
        </w:tc>
        <w:tc>
          <w:tcPr>
            <w:tcW w:w="14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13</w:t>
            </w:r>
          </w:p>
        </w:tc>
      </w:tr>
      <w:tr w:rsidR="007679B8" w:rsidRPr="00D0039B" w:rsidTr="007679B8">
        <w:trPr>
          <w:cantSplit/>
          <w:trHeight w:val="240"/>
        </w:trPr>
        <w:tc>
          <w:tcPr>
            <w:tcW w:w="5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5</w:t>
            </w:r>
          </w:p>
        </w:tc>
        <w:tc>
          <w:tcPr>
            <w:tcW w:w="50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Дом детского творчества</w:t>
            </w:r>
          </w:p>
        </w:tc>
        <w:tc>
          <w:tcPr>
            <w:tcW w:w="165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w:t>
            </w:r>
          </w:p>
        </w:tc>
        <w:tc>
          <w:tcPr>
            <w:tcW w:w="123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423</w:t>
            </w:r>
          </w:p>
        </w:tc>
        <w:tc>
          <w:tcPr>
            <w:tcW w:w="14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10</w:t>
            </w:r>
          </w:p>
        </w:tc>
      </w:tr>
      <w:tr w:rsidR="007679B8" w:rsidRPr="00D0039B" w:rsidTr="007679B8">
        <w:trPr>
          <w:cantSplit/>
          <w:trHeight w:val="240"/>
        </w:trPr>
        <w:tc>
          <w:tcPr>
            <w:tcW w:w="5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6</w:t>
            </w:r>
          </w:p>
        </w:tc>
        <w:tc>
          <w:tcPr>
            <w:tcW w:w="50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Аграрный технологический техникум</w:t>
            </w:r>
          </w:p>
        </w:tc>
        <w:tc>
          <w:tcPr>
            <w:tcW w:w="165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w:t>
            </w:r>
          </w:p>
        </w:tc>
        <w:tc>
          <w:tcPr>
            <w:tcW w:w="123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78</w:t>
            </w:r>
          </w:p>
        </w:tc>
        <w:tc>
          <w:tcPr>
            <w:tcW w:w="1440" w:type="dxa"/>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6</w:t>
            </w:r>
          </w:p>
        </w:tc>
      </w:tr>
    </w:tbl>
    <w:p w:rsidR="007679B8" w:rsidRPr="00D0039B" w:rsidRDefault="007679B8" w:rsidP="007679B8">
      <w:pPr>
        <w:ind w:firstLine="360"/>
        <w:jc w:val="both"/>
      </w:pPr>
    </w:p>
    <w:p w:rsidR="007679B8" w:rsidRPr="00D0039B" w:rsidRDefault="007679B8" w:rsidP="007679B8">
      <w:pPr>
        <w:shd w:val="clear" w:color="auto" w:fill="FFFFFF"/>
        <w:ind w:firstLine="720"/>
        <w:jc w:val="both"/>
      </w:pPr>
      <w:r w:rsidRPr="00D0039B">
        <w:t xml:space="preserve">Услугами дошкольного образования в </w:t>
      </w:r>
      <w:proofErr w:type="spellStart"/>
      <w:r w:rsidRPr="00D0039B">
        <w:t>Жигаловском</w:t>
      </w:r>
      <w:proofErr w:type="spellEnd"/>
      <w:r w:rsidRPr="00D0039B">
        <w:t xml:space="preserve"> муниципальном образовании охвачено 512 детей. Дети в возрасте от 2 до 7 лет на 80,3% обеспечены местами в дошкольных образовательных учреждениях. Обеспеченность местами детей возраста от 1,5 до 3 лет составляет 33,5 %, от количества детей, состоящих на регистрационном учете.</w:t>
      </w:r>
    </w:p>
    <w:p w:rsidR="007679B8" w:rsidRPr="00D0039B" w:rsidRDefault="007679B8" w:rsidP="007679B8">
      <w:pPr>
        <w:ind w:firstLine="360"/>
        <w:jc w:val="both"/>
      </w:pPr>
      <w:r w:rsidRPr="00D0039B">
        <w:t xml:space="preserve"> В детских дошкольных учреждениях налажены информационно-методическая работа, коррекционная педагогика, </w:t>
      </w:r>
      <w:proofErr w:type="spellStart"/>
      <w:r w:rsidRPr="00D0039B">
        <w:t>воспитательно</w:t>
      </w:r>
      <w:proofErr w:type="spellEnd"/>
      <w:r w:rsidRPr="00D0039B">
        <w:t xml:space="preserve">-развивающие программы. </w:t>
      </w:r>
    </w:p>
    <w:p w:rsidR="007679B8" w:rsidRPr="00D0039B" w:rsidRDefault="007679B8" w:rsidP="007679B8">
      <w:pPr>
        <w:shd w:val="clear" w:color="auto" w:fill="FFFFFF"/>
        <w:tabs>
          <w:tab w:val="num" w:pos="240"/>
          <w:tab w:val="left" w:pos="567"/>
        </w:tabs>
        <w:ind w:firstLine="426"/>
        <w:jc w:val="both"/>
      </w:pPr>
      <w:r w:rsidRPr="00D0039B">
        <w:t>В школах поселка обучается 908 детей, из них детей с ограниченными возможностями здоровья – 147 человек, их них обучаются на дому – 5 детей.</w:t>
      </w:r>
    </w:p>
    <w:p w:rsidR="007679B8" w:rsidRPr="00D0039B" w:rsidRDefault="007679B8" w:rsidP="007679B8">
      <w:pPr>
        <w:shd w:val="clear" w:color="auto" w:fill="FFFFFF"/>
        <w:tabs>
          <w:tab w:val="num" w:pos="240"/>
          <w:tab w:val="left" w:pos="851"/>
        </w:tabs>
        <w:ind w:firstLine="567"/>
        <w:jc w:val="both"/>
      </w:pPr>
      <w:r w:rsidRPr="00D0039B">
        <w:t>Успеваемость учеников в школах Жигалово составила 98%, качество знаний – 36%.</w:t>
      </w:r>
    </w:p>
    <w:p w:rsidR="007679B8" w:rsidRPr="00D0039B" w:rsidRDefault="007679B8" w:rsidP="007679B8">
      <w:pPr>
        <w:shd w:val="clear" w:color="auto" w:fill="FFFFFF"/>
        <w:tabs>
          <w:tab w:val="left" w:pos="4043"/>
        </w:tabs>
        <w:ind w:firstLine="360"/>
        <w:jc w:val="both"/>
      </w:pPr>
      <w:r w:rsidRPr="00D0039B">
        <w:t xml:space="preserve">Ресурсом создания благоприятного микроклимата и организации досуга для учащихся являются учреждения дополнительного образования </w:t>
      </w:r>
      <w:r w:rsidRPr="00D0039B">
        <w:rPr>
          <w:shd w:val="clear" w:color="auto" w:fill="FFFFFF"/>
        </w:rPr>
        <w:t xml:space="preserve">МКУ ДО «Дом детского </w:t>
      </w:r>
      <w:r w:rsidRPr="00D0039B">
        <w:t>творчества», «Детско-юношеская спортивная школа», Школа искусств.  Дополнительным образованием охвачено почти 82% от общего количества обучающихся. За время работы педагогами дополнительного образования выработаны наиболее эффективные формы и методы про</w:t>
      </w:r>
      <w:r w:rsidRPr="00D0039B">
        <w:lastRenderedPageBreak/>
        <w:t xml:space="preserve">ведения кружковых занятий. Всего учреждениями дополнительного образования детей реализуется многочисленные образовательные программы различной направленности. </w:t>
      </w:r>
    </w:p>
    <w:p w:rsidR="007679B8" w:rsidRPr="00D0039B" w:rsidRDefault="007679B8" w:rsidP="007679B8">
      <w:pPr>
        <w:tabs>
          <w:tab w:val="left" w:pos="851"/>
        </w:tabs>
        <w:jc w:val="both"/>
      </w:pPr>
      <w:r w:rsidRPr="00D0039B">
        <w:tab/>
        <w:t xml:space="preserve">В целях комплексного и организованного обеспечения оздоровления, отдыха и занятости детей, подростков в летний период времени на территории поселения организована работа на пришкольных учебно-опытных участках, в школьных ремонтных бригадах, экологическом отряде по уборке </w:t>
      </w:r>
      <w:proofErr w:type="spellStart"/>
      <w:r w:rsidRPr="00D0039B">
        <w:t>р.Лена</w:t>
      </w:r>
      <w:proofErr w:type="spellEnd"/>
      <w:r w:rsidRPr="00D0039B">
        <w:t xml:space="preserve"> и другие мероприятия.</w:t>
      </w:r>
    </w:p>
    <w:p w:rsidR="007679B8" w:rsidRPr="00D0039B" w:rsidRDefault="007679B8" w:rsidP="007679B8">
      <w:pPr>
        <w:ind w:firstLine="709"/>
        <w:jc w:val="both"/>
      </w:pPr>
      <w:r w:rsidRPr="00D0039B">
        <w:t xml:space="preserve">Численность обучающихся в ДЮСШ по реализуемым программам – 322 человека детей и 71 человек – взрослые. Реализуемые программы – баскетбол, волейбол, пауэрлифтинг, легкая атлетика, лыжи, настольный теннис, фитнес, оздоровительная группа. Основными направлениями </w:t>
      </w:r>
      <w:proofErr w:type="gramStart"/>
      <w:r w:rsidRPr="00D0039B">
        <w:t xml:space="preserve">деятельности  </w:t>
      </w:r>
      <w:proofErr w:type="spellStart"/>
      <w:r w:rsidRPr="00D0039B">
        <w:t>детско</w:t>
      </w:r>
      <w:proofErr w:type="spellEnd"/>
      <w:proofErr w:type="gramEnd"/>
      <w:r w:rsidRPr="00D0039B">
        <w:t xml:space="preserve"> - юношеской спортивной школы являются:</w:t>
      </w:r>
    </w:p>
    <w:p w:rsidR="007679B8" w:rsidRPr="00D0039B" w:rsidRDefault="007679B8" w:rsidP="004D3AE3">
      <w:pPr>
        <w:pStyle w:val="a6"/>
        <w:numPr>
          <w:ilvl w:val="0"/>
          <w:numId w:val="29"/>
        </w:numPr>
        <w:spacing w:after="200"/>
        <w:ind w:left="0" w:firstLine="360"/>
        <w:contextualSpacing/>
        <w:jc w:val="both"/>
        <w:rPr>
          <w:sz w:val="20"/>
          <w:szCs w:val="20"/>
        </w:rPr>
      </w:pPr>
      <w:r w:rsidRPr="00D0039B">
        <w:rPr>
          <w:sz w:val="20"/>
          <w:szCs w:val="20"/>
        </w:rPr>
        <w:t>Создание оздоровительных групп, спортивных секций по видам спорта.</w:t>
      </w:r>
    </w:p>
    <w:p w:rsidR="007679B8" w:rsidRPr="00D0039B" w:rsidRDefault="007679B8" w:rsidP="004D3AE3">
      <w:pPr>
        <w:pStyle w:val="a6"/>
        <w:numPr>
          <w:ilvl w:val="0"/>
          <w:numId w:val="29"/>
        </w:numPr>
        <w:spacing w:after="200"/>
        <w:ind w:left="0" w:firstLine="360"/>
        <w:contextualSpacing/>
        <w:jc w:val="both"/>
        <w:rPr>
          <w:sz w:val="20"/>
          <w:szCs w:val="20"/>
        </w:rPr>
      </w:pPr>
      <w:r w:rsidRPr="00D0039B">
        <w:rPr>
          <w:sz w:val="20"/>
          <w:szCs w:val="20"/>
        </w:rPr>
        <w:t>Организация и проведение спортивно - массовых мероприятий.</w:t>
      </w:r>
    </w:p>
    <w:p w:rsidR="007679B8" w:rsidRPr="00D0039B" w:rsidRDefault="007679B8" w:rsidP="004D3AE3">
      <w:pPr>
        <w:pStyle w:val="a6"/>
        <w:numPr>
          <w:ilvl w:val="0"/>
          <w:numId w:val="29"/>
        </w:numPr>
        <w:spacing w:after="200"/>
        <w:ind w:left="0" w:firstLine="360"/>
        <w:contextualSpacing/>
        <w:jc w:val="both"/>
        <w:rPr>
          <w:sz w:val="20"/>
          <w:szCs w:val="20"/>
        </w:rPr>
      </w:pPr>
      <w:r w:rsidRPr="00D0039B">
        <w:rPr>
          <w:sz w:val="20"/>
          <w:szCs w:val="20"/>
        </w:rPr>
        <w:t xml:space="preserve">Привлечение населения к систематическим занятиям физической </w:t>
      </w:r>
      <w:proofErr w:type="gramStart"/>
      <w:r w:rsidRPr="00D0039B">
        <w:rPr>
          <w:sz w:val="20"/>
          <w:szCs w:val="20"/>
        </w:rPr>
        <w:t>культурой  и</w:t>
      </w:r>
      <w:proofErr w:type="gramEnd"/>
      <w:r w:rsidRPr="00D0039B">
        <w:rPr>
          <w:sz w:val="20"/>
          <w:szCs w:val="20"/>
        </w:rPr>
        <w:t xml:space="preserve"> спортом в секциях и оздоровительных группах учреждения.</w:t>
      </w:r>
    </w:p>
    <w:p w:rsidR="007679B8" w:rsidRPr="00D0039B" w:rsidRDefault="007679B8" w:rsidP="004D3AE3">
      <w:pPr>
        <w:pStyle w:val="a6"/>
        <w:numPr>
          <w:ilvl w:val="0"/>
          <w:numId w:val="29"/>
        </w:numPr>
        <w:spacing w:after="200"/>
        <w:ind w:left="0" w:firstLine="360"/>
        <w:contextualSpacing/>
        <w:jc w:val="both"/>
        <w:rPr>
          <w:sz w:val="20"/>
          <w:szCs w:val="20"/>
        </w:rPr>
      </w:pPr>
      <w:r w:rsidRPr="00D0039B">
        <w:rPr>
          <w:sz w:val="20"/>
          <w:szCs w:val="20"/>
        </w:rPr>
        <w:t>Организация летней спортивно - оздоровительной работы среди воспитанников учреждения.</w:t>
      </w:r>
    </w:p>
    <w:p w:rsidR="007679B8" w:rsidRPr="00D0039B" w:rsidRDefault="007679B8" w:rsidP="004D3AE3">
      <w:pPr>
        <w:pStyle w:val="a6"/>
        <w:numPr>
          <w:ilvl w:val="0"/>
          <w:numId w:val="29"/>
        </w:numPr>
        <w:spacing w:after="200"/>
        <w:ind w:left="0" w:firstLine="360"/>
        <w:contextualSpacing/>
        <w:jc w:val="both"/>
        <w:rPr>
          <w:sz w:val="20"/>
          <w:szCs w:val="20"/>
        </w:rPr>
      </w:pPr>
      <w:r w:rsidRPr="00D0039B">
        <w:rPr>
          <w:sz w:val="20"/>
          <w:szCs w:val="20"/>
        </w:rPr>
        <w:t>Выявление сильнейших спортсменов по видам спорта и формирование команд (районных, областных) для участия в региональных соревнованиях.</w:t>
      </w:r>
    </w:p>
    <w:p w:rsidR="007679B8" w:rsidRPr="00D0039B" w:rsidRDefault="007679B8" w:rsidP="007679B8">
      <w:pPr>
        <w:ind w:firstLine="567"/>
        <w:jc w:val="both"/>
      </w:pPr>
      <w:r w:rsidRPr="00D0039B">
        <w:t xml:space="preserve">В школе искусств обучаются 208 детей. Процент охвата детей эстетическим образованием от общего числа детей от 6 до 18 лет составляет 12,2%. Школа искусств имеет несколько отделений: музыкальное, хореографическое, художественное. Учащиеся школы занимают призовые места на межрайонных фестивалях, организуют выставки и концерты, участвуют в различных культурно-массовых мероприятиях в поселке и в районе. Особой популярностью у жителей пользуется младшая группа хореографического отделения. </w:t>
      </w:r>
      <w:proofErr w:type="gramStart"/>
      <w:r w:rsidRPr="00D0039B">
        <w:t>Основными  направлениями</w:t>
      </w:r>
      <w:proofErr w:type="gramEnd"/>
      <w:r w:rsidRPr="00D0039B">
        <w:t xml:space="preserve"> деятельности школы искусств являются:</w:t>
      </w:r>
    </w:p>
    <w:p w:rsidR="007679B8" w:rsidRPr="00D0039B" w:rsidRDefault="007679B8" w:rsidP="004D3AE3">
      <w:pPr>
        <w:pStyle w:val="a6"/>
        <w:numPr>
          <w:ilvl w:val="0"/>
          <w:numId w:val="28"/>
        </w:numPr>
        <w:tabs>
          <w:tab w:val="left" w:pos="567"/>
        </w:tabs>
        <w:spacing w:after="200"/>
        <w:ind w:left="0" w:firstLine="284"/>
        <w:contextualSpacing/>
        <w:jc w:val="both"/>
        <w:rPr>
          <w:sz w:val="20"/>
          <w:szCs w:val="20"/>
        </w:rPr>
      </w:pPr>
      <w:r w:rsidRPr="00D0039B">
        <w:rPr>
          <w:sz w:val="20"/>
          <w:szCs w:val="20"/>
        </w:rPr>
        <w:t xml:space="preserve">Реализация образовательных программ дополнительного образования детей в области музыкального, художественного, хореографического образования </w:t>
      </w:r>
    </w:p>
    <w:p w:rsidR="007679B8" w:rsidRPr="00D0039B" w:rsidRDefault="007679B8" w:rsidP="004D3AE3">
      <w:pPr>
        <w:pStyle w:val="a6"/>
        <w:numPr>
          <w:ilvl w:val="0"/>
          <w:numId w:val="28"/>
        </w:numPr>
        <w:tabs>
          <w:tab w:val="left" w:pos="567"/>
        </w:tabs>
        <w:spacing w:after="200"/>
        <w:ind w:left="0" w:firstLine="284"/>
        <w:contextualSpacing/>
        <w:jc w:val="both"/>
        <w:rPr>
          <w:sz w:val="20"/>
          <w:szCs w:val="20"/>
        </w:rPr>
      </w:pPr>
      <w:r w:rsidRPr="00D0039B">
        <w:rPr>
          <w:sz w:val="20"/>
          <w:szCs w:val="20"/>
        </w:rPr>
        <w:t>Осуществление концертной деятельности, пропаганда музыкального образования;</w:t>
      </w:r>
    </w:p>
    <w:p w:rsidR="007679B8" w:rsidRPr="00D0039B" w:rsidRDefault="007679B8" w:rsidP="004D3AE3">
      <w:pPr>
        <w:pStyle w:val="a6"/>
        <w:numPr>
          <w:ilvl w:val="0"/>
          <w:numId w:val="28"/>
        </w:numPr>
        <w:tabs>
          <w:tab w:val="left" w:pos="567"/>
          <w:tab w:val="left" w:pos="709"/>
        </w:tabs>
        <w:spacing w:after="200"/>
        <w:ind w:left="0" w:firstLine="284"/>
        <w:contextualSpacing/>
        <w:jc w:val="both"/>
        <w:rPr>
          <w:sz w:val="20"/>
          <w:szCs w:val="20"/>
        </w:rPr>
      </w:pPr>
      <w:r w:rsidRPr="00D0039B">
        <w:rPr>
          <w:sz w:val="20"/>
          <w:szCs w:val="20"/>
        </w:rPr>
        <w:t>Оказание методической и практической помощи в области музыкального образования культурно- просветительским учреждениям;</w:t>
      </w:r>
    </w:p>
    <w:p w:rsidR="007679B8" w:rsidRPr="00D0039B" w:rsidRDefault="007679B8" w:rsidP="004D3AE3">
      <w:pPr>
        <w:pStyle w:val="a6"/>
        <w:numPr>
          <w:ilvl w:val="0"/>
          <w:numId w:val="28"/>
        </w:numPr>
        <w:tabs>
          <w:tab w:val="left" w:pos="567"/>
        </w:tabs>
        <w:spacing w:after="200"/>
        <w:ind w:left="0" w:firstLine="284"/>
        <w:contextualSpacing/>
        <w:jc w:val="both"/>
        <w:rPr>
          <w:sz w:val="20"/>
          <w:szCs w:val="20"/>
        </w:rPr>
      </w:pPr>
      <w:r w:rsidRPr="00D0039B">
        <w:rPr>
          <w:sz w:val="20"/>
          <w:szCs w:val="20"/>
        </w:rPr>
        <w:t>Участие в международной культурной деятельности: повышение квалификации преподавателей, учебы, обмена педагогическим опытом, проведения совместных мероприятий (концертов, фестивалей, конкурсов и т.д.)</w:t>
      </w:r>
    </w:p>
    <w:p w:rsidR="007679B8" w:rsidRPr="00D0039B" w:rsidRDefault="007679B8" w:rsidP="007679B8">
      <w:pPr>
        <w:pStyle w:val="a6"/>
        <w:ind w:left="0" w:firstLine="709"/>
        <w:jc w:val="both"/>
        <w:rPr>
          <w:sz w:val="20"/>
          <w:szCs w:val="20"/>
        </w:rPr>
      </w:pPr>
      <w:r w:rsidRPr="00D0039B">
        <w:rPr>
          <w:sz w:val="20"/>
          <w:szCs w:val="20"/>
        </w:rPr>
        <w:t>Основными функциями Дома детского творчества являются:</w:t>
      </w:r>
    </w:p>
    <w:p w:rsidR="007679B8" w:rsidRPr="00D0039B" w:rsidRDefault="007679B8" w:rsidP="004D3AE3">
      <w:pPr>
        <w:widowControl w:val="0"/>
        <w:numPr>
          <w:ilvl w:val="0"/>
          <w:numId w:val="30"/>
        </w:numPr>
        <w:shd w:val="clear" w:color="auto" w:fill="FFFFFF"/>
        <w:tabs>
          <w:tab w:val="left" w:pos="514"/>
        </w:tabs>
        <w:autoSpaceDE w:val="0"/>
        <w:autoSpaceDN w:val="0"/>
        <w:adjustRightInd w:val="0"/>
        <w:ind w:left="0" w:right="10" w:firstLine="284"/>
        <w:jc w:val="both"/>
      </w:pPr>
      <w:r w:rsidRPr="00D0039B">
        <w:rPr>
          <w:bCs/>
          <w:iCs/>
          <w:spacing w:val="-11"/>
        </w:rPr>
        <w:t xml:space="preserve">Образовательная (обучение, воспитание, </w:t>
      </w:r>
      <w:r w:rsidRPr="00D0039B">
        <w:rPr>
          <w:bCs/>
          <w:iCs/>
          <w:spacing w:val="-6"/>
        </w:rPr>
        <w:t xml:space="preserve">развитие) </w:t>
      </w:r>
      <w:r w:rsidRPr="00D0039B">
        <w:rPr>
          <w:iCs/>
          <w:spacing w:val="-6"/>
        </w:rPr>
        <w:t xml:space="preserve">– </w:t>
      </w:r>
      <w:r w:rsidRPr="00D0039B">
        <w:rPr>
          <w:spacing w:val="-6"/>
        </w:rPr>
        <w:t>реализация дополнительных обра</w:t>
      </w:r>
      <w:r w:rsidRPr="00D0039B">
        <w:rPr>
          <w:spacing w:val="-2"/>
        </w:rPr>
        <w:t>зовательных программ</w:t>
      </w:r>
      <w:proofErr w:type="gramStart"/>
      <w:r w:rsidRPr="00D0039B">
        <w:rPr>
          <w:spacing w:val="-2"/>
        </w:rPr>
        <w:t xml:space="preserve"> .;</w:t>
      </w:r>
      <w:proofErr w:type="gramEnd"/>
    </w:p>
    <w:p w:rsidR="007679B8" w:rsidRPr="00D0039B" w:rsidRDefault="007679B8" w:rsidP="004D3AE3">
      <w:pPr>
        <w:widowControl w:val="0"/>
        <w:numPr>
          <w:ilvl w:val="0"/>
          <w:numId w:val="30"/>
        </w:numPr>
        <w:shd w:val="clear" w:color="auto" w:fill="FFFFFF"/>
        <w:tabs>
          <w:tab w:val="left" w:pos="514"/>
        </w:tabs>
        <w:autoSpaceDE w:val="0"/>
        <w:autoSpaceDN w:val="0"/>
        <w:adjustRightInd w:val="0"/>
        <w:ind w:left="0" w:firstLine="284"/>
        <w:jc w:val="both"/>
        <w:rPr>
          <w:bCs/>
        </w:rPr>
      </w:pPr>
      <w:r w:rsidRPr="00D0039B">
        <w:rPr>
          <w:bCs/>
          <w:iCs/>
          <w:spacing w:val="-8"/>
        </w:rPr>
        <w:t xml:space="preserve">Инструктивно-методическая </w:t>
      </w:r>
      <w:r w:rsidRPr="00D0039B">
        <w:rPr>
          <w:spacing w:val="-8"/>
        </w:rPr>
        <w:t xml:space="preserve">– оказание </w:t>
      </w:r>
      <w:r w:rsidRPr="00D0039B">
        <w:rPr>
          <w:spacing w:val="-3"/>
        </w:rPr>
        <w:t xml:space="preserve">методической </w:t>
      </w:r>
      <w:r w:rsidRPr="00D0039B">
        <w:rPr>
          <w:spacing w:val="-4"/>
        </w:rPr>
        <w:t>помощи педагогам дополнитель</w:t>
      </w:r>
      <w:r w:rsidRPr="00D0039B">
        <w:rPr>
          <w:spacing w:val="-4"/>
        </w:rPr>
        <w:softHyphen/>
      </w:r>
      <w:r w:rsidRPr="00D0039B">
        <w:rPr>
          <w:spacing w:val="-6"/>
        </w:rPr>
        <w:t xml:space="preserve">ного </w:t>
      </w:r>
      <w:proofErr w:type="gramStart"/>
      <w:r w:rsidRPr="00D0039B">
        <w:rPr>
          <w:spacing w:val="-6"/>
        </w:rPr>
        <w:t>образования  учреждений</w:t>
      </w:r>
      <w:proofErr w:type="gramEnd"/>
      <w:r w:rsidRPr="00D0039B">
        <w:rPr>
          <w:spacing w:val="-6"/>
        </w:rPr>
        <w:t xml:space="preserve"> района</w:t>
      </w:r>
      <w:r w:rsidRPr="00D0039B">
        <w:t>;</w:t>
      </w:r>
    </w:p>
    <w:p w:rsidR="007679B8" w:rsidRPr="00D0039B" w:rsidRDefault="007679B8" w:rsidP="004D3AE3">
      <w:pPr>
        <w:widowControl w:val="0"/>
        <w:numPr>
          <w:ilvl w:val="0"/>
          <w:numId w:val="30"/>
        </w:numPr>
        <w:shd w:val="clear" w:color="auto" w:fill="FFFFFF"/>
        <w:tabs>
          <w:tab w:val="left" w:pos="514"/>
        </w:tabs>
        <w:autoSpaceDE w:val="0"/>
        <w:autoSpaceDN w:val="0"/>
        <w:adjustRightInd w:val="0"/>
        <w:ind w:left="0" w:firstLine="284"/>
        <w:jc w:val="both"/>
      </w:pPr>
      <w:r w:rsidRPr="00D0039B">
        <w:rPr>
          <w:bCs/>
          <w:iCs/>
          <w:spacing w:val="-8"/>
        </w:rPr>
        <w:t xml:space="preserve">Воспитательная </w:t>
      </w:r>
      <w:r w:rsidRPr="00D0039B">
        <w:rPr>
          <w:iCs/>
          <w:spacing w:val="-8"/>
        </w:rPr>
        <w:t xml:space="preserve">– </w:t>
      </w:r>
      <w:r w:rsidRPr="00D0039B">
        <w:rPr>
          <w:spacing w:val="-8"/>
        </w:rPr>
        <w:t xml:space="preserve">создание условий для </w:t>
      </w:r>
      <w:r w:rsidRPr="00D0039B">
        <w:t>развития духовности на основе отечественных и общечеловеческих ценностей;</w:t>
      </w:r>
    </w:p>
    <w:p w:rsidR="007679B8" w:rsidRPr="00D0039B" w:rsidRDefault="007679B8" w:rsidP="004D3AE3">
      <w:pPr>
        <w:numPr>
          <w:ilvl w:val="1"/>
          <w:numId w:val="31"/>
        </w:numPr>
        <w:shd w:val="clear" w:color="auto" w:fill="FFFFFF"/>
        <w:tabs>
          <w:tab w:val="left" w:pos="595"/>
        </w:tabs>
        <w:ind w:left="0" w:firstLine="284"/>
        <w:jc w:val="both"/>
      </w:pPr>
      <w:r w:rsidRPr="00D0039B">
        <w:rPr>
          <w:bCs/>
          <w:iCs/>
          <w:spacing w:val="-5"/>
        </w:rPr>
        <w:t>Практическая (культурно-досуговая</w:t>
      </w:r>
      <w:r w:rsidRPr="00D0039B">
        <w:rPr>
          <w:bCs/>
          <w:i/>
          <w:iCs/>
          <w:spacing w:val="-5"/>
        </w:rPr>
        <w:t xml:space="preserve">) </w:t>
      </w:r>
      <w:r w:rsidRPr="00D0039B">
        <w:rPr>
          <w:i/>
          <w:iCs/>
          <w:spacing w:val="-5"/>
        </w:rPr>
        <w:t xml:space="preserve">– </w:t>
      </w:r>
      <w:r w:rsidRPr="00D0039B">
        <w:rPr>
          <w:spacing w:val="-5"/>
        </w:rPr>
        <w:t>организация и проведение массовых культурно-</w:t>
      </w:r>
      <w:r w:rsidRPr="00D0039B">
        <w:rPr>
          <w:spacing w:val="-7"/>
        </w:rPr>
        <w:t>досуговых, концертно-развлекательных, художе</w:t>
      </w:r>
      <w:r w:rsidRPr="00D0039B">
        <w:rPr>
          <w:spacing w:val="-6"/>
        </w:rPr>
        <w:t>ственно-познавательных мероприятий, фестива</w:t>
      </w:r>
      <w:r w:rsidRPr="00D0039B">
        <w:t>лей, выставок и т. д.</w:t>
      </w:r>
    </w:p>
    <w:p w:rsidR="007679B8" w:rsidRPr="00D0039B" w:rsidRDefault="007679B8" w:rsidP="007679B8">
      <w:pPr>
        <w:shd w:val="clear" w:color="auto" w:fill="FFFFFF"/>
        <w:tabs>
          <w:tab w:val="left" w:pos="595"/>
        </w:tabs>
        <w:ind w:firstLine="284"/>
        <w:jc w:val="both"/>
      </w:pPr>
      <w:r w:rsidRPr="00D0039B">
        <w:t>Численность обучающихся в Доме детского творчества 423 человека, в том числе по направленности: художественно-эстетическая – 163 чел., театральная – 133 чел., художественная – 18 чел., театр кукол – 18 чел., вокал – 91 чел.</w:t>
      </w:r>
    </w:p>
    <w:p w:rsidR="007679B8" w:rsidRPr="00D0039B" w:rsidRDefault="007679B8" w:rsidP="007679B8">
      <w:pPr>
        <w:shd w:val="clear" w:color="auto" w:fill="FFFFFF"/>
        <w:tabs>
          <w:tab w:val="left" w:pos="595"/>
        </w:tabs>
        <w:spacing w:line="254" w:lineRule="exact"/>
        <w:ind w:firstLine="709"/>
      </w:pPr>
    </w:p>
    <w:p w:rsidR="007679B8" w:rsidRPr="00D0039B" w:rsidRDefault="007679B8" w:rsidP="007679B8">
      <w:pPr>
        <w:ind w:firstLine="360"/>
        <w:rPr>
          <w:b/>
        </w:rPr>
      </w:pPr>
      <w:r w:rsidRPr="00D0039B">
        <w:rPr>
          <w:b/>
        </w:rPr>
        <w:t xml:space="preserve">    2.3. Развитие здравоохранения</w:t>
      </w:r>
    </w:p>
    <w:p w:rsidR="007679B8" w:rsidRPr="00D0039B" w:rsidRDefault="007679B8" w:rsidP="007679B8">
      <w:pPr>
        <w:ind w:firstLine="709"/>
        <w:jc w:val="both"/>
      </w:pPr>
      <w:r w:rsidRPr="00D0039B">
        <w:t>Медицинское обслуживание населения муниципального образования осуществляет областное государственное учреждение здравоохранения «</w:t>
      </w:r>
      <w:proofErr w:type="spellStart"/>
      <w:r w:rsidRPr="00D0039B">
        <w:t>Жигаловская</w:t>
      </w:r>
      <w:proofErr w:type="spellEnd"/>
      <w:r w:rsidRPr="00D0039B">
        <w:t xml:space="preserve"> районная больница», в состав которой входит стационар, поликлиника и отделение скорой помощи.</w:t>
      </w:r>
    </w:p>
    <w:p w:rsidR="007679B8" w:rsidRPr="00D0039B" w:rsidRDefault="007679B8" w:rsidP="007679B8">
      <w:pPr>
        <w:ind w:firstLine="709"/>
        <w:jc w:val="both"/>
      </w:pPr>
      <w:r w:rsidRPr="00D0039B">
        <w:t xml:space="preserve"> </w:t>
      </w:r>
    </w:p>
    <w:p w:rsidR="007679B8" w:rsidRPr="00D0039B" w:rsidRDefault="007679B8" w:rsidP="007679B8">
      <w:pPr>
        <w:autoSpaceDE w:val="0"/>
        <w:autoSpaceDN w:val="0"/>
        <w:adjustRightInd w:val="0"/>
        <w:ind w:firstLine="540"/>
        <w:jc w:val="center"/>
        <w:outlineLvl w:val="5"/>
      </w:pPr>
      <w:r w:rsidRPr="00D0039B">
        <w:t>Основные показатели деятельности медицинских учреждений:</w:t>
      </w:r>
    </w:p>
    <w:tbl>
      <w:tblPr>
        <w:tblW w:w="4613" w:type="pct"/>
        <w:tblCellMar>
          <w:left w:w="70" w:type="dxa"/>
          <w:right w:w="70" w:type="dxa"/>
        </w:tblCellMar>
        <w:tblLook w:val="0000" w:firstRow="0" w:lastRow="0" w:firstColumn="0" w:lastColumn="0" w:noHBand="0" w:noVBand="0"/>
      </w:tblPr>
      <w:tblGrid>
        <w:gridCol w:w="518"/>
        <w:gridCol w:w="4372"/>
        <w:gridCol w:w="1255"/>
        <w:gridCol w:w="1580"/>
        <w:gridCol w:w="1558"/>
      </w:tblGrid>
      <w:tr w:rsidR="007679B8" w:rsidRPr="00D0039B" w:rsidTr="007679B8">
        <w:trPr>
          <w:cantSplit/>
          <w:trHeight w:val="360"/>
        </w:trPr>
        <w:tc>
          <w:tcPr>
            <w:tcW w:w="279"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 xml:space="preserve">№ </w:t>
            </w:r>
            <w:proofErr w:type="spellStart"/>
            <w:r w:rsidRPr="00D0039B">
              <w:rPr>
                <w:rFonts w:ascii="Times New Roman" w:hAnsi="Times New Roman" w:cs="Times New Roman"/>
              </w:rPr>
              <w:t>п.п</w:t>
            </w:r>
            <w:proofErr w:type="spellEnd"/>
            <w:r w:rsidRPr="00D0039B">
              <w:rPr>
                <w:rFonts w:ascii="Times New Roman" w:hAnsi="Times New Roman" w:cs="Times New Roman"/>
              </w:rPr>
              <w:t>.</w:t>
            </w:r>
          </w:p>
        </w:tc>
        <w:tc>
          <w:tcPr>
            <w:tcW w:w="2355"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Наименование показателя</w:t>
            </w:r>
          </w:p>
        </w:tc>
        <w:tc>
          <w:tcPr>
            <w:tcW w:w="676"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ind w:right="-70"/>
              <w:jc w:val="center"/>
              <w:rPr>
                <w:rFonts w:ascii="Times New Roman" w:hAnsi="Times New Roman" w:cs="Times New Roman"/>
              </w:rPr>
            </w:pPr>
            <w:r w:rsidRPr="00D0039B">
              <w:rPr>
                <w:rFonts w:ascii="Times New Roman" w:hAnsi="Times New Roman" w:cs="Times New Roman"/>
              </w:rPr>
              <w:t>Ед. изм.</w:t>
            </w:r>
          </w:p>
        </w:tc>
        <w:tc>
          <w:tcPr>
            <w:tcW w:w="851"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ind w:left="-70" w:right="-70"/>
              <w:jc w:val="center"/>
              <w:rPr>
                <w:rFonts w:ascii="Times New Roman" w:hAnsi="Times New Roman" w:cs="Times New Roman"/>
              </w:rPr>
            </w:pPr>
            <w:r w:rsidRPr="00D0039B">
              <w:rPr>
                <w:rFonts w:ascii="Times New Roman" w:hAnsi="Times New Roman" w:cs="Times New Roman"/>
              </w:rPr>
              <w:t xml:space="preserve">2021 г.   </w:t>
            </w:r>
          </w:p>
        </w:tc>
        <w:tc>
          <w:tcPr>
            <w:tcW w:w="839"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ind w:left="-70" w:right="-70"/>
              <w:jc w:val="center"/>
              <w:rPr>
                <w:rFonts w:ascii="Times New Roman" w:hAnsi="Times New Roman" w:cs="Times New Roman"/>
              </w:rPr>
            </w:pPr>
            <w:r w:rsidRPr="00D0039B">
              <w:rPr>
                <w:rFonts w:ascii="Times New Roman" w:hAnsi="Times New Roman" w:cs="Times New Roman"/>
              </w:rPr>
              <w:t>2022 г.</w:t>
            </w:r>
          </w:p>
        </w:tc>
      </w:tr>
      <w:tr w:rsidR="007679B8" w:rsidRPr="00D0039B" w:rsidTr="007679B8">
        <w:trPr>
          <w:cantSplit/>
          <w:trHeight w:val="360"/>
        </w:trPr>
        <w:tc>
          <w:tcPr>
            <w:tcW w:w="279"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w:t>
            </w:r>
          </w:p>
        </w:tc>
        <w:tc>
          <w:tcPr>
            <w:tcW w:w="2355"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Больничные учреждения- всего/ структурные подразделения</w:t>
            </w:r>
          </w:p>
        </w:tc>
        <w:tc>
          <w:tcPr>
            <w:tcW w:w="676"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ind w:right="-70"/>
              <w:jc w:val="center"/>
              <w:rPr>
                <w:rFonts w:ascii="Times New Roman" w:hAnsi="Times New Roman" w:cs="Times New Roman"/>
              </w:rPr>
            </w:pPr>
            <w:r w:rsidRPr="00D0039B">
              <w:rPr>
                <w:rFonts w:ascii="Times New Roman" w:hAnsi="Times New Roman" w:cs="Times New Roman"/>
              </w:rPr>
              <w:t>единиц</w:t>
            </w:r>
          </w:p>
        </w:tc>
        <w:tc>
          <w:tcPr>
            <w:tcW w:w="851"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ind w:left="-70" w:right="-70"/>
              <w:jc w:val="center"/>
              <w:rPr>
                <w:rFonts w:ascii="Times New Roman" w:hAnsi="Times New Roman" w:cs="Times New Roman"/>
              </w:rPr>
            </w:pPr>
            <w:r w:rsidRPr="00D0039B">
              <w:rPr>
                <w:rFonts w:ascii="Times New Roman" w:hAnsi="Times New Roman" w:cs="Times New Roman"/>
              </w:rPr>
              <w:t>1/14</w:t>
            </w:r>
          </w:p>
        </w:tc>
        <w:tc>
          <w:tcPr>
            <w:tcW w:w="839"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ind w:left="-70" w:right="-70"/>
              <w:jc w:val="center"/>
              <w:rPr>
                <w:rFonts w:ascii="Times New Roman" w:hAnsi="Times New Roman" w:cs="Times New Roman"/>
              </w:rPr>
            </w:pPr>
            <w:r w:rsidRPr="00D0039B">
              <w:rPr>
                <w:rFonts w:ascii="Times New Roman" w:hAnsi="Times New Roman" w:cs="Times New Roman"/>
              </w:rPr>
              <w:t>1/14</w:t>
            </w:r>
          </w:p>
        </w:tc>
      </w:tr>
      <w:tr w:rsidR="007679B8" w:rsidRPr="00D0039B" w:rsidTr="007679B8">
        <w:trPr>
          <w:cantSplit/>
          <w:trHeight w:val="354"/>
        </w:trPr>
        <w:tc>
          <w:tcPr>
            <w:tcW w:w="27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2.</w:t>
            </w:r>
          </w:p>
        </w:tc>
        <w:tc>
          <w:tcPr>
            <w:tcW w:w="2355"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Число больничных коек, всего</w:t>
            </w:r>
          </w:p>
        </w:tc>
        <w:tc>
          <w:tcPr>
            <w:tcW w:w="676" w:type="pct"/>
            <w:tcBorders>
              <w:top w:val="single" w:sz="6" w:space="0" w:color="auto"/>
              <w:left w:val="single" w:sz="6" w:space="0" w:color="auto"/>
              <w:bottom w:val="single" w:sz="6" w:space="0" w:color="auto"/>
              <w:right w:val="single" w:sz="6" w:space="0" w:color="auto"/>
            </w:tcBorders>
            <w:vAlign w:val="center"/>
          </w:tcPr>
          <w:p w:rsidR="007679B8" w:rsidRPr="00D0039B" w:rsidRDefault="007679B8" w:rsidP="007679B8">
            <w:pPr>
              <w:pStyle w:val="ConsPlusCell"/>
              <w:widowControl/>
              <w:ind w:right="-70"/>
              <w:jc w:val="center"/>
              <w:rPr>
                <w:rFonts w:ascii="Times New Roman" w:hAnsi="Times New Roman" w:cs="Times New Roman"/>
              </w:rPr>
            </w:pPr>
          </w:p>
          <w:p w:rsidR="007679B8" w:rsidRPr="00D0039B" w:rsidRDefault="007679B8" w:rsidP="007679B8">
            <w:pPr>
              <w:pStyle w:val="ConsPlusCell"/>
              <w:widowControl/>
              <w:ind w:right="-70"/>
              <w:jc w:val="center"/>
              <w:rPr>
                <w:rFonts w:ascii="Times New Roman" w:hAnsi="Times New Roman" w:cs="Times New Roman"/>
              </w:rPr>
            </w:pPr>
            <w:r w:rsidRPr="00D0039B">
              <w:rPr>
                <w:rFonts w:ascii="Times New Roman" w:hAnsi="Times New Roman" w:cs="Times New Roman"/>
              </w:rPr>
              <w:t>единиц</w:t>
            </w:r>
          </w:p>
        </w:tc>
        <w:tc>
          <w:tcPr>
            <w:tcW w:w="851"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60</w:t>
            </w:r>
          </w:p>
        </w:tc>
        <w:tc>
          <w:tcPr>
            <w:tcW w:w="83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65</w:t>
            </w:r>
          </w:p>
        </w:tc>
      </w:tr>
      <w:tr w:rsidR="007679B8" w:rsidRPr="00D0039B" w:rsidTr="007679B8">
        <w:trPr>
          <w:cantSplit/>
          <w:trHeight w:val="69"/>
        </w:trPr>
        <w:tc>
          <w:tcPr>
            <w:tcW w:w="27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3.</w:t>
            </w:r>
          </w:p>
        </w:tc>
        <w:tc>
          <w:tcPr>
            <w:tcW w:w="2355"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Число коек в детских больничных учреждениях - всего</w:t>
            </w:r>
          </w:p>
        </w:tc>
        <w:tc>
          <w:tcPr>
            <w:tcW w:w="676"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ind w:right="-70"/>
              <w:jc w:val="center"/>
              <w:rPr>
                <w:rFonts w:ascii="Times New Roman" w:hAnsi="Times New Roman" w:cs="Times New Roman"/>
              </w:rPr>
            </w:pPr>
            <w:r w:rsidRPr="00D0039B">
              <w:rPr>
                <w:rFonts w:ascii="Times New Roman" w:hAnsi="Times New Roman" w:cs="Times New Roman"/>
              </w:rPr>
              <w:t>единиц</w:t>
            </w:r>
          </w:p>
        </w:tc>
        <w:tc>
          <w:tcPr>
            <w:tcW w:w="851"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9</w:t>
            </w:r>
          </w:p>
        </w:tc>
        <w:tc>
          <w:tcPr>
            <w:tcW w:w="83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9</w:t>
            </w:r>
          </w:p>
        </w:tc>
      </w:tr>
      <w:tr w:rsidR="007679B8" w:rsidRPr="00D0039B" w:rsidTr="007679B8">
        <w:trPr>
          <w:cantSplit/>
          <w:trHeight w:val="314"/>
        </w:trPr>
        <w:tc>
          <w:tcPr>
            <w:tcW w:w="27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4.</w:t>
            </w:r>
          </w:p>
        </w:tc>
        <w:tc>
          <w:tcPr>
            <w:tcW w:w="2355"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Число отделений скорой помощи</w:t>
            </w:r>
          </w:p>
        </w:tc>
        <w:tc>
          <w:tcPr>
            <w:tcW w:w="676"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ind w:right="-70"/>
              <w:jc w:val="center"/>
              <w:rPr>
                <w:rFonts w:ascii="Times New Roman" w:hAnsi="Times New Roman" w:cs="Times New Roman"/>
              </w:rPr>
            </w:pPr>
            <w:r w:rsidRPr="00D0039B">
              <w:rPr>
                <w:rFonts w:ascii="Times New Roman" w:hAnsi="Times New Roman" w:cs="Times New Roman"/>
              </w:rPr>
              <w:t>единиц</w:t>
            </w:r>
          </w:p>
        </w:tc>
        <w:tc>
          <w:tcPr>
            <w:tcW w:w="851"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w:t>
            </w:r>
          </w:p>
        </w:tc>
        <w:tc>
          <w:tcPr>
            <w:tcW w:w="83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w:t>
            </w:r>
          </w:p>
        </w:tc>
      </w:tr>
      <w:tr w:rsidR="007679B8" w:rsidRPr="00D0039B" w:rsidTr="007679B8">
        <w:trPr>
          <w:cantSplit/>
          <w:trHeight w:val="247"/>
        </w:trPr>
        <w:tc>
          <w:tcPr>
            <w:tcW w:w="27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5.</w:t>
            </w:r>
          </w:p>
        </w:tc>
        <w:tc>
          <w:tcPr>
            <w:tcW w:w="2355"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Амбулаторно - поликлинические учреждения, всего</w:t>
            </w:r>
          </w:p>
        </w:tc>
        <w:tc>
          <w:tcPr>
            <w:tcW w:w="676"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ind w:right="-70"/>
              <w:jc w:val="center"/>
              <w:rPr>
                <w:rFonts w:ascii="Times New Roman" w:hAnsi="Times New Roman" w:cs="Times New Roman"/>
              </w:rPr>
            </w:pPr>
            <w:r w:rsidRPr="00D0039B">
              <w:rPr>
                <w:rFonts w:ascii="Times New Roman" w:hAnsi="Times New Roman" w:cs="Times New Roman"/>
              </w:rPr>
              <w:t>единиц</w:t>
            </w:r>
          </w:p>
        </w:tc>
        <w:tc>
          <w:tcPr>
            <w:tcW w:w="851"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w:t>
            </w:r>
          </w:p>
        </w:tc>
        <w:tc>
          <w:tcPr>
            <w:tcW w:w="83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w:t>
            </w:r>
          </w:p>
        </w:tc>
      </w:tr>
      <w:tr w:rsidR="007679B8" w:rsidRPr="00D0039B" w:rsidTr="007679B8">
        <w:trPr>
          <w:cantSplit/>
          <w:trHeight w:val="240"/>
        </w:trPr>
        <w:tc>
          <w:tcPr>
            <w:tcW w:w="27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6.</w:t>
            </w:r>
          </w:p>
        </w:tc>
        <w:tc>
          <w:tcPr>
            <w:tcW w:w="2355"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Мощность амбулаторно- поликлинических учреждений</w:t>
            </w:r>
          </w:p>
        </w:tc>
        <w:tc>
          <w:tcPr>
            <w:tcW w:w="676"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ind w:right="-70"/>
              <w:jc w:val="center"/>
              <w:rPr>
                <w:rFonts w:ascii="Times New Roman" w:hAnsi="Times New Roman" w:cs="Times New Roman"/>
              </w:rPr>
            </w:pPr>
            <w:r w:rsidRPr="00D0039B">
              <w:rPr>
                <w:rFonts w:ascii="Times New Roman" w:hAnsi="Times New Roman" w:cs="Times New Roman"/>
              </w:rPr>
              <w:t>Посещений в смену</w:t>
            </w:r>
          </w:p>
        </w:tc>
        <w:tc>
          <w:tcPr>
            <w:tcW w:w="851"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100</w:t>
            </w:r>
          </w:p>
        </w:tc>
        <w:tc>
          <w:tcPr>
            <w:tcW w:w="83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100</w:t>
            </w:r>
          </w:p>
        </w:tc>
      </w:tr>
      <w:tr w:rsidR="007679B8" w:rsidRPr="00D0039B" w:rsidTr="007679B8">
        <w:trPr>
          <w:cantSplit/>
          <w:trHeight w:val="193"/>
        </w:trPr>
        <w:tc>
          <w:tcPr>
            <w:tcW w:w="27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7.</w:t>
            </w:r>
          </w:p>
        </w:tc>
        <w:tc>
          <w:tcPr>
            <w:tcW w:w="2355"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Численность врачей, всего</w:t>
            </w:r>
          </w:p>
        </w:tc>
        <w:tc>
          <w:tcPr>
            <w:tcW w:w="676"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ind w:right="-70"/>
              <w:jc w:val="center"/>
              <w:rPr>
                <w:rFonts w:ascii="Times New Roman" w:hAnsi="Times New Roman" w:cs="Times New Roman"/>
              </w:rPr>
            </w:pPr>
            <w:r w:rsidRPr="00D0039B">
              <w:rPr>
                <w:rFonts w:ascii="Times New Roman" w:hAnsi="Times New Roman" w:cs="Times New Roman"/>
              </w:rPr>
              <w:t>человек</w:t>
            </w:r>
          </w:p>
        </w:tc>
        <w:tc>
          <w:tcPr>
            <w:tcW w:w="851"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15</w:t>
            </w:r>
          </w:p>
        </w:tc>
        <w:tc>
          <w:tcPr>
            <w:tcW w:w="83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16</w:t>
            </w:r>
          </w:p>
        </w:tc>
      </w:tr>
      <w:tr w:rsidR="007679B8" w:rsidRPr="00D0039B" w:rsidTr="007679B8">
        <w:trPr>
          <w:cantSplit/>
          <w:trHeight w:val="78"/>
        </w:trPr>
        <w:tc>
          <w:tcPr>
            <w:tcW w:w="27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8.</w:t>
            </w:r>
          </w:p>
        </w:tc>
        <w:tc>
          <w:tcPr>
            <w:tcW w:w="2355"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rPr>
                <w:rFonts w:ascii="Times New Roman" w:hAnsi="Times New Roman" w:cs="Times New Roman"/>
              </w:rPr>
            </w:pPr>
            <w:r w:rsidRPr="00D0039B">
              <w:rPr>
                <w:rFonts w:ascii="Times New Roman" w:hAnsi="Times New Roman" w:cs="Times New Roman"/>
              </w:rPr>
              <w:t>Численность среднего медицинского персонала</w:t>
            </w:r>
          </w:p>
        </w:tc>
        <w:tc>
          <w:tcPr>
            <w:tcW w:w="676"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ind w:right="-70"/>
              <w:jc w:val="center"/>
              <w:rPr>
                <w:rFonts w:ascii="Times New Roman" w:hAnsi="Times New Roman" w:cs="Times New Roman"/>
              </w:rPr>
            </w:pPr>
            <w:r w:rsidRPr="00D0039B">
              <w:rPr>
                <w:rFonts w:ascii="Times New Roman" w:hAnsi="Times New Roman" w:cs="Times New Roman"/>
              </w:rPr>
              <w:t>человек</w:t>
            </w:r>
          </w:p>
        </w:tc>
        <w:tc>
          <w:tcPr>
            <w:tcW w:w="851"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66</w:t>
            </w:r>
          </w:p>
        </w:tc>
        <w:tc>
          <w:tcPr>
            <w:tcW w:w="839" w:type="pct"/>
            <w:tcBorders>
              <w:top w:val="single" w:sz="6" w:space="0" w:color="auto"/>
              <w:left w:val="single" w:sz="6" w:space="0" w:color="auto"/>
              <w:bottom w:val="single" w:sz="6" w:space="0" w:color="auto"/>
              <w:right w:val="single" w:sz="6" w:space="0" w:color="auto"/>
            </w:tcBorders>
          </w:tcPr>
          <w:p w:rsidR="007679B8" w:rsidRPr="00D0039B" w:rsidRDefault="007679B8" w:rsidP="007679B8">
            <w:pPr>
              <w:pStyle w:val="ConsPlusCell"/>
              <w:widowControl/>
              <w:jc w:val="center"/>
              <w:rPr>
                <w:rFonts w:ascii="Times New Roman" w:hAnsi="Times New Roman" w:cs="Times New Roman"/>
              </w:rPr>
            </w:pPr>
            <w:r w:rsidRPr="00D0039B">
              <w:rPr>
                <w:rFonts w:ascii="Times New Roman" w:hAnsi="Times New Roman" w:cs="Times New Roman"/>
              </w:rPr>
              <w:t>63</w:t>
            </w:r>
          </w:p>
        </w:tc>
      </w:tr>
    </w:tbl>
    <w:p w:rsidR="007679B8" w:rsidRPr="00D0039B" w:rsidRDefault="007679B8" w:rsidP="007679B8"/>
    <w:p w:rsidR="007679B8" w:rsidRPr="00D0039B" w:rsidRDefault="007679B8" w:rsidP="007679B8">
      <w:pPr>
        <w:ind w:firstLine="709"/>
        <w:jc w:val="both"/>
      </w:pPr>
      <w:r w:rsidRPr="00D0039B">
        <w:t xml:space="preserve">В </w:t>
      </w:r>
      <w:proofErr w:type="spellStart"/>
      <w:r w:rsidRPr="00D0039B">
        <w:t>Жигаловской</w:t>
      </w:r>
      <w:proofErr w:type="spellEnd"/>
      <w:r w:rsidRPr="00D0039B">
        <w:t xml:space="preserve"> РБ недостаточная обеспеченность кадрами. Необходимы дополнительно врачи: терапевты, педиатр, анестезиолог-</w:t>
      </w:r>
      <w:proofErr w:type="spellStart"/>
      <w:r w:rsidRPr="00D0039B">
        <w:t>реанимотолог</w:t>
      </w:r>
      <w:proofErr w:type="spellEnd"/>
      <w:r w:rsidRPr="00D0039B">
        <w:t xml:space="preserve">, </w:t>
      </w:r>
      <w:proofErr w:type="spellStart"/>
      <w:r w:rsidRPr="00D0039B">
        <w:t>эндоскопист</w:t>
      </w:r>
      <w:proofErr w:type="spellEnd"/>
      <w:r w:rsidRPr="00D0039B">
        <w:t>. Есть потребность в среднем медицинском персонале (акушерки, фельдшеры скорой помощи и ФАП, медицинские сестры). Родильное отделение ликвидировано, однако в гинекологическом отделении есть два койко-места для экстренных случаев.</w:t>
      </w:r>
    </w:p>
    <w:p w:rsidR="007679B8" w:rsidRPr="00D0039B" w:rsidRDefault="007679B8" w:rsidP="00D0039B">
      <w:pPr>
        <w:ind w:firstLine="709"/>
        <w:jc w:val="both"/>
      </w:pPr>
      <w:r w:rsidRPr="00D0039B">
        <w:t>Основные здания РБ были построены в период с 1929 по 1951 годы. По состоянию на 01 января 2023 года износ недвижимого имущества составил 91%, износ оборудования 86%. В последние годы часть отделений бы</w:t>
      </w:r>
      <w:r w:rsidR="00D0039B">
        <w:t xml:space="preserve">ли капитально отремонтированы. </w:t>
      </w:r>
    </w:p>
    <w:p w:rsidR="007679B8" w:rsidRPr="00D0039B" w:rsidRDefault="007679B8" w:rsidP="007679B8">
      <w:pPr>
        <w:pStyle w:val="31"/>
        <w:ind w:firstLine="426"/>
        <w:jc w:val="left"/>
        <w:rPr>
          <w:sz w:val="20"/>
        </w:rPr>
      </w:pPr>
      <w:r w:rsidRPr="00D0039B">
        <w:rPr>
          <w:sz w:val="20"/>
        </w:rPr>
        <w:t xml:space="preserve">2.4. Развитие культуры, физической культуры и спорта  </w:t>
      </w:r>
    </w:p>
    <w:p w:rsidR="007679B8" w:rsidRPr="00D0039B" w:rsidRDefault="007679B8" w:rsidP="007679B8">
      <w:pPr>
        <w:autoSpaceDE w:val="0"/>
        <w:autoSpaceDN w:val="0"/>
        <w:adjustRightInd w:val="0"/>
        <w:ind w:firstLine="540"/>
        <w:jc w:val="both"/>
        <w:rPr>
          <w:rFonts w:eastAsia="Calibri"/>
        </w:rPr>
      </w:pPr>
      <w:r w:rsidRPr="00D0039B">
        <w:rPr>
          <w:rFonts w:eastAsia="Calibri"/>
        </w:rPr>
        <w:t xml:space="preserve">В </w:t>
      </w:r>
      <w:proofErr w:type="spellStart"/>
      <w:r w:rsidRPr="00D0039B">
        <w:rPr>
          <w:rFonts w:eastAsia="Calibri"/>
        </w:rPr>
        <w:t>Жигаловском</w:t>
      </w:r>
      <w:proofErr w:type="spellEnd"/>
      <w:r w:rsidRPr="00D0039B">
        <w:rPr>
          <w:rFonts w:eastAsia="Calibri"/>
        </w:rPr>
        <w:t xml:space="preserve"> муниципальном образовании нет объектов культуры. Так как </w:t>
      </w:r>
      <w:proofErr w:type="spellStart"/>
      <w:r w:rsidRPr="00D0039B">
        <w:rPr>
          <w:rFonts w:eastAsia="Calibri"/>
        </w:rPr>
        <w:t>рп.Жигалово</w:t>
      </w:r>
      <w:proofErr w:type="spellEnd"/>
      <w:r w:rsidRPr="00D0039B">
        <w:rPr>
          <w:rFonts w:eastAsia="Calibri"/>
        </w:rPr>
        <w:t xml:space="preserve"> является административным центром Жигаловского района, все учреждения культуры являются </w:t>
      </w:r>
      <w:proofErr w:type="spellStart"/>
      <w:r w:rsidRPr="00D0039B">
        <w:rPr>
          <w:rFonts w:eastAsia="Calibri"/>
        </w:rPr>
        <w:t>межпоселенческими</w:t>
      </w:r>
      <w:proofErr w:type="spellEnd"/>
      <w:r w:rsidRPr="00D0039B">
        <w:rPr>
          <w:rFonts w:eastAsia="Calibri"/>
        </w:rPr>
        <w:t>. Руководство учреждениями осуществляет Управление культуры, спорта и молодежной политики МО «</w:t>
      </w:r>
      <w:proofErr w:type="spellStart"/>
      <w:r w:rsidRPr="00D0039B">
        <w:rPr>
          <w:rFonts w:eastAsia="Calibri"/>
        </w:rPr>
        <w:t>Жигаловский</w:t>
      </w:r>
      <w:proofErr w:type="spellEnd"/>
      <w:r w:rsidRPr="00D0039B">
        <w:rPr>
          <w:rFonts w:eastAsia="Calibri"/>
        </w:rPr>
        <w:t xml:space="preserve"> район». Тем не менее, исполнение своих полномочий в области культуры, физической культуры и спорта </w:t>
      </w:r>
      <w:proofErr w:type="spellStart"/>
      <w:r w:rsidRPr="00D0039B">
        <w:rPr>
          <w:rFonts w:eastAsia="Calibri"/>
        </w:rPr>
        <w:t>Жигаловское</w:t>
      </w:r>
      <w:proofErr w:type="spellEnd"/>
      <w:r w:rsidRPr="00D0039B">
        <w:rPr>
          <w:rFonts w:eastAsia="Calibri"/>
        </w:rPr>
        <w:t xml:space="preserve"> муниципальное образование осуществляет посредством межмуниципального сотрудничества. В рамках принятой в </w:t>
      </w:r>
      <w:proofErr w:type="spellStart"/>
      <w:r w:rsidRPr="00D0039B">
        <w:rPr>
          <w:rFonts w:eastAsia="Calibri"/>
        </w:rPr>
        <w:t>Жигаловском</w:t>
      </w:r>
      <w:proofErr w:type="spellEnd"/>
      <w:r w:rsidRPr="00D0039B">
        <w:rPr>
          <w:rFonts w:eastAsia="Calibri"/>
        </w:rPr>
        <w:t xml:space="preserve"> МО программы «Культура» финансируется ряд мероприятий по организации досуга населения, проходящих на территории муниципального образования.</w:t>
      </w:r>
    </w:p>
    <w:p w:rsidR="007679B8" w:rsidRPr="00D0039B" w:rsidRDefault="007679B8" w:rsidP="007679B8">
      <w:pPr>
        <w:autoSpaceDE w:val="0"/>
        <w:autoSpaceDN w:val="0"/>
        <w:adjustRightInd w:val="0"/>
        <w:ind w:firstLine="540"/>
        <w:jc w:val="both"/>
        <w:rPr>
          <w:rFonts w:eastAsia="Calibri"/>
        </w:rPr>
      </w:pPr>
      <w:r w:rsidRPr="00D0039B">
        <w:rPr>
          <w:rFonts w:eastAsia="Calibri"/>
        </w:rPr>
        <w:t xml:space="preserve">В рамках </w:t>
      </w:r>
      <w:proofErr w:type="spellStart"/>
      <w:r w:rsidRPr="00D0039B">
        <w:rPr>
          <w:rFonts w:eastAsia="Calibri"/>
        </w:rPr>
        <w:t>пропоганды</w:t>
      </w:r>
      <w:proofErr w:type="spellEnd"/>
      <w:r w:rsidRPr="00D0039B">
        <w:rPr>
          <w:rFonts w:eastAsia="Calibri"/>
        </w:rPr>
        <w:t xml:space="preserve"> физической культуры и массового спорта в муниципальном образовании ежегодно проводится различные соревнования на призы главы Жигаловского муниципального образования. Это </w:t>
      </w:r>
      <w:proofErr w:type="spellStart"/>
      <w:r w:rsidRPr="00D0039B">
        <w:rPr>
          <w:rFonts w:eastAsia="Calibri"/>
        </w:rPr>
        <w:t>Жигаловский</w:t>
      </w:r>
      <w:proofErr w:type="spellEnd"/>
      <w:r w:rsidRPr="00D0039B">
        <w:rPr>
          <w:rFonts w:eastAsia="Calibri"/>
        </w:rPr>
        <w:t xml:space="preserve"> триатлон, городошный спорт, ринк-бенди по хоккею, велогонка, шашки и шахматы, футбол.</w:t>
      </w:r>
    </w:p>
    <w:p w:rsidR="007679B8" w:rsidRPr="00D0039B" w:rsidRDefault="007679B8" w:rsidP="007679B8">
      <w:pPr>
        <w:autoSpaceDE w:val="0"/>
        <w:autoSpaceDN w:val="0"/>
        <w:adjustRightInd w:val="0"/>
        <w:ind w:firstLine="540"/>
        <w:jc w:val="both"/>
        <w:rPr>
          <w:rFonts w:eastAsia="Calibri"/>
        </w:rPr>
      </w:pPr>
      <w:r w:rsidRPr="00D0039B">
        <w:rPr>
          <w:rFonts w:eastAsia="Calibri"/>
        </w:rPr>
        <w:t xml:space="preserve">Предоставление услуг населению в области культуры </w:t>
      </w:r>
      <w:r w:rsidRPr="00D0039B">
        <w:t xml:space="preserve">на территории Жигаловского муниципального образования </w:t>
      </w:r>
      <w:r w:rsidRPr="00D0039B">
        <w:rPr>
          <w:rFonts w:eastAsia="Calibri"/>
        </w:rPr>
        <w:t xml:space="preserve">осуществляют </w:t>
      </w:r>
      <w:proofErr w:type="spellStart"/>
      <w:r w:rsidRPr="00D0039B">
        <w:rPr>
          <w:rFonts w:eastAsia="Calibri"/>
        </w:rPr>
        <w:t>межпоселенческая</w:t>
      </w:r>
      <w:proofErr w:type="spellEnd"/>
      <w:r w:rsidRPr="00D0039B">
        <w:rPr>
          <w:rFonts w:eastAsia="Calibri"/>
        </w:rPr>
        <w:t xml:space="preserve"> центральная и детская библиотеки, </w:t>
      </w:r>
      <w:proofErr w:type="spellStart"/>
      <w:r w:rsidRPr="00D0039B">
        <w:rPr>
          <w:rFonts w:eastAsia="Calibri"/>
        </w:rPr>
        <w:t>межпоселенческий</w:t>
      </w:r>
      <w:proofErr w:type="spellEnd"/>
      <w:r w:rsidRPr="00D0039B">
        <w:rPr>
          <w:rFonts w:eastAsia="Calibri"/>
        </w:rPr>
        <w:t xml:space="preserve"> дом культуры.</w:t>
      </w:r>
    </w:p>
    <w:p w:rsidR="007679B8" w:rsidRPr="00D0039B" w:rsidRDefault="007679B8" w:rsidP="007679B8">
      <w:pPr>
        <w:pStyle w:val="a6"/>
        <w:ind w:left="0" w:firstLine="567"/>
        <w:rPr>
          <w:sz w:val="20"/>
          <w:szCs w:val="20"/>
        </w:rPr>
      </w:pPr>
      <w:r w:rsidRPr="00D0039B">
        <w:rPr>
          <w:sz w:val="20"/>
          <w:szCs w:val="20"/>
        </w:rPr>
        <w:t xml:space="preserve">Показатели работы </w:t>
      </w:r>
      <w:proofErr w:type="gramStart"/>
      <w:r w:rsidRPr="00D0039B">
        <w:rPr>
          <w:sz w:val="20"/>
          <w:szCs w:val="20"/>
        </w:rPr>
        <w:t>библиотек  представлены</w:t>
      </w:r>
      <w:proofErr w:type="gramEnd"/>
      <w:r w:rsidRPr="00D0039B">
        <w:rPr>
          <w:sz w:val="20"/>
          <w:szCs w:val="20"/>
        </w:rPr>
        <w:t xml:space="preserve">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1984"/>
        <w:gridCol w:w="2127"/>
      </w:tblGrid>
      <w:tr w:rsidR="007679B8" w:rsidRPr="00D0039B" w:rsidTr="007679B8">
        <w:tc>
          <w:tcPr>
            <w:tcW w:w="817"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w:t>
            </w:r>
          </w:p>
        </w:tc>
        <w:tc>
          <w:tcPr>
            <w:tcW w:w="4536"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Показатели</w:t>
            </w:r>
          </w:p>
        </w:tc>
        <w:tc>
          <w:tcPr>
            <w:tcW w:w="1984"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2021 год</w:t>
            </w:r>
          </w:p>
        </w:tc>
        <w:tc>
          <w:tcPr>
            <w:tcW w:w="2127"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2022 год</w:t>
            </w:r>
          </w:p>
        </w:tc>
      </w:tr>
      <w:tr w:rsidR="007679B8" w:rsidRPr="00D0039B" w:rsidTr="007679B8">
        <w:trPr>
          <w:trHeight w:val="372"/>
        </w:trPr>
        <w:tc>
          <w:tcPr>
            <w:tcW w:w="817" w:type="dxa"/>
            <w:shd w:val="clear" w:color="auto" w:fill="auto"/>
          </w:tcPr>
          <w:p w:rsidR="007679B8" w:rsidRPr="00D0039B" w:rsidRDefault="007679B8" w:rsidP="007679B8">
            <w:pPr>
              <w:pStyle w:val="a6"/>
              <w:ind w:left="0"/>
              <w:rPr>
                <w:sz w:val="20"/>
                <w:szCs w:val="20"/>
              </w:rPr>
            </w:pPr>
            <w:r w:rsidRPr="00D0039B">
              <w:rPr>
                <w:sz w:val="20"/>
                <w:szCs w:val="20"/>
              </w:rPr>
              <w:t>1</w:t>
            </w:r>
          </w:p>
        </w:tc>
        <w:tc>
          <w:tcPr>
            <w:tcW w:w="4536" w:type="dxa"/>
            <w:shd w:val="clear" w:color="auto" w:fill="auto"/>
          </w:tcPr>
          <w:p w:rsidR="007679B8" w:rsidRPr="00D0039B" w:rsidRDefault="007679B8" w:rsidP="007679B8">
            <w:pPr>
              <w:pStyle w:val="a6"/>
              <w:ind w:left="0"/>
              <w:rPr>
                <w:sz w:val="20"/>
                <w:szCs w:val="20"/>
              </w:rPr>
            </w:pPr>
            <w:r w:rsidRPr="00D0039B">
              <w:rPr>
                <w:sz w:val="20"/>
                <w:szCs w:val="20"/>
              </w:rPr>
              <w:t>Число общедоступных библиотек</w:t>
            </w:r>
          </w:p>
        </w:tc>
        <w:tc>
          <w:tcPr>
            <w:tcW w:w="1984"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2</w:t>
            </w:r>
          </w:p>
        </w:tc>
        <w:tc>
          <w:tcPr>
            <w:tcW w:w="2127"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2</w:t>
            </w:r>
          </w:p>
        </w:tc>
      </w:tr>
      <w:tr w:rsidR="007679B8" w:rsidRPr="00D0039B" w:rsidTr="007679B8">
        <w:tc>
          <w:tcPr>
            <w:tcW w:w="817" w:type="dxa"/>
            <w:shd w:val="clear" w:color="auto" w:fill="auto"/>
          </w:tcPr>
          <w:p w:rsidR="007679B8" w:rsidRPr="00D0039B" w:rsidRDefault="007679B8" w:rsidP="007679B8">
            <w:pPr>
              <w:pStyle w:val="a6"/>
              <w:ind w:left="0"/>
              <w:rPr>
                <w:sz w:val="20"/>
                <w:szCs w:val="20"/>
              </w:rPr>
            </w:pPr>
            <w:r w:rsidRPr="00D0039B">
              <w:rPr>
                <w:sz w:val="20"/>
                <w:szCs w:val="20"/>
              </w:rPr>
              <w:t>2</w:t>
            </w:r>
          </w:p>
        </w:tc>
        <w:tc>
          <w:tcPr>
            <w:tcW w:w="4536" w:type="dxa"/>
            <w:shd w:val="clear" w:color="auto" w:fill="auto"/>
          </w:tcPr>
          <w:p w:rsidR="007679B8" w:rsidRPr="00D0039B" w:rsidRDefault="007679B8" w:rsidP="007679B8">
            <w:pPr>
              <w:pStyle w:val="a6"/>
              <w:ind w:left="0"/>
              <w:rPr>
                <w:sz w:val="20"/>
                <w:szCs w:val="20"/>
              </w:rPr>
            </w:pPr>
            <w:r w:rsidRPr="00D0039B">
              <w:rPr>
                <w:sz w:val="20"/>
                <w:szCs w:val="20"/>
              </w:rPr>
              <w:t>Фонд общедоступных библиотек</w:t>
            </w:r>
          </w:p>
        </w:tc>
        <w:tc>
          <w:tcPr>
            <w:tcW w:w="1984"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33845</w:t>
            </w:r>
          </w:p>
        </w:tc>
        <w:tc>
          <w:tcPr>
            <w:tcW w:w="2127"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33692</w:t>
            </w:r>
          </w:p>
        </w:tc>
      </w:tr>
      <w:tr w:rsidR="007679B8" w:rsidRPr="00D0039B" w:rsidTr="007679B8">
        <w:trPr>
          <w:trHeight w:val="317"/>
        </w:trPr>
        <w:tc>
          <w:tcPr>
            <w:tcW w:w="817" w:type="dxa"/>
            <w:shd w:val="clear" w:color="auto" w:fill="auto"/>
          </w:tcPr>
          <w:p w:rsidR="007679B8" w:rsidRPr="00D0039B" w:rsidRDefault="007679B8" w:rsidP="007679B8">
            <w:pPr>
              <w:pStyle w:val="a6"/>
              <w:ind w:left="0"/>
              <w:rPr>
                <w:sz w:val="20"/>
                <w:szCs w:val="20"/>
              </w:rPr>
            </w:pPr>
            <w:r w:rsidRPr="00D0039B">
              <w:rPr>
                <w:sz w:val="20"/>
                <w:szCs w:val="20"/>
              </w:rPr>
              <w:t>3</w:t>
            </w:r>
          </w:p>
        </w:tc>
        <w:tc>
          <w:tcPr>
            <w:tcW w:w="4536" w:type="dxa"/>
            <w:shd w:val="clear" w:color="auto" w:fill="auto"/>
          </w:tcPr>
          <w:p w:rsidR="007679B8" w:rsidRPr="00D0039B" w:rsidRDefault="007679B8" w:rsidP="007679B8">
            <w:pPr>
              <w:pStyle w:val="a6"/>
              <w:ind w:left="0"/>
              <w:rPr>
                <w:sz w:val="20"/>
                <w:szCs w:val="20"/>
              </w:rPr>
            </w:pPr>
            <w:r w:rsidRPr="00D0039B">
              <w:rPr>
                <w:sz w:val="20"/>
                <w:szCs w:val="20"/>
              </w:rPr>
              <w:t>Число пользователей библиотек</w:t>
            </w:r>
          </w:p>
        </w:tc>
        <w:tc>
          <w:tcPr>
            <w:tcW w:w="1984"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3555</w:t>
            </w:r>
          </w:p>
        </w:tc>
        <w:tc>
          <w:tcPr>
            <w:tcW w:w="2127"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3555</w:t>
            </w:r>
          </w:p>
        </w:tc>
      </w:tr>
      <w:tr w:rsidR="007679B8" w:rsidRPr="00D0039B" w:rsidTr="007679B8">
        <w:tc>
          <w:tcPr>
            <w:tcW w:w="817" w:type="dxa"/>
            <w:shd w:val="clear" w:color="auto" w:fill="auto"/>
          </w:tcPr>
          <w:p w:rsidR="007679B8" w:rsidRPr="00D0039B" w:rsidRDefault="007679B8" w:rsidP="007679B8">
            <w:pPr>
              <w:pStyle w:val="a6"/>
              <w:ind w:left="0"/>
              <w:rPr>
                <w:sz w:val="20"/>
                <w:szCs w:val="20"/>
              </w:rPr>
            </w:pPr>
            <w:r w:rsidRPr="00D0039B">
              <w:rPr>
                <w:sz w:val="20"/>
                <w:szCs w:val="20"/>
              </w:rPr>
              <w:t>4</w:t>
            </w:r>
          </w:p>
        </w:tc>
        <w:tc>
          <w:tcPr>
            <w:tcW w:w="4536" w:type="dxa"/>
            <w:shd w:val="clear" w:color="auto" w:fill="auto"/>
          </w:tcPr>
          <w:p w:rsidR="007679B8" w:rsidRPr="00D0039B" w:rsidRDefault="007679B8" w:rsidP="007679B8">
            <w:pPr>
              <w:pStyle w:val="a6"/>
              <w:ind w:left="0"/>
              <w:rPr>
                <w:sz w:val="20"/>
                <w:szCs w:val="20"/>
              </w:rPr>
            </w:pPr>
            <w:r w:rsidRPr="00D0039B">
              <w:rPr>
                <w:sz w:val="20"/>
                <w:szCs w:val="20"/>
              </w:rPr>
              <w:t>Книговыдача</w:t>
            </w:r>
          </w:p>
        </w:tc>
        <w:tc>
          <w:tcPr>
            <w:tcW w:w="1984"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61570</w:t>
            </w:r>
          </w:p>
        </w:tc>
        <w:tc>
          <w:tcPr>
            <w:tcW w:w="2127"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61430</w:t>
            </w:r>
          </w:p>
        </w:tc>
      </w:tr>
      <w:tr w:rsidR="007679B8" w:rsidRPr="00D0039B" w:rsidTr="007679B8">
        <w:tc>
          <w:tcPr>
            <w:tcW w:w="817" w:type="dxa"/>
            <w:shd w:val="clear" w:color="auto" w:fill="auto"/>
          </w:tcPr>
          <w:p w:rsidR="007679B8" w:rsidRPr="00D0039B" w:rsidRDefault="007679B8" w:rsidP="007679B8">
            <w:pPr>
              <w:pStyle w:val="a6"/>
              <w:ind w:left="0"/>
              <w:rPr>
                <w:sz w:val="20"/>
                <w:szCs w:val="20"/>
              </w:rPr>
            </w:pPr>
            <w:r w:rsidRPr="00D0039B">
              <w:rPr>
                <w:sz w:val="20"/>
                <w:szCs w:val="20"/>
              </w:rPr>
              <w:t>5</w:t>
            </w:r>
          </w:p>
        </w:tc>
        <w:tc>
          <w:tcPr>
            <w:tcW w:w="4536" w:type="dxa"/>
            <w:shd w:val="clear" w:color="auto" w:fill="auto"/>
          </w:tcPr>
          <w:p w:rsidR="007679B8" w:rsidRPr="00D0039B" w:rsidRDefault="007679B8" w:rsidP="007679B8">
            <w:pPr>
              <w:pStyle w:val="a6"/>
              <w:ind w:left="0"/>
              <w:rPr>
                <w:sz w:val="20"/>
                <w:szCs w:val="20"/>
              </w:rPr>
            </w:pPr>
            <w:r w:rsidRPr="00D0039B">
              <w:rPr>
                <w:sz w:val="20"/>
                <w:szCs w:val="20"/>
              </w:rPr>
              <w:t>Число учреждений культурно-</w:t>
            </w:r>
            <w:proofErr w:type="spellStart"/>
            <w:r w:rsidRPr="00D0039B">
              <w:rPr>
                <w:sz w:val="20"/>
                <w:szCs w:val="20"/>
              </w:rPr>
              <w:t>досугоыого</w:t>
            </w:r>
            <w:proofErr w:type="spellEnd"/>
            <w:r w:rsidRPr="00D0039B">
              <w:rPr>
                <w:sz w:val="20"/>
                <w:szCs w:val="20"/>
              </w:rPr>
              <w:t xml:space="preserve"> типа</w:t>
            </w:r>
          </w:p>
        </w:tc>
        <w:tc>
          <w:tcPr>
            <w:tcW w:w="1984"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2</w:t>
            </w:r>
          </w:p>
        </w:tc>
        <w:tc>
          <w:tcPr>
            <w:tcW w:w="2127" w:type="dxa"/>
            <w:shd w:val="clear" w:color="auto" w:fill="auto"/>
            <w:vAlign w:val="center"/>
          </w:tcPr>
          <w:p w:rsidR="007679B8" w:rsidRPr="00D0039B" w:rsidRDefault="007679B8" w:rsidP="007679B8">
            <w:pPr>
              <w:pStyle w:val="a6"/>
              <w:ind w:left="0"/>
              <w:jc w:val="center"/>
              <w:rPr>
                <w:sz w:val="20"/>
                <w:szCs w:val="20"/>
              </w:rPr>
            </w:pPr>
            <w:r w:rsidRPr="00D0039B">
              <w:rPr>
                <w:sz w:val="20"/>
                <w:szCs w:val="20"/>
              </w:rPr>
              <w:t>2</w:t>
            </w:r>
          </w:p>
        </w:tc>
      </w:tr>
    </w:tbl>
    <w:p w:rsidR="007679B8" w:rsidRPr="00D0039B" w:rsidRDefault="007679B8" w:rsidP="007679B8">
      <w:pPr>
        <w:ind w:firstLine="426"/>
        <w:jc w:val="both"/>
      </w:pPr>
    </w:p>
    <w:p w:rsidR="007679B8" w:rsidRPr="00D0039B" w:rsidRDefault="007679B8" w:rsidP="007679B8">
      <w:pPr>
        <w:ind w:firstLine="426"/>
        <w:jc w:val="both"/>
      </w:pPr>
      <w:r w:rsidRPr="00D0039B">
        <w:t>Центр культуры и досуга «Восход» проводит мероприятия по организации досуга населения. На базе центра работают творческие объединения, детские кружки традиционных народных промыслов. Часть коллективов носит звание «народный».</w:t>
      </w:r>
    </w:p>
    <w:p w:rsidR="007679B8" w:rsidRPr="00D0039B" w:rsidRDefault="007679B8" w:rsidP="007679B8">
      <w:pPr>
        <w:pStyle w:val="a6"/>
        <w:ind w:left="0" w:firstLine="426"/>
        <w:jc w:val="both"/>
        <w:rPr>
          <w:sz w:val="20"/>
          <w:szCs w:val="20"/>
        </w:rPr>
      </w:pPr>
      <w:r w:rsidRPr="00D0039B">
        <w:rPr>
          <w:sz w:val="20"/>
          <w:szCs w:val="20"/>
        </w:rPr>
        <w:t>Руководители организовывают работу, которая направлена на разностороннее развитие личности, на формирование творческих способностей, на создание условий для реализации творческого потенциала молодежи, формированию их трудовой мотивации.</w:t>
      </w:r>
    </w:p>
    <w:p w:rsidR="007679B8" w:rsidRPr="00D0039B" w:rsidRDefault="007679B8" w:rsidP="007679B8">
      <w:pPr>
        <w:pStyle w:val="a6"/>
        <w:ind w:left="0" w:firstLine="426"/>
        <w:jc w:val="both"/>
        <w:rPr>
          <w:sz w:val="20"/>
          <w:szCs w:val="20"/>
        </w:rPr>
      </w:pPr>
      <w:r w:rsidRPr="00D0039B">
        <w:rPr>
          <w:sz w:val="20"/>
          <w:szCs w:val="20"/>
        </w:rPr>
        <w:t>Для ветеранов проводятся мероприятия различной тематики: праздничные концерты, вечера отдыха, тематические программы.</w:t>
      </w:r>
    </w:p>
    <w:p w:rsidR="007679B8" w:rsidRPr="00D0039B" w:rsidRDefault="007679B8" w:rsidP="007679B8">
      <w:pPr>
        <w:pStyle w:val="a6"/>
        <w:ind w:left="0" w:firstLine="426"/>
        <w:jc w:val="both"/>
        <w:rPr>
          <w:sz w:val="20"/>
          <w:szCs w:val="20"/>
        </w:rPr>
      </w:pPr>
      <w:proofErr w:type="spellStart"/>
      <w:r w:rsidRPr="00D0039B">
        <w:rPr>
          <w:sz w:val="20"/>
          <w:szCs w:val="20"/>
        </w:rPr>
        <w:t>Жигаловский</w:t>
      </w:r>
      <w:proofErr w:type="spellEnd"/>
      <w:r w:rsidRPr="00D0039B">
        <w:rPr>
          <w:sz w:val="20"/>
          <w:szCs w:val="20"/>
        </w:rPr>
        <w:t xml:space="preserve"> район всегда специализировался на охотничье-промысловой деятельности, что обусловило традиционный уклад жизни и быта, и соответственно развитие ремесел: бондарное дело, плетение из бересты, лозы, дранки, соснового корня, резьба по дереву, изготовление санок, лодок, охотничье-промысловой утвари. Введение дополнительных штатных единиц в МДК позволит продолжить развитие народных ремесел, обучение молодежи ремеслам, сохранение народных традиций. Так же требуется здание для занятий народными ремеслами, выставочный зал, музей.</w:t>
      </w:r>
    </w:p>
    <w:p w:rsidR="007679B8" w:rsidRPr="00D0039B" w:rsidRDefault="007679B8" w:rsidP="007679B8">
      <w:pPr>
        <w:pStyle w:val="31"/>
        <w:ind w:firstLine="426"/>
        <w:jc w:val="left"/>
        <w:rPr>
          <w:sz w:val="20"/>
        </w:rPr>
      </w:pPr>
      <w:r w:rsidRPr="00D0039B">
        <w:rPr>
          <w:sz w:val="20"/>
        </w:rPr>
        <w:t xml:space="preserve">2.5. Трудовые ресурсы, занятость населения  </w:t>
      </w:r>
    </w:p>
    <w:p w:rsidR="007679B8" w:rsidRPr="00D0039B" w:rsidRDefault="007679B8" w:rsidP="007679B8">
      <w:pPr>
        <w:ind w:firstLine="426"/>
        <w:jc w:val="both"/>
      </w:pPr>
      <w:r w:rsidRPr="00D0039B">
        <w:t xml:space="preserve">Трудовые ресурсы в </w:t>
      </w:r>
      <w:proofErr w:type="spellStart"/>
      <w:r w:rsidRPr="00D0039B">
        <w:t>Жигаловском</w:t>
      </w:r>
      <w:proofErr w:type="spellEnd"/>
      <w:r w:rsidRPr="00D0039B">
        <w:t xml:space="preserve"> муниципальном образовании характеризуются достаточным уровнем квалификации. Однако их использование малоэффективно ввиду недостатка рабочих мест. Промышленные предприятия на протяжении нескольких последних лет сокращают или совсем прекращают производство, что ведет к сокращению численности работающих. Квалифицированные кадры вынуждены в поисках работы мигрировать в другие территории, находящиеся вблизи областного центра, либо устраиваться на работы вахтовым методом. Исходя из вышесказанного, ситуация на рынке труда остается достаточно напряженной. Хотя за последний год наметилась положительная тенденция к сокращению числа безработных. </w:t>
      </w:r>
    </w:p>
    <w:tbl>
      <w:tblPr>
        <w:tblW w:w="45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5486"/>
        <w:gridCol w:w="692"/>
        <w:gridCol w:w="1215"/>
        <w:gridCol w:w="11"/>
        <w:gridCol w:w="1155"/>
      </w:tblGrid>
      <w:tr w:rsidR="007679B8" w:rsidRPr="00D0039B" w:rsidTr="007679B8">
        <w:trPr>
          <w:trHeight w:val="559"/>
        </w:trPr>
        <w:tc>
          <w:tcPr>
            <w:tcW w:w="315" w:type="pct"/>
            <w:shd w:val="clear" w:color="auto" w:fill="auto"/>
            <w:vAlign w:val="center"/>
          </w:tcPr>
          <w:p w:rsidR="007679B8" w:rsidRPr="00D0039B" w:rsidRDefault="007679B8" w:rsidP="007679B8">
            <w:r w:rsidRPr="00D0039B">
              <w:t>№   п/п</w:t>
            </w:r>
          </w:p>
        </w:tc>
        <w:tc>
          <w:tcPr>
            <w:tcW w:w="3003" w:type="pct"/>
            <w:shd w:val="clear" w:color="auto" w:fill="auto"/>
            <w:vAlign w:val="center"/>
          </w:tcPr>
          <w:p w:rsidR="007679B8" w:rsidRPr="00D0039B" w:rsidRDefault="007679B8" w:rsidP="007679B8">
            <w:r w:rsidRPr="00D0039B">
              <w:t>Наименование показателя</w:t>
            </w:r>
          </w:p>
        </w:tc>
        <w:tc>
          <w:tcPr>
            <w:tcW w:w="379" w:type="pct"/>
            <w:vAlign w:val="center"/>
          </w:tcPr>
          <w:p w:rsidR="007679B8" w:rsidRPr="00D0039B" w:rsidRDefault="007679B8" w:rsidP="007679B8">
            <w:r w:rsidRPr="00D0039B">
              <w:t>Ед. изм.</w:t>
            </w:r>
          </w:p>
        </w:tc>
        <w:tc>
          <w:tcPr>
            <w:tcW w:w="671" w:type="pct"/>
            <w:gridSpan w:val="2"/>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2021г.</w:t>
            </w:r>
          </w:p>
        </w:tc>
        <w:tc>
          <w:tcPr>
            <w:tcW w:w="632" w:type="pct"/>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2022г.</w:t>
            </w:r>
          </w:p>
        </w:tc>
      </w:tr>
      <w:tr w:rsidR="007679B8" w:rsidRPr="00D0039B" w:rsidTr="007679B8">
        <w:trPr>
          <w:trHeight w:val="234"/>
        </w:trPr>
        <w:tc>
          <w:tcPr>
            <w:tcW w:w="315" w:type="pct"/>
          </w:tcPr>
          <w:p w:rsidR="007679B8" w:rsidRPr="00D0039B" w:rsidRDefault="007679B8" w:rsidP="007679B8">
            <w:pPr>
              <w:jc w:val="both"/>
            </w:pPr>
            <w:r w:rsidRPr="00D0039B">
              <w:t>1.</w:t>
            </w:r>
          </w:p>
        </w:tc>
        <w:tc>
          <w:tcPr>
            <w:tcW w:w="3003" w:type="pct"/>
          </w:tcPr>
          <w:p w:rsidR="007679B8" w:rsidRPr="00D0039B" w:rsidRDefault="007679B8" w:rsidP="007679B8">
            <w:r w:rsidRPr="00D0039B">
              <w:t>Численность не занятых трудовой деятельностью граждан, ищущих работу</w:t>
            </w:r>
          </w:p>
        </w:tc>
        <w:tc>
          <w:tcPr>
            <w:tcW w:w="379" w:type="pct"/>
            <w:vAlign w:val="center"/>
          </w:tcPr>
          <w:p w:rsidR="007679B8" w:rsidRPr="00D0039B" w:rsidRDefault="007679B8" w:rsidP="007679B8">
            <w:r w:rsidRPr="00D0039B">
              <w:t>чел.</w:t>
            </w:r>
          </w:p>
        </w:tc>
        <w:tc>
          <w:tcPr>
            <w:tcW w:w="665" w:type="pct"/>
            <w:vAlign w:val="center"/>
          </w:tcPr>
          <w:p w:rsidR="007679B8" w:rsidRPr="00D0039B" w:rsidRDefault="007679B8" w:rsidP="007679B8">
            <w:pPr>
              <w:jc w:val="center"/>
            </w:pPr>
            <w:r w:rsidRPr="00D0039B">
              <w:t>474</w:t>
            </w:r>
          </w:p>
        </w:tc>
        <w:tc>
          <w:tcPr>
            <w:tcW w:w="638" w:type="pct"/>
            <w:gridSpan w:val="2"/>
            <w:vAlign w:val="center"/>
          </w:tcPr>
          <w:p w:rsidR="007679B8" w:rsidRPr="00D0039B" w:rsidRDefault="007679B8" w:rsidP="007679B8">
            <w:pPr>
              <w:jc w:val="center"/>
            </w:pPr>
            <w:r w:rsidRPr="00D0039B">
              <w:t>324</w:t>
            </w:r>
          </w:p>
        </w:tc>
      </w:tr>
      <w:tr w:rsidR="007679B8" w:rsidRPr="00D0039B" w:rsidTr="007679B8">
        <w:tc>
          <w:tcPr>
            <w:tcW w:w="315" w:type="pct"/>
          </w:tcPr>
          <w:p w:rsidR="007679B8" w:rsidRPr="00D0039B" w:rsidRDefault="007679B8" w:rsidP="007679B8">
            <w:pPr>
              <w:jc w:val="both"/>
            </w:pPr>
            <w:r w:rsidRPr="00D0039B">
              <w:t>1.1.</w:t>
            </w:r>
          </w:p>
        </w:tc>
        <w:tc>
          <w:tcPr>
            <w:tcW w:w="3003" w:type="pct"/>
          </w:tcPr>
          <w:p w:rsidR="007679B8" w:rsidRPr="00D0039B" w:rsidRDefault="007679B8" w:rsidP="007679B8">
            <w:r w:rsidRPr="00D0039B">
              <w:t>Из них признано безработными в установленном порядке</w:t>
            </w:r>
          </w:p>
        </w:tc>
        <w:tc>
          <w:tcPr>
            <w:tcW w:w="379" w:type="pct"/>
            <w:vAlign w:val="center"/>
          </w:tcPr>
          <w:p w:rsidR="007679B8" w:rsidRPr="00D0039B" w:rsidRDefault="007679B8" w:rsidP="007679B8">
            <w:pPr>
              <w:jc w:val="center"/>
            </w:pPr>
            <w:r w:rsidRPr="00D0039B">
              <w:t>чел.</w:t>
            </w:r>
          </w:p>
        </w:tc>
        <w:tc>
          <w:tcPr>
            <w:tcW w:w="665" w:type="pct"/>
            <w:vAlign w:val="center"/>
          </w:tcPr>
          <w:p w:rsidR="007679B8" w:rsidRPr="00D0039B" w:rsidRDefault="007679B8" w:rsidP="007679B8">
            <w:pPr>
              <w:jc w:val="center"/>
            </w:pPr>
            <w:r w:rsidRPr="00D0039B">
              <w:t>270</w:t>
            </w:r>
          </w:p>
        </w:tc>
        <w:tc>
          <w:tcPr>
            <w:tcW w:w="638" w:type="pct"/>
            <w:gridSpan w:val="2"/>
            <w:vAlign w:val="center"/>
          </w:tcPr>
          <w:p w:rsidR="007679B8" w:rsidRPr="00D0039B" w:rsidRDefault="007679B8" w:rsidP="007679B8">
            <w:pPr>
              <w:jc w:val="center"/>
            </w:pPr>
            <w:r w:rsidRPr="00D0039B">
              <w:t>270</w:t>
            </w:r>
          </w:p>
        </w:tc>
      </w:tr>
      <w:tr w:rsidR="007679B8" w:rsidRPr="00D0039B" w:rsidTr="007679B8">
        <w:trPr>
          <w:trHeight w:val="141"/>
        </w:trPr>
        <w:tc>
          <w:tcPr>
            <w:tcW w:w="315" w:type="pct"/>
          </w:tcPr>
          <w:p w:rsidR="007679B8" w:rsidRPr="00D0039B" w:rsidRDefault="007679B8" w:rsidP="007679B8">
            <w:pPr>
              <w:jc w:val="both"/>
            </w:pPr>
            <w:r w:rsidRPr="00D0039B">
              <w:t>2.</w:t>
            </w:r>
          </w:p>
        </w:tc>
        <w:tc>
          <w:tcPr>
            <w:tcW w:w="3003" w:type="pct"/>
          </w:tcPr>
          <w:p w:rsidR="007679B8" w:rsidRPr="00D0039B" w:rsidRDefault="007679B8" w:rsidP="007679B8">
            <w:r w:rsidRPr="00D0039B">
              <w:t>Численность безработных выпускников общеобразовательных учреждений</w:t>
            </w:r>
          </w:p>
        </w:tc>
        <w:tc>
          <w:tcPr>
            <w:tcW w:w="379" w:type="pct"/>
            <w:vAlign w:val="center"/>
          </w:tcPr>
          <w:p w:rsidR="007679B8" w:rsidRPr="00D0039B" w:rsidRDefault="007679B8" w:rsidP="007679B8">
            <w:pPr>
              <w:jc w:val="center"/>
            </w:pPr>
            <w:r w:rsidRPr="00D0039B">
              <w:t>чел.</w:t>
            </w:r>
          </w:p>
        </w:tc>
        <w:tc>
          <w:tcPr>
            <w:tcW w:w="665" w:type="pct"/>
            <w:vAlign w:val="center"/>
          </w:tcPr>
          <w:p w:rsidR="007679B8" w:rsidRPr="00D0039B" w:rsidRDefault="007679B8" w:rsidP="007679B8">
            <w:pPr>
              <w:jc w:val="center"/>
            </w:pPr>
            <w:r w:rsidRPr="00D0039B">
              <w:t>2</w:t>
            </w:r>
          </w:p>
        </w:tc>
        <w:tc>
          <w:tcPr>
            <w:tcW w:w="638" w:type="pct"/>
            <w:gridSpan w:val="2"/>
            <w:vAlign w:val="center"/>
          </w:tcPr>
          <w:p w:rsidR="007679B8" w:rsidRPr="00D0039B" w:rsidRDefault="007679B8" w:rsidP="007679B8">
            <w:pPr>
              <w:jc w:val="center"/>
            </w:pPr>
            <w:r w:rsidRPr="00D0039B">
              <w:t>2</w:t>
            </w:r>
          </w:p>
        </w:tc>
      </w:tr>
      <w:tr w:rsidR="007679B8" w:rsidRPr="00D0039B" w:rsidTr="007679B8">
        <w:trPr>
          <w:trHeight w:val="96"/>
        </w:trPr>
        <w:tc>
          <w:tcPr>
            <w:tcW w:w="315" w:type="pct"/>
          </w:tcPr>
          <w:p w:rsidR="007679B8" w:rsidRPr="00D0039B" w:rsidRDefault="007679B8" w:rsidP="007679B8">
            <w:pPr>
              <w:jc w:val="both"/>
            </w:pPr>
            <w:r w:rsidRPr="00D0039B">
              <w:t>3.</w:t>
            </w:r>
          </w:p>
        </w:tc>
        <w:tc>
          <w:tcPr>
            <w:tcW w:w="3003" w:type="pct"/>
          </w:tcPr>
          <w:p w:rsidR="007679B8" w:rsidRPr="00D0039B" w:rsidRDefault="007679B8" w:rsidP="007679B8">
            <w:r w:rsidRPr="00D0039B">
              <w:t>Численность безработных, которым было назначено пособие по безработице</w:t>
            </w:r>
          </w:p>
        </w:tc>
        <w:tc>
          <w:tcPr>
            <w:tcW w:w="379" w:type="pct"/>
            <w:vAlign w:val="center"/>
          </w:tcPr>
          <w:p w:rsidR="007679B8" w:rsidRPr="00D0039B" w:rsidRDefault="007679B8" w:rsidP="007679B8">
            <w:pPr>
              <w:jc w:val="center"/>
            </w:pPr>
            <w:r w:rsidRPr="00D0039B">
              <w:t>чел.</w:t>
            </w:r>
          </w:p>
        </w:tc>
        <w:tc>
          <w:tcPr>
            <w:tcW w:w="665" w:type="pct"/>
            <w:vAlign w:val="center"/>
          </w:tcPr>
          <w:p w:rsidR="007679B8" w:rsidRPr="00D0039B" w:rsidRDefault="007679B8" w:rsidP="007679B8">
            <w:pPr>
              <w:jc w:val="center"/>
            </w:pPr>
            <w:r w:rsidRPr="00D0039B">
              <w:t>270</w:t>
            </w:r>
          </w:p>
        </w:tc>
        <w:tc>
          <w:tcPr>
            <w:tcW w:w="638" w:type="pct"/>
            <w:gridSpan w:val="2"/>
            <w:vAlign w:val="center"/>
          </w:tcPr>
          <w:p w:rsidR="007679B8" w:rsidRPr="00D0039B" w:rsidRDefault="007679B8" w:rsidP="007679B8">
            <w:pPr>
              <w:jc w:val="center"/>
            </w:pPr>
            <w:r w:rsidRPr="00D0039B">
              <w:t>200</w:t>
            </w:r>
          </w:p>
        </w:tc>
      </w:tr>
      <w:tr w:rsidR="007679B8" w:rsidRPr="00D0039B" w:rsidTr="007679B8">
        <w:tc>
          <w:tcPr>
            <w:tcW w:w="315" w:type="pct"/>
          </w:tcPr>
          <w:p w:rsidR="007679B8" w:rsidRPr="00D0039B" w:rsidRDefault="007679B8" w:rsidP="007679B8">
            <w:pPr>
              <w:jc w:val="both"/>
            </w:pPr>
            <w:r w:rsidRPr="00D0039B">
              <w:lastRenderedPageBreak/>
              <w:t>3.1.</w:t>
            </w:r>
          </w:p>
        </w:tc>
        <w:tc>
          <w:tcPr>
            <w:tcW w:w="3003" w:type="pct"/>
          </w:tcPr>
          <w:p w:rsidR="007679B8" w:rsidRPr="00D0039B" w:rsidRDefault="007679B8" w:rsidP="007679B8">
            <w:r w:rsidRPr="00D0039B">
              <w:t>В том числе в возрасте 6-29 лет</w:t>
            </w:r>
          </w:p>
        </w:tc>
        <w:tc>
          <w:tcPr>
            <w:tcW w:w="379" w:type="pct"/>
            <w:vAlign w:val="center"/>
          </w:tcPr>
          <w:p w:rsidR="007679B8" w:rsidRPr="00D0039B" w:rsidRDefault="007679B8" w:rsidP="007679B8">
            <w:pPr>
              <w:jc w:val="center"/>
            </w:pPr>
            <w:r w:rsidRPr="00D0039B">
              <w:t>чел.</w:t>
            </w:r>
          </w:p>
        </w:tc>
        <w:tc>
          <w:tcPr>
            <w:tcW w:w="665" w:type="pct"/>
            <w:vAlign w:val="center"/>
          </w:tcPr>
          <w:p w:rsidR="007679B8" w:rsidRPr="00D0039B" w:rsidRDefault="007679B8" w:rsidP="007679B8">
            <w:pPr>
              <w:jc w:val="center"/>
            </w:pPr>
            <w:r w:rsidRPr="00D0039B">
              <w:t>68</w:t>
            </w:r>
          </w:p>
        </w:tc>
        <w:tc>
          <w:tcPr>
            <w:tcW w:w="638" w:type="pct"/>
            <w:gridSpan w:val="2"/>
            <w:vAlign w:val="center"/>
          </w:tcPr>
          <w:p w:rsidR="007679B8" w:rsidRPr="00D0039B" w:rsidRDefault="007679B8" w:rsidP="007679B8">
            <w:pPr>
              <w:jc w:val="center"/>
            </w:pPr>
            <w:r w:rsidRPr="00D0039B">
              <w:t>44</w:t>
            </w:r>
          </w:p>
        </w:tc>
      </w:tr>
    </w:tbl>
    <w:p w:rsidR="007679B8" w:rsidRPr="00D0039B" w:rsidRDefault="007679B8" w:rsidP="007679B8">
      <w:pPr>
        <w:ind w:firstLine="426"/>
      </w:pPr>
    </w:p>
    <w:p w:rsidR="007679B8" w:rsidRPr="00D0039B" w:rsidRDefault="007679B8" w:rsidP="007679B8">
      <w:pPr>
        <w:shd w:val="clear" w:color="auto" w:fill="FFFFFF"/>
        <w:autoSpaceDE w:val="0"/>
        <w:autoSpaceDN w:val="0"/>
        <w:adjustRightInd w:val="0"/>
        <w:ind w:firstLine="540"/>
        <w:jc w:val="both"/>
      </w:pPr>
      <w:r w:rsidRPr="00D0039B">
        <w:t>Уровень безработицы на протяжении последних двух лет составлял порядка 11 % от экономически активного н</w:t>
      </w:r>
      <w:r w:rsidRPr="00D0039B">
        <w:t>а</w:t>
      </w:r>
      <w:r w:rsidRPr="00D0039B">
        <w:t xml:space="preserve">селения. Основная доля безработных приходится на лица среднего возраста, имеющие среднее образование. Соотношение доли мужчин и женщин примерно одинаковое. </w:t>
      </w:r>
    </w:p>
    <w:p w:rsidR="007679B8" w:rsidRPr="00D0039B" w:rsidRDefault="007679B8" w:rsidP="007679B8">
      <w:pPr>
        <w:shd w:val="clear" w:color="auto" w:fill="FFFFFF"/>
        <w:autoSpaceDE w:val="0"/>
        <w:autoSpaceDN w:val="0"/>
        <w:adjustRightInd w:val="0"/>
        <w:ind w:firstLine="540"/>
        <w:jc w:val="both"/>
      </w:pPr>
      <w:r w:rsidRPr="00D0039B">
        <w:t xml:space="preserve">За последний год резко выросла потребность в работниках, заявленная предприятиями и организациями. Но это потребность в квалифицированных кадрах для работы на </w:t>
      </w:r>
      <w:proofErr w:type="spellStart"/>
      <w:r w:rsidRPr="00D0039B">
        <w:t>Ковыктинском</w:t>
      </w:r>
      <w:proofErr w:type="spellEnd"/>
      <w:r w:rsidRPr="00D0039B">
        <w:t xml:space="preserve"> месторождении. Потребность в кадрах для предприятий Жигалово составляет единицы случаев. Это еще раз характеризует тенденции к снижению экономического развития, закрытие предприятий, сокращение производства.</w:t>
      </w:r>
    </w:p>
    <w:p w:rsidR="007679B8" w:rsidRPr="00D0039B" w:rsidRDefault="007679B8" w:rsidP="007679B8">
      <w:pPr>
        <w:shd w:val="clear" w:color="auto" w:fill="FFFFFF"/>
        <w:autoSpaceDE w:val="0"/>
        <w:autoSpaceDN w:val="0"/>
        <w:adjustRightInd w:val="0"/>
        <w:ind w:firstLine="540"/>
        <w:jc w:val="both"/>
      </w:pPr>
    </w:p>
    <w:p w:rsidR="007679B8" w:rsidRPr="00D0039B" w:rsidRDefault="007679B8" w:rsidP="007679B8">
      <w:pPr>
        <w:pStyle w:val="31"/>
        <w:ind w:firstLine="426"/>
        <w:jc w:val="left"/>
        <w:rPr>
          <w:sz w:val="20"/>
        </w:rPr>
      </w:pPr>
      <w:r w:rsidRPr="00D0039B">
        <w:rPr>
          <w:sz w:val="20"/>
        </w:rPr>
        <w:t xml:space="preserve">2.6. Уровень и качество жизни населения  </w:t>
      </w:r>
    </w:p>
    <w:p w:rsidR="007679B8" w:rsidRPr="00D0039B" w:rsidRDefault="007679B8" w:rsidP="007679B8">
      <w:pPr>
        <w:ind w:firstLine="567"/>
        <w:jc w:val="both"/>
        <w:rPr>
          <w:noProof/>
        </w:rPr>
      </w:pPr>
      <w:r w:rsidRPr="00D0039B">
        <w:rPr>
          <w:noProof/>
        </w:rPr>
        <w:t>Уровень жизни населения Жигалово в целом нельзя назвать высоким. Есть категории населения, имеющие доход средний и выше среднего. Но так же велика доля населения с доходом ниже прожиточного уровня или чуть выше. Это связано с местом работы.</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620"/>
        <w:gridCol w:w="751"/>
        <w:gridCol w:w="993"/>
        <w:gridCol w:w="1134"/>
        <w:gridCol w:w="1077"/>
      </w:tblGrid>
      <w:tr w:rsidR="007679B8" w:rsidRPr="00D0039B" w:rsidTr="007679B8">
        <w:tc>
          <w:tcPr>
            <w:tcW w:w="541" w:type="dxa"/>
            <w:shd w:val="clear" w:color="auto" w:fill="auto"/>
            <w:vAlign w:val="center"/>
          </w:tcPr>
          <w:p w:rsidR="007679B8" w:rsidRPr="00D0039B" w:rsidRDefault="007679B8" w:rsidP="007679B8">
            <w:r w:rsidRPr="00D0039B">
              <w:t>№   п/п</w:t>
            </w:r>
          </w:p>
        </w:tc>
        <w:tc>
          <w:tcPr>
            <w:tcW w:w="5620" w:type="dxa"/>
            <w:shd w:val="clear" w:color="auto" w:fill="auto"/>
            <w:vAlign w:val="center"/>
          </w:tcPr>
          <w:p w:rsidR="007679B8" w:rsidRPr="00D0039B" w:rsidRDefault="007679B8" w:rsidP="007679B8">
            <w:r w:rsidRPr="00D0039B">
              <w:t>Наименование показателя</w:t>
            </w:r>
          </w:p>
        </w:tc>
        <w:tc>
          <w:tcPr>
            <w:tcW w:w="751" w:type="dxa"/>
            <w:shd w:val="clear" w:color="auto" w:fill="auto"/>
            <w:vAlign w:val="center"/>
          </w:tcPr>
          <w:p w:rsidR="007679B8" w:rsidRPr="00D0039B" w:rsidRDefault="007679B8" w:rsidP="007679B8">
            <w:r w:rsidRPr="00D0039B">
              <w:t>Ед. изм.</w:t>
            </w:r>
          </w:p>
        </w:tc>
        <w:tc>
          <w:tcPr>
            <w:tcW w:w="993" w:type="dxa"/>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2020г.</w:t>
            </w:r>
          </w:p>
        </w:tc>
        <w:tc>
          <w:tcPr>
            <w:tcW w:w="1134" w:type="dxa"/>
            <w:shd w:val="clear" w:color="auto" w:fill="auto"/>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2021г.</w:t>
            </w:r>
          </w:p>
        </w:tc>
        <w:tc>
          <w:tcPr>
            <w:tcW w:w="1077" w:type="dxa"/>
            <w:shd w:val="clear" w:color="auto" w:fill="auto"/>
          </w:tcPr>
          <w:p w:rsidR="007679B8" w:rsidRPr="00D0039B" w:rsidRDefault="007679B8" w:rsidP="007679B8">
            <w:pPr>
              <w:pStyle w:val="ConsPlusNormal"/>
              <w:widowControl/>
              <w:jc w:val="center"/>
              <w:rPr>
                <w:rFonts w:ascii="Times New Roman" w:hAnsi="Times New Roman" w:cs="Times New Roman"/>
                <w:sz w:val="20"/>
              </w:rPr>
            </w:pPr>
            <w:r w:rsidRPr="00D0039B">
              <w:rPr>
                <w:rFonts w:ascii="Times New Roman" w:hAnsi="Times New Roman" w:cs="Times New Roman"/>
                <w:sz w:val="20"/>
              </w:rPr>
              <w:t>2022г. оценка</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1</w:t>
            </w:r>
          </w:p>
        </w:tc>
        <w:tc>
          <w:tcPr>
            <w:tcW w:w="5620" w:type="dxa"/>
            <w:shd w:val="clear" w:color="auto" w:fill="auto"/>
          </w:tcPr>
          <w:p w:rsidR="007679B8" w:rsidRPr="00D0039B" w:rsidRDefault="007679B8" w:rsidP="007679B8">
            <w:pPr>
              <w:rPr>
                <w:noProof/>
              </w:rPr>
            </w:pPr>
            <w:r w:rsidRPr="00D0039B">
              <w:rPr>
                <w:noProof/>
              </w:rPr>
              <w:t>Численность постоянного населения</w:t>
            </w:r>
          </w:p>
        </w:tc>
        <w:tc>
          <w:tcPr>
            <w:tcW w:w="751" w:type="dxa"/>
            <w:shd w:val="clear" w:color="auto" w:fill="auto"/>
          </w:tcPr>
          <w:p w:rsidR="007679B8" w:rsidRPr="00D0039B" w:rsidRDefault="007679B8" w:rsidP="007679B8">
            <w:pPr>
              <w:rPr>
                <w:noProof/>
              </w:rPr>
            </w:pPr>
            <w:r w:rsidRPr="00D0039B">
              <w:rPr>
                <w:noProof/>
              </w:rPr>
              <w:t>чел.</w:t>
            </w:r>
          </w:p>
        </w:tc>
        <w:tc>
          <w:tcPr>
            <w:tcW w:w="993" w:type="dxa"/>
          </w:tcPr>
          <w:p w:rsidR="007679B8" w:rsidRPr="00D0039B" w:rsidRDefault="007679B8" w:rsidP="007679B8">
            <w:pPr>
              <w:rPr>
                <w:noProof/>
              </w:rPr>
            </w:pPr>
            <w:r w:rsidRPr="00D0039B">
              <w:rPr>
                <w:noProof/>
              </w:rPr>
              <w:t>4860</w:t>
            </w:r>
          </w:p>
        </w:tc>
        <w:tc>
          <w:tcPr>
            <w:tcW w:w="1134" w:type="dxa"/>
            <w:shd w:val="clear" w:color="auto" w:fill="auto"/>
          </w:tcPr>
          <w:p w:rsidR="007679B8" w:rsidRPr="00D0039B" w:rsidRDefault="007679B8" w:rsidP="007679B8">
            <w:pPr>
              <w:rPr>
                <w:noProof/>
              </w:rPr>
            </w:pPr>
            <w:r w:rsidRPr="00D0039B">
              <w:rPr>
                <w:noProof/>
              </w:rPr>
              <w:t>5479</w:t>
            </w:r>
          </w:p>
        </w:tc>
        <w:tc>
          <w:tcPr>
            <w:tcW w:w="1077" w:type="dxa"/>
            <w:shd w:val="clear" w:color="auto" w:fill="auto"/>
          </w:tcPr>
          <w:p w:rsidR="007679B8" w:rsidRPr="00D0039B" w:rsidRDefault="007679B8" w:rsidP="007679B8">
            <w:pPr>
              <w:rPr>
                <w:noProof/>
              </w:rPr>
            </w:pPr>
            <w:r w:rsidRPr="00D0039B">
              <w:rPr>
                <w:noProof/>
              </w:rPr>
              <w:t>5507</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2</w:t>
            </w:r>
          </w:p>
        </w:tc>
        <w:tc>
          <w:tcPr>
            <w:tcW w:w="5620" w:type="dxa"/>
            <w:shd w:val="clear" w:color="auto" w:fill="auto"/>
          </w:tcPr>
          <w:p w:rsidR="007679B8" w:rsidRPr="00D0039B" w:rsidRDefault="007679B8" w:rsidP="007679B8">
            <w:pPr>
              <w:rPr>
                <w:noProof/>
              </w:rPr>
            </w:pPr>
            <w:r w:rsidRPr="00D0039B">
              <w:rPr>
                <w:noProof/>
              </w:rPr>
              <w:t>Численность экономически активного населения</w:t>
            </w:r>
          </w:p>
        </w:tc>
        <w:tc>
          <w:tcPr>
            <w:tcW w:w="751" w:type="dxa"/>
            <w:shd w:val="clear" w:color="auto" w:fill="auto"/>
          </w:tcPr>
          <w:p w:rsidR="007679B8" w:rsidRPr="00D0039B" w:rsidRDefault="007679B8" w:rsidP="007679B8">
            <w:pPr>
              <w:rPr>
                <w:noProof/>
              </w:rPr>
            </w:pPr>
            <w:r w:rsidRPr="00D0039B">
              <w:rPr>
                <w:noProof/>
              </w:rPr>
              <w:t>чел.</w:t>
            </w:r>
          </w:p>
        </w:tc>
        <w:tc>
          <w:tcPr>
            <w:tcW w:w="993" w:type="dxa"/>
          </w:tcPr>
          <w:p w:rsidR="007679B8" w:rsidRPr="00D0039B" w:rsidRDefault="007679B8" w:rsidP="007679B8">
            <w:pPr>
              <w:rPr>
                <w:noProof/>
              </w:rPr>
            </w:pPr>
            <w:r w:rsidRPr="00D0039B">
              <w:rPr>
                <w:noProof/>
              </w:rPr>
              <w:t>2589</w:t>
            </w:r>
          </w:p>
        </w:tc>
        <w:tc>
          <w:tcPr>
            <w:tcW w:w="1134" w:type="dxa"/>
            <w:shd w:val="clear" w:color="auto" w:fill="auto"/>
          </w:tcPr>
          <w:p w:rsidR="007679B8" w:rsidRPr="00D0039B" w:rsidRDefault="007679B8" w:rsidP="007679B8">
            <w:pPr>
              <w:rPr>
                <w:noProof/>
              </w:rPr>
            </w:pPr>
            <w:r w:rsidRPr="00D0039B">
              <w:rPr>
                <w:noProof/>
              </w:rPr>
              <w:t>3019</w:t>
            </w:r>
          </w:p>
        </w:tc>
        <w:tc>
          <w:tcPr>
            <w:tcW w:w="1077" w:type="dxa"/>
            <w:shd w:val="clear" w:color="auto" w:fill="auto"/>
          </w:tcPr>
          <w:p w:rsidR="007679B8" w:rsidRPr="00D0039B" w:rsidRDefault="007679B8" w:rsidP="007679B8">
            <w:pPr>
              <w:rPr>
                <w:noProof/>
              </w:rPr>
            </w:pPr>
            <w:r w:rsidRPr="00D0039B">
              <w:rPr>
                <w:noProof/>
              </w:rPr>
              <w:t>2996</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3</w:t>
            </w:r>
          </w:p>
        </w:tc>
        <w:tc>
          <w:tcPr>
            <w:tcW w:w="5620" w:type="dxa"/>
            <w:shd w:val="clear" w:color="auto" w:fill="auto"/>
          </w:tcPr>
          <w:p w:rsidR="007679B8" w:rsidRPr="00D0039B" w:rsidRDefault="007679B8" w:rsidP="007679B8">
            <w:pPr>
              <w:rPr>
                <w:noProof/>
              </w:rPr>
            </w:pPr>
            <w:r w:rsidRPr="00D0039B">
              <w:rPr>
                <w:noProof/>
              </w:rPr>
              <w:t>Среднесписочная численность работников на территории поселения</w:t>
            </w:r>
          </w:p>
        </w:tc>
        <w:tc>
          <w:tcPr>
            <w:tcW w:w="751" w:type="dxa"/>
            <w:shd w:val="clear" w:color="auto" w:fill="auto"/>
          </w:tcPr>
          <w:p w:rsidR="007679B8" w:rsidRPr="00D0039B" w:rsidRDefault="007679B8" w:rsidP="007679B8">
            <w:pPr>
              <w:rPr>
                <w:noProof/>
              </w:rPr>
            </w:pPr>
            <w:r w:rsidRPr="00D0039B">
              <w:rPr>
                <w:noProof/>
              </w:rPr>
              <w:t>чел.</w:t>
            </w:r>
          </w:p>
        </w:tc>
        <w:tc>
          <w:tcPr>
            <w:tcW w:w="993" w:type="dxa"/>
          </w:tcPr>
          <w:p w:rsidR="007679B8" w:rsidRPr="00D0039B" w:rsidRDefault="007679B8" w:rsidP="007679B8">
            <w:pPr>
              <w:ind w:left="-155" w:firstLine="155"/>
              <w:rPr>
                <w:noProof/>
              </w:rPr>
            </w:pPr>
            <w:r w:rsidRPr="00D0039B">
              <w:rPr>
                <w:noProof/>
              </w:rPr>
              <w:t>1130</w:t>
            </w:r>
          </w:p>
        </w:tc>
        <w:tc>
          <w:tcPr>
            <w:tcW w:w="1134" w:type="dxa"/>
            <w:shd w:val="clear" w:color="auto" w:fill="auto"/>
          </w:tcPr>
          <w:p w:rsidR="007679B8" w:rsidRPr="00D0039B" w:rsidRDefault="007679B8" w:rsidP="007679B8">
            <w:pPr>
              <w:ind w:left="-155" w:firstLine="155"/>
              <w:rPr>
                <w:noProof/>
              </w:rPr>
            </w:pPr>
            <w:r w:rsidRPr="00D0039B">
              <w:rPr>
                <w:noProof/>
              </w:rPr>
              <w:t>1103</w:t>
            </w:r>
          </w:p>
        </w:tc>
        <w:tc>
          <w:tcPr>
            <w:tcW w:w="1077" w:type="dxa"/>
            <w:shd w:val="clear" w:color="auto" w:fill="auto"/>
          </w:tcPr>
          <w:p w:rsidR="007679B8" w:rsidRPr="00D0039B" w:rsidRDefault="007679B8" w:rsidP="007679B8">
            <w:pPr>
              <w:rPr>
                <w:noProof/>
              </w:rPr>
            </w:pPr>
            <w:r w:rsidRPr="00D0039B">
              <w:rPr>
                <w:noProof/>
              </w:rPr>
              <w:t>1110</w:t>
            </w:r>
          </w:p>
        </w:tc>
      </w:tr>
      <w:tr w:rsidR="007679B8" w:rsidRPr="00D0039B" w:rsidTr="007679B8">
        <w:tc>
          <w:tcPr>
            <w:tcW w:w="541" w:type="dxa"/>
            <w:shd w:val="clear" w:color="auto" w:fill="auto"/>
          </w:tcPr>
          <w:p w:rsidR="007679B8" w:rsidRPr="00D0039B" w:rsidRDefault="007679B8" w:rsidP="007679B8">
            <w:pPr>
              <w:rPr>
                <w:noProof/>
              </w:rPr>
            </w:pPr>
          </w:p>
        </w:tc>
        <w:tc>
          <w:tcPr>
            <w:tcW w:w="5620" w:type="dxa"/>
            <w:shd w:val="clear" w:color="auto" w:fill="auto"/>
          </w:tcPr>
          <w:p w:rsidR="007679B8" w:rsidRPr="00D0039B" w:rsidRDefault="007679B8" w:rsidP="007679B8">
            <w:pPr>
              <w:rPr>
                <w:noProof/>
              </w:rPr>
            </w:pPr>
            <w:r w:rsidRPr="00D0039B">
              <w:rPr>
                <w:noProof/>
              </w:rPr>
              <w:t>в том числе:</w:t>
            </w:r>
          </w:p>
        </w:tc>
        <w:tc>
          <w:tcPr>
            <w:tcW w:w="751" w:type="dxa"/>
            <w:shd w:val="clear" w:color="auto" w:fill="auto"/>
          </w:tcPr>
          <w:p w:rsidR="007679B8" w:rsidRPr="00D0039B" w:rsidRDefault="007679B8" w:rsidP="007679B8">
            <w:pPr>
              <w:rPr>
                <w:noProof/>
              </w:rPr>
            </w:pPr>
            <w:r w:rsidRPr="00D0039B">
              <w:rPr>
                <w:noProof/>
              </w:rPr>
              <w:t>чел.</w:t>
            </w:r>
          </w:p>
        </w:tc>
        <w:tc>
          <w:tcPr>
            <w:tcW w:w="993" w:type="dxa"/>
          </w:tcPr>
          <w:p w:rsidR="007679B8" w:rsidRPr="00D0039B" w:rsidRDefault="007679B8" w:rsidP="007679B8">
            <w:pPr>
              <w:rPr>
                <w:noProof/>
              </w:rPr>
            </w:pPr>
          </w:p>
        </w:tc>
        <w:tc>
          <w:tcPr>
            <w:tcW w:w="1134" w:type="dxa"/>
            <w:shd w:val="clear" w:color="auto" w:fill="auto"/>
          </w:tcPr>
          <w:p w:rsidR="007679B8" w:rsidRPr="00D0039B" w:rsidRDefault="007679B8" w:rsidP="007679B8">
            <w:pPr>
              <w:rPr>
                <w:noProof/>
              </w:rPr>
            </w:pPr>
          </w:p>
        </w:tc>
        <w:tc>
          <w:tcPr>
            <w:tcW w:w="1077" w:type="dxa"/>
            <w:shd w:val="clear" w:color="auto" w:fill="auto"/>
          </w:tcPr>
          <w:p w:rsidR="007679B8" w:rsidRPr="00D0039B" w:rsidRDefault="007679B8" w:rsidP="007679B8">
            <w:pPr>
              <w:rPr>
                <w:noProof/>
              </w:rPr>
            </w:pPr>
          </w:p>
        </w:tc>
      </w:tr>
      <w:tr w:rsidR="007679B8" w:rsidRPr="00D0039B" w:rsidTr="007679B8">
        <w:tc>
          <w:tcPr>
            <w:tcW w:w="541" w:type="dxa"/>
            <w:shd w:val="clear" w:color="auto" w:fill="auto"/>
          </w:tcPr>
          <w:p w:rsidR="007679B8" w:rsidRPr="00D0039B" w:rsidRDefault="007679B8" w:rsidP="007679B8">
            <w:pPr>
              <w:rPr>
                <w:noProof/>
              </w:rPr>
            </w:pPr>
            <w:r w:rsidRPr="00D0039B">
              <w:rPr>
                <w:noProof/>
              </w:rPr>
              <w:t>3.1</w:t>
            </w:r>
          </w:p>
        </w:tc>
        <w:tc>
          <w:tcPr>
            <w:tcW w:w="5620" w:type="dxa"/>
            <w:shd w:val="clear" w:color="auto" w:fill="auto"/>
          </w:tcPr>
          <w:p w:rsidR="007679B8" w:rsidRPr="00D0039B" w:rsidRDefault="007679B8" w:rsidP="007679B8">
            <w:pPr>
              <w:rPr>
                <w:noProof/>
              </w:rPr>
            </w:pPr>
            <w:r w:rsidRPr="00D0039B">
              <w:rPr>
                <w:noProof/>
              </w:rPr>
              <w:t>Производство товаров, работ, услуг</w:t>
            </w:r>
          </w:p>
        </w:tc>
        <w:tc>
          <w:tcPr>
            <w:tcW w:w="751" w:type="dxa"/>
            <w:shd w:val="clear" w:color="auto" w:fill="auto"/>
          </w:tcPr>
          <w:p w:rsidR="007679B8" w:rsidRPr="00D0039B" w:rsidRDefault="007679B8" w:rsidP="007679B8">
            <w:pPr>
              <w:rPr>
                <w:noProof/>
              </w:rPr>
            </w:pPr>
            <w:r w:rsidRPr="00D0039B">
              <w:rPr>
                <w:noProof/>
              </w:rPr>
              <w:t>чел.</w:t>
            </w:r>
          </w:p>
        </w:tc>
        <w:tc>
          <w:tcPr>
            <w:tcW w:w="993" w:type="dxa"/>
          </w:tcPr>
          <w:p w:rsidR="007679B8" w:rsidRPr="00D0039B" w:rsidRDefault="007679B8" w:rsidP="007679B8">
            <w:pPr>
              <w:rPr>
                <w:noProof/>
              </w:rPr>
            </w:pPr>
            <w:r w:rsidRPr="00D0039B">
              <w:rPr>
                <w:noProof/>
              </w:rPr>
              <w:t>467</w:t>
            </w:r>
          </w:p>
        </w:tc>
        <w:tc>
          <w:tcPr>
            <w:tcW w:w="1134" w:type="dxa"/>
            <w:shd w:val="clear" w:color="auto" w:fill="auto"/>
          </w:tcPr>
          <w:p w:rsidR="007679B8" w:rsidRPr="00D0039B" w:rsidRDefault="007679B8" w:rsidP="007679B8">
            <w:pPr>
              <w:rPr>
                <w:noProof/>
              </w:rPr>
            </w:pPr>
            <w:r w:rsidRPr="00D0039B">
              <w:rPr>
                <w:noProof/>
              </w:rPr>
              <w:t>432</w:t>
            </w:r>
          </w:p>
        </w:tc>
        <w:tc>
          <w:tcPr>
            <w:tcW w:w="1077" w:type="dxa"/>
            <w:shd w:val="clear" w:color="auto" w:fill="auto"/>
          </w:tcPr>
          <w:p w:rsidR="007679B8" w:rsidRPr="00D0039B" w:rsidRDefault="007679B8" w:rsidP="007679B8">
            <w:pPr>
              <w:rPr>
                <w:noProof/>
              </w:rPr>
            </w:pPr>
            <w:r w:rsidRPr="00D0039B">
              <w:rPr>
                <w:noProof/>
              </w:rPr>
              <w:t>429</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3.2</w:t>
            </w:r>
          </w:p>
        </w:tc>
        <w:tc>
          <w:tcPr>
            <w:tcW w:w="5620" w:type="dxa"/>
            <w:shd w:val="clear" w:color="auto" w:fill="auto"/>
          </w:tcPr>
          <w:p w:rsidR="007679B8" w:rsidRPr="00D0039B" w:rsidRDefault="007679B8" w:rsidP="007679B8">
            <w:pPr>
              <w:rPr>
                <w:noProof/>
              </w:rPr>
            </w:pPr>
            <w:r w:rsidRPr="00D0039B">
              <w:rPr>
                <w:noProof/>
              </w:rPr>
              <w:t>Бюджетные организации</w:t>
            </w:r>
          </w:p>
        </w:tc>
        <w:tc>
          <w:tcPr>
            <w:tcW w:w="751" w:type="dxa"/>
            <w:shd w:val="clear" w:color="auto" w:fill="auto"/>
          </w:tcPr>
          <w:p w:rsidR="007679B8" w:rsidRPr="00D0039B" w:rsidRDefault="007679B8" w:rsidP="007679B8">
            <w:pPr>
              <w:rPr>
                <w:noProof/>
              </w:rPr>
            </w:pPr>
            <w:r w:rsidRPr="00D0039B">
              <w:rPr>
                <w:noProof/>
              </w:rPr>
              <w:t>чел.</w:t>
            </w:r>
          </w:p>
        </w:tc>
        <w:tc>
          <w:tcPr>
            <w:tcW w:w="993" w:type="dxa"/>
          </w:tcPr>
          <w:p w:rsidR="007679B8" w:rsidRPr="00D0039B" w:rsidRDefault="007679B8" w:rsidP="007679B8">
            <w:pPr>
              <w:rPr>
                <w:noProof/>
              </w:rPr>
            </w:pPr>
            <w:r w:rsidRPr="00D0039B">
              <w:rPr>
                <w:noProof/>
              </w:rPr>
              <w:t>684</w:t>
            </w:r>
          </w:p>
        </w:tc>
        <w:tc>
          <w:tcPr>
            <w:tcW w:w="1134" w:type="dxa"/>
            <w:shd w:val="clear" w:color="auto" w:fill="auto"/>
          </w:tcPr>
          <w:p w:rsidR="007679B8" w:rsidRPr="00D0039B" w:rsidRDefault="007679B8" w:rsidP="007679B8">
            <w:pPr>
              <w:rPr>
                <w:noProof/>
              </w:rPr>
            </w:pPr>
            <w:r w:rsidRPr="00D0039B">
              <w:rPr>
                <w:noProof/>
              </w:rPr>
              <w:t>694</w:t>
            </w:r>
          </w:p>
        </w:tc>
        <w:tc>
          <w:tcPr>
            <w:tcW w:w="1077" w:type="dxa"/>
            <w:shd w:val="clear" w:color="auto" w:fill="auto"/>
          </w:tcPr>
          <w:p w:rsidR="007679B8" w:rsidRPr="00D0039B" w:rsidRDefault="007679B8" w:rsidP="007679B8">
            <w:pPr>
              <w:rPr>
                <w:noProof/>
              </w:rPr>
            </w:pPr>
            <w:r w:rsidRPr="00D0039B">
              <w:rPr>
                <w:noProof/>
              </w:rPr>
              <w:t>708</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3.3</w:t>
            </w:r>
          </w:p>
        </w:tc>
        <w:tc>
          <w:tcPr>
            <w:tcW w:w="5620" w:type="dxa"/>
            <w:shd w:val="clear" w:color="auto" w:fill="auto"/>
          </w:tcPr>
          <w:p w:rsidR="007679B8" w:rsidRPr="00D0039B" w:rsidRDefault="007679B8" w:rsidP="007679B8">
            <w:pPr>
              <w:rPr>
                <w:noProof/>
              </w:rPr>
            </w:pPr>
            <w:r w:rsidRPr="00D0039B">
              <w:rPr>
                <w:noProof/>
              </w:rPr>
              <w:t>Управление</w:t>
            </w:r>
          </w:p>
        </w:tc>
        <w:tc>
          <w:tcPr>
            <w:tcW w:w="751" w:type="dxa"/>
            <w:shd w:val="clear" w:color="auto" w:fill="auto"/>
          </w:tcPr>
          <w:p w:rsidR="007679B8" w:rsidRPr="00D0039B" w:rsidRDefault="007679B8" w:rsidP="007679B8">
            <w:pPr>
              <w:rPr>
                <w:noProof/>
              </w:rPr>
            </w:pPr>
            <w:r w:rsidRPr="00D0039B">
              <w:rPr>
                <w:noProof/>
              </w:rPr>
              <w:t>чел.</w:t>
            </w:r>
          </w:p>
        </w:tc>
        <w:tc>
          <w:tcPr>
            <w:tcW w:w="993" w:type="dxa"/>
          </w:tcPr>
          <w:p w:rsidR="007679B8" w:rsidRPr="00D0039B" w:rsidRDefault="007679B8" w:rsidP="007679B8">
            <w:pPr>
              <w:rPr>
                <w:noProof/>
              </w:rPr>
            </w:pPr>
            <w:r w:rsidRPr="00D0039B">
              <w:rPr>
                <w:noProof/>
              </w:rPr>
              <w:t>81</w:t>
            </w:r>
          </w:p>
        </w:tc>
        <w:tc>
          <w:tcPr>
            <w:tcW w:w="1134" w:type="dxa"/>
            <w:shd w:val="clear" w:color="auto" w:fill="auto"/>
          </w:tcPr>
          <w:p w:rsidR="007679B8" w:rsidRPr="00D0039B" w:rsidRDefault="007679B8" w:rsidP="007679B8">
            <w:pPr>
              <w:rPr>
                <w:noProof/>
              </w:rPr>
            </w:pPr>
            <w:r w:rsidRPr="00D0039B">
              <w:rPr>
                <w:noProof/>
              </w:rPr>
              <w:t>83</w:t>
            </w:r>
          </w:p>
        </w:tc>
        <w:tc>
          <w:tcPr>
            <w:tcW w:w="1077" w:type="dxa"/>
            <w:shd w:val="clear" w:color="auto" w:fill="auto"/>
          </w:tcPr>
          <w:p w:rsidR="007679B8" w:rsidRPr="00D0039B" w:rsidRDefault="007679B8" w:rsidP="007679B8">
            <w:pPr>
              <w:rPr>
                <w:noProof/>
              </w:rPr>
            </w:pPr>
            <w:r w:rsidRPr="00D0039B">
              <w:rPr>
                <w:noProof/>
              </w:rPr>
              <w:t>84</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4</w:t>
            </w:r>
          </w:p>
        </w:tc>
        <w:tc>
          <w:tcPr>
            <w:tcW w:w="5620" w:type="dxa"/>
            <w:shd w:val="clear" w:color="auto" w:fill="auto"/>
          </w:tcPr>
          <w:p w:rsidR="007679B8" w:rsidRPr="00D0039B" w:rsidRDefault="007679B8" w:rsidP="007679B8">
            <w:pPr>
              <w:rPr>
                <w:noProof/>
              </w:rPr>
            </w:pPr>
            <w:r w:rsidRPr="00D0039B">
              <w:rPr>
                <w:noProof/>
              </w:rPr>
              <w:t>Среднемесячная заработная плата</w:t>
            </w:r>
          </w:p>
        </w:tc>
        <w:tc>
          <w:tcPr>
            <w:tcW w:w="751" w:type="dxa"/>
            <w:shd w:val="clear" w:color="auto" w:fill="auto"/>
          </w:tcPr>
          <w:p w:rsidR="007679B8" w:rsidRPr="00D0039B" w:rsidRDefault="007679B8" w:rsidP="007679B8">
            <w:pPr>
              <w:rPr>
                <w:noProof/>
              </w:rPr>
            </w:pPr>
            <w:r w:rsidRPr="00D0039B">
              <w:rPr>
                <w:noProof/>
              </w:rPr>
              <w:t>руб.</w:t>
            </w:r>
          </w:p>
        </w:tc>
        <w:tc>
          <w:tcPr>
            <w:tcW w:w="993" w:type="dxa"/>
          </w:tcPr>
          <w:p w:rsidR="007679B8" w:rsidRPr="00D0039B" w:rsidRDefault="007679B8" w:rsidP="007679B8">
            <w:pPr>
              <w:rPr>
                <w:noProof/>
                <w:lang w:val="en-US"/>
              </w:rPr>
            </w:pPr>
            <w:r w:rsidRPr="00D0039B">
              <w:rPr>
                <w:noProof/>
              </w:rPr>
              <w:t>30880</w:t>
            </w:r>
          </w:p>
        </w:tc>
        <w:tc>
          <w:tcPr>
            <w:tcW w:w="1134" w:type="dxa"/>
            <w:shd w:val="clear" w:color="auto" w:fill="auto"/>
          </w:tcPr>
          <w:p w:rsidR="007679B8" w:rsidRPr="00D0039B" w:rsidRDefault="007679B8" w:rsidP="007679B8">
            <w:pPr>
              <w:rPr>
                <w:noProof/>
              </w:rPr>
            </w:pPr>
            <w:r w:rsidRPr="00D0039B">
              <w:rPr>
                <w:noProof/>
              </w:rPr>
              <w:t>36302</w:t>
            </w:r>
          </w:p>
        </w:tc>
        <w:tc>
          <w:tcPr>
            <w:tcW w:w="1077" w:type="dxa"/>
            <w:shd w:val="clear" w:color="auto" w:fill="auto"/>
          </w:tcPr>
          <w:p w:rsidR="007679B8" w:rsidRPr="00D0039B" w:rsidRDefault="007679B8" w:rsidP="007679B8">
            <w:pPr>
              <w:rPr>
                <w:noProof/>
              </w:rPr>
            </w:pPr>
            <w:r w:rsidRPr="00D0039B">
              <w:rPr>
                <w:noProof/>
              </w:rPr>
              <w:t>42012</w:t>
            </w:r>
          </w:p>
        </w:tc>
      </w:tr>
      <w:tr w:rsidR="007679B8" w:rsidRPr="00D0039B" w:rsidTr="007679B8">
        <w:tc>
          <w:tcPr>
            <w:tcW w:w="541" w:type="dxa"/>
            <w:shd w:val="clear" w:color="auto" w:fill="auto"/>
          </w:tcPr>
          <w:p w:rsidR="007679B8" w:rsidRPr="00D0039B" w:rsidRDefault="007679B8" w:rsidP="007679B8">
            <w:pPr>
              <w:rPr>
                <w:noProof/>
              </w:rPr>
            </w:pPr>
          </w:p>
        </w:tc>
        <w:tc>
          <w:tcPr>
            <w:tcW w:w="5620" w:type="dxa"/>
            <w:shd w:val="clear" w:color="auto" w:fill="auto"/>
          </w:tcPr>
          <w:p w:rsidR="007679B8" w:rsidRPr="00D0039B" w:rsidRDefault="007679B8" w:rsidP="007679B8">
            <w:pPr>
              <w:rPr>
                <w:noProof/>
              </w:rPr>
            </w:pPr>
            <w:r w:rsidRPr="00D0039B">
              <w:rPr>
                <w:noProof/>
              </w:rPr>
              <w:t>в том числе:</w:t>
            </w:r>
          </w:p>
        </w:tc>
        <w:tc>
          <w:tcPr>
            <w:tcW w:w="751" w:type="dxa"/>
            <w:shd w:val="clear" w:color="auto" w:fill="auto"/>
          </w:tcPr>
          <w:p w:rsidR="007679B8" w:rsidRPr="00D0039B" w:rsidRDefault="007679B8" w:rsidP="007679B8">
            <w:pPr>
              <w:rPr>
                <w:noProof/>
              </w:rPr>
            </w:pPr>
          </w:p>
        </w:tc>
        <w:tc>
          <w:tcPr>
            <w:tcW w:w="993" w:type="dxa"/>
          </w:tcPr>
          <w:p w:rsidR="007679B8" w:rsidRPr="00D0039B" w:rsidRDefault="007679B8" w:rsidP="007679B8">
            <w:pPr>
              <w:rPr>
                <w:noProof/>
              </w:rPr>
            </w:pPr>
          </w:p>
        </w:tc>
        <w:tc>
          <w:tcPr>
            <w:tcW w:w="1134" w:type="dxa"/>
            <w:shd w:val="clear" w:color="auto" w:fill="auto"/>
          </w:tcPr>
          <w:p w:rsidR="007679B8" w:rsidRPr="00D0039B" w:rsidRDefault="007679B8" w:rsidP="007679B8">
            <w:pPr>
              <w:rPr>
                <w:noProof/>
              </w:rPr>
            </w:pPr>
          </w:p>
        </w:tc>
        <w:tc>
          <w:tcPr>
            <w:tcW w:w="1077" w:type="dxa"/>
            <w:shd w:val="clear" w:color="auto" w:fill="auto"/>
          </w:tcPr>
          <w:p w:rsidR="007679B8" w:rsidRPr="00D0039B" w:rsidRDefault="007679B8" w:rsidP="007679B8">
            <w:pPr>
              <w:rPr>
                <w:noProof/>
              </w:rPr>
            </w:pPr>
          </w:p>
        </w:tc>
      </w:tr>
      <w:tr w:rsidR="007679B8" w:rsidRPr="00D0039B" w:rsidTr="007679B8">
        <w:tc>
          <w:tcPr>
            <w:tcW w:w="541" w:type="dxa"/>
            <w:shd w:val="clear" w:color="auto" w:fill="auto"/>
          </w:tcPr>
          <w:p w:rsidR="007679B8" w:rsidRPr="00D0039B" w:rsidRDefault="007679B8" w:rsidP="007679B8">
            <w:pPr>
              <w:rPr>
                <w:noProof/>
              </w:rPr>
            </w:pPr>
            <w:r w:rsidRPr="00D0039B">
              <w:rPr>
                <w:noProof/>
              </w:rPr>
              <w:t>4.1</w:t>
            </w:r>
          </w:p>
        </w:tc>
        <w:tc>
          <w:tcPr>
            <w:tcW w:w="5620" w:type="dxa"/>
            <w:shd w:val="clear" w:color="auto" w:fill="auto"/>
          </w:tcPr>
          <w:p w:rsidR="007679B8" w:rsidRPr="00D0039B" w:rsidRDefault="007679B8" w:rsidP="007679B8">
            <w:pPr>
              <w:rPr>
                <w:noProof/>
              </w:rPr>
            </w:pPr>
            <w:r w:rsidRPr="00D0039B">
              <w:rPr>
                <w:noProof/>
              </w:rPr>
              <w:t>Производство товаров, работ, услуг</w:t>
            </w:r>
          </w:p>
        </w:tc>
        <w:tc>
          <w:tcPr>
            <w:tcW w:w="751" w:type="dxa"/>
            <w:shd w:val="clear" w:color="auto" w:fill="auto"/>
          </w:tcPr>
          <w:p w:rsidR="007679B8" w:rsidRPr="00D0039B" w:rsidRDefault="007679B8" w:rsidP="007679B8">
            <w:pPr>
              <w:rPr>
                <w:noProof/>
              </w:rPr>
            </w:pPr>
            <w:r w:rsidRPr="00D0039B">
              <w:rPr>
                <w:noProof/>
              </w:rPr>
              <w:t>руб.</w:t>
            </w:r>
          </w:p>
        </w:tc>
        <w:tc>
          <w:tcPr>
            <w:tcW w:w="993" w:type="dxa"/>
          </w:tcPr>
          <w:p w:rsidR="007679B8" w:rsidRPr="00D0039B" w:rsidRDefault="007679B8" w:rsidP="007679B8">
            <w:pPr>
              <w:rPr>
                <w:noProof/>
              </w:rPr>
            </w:pPr>
            <w:r w:rsidRPr="00D0039B">
              <w:rPr>
                <w:noProof/>
              </w:rPr>
              <w:t>25686</w:t>
            </w:r>
          </w:p>
        </w:tc>
        <w:tc>
          <w:tcPr>
            <w:tcW w:w="1134" w:type="dxa"/>
            <w:shd w:val="clear" w:color="auto" w:fill="auto"/>
          </w:tcPr>
          <w:p w:rsidR="007679B8" w:rsidRPr="00D0039B" w:rsidRDefault="007679B8" w:rsidP="007679B8">
            <w:pPr>
              <w:rPr>
                <w:noProof/>
              </w:rPr>
            </w:pPr>
            <w:r w:rsidRPr="00D0039B">
              <w:rPr>
                <w:noProof/>
              </w:rPr>
              <w:t>35168</w:t>
            </w:r>
          </w:p>
        </w:tc>
        <w:tc>
          <w:tcPr>
            <w:tcW w:w="1077" w:type="dxa"/>
            <w:shd w:val="clear" w:color="auto" w:fill="auto"/>
          </w:tcPr>
          <w:p w:rsidR="007679B8" w:rsidRPr="00D0039B" w:rsidRDefault="007679B8" w:rsidP="007679B8">
            <w:pPr>
              <w:rPr>
                <w:noProof/>
              </w:rPr>
            </w:pPr>
            <w:r w:rsidRPr="00D0039B">
              <w:rPr>
                <w:noProof/>
              </w:rPr>
              <w:t>31498</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4.2</w:t>
            </w:r>
          </w:p>
        </w:tc>
        <w:tc>
          <w:tcPr>
            <w:tcW w:w="5620" w:type="dxa"/>
            <w:shd w:val="clear" w:color="auto" w:fill="auto"/>
          </w:tcPr>
          <w:p w:rsidR="007679B8" w:rsidRPr="00D0039B" w:rsidRDefault="007679B8" w:rsidP="007679B8">
            <w:pPr>
              <w:rPr>
                <w:noProof/>
              </w:rPr>
            </w:pPr>
            <w:r w:rsidRPr="00D0039B">
              <w:rPr>
                <w:noProof/>
              </w:rPr>
              <w:t>Бюджетные организации</w:t>
            </w:r>
          </w:p>
        </w:tc>
        <w:tc>
          <w:tcPr>
            <w:tcW w:w="751" w:type="dxa"/>
            <w:shd w:val="clear" w:color="auto" w:fill="auto"/>
          </w:tcPr>
          <w:p w:rsidR="007679B8" w:rsidRPr="00D0039B" w:rsidRDefault="007679B8" w:rsidP="007679B8">
            <w:pPr>
              <w:rPr>
                <w:noProof/>
              </w:rPr>
            </w:pPr>
            <w:r w:rsidRPr="00D0039B">
              <w:rPr>
                <w:noProof/>
              </w:rPr>
              <w:t>руб.</w:t>
            </w:r>
          </w:p>
        </w:tc>
        <w:tc>
          <w:tcPr>
            <w:tcW w:w="993" w:type="dxa"/>
          </w:tcPr>
          <w:p w:rsidR="007679B8" w:rsidRPr="00D0039B" w:rsidRDefault="007679B8" w:rsidP="007679B8">
            <w:pPr>
              <w:rPr>
                <w:noProof/>
              </w:rPr>
            </w:pPr>
            <w:r w:rsidRPr="00D0039B">
              <w:rPr>
                <w:noProof/>
              </w:rPr>
              <w:t>41003</w:t>
            </w:r>
          </w:p>
        </w:tc>
        <w:tc>
          <w:tcPr>
            <w:tcW w:w="1134" w:type="dxa"/>
            <w:shd w:val="clear" w:color="auto" w:fill="auto"/>
          </w:tcPr>
          <w:p w:rsidR="007679B8" w:rsidRPr="00D0039B" w:rsidRDefault="007679B8" w:rsidP="007679B8">
            <w:pPr>
              <w:rPr>
                <w:noProof/>
              </w:rPr>
            </w:pPr>
            <w:r w:rsidRPr="00D0039B">
              <w:rPr>
                <w:noProof/>
              </w:rPr>
              <w:t>45303</w:t>
            </w:r>
          </w:p>
        </w:tc>
        <w:tc>
          <w:tcPr>
            <w:tcW w:w="1077" w:type="dxa"/>
            <w:shd w:val="clear" w:color="auto" w:fill="auto"/>
          </w:tcPr>
          <w:p w:rsidR="007679B8" w:rsidRPr="00D0039B" w:rsidRDefault="007679B8" w:rsidP="007679B8">
            <w:pPr>
              <w:rPr>
                <w:noProof/>
              </w:rPr>
            </w:pPr>
            <w:r w:rsidRPr="00D0039B">
              <w:rPr>
                <w:noProof/>
              </w:rPr>
              <w:t>51808</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4.3</w:t>
            </w:r>
          </w:p>
        </w:tc>
        <w:tc>
          <w:tcPr>
            <w:tcW w:w="5620" w:type="dxa"/>
            <w:shd w:val="clear" w:color="auto" w:fill="auto"/>
          </w:tcPr>
          <w:p w:rsidR="007679B8" w:rsidRPr="00D0039B" w:rsidRDefault="007679B8" w:rsidP="007679B8">
            <w:pPr>
              <w:rPr>
                <w:noProof/>
              </w:rPr>
            </w:pPr>
            <w:r w:rsidRPr="00D0039B">
              <w:rPr>
                <w:noProof/>
              </w:rPr>
              <w:t>Управление</w:t>
            </w:r>
          </w:p>
        </w:tc>
        <w:tc>
          <w:tcPr>
            <w:tcW w:w="751" w:type="dxa"/>
            <w:shd w:val="clear" w:color="auto" w:fill="auto"/>
          </w:tcPr>
          <w:p w:rsidR="007679B8" w:rsidRPr="00D0039B" w:rsidRDefault="007679B8" w:rsidP="007679B8">
            <w:pPr>
              <w:rPr>
                <w:noProof/>
              </w:rPr>
            </w:pPr>
            <w:r w:rsidRPr="00D0039B">
              <w:rPr>
                <w:noProof/>
              </w:rPr>
              <w:t>руб.</w:t>
            </w:r>
          </w:p>
        </w:tc>
        <w:tc>
          <w:tcPr>
            <w:tcW w:w="993" w:type="dxa"/>
          </w:tcPr>
          <w:p w:rsidR="007679B8" w:rsidRPr="00D0039B" w:rsidRDefault="007679B8" w:rsidP="007679B8">
            <w:pPr>
              <w:rPr>
                <w:noProof/>
              </w:rPr>
            </w:pPr>
            <w:r w:rsidRPr="00D0039B">
              <w:rPr>
                <w:noProof/>
              </w:rPr>
              <w:t>46274</w:t>
            </w:r>
          </w:p>
        </w:tc>
        <w:tc>
          <w:tcPr>
            <w:tcW w:w="1134" w:type="dxa"/>
            <w:shd w:val="clear" w:color="auto" w:fill="auto"/>
          </w:tcPr>
          <w:p w:rsidR="007679B8" w:rsidRPr="00D0039B" w:rsidRDefault="007679B8" w:rsidP="007679B8">
            <w:pPr>
              <w:rPr>
                <w:noProof/>
              </w:rPr>
            </w:pPr>
            <w:r w:rsidRPr="00D0039B">
              <w:rPr>
                <w:noProof/>
              </w:rPr>
              <w:t>56867</w:t>
            </w:r>
          </w:p>
        </w:tc>
        <w:tc>
          <w:tcPr>
            <w:tcW w:w="1077" w:type="dxa"/>
            <w:shd w:val="clear" w:color="auto" w:fill="auto"/>
          </w:tcPr>
          <w:p w:rsidR="007679B8" w:rsidRPr="00D0039B" w:rsidRDefault="007679B8" w:rsidP="007679B8">
            <w:pPr>
              <w:rPr>
                <w:noProof/>
              </w:rPr>
            </w:pPr>
            <w:r w:rsidRPr="00D0039B">
              <w:rPr>
                <w:noProof/>
              </w:rPr>
              <w:t>56170</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5</w:t>
            </w:r>
          </w:p>
        </w:tc>
        <w:tc>
          <w:tcPr>
            <w:tcW w:w="5620" w:type="dxa"/>
            <w:shd w:val="clear" w:color="auto" w:fill="auto"/>
          </w:tcPr>
          <w:p w:rsidR="007679B8" w:rsidRPr="00D0039B" w:rsidRDefault="007679B8" w:rsidP="007679B8">
            <w:pPr>
              <w:rPr>
                <w:noProof/>
              </w:rPr>
            </w:pPr>
            <w:r w:rsidRPr="00D0039B">
              <w:rPr>
                <w:noProof/>
              </w:rPr>
              <w:t>Среднемесячная зарплата по России</w:t>
            </w:r>
          </w:p>
        </w:tc>
        <w:tc>
          <w:tcPr>
            <w:tcW w:w="751" w:type="dxa"/>
            <w:shd w:val="clear" w:color="auto" w:fill="auto"/>
          </w:tcPr>
          <w:p w:rsidR="007679B8" w:rsidRPr="00D0039B" w:rsidRDefault="007679B8" w:rsidP="007679B8">
            <w:pPr>
              <w:rPr>
                <w:noProof/>
              </w:rPr>
            </w:pPr>
            <w:r w:rsidRPr="00D0039B">
              <w:rPr>
                <w:noProof/>
              </w:rPr>
              <w:t>руб.</w:t>
            </w:r>
          </w:p>
        </w:tc>
        <w:tc>
          <w:tcPr>
            <w:tcW w:w="993" w:type="dxa"/>
          </w:tcPr>
          <w:p w:rsidR="007679B8" w:rsidRPr="00D0039B" w:rsidRDefault="007679B8" w:rsidP="007679B8">
            <w:pPr>
              <w:rPr>
                <w:noProof/>
              </w:rPr>
            </w:pPr>
            <w:r w:rsidRPr="00D0039B">
              <w:rPr>
                <w:noProof/>
              </w:rPr>
              <w:t>51344</w:t>
            </w:r>
          </w:p>
        </w:tc>
        <w:tc>
          <w:tcPr>
            <w:tcW w:w="1134" w:type="dxa"/>
            <w:shd w:val="clear" w:color="auto" w:fill="auto"/>
          </w:tcPr>
          <w:p w:rsidR="007679B8" w:rsidRPr="00D0039B" w:rsidRDefault="007679B8" w:rsidP="007679B8">
            <w:pPr>
              <w:rPr>
                <w:noProof/>
              </w:rPr>
            </w:pPr>
            <w:r w:rsidRPr="00D0039B">
              <w:rPr>
                <w:noProof/>
              </w:rPr>
              <w:t>57244</w:t>
            </w:r>
          </w:p>
        </w:tc>
        <w:tc>
          <w:tcPr>
            <w:tcW w:w="1077" w:type="dxa"/>
            <w:shd w:val="clear" w:color="auto" w:fill="auto"/>
          </w:tcPr>
          <w:p w:rsidR="007679B8" w:rsidRPr="00D0039B" w:rsidRDefault="007679B8" w:rsidP="007679B8">
            <w:pPr>
              <w:rPr>
                <w:noProof/>
              </w:rPr>
            </w:pPr>
            <w:r w:rsidRPr="00D0039B">
              <w:rPr>
                <w:noProof/>
              </w:rPr>
              <w:t>60101</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6</w:t>
            </w:r>
          </w:p>
        </w:tc>
        <w:tc>
          <w:tcPr>
            <w:tcW w:w="5620" w:type="dxa"/>
            <w:shd w:val="clear" w:color="auto" w:fill="auto"/>
          </w:tcPr>
          <w:p w:rsidR="007679B8" w:rsidRPr="00D0039B" w:rsidRDefault="007679B8" w:rsidP="007679B8">
            <w:pPr>
              <w:rPr>
                <w:noProof/>
              </w:rPr>
            </w:pPr>
            <w:r w:rsidRPr="00D0039B">
              <w:rPr>
                <w:noProof/>
              </w:rPr>
              <w:t>Среднемесячная зарплата по Иркутской области</w:t>
            </w:r>
          </w:p>
        </w:tc>
        <w:tc>
          <w:tcPr>
            <w:tcW w:w="751" w:type="dxa"/>
            <w:shd w:val="clear" w:color="auto" w:fill="auto"/>
          </w:tcPr>
          <w:p w:rsidR="007679B8" w:rsidRPr="00D0039B" w:rsidRDefault="007679B8" w:rsidP="007679B8">
            <w:pPr>
              <w:rPr>
                <w:noProof/>
              </w:rPr>
            </w:pPr>
            <w:r w:rsidRPr="00D0039B">
              <w:rPr>
                <w:noProof/>
              </w:rPr>
              <w:t>руб.</w:t>
            </w:r>
          </w:p>
        </w:tc>
        <w:tc>
          <w:tcPr>
            <w:tcW w:w="993" w:type="dxa"/>
          </w:tcPr>
          <w:p w:rsidR="007679B8" w:rsidRPr="00D0039B" w:rsidRDefault="007679B8" w:rsidP="007679B8">
            <w:pPr>
              <w:rPr>
                <w:noProof/>
              </w:rPr>
            </w:pPr>
            <w:r w:rsidRPr="00D0039B">
              <w:rPr>
                <w:noProof/>
              </w:rPr>
              <w:t>49885</w:t>
            </w:r>
          </w:p>
        </w:tc>
        <w:tc>
          <w:tcPr>
            <w:tcW w:w="1134" w:type="dxa"/>
            <w:shd w:val="clear" w:color="auto" w:fill="auto"/>
          </w:tcPr>
          <w:p w:rsidR="007679B8" w:rsidRPr="00D0039B" w:rsidRDefault="007679B8" w:rsidP="007679B8">
            <w:pPr>
              <w:rPr>
                <w:noProof/>
              </w:rPr>
            </w:pPr>
            <w:r w:rsidRPr="00D0039B">
              <w:rPr>
                <w:noProof/>
              </w:rPr>
              <w:t>55209</w:t>
            </w:r>
          </w:p>
        </w:tc>
        <w:tc>
          <w:tcPr>
            <w:tcW w:w="1077" w:type="dxa"/>
            <w:shd w:val="clear" w:color="auto" w:fill="auto"/>
          </w:tcPr>
          <w:p w:rsidR="007679B8" w:rsidRPr="00D0039B" w:rsidRDefault="007679B8" w:rsidP="007679B8">
            <w:pPr>
              <w:rPr>
                <w:noProof/>
              </w:rPr>
            </w:pPr>
            <w:r w:rsidRPr="00D0039B">
              <w:rPr>
                <w:noProof/>
              </w:rPr>
              <w:t>64373</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7</w:t>
            </w:r>
          </w:p>
        </w:tc>
        <w:tc>
          <w:tcPr>
            <w:tcW w:w="5620" w:type="dxa"/>
            <w:shd w:val="clear" w:color="auto" w:fill="auto"/>
          </w:tcPr>
          <w:p w:rsidR="007679B8" w:rsidRPr="00D0039B" w:rsidRDefault="007679B8" w:rsidP="007679B8">
            <w:pPr>
              <w:rPr>
                <w:noProof/>
              </w:rPr>
            </w:pPr>
            <w:r w:rsidRPr="00D0039B">
              <w:rPr>
                <w:noProof/>
              </w:rPr>
              <w:t>Доля среднемесячной зарплаты в Жигалово по отношению к Иркутской области</w:t>
            </w:r>
          </w:p>
        </w:tc>
        <w:tc>
          <w:tcPr>
            <w:tcW w:w="751" w:type="dxa"/>
            <w:shd w:val="clear" w:color="auto" w:fill="auto"/>
          </w:tcPr>
          <w:p w:rsidR="007679B8" w:rsidRPr="00D0039B" w:rsidRDefault="007679B8" w:rsidP="007679B8">
            <w:pPr>
              <w:rPr>
                <w:noProof/>
              </w:rPr>
            </w:pPr>
            <w:r w:rsidRPr="00D0039B">
              <w:rPr>
                <w:noProof/>
              </w:rPr>
              <w:t>%</w:t>
            </w:r>
          </w:p>
        </w:tc>
        <w:tc>
          <w:tcPr>
            <w:tcW w:w="993" w:type="dxa"/>
          </w:tcPr>
          <w:p w:rsidR="007679B8" w:rsidRPr="00D0039B" w:rsidRDefault="007679B8" w:rsidP="007679B8">
            <w:pPr>
              <w:rPr>
                <w:noProof/>
              </w:rPr>
            </w:pPr>
            <w:r w:rsidRPr="00D0039B">
              <w:rPr>
                <w:noProof/>
              </w:rPr>
              <w:t>61,9</w:t>
            </w:r>
          </w:p>
        </w:tc>
        <w:tc>
          <w:tcPr>
            <w:tcW w:w="1134" w:type="dxa"/>
            <w:shd w:val="clear" w:color="auto" w:fill="auto"/>
          </w:tcPr>
          <w:p w:rsidR="007679B8" w:rsidRPr="00D0039B" w:rsidRDefault="007679B8" w:rsidP="007679B8">
            <w:pPr>
              <w:rPr>
                <w:noProof/>
              </w:rPr>
            </w:pPr>
            <w:r w:rsidRPr="00D0039B">
              <w:rPr>
                <w:noProof/>
              </w:rPr>
              <w:t>65,8</w:t>
            </w:r>
          </w:p>
        </w:tc>
        <w:tc>
          <w:tcPr>
            <w:tcW w:w="1077" w:type="dxa"/>
            <w:shd w:val="clear" w:color="auto" w:fill="auto"/>
          </w:tcPr>
          <w:p w:rsidR="007679B8" w:rsidRPr="00D0039B" w:rsidRDefault="007679B8" w:rsidP="007679B8">
            <w:pPr>
              <w:rPr>
                <w:noProof/>
              </w:rPr>
            </w:pPr>
            <w:r w:rsidRPr="00D0039B">
              <w:rPr>
                <w:noProof/>
              </w:rPr>
              <w:t>65,3</w:t>
            </w:r>
          </w:p>
        </w:tc>
      </w:tr>
      <w:tr w:rsidR="007679B8" w:rsidRPr="00D0039B" w:rsidTr="007679B8">
        <w:tc>
          <w:tcPr>
            <w:tcW w:w="541" w:type="dxa"/>
            <w:shd w:val="clear" w:color="auto" w:fill="auto"/>
          </w:tcPr>
          <w:p w:rsidR="007679B8" w:rsidRPr="00D0039B" w:rsidRDefault="007679B8" w:rsidP="007679B8">
            <w:pPr>
              <w:rPr>
                <w:noProof/>
              </w:rPr>
            </w:pPr>
            <w:r w:rsidRPr="00D0039B">
              <w:rPr>
                <w:noProof/>
              </w:rPr>
              <w:t>8</w:t>
            </w:r>
          </w:p>
        </w:tc>
        <w:tc>
          <w:tcPr>
            <w:tcW w:w="5620" w:type="dxa"/>
            <w:shd w:val="clear" w:color="auto" w:fill="auto"/>
          </w:tcPr>
          <w:p w:rsidR="007679B8" w:rsidRPr="00D0039B" w:rsidRDefault="007679B8" w:rsidP="007679B8">
            <w:pPr>
              <w:rPr>
                <w:noProof/>
              </w:rPr>
            </w:pPr>
            <w:r w:rsidRPr="00D0039B">
              <w:rPr>
                <w:noProof/>
              </w:rPr>
              <w:t>Доля среднесписочной численности работников к численности экономически активного населения</w:t>
            </w:r>
          </w:p>
        </w:tc>
        <w:tc>
          <w:tcPr>
            <w:tcW w:w="751" w:type="dxa"/>
            <w:shd w:val="clear" w:color="auto" w:fill="auto"/>
          </w:tcPr>
          <w:p w:rsidR="007679B8" w:rsidRPr="00D0039B" w:rsidRDefault="007679B8" w:rsidP="007679B8">
            <w:pPr>
              <w:rPr>
                <w:noProof/>
              </w:rPr>
            </w:pPr>
            <w:r w:rsidRPr="00D0039B">
              <w:rPr>
                <w:noProof/>
              </w:rPr>
              <w:t>%</w:t>
            </w:r>
          </w:p>
        </w:tc>
        <w:tc>
          <w:tcPr>
            <w:tcW w:w="993" w:type="dxa"/>
          </w:tcPr>
          <w:p w:rsidR="007679B8" w:rsidRPr="00D0039B" w:rsidRDefault="007679B8" w:rsidP="007679B8">
            <w:pPr>
              <w:rPr>
                <w:noProof/>
              </w:rPr>
            </w:pPr>
            <w:r w:rsidRPr="00D0039B">
              <w:rPr>
                <w:noProof/>
              </w:rPr>
              <w:t>60,1</w:t>
            </w:r>
          </w:p>
        </w:tc>
        <w:tc>
          <w:tcPr>
            <w:tcW w:w="1134" w:type="dxa"/>
            <w:shd w:val="clear" w:color="auto" w:fill="auto"/>
          </w:tcPr>
          <w:p w:rsidR="007679B8" w:rsidRPr="00D0039B" w:rsidRDefault="007679B8" w:rsidP="007679B8">
            <w:pPr>
              <w:rPr>
                <w:noProof/>
              </w:rPr>
            </w:pPr>
            <w:r w:rsidRPr="00D0039B">
              <w:rPr>
                <w:noProof/>
              </w:rPr>
              <w:t>63,4</w:t>
            </w:r>
          </w:p>
        </w:tc>
        <w:tc>
          <w:tcPr>
            <w:tcW w:w="1077" w:type="dxa"/>
            <w:shd w:val="clear" w:color="auto" w:fill="auto"/>
          </w:tcPr>
          <w:p w:rsidR="007679B8" w:rsidRPr="00D0039B" w:rsidRDefault="007679B8" w:rsidP="007679B8">
            <w:pPr>
              <w:rPr>
                <w:noProof/>
              </w:rPr>
            </w:pPr>
            <w:r w:rsidRPr="00D0039B">
              <w:rPr>
                <w:noProof/>
              </w:rPr>
              <w:t>69,9</w:t>
            </w:r>
          </w:p>
        </w:tc>
      </w:tr>
    </w:tbl>
    <w:p w:rsidR="007679B8" w:rsidRPr="00D0039B" w:rsidRDefault="007679B8" w:rsidP="007679B8">
      <w:pPr>
        <w:ind w:firstLine="567"/>
        <w:rPr>
          <w:noProof/>
        </w:rPr>
      </w:pPr>
    </w:p>
    <w:p w:rsidR="007679B8" w:rsidRPr="00D0039B" w:rsidRDefault="007679B8" w:rsidP="007679B8">
      <w:pPr>
        <w:pStyle w:val="aff4"/>
        <w:tabs>
          <w:tab w:val="left" w:pos="709"/>
        </w:tabs>
        <w:ind w:right="-5"/>
        <w:rPr>
          <w:sz w:val="20"/>
        </w:rPr>
      </w:pPr>
      <w:r w:rsidRPr="00D0039B">
        <w:rPr>
          <w:sz w:val="20"/>
        </w:rPr>
        <w:t xml:space="preserve">Как видно из таблицы доля работающих граждан в Жигалово по данным статистики составляет от 37 до 44% от экономически активного населения. Это очень низкий показатель. Можно предположить, что большая часть населения трудоустроена не официально, являются </w:t>
      </w:r>
      <w:proofErr w:type="spellStart"/>
      <w:r w:rsidRPr="00D0039B">
        <w:rPr>
          <w:sz w:val="20"/>
        </w:rPr>
        <w:t>самозанятыми</w:t>
      </w:r>
      <w:proofErr w:type="spellEnd"/>
      <w:r w:rsidRPr="00D0039B">
        <w:rPr>
          <w:sz w:val="20"/>
        </w:rPr>
        <w:t xml:space="preserve"> гражданами, либо работают в организациях, зарегистрированных на других территориях. Все эти факторы снижают доходный потенциал муниципального образования.</w:t>
      </w:r>
    </w:p>
    <w:p w:rsidR="007679B8" w:rsidRPr="00D0039B" w:rsidRDefault="007679B8" w:rsidP="007679B8">
      <w:pPr>
        <w:pStyle w:val="aff4"/>
        <w:tabs>
          <w:tab w:val="left" w:pos="709"/>
        </w:tabs>
        <w:ind w:right="-5"/>
        <w:rPr>
          <w:sz w:val="20"/>
        </w:rPr>
      </w:pPr>
      <w:r w:rsidRPr="00D0039B">
        <w:rPr>
          <w:sz w:val="20"/>
        </w:rPr>
        <w:t xml:space="preserve">Среднемесячная заработная плата в Жигалово не высокая. Ее доля по сравнению с областью составляет меньше 70%. Самые высокие зарплаты у работников администраций и бюджетной сферы. Низкая среднемесячная зарплата в производственной сфере объясняется рядом факторов. Во-первых, снижение производства. Все предприятия за последние годы либо закрылись, либо стали участками и филиалами других предприятий. Во-вторых, имеются факты выплат заработной платы </w:t>
      </w:r>
      <w:proofErr w:type="spellStart"/>
      <w:r w:rsidRPr="00D0039B">
        <w:rPr>
          <w:sz w:val="20"/>
        </w:rPr>
        <w:t>по-серому</w:t>
      </w:r>
      <w:proofErr w:type="spellEnd"/>
      <w:r w:rsidRPr="00D0039B">
        <w:rPr>
          <w:sz w:val="20"/>
        </w:rPr>
        <w:t>, особенно в сфере торговли и лесозаготовки и лесопереработки.</w:t>
      </w:r>
    </w:p>
    <w:p w:rsidR="007679B8" w:rsidRPr="00D0039B" w:rsidRDefault="007679B8" w:rsidP="007679B8">
      <w:pPr>
        <w:pStyle w:val="aff4"/>
        <w:tabs>
          <w:tab w:val="left" w:pos="709"/>
        </w:tabs>
        <w:ind w:right="-5"/>
        <w:rPr>
          <w:sz w:val="20"/>
        </w:rPr>
      </w:pPr>
      <w:r w:rsidRPr="00D0039B">
        <w:rPr>
          <w:sz w:val="20"/>
        </w:rPr>
        <w:t>Все эти факторы приводят к снижению официального уровня жизни населения.</w:t>
      </w:r>
    </w:p>
    <w:p w:rsidR="007679B8" w:rsidRPr="00D0039B" w:rsidRDefault="007679B8" w:rsidP="007679B8">
      <w:pPr>
        <w:pStyle w:val="aff4"/>
        <w:tabs>
          <w:tab w:val="left" w:pos="709"/>
        </w:tabs>
        <w:ind w:right="-5"/>
        <w:rPr>
          <w:sz w:val="20"/>
        </w:rPr>
      </w:pPr>
      <w:r w:rsidRPr="00D0039B">
        <w:rPr>
          <w:sz w:val="20"/>
        </w:rPr>
        <w:t>На самом деле в поселке очень активно идет индивидуальное жилищное строительство. Ежегодно растет парк личного легкового транспорта, причем много автомашин премиум класса. Постоянно открываются новые торговые точки. Реконструируются и обновляются старые магазины.</w:t>
      </w:r>
    </w:p>
    <w:p w:rsidR="007679B8" w:rsidRPr="00D0039B" w:rsidRDefault="007679B8" w:rsidP="007679B8">
      <w:pPr>
        <w:pStyle w:val="aff4"/>
        <w:tabs>
          <w:tab w:val="left" w:pos="709"/>
        </w:tabs>
        <w:ind w:right="-5"/>
        <w:rPr>
          <w:sz w:val="20"/>
        </w:rPr>
      </w:pPr>
    </w:p>
    <w:p w:rsidR="007679B8" w:rsidRPr="00D0039B" w:rsidRDefault="007679B8" w:rsidP="007679B8">
      <w:pPr>
        <w:pStyle w:val="31"/>
        <w:jc w:val="left"/>
        <w:rPr>
          <w:sz w:val="20"/>
        </w:rPr>
      </w:pPr>
      <w:r w:rsidRPr="00D0039B">
        <w:rPr>
          <w:sz w:val="20"/>
        </w:rPr>
        <w:t xml:space="preserve">            2.7. Оценка финансового состояния поселения</w:t>
      </w:r>
    </w:p>
    <w:p w:rsidR="007679B8" w:rsidRPr="00D0039B" w:rsidRDefault="007679B8" w:rsidP="007679B8">
      <w:pPr>
        <w:autoSpaceDE w:val="0"/>
        <w:autoSpaceDN w:val="0"/>
        <w:adjustRightInd w:val="0"/>
        <w:ind w:firstLine="540"/>
        <w:jc w:val="both"/>
      </w:pPr>
      <w:proofErr w:type="spellStart"/>
      <w:r w:rsidRPr="00D0039B">
        <w:t>Жигаловское</w:t>
      </w:r>
      <w:proofErr w:type="spellEnd"/>
      <w:r w:rsidRPr="00D0039B">
        <w:t xml:space="preserve"> муниципальное образование имеет собственный бюджет. Формирование, утверждение, исполнение бюджета поселения и контроль за его исполнением осуществляется о</w:t>
      </w:r>
      <w:r w:rsidRPr="00D0039B">
        <w:t>р</w:t>
      </w:r>
      <w:r w:rsidRPr="00D0039B">
        <w:t>ганами местного самоуправления.</w:t>
      </w:r>
    </w:p>
    <w:p w:rsidR="007679B8" w:rsidRPr="00D0039B" w:rsidRDefault="007679B8" w:rsidP="007679B8">
      <w:pPr>
        <w:pStyle w:val="Normal"/>
        <w:ind w:firstLine="709"/>
        <w:jc w:val="both"/>
      </w:pPr>
      <w:r w:rsidRPr="00D0039B">
        <w:t>Доходная часть бюджета поселения формируется из двух источников: собственные д</w:t>
      </w:r>
      <w:r w:rsidRPr="00D0039B">
        <w:t>о</w:t>
      </w:r>
      <w:r w:rsidRPr="00D0039B">
        <w:t>ходы поселения и безвозмездные поступления.</w:t>
      </w:r>
    </w:p>
    <w:p w:rsidR="007679B8" w:rsidRPr="00D0039B" w:rsidRDefault="007679B8" w:rsidP="007679B8">
      <w:pPr>
        <w:ind w:firstLine="900"/>
        <w:jc w:val="both"/>
      </w:pPr>
      <w:r w:rsidRPr="00D0039B">
        <w:t>В таблице представлена динамика состава и структуры доходов бюджета Жигаловск</w:t>
      </w:r>
      <w:r w:rsidRPr="00D0039B">
        <w:t>о</w:t>
      </w:r>
      <w:r w:rsidRPr="00D0039B">
        <w:t>го муниципального образования за последние три года:</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1843"/>
        <w:gridCol w:w="1843"/>
        <w:gridCol w:w="1843"/>
      </w:tblGrid>
      <w:tr w:rsidR="007679B8" w:rsidRPr="00D0039B" w:rsidTr="007679B8">
        <w:trPr>
          <w:trHeight w:val="407"/>
        </w:trPr>
        <w:tc>
          <w:tcPr>
            <w:tcW w:w="4361" w:type="dxa"/>
            <w:vAlign w:val="center"/>
          </w:tcPr>
          <w:p w:rsidR="007679B8" w:rsidRPr="00D0039B" w:rsidRDefault="007679B8" w:rsidP="007679B8">
            <w:pPr>
              <w:widowControl w:val="0"/>
              <w:autoSpaceDE w:val="0"/>
              <w:autoSpaceDN w:val="0"/>
              <w:adjustRightInd w:val="0"/>
              <w:jc w:val="center"/>
              <w:rPr>
                <w:bCs/>
              </w:rPr>
            </w:pPr>
            <w:r w:rsidRPr="00D0039B">
              <w:rPr>
                <w:bCs/>
              </w:rPr>
              <w:t>Наименование доходов</w:t>
            </w:r>
          </w:p>
        </w:tc>
        <w:tc>
          <w:tcPr>
            <w:tcW w:w="1843" w:type="dxa"/>
          </w:tcPr>
          <w:p w:rsidR="007679B8" w:rsidRPr="00D0039B" w:rsidRDefault="007679B8" w:rsidP="007679B8">
            <w:pPr>
              <w:widowControl w:val="0"/>
              <w:autoSpaceDE w:val="0"/>
              <w:autoSpaceDN w:val="0"/>
              <w:adjustRightInd w:val="0"/>
              <w:jc w:val="center"/>
              <w:rPr>
                <w:bCs/>
              </w:rPr>
            </w:pPr>
            <w:r w:rsidRPr="00D0039B">
              <w:rPr>
                <w:bCs/>
              </w:rPr>
              <w:t>2020г.</w:t>
            </w:r>
          </w:p>
        </w:tc>
        <w:tc>
          <w:tcPr>
            <w:tcW w:w="1843" w:type="dxa"/>
          </w:tcPr>
          <w:p w:rsidR="007679B8" w:rsidRPr="00D0039B" w:rsidRDefault="007679B8" w:rsidP="007679B8">
            <w:pPr>
              <w:widowControl w:val="0"/>
              <w:autoSpaceDE w:val="0"/>
              <w:autoSpaceDN w:val="0"/>
              <w:adjustRightInd w:val="0"/>
              <w:jc w:val="center"/>
              <w:rPr>
                <w:bCs/>
              </w:rPr>
            </w:pPr>
            <w:r w:rsidRPr="00D0039B">
              <w:rPr>
                <w:bCs/>
              </w:rPr>
              <w:t>2021г.</w:t>
            </w:r>
          </w:p>
        </w:tc>
        <w:tc>
          <w:tcPr>
            <w:tcW w:w="1843" w:type="dxa"/>
          </w:tcPr>
          <w:p w:rsidR="007679B8" w:rsidRPr="00D0039B" w:rsidRDefault="007679B8" w:rsidP="007679B8">
            <w:pPr>
              <w:widowControl w:val="0"/>
              <w:autoSpaceDE w:val="0"/>
              <w:autoSpaceDN w:val="0"/>
              <w:adjustRightInd w:val="0"/>
              <w:jc w:val="center"/>
              <w:rPr>
                <w:bCs/>
              </w:rPr>
            </w:pPr>
            <w:r w:rsidRPr="00D0039B">
              <w:rPr>
                <w:bCs/>
              </w:rPr>
              <w:t>2022г.</w:t>
            </w: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
                <w:bCs/>
              </w:rPr>
            </w:pPr>
            <w:r w:rsidRPr="00D0039B">
              <w:rPr>
                <w:b/>
                <w:bCs/>
              </w:rPr>
              <w:t>Доходы бюджета – всего</w:t>
            </w:r>
          </w:p>
        </w:tc>
        <w:tc>
          <w:tcPr>
            <w:tcW w:w="1843" w:type="dxa"/>
          </w:tcPr>
          <w:p w:rsidR="007679B8" w:rsidRPr="00D0039B" w:rsidRDefault="007679B8" w:rsidP="007679B8">
            <w:pPr>
              <w:widowControl w:val="0"/>
              <w:autoSpaceDE w:val="0"/>
              <w:autoSpaceDN w:val="0"/>
              <w:adjustRightInd w:val="0"/>
              <w:jc w:val="center"/>
              <w:rPr>
                <w:b/>
                <w:bCs/>
              </w:rPr>
            </w:pPr>
            <w:r w:rsidRPr="00D0039B">
              <w:rPr>
                <w:b/>
                <w:bCs/>
              </w:rPr>
              <w:t>50254</w:t>
            </w:r>
          </w:p>
        </w:tc>
        <w:tc>
          <w:tcPr>
            <w:tcW w:w="1843" w:type="dxa"/>
          </w:tcPr>
          <w:p w:rsidR="007679B8" w:rsidRPr="00D0039B" w:rsidRDefault="007679B8" w:rsidP="007679B8">
            <w:pPr>
              <w:widowControl w:val="0"/>
              <w:autoSpaceDE w:val="0"/>
              <w:autoSpaceDN w:val="0"/>
              <w:adjustRightInd w:val="0"/>
              <w:jc w:val="center"/>
              <w:rPr>
                <w:b/>
                <w:bCs/>
              </w:rPr>
            </w:pPr>
            <w:r w:rsidRPr="00D0039B">
              <w:rPr>
                <w:b/>
                <w:bCs/>
              </w:rPr>
              <w:t>60987</w:t>
            </w:r>
          </w:p>
        </w:tc>
        <w:tc>
          <w:tcPr>
            <w:tcW w:w="1843" w:type="dxa"/>
          </w:tcPr>
          <w:p w:rsidR="007679B8" w:rsidRPr="00D0039B" w:rsidRDefault="007679B8" w:rsidP="007679B8">
            <w:pPr>
              <w:widowControl w:val="0"/>
              <w:autoSpaceDE w:val="0"/>
              <w:autoSpaceDN w:val="0"/>
              <w:adjustRightInd w:val="0"/>
              <w:jc w:val="center"/>
              <w:rPr>
                <w:b/>
                <w:bCs/>
              </w:rPr>
            </w:pPr>
            <w:r w:rsidRPr="00D0039B">
              <w:rPr>
                <w:b/>
                <w:bCs/>
              </w:rPr>
              <w:t>85209</w:t>
            </w: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Cs/>
                <w:i/>
              </w:rPr>
            </w:pPr>
            <w:r w:rsidRPr="00D0039B">
              <w:rPr>
                <w:bCs/>
                <w:i/>
              </w:rPr>
              <w:lastRenderedPageBreak/>
              <w:t>из них:</w:t>
            </w:r>
          </w:p>
        </w:tc>
        <w:tc>
          <w:tcPr>
            <w:tcW w:w="1843" w:type="dxa"/>
          </w:tcPr>
          <w:p w:rsidR="007679B8" w:rsidRPr="00D0039B" w:rsidRDefault="007679B8" w:rsidP="007679B8">
            <w:pPr>
              <w:widowControl w:val="0"/>
              <w:autoSpaceDE w:val="0"/>
              <w:autoSpaceDN w:val="0"/>
              <w:adjustRightInd w:val="0"/>
              <w:jc w:val="center"/>
              <w:rPr>
                <w:bCs/>
                <w:i/>
              </w:rPr>
            </w:pPr>
          </w:p>
        </w:tc>
        <w:tc>
          <w:tcPr>
            <w:tcW w:w="1843" w:type="dxa"/>
          </w:tcPr>
          <w:p w:rsidR="007679B8" w:rsidRPr="00D0039B" w:rsidRDefault="007679B8" w:rsidP="007679B8">
            <w:pPr>
              <w:widowControl w:val="0"/>
              <w:autoSpaceDE w:val="0"/>
              <w:autoSpaceDN w:val="0"/>
              <w:adjustRightInd w:val="0"/>
              <w:jc w:val="center"/>
              <w:rPr>
                <w:bCs/>
                <w:i/>
              </w:rPr>
            </w:pPr>
          </w:p>
        </w:tc>
        <w:tc>
          <w:tcPr>
            <w:tcW w:w="1843" w:type="dxa"/>
          </w:tcPr>
          <w:p w:rsidR="007679B8" w:rsidRPr="00D0039B" w:rsidRDefault="007679B8" w:rsidP="007679B8">
            <w:pPr>
              <w:widowControl w:val="0"/>
              <w:autoSpaceDE w:val="0"/>
              <w:autoSpaceDN w:val="0"/>
              <w:adjustRightInd w:val="0"/>
              <w:jc w:val="center"/>
              <w:rPr>
                <w:bCs/>
                <w:i/>
              </w:rPr>
            </w:pP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
                <w:bCs/>
              </w:rPr>
            </w:pPr>
            <w:r w:rsidRPr="00D0039B">
              <w:rPr>
                <w:b/>
                <w:bCs/>
              </w:rPr>
              <w:t>Собственные доходы</w:t>
            </w:r>
          </w:p>
        </w:tc>
        <w:tc>
          <w:tcPr>
            <w:tcW w:w="1843" w:type="dxa"/>
          </w:tcPr>
          <w:p w:rsidR="007679B8" w:rsidRPr="00D0039B" w:rsidRDefault="007679B8" w:rsidP="007679B8">
            <w:pPr>
              <w:widowControl w:val="0"/>
              <w:autoSpaceDE w:val="0"/>
              <w:autoSpaceDN w:val="0"/>
              <w:adjustRightInd w:val="0"/>
              <w:jc w:val="center"/>
              <w:rPr>
                <w:b/>
                <w:bCs/>
              </w:rPr>
            </w:pPr>
            <w:r w:rsidRPr="00D0039B">
              <w:rPr>
                <w:b/>
                <w:bCs/>
              </w:rPr>
              <w:t>39134</w:t>
            </w:r>
          </w:p>
        </w:tc>
        <w:tc>
          <w:tcPr>
            <w:tcW w:w="1843" w:type="dxa"/>
          </w:tcPr>
          <w:p w:rsidR="007679B8" w:rsidRPr="00D0039B" w:rsidRDefault="007679B8" w:rsidP="007679B8">
            <w:pPr>
              <w:widowControl w:val="0"/>
              <w:autoSpaceDE w:val="0"/>
              <w:autoSpaceDN w:val="0"/>
              <w:adjustRightInd w:val="0"/>
              <w:jc w:val="center"/>
              <w:rPr>
                <w:b/>
                <w:bCs/>
              </w:rPr>
            </w:pPr>
            <w:r w:rsidRPr="00D0039B">
              <w:rPr>
                <w:b/>
                <w:bCs/>
              </w:rPr>
              <w:t>43483</w:t>
            </w:r>
          </w:p>
        </w:tc>
        <w:tc>
          <w:tcPr>
            <w:tcW w:w="1843" w:type="dxa"/>
          </w:tcPr>
          <w:p w:rsidR="007679B8" w:rsidRPr="00D0039B" w:rsidRDefault="007679B8" w:rsidP="007679B8">
            <w:pPr>
              <w:widowControl w:val="0"/>
              <w:autoSpaceDE w:val="0"/>
              <w:autoSpaceDN w:val="0"/>
              <w:adjustRightInd w:val="0"/>
              <w:jc w:val="center"/>
              <w:rPr>
                <w:b/>
                <w:bCs/>
              </w:rPr>
            </w:pPr>
            <w:r w:rsidRPr="00D0039B">
              <w:rPr>
                <w:b/>
                <w:bCs/>
              </w:rPr>
              <w:t>59497</w:t>
            </w: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Cs/>
                <w:i/>
              </w:rPr>
            </w:pPr>
            <w:r w:rsidRPr="00D0039B">
              <w:rPr>
                <w:bCs/>
                <w:i/>
              </w:rPr>
              <w:t>в том числе:</w:t>
            </w:r>
          </w:p>
        </w:tc>
        <w:tc>
          <w:tcPr>
            <w:tcW w:w="1843" w:type="dxa"/>
          </w:tcPr>
          <w:p w:rsidR="007679B8" w:rsidRPr="00D0039B" w:rsidRDefault="007679B8" w:rsidP="007679B8">
            <w:pPr>
              <w:widowControl w:val="0"/>
              <w:autoSpaceDE w:val="0"/>
              <w:autoSpaceDN w:val="0"/>
              <w:adjustRightInd w:val="0"/>
              <w:jc w:val="center"/>
              <w:rPr>
                <w:bCs/>
                <w:i/>
              </w:rPr>
            </w:pPr>
          </w:p>
        </w:tc>
        <w:tc>
          <w:tcPr>
            <w:tcW w:w="1843" w:type="dxa"/>
          </w:tcPr>
          <w:p w:rsidR="007679B8" w:rsidRPr="00D0039B" w:rsidRDefault="007679B8" w:rsidP="007679B8">
            <w:pPr>
              <w:widowControl w:val="0"/>
              <w:autoSpaceDE w:val="0"/>
              <w:autoSpaceDN w:val="0"/>
              <w:adjustRightInd w:val="0"/>
              <w:jc w:val="center"/>
              <w:rPr>
                <w:bCs/>
                <w:i/>
              </w:rPr>
            </w:pPr>
          </w:p>
        </w:tc>
        <w:tc>
          <w:tcPr>
            <w:tcW w:w="1843" w:type="dxa"/>
          </w:tcPr>
          <w:p w:rsidR="007679B8" w:rsidRPr="00D0039B" w:rsidRDefault="007679B8" w:rsidP="007679B8">
            <w:pPr>
              <w:widowControl w:val="0"/>
              <w:autoSpaceDE w:val="0"/>
              <w:autoSpaceDN w:val="0"/>
              <w:adjustRightInd w:val="0"/>
              <w:jc w:val="center"/>
              <w:rPr>
                <w:bCs/>
                <w:i/>
              </w:rPr>
            </w:pPr>
          </w:p>
        </w:tc>
      </w:tr>
      <w:tr w:rsidR="007679B8" w:rsidRPr="00D0039B" w:rsidTr="007679B8">
        <w:tc>
          <w:tcPr>
            <w:tcW w:w="4361" w:type="dxa"/>
          </w:tcPr>
          <w:p w:rsidR="007679B8" w:rsidRPr="00D0039B" w:rsidRDefault="007679B8" w:rsidP="007679B8">
            <w:pPr>
              <w:widowControl w:val="0"/>
              <w:autoSpaceDE w:val="0"/>
              <w:autoSpaceDN w:val="0"/>
              <w:adjustRightInd w:val="0"/>
              <w:jc w:val="both"/>
              <w:rPr>
                <w:b/>
                <w:bCs/>
                <w:i/>
              </w:rPr>
            </w:pPr>
            <w:r w:rsidRPr="00D0039B">
              <w:rPr>
                <w:b/>
                <w:bCs/>
                <w:i/>
              </w:rPr>
              <w:t>налоговые доходы:</w:t>
            </w:r>
          </w:p>
        </w:tc>
        <w:tc>
          <w:tcPr>
            <w:tcW w:w="1843" w:type="dxa"/>
          </w:tcPr>
          <w:p w:rsidR="007679B8" w:rsidRPr="00D0039B" w:rsidRDefault="007679B8" w:rsidP="007679B8">
            <w:pPr>
              <w:widowControl w:val="0"/>
              <w:autoSpaceDE w:val="0"/>
              <w:autoSpaceDN w:val="0"/>
              <w:adjustRightInd w:val="0"/>
              <w:jc w:val="center"/>
              <w:rPr>
                <w:b/>
                <w:bCs/>
                <w:i/>
              </w:rPr>
            </w:pPr>
            <w:r w:rsidRPr="00D0039B">
              <w:rPr>
                <w:b/>
                <w:bCs/>
                <w:i/>
              </w:rPr>
              <w:t>33568</w:t>
            </w:r>
          </w:p>
        </w:tc>
        <w:tc>
          <w:tcPr>
            <w:tcW w:w="1843" w:type="dxa"/>
          </w:tcPr>
          <w:p w:rsidR="007679B8" w:rsidRPr="00D0039B" w:rsidRDefault="007679B8" w:rsidP="007679B8">
            <w:pPr>
              <w:widowControl w:val="0"/>
              <w:autoSpaceDE w:val="0"/>
              <w:autoSpaceDN w:val="0"/>
              <w:adjustRightInd w:val="0"/>
              <w:jc w:val="center"/>
              <w:rPr>
                <w:b/>
                <w:bCs/>
                <w:i/>
              </w:rPr>
            </w:pPr>
            <w:r w:rsidRPr="00D0039B">
              <w:rPr>
                <w:b/>
                <w:bCs/>
                <w:i/>
              </w:rPr>
              <w:t>40981</w:t>
            </w:r>
          </w:p>
        </w:tc>
        <w:tc>
          <w:tcPr>
            <w:tcW w:w="1843" w:type="dxa"/>
          </w:tcPr>
          <w:p w:rsidR="007679B8" w:rsidRPr="00D0039B" w:rsidRDefault="007679B8" w:rsidP="007679B8">
            <w:pPr>
              <w:widowControl w:val="0"/>
              <w:autoSpaceDE w:val="0"/>
              <w:autoSpaceDN w:val="0"/>
              <w:adjustRightInd w:val="0"/>
              <w:jc w:val="center"/>
              <w:rPr>
                <w:b/>
                <w:bCs/>
                <w:i/>
              </w:rPr>
            </w:pPr>
            <w:r w:rsidRPr="00D0039B">
              <w:rPr>
                <w:b/>
                <w:bCs/>
                <w:i/>
              </w:rPr>
              <w:t>53492</w:t>
            </w: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Cs/>
              </w:rPr>
            </w:pPr>
            <w:r w:rsidRPr="00D0039B">
              <w:rPr>
                <w:bCs/>
              </w:rPr>
              <w:t>налог на доходы физич</w:t>
            </w:r>
            <w:r w:rsidRPr="00D0039B">
              <w:rPr>
                <w:bCs/>
              </w:rPr>
              <w:t>е</w:t>
            </w:r>
            <w:r w:rsidRPr="00D0039B">
              <w:rPr>
                <w:bCs/>
              </w:rPr>
              <w:t>ских лиц</w:t>
            </w:r>
          </w:p>
        </w:tc>
        <w:tc>
          <w:tcPr>
            <w:tcW w:w="1843" w:type="dxa"/>
          </w:tcPr>
          <w:p w:rsidR="007679B8" w:rsidRPr="00D0039B" w:rsidRDefault="007679B8" w:rsidP="007679B8">
            <w:pPr>
              <w:widowControl w:val="0"/>
              <w:autoSpaceDE w:val="0"/>
              <w:autoSpaceDN w:val="0"/>
              <w:adjustRightInd w:val="0"/>
              <w:jc w:val="center"/>
              <w:rPr>
                <w:bCs/>
              </w:rPr>
            </w:pPr>
            <w:r w:rsidRPr="00D0039B">
              <w:rPr>
                <w:bCs/>
              </w:rPr>
              <w:t>23829</w:t>
            </w:r>
          </w:p>
        </w:tc>
        <w:tc>
          <w:tcPr>
            <w:tcW w:w="1843" w:type="dxa"/>
          </w:tcPr>
          <w:p w:rsidR="007679B8" w:rsidRPr="00D0039B" w:rsidRDefault="007679B8" w:rsidP="007679B8">
            <w:pPr>
              <w:widowControl w:val="0"/>
              <w:autoSpaceDE w:val="0"/>
              <w:autoSpaceDN w:val="0"/>
              <w:adjustRightInd w:val="0"/>
              <w:jc w:val="center"/>
              <w:rPr>
                <w:bCs/>
              </w:rPr>
            </w:pPr>
            <w:r w:rsidRPr="00D0039B">
              <w:rPr>
                <w:bCs/>
              </w:rPr>
              <w:t>31699</w:t>
            </w:r>
          </w:p>
        </w:tc>
        <w:tc>
          <w:tcPr>
            <w:tcW w:w="1843" w:type="dxa"/>
          </w:tcPr>
          <w:p w:rsidR="007679B8" w:rsidRPr="00D0039B" w:rsidRDefault="007679B8" w:rsidP="007679B8">
            <w:pPr>
              <w:widowControl w:val="0"/>
              <w:autoSpaceDE w:val="0"/>
              <w:autoSpaceDN w:val="0"/>
              <w:adjustRightInd w:val="0"/>
              <w:jc w:val="center"/>
              <w:rPr>
                <w:bCs/>
              </w:rPr>
            </w:pPr>
            <w:r w:rsidRPr="00D0039B">
              <w:rPr>
                <w:bCs/>
              </w:rPr>
              <w:t>43730</w:t>
            </w: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Cs/>
              </w:rPr>
            </w:pPr>
            <w:r w:rsidRPr="00D0039B">
              <w:rPr>
                <w:bCs/>
              </w:rPr>
              <w:t>единый с/хозяйственный налог</w:t>
            </w:r>
          </w:p>
        </w:tc>
        <w:tc>
          <w:tcPr>
            <w:tcW w:w="1843" w:type="dxa"/>
          </w:tcPr>
          <w:p w:rsidR="007679B8" w:rsidRPr="00D0039B" w:rsidRDefault="007679B8" w:rsidP="007679B8">
            <w:pPr>
              <w:widowControl w:val="0"/>
              <w:autoSpaceDE w:val="0"/>
              <w:autoSpaceDN w:val="0"/>
              <w:adjustRightInd w:val="0"/>
              <w:jc w:val="center"/>
              <w:rPr>
                <w:bCs/>
              </w:rPr>
            </w:pPr>
            <w:r w:rsidRPr="00D0039B">
              <w:rPr>
                <w:bCs/>
              </w:rPr>
              <w:t>2</w:t>
            </w:r>
          </w:p>
        </w:tc>
        <w:tc>
          <w:tcPr>
            <w:tcW w:w="1843" w:type="dxa"/>
          </w:tcPr>
          <w:p w:rsidR="007679B8" w:rsidRPr="00D0039B" w:rsidRDefault="007679B8" w:rsidP="007679B8">
            <w:pPr>
              <w:widowControl w:val="0"/>
              <w:autoSpaceDE w:val="0"/>
              <w:autoSpaceDN w:val="0"/>
              <w:adjustRightInd w:val="0"/>
              <w:jc w:val="center"/>
              <w:rPr>
                <w:bCs/>
              </w:rPr>
            </w:pPr>
            <w:r w:rsidRPr="00D0039B">
              <w:rPr>
                <w:bCs/>
              </w:rPr>
              <w:t>3</w:t>
            </w:r>
          </w:p>
        </w:tc>
        <w:tc>
          <w:tcPr>
            <w:tcW w:w="1843" w:type="dxa"/>
          </w:tcPr>
          <w:p w:rsidR="007679B8" w:rsidRPr="00D0039B" w:rsidRDefault="007679B8" w:rsidP="007679B8">
            <w:pPr>
              <w:widowControl w:val="0"/>
              <w:autoSpaceDE w:val="0"/>
              <w:autoSpaceDN w:val="0"/>
              <w:adjustRightInd w:val="0"/>
              <w:jc w:val="center"/>
              <w:rPr>
                <w:bCs/>
              </w:rPr>
            </w:pPr>
            <w:r w:rsidRPr="00D0039B">
              <w:rPr>
                <w:bCs/>
              </w:rPr>
              <w:t>0</w:t>
            </w: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Cs/>
              </w:rPr>
            </w:pPr>
            <w:r w:rsidRPr="00D0039B">
              <w:rPr>
                <w:bCs/>
              </w:rPr>
              <w:t>налог на имущество физ</w:t>
            </w:r>
            <w:r w:rsidRPr="00D0039B">
              <w:rPr>
                <w:bCs/>
              </w:rPr>
              <w:t>и</w:t>
            </w:r>
            <w:r w:rsidRPr="00D0039B">
              <w:rPr>
                <w:bCs/>
              </w:rPr>
              <w:t>ческих лиц</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1309</w:t>
            </w:r>
          </w:p>
        </w:tc>
        <w:tc>
          <w:tcPr>
            <w:tcW w:w="1843" w:type="dxa"/>
          </w:tcPr>
          <w:p w:rsidR="007679B8" w:rsidRPr="00D0039B" w:rsidRDefault="007679B8" w:rsidP="007679B8">
            <w:pPr>
              <w:widowControl w:val="0"/>
              <w:autoSpaceDE w:val="0"/>
              <w:autoSpaceDN w:val="0"/>
              <w:adjustRightInd w:val="0"/>
              <w:jc w:val="center"/>
              <w:rPr>
                <w:bCs/>
              </w:rPr>
            </w:pPr>
            <w:r w:rsidRPr="00D0039B">
              <w:rPr>
                <w:bCs/>
              </w:rPr>
              <w:t>714</w:t>
            </w:r>
          </w:p>
        </w:tc>
        <w:tc>
          <w:tcPr>
            <w:tcW w:w="1843" w:type="dxa"/>
          </w:tcPr>
          <w:p w:rsidR="007679B8" w:rsidRPr="00D0039B" w:rsidRDefault="007679B8" w:rsidP="007679B8">
            <w:pPr>
              <w:widowControl w:val="0"/>
              <w:autoSpaceDE w:val="0"/>
              <w:autoSpaceDN w:val="0"/>
              <w:adjustRightInd w:val="0"/>
              <w:jc w:val="center"/>
              <w:rPr>
                <w:bCs/>
              </w:rPr>
            </w:pPr>
            <w:r w:rsidRPr="00D0039B">
              <w:rPr>
                <w:bCs/>
              </w:rPr>
              <w:t>530</w:t>
            </w: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Cs/>
              </w:rPr>
            </w:pPr>
            <w:r w:rsidRPr="00D0039B">
              <w:rPr>
                <w:bCs/>
              </w:rPr>
              <w:t>земельный налог</w:t>
            </w:r>
          </w:p>
        </w:tc>
        <w:tc>
          <w:tcPr>
            <w:tcW w:w="1843" w:type="dxa"/>
          </w:tcPr>
          <w:p w:rsidR="007679B8" w:rsidRPr="00D0039B" w:rsidRDefault="007679B8" w:rsidP="007679B8">
            <w:pPr>
              <w:widowControl w:val="0"/>
              <w:autoSpaceDE w:val="0"/>
              <w:autoSpaceDN w:val="0"/>
              <w:adjustRightInd w:val="0"/>
              <w:jc w:val="center"/>
              <w:rPr>
                <w:bCs/>
              </w:rPr>
            </w:pPr>
            <w:r w:rsidRPr="00D0039B">
              <w:rPr>
                <w:bCs/>
              </w:rPr>
              <w:t>3947</w:t>
            </w:r>
          </w:p>
        </w:tc>
        <w:tc>
          <w:tcPr>
            <w:tcW w:w="1843" w:type="dxa"/>
          </w:tcPr>
          <w:p w:rsidR="007679B8" w:rsidRPr="00D0039B" w:rsidRDefault="007679B8" w:rsidP="007679B8">
            <w:pPr>
              <w:widowControl w:val="0"/>
              <w:autoSpaceDE w:val="0"/>
              <w:autoSpaceDN w:val="0"/>
              <w:adjustRightInd w:val="0"/>
              <w:jc w:val="center"/>
              <w:rPr>
                <w:bCs/>
              </w:rPr>
            </w:pPr>
            <w:r w:rsidRPr="00D0039B">
              <w:rPr>
                <w:bCs/>
              </w:rPr>
              <w:t>5013</w:t>
            </w:r>
          </w:p>
        </w:tc>
        <w:tc>
          <w:tcPr>
            <w:tcW w:w="1843" w:type="dxa"/>
          </w:tcPr>
          <w:p w:rsidR="007679B8" w:rsidRPr="00D0039B" w:rsidRDefault="007679B8" w:rsidP="007679B8">
            <w:pPr>
              <w:widowControl w:val="0"/>
              <w:autoSpaceDE w:val="0"/>
              <w:autoSpaceDN w:val="0"/>
              <w:adjustRightInd w:val="0"/>
              <w:jc w:val="center"/>
              <w:rPr>
                <w:bCs/>
              </w:rPr>
            </w:pPr>
            <w:r w:rsidRPr="00D0039B">
              <w:rPr>
                <w:bCs/>
              </w:rPr>
              <w:t>5102</w:t>
            </w: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Cs/>
              </w:rPr>
            </w:pPr>
            <w:r w:rsidRPr="00D0039B">
              <w:rPr>
                <w:bCs/>
              </w:rPr>
              <w:t>акцизы</w:t>
            </w:r>
          </w:p>
        </w:tc>
        <w:tc>
          <w:tcPr>
            <w:tcW w:w="1843" w:type="dxa"/>
          </w:tcPr>
          <w:p w:rsidR="007679B8" w:rsidRPr="00D0039B" w:rsidRDefault="007679B8" w:rsidP="007679B8">
            <w:pPr>
              <w:widowControl w:val="0"/>
              <w:autoSpaceDE w:val="0"/>
              <w:autoSpaceDN w:val="0"/>
              <w:adjustRightInd w:val="0"/>
              <w:jc w:val="center"/>
              <w:rPr>
                <w:bCs/>
              </w:rPr>
            </w:pPr>
            <w:r w:rsidRPr="00D0039B">
              <w:rPr>
                <w:bCs/>
              </w:rPr>
              <w:t>4479</w:t>
            </w:r>
          </w:p>
        </w:tc>
        <w:tc>
          <w:tcPr>
            <w:tcW w:w="1843" w:type="dxa"/>
          </w:tcPr>
          <w:p w:rsidR="007679B8" w:rsidRPr="00D0039B" w:rsidRDefault="007679B8" w:rsidP="007679B8">
            <w:pPr>
              <w:widowControl w:val="0"/>
              <w:autoSpaceDE w:val="0"/>
              <w:autoSpaceDN w:val="0"/>
              <w:adjustRightInd w:val="0"/>
              <w:jc w:val="center"/>
              <w:rPr>
                <w:bCs/>
              </w:rPr>
            </w:pPr>
            <w:r w:rsidRPr="00D0039B">
              <w:rPr>
                <w:bCs/>
              </w:rPr>
              <w:t>3552</w:t>
            </w:r>
          </w:p>
        </w:tc>
        <w:tc>
          <w:tcPr>
            <w:tcW w:w="1843" w:type="dxa"/>
          </w:tcPr>
          <w:p w:rsidR="007679B8" w:rsidRPr="00D0039B" w:rsidRDefault="007679B8" w:rsidP="007679B8">
            <w:pPr>
              <w:widowControl w:val="0"/>
              <w:autoSpaceDE w:val="0"/>
              <w:autoSpaceDN w:val="0"/>
              <w:adjustRightInd w:val="0"/>
              <w:jc w:val="center"/>
              <w:rPr>
                <w:bCs/>
              </w:rPr>
            </w:pPr>
            <w:r w:rsidRPr="00D0039B">
              <w:rPr>
                <w:bCs/>
              </w:rPr>
              <w:t>4131</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
                <w:bCs/>
                <w:i/>
              </w:rPr>
            </w:pPr>
            <w:r w:rsidRPr="00D0039B">
              <w:rPr>
                <w:b/>
                <w:bCs/>
                <w:i/>
              </w:rPr>
              <w:t>неналоговые доходы</w:t>
            </w:r>
          </w:p>
        </w:tc>
        <w:tc>
          <w:tcPr>
            <w:tcW w:w="1843" w:type="dxa"/>
          </w:tcPr>
          <w:p w:rsidR="007679B8" w:rsidRPr="00D0039B" w:rsidRDefault="007679B8" w:rsidP="007679B8">
            <w:pPr>
              <w:widowControl w:val="0"/>
              <w:autoSpaceDE w:val="0"/>
              <w:autoSpaceDN w:val="0"/>
              <w:adjustRightInd w:val="0"/>
              <w:jc w:val="center"/>
              <w:rPr>
                <w:b/>
                <w:bCs/>
                <w:i/>
              </w:rPr>
            </w:pPr>
            <w:r w:rsidRPr="00D0039B">
              <w:rPr>
                <w:b/>
                <w:bCs/>
                <w:i/>
              </w:rPr>
              <w:t>5566</w:t>
            </w:r>
          </w:p>
        </w:tc>
        <w:tc>
          <w:tcPr>
            <w:tcW w:w="1843" w:type="dxa"/>
          </w:tcPr>
          <w:p w:rsidR="007679B8" w:rsidRPr="00D0039B" w:rsidRDefault="007679B8" w:rsidP="007679B8">
            <w:pPr>
              <w:widowControl w:val="0"/>
              <w:autoSpaceDE w:val="0"/>
              <w:autoSpaceDN w:val="0"/>
              <w:adjustRightInd w:val="0"/>
              <w:jc w:val="center"/>
              <w:rPr>
                <w:b/>
                <w:bCs/>
                <w:i/>
              </w:rPr>
            </w:pPr>
            <w:r w:rsidRPr="00D0039B">
              <w:rPr>
                <w:b/>
                <w:bCs/>
                <w:i/>
              </w:rPr>
              <w:t>2502</w:t>
            </w:r>
          </w:p>
        </w:tc>
        <w:tc>
          <w:tcPr>
            <w:tcW w:w="1843" w:type="dxa"/>
          </w:tcPr>
          <w:p w:rsidR="007679B8" w:rsidRPr="00D0039B" w:rsidRDefault="007679B8" w:rsidP="007679B8">
            <w:pPr>
              <w:widowControl w:val="0"/>
              <w:autoSpaceDE w:val="0"/>
              <w:autoSpaceDN w:val="0"/>
              <w:adjustRightInd w:val="0"/>
              <w:jc w:val="center"/>
              <w:rPr>
                <w:b/>
                <w:bCs/>
                <w:i/>
              </w:rPr>
            </w:pPr>
            <w:r w:rsidRPr="00D0039B">
              <w:rPr>
                <w:b/>
                <w:bCs/>
                <w:i/>
              </w:rPr>
              <w:t>6005</w:t>
            </w:r>
          </w:p>
        </w:tc>
      </w:tr>
      <w:tr w:rsidR="007679B8" w:rsidRPr="00D0039B" w:rsidTr="007679B8">
        <w:trPr>
          <w:trHeight w:val="119"/>
        </w:trPr>
        <w:tc>
          <w:tcPr>
            <w:tcW w:w="4361" w:type="dxa"/>
          </w:tcPr>
          <w:p w:rsidR="007679B8" w:rsidRPr="00D0039B" w:rsidRDefault="007679B8" w:rsidP="007679B8">
            <w:pPr>
              <w:widowControl w:val="0"/>
              <w:autoSpaceDE w:val="0"/>
              <w:autoSpaceDN w:val="0"/>
              <w:adjustRightInd w:val="0"/>
              <w:jc w:val="both"/>
              <w:rPr>
                <w:bCs/>
              </w:rPr>
            </w:pPr>
            <w:r w:rsidRPr="00D0039B">
              <w:rPr>
                <w:bCs/>
              </w:rPr>
              <w:t>доходы от сдачи в аренду земельных участков</w:t>
            </w:r>
          </w:p>
        </w:tc>
        <w:tc>
          <w:tcPr>
            <w:tcW w:w="1843" w:type="dxa"/>
          </w:tcPr>
          <w:p w:rsidR="007679B8" w:rsidRPr="00D0039B" w:rsidRDefault="007679B8" w:rsidP="007679B8">
            <w:pPr>
              <w:widowControl w:val="0"/>
              <w:autoSpaceDE w:val="0"/>
              <w:autoSpaceDN w:val="0"/>
              <w:adjustRightInd w:val="0"/>
              <w:jc w:val="center"/>
              <w:rPr>
                <w:bCs/>
              </w:rPr>
            </w:pPr>
            <w:r w:rsidRPr="00D0039B">
              <w:rPr>
                <w:bCs/>
              </w:rPr>
              <w:t>257</w:t>
            </w:r>
          </w:p>
        </w:tc>
        <w:tc>
          <w:tcPr>
            <w:tcW w:w="1843" w:type="dxa"/>
          </w:tcPr>
          <w:p w:rsidR="007679B8" w:rsidRPr="00D0039B" w:rsidRDefault="007679B8" w:rsidP="007679B8">
            <w:pPr>
              <w:widowControl w:val="0"/>
              <w:autoSpaceDE w:val="0"/>
              <w:autoSpaceDN w:val="0"/>
              <w:adjustRightInd w:val="0"/>
              <w:jc w:val="center"/>
              <w:rPr>
                <w:bCs/>
              </w:rPr>
            </w:pPr>
            <w:r w:rsidRPr="00D0039B">
              <w:rPr>
                <w:bCs/>
              </w:rPr>
              <w:t>427</w:t>
            </w:r>
          </w:p>
        </w:tc>
        <w:tc>
          <w:tcPr>
            <w:tcW w:w="1843" w:type="dxa"/>
          </w:tcPr>
          <w:p w:rsidR="007679B8" w:rsidRPr="00D0039B" w:rsidRDefault="007679B8" w:rsidP="007679B8">
            <w:pPr>
              <w:widowControl w:val="0"/>
              <w:autoSpaceDE w:val="0"/>
              <w:autoSpaceDN w:val="0"/>
              <w:adjustRightInd w:val="0"/>
              <w:jc w:val="center"/>
              <w:rPr>
                <w:bCs/>
              </w:rPr>
            </w:pPr>
            <w:r w:rsidRPr="00D0039B">
              <w:rPr>
                <w:bCs/>
              </w:rPr>
              <w:t>256</w:t>
            </w:r>
          </w:p>
        </w:tc>
      </w:tr>
      <w:tr w:rsidR="007679B8" w:rsidRPr="00D0039B" w:rsidTr="007679B8">
        <w:tc>
          <w:tcPr>
            <w:tcW w:w="4361" w:type="dxa"/>
            <w:vAlign w:val="center"/>
          </w:tcPr>
          <w:p w:rsidR="007679B8" w:rsidRPr="00D0039B" w:rsidRDefault="007679B8" w:rsidP="007679B8">
            <w:pPr>
              <w:widowControl w:val="0"/>
              <w:autoSpaceDE w:val="0"/>
              <w:autoSpaceDN w:val="0"/>
              <w:adjustRightInd w:val="0"/>
              <w:rPr>
                <w:bCs/>
              </w:rPr>
            </w:pPr>
            <w:r w:rsidRPr="00D0039B">
              <w:rPr>
                <w:bCs/>
              </w:rPr>
              <w:t>доходы от оказания пла</w:t>
            </w:r>
            <w:r w:rsidRPr="00D0039B">
              <w:rPr>
                <w:bCs/>
              </w:rPr>
              <w:t>т</w:t>
            </w:r>
            <w:r w:rsidRPr="00D0039B">
              <w:rPr>
                <w:bCs/>
              </w:rPr>
              <w:t>ных услуг</w:t>
            </w:r>
          </w:p>
        </w:tc>
        <w:tc>
          <w:tcPr>
            <w:tcW w:w="1843" w:type="dxa"/>
          </w:tcPr>
          <w:p w:rsidR="007679B8" w:rsidRPr="00D0039B" w:rsidRDefault="007679B8" w:rsidP="007679B8">
            <w:pPr>
              <w:widowControl w:val="0"/>
              <w:autoSpaceDE w:val="0"/>
              <w:autoSpaceDN w:val="0"/>
              <w:adjustRightInd w:val="0"/>
              <w:jc w:val="center"/>
              <w:rPr>
                <w:bCs/>
              </w:rPr>
            </w:pPr>
            <w:r w:rsidRPr="00D0039B">
              <w:rPr>
                <w:bCs/>
              </w:rPr>
              <w:t>4652</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1394</w:t>
            </w:r>
          </w:p>
        </w:tc>
        <w:tc>
          <w:tcPr>
            <w:tcW w:w="1843" w:type="dxa"/>
          </w:tcPr>
          <w:p w:rsidR="007679B8" w:rsidRPr="00D0039B" w:rsidRDefault="007679B8" w:rsidP="007679B8">
            <w:pPr>
              <w:widowControl w:val="0"/>
              <w:autoSpaceDE w:val="0"/>
              <w:autoSpaceDN w:val="0"/>
              <w:adjustRightInd w:val="0"/>
              <w:jc w:val="center"/>
              <w:rPr>
                <w:bCs/>
              </w:rPr>
            </w:pPr>
            <w:r w:rsidRPr="00D0039B">
              <w:rPr>
                <w:bCs/>
              </w:rPr>
              <w:t>2152</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Cs/>
              </w:rPr>
            </w:pPr>
            <w:r w:rsidRPr="00D0039B">
              <w:rPr>
                <w:bCs/>
              </w:rPr>
              <w:t xml:space="preserve">доходы от продажи </w:t>
            </w:r>
            <w:proofErr w:type="spellStart"/>
            <w:r w:rsidRPr="00D0039B">
              <w:rPr>
                <w:bCs/>
              </w:rPr>
              <w:t>муниц.имущества</w:t>
            </w:r>
            <w:proofErr w:type="spellEnd"/>
          </w:p>
        </w:tc>
        <w:tc>
          <w:tcPr>
            <w:tcW w:w="1843" w:type="dxa"/>
          </w:tcPr>
          <w:p w:rsidR="007679B8" w:rsidRPr="00D0039B" w:rsidRDefault="007679B8" w:rsidP="007679B8">
            <w:pPr>
              <w:widowControl w:val="0"/>
              <w:autoSpaceDE w:val="0"/>
              <w:autoSpaceDN w:val="0"/>
              <w:adjustRightInd w:val="0"/>
              <w:jc w:val="center"/>
              <w:rPr>
                <w:bCs/>
              </w:rPr>
            </w:pPr>
            <w:r w:rsidRPr="00D0039B">
              <w:rPr>
                <w:bCs/>
              </w:rPr>
              <w:t>656</w:t>
            </w:r>
          </w:p>
        </w:tc>
        <w:tc>
          <w:tcPr>
            <w:tcW w:w="1843" w:type="dxa"/>
          </w:tcPr>
          <w:p w:rsidR="007679B8" w:rsidRPr="00D0039B" w:rsidRDefault="007679B8" w:rsidP="007679B8">
            <w:pPr>
              <w:widowControl w:val="0"/>
              <w:autoSpaceDE w:val="0"/>
              <w:autoSpaceDN w:val="0"/>
              <w:adjustRightInd w:val="0"/>
              <w:jc w:val="center"/>
              <w:rPr>
                <w:bCs/>
              </w:rPr>
            </w:pPr>
            <w:r w:rsidRPr="00D0039B">
              <w:rPr>
                <w:bCs/>
              </w:rPr>
              <w:t>-41</w:t>
            </w:r>
          </w:p>
        </w:tc>
        <w:tc>
          <w:tcPr>
            <w:tcW w:w="1843" w:type="dxa"/>
          </w:tcPr>
          <w:p w:rsidR="007679B8" w:rsidRPr="00D0039B" w:rsidRDefault="007679B8" w:rsidP="007679B8">
            <w:pPr>
              <w:widowControl w:val="0"/>
              <w:autoSpaceDE w:val="0"/>
              <w:autoSpaceDN w:val="0"/>
              <w:adjustRightInd w:val="0"/>
              <w:jc w:val="center"/>
              <w:rPr>
                <w:bCs/>
              </w:rPr>
            </w:pPr>
            <w:r w:rsidRPr="00D0039B">
              <w:rPr>
                <w:bCs/>
              </w:rPr>
              <w:t>4254</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Cs/>
              </w:rPr>
            </w:pPr>
            <w:r w:rsidRPr="00D0039B">
              <w:rPr>
                <w:bCs/>
              </w:rPr>
              <w:t>штрафы за нарушения з</w:t>
            </w:r>
            <w:r w:rsidRPr="00D0039B">
              <w:rPr>
                <w:bCs/>
              </w:rPr>
              <w:t>а</w:t>
            </w:r>
            <w:r w:rsidRPr="00D0039B">
              <w:rPr>
                <w:bCs/>
              </w:rPr>
              <w:t>конодательства РФ</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w:t>
            </w:r>
          </w:p>
        </w:tc>
        <w:tc>
          <w:tcPr>
            <w:tcW w:w="1843" w:type="dxa"/>
          </w:tcPr>
          <w:p w:rsidR="007679B8" w:rsidRPr="00D0039B" w:rsidRDefault="007679B8" w:rsidP="007679B8">
            <w:pPr>
              <w:widowControl w:val="0"/>
              <w:autoSpaceDE w:val="0"/>
              <w:autoSpaceDN w:val="0"/>
              <w:adjustRightInd w:val="0"/>
              <w:jc w:val="center"/>
              <w:rPr>
                <w:bCs/>
              </w:rPr>
            </w:pPr>
            <w:r w:rsidRPr="00D0039B">
              <w:rPr>
                <w:bCs/>
              </w:rPr>
              <w:t>720</w:t>
            </w:r>
          </w:p>
        </w:tc>
        <w:tc>
          <w:tcPr>
            <w:tcW w:w="1843" w:type="dxa"/>
          </w:tcPr>
          <w:p w:rsidR="007679B8" w:rsidRPr="00D0039B" w:rsidRDefault="007679B8" w:rsidP="007679B8">
            <w:pPr>
              <w:widowControl w:val="0"/>
              <w:autoSpaceDE w:val="0"/>
              <w:autoSpaceDN w:val="0"/>
              <w:adjustRightInd w:val="0"/>
              <w:jc w:val="center"/>
              <w:rPr>
                <w:bCs/>
              </w:rPr>
            </w:pPr>
            <w:r w:rsidRPr="00D0039B">
              <w:rPr>
                <w:bCs/>
              </w:rPr>
              <w:t>-655</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
                <w:bCs/>
              </w:rPr>
            </w:pPr>
            <w:r w:rsidRPr="00D0039B">
              <w:rPr>
                <w:b/>
                <w:bCs/>
              </w:rPr>
              <w:t>Безвозмездные посту</w:t>
            </w:r>
            <w:r w:rsidRPr="00D0039B">
              <w:rPr>
                <w:b/>
                <w:bCs/>
              </w:rPr>
              <w:t>п</w:t>
            </w:r>
            <w:r w:rsidRPr="00D0039B">
              <w:rPr>
                <w:b/>
                <w:bCs/>
              </w:rPr>
              <w:t>ления</w:t>
            </w:r>
          </w:p>
        </w:tc>
        <w:tc>
          <w:tcPr>
            <w:tcW w:w="1843" w:type="dxa"/>
          </w:tcPr>
          <w:p w:rsidR="007679B8" w:rsidRPr="00D0039B" w:rsidRDefault="007679B8" w:rsidP="007679B8">
            <w:pPr>
              <w:widowControl w:val="0"/>
              <w:autoSpaceDE w:val="0"/>
              <w:autoSpaceDN w:val="0"/>
              <w:adjustRightInd w:val="0"/>
              <w:jc w:val="center"/>
              <w:rPr>
                <w:b/>
                <w:bCs/>
              </w:rPr>
            </w:pPr>
            <w:r w:rsidRPr="00D0039B">
              <w:rPr>
                <w:b/>
                <w:bCs/>
              </w:rPr>
              <w:t>11120</w:t>
            </w:r>
          </w:p>
        </w:tc>
        <w:tc>
          <w:tcPr>
            <w:tcW w:w="1843" w:type="dxa"/>
          </w:tcPr>
          <w:p w:rsidR="007679B8" w:rsidRPr="00D0039B" w:rsidRDefault="007679B8" w:rsidP="007679B8">
            <w:pPr>
              <w:widowControl w:val="0"/>
              <w:autoSpaceDE w:val="0"/>
              <w:autoSpaceDN w:val="0"/>
              <w:adjustRightInd w:val="0"/>
              <w:jc w:val="center"/>
              <w:rPr>
                <w:b/>
                <w:bCs/>
              </w:rPr>
            </w:pPr>
            <w:r w:rsidRPr="00D0039B">
              <w:rPr>
                <w:b/>
                <w:bCs/>
              </w:rPr>
              <w:t>17505</w:t>
            </w:r>
          </w:p>
        </w:tc>
        <w:tc>
          <w:tcPr>
            <w:tcW w:w="1843" w:type="dxa"/>
          </w:tcPr>
          <w:p w:rsidR="007679B8" w:rsidRPr="00D0039B" w:rsidRDefault="007679B8" w:rsidP="007679B8">
            <w:pPr>
              <w:widowControl w:val="0"/>
              <w:autoSpaceDE w:val="0"/>
              <w:autoSpaceDN w:val="0"/>
              <w:adjustRightInd w:val="0"/>
              <w:jc w:val="center"/>
              <w:rPr>
                <w:b/>
                <w:bCs/>
              </w:rPr>
            </w:pPr>
            <w:r w:rsidRPr="00D0039B">
              <w:rPr>
                <w:b/>
                <w:bCs/>
              </w:rPr>
              <w:t>25712</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Cs/>
              </w:rPr>
            </w:pPr>
            <w:r w:rsidRPr="00D0039B">
              <w:rPr>
                <w:bCs/>
              </w:rPr>
              <w:t>дотации из других бюджетов</w:t>
            </w:r>
          </w:p>
        </w:tc>
        <w:tc>
          <w:tcPr>
            <w:tcW w:w="1843" w:type="dxa"/>
          </w:tcPr>
          <w:p w:rsidR="007679B8" w:rsidRPr="00D0039B" w:rsidRDefault="007679B8" w:rsidP="007679B8">
            <w:pPr>
              <w:widowControl w:val="0"/>
              <w:autoSpaceDE w:val="0"/>
              <w:autoSpaceDN w:val="0"/>
              <w:adjustRightInd w:val="0"/>
              <w:jc w:val="center"/>
              <w:rPr>
                <w:bCs/>
              </w:rPr>
            </w:pPr>
            <w:r w:rsidRPr="00D0039B">
              <w:rPr>
                <w:bCs/>
              </w:rPr>
              <w:t>7285</w:t>
            </w:r>
          </w:p>
        </w:tc>
        <w:tc>
          <w:tcPr>
            <w:tcW w:w="1843" w:type="dxa"/>
          </w:tcPr>
          <w:p w:rsidR="007679B8" w:rsidRPr="00D0039B" w:rsidRDefault="007679B8" w:rsidP="007679B8">
            <w:pPr>
              <w:widowControl w:val="0"/>
              <w:autoSpaceDE w:val="0"/>
              <w:autoSpaceDN w:val="0"/>
              <w:adjustRightInd w:val="0"/>
              <w:jc w:val="center"/>
              <w:rPr>
                <w:bCs/>
              </w:rPr>
            </w:pPr>
            <w:r w:rsidRPr="00D0039B">
              <w:rPr>
                <w:bCs/>
              </w:rPr>
              <w:t>6475</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15157</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Cs/>
              </w:rPr>
            </w:pPr>
            <w:r w:rsidRPr="00D0039B">
              <w:rPr>
                <w:bCs/>
              </w:rPr>
              <w:t>субсидии</w:t>
            </w:r>
          </w:p>
        </w:tc>
        <w:tc>
          <w:tcPr>
            <w:tcW w:w="1843" w:type="dxa"/>
          </w:tcPr>
          <w:p w:rsidR="007679B8" w:rsidRPr="00D0039B" w:rsidRDefault="007679B8" w:rsidP="007679B8">
            <w:pPr>
              <w:widowControl w:val="0"/>
              <w:autoSpaceDE w:val="0"/>
              <w:autoSpaceDN w:val="0"/>
              <w:adjustRightInd w:val="0"/>
              <w:jc w:val="center"/>
              <w:rPr>
                <w:bCs/>
              </w:rPr>
            </w:pPr>
            <w:r w:rsidRPr="00D0039B">
              <w:rPr>
                <w:bCs/>
              </w:rPr>
              <w:t>2477</w:t>
            </w:r>
          </w:p>
        </w:tc>
        <w:tc>
          <w:tcPr>
            <w:tcW w:w="1843" w:type="dxa"/>
          </w:tcPr>
          <w:p w:rsidR="007679B8" w:rsidRPr="00D0039B" w:rsidRDefault="007679B8" w:rsidP="007679B8">
            <w:pPr>
              <w:widowControl w:val="0"/>
              <w:autoSpaceDE w:val="0"/>
              <w:autoSpaceDN w:val="0"/>
              <w:adjustRightInd w:val="0"/>
              <w:jc w:val="center"/>
              <w:rPr>
                <w:bCs/>
              </w:rPr>
            </w:pPr>
            <w:r w:rsidRPr="00D0039B">
              <w:rPr>
                <w:bCs/>
              </w:rPr>
              <w:t>4410</w:t>
            </w:r>
          </w:p>
        </w:tc>
        <w:tc>
          <w:tcPr>
            <w:tcW w:w="1843" w:type="dxa"/>
          </w:tcPr>
          <w:p w:rsidR="007679B8" w:rsidRPr="00D0039B" w:rsidRDefault="007679B8" w:rsidP="007679B8">
            <w:pPr>
              <w:widowControl w:val="0"/>
              <w:autoSpaceDE w:val="0"/>
              <w:autoSpaceDN w:val="0"/>
              <w:adjustRightInd w:val="0"/>
              <w:jc w:val="center"/>
              <w:rPr>
                <w:bCs/>
              </w:rPr>
            </w:pPr>
            <w:r w:rsidRPr="00D0039B">
              <w:rPr>
                <w:bCs/>
              </w:rPr>
              <w:t>4539</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Cs/>
              </w:rPr>
            </w:pPr>
            <w:r w:rsidRPr="00D0039B">
              <w:rPr>
                <w:bCs/>
              </w:rPr>
              <w:t xml:space="preserve">субвенции на исполнение </w:t>
            </w:r>
            <w:proofErr w:type="spellStart"/>
            <w:r w:rsidRPr="00D0039B">
              <w:rPr>
                <w:bCs/>
              </w:rPr>
              <w:t>госполномочий</w:t>
            </w:r>
            <w:proofErr w:type="spellEnd"/>
          </w:p>
        </w:tc>
        <w:tc>
          <w:tcPr>
            <w:tcW w:w="1843" w:type="dxa"/>
          </w:tcPr>
          <w:p w:rsidR="007679B8" w:rsidRPr="00D0039B" w:rsidRDefault="007679B8" w:rsidP="007679B8">
            <w:pPr>
              <w:widowControl w:val="0"/>
              <w:autoSpaceDE w:val="0"/>
              <w:autoSpaceDN w:val="0"/>
              <w:adjustRightInd w:val="0"/>
              <w:jc w:val="center"/>
              <w:rPr>
                <w:bCs/>
              </w:rPr>
            </w:pPr>
            <w:r w:rsidRPr="00D0039B">
              <w:rPr>
                <w:bCs/>
              </w:rPr>
              <w:t>130</w:t>
            </w:r>
          </w:p>
        </w:tc>
        <w:tc>
          <w:tcPr>
            <w:tcW w:w="1843" w:type="dxa"/>
          </w:tcPr>
          <w:p w:rsidR="007679B8" w:rsidRPr="00D0039B" w:rsidRDefault="007679B8" w:rsidP="007679B8">
            <w:pPr>
              <w:widowControl w:val="0"/>
              <w:autoSpaceDE w:val="0"/>
              <w:autoSpaceDN w:val="0"/>
              <w:adjustRightInd w:val="0"/>
              <w:jc w:val="center"/>
              <w:rPr>
                <w:bCs/>
              </w:rPr>
            </w:pPr>
            <w:r w:rsidRPr="00D0039B">
              <w:rPr>
                <w:bCs/>
              </w:rPr>
              <w:t>88</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104</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Cs/>
              </w:rPr>
            </w:pPr>
            <w:r w:rsidRPr="00D0039B">
              <w:rPr>
                <w:bCs/>
              </w:rPr>
              <w:t>прочие межбюджетные трансферты</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1228</w:t>
            </w:r>
          </w:p>
        </w:tc>
        <w:tc>
          <w:tcPr>
            <w:tcW w:w="1843" w:type="dxa"/>
          </w:tcPr>
          <w:p w:rsidR="007679B8" w:rsidRPr="00D0039B" w:rsidRDefault="007679B8" w:rsidP="007679B8">
            <w:pPr>
              <w:widowControl w:val="0"/>
              <w:autoSpaceDE w:val="0"/>
              <w:autoSpaceDN w:val="0"/>
              <w:adjustRightInd w:val="0"/>
              <w:jc w:val="center"/>
              <w:rPr>
                <w:bCs/>
              </w:rPr>
            </w:pPr>
            <w:r w:rsidRPr="00D0039B">
              <w:rPr>
                <w:bCs/>
              </w:rPr>
              <w:t>6532</w:t>
            </w:r>
          </w:p>
        </w:tc>
        <w:tc>
          <w:tcPr>
            <w:tcW w:w="1843" w:type="dxa"/>
          </w:tcPr>
          <w:p w:rsidR="007679B8" w:rsidRPr="00D0039B" w:rsidRDefault="007679B8" w:rsidP="007679B8">
            <w:pPr>
              <w:widowControl w:val="0"/>
              <w:autoSpaceDE w:val="0"/>
              <w:autoSpaceDN w:val="0"/>
              <w:adjustRightInd w:val="0"/>
              <w:jc w:val="center"/>
              <w:rPr>
                <w:bCs/>
              </w:rPr>
            </w:pPr>
            <w:r w:rsidRPr="00D0039B">
              <w:rPr>
                <w:bCs/>
              </w:rPr>
              <w:t>5912</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Cs/>
              </w:rPr>
            </w:pPr>
            <w:r w:rsidRPr="00D0039B">
              <w:rPr>
                <w:bCs/>
              </w:rPr>
              <w:t xml:space="preserve">Доходный потенциал, </w:t>
            </w:r>
            <w:proofErr w:type="spellStart"/>
            <w:r w:rsidRPr="00D0039B">
              <w:rPr>
                <w:bCs/>
              </w:rPr>
              <w:t>т.р</w:t>
            </w:r>
            <w:proofErr w:type="spellEnd"/>
            <w:r w:rsidRPr="00D0039B">
              <w:rPr>
                <w:bCs/>
              </w:rPr>
              <w:t>./чел.</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10,3</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11,1</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15,47</w:t>
            </w:r>
          </w:p>
        </w:tc>
      </w:tr>
      <w:tr w:rsidR="007679B8" w:rsidRPr="00D0039B" w:rsidTr="007679B8">
        <w:tc>
          <w:tcPr>
            <w:tcW w:w="4361" w:type="dxa"/>
          </w:tcPr>
          <w:p w:rsidR="007679B8" w:rsidRPr="00D0039B" w:rsidRDefault="007679B8" w:rsidP="007679B8">
            <w:pPr>
              <w:widowControl w:val="0"/>
              <w:autoSpaceDE w:val="0"/>
              <w:autoSpaceDN w:val="0"/>
              <w:adjustRightInd w:val="0"/>
              <w:jc w:val="both"/>
              <w:rPr>
                <w:bCs/>
              </w:rPr>
            </w:pPr>
            <w:r w:rsidRPr="00D0039B">
              <w:rPr>
                <w:bCs/>
              </w:rPr>
              <w:t>Доходный потенциал без учета субсидий и субвенций</w:t>
            </w:r>
          </w:p>
        </w:tc>
        <w:tc>
          <w:tcPr>
            <w:tcW w:w="1843" w:type="dxa"/>
          </w:tcPr>
          <w:p w:rsidR="007679B8" w:rsidRPr="00D0039B" w:rsidRDefault="007679B8" w:rsidP="007679B8">
            <w:pPr>
              <w:widowControl w:val="0"/>
              <w:autoSpaceDE w:val="0"/>
              <w:autoSpaceDN w:val="0"/>
              <w:adjustRightInd w:val="0"/>
              <w:jc w:val="center"/>
              <w:rPr>
                <w:bCs/>
              </w:rPr>
            </w:pPr>
            <w:r w:rsidRPr="00D0039B">
              <w:rPr>
                <w:bCs/>
              </w:rPr>
              <w:t>8,1</w:t>
            </w:r>
          </w:p>
        </w:tc>
        <w:tc>
          <w:tcPr>
            <w:tcW w:w="1843" w:type="dxa"/>
          </w:tcPr>
          <w:p w:rsidR="007679B8" w:rsidRPr="00D0039B" w:rsidRDefault="007679B8" w:rsidP="007679B8">
            <w:pPr>
              <w:widowControl w:val="0"/>
              <w:autoSpaceDE w:val="0"/>
              <w:autoSpaceDN w:val="0"/>
              <w:adjustRightInd w:val="0"/>
              <w:jc w:val="center"/>
              <w:rPr>
                <w:bCs/>
              </w:rPr>
            </w:pPr>
            <w:r w:rsidRPr="00D0039B">
              <w:rPr>
                <w:bCs/>
              </w:rPr>
              <w:t>7,9</w:t>
            </w:r>
          </w:p>
        </w:tc>
        <w:tc>
          <w:tcPr>
            <w:tcW w:w="1843" w:type="dxa"/>
          </w:tcPr>
          <w:p w:rsidR="007679B8" w:rsidRPr="00D0039B" w:rsidRDefault="007679B8" w:rsidP="007679B8">
            <w:pPr>
              <w:widowControl w:val="0"/>
              <w:autoSpaceDE w:val="0"/>
              <w:autoSpaceDN w:val="0"/>
              <w:adjustRightInd w:val="0"/>
              <w:jc w:val="center"/>
              <w:rPr>
                <w:bCs/>
              </w:rPr>
            </w:pPr>
            <w:r w:rsidRPr="00D0039B">
              <w:rPr>
                <w:bCs/>
              </w:rPr>
              <w:t>10,8</w:t>
            </w:r>
          </w:p>
        </w:tc>
      </w:tr>
    </w:tbl>
    <w:p w:rsidR="007679B8" w:rsidRPr="00D0039B" w:rsidRDefault="007679B8" w:rsidP="007679B8">
      <w:pPr>
        <w:jc w:val="both"/>
      </w:pPr>
    </w:p>
    <w:p w:rsidR="007679B8" w:rsidRPr="00D0039B" w:rsidRDefault="007679B8" w:rsidP="007679B8">
      <w:pPr>
        <w:ind w:firstLine="426"/>
        <w:jc w:val="both"/>
      </w:pPr>
      <w:r w:rsidRPr="00D0039B">
        <w:t>Собственные доходы бюджета ежегодно увеличиваются. Самым крупным источником поступлений в бюджет является налог на доходы физических лиц. Увеличиваются так же земельный налог. Это связано с оформлением населением своего недвижимого имущества. Крупным источником поступлений являются акцизы на нефтепродукты, которые образуют дорожный фонд. Растут ежегодно доходы от оказания платных услуг.</w:t>
      </w:r>
    </w:p>
    <w:p w:rsidR="007679B8" w:rsidRPr="00D0039B" w:rsidRDefault="007679B8" w:rsidP="007679B8">
      <w:pPr>
        <w:ind w:firstLine="426"/>
        <w:jc w:val="both"/>
      </w:pPr>
      <w:r w:rsidRPr="00D0039B">
        <w:t>Безвозмездные поступления в основном состоят из субсидий, получаемых из областного бюджета на исполнение программы по формированию современной городской среды и реализацию перечня проектов народных инициатив. Муниципальное образование является дотационным и получает дотации из областного бюджета и районного фонда поддержки поселений.</w:t>
      </w:r>
    </w:p>
    <w:p w:rsidR="007679B8" w:rsidRPr="00D0039B" w:rsidRDefault="007679B8" w:rsidP="007679B8">
      <w:pPr>
        <w:ind w:firstLine="426"/>
        <w:jc w:val="both"/>
      </w:pPr>
      <w:r w:rsidRPr="00D0039B">
        <w:t xml:space="preserve">Доходный потенциал муниципального образования, </w:t>
      </w:r>
      <w:proofErr w:type="spellStart"/>
      <w:r w:rsidRPr="00D0039B">
        <w:t>расчитанный</w:t>
      </w:r>
      <w:proofErr w:type="spellEnd"/>
      <w:r w:rsidRPr="00D0039B">
        <w:t xml:space="preserve"> без учета субвенций и субсидий не высокий, но имеет стабильную тенденцию к росту. Снижение доходного потенциала в 2021 году связано с ростом численности населения после переписи населения.</w:t>
      </w:r>
    </w:p>
    <w:p w:rsidR="007679B8" w:rsidRPr="00D0039B" w:rsidRDefault="007679B8" w:rsidP="007679B8">
      <w:pPr>
        <w:ind w:firstLine="900"/>
        <w:jc w:val="both"/>
      </w:pPr>
      <w:r w:rsidRPr="00D0039B">
        <w:t>Далее в таблице представлена динамика состава и структуры расходов бюджета Жигаловского муниц</w:t>
      </w:r>
      <w:r w:rsidRPr="00D0039B">
        <w:t>и</w:t>
      </w:r>
      <w:r w:rsidRPr="00D0039B">
        <w:t>пального образования:</w:t>
      </w:r>
    </w:p>
    <w:p w:rsidR="007679B8" w:rsidRPr="00D0039B" w:rsidRDefault="007679B8" w:rsidP="007679B8">
      <w:pPr>
        <w:ind w:firstLine="90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59"/>
        <w:gridCol w:w="1559"/>
        <w:gridCol w:w="1560"/>
      </w:tblGrid>
      <w:tr w:rsidR="007679B8" w:rsidRPr="00D0039B" w:rsidTr="007679B8">
        <w:trPr>
          <w:trHeight w:val="389"/>
        </w:trPr>
        <w:tc>
          <w:tcPr>
            <w:tcW w:w="5211" w:type="dxa"/>
            <w:shd w:val="clear" w:color="auto" w:fill="auto"/>
          </w:tcPr>
          <w:p w:rsidR="007679B8" w:rsidRPr="00D0039B" w:rsidRDefault="007679B8" w:rsidP="007679B8">
            <w:pPr>
              <w:jc w:val="both"/>
            </w:pPr>
            <w:proofErr w:type="spellStart"/>
            <w:r w:rsidRPr="00D0039B">
              <w:t>Наименвание</w:t>
            </w:r>
            <w:proofErr w:type="spellEnd"/>
            <w:r w:rsidRPr="00D0039B">
              <w:t xml:space="preserve"> расходов бюджета</w:t>
            </w:r>
          </w:p>
        </w:tc>
        <w:tc>
          <w:tcPr>
            <w:tcW w:w="1559" w:type="dxa"/>
          </w:tcPr>
          <w:p w:rsidR="007679B8" w:rsidRPr="00D0039B" w:rsidRDefault="007679B8" w:rsidP="007679B8">
            <w:pPr>
              <w:widowControl w:val="0"/>
              <w:autoSpaceDE w:val="0"/>
              <w:autoSpaceDN w:val="0"/>
              <w:adjustRightInd w:val="0"/>
              <w:jc w:val="center"/>
              <w:rPr>
                <w:bCs/>
              </w:rPr>
            </w:pPr>
            <w:r w:rsidRPr="00D0039B">
              <w:rPr>
                <w:bCs/>
              </w:rPr>
              <w:t>2020г.</w:t>
            </w:r>
          </w:p>
        </w:tc>
        <w:tc>
          <w:tcPr>
            <w:tcW w:w="1559" w:type="dxa"/>
          </w:tcPr>
          <w:p w:rsidR="007679B8" w:rsidRPr="00D0039B" w:rsidRDefault="007679B8" w:rsidP="007679B8">
            <w:pPr>
              <w:widowControl w:val="0"/>
              <w:autoSpaceDE w:val="0"/>
              <w:autoSpaceDN w:val="0"/>
              <w:adjustRightInd w:val="0"/>
              <w:jc w:val="center"/>
              <w:rPr>
                <w:bCs/>
              </w:rPr>
            </w:pPr>
            <w:r w:rsidRPr="00D0039B">
              <w:rPr>
                <w:bCs/>
              </w:rPr>
              <w:t>2021г.</w:t>
            </w:r>
          </w:p>
        </w:tc>
        <w:tc>
          <w:tcPr>
            <w:tcW w:w="1560" w:type="dxa"/>
            <w:shd w:val="clear" w:color="auto" w:fill="auto"/>
          </w:tcPr>
          <w:p w:rsidR="007679B8" w:rsidRPr="00D0039B" w:rsidRDefault="007679B8" w:rsidP="007679B8">
            <w:pPr>
              <w:widowControl w:val="0"/>
              <w:autoSpaceDE w:val="0"/>
              <w:autoSpaceDN w:val="0"/>
              <w:adjustRightInd w:val="0"/>
              <w:jc w:val="center"/>
              <w:rPr>
                <w:bCs/>
              </w:rPr>
            </w:pPr>
            <w:r w:rsidRPr="00D0039B">
              <w:rPr>
                <w:bCs/>
              </w:rPr>
              <w:t>2022г.</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
                <w:bCs/>
              </w:rPr>
            </w:pPr>
            <w:r w:rsidRPr="00D0039B">
              <w:rPr>
                <w:b/>
                <w:bCs/>
              </w:rPr>
              <w:t>Расходы бюджета – всего</w:t>
            </w:r>
          </w:p>
        </w:tc>
        <w:tc>
          <w:tcPr>
            <w:tcW w:w="1559" w:type="dxa"/>
          </w:tcPr>
          <w:p w:rsidR="007679B8" w:rsidRPr="00D0039B" w:rsidRDefault="007679B8" w:rsidP="007679B8">
            <w:pPr>
              <w:jc w:val="center"/>
              <w:rPr>
                <w:b/>
              </w:rPr>
            </w:pPr>
            <w:r w:rsidRPr="00D0039B">
              <w:rPr>
                <w:b/>
              </w:rPr>
              <w:t>47861</w:t>
            </w:r>
          </w:p>
        </w:tc>
        <w:tc>
          <w:tcPr>
            <w:tcW w:w="1559" w:type="dxa"/>
          </w:tcPr>
          <w:p w:rsidR="007679B8" w:rsidRPr="00D0039B" w:rsidRDefault="007679B8" w:rsidP="007679B8">
            <w:pPr>
              <w:jc w:val="center"/>
              <w:rPr>
                <w:b/>
              </w:rPr>
            </w:pPr>
            <w:r w:rsidRPr="00D0039B">
              <w:rPr>
                <w:b/>
              </w:rPr>
              <w:t>53348</w:t>
            </w:r>
          </w:p>
        </w:tc>
        <w:tc>
          <w:tcPr>
            <w:tcW w:w="1560" w:type="dxa"/>
            <w:shd w:val="clear" w:color="auto" w:fill="auto"/>
          </w:tcPr>
          <w:p w:rsidR="007679B8" w:rsidRPr="00D0039B" w:rsidRDefault="007679B8" w:rsidP="007679B8">
            <w:pPr>
              <w:jc w:val="center"/>
              <w:rPr>
                <w:b/>
              </w:rPr>
            </w:pPr>
            <w:r w:rsidRPr="00D0039B">
              <w:rPr>
                <w:b/>
              </w:rPr>
              <w:t>86912</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i/>
              </w:rPr>
            </w:pPr>
            <w:r w:rsidRPr="00D0039B">
              <w:rPr>
                <w:bCs/>
                <w:i/>
              </w:rPr>
              <w:t>из них:</w:t>
            </w:r>
          </w:p>
        </w:tc>
        <w:tc>
          <w:tcPr>
            <w:tcW w:w="1559" w:type="dxa"/>
          </w:tcPr>
          <w:p w:rsidR="007679B8" w:rsidRPr="00D0039B" w:rsidRDefault="007679B8" w:rsidP="007679B8">
            <w:pPr>
              <w:jc w:val="center"/>
            </w:pPr>
          </w:p>
        </w:tc>
        <w:tc>
          <w:tcPr>
            <w:tcW w:w="1559" w:type="dxa"/>
          </w:tcPr>
          <w:p w:rsidR="007679B8" w:rsidRPr="00D0039B" w:rsidRDefault="007679B8" w:rsidP="007679B8">
            <w:pPr>
              <w:jc w:val="center"/>
            </w:pPr>
          </w:p>
        </w:tc>
        <w:tc>
          <w:tcPr>
            <w:tcW w:w="1560" w:type="dxa"/>
            <w:shd w:val="clear" w:color="auto" w:fill="auto"/>
          </w:tcPr>
          <w:p w:rsidR="007679B8" w:rsidRPr="00D0039B" w:rsidRDefault="007679B8" w:rsidP="007679B8">
            <w:pPr>
              <w:jc w:val="center"/>
            </w:pP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
                <w:bCs/>
              </w:rPr>
            </w:pPr>
            <w:r w:rsidRPr="00D0039B">
              <w:rPr>
                <w:b/>
                <w:bCs/>
              </w:rPr>
              <w:t>Общегосударственные вопросы</w:t>
            </w:r>
          </w:p>
        </w:tc>
        <w:tc>
          <w:tcPr>
            <w:tcW w:w="1559" w:type="dxa"/>
          </w:tcPr>
          <w:p w:rsidR="007679B8" w:rsidRPr="00D0039B" w:rsidRDefault="007679B8" w:rsidP="007679B8">
            <w:pPr>
              <w:jc w:val="center"/>
              <w:rPr>
                <w:b/>
              </w:rPr>
            </w:pPr>
            <w:r w:rsidRPr="00D0039B">
              <w:rPr>
                <w:b/>
              </w:rPr>
              <w:t>14400</w:t>
            </w:r>
          </w:p>
        </w:tc>
        <w:tc>
          <w:tcPr>
            <w:tcW w:w="1559" w:type="dxa"/>
          </w:tcPr>
          <w:p w:rsidR="007679B8" w:rsidRPr="00D0039B" w:rsidRDefault="007679B8" w:rsidP="007679B8">
            <w:pPr>
              <w:jc w:val="center"/>
              <w:rPr>
                <w:b/>
              </w:rPr>
            </w:pPr>
            <w:r w:rsidRPr="00D0039B">
              <w:rPr>
                <w:b/>
              </w:rPr>
              <w:t>13770</w:t>
            </w:r>
          </w:p>
        </w:tc>
        <w:tc>
          <w:tcPr>
            <w:tcW w:w="1560" w:type="dxa"/>
            <w:shd w:val="clear" w:color="auto" w:fill="auto"/>
          </w:tcPr>
          <w:p w:rsidR="007679B8" w:rsidRPr="00D0039B" w:rsidRDefault="007679B8" w:rsidP="007679B8">
            <w:pPr>
              <w:jc w:val="center"/>
              <w:rPr>
                <w:b/>
              </w:rPr>
            </w:pPr>
            <w:r w:rsidRPr="00D0039B">
              <w:rPr>
                <w:b/>
              </w:rPr>
              <w:t>17048</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i/>
              </w:rPr>
            </w:pPr>
            <w:r w:rsidRPr="00D0039B">
              <w:rPr>
                <w:bCs/>
                <w:i/>
              </w:rPr>
              <w:t>в том числе:</w:t>
            </w:r>
          </w:p>
        </w:tc>
        <w:tc>
          <w:tcPr>
            <w:tcW w:w="1559" w:type="dxa"/>
          </w:tcPr>
          <w:p w:rsidR="007679B8" w:rsidRPr="00D0039B" w:rsidRDefault="007679B8" w:rsidP="007679B8">
            <w:pPr>
              <w:jc w:val="center"/>
            </w:pPr>
          </w:p>
        </w:tc>
        <w:tc>
          <w:tcPr>
            <w:tcW w:w="1559" w:type="dxa"/>
          </w:tcPr>
          <w:p w:rsidR="007679B8" w:rsidRPr="00D0039B" w:rsidRDefault="007679B8" w:rsidP="007679B8">
            <w:pPr>
              <w:jc w:val="center"/>
            </w:pPr>
          </w:p>
        </w:tc>
        <w:tc>
          <w:tcPr>
            <w:tcW w:w="1560" w:type="dxa"/>
            <w:shd w:val="clear" w:color="auto" w:fill="auto"/>
          </w:tcPr>
          <w:p w:rsidR="007679B8" w:rsidRPr="00D0039B" w:rsidRDefault="007679B8" w:rsidP="007679B8">
            <w:pPr>
              <w:jc w:val="center"/>
            </w:pP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Функционирование вы</w:t>
            </w:r>
            <w:r w:rsidRPr="00D0039B">
              <w:rPr>
                <w:bCs/>
              </w:rPr>
              <w:t>с</w:t>
            </w:r>
            <w:r w:rsidRPr="00D0039B">
              <w:rPr>
                <w:bCs/>
              </w:rPr>
              <w:t>шего должностного лица субъекта РФ и органов м</w:t>
            </w:r>
            <w:r w:rsidRPr="00D0039B">
              <w:rPr>
                <w:bCs/>
              </w:rPr>
              <w:t>е</w:t>
            </w:r>
            <w:r w:rsidRPr="00D0039B">
              <w:rPr>
                <w:bCs/>
              </w:rPr>
              <w:t>стного самоуправления</w:t>
            </w:r>
          </w:p>
        </w:tc>
        <w:tc>
          <w:tcPr>
            <w:tcW w:w="1559" w:type="dxa"/>
          </w:tcPr>
          <w:p w:rsidR="007679B8" w:rsidRPr="00D0039B" w:rsidRDefault="007679B8" w:rsidP="007679B8">
            <w:pPr>
              <w:jc w:val="center"/>
            </w:pPr>
            <w:r w:rsidRPr="00D0039B">
              <w:t>1523</w:t>
            </w:r>
          </w:p>
        </w:tc>
        <w:tc>
          <w:tcPr>
            <w:tcW w:w="1559" w:type="dxa"/>
          </w:tcPr>
          <w:p w:rsidR="007679B8" w:rsidRPr="00D0039B" w:rsidRDefault="007679B8" w:rsidP="007679B8">
            <w:pPr>
              <w:jc w:val="center"/>
            </w:pPr>
            <w:r w:rsidRPr="00D0039B">
              <w:t>1465</w:t>
            </w:r>
          </w:p>
        </w:tc>
        <w:tc>
          <w:tcPr>
            <w:tcW w:w="1560" w:type="dxa"/>
            <w:shd w:val="clear" w:color="auto" w:fill="auto"/>
          </w:tcPr>
          <w:p w:rsidR="007679B8" w:rsidRPr="00D0039B" w:rsidRDefault="007679B8" w:rsidP="007679B8">
            <w:pPr>
              <w:jc w:val="center"/>
            </w:pPr>
            <w:r w:rsidRPr="00D0039B">
              <w:t>2074</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Функционирование зак</w:t>
            </w:r>
            <w:r w:rsidRPr="00D0039B">
              <w:rPr>
                <w:bCs/>
              </w:rPr>
              <w:t>о</w:t>
            </w:r>
            <w:r w:rsidRPr="00D0039B">
              <w:rPr>
                <w:bCs/>
              </w:rPr>
              <w:t>нодательных органов субъекта РФ, местного самоуправления</w:t>
            </w:r>
          </w:p>
        </w:tc>
        <w:tc>
          <w:tcPr>
            <w:tcW w:w="1559" w:type="dxa"/>
          </w:tcPr>
          <w:p w:rsidR="007679B8" w:rsidRPr="00D0039B" w:rsidRDefault="007679B8" w:rsidP="007679B8">
            <w:pPr>
              <w:jc w:val="center"/>
            </w:pPr>
            <w:r w:rsidRPr="00D0039B">
              <w:t>10</w:t>
            </w:r>
          </w:p>
        </w:tc>
        <w:tc>
          <w:tcPr>
            <w:tcW w:w="1559" w:type="dxa"/>
          </w:tcPr>
          <w:p w:rsidR="007679B8" w:rsidRPr="00D0039B" w:rsidRDefault="007679B8" w:rsidP="007679B8">
            <w:pPr>
              <w:jc w:val="center"/>
            </w:pPr>
            <w:r w:rsidRPr="00D0039B">
              <w:t>10</w:t>
            </w:r>
          </w:p>
        </w:tc>
        <w:tc>
          <w:tcPr>
            <w:tcW w:w="1560" w:type="dxa"/>
            <w:shd w:val="clear" w:color="auto" w:fill="auto"/>
          </w:tcPr>
          <w:p w:rsidR="007679B8" w:rsidRPr="00D0039B" w:rsidRDefault="007679B8" w:rsidP="007679B8">
            <w:pPr>
              <w:jc w:val="center"/>
            </w:pPr>
            <w:r w:rsidRPr="00D0039B">
              <w:t>10</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Функционирование Пр</w:t>
            </w:r>
            <w:r w:rsidRPr="00D0039B">
              <w:rPr>
                <w:bCs/>
              </w:rPr>
              <w:t>а</w:t>
            </w:r>
            <w:r w:rsidRPr="00D0039B">
              <w:rPr>
                <w:bCs/>
              </w:rPr>
              <w:t>вительства РФ, высших органов исполнительной власти субъектов РФ, м</w:t>
            </w:r>
            <w:r w:rsidRPr="00D0039B">
              <w:rPr>
                <w:bCs/>
              </w:rPr>
              <w:t>е</w:t>
            </w:r>
            <w:r w:rsidRPr="00D0039B">
              <w:rPr>
                <w:bCs/>
              </w:rPr>
              <w:t>стных администраций</w:t>
            </w:r>
          </w:p>
        </w:tc>
        <w:tc>
          <w:tcPr>
            <w:tcW w:w="1559" w:type="dxa"/>
          </w:tcPr>
          <w:p w:rsidR="007679B8" w:rsidRPr="00D0039B" w:rsidRDefault="007679B8" w:rsidP="007679B8">
            <w:pPr>
              <w:jc w:val="center"/>
            </w:pPr>
            <w:r w:rsidRPr="00D0039B">
              <w:t>12866</w:t>
            </w:r>
          </w:p>
        </w:tc>
        <w:tc>
          <w:tcPr>
            <w:tcW w:w="1559" w:type="dxa"/>
          </w:tcPr>
          <w:p w:rsidR="007679B8" w:rsidRPr="00D0039B" w:rsidRDefault="007679B8" w:rsidP="007679B8">
            <w:pPr>
              <w:jc w:val="center"/>
            </w:pPr>
            <w:r w:rsidRPr="00D0039B">
              <w:t>12295</w:t>
            </w:r>
          </w:p>
        </w:tc>
        <w:tc>
          <w:tcPr>
            <w:tcW w:w="1560" w:type="dxa"/>
            <w:shd w:val="clear" w:color="auto" w:fill="auto"/>
          </w:tcPr>
          <w:p w:rsidR="007679B8" w:rsidRPr="00D0039B" w:rsidRDefault="007679B8" w:rsidP="007679B8">
            <w:pPr>
              <w:jc w:val="center"/>
            </w:pPr>
            <w:r w:rsidRPr="00D0039B">
              <w:t>14410</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Обеспечение проведения выборов и референдумов</w:t>
            </w:r>
          </w:p>
        </w:tc>
        <w:tc>
          <w:tcPr>
            <w:tcW w:w="1559" w:type="dxa"/>
          </w:tcPr>
          <w:p w:rsidR="007679B8" w:rsidRPr="00D0039B" w:rsidRDefault="007679B8" w:rsidP="007679B8">
            <w:pPr>
              <w:jc w:val="center"/>
            </w:pPr>
            <w:r w:rsidRPr="00D0039B">
              <w:t>0</w:t>
            </w:r>
          </w:p>
        </w:tc>
        <w:tc>
          <w:tcPr>
            <w:tcW w:w="1559" w:type="dxa"/>
          </w:tcPr>
          <w:p w:rsidR="007679B8" w:rsidRPr="00D0039B" w:rsidRDefault="007679B8" w:rsidP="007679B8">
            <w:pPr>
              <w:jc w:val="center"/>
            </w:pPr>
            <w:r w:rsidRPr="00D0039B">
              <w:t>0</w:t>
            </w:r>
          </w:p>
        </w:tc>
        <w:tc>
          <w:tcPr>
            <w:tcW w:w="1560" w:type="dxa"/>
            <w:shd w:val="clear" w:color="auto" w:fill="auto"/>
          </w:tcPr>
          <w:p w:rsidR="007679B8" w:rsidRPr="00D0039B" w:rsidRDefault="007679B8" w:rsidP="007679B8">
            <w:pPr>
              <w:jc w:val="center"/>
            </w:pPr>
            <w:r w:rsidRPr="00D0039B">
              <w:t>554</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Другие общегосударственные вопросы</w:t>
            </w:r>
          </w:p>
        </w:tc>
        <w:tc>
          <w:tcPr>
            <w:tcW w:w="1559" w:type="dxa"/>
          </w:tcPr>
          <w:p w:rsidR="007679B8" w:rsidRPr="00D0039B" w:rsidRDefault="007679B8" w:rsidP="007679B8">
            <w:pPr>
              <w:jc w:val="center"/>
            </w:pPr>
            <w:r w:rsidRPr="00D0039B">
              <w:t>1</w:t>
            </w:r>
          </w:p>
        </w:tc>
        <w:tc>
          <w:tcPr>
            <w:tcW w:w="1559" w:type="dxa"/>
          </w:tcPr>
          <w:p w:rsidR="007679B8" w:rsidRPr="00D0039B" w:rsidRDefault="007679B8" w:rsidP="007679B8">
            <w:pPr>
              <w:jc w:val="center"/>
            </w:pPr>
            <w:r w:rsidRPr="00D0039B">
              <w:t>1</w:t>
            </w:r>
          </w:p>
        </w:tc>
        <w:tc>
          <w:tcPr>
            <w:tcW w:w="1560" w:type="dxa"/>
            <w:shd w:val="clear" w:color="auto" w:fill="auto"/>
          </w:tcPr>
          <w:p w:rsidR="007679B8" w:rsidRPr="00D0039B" w:rsidRDefault="007679B8" w:rsidP="007679B8">
            <w:pPr>
              <w:jc w:val="center"/>
            </w:pPr>
            <w:r w:rsidRPr="00D0039B">
              <w:t>1</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
                <w:bCs/>
              </w:rPr>
            </w:pPr>
            <w:r w:rsidRPr="00D0039B">
              <w:rPr>
                <w:b/>
                <w:bCs/>
              </w:rPr>
              <w:t>Национальная безопа</w:t>
            </w:r>
            <w:r w:rsidRPr="00D0039B">
              <w:rPr>
                <w:b/>
                <w:bCs/>
              </w:rPr>
              <w:t>с</w:t>
            </w:r>
            <w:r w:rsidRPr="00D0039B">
              <w:rPr>
                <w:b/>
                <w:bCs/>
              </w:rPr>
              <w:t>ность и правоохран</w:t>
            </w:r>
            <w:r w:rsidRPr="00D0039B">
              <w:rPr>
                <w:b/>
                <w:bCs/>
              </w:rPr>
              <w:t>и</w:t>
            </w:r>
            <w:r w:rsidRPr="00D0039B">
              <w:rPr>
                <w:b/>
                <w:bCs/>
              </w:rPr>
              <w:t>тельная деятельность</w:t>
            </w:r>
          </w:p>
        </w:tc>
        <w:tc>
          <w:tcPr>
            <w:tcW w:w="1559" w:type="dxa"/>
            <w:vAlign w:val="center"/>
          </w:tcPr>
          <w:p w:rsidR="007679B8" w:rsidRPr="00D0039B" w:rsidRDefault="007679B8" w:rsidP="007679B8">
            <w:pPr>
              <w:jc w:val="center"/>
              <w:rPr>
                <w:b/>
              </w:rPr>
            </w:pPr>
            <w:r w:rsidRPr="00D0039B">
              <w:rPr>
                <w:b/>
              </w:rPr>
              <w:t>222</w:t>
            </w:r>
          </w:p>
        </w:tc>
        <w:tc>
          <w:tcPr>
            <w:tcW w:w="1559" w:type="dxa"/>
            <w:vAlign w:val="center"/>
          </w:tcPr>
          <w:p w:rsidR="007679B8" w:rsidRPr="00D0039B" w:rsidRDefault="007679B8" w:rsidP="007679B8">
            <w:pPr>
              <w:jc w:val="center"/>
              <w:rPr>
                <w:b/>
              </w:rPr>
            </w:pPr>
            <w:r w:rsidRPr="00D0039B">
              <w:rPr>
                <w:b/>
              </w:rPr>
              <w:t>572</w:t>
            </w:r>
          </w:p>
        </w:tc>
        <w:tc>
          <w:tcPr>
            <w:tcW w:w="1560" w:type="dxa"/>
            <w:shd w:val="clear" w:color="auto" w:fill="auto"/>
            <w:vAlign w:val="center"/>
          </w:tcPr>
          <w:p w:rsidR="007679B8" w:rsidRPr="00D0039B" w:rsidRDefault="007679B8" w:rsidP="007679B8">
            <w:pPr>
              <w:jc w:val="center"/>
              <w:rPr>
                <w:b/>
              </w:rPr>
            </w:pPr>
            <w:r w:rsidRPr="00D0039B">
              <w:rPr>
                <w:b/>
              </w:rPr>
              <w:t>232</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i/>
              </w:rPr>
            </w:pPr>
            <w:r w:rsidRPr="00D0039B">
              <w:rPr>
                <w:bCs/>
                <w:i/>
              </w:rPr>
              <w:t>в том числе:</w:t>
            </w:r>
          </w:p>
        </w:tc>
        <w:tc>
          <w:tcPr>
            <w:tcW w:w="1559" w:type="dxa"/>
          </w:tcPr>
          <w:p w:rsidR="007679B8" w:rsidRPr="00D0039B" w:rsidRDefault="007679B8" w:rsidP="007679B8">
            <w:pPr>
              <w:jc w:val="center"/>
            </w:pPr>
          </w:p>
        </w:tc>
        <w:tc>
          <w:tcPr>
            <w:tcW w:w="1559" w:type="dxa"/>
          </w:tcPr>
          <w:p w:rsidR="007679B8" w:rsidRPr="00D0039B" w:rsidRDefault="007679B8" w:rsidP="007679B8">
            <w:pPr>
              <w:jc w:val="center"/>
            </w:pPr>
          </w:p>
        </w:tc>
        <w:tc>
          <w:tcPr>
            <w:tcW w:w="1560" w:type="dxa"/>
            <w:shd w:val="clear" w:color="auto" w:fill="auto"/>
          </w:tcPr>
          <w:p w:rsidR="007679B8" w:rsidRPr="00D0039B" w:rsidRDefault="007679B8" w:rsidP="007679B8">
            <w:pPr>
              <w:jc w:val="center"/>
            </w:pP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Защита населения и те</w:t>
            </w:r>
            <w:r w:rsidRPr="00D0039B">
              <w:rPr>
                <w:bCs/>
              </w:rPr>
              <w:t>р</w:t>
            </w:r>
            <w:r w:rsidRPr="00D0039B">
              <w:rPr>
                <w:bCs/>
              </w:rPr>
              <w:t>ритории от последствий чрезвычайных ситуаций природного и техногенн</w:t>
            </w:r>
            <w:r w:rsidRPr="00D0039B">
              <w:rPr>
                <w:bCs/>
              </w:rPr>
              <w:t>о</w:t>
            </w:r>
            <w:r w:rsidRPr="00D0039B">
              <w:rPr>
                <w:bCs/>
              </w:rPr>
              <w:t>го характера, гражданская оборона</w:t>
            </w:r>
          </w:p>
        </w:tc>
        <w:tc>
          <w:tcPr>
            <w:tcW w:w="1559" w:type="dxa"/>
            <w:vAlign w:val="center"/>
          </w:tcPr>
          <w:p w:rsidR="007679B8" w:rsidRPr="00D0039B" w:rsidRDefault="007679B8" w:rsidP="007679B8">
            <w:pPr>
              <w:jc w:val="center"/>
            </w:pPr>
            <w:r w:rsidRPr="00D0039B">
              <w:t>113</w:t>
            </w:r>
          </w:p>
        </w:tc>
        <w:tc>
          <w:tcPr>
            <w:tcW w:w="1559" w:type="dxa"/>
            <w:vAlign w:val="center"/>
          </w:tcPr>
          <w:p w:rsidR="007679B8" w:rsidRPr="00D0039B" w:rsidRDefault="007679B8" w:rsidP="007679B8">
            <w:pPr>
              <w:jc w:val="center"/>
            </w:pPr>
            <w:r w:rsidRPr="00D0039B">
              <w:t>559</w:t>
            </w:r>
          </w:p>
        </w:tc>
        <w:tc>
          <w:tcPr>
            <w:tcW w:w="1560" w:type="dxa"/>
            <w:shd w:val="clear" w:color="auto" w:fill="auto"/>
            <w:vAlign w:val="center"/>
          </w:tcPr>
          <w:p w:rsidR="007679B8" w:rsidRPr="00D0039B" w:rsidRDefault="007679B8" w:rsidP="007679B8">
            <w:pPr>
              <w:jc w:val="center"/>
            </w:pPr>
            <w:r w:rsidRPr="00D0039B">
              <w:t>204</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Обеспечение пожарной безопасности</w:t>
            </w:r>
          </w:p>
        </w:tc>
        <w:tc>
          <w:tcPr>
            <w:tcW w:w="1559" w:type="dxa"/>
            <w:vAlign w:val="center"/>
          </w:tcPr>
          <w:p w:rsidR="007679B8" w:rsidRPr="00D0039B" w:rsidRDefault="007679B8" w:rsidP="007679B8">
            <w:pPr>
              <w:jc w:val="center"/>
            </w:pPr>
            <w:r w:rsidRPr="00D0039B">
              <w:t>92</w:t>
            </w:r>
          </w:p>
        </w:tc>
        <w:tc>
          <w:tcPr>
            <w:tcW w:w="1559" w:type="dxa"/>
            <w:vAlign w:val="center"/>
          </w:tcPr>
          <w:p w:rsidR="007679B8" w:rsidRPr="00D0039B" w:rsidRDefault="007679B8" w:rsidP="007679B8">
            <w:pPr>
              <w:jc w:val="center"/>
            </w:pPr>
          </w:p>
        </w:tc>
        <w:tc>
          <w:tcPr>
            <w:tcW w:w="1560" w:type="dxa"/>
            <w:shd w:val="clear" w:color="auto" w:fill="auto"/>
            <w:vAlign w:val="center"/>
          </w:tcPr>
          <w:p w:rsidR="007679B8" w:rsidRPr="00D0039B" w:rsidRDefault="007679B8" w:rsidP="007679B8">
            <w:pPr>
              <w:jc w:val="center"/>
            </w:pP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 xml:space="preserve">Другие вопросы в области национальной безопасности и </w:t>
            </w:r>
            <w:proofErr w:type="spellStart"/>
            <w:r w:rsidRPr="00D0039B">
              <w:rPr>
                <w:bCs/>
              </w:rPr>
              <w:t>правоохраниетельной</w:t>
            </w:r>
            <w:proofErr w:type="spellEnd"/>
            <w:r w:rsidRPr="00D0039B">
              <w:rPr>
                <w:bCs/>
              </w:rPr>
              <w:t xml:space="preserve"> деятельности</w:t>
            </w:r>
          </w:p>
        </w:tc>
        <w:tc>
          <w:tcPr>
            <w:tcW w:w="1559" w:type="dxa"/>
            <w:vAlign w:val="center"/>
          </w:tcPr>
          <w:p w:rsidR="007679B8" w:rsidRPr="00D0039B" w:rsidRDefault="007679B8" w:rsidP="007679B8">
            <w:pPr>
              <w:jc w:val="center"/>
            </w:pPr>
            <w:r w:rsidRPr="00D0039B">
              <w:t>17</w:t>
            </w:r>
          </w:p>
        </w:tc>
        <w:tc>
          <w:tcPr>
            <w:tcW w:w="1559" w:type="dxa"/>
            <w:vAlign w:val="center"/>
          </w:tcPr>
          <w:p w:rsidR="007679B8" w:rsidRPr="00D0039B" w:rsidRDefault="007679B8" w:rsidP="007679B8">
            <w:pPr>
              <w:jc w:val="center"/>
            </w:pPr>
            <w:r w:rsidRPr="00D0039B">
              <w:t>12</w:t>
            </w:r>
          </w:p>
        </w:tc>
        <w:tc>
          <w:tcPr>
            <w:tcW w:w="1560" w:type="dxa"/>
            <w:shd w:val="clear" w:color="auto" w:fill="auto"/>
            <w:vAlign w:val="center"/>
          </w:tcPr>
          <w:p w:rsidR="007679B8" w:rsidRPr="00D0039B" w:rsidRDefault="007679B8" w:rsidP="007679B8">
            <w:pPr>
              <w:jc w:val="center"/>
            </w:pPr>
            <w:r w:rsidRPr="00D0039B">
              <w:t>28</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
                <w:bCs/>
              </w:rPr>
            </w:pPr>
            <w:r w:rsidRPr="00D0039B">
              <w:rPr>
                <w:b/>
                <w:bCs/>
              </w:rPr>
              <w:t>Национальная эконом</w:t>
            </w:r>
            <w:r w:rsidRPr="00D0039B">
              <w:rPr>
                <w:b/>
                <w:bCs/>
              </w:rPr>
              <w:t>и</w:t>
            </w:r>
            <w:r w:rsidRPr="00D0039B">
              <w:rPr>
                <w:b/>
                <w:bCs/>
              </w:rPr>
              <w:t>ка</w:t>
            </w:r>
          </w:p>
        </w:tc>
        <w:tc>
          <w:tcPr>
            <w:tcW w:w="1559" w:type="dxa"/>
          </w:tcPr>
          <w:p w:rsidR="007679B8" w:rsidRPr="00D0039B" w:rsidRDefault="007679B8" w:rsidP="007679B8">
            <w:pPr>
              <w:jc w:val="center"/>
              <w:rPr>
                <w:b/>
              </w:rPr>
            </w:pPr>
            <w:r w:rsidRPr="00D0039B">
              <w:rPr>
                <w:b/>
              </w:rPr>
              <w:t>11216</w:t>
            </w:r>
          </w:p>
        </w:tc>
        <w:tc>
          <w:tcPr>
            <w:tcW w:w="1559" w:type="dxa"/>
          </w:tcPr>
          <w:p w:rsidR="007679B8" w:rsidRPr="00D0039B" w:rsidRDefault="007679B8" w:rsidP="007679B8">
            <w:pPr>
              <w:jc w:val="center"/>
              <w:rPr>
                <w:b/>
              </w:rPr>
            </w:pPr>
            <w:r w:rsidRPr="00D0039B">
              <w:rPr>
                <w:b/>
              </w:rPr>
              <w:t>14095</w:t>
            </w:r>
          </w:p>
        </w:tc>
        <w:tc>
          <w:tcPr>
            <w:tcW w:w="1560" w:type="dxa"/>
            <w:shd w:val="clear" w:color="auto" w:fill="auto"/>
          </w:tcPr>
          <w:p w:rsidR="007679B8" w:rsidRPr="00D0039B" w:rsidRDefault="007679B8" w:rsidP="007679B8">
            <w:pPr>
              <w:jc w:val="center"/>
              <w:rPr>
                <w:b/>
              </w:rPr>
            </w:pPr>
            <w:r w:rsidRPr="00D0039B">
              <w:rPr>
                <w:b/>
              </w:rPr>
              <w:t>26470</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
                <w:bCs/>
              </w:rPr>
            </w:pPr>
            <w:r w:rsidRPr="00D0039B">
              <w:rPr>
                <w:bCs/>
                <w:i/>
              </w:rPr>
              <w:t>в том числе:</w:t>
            </w:r>
          </w:p>
        </w:tc>
        <w:tc>
          <w:tcPr>
            <w:tcW w:w="1559" w:type="dxa"/>
          </w:tcPr>
          <w:p w:rsidR="007679B8" w:rsidRPr="00D0039B" w:rsidRDefault="007679B8" w:rsidP="007679B8">
            <w:pPr>
              <w:jc w:val="center"/>
            </w:pPr>
          </w:p>
        </w:tc>
        <w:tc>
          <w:tcPr>
            <w:tcW w:w="1559" w:type="dxa"/>
          </w:tcPr>
          <w:p w:rsidR="007679B8" w:rsidRPr="00D0039B" w:rsidRDefault="007679B8" w:rsidP="007679B8">
            <w:pPr>
              <w:jc w:val="center"/>
            </w:pPr>
          </w:p>
        </w:tc>
        <w:tc>
          <w:tcPr>
            <w:tcW w:w="1560" w:type="dxa"/>
            <w:shd w:val="clear" w:color="auto" w:fill="auto"/>
          </w:tcPr>
          <w:p w:rsidR="007679B8" w:rsidRPr="00D0039B" w:rsidRDefault="007679B8" w:rsidP="007679B8">
            <w:pPr>
              <w:jc w:val="center"/>
            </w:pP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lastRenderedPageBreak/>
              <w:t>Общеэкономические в</w:t>
            </w:r>
            <w:r w:rsidRPr="00D0039B">
              <w:rPr>
                <w:bCs/>
              </w:rPr>
              <w:t>о</w:t>
            </w:r>
            <w:r w:rsidRPr="00D0039B">
              <w:rPr>
                <w:bCs/>
              </w:rPr>
              <w:t>просы</w:t>
            </w:r>
          </w:p>
        </w:tc>
        <w:tc>
          <w:tcPr>
            <w:tcW w:w="1559" w:type="dxa"/>
          </w:tcPr>
          <w:p w:rsidR="007679B8" w:rsidRPr="00D0039B" w:rsidRDefault="007679B8" w:rsidP="007679B8">
            <w:pPr>
              <w:jc w:val="center"/>
            </w:pPr>
            <w:r w:rsidRPr="00D0039B">
              <w:t>129</w:t>
            </w:r>
          </w:p>
        </w:tc>
        <w:tc>
          <w:tcPr>
            <w:tcW w:w="1559" w:type="dxa"/>
          </w:tcPr>
          <w:p w:rsidR="007679B8" w:rsidRPr="00D0039B" w:rsidRDefault="007679B8" w:rsidP="007679B8">
            <w:pPr>
              <w:jc w:val="center"/>
            </w:pPr>
            <w:r w:rsidRPr="00D0039B">
              <w:t>87</w:t>
            </w:r>
          </w:p>
        </w:tc>
        <w:tc>
          <w:tcPr>
            <w:tcW w:w="1560" w:type="dxa"/>
            <w:shd w:val="clear" w:color="auto" w:fill="auto"/>
          </w:tcPr>
          <w:p w:rsidR="007679B8" w:rsidRPr="00D0039B" w:rsidRDefault="007679B8" w:rsidP="007679B8">
            <w:pPr>
              <w:jc w:val="center"/>
            </w:pPr>
            <w:r w:rsidRPr="00D0039B">
              <w:t>103</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Дорожное хозяйство (дорожные фонды)</w:t>
            </w:r>
          </w:p>
        </w:tc>
        <w:tc>
          <w:tcPr>
            <w:tcW w:w="1559" w:type="dxa"/>
          </w:tcPr>
          <w:p w:rsidR="007679B8" w:rsidRPr="00D0039B" w:rsidRDefault="007679B8" w:rsidP="007679B8">
            <w:pPr>
              <w:jc w:val="center"/>
            </w:pPr>
            <w:r w:rsidRPr="00D0039B">
              <w:t>5205</w:t>
            </w:r>
          </w:p>
        </w:tc>
        <w:tc>
          <w:tcPr>
            <w:tcW w:w="1559" w:type="dxa"/>
          </w:tcPr>
          <w:p w:rsidR="007679B8" w:rsidRPr="00D0039B" w:rsidRDefault="007679B8" w:rsidP="007679B8">
            <w:pPr>
              <w:jc w:val="center"/>
            </w:pPr>
            <w:r w:rsidRPr="00D0039B">
              <w:t>9122</w:t>
            </w:r>
          </w:p>
        </w:tc>
        <w:tc>
          <w:tcPr>
            <w:tcW w:w="1560" w:type="dxa"/>
            <w:shd w:val="clear" w:color="auto" w:fill="auto"/>
          </w:tcPr>
          <w:p w:rsidR="007679B8" w:rsidRPr="00D0039B" w:rsidRDefault="007679B8" w:rsidP="007679B8">
            <w:pPr>
              <w:jc w:val="center"/>
            </w:pPr>
            <w:r w:rsidRPr="00D0039B">
              <w:t>22973</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Транспорт</w:t>
            </w:r>
          </w:p>
        </w:tc>
        <w:tc>
          <w:tcPr>
            <w:tcW w:w="1559" w:type="dxa"/>
          </w:tcPr>
          <w:p w:rsidR="007679B8" w:rsidRPr="00D0039B" w:rsidRDefault="007679B8" w:rsidP="007679B8">
            <w:pPr>
              <w:jc w:val="center"/>
            </w:pPr>
            <w:r w:rsidRPr="00D0039B">
              <w:t>5031</w:t>
            </w:r>
          </w:p>
        </w:tc>
        <w:tc>
          <w:tcPr>
            <w:tcW w:w="1559" w:type="dxa"/>
          </w:tcPr>
          <w:p w:rsidR="007679B8" w:rsidRPr="00D0039B" w:rsidRDefault="007679B8" w:rsidP="007679B8">
            <w:pPr>
              <w:jc w:val="center"/>
            </w:pPr>
            <w:r w:rsidRPr="00D0039B">
              <w:t>4231</w:t>
            </w:r>
          </w:p>
        </w:tc>
        <w:tc>
          <w:tcPr>
            <w:tcW w:w="1560" w:type="dxa"/>
            <w:shd w:val="clear" w:color="auto" w:fill="auto"/>
          </w:tcPr>
          <w:p w:rsidR="007679B8" w:rsidRPr="00D0039B" w:rsidRDefault="007679B8" w:rsidP="007679B8">
            <w:pPr>
              <w:jc w:val="center"/>
            </w:pPr>
            <w:r w:rsidRPr="00D0039B">
              <w:t>3256</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Другие вопросы в области национальной экономики</w:t>
            </w:r>
          </w:p>
        </w:tc>
        <w:tc>
          <w:tcPr>
            <w:tcW w:w="1559" w:type="dxa"/>
          </w:tcPr>
          <w:p w:rsidR="007679B8" w:rsidRPr="00D0039B" w:rsidRDefault="007679B8" w:rsidP="007679B8">
            <w:pPr>
              <w:jc w:val="center"/>
            </w:pPr>
            <w:r w:rsidRPr="00D0039B">
              <w:t>851</w:t>
            </w:r>
          </w:p>
        </w:tc>
        <w:tc>
          <w:tcPr>
            <w:tcW w:w="1559" w:type="dxa"/>
          </w:tcPr>
          <w:p w:rsidR="007679B8" w:rsidRPr="00D0039B" w:rsidRDefault="007679B8" w:rsidP="007679B8">
            <w:pPr>
              <w:jc w:val="center"/>
            </w:pPr>
            <w:r w:rsidRPr="00D0039B">
              <w:t>655</w:t>
            </w:r>
          </w:p>
        </w:tc>
        <w:tc>
          <w:tcPr>
            <w:tcW w:w="1560" w:type="dxa"/>
            <w:shd w:val="clear" w:color="auto" w:fill="auto"/>
          </w:tcPr>
          <w:p w:rsidR="007679B8" w:rsidRPr="00D0039B" w:rsidRDefault="007679B8" w:rsidP="007679B8">
            <w:pPr>
              <w:jc w:val="center"/>
            </w:pPr>
            <w:r w:rsidRPr="00D0039B">
              <w:t>138</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
                <w:bCs/>
              </w:rPr>
              <w:t>Жилищно-коммунальное хозяйство</w:t>
            </w:r>
          </w:p>
        </w:tc>
        <w:tc>
          <w:tcPr>
            <w:tcW w:w="1559" w:type="dxa"/>
          </w:tcPr>
          <w:p w:rsidR="007679B8" w:rsidRPr="00D0039B" w:rsidRDefault="007679B8" w:rsidP="007679B8">
            <w:pPr>
              <w:jc w:val="center"/>
              <w:rPr>
                <w:b/>
              </w:rPr>
            </w:pPr>
            <w:r w:rsidRPr="00D0039B">
              <w:rPr>
                <w:b/>
              </w:rPr>
              <w:t>21014</w:t>
            </w:r>
          </w:p>
        </w:tc>
        <w:tc>
          <w:tcPr>
            <w:tcW w:w="1559" w:type="dxa"/>
          </w:tcPr>
          <w:p w:rsidR="007679B8" w:rsidRPr="00D0039B" w:rsidRDefault="007679B8" w:rsidP="007679B8">
            <w:pPr>
              <w:jc w:val="center"/>
              <w:rPr>
                <w:b/>
              </w:rPr>
            </w:pPr>
            <w:r w:rsidRPr="00D0039B">
              <w:rPr>
                <w:b/>
              </w:rPr>
              <w:t>24048</w:t>
            </w:r>
          </w:p>
        </w:tc>
        <w:tc>
          <w:tcPr>
            <w:tcW w:w="1560" w:type="dxa"/>
            <w:shd w:val="clear" w:color="auto" w:fill="auto"/>
          </w:tcPr>
          <w:p w:rsidR="007679B8" w:rsidRPr="00D0039B" w:rsidRDefault="007679B8" w:rsidP="007679B8">
            <w:pPr>
              <w:jc w:val="center"/>
              <w:rPr>
                <w:b/>
              </w:rPr>
            </w:pPr>
            <w:r w:rsidRPr="00D0039B">
              <w:rPr>
                <w:b/>
              </w:rPr>
              <w:t>41304</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
                <w:bCs/>
              </w:rPr>
            </w:pPr>
            <w:r w:rsidRPr="00D0039B">
              <w:rPr>
                <w:bCs/>
                <w:i/>
              </w:rPr>
              <w:t>в том числе:</w:t>
            </w:r>
          </w:p>
        </w:tc>
        <w:tc>
          <w:tcPr>
            <w:tcW w:w="1559" w:type="dxa"/>
          </w:tcPr>
          <w:p w:rsidR="007679B8" w:rsidRPr="00D0039B" w:rsidRDefault="007679B8" w:rsidP="007679B8">
            <w:pPr>
              <w:jc w:val="center"/>
            </w:pPr>
          </w:p>
        </w:tc>
        <w:tc>
          <w:tcPr>
            <w:tcW w:w="1559" w:type="dxa"/>
          </w:tcPr>
          <w:p w:rsidR="007679B8" w:rsidRPr="00D0039B" w:rsidRDefault="007679B8" w:rsidP="007679B8">
            <w:pPr>
              <w:jc w:val="center"/>
            </w:pPr>
          </w:p>
        </w:tc>
        <w:tc>
          <w:tcPr>
            <w:tcW w:w="1560" w:type="dxa"/>
            <w:shd w:val="clear" w:color="auto" w:fill="auto"/>
          </w:tcPr>
          <w:p w:rsidR="007679B8" w:rsidRPr="00D0039B" w:rsidRDefault="007679B8" w:rsidP="007679B8">
            <w:pPr>
              <w:jc w:val="center"/>
            </w:pP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Жилищное хозяйство</w:t>
            </w:r>
          </w:p>
        </w:tc>
        <w:tc>
          <w:tcPr>
            <w:tcW w:w="1559" w:type="dxa"/>
          </w:tcPr>
          <w:p w:rsidR="007679B8" w:rsidRPr="00D0039B" w:rsidRDefault="007679B8" w:rsidP="007679B8">
            <w:pPr>
              <w:jc w:val="center"/>
            </w:pPr>
            <w:r w:rsidRPr="00D0039B">
              <w:t>372</w:t>
            </w:r>
          </w:p>
        </w:tc>
        <w:tc>
          <w:tcPr>
            <w:tcW w:w="1559" w:type="dxa"/>
          </w:tcPr>
          <w:p w:rsidR="007679B8" w:rsidRPr="00D0039B" w:rsidRDefault="007679B8" w:rsidP="007679B8">
            <w:pPr>
              <w:jc w:val="center"/>
            </w:pPr>
            <w:r w:rsidRPr="00D0039B">
              <w:t>67</w:t>
            </w:r>
          </w:p>
        </w:tc>
        <w:tc>
          <w:tcPr>
            <w:tcW w:w="1560" w:type="dxa"/>
            <w:shd w:val="clear" w:color="auto" w:fill="auto"/>
          </w:tcPr>
          <w:p w:rsidR="007679B8" w:rsidRPr="00D0039B" w:rsidRDefault="007679B8" w:rsidP="007679B8">
            <w:pPr>
              <w:jc w:val="center"/>
            </w:pPr>
            <w:r w:rsidRPr="00D0039B">
              <w:t>12</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Коммунальное хозяйство</w:t>
            </w:r>
          </w:p>
        </w:tc>
        <w:tc>
          <w:tcPr>
            <w:tcW w:w="1559" w:type="dxa"/>
          </w:tcPr>
          <w:p w:rsidR="007679B8" w:rsidRPr="00D0039B" w:rsidRDefault="007679B8" w:rsidP="007679B8">
            <w:pPr>
              <w:jc w:val="center"/>
            </w:pPr>
            <w:r w:rsidRPr="00D0039B">
              <w:t>713</w:t>
            </w:r>
          </w:p>
        </w:tc>
        <w:tc>
          <w:tcPr>
            <w:tcW w:w="1559" w:type="dxa"/>
          </w:tcPr>
          <w:p w:rsidR="007679B8" w:rsidRPr="00D0039B" w:rsidRDefault="007679B8" w:rsidP="007679B8">
            <w:pPr>
              <w:jc w:val="center"/>
            </w:pPr>
            <w:r w:rsidRPr="00D0039B">
              <w:t>620</w:t>
            </w:r>
          </w:p>
        </w:tc>
        <w:tc>
          <w:tcPr>
            <w:tcW w:w="1560" w:type="dxa"/>
            <w:shd w:val="clear" w:color="auto" w:fill="auto"/>
          </w:tcPr>
          <w:p w:rsidR="007679B8" w:rsidRPr="00D0039B" w:rsidRDefault="007679B8" w:rsidP="007679B8">
            <w:pPr>
              <w:jc w:val="center"/>
            </w:pPr>
            <w:r w:rsidRPr="00D0039B">
              <w:t>4218</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Благоустройство</w:t>
            </w:r>
          </w:p>
        </w:tc>
        <w:tc>
          <w:tcPr>
            <w:tcW w:w="1559" w:type="dxa"/>
          </w:tcPr>
          <w:p w:rsidR="007679B8" w:rsidRPr="00D0039B" w:rsidRDefault="007679B8" w:rsidP="007679B8">
            <w:pPr>
              <w:jc w:val="center"/>
            </w:pPr>
            <w:r w:rsidRPr="00D0039B">
              <w:t>12054</w:t>
            </w:r>
          </w:p>
        </w:tc>
        <w:tc>
          <w:tcPr>
            <w:tcW w:w="1559" w:type="dxa"/>
          </w:tcPr>
          <w:p w:rsidR="007679B8" w:rsidRPr="00D0039B" w:rsidRDefault="007679B8" w:rsidP="007679B8">
            <w:pPr>
              <w:jc w:val="center"/>
            </w:pPr>
            <w:r w:rsidRPr="00D0039B">
              <w:t>14930</w:t>
            </w:r>
          </w:p>
        </w:tc>
        <w:tc>
          <w:tcPr>
            <w:tcW w:w="1560" w:type="dxa"/>
            <w:shd w:val="clear" w:color="auto" w:fill="auto"/>
          </w:tcPr>
          <w:p w:rsidR="007679B8" w:rsidRPr="00D0039B" w:rsidRDefault="007679B8" w:rsidP="007679B8">
            <w:pPr>
              <w:jc w:val="center"/>
            </w:pPr>
            <w:r w:rsidRPr="00D0039B">
              <w:t>27793</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Cs/>
              </w:rPr>
              <w:t>Другие мероприятия в области ЖКХ</w:t>
            </w:r>
          </w:p>
        </w:tc>
        <w:tc>
          <w:tcPr>
            <w:tcW w:w="1559" w:type="dxa"/>
          </w:tcPr>
          <w:p w:rsidR="007679B8" w:rsidRPr="00D0039B" w:rsidRDefault="007679B8" w:rsidP="007679B8">
            <w:pPr>
              <w:jc w:val="center"/>
            </w:pPr>
            <w:r w:rsidRPr="00D0039B">
              <w:t>7875</w:t>
            </w:r>
          </w:p>
        </w:tc>
        <w:tc>
          <w:tcPr>
            <w:tcW w:w="1559" w:type="dxa"/>
          </w:tcPr>
          <w:p w:rsidR="007679B8" w:rsidRPr="00D0039B" w:rsidRDefault="007679B8" w:rsidP="007679B8">
            <w:pPr>
              <w:jc w:val="center"/>
            </w:pPr>
            <w:r w:rsidRPr="00D0039B">
              <w:t>8431</w:t>
            </w:r>
          </w:p>
        </w:tc>
        <w:tc>
          <w:tcPr>
            <w:tcW w:w="1560" w:type="dxa"/>
            <w:shd w:val="clear" w:color="auto" w:fill="auto"/>
          </w:tcPr>
          <w:p w:rsidR="007679B8" w:rsidRPr="00D0039B" w:rsidRDefault="007679B8" w:rsidP="007679B8">
            <w:pPr>
              <w:jc w:val="center"/>
            </w:pPr>
            <w:r w:rsidRPr="00D0039B">
              <w:t>9281</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
                <w:bCs/>
              </w:rPr>
            </w:pPr>
            <w:r w:rsidRPr="00D0039B">
              <w:rPr>
                <w:b/>
                <w:bCs/>
              </w:rPr>
              <w:t>Образование</w:t>
            </w:r>
          </w:p>
        </w:tc>
        <w:tc>
          <w:tcPr>
            <w:tcW w:w="1559" w:type="dxa"/>
          </w:tcPr>
          <w:p w:rsidR="007679B8" w:rsidRPr="00D0039B" w:rsidRDefault="007679B8" w:rsidP="007679B8">
            <w:pPr>
              <w:jc w:val="center"/>
              <w:rPr>
                <w:b/>
              </w:rPr>
            </w:pPr>
            <w:r w:rsidRPr="00D0039B">
              <w:rPr>
                <w:b/>
              </w:rPr>
              <w:t>61</w:t>
            </w:r>
          </w:p>
        </w:tc>
        <w:tc>
          <w:tcPr>
            <w:tcW w:w="1559" w:type="dxa"/>
          </w:tcPr>
          <w:p w:rsidR="007679B8" w:rsidRPr="00D0039B" w:rsidRDefault="007679B8" w:rsidP="007679B8">
            <w:pPr>
              <w:jc w:val="center"/>
              <w:rPr>
                <w:b/>
              </w:rPr>
            </w:pPr>
            <w:r w:rsidRPr="00D0039B">
              <w:rPr>
                <w:b/>
              </w:rPr>
              <w:t>81</w:t>
            </w:r>
          </w:p>
        </w:tc>
        <w:tc>
          <w:tcPr>
            <w:tcW w:w="1560" w:type="dxa"/>
            <w:shd w:val="clear" w:color="auto" w:fill="auto"/>
          </w:tcPr>
          <w:p w:rsidR="007679B8" w:rsidRPr="00D0039B" w:rsidRDefault="007679B8" w:rsidP="007679B8">
            <w:pPr>
              <w:jc w:val="center"/>
              <w:rPr>
                <w:b/>
              </w:rPr>
            </w:pPr>
            <w:r w:rsidRPr="00D0039B">
              <w:rPr>
                <w:b/>
              </w:rPr>
              <w:t>50</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
                <w:bCs/>
              </w:rPr>
              <w:t>Культура, кинематогр</w:t>
            </w:r>
            <w:r w:rsidRPr="00D0039B">
              <w:rPr>
                <w:b/>
                <w:bCs/>
              </w:rPr>
              <w:t>а</w:t>
            </w:r>
            <w:r w:rsidRPr="00D0039B">
              <w:rPr>
                <w:b/>
                <w:bCs/>
              </w:rPr>
              <w:t>фия, средства массовой информации</w:t>
            </w:r>
          </w:p>
        </w:tc>
        <w:tc>
          <w:tcPr>
            <w:tcW w:w="1559" w:type="dxa"/>
          </w:tcPr>
          <w:p w:rsidR="007679B8" w:rsidRPr="00D0039B" w:rsidRDefault="007679B8" w:rsidP="007679B8">
            <w:pPr>
              <w:jc w:val="center"/>
              <w:rPr>
                <w:b/>
              </w:rPr>
            </w:pPr>
            <w:r w:rsidRPr="00D0039B">
              <w:rPr>
                <w:b/>
              </w:rPr>
              <w:t>338</w:t>
            </w:r>
          </w:p>
        </w:tc>
        <w:tc>
          <w:tcPr>
            <w:tcW w:w="1559" w:type="dxa"/>
          </w:tcPr>
          <w:p w:rsidR="007679B8" w:rsidRPr="00D0039B" w:rsidRDefault="007679B8" w:rsidP="007679B8">
            <w:pPr>
              <w:jc w:val="center"/>
              <w:rPr>
                <w:b/>
              </w:rPr>
            </w:pPr>
            <w:r w:rsidRPr="00D0039B">
              <w:rPr>
                <w:b/>
              </w:rPr>
              <w:t>136</w:t>
            </w:r>
          </w:p>
        </w:tc>
        <w:tc>
          <w:tcPr>
            <w:tcW w:w="1560" w:type="dxa"/>
            <w:shd w:val="clear" w:color="auto" w:fill="auto"/>
          </w:tcPr>
          <w:p w:rsidR="007679B8" w:rsidRPr="00D0039B" w:rsidRDefault="007679B8" w:rsidP="007679B8">
            <w:pPr>
              <w:jc w:val="center"/>
              <w:rPr>
                <w:b/>
              </w:rPr>
            </w:pPr>
            <w:r w:rsidRPr="00D0039B">
              <w:rPr>
                <w:b/>
              </w:rPr>
              <w:t>178</w:t>
            </w:r>
          </w:p>
        </w:tc>
      </w:tr>
      <w:tr w:rsidR="007679B8" w:rsidRPr="00D0039B" w:rsidTr="007679B8">
        <w:tc>
          <w:tcPr>
            <w:tcW w:w="5211" w:type="dxa"/>
            <w:shd w:val="clear" w:color="auto" w:fill="auto"/>
          </w:tcPr>
          <w:p w:rsidR="007679B8" w:rsidRPr="00D0039B" w:rsidRDefault="007679B8" w:rsidP="007679B8">
            <w:pPr>
              <w:widowControl w:val="0"/>
              <w:autoSpaceDE w:val="0"/>
              <w:autoSpaceDN w:val="0"/>
              <w:adjustRightInd w:val="0"/>
              <w:jc w:val="both"/>
              <w:rPr>
                <w:b/>
                <w:bCs/>
              </w:rPr>
            </w:pPr>
            <w:r w:rsidRPr="00D0039B">
              <w:rPr>
                <w:b/>
                <w:bCs/>
              </w:rPr>
              <w:t>Социальная политика</w:t>
            </w:r>
          </w:p>
        </w:tc>
        <w:tc>
          <w:tcPr>
            <w:tcW w:w="1559" w:type="dxa"/>
          </w:tcPr>
          <w:p w:rsidR="007679B8" w:rsidRPr="00D0039B" w:rsidRDefault="007679B8" w:rsidP="007679B8">
            <w:pPr>
              <w:jc w:val="center"/>
              <w:rPr>
                <w:b/>
              </w:rPr>
            </w:pPr>
            <w:r w:rsidRPr="00D0039B">
              <w:rPr>
                <w:b/>
              </w:rPr>
              <w:t>284</w:t>
            </w:r>
          </w:p>
        </w:tc>
        <w:tc>
          <w:tcPr>
            <w:tcW w:w="1559" w:type="dxa"/>
          </w:tcPr>
          <w:p w:rsidR="007679B8" w:rsidRPr="00D0039B" w:rsidRDefault="007679B8" w:rsidP="007679B8">
            <w:pPr>
              <w:jc w:val="center"/>
              <w:rPr>
                <w:b/>
              </w:rPr>
            </w:pPr>
            <w:r w:rsidRPr="00D0039B">
              <w:rPr>
                <w:b/>
              </w:rPr>
              <w:t>294</w:t>
            </w:r>
          </w:p>
        </w:tc>
        <w:tc>
          <w:tcPr>
            <w:tcW w:w="1560" w:type="dxa"/>
            <w:shd w:val="clear" w:color="auto" w:fill="auto"/>
          </w:tcPr>
          <w:p w:rsidR="007679B8" w:rsidRPr="00D0039B" w:rsidRDefault="007679B8" w:rsidP="007679B8">
            <w:pPr>
              <w:jc w:val="center"/>
              <w:rPr>
                <w:b/>
              </w:rPr>
            </w:pPr>
            <w:r w:rsidRPr="00D0039B">
              <w:rPr>
                <w:b/>
              </w:rPr>
              <w:t>341</w:t>
            </w:r>
          </w:p>
        </w:tc>
      </w:tr>
      <w:tr w:rsidR="007679B8" w:rsidRPr="00D0039B" w:rsidTr="007679B8">
        <w:tc>
          <w:tcPr>
            <w:tcW w:w="5211" w:type="dxa"/>
            <w:shd w:val="clear" w:color="auto" w:fill="auto"/>
          </w:tcPr>
          <w:p w:rsidR="007679B8" w:rsidRPr="00D0039B" w:rsidRDefault="007679B8" w:rsidP="007679B8">
            <w:pPr>
              <w:widowControl w:val="0"/>
              <w:autoSpaceDE w:val="0"/>
              <w:autoSpaceDN w:val="0"/>
              <w:adjustRightInd w:val="0"/>
              <w:jc w:val="both"/>
              <w:rPr>
                <w:b/>
                <w:bCs/>
              </w:rPr>
            </w:pPr>
            <w:r w:rsidRPr="00D0039B">
              <w:rPr>
                <w:b/>
                <w:bCs/>
              </w:rPr>
              <w:t>Физическая культура и спорт</w:t>
            </w:r>
          </w:p>
        </w:tc>
        <w:tc>
          <w:tcPr>
            <w:tcW w:w="1559" w:type="dxa"/>
          </w:tcPr>
          <w:p w:rsidR="007679B8" w:rsidRPr="00D0039B" w:rsidRDefault="007679B8" w:rsidP="007679B8">
            <w:pPr>
              <w:jc w:val="center"/>
              <w:rPr>
                <w:b/>
              </w:rPr>
            </w:pPr>
            <w:r w:rsidRPr="00D0039B">
              <w:rPr>
                <w:b/>
              </w:rPr>
              <w:t>123</w:t>
            </w:r>
          </w:p>
        </w:tc>
        <w:tc>
          <w:tcPr>
            <w:tcW w:w="1559" w:type="dxa"/>
          </w:tcPr>
          <w:p w:rsidR="007679B8" w:rsidRPr="00D0039B" w:rsidRDefault="007679B8" w:rsidP="007679B8">
            <w:pPr>
              <w:jc w:val="center"/>
              <w:rPr>
                <w:b/>
              </w:rPr>
            </w:pPr>
            <w:r w:rsidRPr="00D0039B">
              <w:rPr>
                <w:b/>
              </w:rPr>
              <w:t>131</w:t>
            </w:r>
          </w:p>
        </w:tc>
        <w:tc>
          <w:tcPr>
            <w:tcW w:w="1560" w:type="dxa"/>
            <w:shd w:val="clear" w:color="auto" w:fill="auto"/>
          </w:tcPr>
          <w:p w:rsidR="007679B8" w:rsidRPr="00D0039B" w:rsidRDefault="007679B8" w:rsidP="007679B8">
            <w:pPr>
              <w:jc w:val="center"/>
              <w:rPr>
                <w:b/>
              </w:rPr>
            </w:pPr>
            <w:r w:rsidRPr="00D0039B">
              <w:rPr>
                <w:b/>
              </w:rPr>
              <w:t>259</w:t>
            </w:r>
          </w:p>
        </w:tc>
      </w:tr>
      <w:tr w:rsidR="007679B8" w:rsidRPr="00D0039B" w:rsidTr="007679B8">
        <w:tc>
          <w:tcPr>
            <w:tcW w:w="5211" w:type="dxa"/>
            <w:shd w:val="clear" w:color="auto" w:fill="auto"/>
            <w:vAlign w:val="center"/>
          </w:tcPr>
          <w:p w:rsidR="007679B8" w:rsidRPr="00D0039B" w:rsidRDefault="007679B8" w:rsidP="007679B8">
            <w:pPr>
              <w:widowControl w:val="0"/>
              <w:autoSpaceDE w:val="0"/>
              <w:autoSpaceDN w:val="0"/>
              <w:adjustRightInd w:val="0"/>
              <w:rPr>
                <w:bCs/>
              </w:rPr>
            </w:pPr>
            <w:r w:rsidRPr="00D0039B">
              <w:rPr>
                <w:b/>
                <w:bCs/>
              </w:rPr>
              <w:t>Межбюджетные трансферты</w:t>
            </w:r>
          </w:p>
        </w:tc>
        <w:tc>
          <w:tcPr>
            <w:tcW w:w="1559" w:type="dxa"/>
          </w:tcPr>
          <w:p w:rsidR="007679B8" w:rsidRPr="00D0039B" w:rsidRDefault="007679B8" w:rsidP="007679B8">
            <w:pPr>
              <w:jc w:val="center"/>
              <w:rPr>
                <w:b/>
              </w:rPr>
            </w:pPr>
            <w:r w:rsidRPr="00D0039B">
              <w:rPr>
                <w:b/>
              </w:rPr>
              <w:t>203</w:t>
            </w:r>
          </w:p>
        </w:tc>
        <w:tc>
          <w:tcPr>
            <w:tcW w:w="1559" w:type="dxa"/>
          </w:tcPr>
          <w:p w:rsidR="007679B8" w:rsidRPr="00D0039B" w:rsidRDefault="007679B8" w:rsidP="007679B8">
            <w:pPr>
              <w:jc w:val="center"/>
              <w:rPr>
                <w:b/>
              </w:rPr>
            </w:pPr>
            <w:r w:rsidRPr="00D0039B">
              <w:rPr>
                <w:b/>
              </w:rPr>
              <w:t>222</w:t>
            </w:r>
          </w:p>
        </w:tc>
        <w:tc>
          <w:tcPr>
            <w:tcW w:w="1560" w:type="dxa"/>
            <w:shd w:val="clear" w:color="auto" w:fill="auto"/>
          </w:tcPr>
          <w:p w:rsidR="007679B8" w:rsidRPr="00D0039B" w:rsidRDefault="007679B8" w:rsidP="007679B8">
            <w:pPr>
              <w:jc w:val="center"/>
              <w:rPr>
                <w:b/>
              </w:rPr>
            </w:pPr>
            <w:r w:rsidRPr="00D0039B">
              <w:rPr>
                <w:b/>
              </w:rPr>
              <w:t>1030</w:t>
            </w:r>
          </w:p>
        </w:tc>
      </w:tr>
    </w:tbl>
    <w:p w:rsidR="007679B8" w:rsidRPr="00D0039B" w:rsidRDefault="007679B8" w:rsidP="007679B8">
      <w:pPr>
        <w:ind w:firstLine="900"/>
        <w:jc w:val="both"/>
      </w:pPr>
    </w:p>
    <w:p w:rsidR="007679B8" w:rsidRPr="00D0039B" w:rsidRDefault="007679B8" w:rsidP="007679B8">
      <w:pPr>
        <w:ind w:firstLine="900"/>
        <w:jc w:val="both"/>
      </w:pPr>
      <w:r w:rsidRPr="00D0039B">
        <w:t xml:space="preserve">Расходы бюджета увеличиваются с каждым годом. При этом большая часть расходов приходится на исполнение полномочий в сфере дорожного хозяйства, а также в сфере благоустройства. </w:t>
      </w:r>
    </w:p>
    <w:p w:rsidR="007679B8" w:rsidRPr="00D0039B" w:rsidRDefault="007679B8" w:rsidP="007679B8">
      <w:pPr>
        <w:ind w:firstLine="708"/>
        <w:jc w:val="both"/>
      </w:pPr>
      <w:r w:rsidRPr="00D0039B">
        <w:t xml:space="preserve">В муниципальной собственности Жигаловского муниципального образования находится имущество, предназначенное для выполнения полномочий в сфере жилищного, коммунального хозяйства, благоустройства, а </w:t>
      </w:r>
      <w:proofErr w:type="gramStart"/>
      <w:r w:rsidRPr="00D0039B">
        <w:t>так же</w:t>
      </w:r>
      <w:proofErr w:type="gramEnd"/>
      <w:r w:rsidRPr="00D0039B">
        <w:t xml:space="preserve"> имущество, предназначенное для обеспечения деятельности органов местного самоуправления и казенного учреждения. Общая балансовая стоимость объектов муниципальной собственности Жигаловского муниципального образования по состоянию на 01.01.2023 г.  составляет 40 356 тыс. ру</w:t>
      </w:r>
      <w:r w:rsidRPr="00D0039B">
        <w:t>б</w:t>
      </w:r>
      <w:r w:rsidRPr="00D0039B">
        <w:t>лей.</w:t>
      </w:r>
    </w:p>
    <w:p w:rsidR="007679B8" w:rsidRPr="00D0039B" w:rsidRDefault="007679B8" w:rsidP="007679B8">
      <w:pPr>
        <w:ind w:firstLine="708"/>
        <w:jc w:val="both"/>
      </w:pPr>
    </w:p>
    <w:p w:rsidR="007679B8" w:rsidRPr="00D0039B" w:rsidRDefault="007679B8" w:rsidP="007679B8">
      <w:pPr>
        <w:spacing w:after="240"/>
        <w:ind w:left="709"/>
        <w:jc w:val="both"/>
        <w:rPr>
          <w:b/>
        </w:rPr>
      </w:pPr>
      <w:r w:rsidRPr="00D0039B">
        <w:rPr>
          <w:b/>
        </w:rPr>
        <w:t>2.8.Анализ структуры экономики</w:t>
      </w:r>
    </w:p>
    <w:p w:rsidR="007679B8" w:rsidRPr="00D0039B" w:rsidRDefault="007679B8" w:rsidP="007679B8">
      <w:pPr>
        <w:autoSpaceDE w:val="0"/>
        <w:autoSpaceDN w:val="0"/>
        <w:ind w:firstLine="709"/>
        <w:jc w:val="both"/>
        <w:rPr>
          <w:spacing w:val="-4"/>
        </w:rPr>
      </w:pPr>
      <w:r w:rsidRPr="00D0039B">
        <w:rPr>
          <w:spacing w:val="-4"/>
        </w:rPr>
        <w:t>В настоящий момент экономика поселения представлена предприятиями различной формы собственности, а также индив</w:t>
      </w:r>
      <w:r w:rsidRPr="00D0039B">
        <w:rPr>
          <w:spacing w:val="-4"/>
        </w:rPr>
        <w:t>и</w:t>
      </w:r>
      <w:r w:rsidRPr="00D0039B">
        <w:rPr>
          <w:spacing w:val="-4"/>
        </w:rPr>
        <w:t xml:space="preserve">дуальными предпринимателями. </w:t>
      </w:r>
    </w:p>
    <w:p w:rsidR="007679B8" w:rsidRPr="00D0039B" w:rsidRDefault="007679B8" w:rsidP="007679B8">
      <w:pPr>
        <w:ind w:firstLine="720"/>
        <w:jc w:val="both"/>
      </w:pPr>
      <w:r w:rsidRPr="00D0039B">
        <w:t>В 2021 году выручка от реализации продукции, работ, услуг увеличились по сравнению с предыдущим «</w:t>
      </w:r>
      <w:proofErr w:type="spellStart"/>
      <w:r w:rsidRPr="00D0039B">
        <w:t>ковидным</w:t>
      </w:r>
      <w:proofErr w:type="spellEnd"/>
      <w:r w:rsidRPr="00D0039B">
        <w:t>» годом на 151%, наибольший удельный вес в объеме выручки занимают предприятия лесного хозяйства, охоты и рыболовства – 33,4 %.</w:t>
      </w:r>
    </w:p>
    <w:p w:rsidR="007679B8" w:rsidRPr="00D0039B" w:rsidRDefault="007679B8" w:rsidP="007679B8">
      <w:pPr>
        <w:ind w:firstLine="720"/>
        <w:jc w:val="both"/>
      </w:pPr>
      <w:r w:rsidRPr="00D0039B">
        <w:t>На 01.01.2023 года на предприятиях работает 429 человека, в бюджетных учреждениях 708 человек. Фонд оплаты труда за 2022 год по предприятиям составил 162,1 млн. рублей, среднемесячная заработная плата составила 31498 рублей.</w:t>
      </w:r>
    </w:p>
    <w:p w:rsidR="007679B8" w:rsidRPr="00D0039B" w:rsidRDefault="007679B8" w:rsidP="007679B8">
      <w:pPr>
        <w:ind w:firstLine="567"/>
        <w:jc w:val="both"/>
      </w:pPr>
      <w:r w:rsidRPr="00D0039B">
        <w:rPr>
          <w:b/>
        </w:rPr>
        <w:t xml:space="preserve">2.8.1. Промышленность </w:t>
      </w:r>
      <w:r w:rsidRPr="00D0039B">
        <w:t xml:space="preserve">в поселении представлена несколькими предприятиями и индивидуальными предпринимателями.  </w:t>
      </w:r>
    </w:p>
    <w:p w:rsidR="007679B8" w:rsidRPr="00D0039B" w:rsidRDefault="007679B8" w:rsidP="004D3AE3">
      <w:pPr>
        <w:numPr>
          <w:ilvl w:val="0"/>
          <w:numId w:val="26"/>
        </w:numPr>
        <w:tabs>
          <w:tab w:val="left" w:pos="810"/>
        </w:tabs>
        <w:jc w:val="both"/>
      </w:pPr>
      <w:proofErr w:type="spellStart"/>
      <w:r w:rsidRPr="00D0039B">
        <w:t>Жигаловская</w:t>
      </w:r>
      <w:proofErr w:type="spellEnd"/>
      <w:r w:rsidRPr="00D0039B">
        <w:t xml:space="preserve"> РЭБ Байкало-</w:t>
      </w:r>
      <w:proofErr w:type="spellStart"/>
      <w:r w:rsidRPr="00D0039B">
        <w:t>Селенгинского</w:t>
      </w:r>
      <w:proofErr w:type="spellEnd"/>
      <w:r w:rsidRPr="00D0039B">
        <w:t xml:space="preserve"> района водных путей и судохо</w:t>
      </w:r>
      <w:r w:rsidRPr="00D0039B">
        <w:t>д</w:t>
      </w:r>
      <w:r w:rsidRPr="00D0039B">
        <w:t>ства филиал администрации Байкало-Ангарского бассейна внутренних водных путей</w:t>
      </w:r>
    </w:p>
    <w:p w:rsidR="007679B8" w:rsidRPr="00D0039B" w:rsidRDefault="007679B8" w:rsidP="004D3AE3">
      <w:pPr>
        <w:numPr>
          <w:ilvl w:val="0"/>
          <w:numId w:val="26"/>
        </w:numPr>
        <w:tabs>
          <w:tab w:val="left" w:pos="810"/>
        </w:tabs>
        <w:jc w:val="both"/>
      </w:pPr>
      <w:proofErr w:type="spellStart"/>
      <w:r w:rsidRPr="00D0039B">
        <w:t>Жигаловский</w:t>
      </w:r>
      <w:proofErr w:type="spellEnd"/>
      <w:r w:rsidRPr="00D0039B">
        <w:t xml:space="preserve"> участок </w:t>
      </w:r>
      <w:proofErr w:type="spellStart"/>
      <w:r w:rsidRPr="00D0039B">
        <w:t>Качугского</w:t>
      </w:r>
      <w:proofErr w:type="spellEnd"/>
      <w:r w:rsidRPr="00D0039B">
        <w:t xml:space="preserve"> филиала ОАО «Дорожная служба Иркутской области» </w:t>
      </w:r>
    </w:p>
    <w:p w:rsidR="007679B8" w:rsidRPr="00D0039B" w:rsidRDefault="007679B8" w:rsidP="004D3AE3">
      <w:pPr>
        <w:numPr>
          <w:ilvl w:val="0"/>
          <w:numId w:val="26"/>
        </w:numPr>
        <w:tabs>
          <w:tab w:val="left" w:pos="810"/>
        </w:tabs>
        <w:jc w:val="both"/>
      </w:pPr>
      <w:r w:rsidRPr="00D0039B">
        <w:t>МУП «</w:t>
      </w:r>
      <w:proofErr w:type="spellStart"/>
      <w:r w:rsidRPr="00D0039B">
        <w:t>Жигаловское</w:t>
      </w:r>
      <w:proofErr w:type="spellEnd"/>
      <w:r w:rsidRPr="00D0039B">
        <w:t xml:space="preserve"> коммунальное управление (МУП ЖКУ).</w:t>
      </w:r>
    </w:p>
    <w:p w:rsidR="007679B8" w:rsidRPr="00D0039B" w:rsidRDefault="007679B8" w:rsidP="004D3AE3">
      <w:pPr>
        <w:numPr>
          <w:ilvl w:val="0"/>
          <w:numId w:val="26"/>
        </w:numPr>
        <w:tabs>
          <w:tab w:val="left" w:pos="810"/>
        </w:tabs>
        <w:jc w:val="both"/>
      </w:pPr>
      <w:r w:rsidRPr="00D0039B">
        <w:t xml:space="preserve">МКУ </w:t>
      </w:r>
      <w:proofErr w:type="spellStart"/>
      <w:r w:rsidRPr="00D0039B">
        <w:t>Жигаловское</w:t>
      </w:r>
      <w:proofErr w:type="spellEnd"/>
    </w:p>
    <w:p w:rsidR="007679B8" w:rsidRPr="00D0039B" w:rsidRDefault="007679B8" w:rsidP="004D3AE3">
      <w:pPr>
        <w:numPr>
          <w:ilvl w:val="0"/>
          <w:numId w:val="26"/>
        </w:numPr>
        <w:tabs>
          <w:tab w:val="left" w:pos="810"/>
        </w:tabs>
        <w:jc w:val="both"/>
      </w:pPr>
      <w:r w:rsidRPr="00D0039B">
        <w:t>ГУЭП «</w:t>
      </w:r>
      <w:proofErr w:type="spellStart"/>
      <w:r w:rsidRPr="00D0039B">
        <w:t>Облкоммунэнерго</w:t>
      </w:r>
      <w:proofErr w:type="spellEnd"/>
      <w:r w:rsidRPr="00D0039B">
        <w:t xml:space="preserve">» филиал Усть-Ордынские электросети </w:t>
      </w:r>
    </w:p>
    <w:p w:rsidR="007679B8" w:rsidRPr="00D0039B" w:rsidRDefault="007679B8" w:rsidP="004D3AE3">
      <w:pPr>
        <w:numPr>
          <w:ilvl w:val="0"/>
          <w:numId w:val="26"/>
        </w:numPr>
        <w:tabs>
          <w:tab w:val="left" w:pos="810"/>
        </w:tabs>
        <w:jc w:val="both"/>
      </w:pPr>
      <w:r w:rsidRPr="00D0039B">
        <w:t>ПАО «Иркутскэнерго» Восточные электрические сети</w:t>
      </w:r>
    </w:p>
    <w:p w:rsidR="007679B8" w:rsidRPr="00D0039B" w:rsidRDefault="007679B8" w:rsidP="004D3AE3">
      <w:pPr>
        <w:numPr>
          <w:ilvl w:val="0"/>
          <w:numId w:val="26"/>
        </w:numPr>
        <w:tabs>
          <w:tab w:val="left" w:pos="810"/>
        </w:tabs>
        <w:jc w:val="both"/>
      </w:pPr>
      <w:r w:rsidRPr="00D0039B">
        <w:t>ООО «</w:t>
      </w:r>
      <w:proofErr w:type="spellStart"/>
      <w:r w:rsidRPr="00D0039B">
        <w:t>Ленаречторг</w:t>
      </w:r>
      <w:proofErr w:type="spellEnd"/>
      <w:r w:rsidRPr="00D0039B">
        <w:t>»</w:t>
      </w:r>
    </w:p>
    <w:p w:rsidR="007679B8" w:rsidRPr="00D0039B" w:rsidRDefault="007679B8" w:rsidP="004D3AE3">
      <w:pPr>
        <w:numPr>
          <w:ilvl w:val="0"/>
          <w:numId w:val="26"/>
        </w:numPr>
        <w:tabs>
          <w:tab w:val="left" w:pos="810"/>
        </w:tabs>
        <w:jc w:val="both"/>
      </w:pPr>
      <w:r w:rsidRPr="00D0039B">
        <w:t>ООО «</w:t>
      </w:r>
      <w:proofErr w:type="spellStart"/>
      <w:r w:rsidRPr="00D0039B">
        <w:t>Ленатур</w:t>
      </w:r>
      <w:proofErr w:type="spellEnd"/>
      <w:r w:rsidRPr="00D0039B">
        <w:t>»</w:t>
      </w:r>
    </w:p>
    <w:p w:rsidR="007679B8" w:rsidRPr="00D0039B" w:rsidRDefault="007679B8" w:rsidP="004D3AE3">
      <w:pPr>
        <w:numPr>
          <w:ilvl w:val="0"/>
          <w:numId w:val="26"/>
        </w:numPr>
        <w:tabs>
          <w:tab w:val="left" w:pos="810"/>
        </w:tabs>
        <w:jc w:val="both"/>
      </w:pPr>
      <w:r w:rsidRPr="00D0039B">
        <w:t>ООО «</w:t>
      </w:r>
      <w:proofErr w:type="spellStart"/>
      <w:r w:rsidRPr="00D0039B">
        <w:t>Зверопромхоз</w:t>
      </w:r>
      <w:proofErr w:type="spellEnd"/>
      <w:r w:rsidRPr="00D0039B">
        <w:t>»</w:t>
      </w:r>
    </w:p>
    <w:p w:rsidR="007679B8" w:rsidRPr="00D0039B" w:rsidRDefault="007679B8" w:rsidP="004D3AE3">
      <w:pPr>
        <w:numPr>
          <w:ilvl w:val="0"/>
          <w:numId w:val="26"/>
        </w:numPr>
        <w:tabs>
          <w:tab w:val="left" w:pos="810"/>
        </w:tabs>
        <w:jc w:val="both"/>
      </w:pPr>
      <w:r w:rsidRPr="00D0039B">
        <w:t>ИП Яровой Василий Алексеевич</w:t>
      </w:r>
    </w:p>
    <w:p w:rsidR="007679B8" w:rsidRPr="00D0039B" w:rsidRDefault="007679B8" w:rsidP="007679B8">
      <w:pPr>
        <w:tabs>
          <w:tab w:val="left" w:pos="810"/>
        </w:tabs>
        <w:jc w:val="both"/>
      </w:pPr>
      <w:r w:rsidRPr="00D0039B">
        <w:t xml:space="preserve">           </w:t>
      </w:r>
    </w:p>
    <w:p w:rsidR="007679B8" w:rsidRPr="00D0039B" w:rsidRDefault="007679B8" w:rsidP="007679B8">
      <w:pPr>
        <w:ind w:firstLine="720"/>
        <w:jc w:val="both"/>
      </w:pPr>
      <w:r w:rsidRPr="00D0039B">
        <w:t>Самым крупным промышленным предприятием в Жигалово всегда являлся судостроительный завод. В настоящее время он сменил собственника и является ремонтно-</w:t>
      </w:r>
      <w:proofErr w:type="spellStart"/>
      <w:r w:rsidRPr="00D0039B">
        <w:t>эксплуатационно</w:t>
      </w:r>
      <w:proofErr w:type="spellEnd"/>
      <w:r w:rsidRPr="00D0039B">
        <w:t xml:space="preserve"> базой Байкало-</w:t>
      </w:r>
      <w:proofErr w:type="spellStart"/>
      <w:r w:rsidRPr="00D0039B">
        <w:t>Селенгинского</w:t>
      </w:r>
      <w:proofErr w:type="spellEnd"/>
      <w:r w:rsidRPr="00D0039B">
        <w:t xml:space="preserve"> района водных путей и судоходства. Предприятие занимается ремонтом и строительством судов. После экономического спада в 2019-2020 годах предприятие стабильно работало 2 года, нарастив объем производства почти в 7 раз. По прогнозу ввиду отсутствия заказов и перспектив на их получение, объемы производства в 2023 году сократятся более, чем в десять раза. Так же прогнозируется сокращение численности работающих. Сейчас </w:t>
      </w:r>
      <w:proofErr w:type="spellStart"/>
      <w:r w:rsidRPr="00D0039B">
        <w:t>Жигаловская</w:t>
      </w:r>
      <w:proofErr w:type="spellEnd"/>
      <w:r w:rsidRPr="00D0039B">
        <w:t xml:space="preserve"> РЭБ переживает непростые моменты в своей истории.</w:t>
      </w:r>
    </w:p>
    <w:p w:rsidR="007679B8" w:rsidRPr="00D0039B" w:rsidRDefault="007679B8" w:rsidP="007679B8">
      <w:pPr>
        <w:ind w:firstLine="709"/>
        <w:jc w:val="both"/>
        <w:rPr>
          <w:color w:val="000000"/>
        </w:rPr>
      </w:pPr>
      <w:r w:rsidRPr="00D0039B">
        <w:t xml:space="preserve">      </w:t>
      </w:r>
      <w:r w:rsidRPr="00D0039B">
        <w:rPr>
          <w:u w:val="single"/>
        </w:rPr>
        <w:t>Тепло- и водоснабжение</w:t>
      </w:r>
      <w:r w:rsidRPr="00D0039B">
        <w:t xml:space="preserve"> поселка осуществляются двумя предприятиями: МУП </w:t>
      </w:r>
      <w:proofErr w:type="spellStart"/>
      <w:r w:rsidRPr="00D0039B">
        <w:t>Жигаловское</w:t>
      </w:r>
      <w:proofErr w:type="spellEnd"/>
      <w:r w:rsidRPr="00D0039B">
        <w:t xml:space="preserve"> коммунальное управление, МКУ </w:t>
      </w:r>
      <w:proofErr w:type="spellStart"/>
      <w:r w:rsidRPr="00D0039B">
        <w:t>Жигаловское</w:t>
      </w:r>
      <w:proofErr w:type="spellEnd"/>
      <w:r w:rsidRPr="00D0039B">
        <w:t xml:space="preserve">. Поселок не газифицирован, хотя </w:t>
      </w:r>
      <w:proofErr w:type="spellStart"/>
      <w:r w:rsidRPr="00D0039B">
        <w:t>внутрипоселковые</w:t>
      </w:r>
      <w:proofErr w:type="spellEnd"/>
      <w:r w:rsidRPr="00D0039B">
        <w:t xml:space="preserve"> сети построены еще в 2017 году. В поселке 22 единицы источников теплоснабжения мощностью до 3 Гкал/час. Протяженность тепловых сетей в двухтрубном исполнении составляет 6367 км. Одиночное протяжение уличной водопроводной сети составляет 3991 км. На территории поселения в настоящее время ведутся работы по прокладке </w:t>
      </w:r>
      <w:proofErr w:type="spellStart"/>
      <w:r w:rsidRPr="00D0039B">
        <w:t>централизовнного</w:t>
      </w:r>
      <w:proofErr w:type="spellEnd"/>
      <w:r w:rsidRPr="00D0039B">
        <w:t xml:space="preserve"> водоснабжения населения. Прокладка магистрального водопровода должна завершиться в 2023 году. Далее продолжат</w:t>
      </w:r>
      <w:r w:rsidRPr="00D0039B">
        <w:lastRenderedPageBreak/>
        <w:t xml:space="preserve">ся работы по подводу водопровода к жилым домам и объектам социального назначения. Ожидается перевод двух котельных на использование газа в качестве основного </w:t>
      </w:r>
      <w:proofErr w:type="spellStart"/>
      <w:r w:rsidRPr="00D0039B">
        <w:t>видатоплива</w:t>
      </w:r>
      <w:proofErr w:type="spellEnd"/>
      <w:r w:rsidRPr="00D0039B">
        <w:t xml:space="preserve">. </w:t>
      </w:r>
    </w:p>
    <w:p w:rsidR="007679B8" w:rsidRPr="00D0039B" w:rsidRDefault="007679B8" w:rsidP="007679B8">
      <w:pPr>
        <w:tabs>
          <w:tab w:val="left" w:pos="709"/>
        </w:tabs>
        <w:ind w:firstLine="708"/>
        <w:jc w:val="both"/>
      </w:pPr>
      <w:r w:rsidRPr="00D0039B">
        <w:rPr>
          <w:u w:val="single"/>
        </w:rPr>
        <w:t>Лесная, деревообрабатывающая отрасль</w:t>
      </w:r>
      <w:r w:rsidRPr="00D0039B">
        <w:t xml:space="preserve"> представлена предприятиями ОГАУ «</w:t>
      </w:r>
      <w:proofErr w:type="spellStart"/>
      <w:r w:rsidRPr="00D0039B">
        <w:t>Жигаловский</w:t>
      </w:r>
      <w:proofErr w:type="spellEnd"/>
      <w:r w:rsidRPr="00D0039B">
        <w:t xml:space="preserve"> лесхоз», ООО «Строй </w:t>
      </w:r>
      <w:proofErr w:type="spellStart"/>
      <w:r w:rsidRPr="00D0039B">
        <w:t>Мэк</w:t>
      </w:r>
      <w:proofErr w:type="spellEnd"/>
      <w:r w:rsidRPr="00D0039B">
        <w:t>» а также частными предприятиями. Основная специализация – заг</w:t>
      </w:r>
      <w:r w:rsidRPr="00D0039B">
        <w:t>о</w:t>
      </w:r>
      <w:r w:rsidRPr="00D0039B">
        <w:t xml:space="preserve">товка, переработка и обработка древесины, производство пиломатериалов. ООО «Строй </w:t>
      </w:r>
      <w:proofErr w:type="spellStart"/>
      <w:r w:rsidRPr="00D0039B">
        <w:t>Мэк</w:t>
      </w:r>
      <w:proofErr w:type="spellEnd"/>
      <w:r w:rsidRPr="00D0039B">
        <w:t xml:space="preserve">» в настоящее время запускает линию по глубокой переработке древесины и производству </w:t>
      </w:r>
      <w:proofErr w:type="spellStart"/>
      <w:r w:rsidRPr="00D0039B">
        <w:t>пилетов</w:t>
      </w:r>
      <w:proofErr w:type="spellEnd"/>
      <w:r w:rsidRPr="00D0039B">
        <w:t>.</w:t>
      </w:r>
    </w:p>
    <w:p w:rsidR="007679B8" w:rsidRPr="00D0039B" w:rsidRDefault="007679B8" w:rsidP="007679B8">
      <w:pPr>
        <w:tabs>
          <w:tab w:val="left" w:pos="709"/>
        </w:tabs>
        <w:ind w:firstLine="708"/>
        <w:jc w:val="both"/>
        <w:rPr>
          <w:u w:val="single"/>
        </w:rPr>
      </w:pPr>
      <w:r w:rsidRPr="00D0039B">
        <w:rPr>
          <w:u w:val="single"/>
        </w:rPr>
        <w:t>Строительная отрасль</w:t>
      </w:r>
      <w:r w:rsidRPr="00D0039B">
        <w:t xml:space="preserve"> на территории Жигаловского поселения представлена участком </w:t>
      </w:r>
      <w:proofErr w:type="spellStart"/>
      <w:r w:rsidRPr="00D0039B">
        <w:t>Качугского</w:t>
      </w:r>
      <w:proofErr w:type="spellEnd"/>
      <w:r w:rsidRPr="00D0039B">
        <w:t xml:space="preserve"> филиала ОАО «Дорожная служба Иркутской области». </w:t>
      </w:r>
      <w:proofErr w:type="spellStart"/>
      <w:r w:rsidRPr="00D0039B">
        <w:t>Жигаловский</w:t>
      </w:r>
      <w:proofErr w:type="spellEnd"/>
      <w:r w:rsidRPr="00D0039B">
        <w:t xml:space="preserve"> участок производит строительные и ремонтные работы автомобильных дорог областного и местного значения, расположенных на территории поселения. Сфера стро</w:t>
      </w:r>
      <w:r w:rsidRPr="00D0039B">
        <w:t>и</w:t>
      </w:r>
      <w:r w:rsidRPr="00D0039B">
        <w:t xml:space="preserve">тельно-ремонтных и монтажных работ на территории поселения представлена так же частными предприятиями, которые оказывают услуги по ремонту жилых и нежилых объектов и по монтажу и ремонту систем тепло-, водоснабжения и канализации, по отделочным работам. </w:t>
      </w:r>
    </w:p>
    <w:p w:rsidR="007679B8" w:rsidRPr="00D0039B" w:rsidRDefault="007679B8" w:rsidP="007679B8">
      <w:pPr>
        <w:ind w:firstLine="705"/>
        <w:jc w:val="both"/>
      </w:pPr>
      <w:r w:rsidRPr="00D0039B">
        <w:rPr>
          <w:u w:val="single"/>
        </w:rPr>
        <w:t>Строительство жилья</w:t>
      </w:r>
      <w:r w:rsidRPr="00D0039B">
        <w:t xml:space="preserve">. </w:t>
      </w:r>
    </w:p>
    <w:p w:rsidR="007679B8" w:rsidRPr="00D0039B" w:rsidRDefault="007679B8" w:rsidP="007679B8">
      <w:pPr>
        <w:ind w:firstLine="720"/>
        <w:jc w:val="both"/>
      </w:pPr>
      <w:r w:rsidRPr="00D0039B">
        <w:t>Муниципальная программа «Пересел</w:t>
      </w:r>
      <w:r w:rsidRPr="00D0039B">
        <w:t>е</w:t>
      </w:r>
      <w:r w:rsidRPr="00D0039B">
        <w:t xml:space="preserve">ние граждан из ветхого и аварийного жилищного фонда» завершилась 2017 году. В ходе реализации программы построено 4,4 </w:t>
      </w:r>
      <w:proofErr w:type="spellStart"/>
      <w:r w:rsidRPr="00D0039B">
        <w:t>тыс.кв</w:t>
      </w:r>
      <w:proofErr w:type="spellEnd"/>
      <w:r w:rsidRPr="00D0039B">
        <w:t xml:space="preserve">. м жилья, переселено 106 семей или 225 человек. В настоящее время строительство жилья осуществляется населением для собственных нужд. В 2021-22 годах ввод жилья не осуществлялся. Общая площадь жилых помещений, приходящаяся в среднем на одного </w:t>
      </w:r>
      <w:proofErr w:type="gramStart"/>
      <w:r w:rsidRPr="00D0039B">
        <w:t>жителя</w:t>
      </w:r>
      <w:proofErr w:type="gramEnd"/>
      <w:r w:rsidRPr="00D0039B">
        <w:t xml:space="preserve"> составила в 2022 году 21, 4кв.м на человека.</w:t>
      </w:r>
    </w:p>
    <w:p w:rsidR="007679B8" w:rsidRPr="00D0039B" w:rsidRDefault="007679B8" w:rsidP="007679B8">
      <w:pPr>
        <w:jc w:val="both"/>
      </w:pPr>
      <w:r w:rsidRPr="00D0039B">
        <w:t xml:space="preserve">            </w:t>
      </w:r>
      <w:r w:rsidRPr="00D0039B">
        <w:rPr>
          <w:u w:val="single"/>
        </w:rPr>
        <w:t>Пищевая отрасль</w:t>
      </w:r>
      <w:r w:rsidRPr="00D0039B">
        <w:t>. Наиболее стабильным предприятием на территории Жигаловского муниципального образования в пищевой отрасли является ООО «</w:t>
      </w:r>
      <w:proofErr w:type="spellStart"/>
      <w:r w:rsidRPr="00D0039B">
        <w:t>Ленаречторг</w:t>
      </w:r>
      <w:proofErr w:type="spellEnd"/>
      <w:r w:rsidRPr="00D0039B">
        <w:t>». Несмотря на сложную экономическую ситуацию, предприятие сумело сохранить ассортимент, объемы ре</w:t>
      </w:r>
      <w:r w:rsidRPr="00D0039B">
        <w:t>а</w:t>
      </w:r>
      <w:r w:rsidRPr="00D0039B">
        <w:t>лизации продукции, а также численность персонала.</w:t>
      </w:r>
    </w:p>
    <w:p w:rsidR="007679B8" w:rsidRPr="00D0039B" w:rsidRDefault="007679B8" w:rsidP="007679B8">
      <w:pPr>
        <w:shd w:val="clear" w:color="auto" w:fill="FFFFFF"/>
        <w:ind w:firstLine="708"/>
        <w:jc w:val="both"/>
      </w:pPr>
      <w:r w:rsidRPr="00D0039B">
        <w:t>Объемы реализации готовой продукции в денежном выражении за 2021 год относител</w:t>
      </w:r>
      <w:r w:rsidRPr="00D0039B">
        <w:t>ь</w:t>
      </w:r>
      <w:r w:rsidRPr="00D0039B">
        <w:t xml:space="preserve">но 2020 года выросли на 18,3 процента. В натуральном выражении выпуск продукции в 2021 году составил почти 47 тонн хлеба и хлебобулочных изделий. </w:t>
      </w:r>
    </w:p>
    <w:p w:rsidR="007679B8" w:rsidRPr="00D0039B" w:rsidRDefault="007679B8" w:rsidP="00D0039B">
      <w:pPr>
        <w:shd w:val="clear" w:color="auto" w:fill="FFFFFF"/>
        <w:ind w:firstLine="708"/>
        <w:jc w:val="both"/>
      </w:pPr>
      <w:r w:rsidRPr="00D0039B">
        <w:t>Так же на территории поселения работают еще четыре частных предпринимателя, занимающихся производством хлеба, хлебобулочных и кондитерских изделий. Их продукция пользуется з</w:t>
      </w:r>
      <w:r w:rsidR="00D0039B">
        <w:t>аслуженным спросом у населения.</w:t>
      </w:r>
    </w:p>
    <w:p w:rsidR="007679B8" w:rsidRPr="00D0039B" w:rsidRDefault="007679B8" w:rsidP="007679B8">
      <w:pPr>
        <w:ind w:firstLine="540"/>
        <w:jc w:val="both"/>
        <w:rPr>
          <w:i/>
        </w:rPr>
      </w:pPr>
      <w:r w:rsidRPr="00D0039B">
        <w:rPr>
          <w:i/>
        </w:rPr>
        <w:tab/>
      </w:r>
      <w:r w:rsidRPr="00D0039B">
        <w:rPr>
          <w:b/>
        </w:rPr>
        <w:t>2.8.2.</w:t>
      </w:r>
      <w:r w:rsidRPr="00D0039B">
        <w:t xml:space="preserve"> </w:t>
      </w:r>
      <w:r w:rsidRPr="00D0039B">
        <w:rPr>
          <w:b/>
        </w:rPr>
        <w:t>Транспорт, телекоммуникация и связь</w:t>
      </w:r>
      <w:r w:rsidRPr="00D0039B">
        <w:t>.</w:t>
      </w:r>
      <w:r w:rsidRPr="00D0039B">
        <w:rPr>
          <w:i/>
        </w:rPr>
        <w:t xml:space="preserve"> </w:t>
      </w:r>
    </w:p>
    <w:p w:rsidR="007679B8" w:rsidRPr="00D0039B" w:rsidRDefault="007679B8" w:rsidP="007679B8">
      <w:pPr>
        <w:ind w:firstLine="540"/>
        <w:jc w:val="both"/>
      </w:pPr>
      <w:r w:rsidRPr="00D0039B">
        <w:t xml:space="preserve">Основными транспортными артериями в поселке являются главные улицы и основные улицы в жилой застройке. Главными улицами являются Советская, Партизанская, Карла-Маркса, </w:t>
      </w:r>
      <w:proofErr w:type="spellStart"/>
      <w:r w:rsidRPr="00D0039B">
        <w:t>Неугодниковская</w:t>
      </w:r>
      <w:proofErr w:type="spellEnd"/>
      <w:r w:rsidRPr="00D0039B">
        <w:t xml:space="preserve">, </w:t>
      </w:r>
      <w:proofErr w:type="spellStart"/>
      <w:r w:rsidRPr="00D0039B">
        <w:t>Чупановская</w:t>
      </w:r>
      <w:proofErr w:type="spellEnd"/>
      <w:r w:rsidRPr="00D0039B">
        <w:t>. Данные улицы проходят через весь поселок, связывая жилые зоны с общественными центрами, промпредприятиями и обеспечивают выход из города на внешние автодороги. Основными улицами в жилой застройке являются Депутатская, Ленская, Мира, Октябрьская, Каландаришвили. Данные улицы обеспечивают связь внутри жилых территорий и с главными улицами по направлениям с интенсивным движением.</w:t>
      </w:r>
    </w:p>
    <w:p w:rsidR="007679B8" w:rsidRPr="00D0039B" w:rsidRDefault="007679B8" w:rsidP="007679B8">
      <w:pPr>
        <w:ind w:firstLine="709"/>
        <w:jc w:val="both"/>
        <w:rPr>
          <w:rFonts w:eastAsia="Calibri"/>
          <w:lang w:eastAsia="en-US"/>
        </w:rPr>
      </w:pPr>
      <w:r w:rsidRPr="00D0039B">
        <w:rPr>
          <w:rFonts w:eastAsia="Calibri"/>
          <w:lang w:eastAsia="en-US"/>
        </w:rPr>
        <w:t xml:space="preserve">Основные маршруты движения грузовых потоков в п. Жигалово на сегодняшний день проходят по поселковым дорогам, а также по центральным улицам – Советская, Партизанская, Карла-Маркса, </w:t>
      </w:r>
      <w:proofErr w:type="spellStart"/>
      <w:r w:rsidRPr="00D0039B">
        <w:rPr>
          <w:rFonts w:eastAsia="Calibri"/>
          <w:lang w:eastAsia="en-US"/>
        </w:rPr>
        <w:t>Неугодниковская</w:t>
      </w:r>
      <w:proofErr w:type="spellEnd"/>
      <w:r w:rsidRPr="00D0039B">
        <w:rPr>
          <w:rFonts w:eastAsia="Calibri"/>
          <w:lang w:eastAsia="en-US"/>
        </w:rPr>
        <w:t xml:space="preserve">, </w:t>
      </w:r>
      <w:proofErr w:type="spellStart"/>
      <w:r w:rsidRPr="00D0039B">
        <w:rPr>
          <w:rFonts w:eastAsia="Calibri"/>
          <w:lang w:eastAsia="en-US"/>
        </w:rPr>
        <w:t>Чупановская</w:t>
      </w:r>
      <w:proofErr w:type="spellEnd"/>
      <w:r w:rsidRPr="00D0039B">
        <w:rPr>
          <w:rFonts w:eastAsia="Calibri"/>
          <w:lang w:eastAsia="en-US"/>
        </w:rPr>
        <w:t>.</w:t>
      </w:r>
    </w:p>
    <w:p w:rsidR="007679B8" w:rsidRPr="00D0039B" w:rsidRDefault="007679B8" w:rsidP="007679B8">
      <w:pPr>
        <w:ind w:firstLine="709"/>
        <w:jc w:val="both"/>
        <w:rPr>
          <w:rFonts w:eastAsia="Calibri"/>
          <w:lang w:eastAsia="en-US"/>
        </w:rPr>
      </w:pPr>
      <w:r w:rsidRPr="00D0039B">
        <w:rPr>
          <w:rFonts w:eastAsia="Calibri"/>
          <w:lang w:eastAsia="en-US"/>
        </w:rPr>
        <w:t>Протяженность автомобильных дорог в поселке на 01.01.2023 года 47,1 км, в том числе освещенных 40км. Из общего количества дорог имеют твердое покрытие 20 км.</w:t>
      </w:r>
    </w:p>
    <w:p w:rsidR="007679B8" w:rsidRPr="00D0039B" w:rsidRDefault="007679B8" w:rsidP="007679B8">
      <w:pPr>
        <w:ind w:firstLine="709"/>
        <w:jc w:val="both"/>
        <w:rPr>
          <w:rFonts w:eastAsia="Calibri"/>
          <w:lang w:eastAsia="en-US"/>
        </w:rPr>
      </w:pPr>
      <w:r w:rsidRPr="00D0039B">
        <w:rPr>
          <w:rFonts w:eastAsia="Calibri"/>
          <w:lang w:eastAsia="en-US"/>
        </w:rPr>
        <w:t>В результате анализа существующей улично-дорожной сети п. Жигалово выявлены следующие причины, усложняющие работу транспорта:</w:t>
      </w:r>
    </w:p>
    <w:p w:rsidR="007679B8" w:rsidRPr="00D0039B" w:rsidRDefault="007679B8" w:rsidP="007679B8">
      <w:pPr>
        <w:ind w:firstLine="709"/>
        <w:jc w:val="both"/>
        <w:rPr>
          <w:rFonts w:eastAsia="Calibri"/>
          <w:lang w:eastAsia="en-US"/>
        </w:rPr>
      </w:pPr>
      <w:r w:rsidRPr="00D0039B">
        <w:rPr>
          <w:rFonts w:eastAsia="Calibri"/>
          <w:lang w:eastAsia="en-US"/>
        </w:rPr>
        <w:t>- неудовлетворительное техническое состояние ряда поселковых улиц и дорог;</w:t>
      </w:r>
    </w:p>
    <w:p w:rsidR="007679B8" w:rsidRPr="00D0039B" w:rsidRDefault="007679B8" w:rsidP="007679B8">
      <w:pPr>
        <w:ind w:firstLine="709"/>
        <w:jc w:val="both"/>
        <w:rPr>
          <w:rFonts w:eastAsia="Calibri"/>
          <w:lang w:eastAsia="en-US"/>
        </w:rPr>
      </w:pPr>
      <w:r w:rsidRPr="00D0039B">
        <w:rPr>
          <w:rFonts w:eastAsia="Calibri"/>
          <w:lang w:eastAsia="en-US"/>
        </w:rPr>
        <w:t>- отсутствие искусственного освещения части дорог и улиц;</w:t>
      </w:r>
    </w:p>
    <w:p w:rsidR="007679B8" w:rsidRPr="00D0039B" w:rsidRDefault="007679B8" w:rsidP="007679B8">
      <w:pPr>
        <w:ind w:firstLine="709"/>
        <w:jc w:val="both"/>
        <w:rPr>
          <w:rFonts w:eastAsia="Calibri"/>
          <w:lang w:eastAsia="en-US"/>
        </w:rPr>
      </w:pPr>
      <w:r w:rsidRPr="00D0039B">
        <w:rPr>
          <w:rFonts w:eastAsia="Calibri"/>
          <w:lang w:eastAsia="en-US"/>
        </w:rPr>
        <w:t>- отсутствие на большинстве улиц тротуаров и пешеходных переходов, необходимых для упорядочения движения транспорта и пешеходов.</w:t>
      </w:r>
    </w:p>
    <w:p w:rsidR="007679B8" w:rsidRPr="00D0039B" w:rsidRDefault="007679B8" w:rsidP="007679B8">
      <w:pPr>
        <w:ind w:firstLine="708"/>
        <w:jc w:val="both"/>
      </w:pPr>
      <w:r w:rsidRPr="00D0039B">
        <w:rPr>
          <w:rFonts w:eastAsia="Calibri"/>
        </w:rPr>
        <w:t>Основной вид транспорта в поселении автомобильный.  Для перевозки пассажиров внутри поселка и по району организовано маршрутное движение. Внутри поселка действуют два маршрута, охватывая большую часть улиц. Остановочные пункты оборудованы павильонами и дорожными знаками, освещаются в темное время суток. Пассажирскими перевозками в поселении занимается МУП «</w:t>
      </w:r>
      <w:proofErr w:type="spellStart"/>
      <w:r w:rsidRPr="00D0039B">
        <w:rPr>
          <w:rFonts w:eastAsia="Calibri"/>
        </w:rPr>
        <w:t>Жигаловское</w:t>
      </w:r>
      <w:proofErr w:type="spellEnd"/>
      <w:r w:rsidRPr="00D0039B">
        <w:rPr>
          <w:rFonts w:eastAsia="Calibri"/>
        </w:rPr>
        <w:t xml:space="preserve"> коммунальное управление». На балансе предприятия находится 5 автобусов марки ПАЗ и ГАЗ, 1 маршрутное такси марки </w:t>
      </w:r>
      <w:r w:rsidRPr="00D0039B">
        <w:rPr>
          <w:rFonts w:eastAsia="Calibri"/>
          <w:lang w:val="en-US"/>
        </w:rPr>
        <w:t>FIAT</w:t>
      </w:r>
      <w:r w:rsidRPr="00D0039B">
        <w:rPr>
          <w:rFonts w:eastAsia="Calibri"/>
        </w:rPr>
        <w:t xml:space="preserve">, 3 маршрутных такси марки ГАЗ. Автобусный парк регулярно обновляется.  За 2021 год пассажирооборот предприятия составил 1365 тыс. </w:t>
      </w:r>
      <w:proofErr w:type="spellStart"/>
      <w:r w:rsidRPr="00D0039B">
        <w:rPr>
          <w:rFonts w:eastAsia="Calibri"/>
        </w:rPr>
        <w:t>пасс.км</w:t>
      </w:r>
      <w:proofErr w:type="spellEnd"/>
      <w:r w:rsidRPr="00D0039B">
        <w:rPr>
          <w:rFonts w:eastAsia="Calibri"/>
        </w:rPr>
        <w:t xml:space="preserve">, перевезено 82,2 </w:t>
      </w:r>
      <w:proofErr w:type="spellStart"/>
      <w:r w:rsidRPr="00D0039B">
        <w:rPr>
          <w:rFonts w:eastAsia="Calibri"/>
        </w:rPr>
        <w:t>тыс.человек</w:t>
      </w:r>
      <w:proofErr w:type="spellEnd"/>
      <w:r w:rsidRPr="00D0039B">
        <w:rPr>
          <w:rFonts w:eastAsia="Calibri"/>
        </w:rPr>
        <w:t xml:space="preserve">. На предприятии занято 26 человек. </w:t>
      </w:r>
      <w:r w:rsidRPr="00D0039B">
        <w:t>Основные проблемы автотранспортного пре</w:t>
      </w:r>
      <w:r w:rsidRPr="00D0039B">
        <w:t>д</w:t>
      </w:r>
      <w:r w:rsidRPr="00D0039B">
        <w:t>приятия:</w:t>
      </w:r>
    </w:p>
    <w:p w:rsidR="007679B8" w:rsidRPr="00D0039B" w:rsidRDefault="007679B8" w:rsidP="007679B8">
      <w:pPr>
        <w:ind w:firstLine="360"/>
        <w:jc w:val="both"/>
      </w:pPr>
      <w:r w:rsidRPr="00D0039B">
        <w:t xml:space="preserve">- высокая себестоимость </w:t>
      </w:r>
      <w:proofErr w:type="spellStart"/>
      <w:r w:rsidRPr="00D0039B">
        <w:t>пассажиро</w:t>
      </w:r>
      <w:proofErr w:type="spellEnd"/>
      <w:r w:rsidRPr="00D0039B">
        <w:t>-километра вследствие низкого пассажиропотока;</w:t>
      </w:r>
    </w:p>
    <w:p w:rsidR="007679B8" w:rsidRPr="00D0039B" w:rsidRDefault="007679B8" w:rsidP="007679B8">
      <w:pPr>
        <w:ind w:firstLine="360"/>
        <w:jc w:val="both"/>
      </w:pPr>
      <w:r w:rsidRPr="00D0039B">
        <w:t>- изношенность ремонтно-технической базы, отсутствие специалистов по ремонту и техническому обслуживанию подвижного состава;</w:t>
      </w:r>
    </w:p>
    <w:p w:rsidR="007679B8" w:rsidRPr="00D0039B" w:rsidRDefault="007679B8" w:rsidP="007679B8">
      <w:pPr>
        <w:ind w:firstLine="360"/>
        <w:jc w:val="both"/>
      </w:pPr>
      <w:r w:rsidRPr="00D0039B">
        <w:t>- не удовлетворительное состояние дорожного полотна;</w:t>
      </w:r>
    </w:p>
    <w:p w:rsidR="007679B8" w:rsidRPr="00D0039B" w:rsidRDefault="007679B8" w:rsidP="007679B8">
      <w:pPr>
        <w:ind w:firstLine="540"/>
        <w:jc w:val="both"/>
        <w:rPr>
          <w:rFonts w:eastAsia="Calibri"/>
        </w:rPr>
      </w:pPr>
      <w:r w:rsidRPr="00D0039B">
        <w:rPr>
          <w:rFonts w:eastAsia="Calibri"/>
        </w:rPr>
        <w:t xml:space="preserve">В поселке действует так же сеть частных такси. Данных мощностей автоперевозчиков   вполне хватает для качественного обслуживания населения поселка.  </w:t>
      </w:r>
    </w:p>
    <w:p w:rsidR="007679B8" w:rsidRPr="00D0039B" w:rsidRDefault="007679B8" w:rsidP="007679B8">
      <w:pPr>
        <w:ind w:firstLine="540"/>
        <w:jc w:val="both"/>
        <w:rPr>
          <w:rFonts w:eastAsia="Calibri"/>
        </w:rPr>
      </w:pPr>
      <w:r w:rsidRPr="00D0039B">
        <w:rPr>
          <w:rFonts w:eastAsia="Calibri"/>
        </w:rPr>
        <w:t>Пассажирские перевозки до областного центра осуществляют два индивидуальных предпринимателя.</w:t>
      </w:r>
    </w:p>
    <w:p w:rsidR="007679B8" w:rsidRPr="00D0039B" w:rsidRDefault="007679B8" w:rsidP="007679B8">
      <w:pPr>
        <w:ind w:firstLine="540"/>
        <w:jc w:val="both"/>
        <w:rPr>
          <w:rFonts w:eastAsia="Calibri"/>
        </w:rPr>
      </w:pPr>
      <w:r w:rsidRPr="00D0039B">
        <w:rPr>
          <w:rFonts w:eastAsia="Calibri"/>
        </w:rPr>
        <w:t>Грузовые перевозки осуществляются частным транспортом.</w:t>
      </w:r>
    </w:p>
    <w:bookmarkEnd w:id="6"/>
    <w:p w:rsidR="007679B8" w:rsidRPr="00D0039B" w:rsidRDefault="007679B8" w:rsidP="007679B8">
      <w:pPr>
        <w:ind w:firstLine="540"/>
        <w:jc w:val="both"/>
        <w:rPr>
          <w:rFonts w:eastAsia="Calibri"/>
        </w:rPr>
      </w:pPr>
      <w:r w:rsidRPr="00D0039B">
        <w:rPr>
          <w:rFonts w:eastAsia="Calibri"/>
        </w:rPr>
        <w:t xml:space="preserve">Для решения проблем в сфере транспорта и дорожной инфраструктуры в администрации разработана программа «Комплексное развитие транспортной инфраструктуры Жигаловского МО до 2026 года» </w:t>
      </w:r>
    </w:p>
    <w:p w:rsidR="007679B8" w:rsidRPr="00D0039B" w:rsidRDefault="007679B8" w:rsidP="007679B8">
      <w:pPr>
        <w:autoSpaceDE w:val="0"/>
        <w:autoSpaceDN w:val="0"/>
        <w:adjustRightInd w:val="0"/>
        <w:ind w:firstLine="540"/>
        <w:jc w:val="both"/>
        <w:rPr>
          <w:rFonts w:eastAsia="Calibri"/>
        </w:rPr>
      </w:pPr>
      <w:r w:rsidRPr="00D0039B">
        <w:lastRenderedPageBreak/>
        <w:t>Почтовую связь в</w:t>
      </w:r>
      <w:r w:rsidRPr="00D0039B">
        <w:rPr>
          <w:rFonts w:eastAsia="Calibri"/>
        </w:rPr>
        <w:t xml:space="preserve"> </w:t>
      </w:r>
      <w:proofErr w:type="spellStart"/>
      <w:r w:rsidRPr="00D0039B">
        <w:rPr>
          <w:rFonts w:eastAsia="Calibri"/>
        </w:rPr>
        <w:t>Жигаловском</w:t>
      </w:r>
      <w:proofErr w:type="spellEnd"/>
      <w:r w:rsidRPr="00D0039B">
        <w:rPr>
          <w:rFonts w:eastAsia="Calibri"/>
        </w:rPr>
        <w:t xml:space="preserve"> муниципальном образовании обеспечивает ОПС Усть-Ордынский почтамт УФПС Иркутской области филиал ФГУП «Почта России».  Основными видами деятельности являются: прием и обработка пис</w:t>
      </w:r>
      <w:r w:rsidRPr="00D0039B">
        <w:rPr>
          <w:rFonts w:eastAsia="Calibri"/>
        </w:rPr>
        <w:t>ь</w:t>
      </w:r>
      <w:r w:rsidRPr="00D0039B">
        <w:rPr>
          <w:rFonts w:eastAsia="Calibri"/>
        </w:rPr>
        <w:t xml:space="preserve">менной корреспонденции, посылок, бандеролей, распространение периодической печати через подписку и в розницу, доставка пенсий и пособий, прием коммунальных платежей, осуществление почтово-денежных переводов, предоставление услуг Интернета. </w:t>
      </w:r>
    </w:p>
    <w:p w:rsidR="007679B8" w:rsidRPr="00D0039B" w:rsidRDefault="007679B8" w:rsidP="007679B8">
      <w:pPr>
        <w:autoSpaceDE w:val="0"/>
        <w:autoSpaceDN w:val="0"/>
        <w:adjustRightInd w:val="0"/>
        <w:ind w:firstLine="540"/>
        <w:jc w:val="both"/>
        <w:rPr>
          <w:rFonts w:eastAsia="Calibri"/>
        </w:rPr>
      </w:pPr>
      <w:r w:rsidRPr="00D0039B">
        <w:rPr>
          <w:rFonts w:eastAsia="Calibri"/>
        </w:rPr>
        <w:t xml:space="preserve">Обслуживание абонентов электросвязью обеспечивает </w:t>
      </w:r>
      <w:proofErr w:type="spellStart"/>
      <w:r w:rsidRPr="00D0039B">
        <w:rPr>
          <w:rFonts w:eastAsia="Calibri"/>
        </w:rPr>
        <w:t>Жигаловский</w:t>
      </w:r>
      <w:proofErr w:type="spellEnd"/>
      <w:r w:rsidRPr="00D0039B">
        <w:rPr>
          <w:rFonts w:eastAsia="Calibri"/>
        </w:rPr>
        <w:t xml:space="preserve"> РУС Усть-Ордынского центра телекоммуникаций. Иркутский филиал ОАО «Ростелеком».  В поселке установлены станции мобильной связи операторов.</w:t>
      </w:r>
    </w:p>
    <w:p w:rsidR="007679B8" w:rsidRPr="00D0039B" w:rsidRDefault="007679B8" w:rsidP="007679B8">
      <w:pPr>
        <w:autoSpaceDE w:val="0"/>
        <w:autoSpaceDN w:val="0"/>
        <w:adjustRightInd w:val="0"/>
        <w:ind w:firstLine="540"/>
        <w:jc w:val="both"/>
        <w:rPr>
          <w:rFonts w:eastAsia="Calibri"/>
        </w:rPr>
      </w:pPr>
      <w:r w:rsidRPr="00D0039B">
        <w:rPr>
          <w:rFonts w:eastAsia="Calibri"/>
        </w:rPr>
        <w:t>Каждый абонент может пользоваться возможностями общероссийских и международных связей, услугами электронной почты, Интернета, мобильной связью операторов ТЕЛЕ2, Б</w:t>
      </w:r>
      <w:r w:rsidRPr="00D0039B">
        <w:rPr>
          <w:rFonts w:eastAsia="Calibri"/>
        </w:rPr>
        <w:t>И</w:t>
      </w:r>
      <w:r w:rsidRPr="00D0039B">
        <w:rPr>
          <w:rFonts w:eastAsia="Calibri"/>
        </w:rPr>
        <w:t xml:space="preserve">ЛАЙН, МЕГАФОН, МТС, сотовой связи </w:t>
      </w:r>
      <w:r w:rsidRPr="00D0039B">
        <w:rPr>
          <w:rFonts w:eastAsia="Calibri"/>
          <w:lang w:val="en-US"/>
        </w:rPr>
        <w:t>U</w:t>
      </w:r>
      <w:r w:rsidRPr="00D0039B">
        <w:rPr>
          <w:rFonts w:eastAsia="Calibri"/>
        </w:rPr>
        <w:t>-</w:t>
      </w:r>
      <w:proofErr w:type="spellStart"/>
      <w:r w:rsidRPr="00D0039B">
        <w:rPr>
          <w:rFonts w:eastAsia="Calibri"/>
          <w:lang w:val="en-US"/>
        </w:rPr>
        <w:t>tel</w:t>
      </w:r>
      <w:proofErr w:type="spellEnd"/>
      <w:r w:rsidRPr="00D0039B">
        <w:rPr>
          <w:rFonts w:eastAsia="Calibri"/>
        </w:rPr>
        <w:t xml:space="preserve">. Телекоммуникациями поселок обеспечен практически в полном объеме. </w:t>
      </w:r>
    </w:p>
    <w:p w:rsidR="007679B8" w:rsidRPr="00D0039B" w:rsidRDefault="007679B8" w:rsidP="007679B8">
      <w:pPr>
        <w:autoSpaceDE w:val="0"/>
        <w:autoSpaceDN w:val="0"/>
        <w:adjustRightInd w:val="0"/>
        <w:ind w:firstLine="540"/>
        <w:jc w:val="both"/>
        <w:rPr>
          <w:rFonts w:eastAsia="Calibri"/>
        </w:rPr>
      </w:pPr>
      <w:r w:rsidRPr="00D0039B">
        <w:rPr>
          <w:rFonts w:eastAsia="Calibri"/>
        </w:rPr>
        <w:t>С 2018 года закончено строительство оптоволоконной связи, что повысило качество предоставления услуг.</w:t>
      </w:r>
    </w:p>
    <w:p w:rsidR="007679B8" w:rsidRPr="00D0039B" w:rsidRDefault="007679B8" w:rsidP="007679B8">
      <w:pPr>
        <w:ind w:firstLine="708"/>
        <w:rPr>
          <w:b/>
        </w:rPr>
      </w:pPr>
    </w:p>
    <w:p w:rsidR="007679B8" w:rsidRPr="00D0039B" w:rsidRDefault="007679B8" w:rsidP="007679B8">
      <w:pPr>
        <w:ind w:firstLine="567"/>
        <w:rPr>
          <w:b/>
        </w:rPr>
      </w:pPr>
      <w:r w:rsidRPr="00D0039B">
        <w:rPr>
          <w:b/>
        </w:rPr>
        <w:t>2.8.3. Сельское хозяйство.</w:t>
      </w:r>
    </w:p>
    <w:p w:rsidR="007679B8" w:rsidRPr="00D0039B" w:rsidRDefault="007679B8" w:rsidP="007679B8">
      <w:pPr>
        <w:autoSpaceDE w:val="0"/>
        <w:autoSpaceDN w:val="0"/>
        <w:adjustRightInd w:val="0"/>
        <w:ind w:firstLine="709"/>
        <w:jc w:val="both"/>
      </w:pPr>
      <w:r w:rsidRPr="00D0039B">
        <w:t xml:space="preserve">Сельское хозяйство на территории поселения не развито. Зарегистрировано одно крестьянско-фермерское хозяйство – ИП Сморчков. За последние годы снизилось количество личных подсобных хозяйств. Из оставшихся порядка 600 личных подсобных хозяйств держат в основном птицу. Отсутствие земель </w:t>
      </w:r>
      <w:proofErr w:type="spellStart"/>
      <w:r w:rsidRPr="00D0039B">
        <w:t>сельхозназначения</w:t>
      </w:r>
      <w:proofErr w:type="spellEnd"/>
      <w:r w:rsidRPr="00D0039B">
        <w:t xml:space="preserve"> и привозной дорогой корм не позволяют развиваться сельскому хозяйству в поселении. </w:t>
      </w:r>
    </w:p>
    <w:p w:rsidR="007679B8" w:rsidRPr="00D0039B" w:rsidRDefault="007679B8" w:rsidP="007679B8">
      <w:pPr>
        <w:jc w:val="center"/>
        <w:rPr>
          <w:i/>
          <w:u w:val="single"/>
        </w:rPr>
      </w:pPr>
    </w:p>
    <w:p w:rsidR="007679B8" w:rsidRPr="00D0039B" w:rsidRDefault="007679B8" w:rsidP="007679B8">
      <w:pPr>
        <w:autoSpaceDE w:val="0"/>
        <w:autoSpaceDN w:val="0"/>
        <w:ind w:firstLine="567"/>
        <w:rPr>
          <w:b/>
        </w:rPr>
      </w:pPr>
      <w:r w:rsidRPr="00D0039B">
        <w:rPr>
          <w:b/>
          <w:bCs/>
          <w:iCs/>
        </w:rPr>
        <w:t>2.8.4. Жилищно-коммунальное хозяйство</w:t>
      </w:r>
    </w:p>
    <w:p w:rsidR="007679B8" w:rsidRPr="00D0039B" w:rsidRDefault="007679B8" w:rsidP="007679B8">
      <w:pPr>
        <w:ind w:firstLine="708"/>
        <w:jc w:val="both"/>
      </w:pPr>
      <w:r w:rsidRPr="00D0039B">
        <w:rPr>
          <w:color w:val="000000"/>
        </w:rPr>
        <w:t>Жилой фонд Жигаловского муниципального образования состоит из 2058 жилых домов, общей площ</w:t>
      </w:r>
      <w:r w:rsidRPr="00D0039B">
        <w:rPr>
          <w:color w:val="000000"/>
        </w:rPr>
        <w:t>а</w:t>
      </w:r>
      <w:r w:rsidRPr="00D0039B">
        <w:rPr>
          <w:color w:val="000000"/>
        </w:rPr>
        <w:t xml:space="preserve">дью 117,87 тыс. </w:t>
      </w:r>
      <w:proofErr w:type="spellStart"/>
      <w:r w:rsidRPr="00D0039B">
        <w:rPr>
          <w:color w:val="000000"/>
        </w:rPr>
        <w:t>кв.м</w:t>
      </w:r>
      <w:proofErr w:type="spellEnd"/>
      <w:r w:rsidRPr="00D0039B">
        <w:rPr>
          <w:color w:val="000000"/>
        </w:rPr>
        <w:t xml:space="preserve">., в </w:t>
      </w:r>
      <w:proofErr w:type="spellStart"/>
      <w:r w:rsidRPr="00D0039B">
        <w:rPr>
          <w:color w:val="000000"/>
        </w:rPr>
        <w:t>т.ч</w:t>
      </w:r>
      <w:proofErr w:type="spellEnd"/>
      <w:r w:rsidRPr="00D0039B">
        <w:rPr>
          <w:color w:val="000000"/>
        </w:rPr>
        <w:t xml:space="preserve">. 825 домов блокированной застройки площадью 53,15 </w:t>
      </w:r>
      <w:proofErr w:type="spellStart"/>
      <w:r w:rsidRPr="00D0039B">
        <w:rPr>
          <w:color w:val="000000"/>
        </w:rPr>
        <w:t>тыс.кв.м</w:t>
      </w:r>
      <w:proofErr w:type="spellEnd"/>
      <w:r w:rsidRPr="00D0039B">
        <w:rPr>
          <w:color w:val="000000"/>
        </w:rPr>
        <w:t xml:space="preserve">, 7 многоквартирных жилых дома площадью 7,02 </w:t>
      </w:r>
      <w:proofErr w:type="spellStart"/>
      <w:r w:rsidRPr="00D0039B">
        <w:rPr>
          <w:color w:val="000000"/>
        </w:rPr>
        <w:t>тыс.кв.м</w:t>
      </w:r>
      <w:proofErr w:type="spellEnd"/>
      <w:r w:rsidRPr="00D0039B">
        <w:rPr>
          <w:color w:val="000000"/>
        </w:rPr>
        <w:t xml:space="preserve">. и 1142 индивидуальных жилых дома площадью 57,7 </w:t>
      </w:r>
      <w:proofErr w:type="spellStart"/>
      <w:r w:rsidRPr="00D0039B">
        <w:rPr>
          <w:color w:val="000000"/>
        </w:rPr>
        <w:t>тыс.кв.м</w:t>
      </w:r>
      <w:proofErr w:type="spellEnd"/>
      <w:r w:rsidRPr="00D0039B">
        <w:rPr>
          <w:color w:val="000000"/>
        </w:rPr>
        <w:t xml:space="preserve">. В подавляющем большинстве это деревянные (99,6%) с износом от 31% до 65% (46,9%) здания, принадлежащие гражданам на правах собственности (98,9%) </w:t>
      </w:r>
      <w:r w:rsidRPr="00D0039B">
        <w:t xml:space="preserve">Из общей площади жилых помещений оборудовано водопроводом 7,9 </w:t>
      </w:r>
      <w:proofErr w:type="spellStart"/>
      <w:r w:rsidRPr="00D0039B">
        <w:t>тыс.кв.м</w:t>
      </w:r>
      <w:proofErr w:type="spellEnd"/>
      <w:r w:rsidRPr="00D0039B">
        <w:t xml:space="preserve"> жилья, централизованным отоплением 9,7 </w:t>
      </w:r>
      <w:proofErr w:type="spellStart"/>
      <w:r w:rsidRPr="00D0039B">
        <w:t>тыс.кв.м</w:t>
      </w:r>
      <w:proofErr w:type="spellEnd"/>
      <w:r w:rsidRPr="00D0039B">
        <w:t xml:space="preserve"> жилья.</w:t>
      </w:r>
    </w:p>
    <w:p w:rsidR="007679B8" w:rsidRPr="00D0039B" w:rsidRDefault="007679B8" w:rsidP="007679B8">
      <w:pPr>
        <w:tabs>
          <w:tab w:val="left" w:pos="900"/>
        </w:tabs>
        <w:ind w:firstLine="708"/>
        <w:jc w:val="both"/>
        <w:rPr>
          <w:color w:val="000000"/>
        </w:rPr>
      </w:pPr>
      <w:r w:rsidRPr="00D0039B">
        <w:rPr>
          <w:color w:val="000000"/>
        </w:rPr>
        <w:t xml:space="preserve">В настоящее время на территории поселения признаны ветхими 4 многоквартирных жилых дома, общей площадью 3402, 5.кв.м. </w:t>
      </w:r>
    </w:p>
    <w:p w:rsidR="007679B8" w:rsidRPr="00D0039B" w:rsidRDefault="007679B8" w:rsidP="007679B8">
      <w:pPr>
        <w:tabs>
          <w:tab w:val="left" w:pos="900"/>
        </w:tabs>
        <w:ind w:firstLine="708"/>
        <w:jc w:val="both"/>
        <w:rPr>
          <w:color w:val="000000"/>
        </w:rPr>
      </w:pPr>
      <w:r w:rsidRPr="00D0039B">
        <w:rPr>
          <w:color w:val="000000"/>
        </w:rPr>
        <w:t>На учете на получения жилья состоит 89 семей, из них 27 – молодые семьи.</w:t>
      </w:r>
    </w:p>
    <w:p w:rsidR="007679B8" w:rsidRPr="00D0039B" w:rsidRDefault="007679B8" w:rsidP="007679B8">
      <w:pPr>
        <w:autoSpaceDE w:val="0"/>
        <w:autoSpaceDN w:val="0"/>
        <w:adjustRightInd w:val="0"/>
        <w:ind w:right="-31" w:firstLine="612"/>
        <w:jc w:val="both"/>
      </w:pPr>
      <w:r w:rsidRPr="00D0039B">
        <w:t>Теплоснабжение в посёлке Жигалово обеспечивается большим количеством разрозненных</w:t>
      </w:r>
      <w:r w:rsidRPr="00D0039B">
        <w:rPr>
          <w:rFonts w:cs="Courier New"/>
        </w:rPr>
        <w:t xml:space="preserve"> м</w:t>
      </w:r>
      <w:r w:rsidRPr="00D0039B">
        <w:rPr>
          <w:rFonts w:cs="Courier New"/>
        </w:rPr>
        <w:t>у</w:t>
      </w:r>
      <w:r w:rsidRPr="00D0039B">
        <w:rPr>
          <w:rFonts w:cs="Courier New"/>
        </w:rPr>
        <w:t xml:space="preserve">ниципальных и промышленных котельных малой мощности, использующих в качестве топлива </w:t>
      </w:r>
      <w:proofErr w:type="spellStart"/>
      <w:r w:rsidRPr="00D0039B">
        <w:rPr>
          <w:rFonts w:cs="Courier New"/>
        </w:rPr>
        <w:t>газ</w:t>
      </w:r>
      <w:r w:rsidRPr="00D0039B">
        <w:rPr>
          <w:rFonts w:cs="Courier New"/>
        </w:rPr>
        <w:t>о</w:t>
      </w:r>
      <w:r w:rsidRPr="00D0039B">
        <w:rPr>
          <w:rFonts w:cs="Courier New"/>
        </w:rPr>
        <w:t>конденсат</w:t>
      </w:r>
      <w:proofErr w:type="spellEnd"/>
      <w:r w:rsidRPr="00D0039B">
        <w:rPr>
          <w:rFonts w:cs="Courier New"/>
        </w:rPr>
        <w:t>, уголь, электроэнергию и дрова. Ц</w:t>
      </w:r>
      <w:r w:rsidRPr="00D0039B">
        <w:t>ентрализованной системой теплоснабжения п. Жигалово пользуются жилые дома общей площадью жилых помещений 9,7 тыс. кв. м, организации социальной сферы, общественные здания и небольшие предприятия. Малоэтажная усадебная застройка п. Жигал</w:t>
      </w:r>
      <w:r w:rsidRPr="00D0039B">
        <w:t>о</w:t>
      </w:r>
      <w:r w:rsidRPr="00D0039B">
        <w:t xml:space="preserve">во имеет индивидуальное отопление. </w:t>
      </w:r>
    </w:p>
    <w:p w:rsidR="007679B8" w:rsidRPr="00D0039B" w:rsidRDefault="007679B8" w:rsidP="007679B8">
      <w:pPr>
        <w:pStyle w:val="2f8"/>
        <w:shd w:val="clear" w:color="auto" w:fill="auto"/>
        <w:spacing w:before="0" w:line="240" w:lineRule="auto"/>
        <w:ind w:left="20" w:right="20" w:firstLine="700"/>
        <w:jc w:val="both"/>
        <w:rPr>
          <w:sz w:val="20"/>
          <w:szCs w:val="20"/>
        </w:rPr>
      </w:pPr>
      <w:r w:rsidRPr="00D0039B">
        <w:rPr>
          <w:sz w:val="20"/>
          <w:szCs w:val="20"/>
        </w:rPr>
        <w:t>Техническое состояние теплоисточников на социальных объектах, характеризуется высоким уровнем износа.</w:t>
      </w:r>
    </w:p>
    <w:p w:rsidR="007679B8" w:rsidRPr="00D0039B" w:rsidRDefault="007679B8" w:rsidP="007679B8">
      <w:pPr>
        <w:pStyle w:val="2f8"/>
        <w:shd w:val="clear" w:color="auto" w:fill="auto"/>
        <w:spacing w:before="0" w:line="240" w:lineRule="auto"/>
        <w:ind w:left="20" w:right="20" w:firstLine="700"/>
        <w:jc w:val="both"/>
        <w:rPr>
          <w:sz w:val="20"/>
          <w:szCs w:val="20"/>
        </w:rPr>
      </w:pPr>
      <w:r w:rsidRPr="00D0039B">
        <w:rPr>
          <w:sz w:val="20"/>
          <w:szCs w:val="20"/>
        </w:rPr>
        <w:t>Из этого ряда теплоисточников выделяются 4 новых и 1 модернизированная котельная, построенные в рамках реализации целевой программы «Газификация населенных пунктов Иркутской области». Эти котельные оснащены современным, высокотехнологичным оборудованием, соответствующим всем требованиям безопасности и эффективности, которые существуют на сегодняшний день. Но из-за отсутствия сетевого газа вынуждены работать на дорогих «углеводородных концентратах» - пропан-бутановой фракции природного газа и газовом конденсате. Себестоимость производства тепла на этих объектах даже выше, чем на угольных. Хотя из-за высокой «транспортной составляющей» (перевозка на расстояние 400 км автотранспортом из-за отсутствия альтернативного) уголь в Жигалово является одним из самых дорогих на территории Иркутской области.</w:t>
      </w:r>
    </w:p>
    <w:p w:rsidR="007679B8" w:rsidRPr="00D0039B" w:rsidRDefault="007679B8" w:rsidP="007679B8">
      <w:pPr>
        <w:pStyle w:val="2f8"/>
        <w:shd w:val="clear" w:color="auto" w:fill="auto"/>
        <w:spacing w:before="0" w:line="240" w:lineRule="auto"/>
        <w:ind w:left="20" w:right="20" w:firstLine="547"/>
        <w:jc w:val="both"/>
        <w:rPr>
          <w:sz w:val="20"/>
          <w:szCs w:val="20"/>
        </w:rPr>
      </w:pPr>
      <w:r w:rsidRPr="00D0039B">
        <w:rPr>
          <w:sz w:val="20"/>
          <w:szCs w:val="20"/>
        </w:rPr>
        <w:t xml:space="preserve">Централизованным водоснабжением в </w:t>
      </w:r>
      <w:proofErr w:type="spellStart"/>
      <w:r w:rsidRPr="00D0039B">
        <w:rPr>
          <w:sz w:val="20"/>
          <w:szCs w:val="20"/>
        </w:rPr>
        <w:t>п.Жигалово</w:t>
      </w:r>
      <w:proofErr w:type="spellEnd"/>
      <w:r w:rsidRPr="00D0039B">
        <w:rPr>
          <w:sz w:val="20"/>
          <w:szCs w:val="20"/>
        </w:rPr>
        <w:t xml:space="preserve"> обеспечено 7% жилых домов. На объектах социальной инфраструктуры в поселении водоснабжение осуществляется из сертифицированных скважин (водонапорных башен).</w:t>
      </w:r>
    </w:p>
    <w:p w:rsidR="007679B8" w:rsidRPr="00D0039B" w:rsidRDefault="007679B8" w:rsidP="007679B8">
      <w:pPr>
        <w:pStyle w:val="2f8"/>
        <w:shd w:val="clear" w:color="auto" w:fill="auto"/>
        <w:spacing w:before="0" w:line="240" w:lineRule="auto"/>
        <w:ind w:left="20" w:right="20" w:firstLine="720"/>
        <w:jc w:val="both"/>
        <w:rPr>
          <w:sz w:val="20"/>
          <w:szCs w:val="20"/>
        </w:rPr>
      </w:pPr>
      <w:r w:rsidRPr="00D0039B">
        <w:rPr>
          <w:sz w:val="20"/>
          <w:szCs w:val="20"/>
        </w:rPr>
        <w:t>Водоснабжение большей части населения происходит от множества скважин, расположенных в котельных и индивидуальных домах. В дома с централизованным отоплением вода поступает по водопроводу, идущему совместно с сетями отопления от котельных. Водоснабжение основной части одноэтажных жилых домов производится от индивидуальных скважин до 10 м.</w:t>
      </w:r>
    </w:p>
    <w:p w:rsidR="007679B8" w:rsidRPr="00D0039B" w:rsidRDefault="007679B8" w:rsidP="007679B8">
      <w:pPr>
        <w:pStyle w:val="2f8"/>
        <w:shd w:val="clear" w:color="auto" w:fill="auto"/>
        <w:spacing w:before="0" w:line="240" w:lineRule="auto"/>
        <w:ind w:left="20" w:right="20" w:firstLine="720"/>
        <w:jc w:val="both"/>
        <w:rPr>
          <w:sz w:val="20"/>
          <w:szCs w:val="20"/>
        </w:rPr>
      </w:pPr>
      <w:bookmarkStart w:id="7" w:name="bookmark10"/>
      <w:r w:rsidRPr="00D0039B">
        <w:rPr>
          <w:sz w:val="20"/>
          <w:szCs w:val="20"/>
        </w:rPr>
        <w:t xml:space="preserve">В </w:t>
      </w:r>
      <w:proofErr w:type="spellStart"/>
      <w:r w:rsidRPr="00D0039B">
        <w:rPr>
          <w:sz w:val="20"/>
          <w:szCs w:val="20"/>
        </w:rPr>
        <w:t>Жигаловском</w:t>
      </w:r>
      <w:proofErr w:type="spellEnd"/>
      <w:r w:rsidRPr="00D0039B">
        <w:rPr>
          <w:sz w:val="20"/>
          <w:szCs w:val="20"/>
        </w:rPr>
        <w:t xml:space="preserve"> МО в настоящее время горячее водоснабжение осуществляется децентрализованным способом путём нагрева воды в индивидуальных электроустановках или на печах.</w:t>
      </w:r>
    </w:p>
    <w:p w:rsidR="007679B8" w:rsidRPr="00D0039B" w:rsidRDefault="007679B8" w:rsidP="007679B8">
      <w:pPr>
        <w:pStyle w:val="2f8"/>
        <w:shd w:val="clear" w:color="auto" w:fill="auto"/>
        <w:spacing w:before="0" w:line="240" w:lineRule="auto"/>
        <w:ind w:left="20" w:right="20" w:firstLine="720"/>
        <w:jc w:val="both"/>
        <w:rPr>
          <w:sz w:val="20"/>
          <w:szCs w:val="20"/>
        </w:rPr>
      </w:pPr>
      <w:bookmarkStart w:id="8" w:name="bookmark12"/>
      <w:bookmarkEnd w:id="7"/>
      <w:r w:rsidRPr="00D0039B">
        <w:rPr>
          <w:sz w:val="20"/>
          <w:szCs w:val="20"/>
        </w:rPr>
        <w:t>Отведение хозяйственно-бытовых стоков осуществляется децентрализованным способом в выгребные ямы и надворные туалеты. Стоки из них периодически откачиваются ассенизационными машинами и сбрасываются на рельеф.</w:t>
      </w:r>
      <w:bookmarkEnd w:id="8"/>
    </w:p>
    <w:p w:rsidR="007679B8" w:rsidRPr="00D0039B" w:rsidRDefault="007679B8" w:rsidP="007679B8">
      <w:pPr>
        <w:pStyle w:val="2f8"/>
        <w:shd w:val="clear" w:color="auto" w:fill="auto"/>
        <w:spacing w:before="0" w:line="240" w:lineRule="auto"/>
        <w:ind w:left="20" w:right="20" w:firstLine="720"/>
        <w:jc w:val="both"/>
        <w:rPr>
          <w:sz w:val="20"/>
          <w:szCs w:val="20"/>
        </w:rPr>
      </w:pPr>
      <w:r w:rsidRPr="00D0039B">
        <w:rPr>
          <w:sz w:val="20"/>
          <w:szCs w:val="20"/>
        </w:rPr>
        <w:t>В настоящее время проблема данной области заключается в отсутствии системы сбора и очистки сточных вод.</w:t>
      </w:r>
    </w:p>
    <w:p w:rsidR="007679B8" w:rsidRPr="00D0039B" w:rsidRDefault="007679B8" w:rsidP="007679B8">
      <w:pPr>
        <w:pStyle w:val="2f8"/>
        <w:shd w:val="clear" w:color="auto" w:fill="auto"/>
        <w:spacing w:before="0" w:line="240" w:lineRule="auto"/>
        <w:ind w:left="20" w:right="20" w:firstLine="720"/>
        <w:jc w:val="both"/>
        <w:rPr>
          <w:sz w:val="20"/>
          <w:szCs w:val="20"/>
        </w:rPr>
      </w:pPr>
      <w:r w:rsidRPr="00D0039B">
        <w:rPr>
          <w:sz w:val="20"/>
          <w:szCs w:val="20"/>
        </w:rPr>
        <w:t>Электроснабжение городского поселения осуществляют две организации: ГУЭП «</w:t>
      </w:r>
      <w:proofErr w:type="spellStart"/>
      <w:r w:rsidRPr="00D0039B">
        <w:rPr>
          <w:sz w:val="20"/>
          <w:szCs w:val="20"/>
        </w:rPr>
        <w:t>Облкоммунэнерго</w:t>
      </w:r>
      <w:proofErr w:type="spellEnd"/>
      <w:r w:rsidRPr="00D0039B">
        <w:rPr>
          <w:sz w:val="20"/>
          <w:szCs w:val="20"/>
        </w:rPr>
        <w:t xml:space="preserve">» филиал Усть-Ордынские электросети и ОАО «Иркутскэнерго» Восточные электрические сети </w:t>
      </w:r>
    </w:p>
    <w:p w:rsidR="007679B8" w:rsidRPr="00D0039B" w:rsidRDefault="007679B8" w:rsidP="007679B8">
      <w:pPr>
        <w:ind w:firstLine="540"/>
        <w:jc w:val="both"/>
      </w:pPr>
    </w:p>
    <w:p w:rsidR="007679B8" w:rsidRPr="00D0039B" w:rsidRDefault="007679B8" w:rsidP="007679B8">
      <w:pPr>
        <w:ind w:firstLine="708"/>
        <w:jc w:val="both"/>
        <w:rPr>
          <w:color w:val="000000"/>
        </w:rPr>
      </w:pPr>
      <w:r w:rsidRPr="00D0039B">
        <w:rPr>
          <w:color w:val="000000"/>
        </w:rPr>
        <w:t>Благоустройством поселка, содержанием придомовой территории в поселении занимается муниципальное казенное учреждение «</w:t>
      </w:r>
      <w:proofErr w:type="spellStart"/>
      <w:r w:rsidRPr="00D0039B">
        <w:rPr>
          <w:color w:val="000000"/>
        </w:rPr>
        <w:t>Жигаловское</w:t>
      </w:r>
      <w:proofErr w:type="spellEnd"/>
      <w:r w:rsidRPr="00D0039B">
        <w:rPr>
          <w:color w:val="000000"/>
        </w:rPr>
        <w:t xml:space="preserve">». Оно обеспечивает содержание площадок накопления ТКО, </w:t>
      </w:r>
      <w:proofErr w:type="gramStart"/>
      <w:r w:rsidRPr="00D0039B">
        <w:rPr>
          <w:color w:val="000000"/>
        </w:rPr>
        <w:t>вывоз  жидких</w:t>
      </w:r>
      <w:proofErr w:type="gramEnd"/>
      <w:r w:rsidRPr="00D0039B">
        <w:rPr>
          <w:color w:val="000000"/>
        </w:rPr>
        <w:t xml:space="preserve"> бытовых отходов  по договорам с нас</w:t>
      </w:r>
      <w:r w:rsidRPr="00D0039B">
        <w:rPr>
          <w:color w:val="000000"/>
        </w:rPr>
        <w:t>е</w:t>
      </w:r>
      <w:r w:rsidRPr="00D0039B">
        <w:rPr>
          <w:color w:val="000000"/>
        </w:rPr>
        <w:t>лением и организациями. Кроме того, на территории Жигалово зарегистри</w:t>
      </w:r>
      <w:r w:rsidRPr="00D0039B">
        <w:rPr>
          <w:color w:val="000000"/>
        </w:rPr>
        <w:lastRenderedPageBreak/>
        <w:t xml:space="preserve">рованы еще 3 частных предпринимателя, занимающихся вывозом ЖБО. </w:t>
      </w:r>
      <w:r w:rsidRPr="00D0039B">
        <w:rPr>
          <w:rFonts w:eastAsia="Calibri"/>
        </w:rPr>
        <w:t>Вывоз ТКО с контейнерных площадок осуществляет ООО «</w:t>
      </w:r>
      <w:proofErr w:type="spellStart"/>
      <w:r w:rsidRPr="00D0039B">
        <w:rPr>
          <w:rFonts w:eastAsia="Calibri"/>
        </w:rPr>
        <w:t>Энерготехнологии</w:t>
      </w:r>
      <w:proofErr w:type="spellEnd"/>
      <w:r w:rsidRPr="00D0039B">
        <w:rPr>
          <w:rFonts w:eastAsia="Calibri"/>
        </w:rPr>
        <w:t xml:space="preserve">» по договору с РТ НЭО. </w:t>
      </w:r>
    </w:p>
    <w:p w:rsidR="007679B8" w:rsidRPr="00D0039B" w:rsidRDefault="007679B8" w:rsidP="007679B8">
      <w:pPr>
        <w:ind w:firstLine="708"/>
        <w:jc w:val="both"/>
        <w:rPr>
          <w:color w:val="000000"/>
        </w:rPr>
      </w:pPr>
      <w:r w:rsidRPr="00D0039B">
        <w:rPr>
          <w:color w:val="000000"/>
        </w:rPr>
        <w:t xml:space="preserve">ТБО и ЖБО вывозятся на место хранения отходов, расположенное в нескольких километрах (около 3 км) от границы поселка, в непосредственной близости от автодороги Иркутск - Магистральный. </w:t>
      </w:r>
    </w:p>
    <w:p w:rsidR="007679B8" w:rsidRPr="00D0039B" w:rsidRDefault="007679B8" w:rsidP="007679B8">
      <w:pPr>
        <w:ind w:firstLine="708"/>
        <w:jc w:val="both"/>
      </w:pPr>
      <w:r w:rsidRPr="00D0039B">
        <w:rPr>
          <w:color w:val="000000"/>
        </w:rPr>
        <w:t xml:space="preserve">В рамках благоустройства ежегодно проводится уборка улиц, вывоз снега, </w:t>
      </w:r>
      <w:proofErr w:type="spellStart"/>
      <w:r w:rsidRPr="00D0039B">
        <w:rPr>
          <w:color w:val="000000"/>
        </w:rPr>
        <w:t>противогололедная</w:t>
      </w:r>
      <w:proofErr w:type="spellEnd"/>
      <w:r w:rsidRPr="00D0039B">
        <w:rPr>
          <w:color w:val="000000"/>
        </w:rPr>
        <w:t xml:space="preserve"> подсыпка дорог, </w:t>
      </w:r>
      <w:r w:rsidRPr="00D0039B">
        <w:t>работы по текущему ремонту автомобильных дорог, уборка места захоронения, озеленение территории.</w:t>
      </w:r>
    </w:p>
    <w:p w:rsidR="007679B8" w:rsidRPr="00D0039B" w:rsidRDefault="007679B8" w:rsidP="00D0039B">
      <w:pPr>
        <w:jc w:val="both"/>
      </w:pPr>
      <w:r w:rsidRPr="00D0039B">
        <w:t xml:space="preserve">           Уличное освещение в поселке состоит из 800 светильников. Часть из них с повышенным энергопотреблением (190 </w:t>
      </w:r>
      <w:proofErr w:type="spellStart"/>
      <w:r w:rsidRPr="00D0039B">
        <w:t>шт</w:t>
      </w:r>
      <w:proofErr w:type="spellEnd"/>
      <w:r w:rsidRPr="00D0039B">
        <w:t xml:space="preserve">). </w:t>
      </w:r>
      <w:r w:rsidRPr="00D0039B">
        <w:rPr>
          <w:rFonts w:eastAsia="Calibri"/>
        </w:rPr>
        <w:t xml:space="preserve">Для полного удовлетворения потребностей в освещении поселка необходимо установить еще 600 светильников. Расходы по организации уличного освещения (оплата за электроэнергию, техническое обслуживание и ремонт, приобретение светильников, ламп и пр.) несет администрация Жигаловского муниципального образования. </w:t>
      </w:r>
      <w:r w:rsidRPr="00D0039B">
        <w:t>Внедрение систем учета, регулирования, а также замена ламп накаливания на энергосберегающие на сетях уличного освещения существенно снизят расход</w:t>
      </w:r>
      <w:r w:rsidR="00D0039B">
        <w:t>ы бюджета на уличное освещение.</w:t>
      </w:r>
    </w:p>
    <w:p w:rsidR="007679B8" w:rsidRPr="00D0039B" w:rsidRDefault="007679B8" w:rsidP="007679B8">
      <w:pPr>
        <w:suppressAutoHyphens/>
        <w:spacing w:line="276" w:lineRule="auto"/>
        <w:ind w:firstLine="709"/>
        <w:rPr>
          <w:rFonts w:eastAsia="Calibri"/>
          <w:b/>
          <w:kern w:val="1"/>
          <w:lang w:eastAsia="en-US"/>
        </w:rPr>
      </w:pPr>
      <w:bookmarkStart w:id="9" w:name="_Toc174868169"/>
      <w:bookmarkStart w:id="10" w:name="_Toc174932256"/>
      <w:bookmarkStart w:id="11" w:name="_Toc174936375"/>
      <w:bookmarkStart w:id="12" w:name="_Toc176412587"/>
      <w:bookmarkStart w:id="13" w:name="_Toc181080879"/>
      <w:r w:rsidRPr="00D0039B">
        <w:rPr>
          <w:rFonts w:eastAsia="Calibri"/>
          <w:b/>
          <w:kern w:val="1"/>
          <w:lang w:eastAsia="en-US"/>
        </w:rPr>
        <w:t>2.8.5. Экология. Охрана окружающей среды.</w:t>
      </w:r>
    </w:p>
    <w:p w:rsidR="007679B8" w:rsidRPr="00D0039B" w:rsidRDefault="007679B8" w:rsidP="007679B8">
      <w:pPr>
        <w:ind w:firstLine="851"/>
        <w:jc w:val="both"/>
        <w:rPr>
          <w:kern w:val="1"/>
        </w:rPr>
      </w:pPr>
      <w:r w:rsidRPr="00D0039B">
        <w:rPr>
          <w:kern w:val="1"/>
        </w:rPr>
        <w:t xml:space="preserve">Экологическая обстановка в поселке в целом благоприятная. На территории муниципального образования отсутствуют вредные производства, нет предприятий, имеющих сверхнормативные выбросы. Выбросы загрязняющих веществ в атмосферу, отходящих от стационарных источников составляют 22 тонны в год, образование отходов производства составляет 2 </w:t>
      </w:r>
      <w:proofErr w:type="spellStart"/>
      <w:r w:rsidRPr="00D0039B">
        <w:rPr>
          <w:kern w:val="1"/>
        </w:rPr>
        <w:t>тыс.тонн</w:t>
      </w:r>
      <w:proofErr w:type="spellEnd"/>
      <w:r w:rsidRPr="00D0039B">
        <w:rPr>
          <w:kern w:val="1"/>
        </w:rPr>
        <w:t xml:space="preserve"> в год.</w:t>
      </w:r>
    </w:p>
    <w:p w:rsidR="007679B8" w:rsidRPr="00D0039B" w:rsidRDefault="007679B8" w:rsidP="007679B8">
      <w:pPr>
        <w:ind w:firstLine="851"/>
        <w:jc w:val="both"/>
        <w:rPr>
          <w:kern w:val="1"/>
        </w:rPr>
      </w:pPr>
      <w:r w:rsidRPr="00D0039B">
        <w:rPr>
          <w:kern w:val="1"/>
        </w:rPr>
        <w:t xml:space="preserve">В целях охраны окружающей среды в муниципальном образовании ежегодно выполняются мероприятия по санитарной очистке территорий поселения, </w:t>
      </w:r>
      <w:proofErr w:type="spellStart"/>
      <w:r w:rsidRPr="00D0039B">
        <w:rPr>
          <w:kern w:val="1"/>
        </w:rPr>
        <w:t>водоохранных</w:t>
      </w:r>
      <w:proofErr w:type="spellEnd"/>
      <w:r w:rsidRPr="00D0039B">
        <w:rPr>
          <w:kern w:val="1"/>
        </w:rPr>
        <w:t xml:space="preserve"> зон и автодорог.  В 2019 году была утверждена Генеральная схема очистки территории. Мероприятия имеют расчетный срок 20 лет, с выделением 1-й очереди мероприятий на 5 лет.</w:t>
      </w:r>
    </w:p>
    <w:p w:rsidR="007679B8" w:rsidRPr="00D0039B" w:rsidRDefault="007679B8" w:rsidP="007679B8">
      <w:pPr>
        <w:ind w:firstLine="567"/>
        <w:jc w:val="both"/>
        <w:rPr>
          <w:kern w:val="1"/>
        </w:rPr>
      </w:pPr>
      <w:r w:rsidRPr="00D0039B">
        <w:rPr>
          <w:kern w:val="1"/>
        </w:rPr>
        <w:t xml:space="preserve">В муниципальном образовании приняты Правила содержания и благоустройства территории муниципального образования. В числе прочих, они определяют основные требования и единый порядок сбора и вывоза твердых бытовых отходов от жителей для создания экологически безопасных и комфортных условий для проживания населения.   </w:t>
      </w:r>
    </w:p>
    <w:p w:rsidR="007679B8" w:rsidRPr="00D0039B" w:rsidRDefault="007679B8" w:rsidP="007679B8">
      <w:pPr>
        <w:ind w:firstLine="567"/>
        <w:jc w:val="both"/>
        <w:rPr>
          <w:kern w:val="1"/>
        </w:rPr>
      </w:pPr>
      <w:r w:rsidRPr="00D0039B">
        <w:rPr>
          <w:kern w:val="1"/>
        </w:rPr>
        <w:t>Вывозом ТКО в поселке занимается одна организация ООО «</w:t>
      </w:r>
      <w:proofErr w:type="spellStart"/>
      <w:r w:rsidRPr="00D0039B">
        <w:rPr>
          <w:kern w:val="1"/>
        </w:rPr>
        <w:t>Энерготехнологии</w:t>
      </w:r>
      <w:proofErr w:type="spellEnd"/>
      <w:r w:rsidRPr="00D0039B">
        <w:rPr>
          <w:kern w:val="1"/>
        </w:rPr>
        <w:t xml:space="preserve">». ТКО вывозятся от мест сбора. Общее количество мест сбора в поселении составляет 187 единиц, в том числе оборудованных в соответствии с нормативами по состоянию на 01.01.2023 года – 52 единицы. Ежегодно места сбора ТКО приводятся в соответствие с нормативами в количестве 10-15 единиц. Выполнить эти работы в короткие сроки нет возможности в связи с ограниченными возможностями бюджета.            </w:t>
      </w:r>
    </w:p>
    <w:p w:rsidR="007679B8" w:rsidRPr="00D0039B" w:rsidRDefault="007679B8" w:rsidP="007679B8">
      <w:pPr>
        <w:ind w:firstLine="567"/>
        <w:rPr>
          <w:b/>
        </w:rPr>
      </w:pPr>
    </w:p>
    <w:p w:rsidR="007679B8" w:rsidRPr="00D0039B" w:rsidRDefault="007679B8" w:rsidP="007679B8">
      <w:pPr>
        <w:ind w:firstLine="567"/>
        <w:rPr>
          <w:b/>
        </w:rPr>
      </w:pPr>
      <w:r w:rsidRPr="00D0039B">
        <w:rPr>
          <w:b/>
        </w:rPr>
        <w:t>2.8.6. Развитие малого и среднего предпринимательства</w:t>
      </w:r>
    </w:p>
    <w:p w:rsidR="007679B8" w:rsidRPr="00D0039B" w:rsidRDefault="007679B8" w:rsidP="007679B8">
      <w:pPr>
        <w:jc w:val="both"/>
      </w:pPr>
      <w:r w:rsidRPr="00D0039B">
        <w:tab/>
        <w:t>В малом предпринимательстве поселения представлены различные отрасли: торговля, общественное питание, бытовое и сервисное обслуживание, лесозаготовка и лесопереработка, строительство, ремонт, услуги автосервиса, фотоуслуги, коммунальные услуги, транспортные услуги. Замечательным фактором является также наличие профессиональных служб, специализ</w:t>
      </w:r>
      <w:r w:rsidRPr="00D0039B">
        <w:t>и</w:t>
      </w:r>
      <w:r w:rsidRPr="00D0039B">
        <w:t xml:space="preserve">рующихся на оказании помощи бизнесу в вопросах составления налоговой отчётности, иной финансовой документации, правового консультирования. </w:t>
      </w:r>
    </w:p>
    <w:p w:rsidR="007679B8" w:rsidRPr="00D0039B" w:rsidRDefault="007679B8" w:rsidP="007679B8">
      <w:pPr>
        <w:pStyle w:val="ConsPlusNormal"/>
        <w:widowControl/>
        <w:ind w:firstLine="709"/>
        <w:jc w:val="both"/>
        <w:rPr>
          <w:rFonts w:ascii="Times New Roman" w:hAnsi="Times New Roman" w:cs="Times New Roman"/>
          <w:sz w:val="20"/>
        </w:rPr>
      </w:pPr>
      <w:r w:rsidRPr="00D0039B">
        <w:rPr>
          <w:rFonts w:ascii="Times New Roman" w:hAnsi="Times New Roman" w:cs="Times New Roman"/>
          <w:sz w:val="20"/>
        </w:rPr>
        <w:t xml:space="preserve">Однако лидирующее положение занимает торговля.  В сфере торговли зарегистрировано 68 предпринимателей. Торговые площади занимают 3419 </w:t>
      </w:r>
      <w:proofErr w:type="spellStart"/>
      <w:r w:rsidRPr="00D0039B">
        <w:rPr>
          <w:rFonts w:ascii="Times New Roman" w:hAnsi="Times New Roman" w:cs="Times New Roman"/>
          <w:sz w:val="20"/>
        </w:rPr>
        <w:t>кв.м</w:t>
      </w:r>
      <w:proofErr w:type="spellEnd"/>
      <w:r w:rsidRPr="00D0039B">
        <w:rPr>
          <w:rFonts w:ascii="Times New Roman" w:hAnsi="Times New Roman" w:cs="Times New Roman"/>
          <w:sz w:val="20"/>
        </w:rPr>
        <w:t xml:space="preserve">., численность работающих 312 человек. В поселении два аптечных магазина, готовится к открытию в 2023 году еще один. В сфере общественного питания зарегистрированы 3 кафе и одна столовая. Площадь зала обслуживания посетителей составляет 398 </w:t>
      </w:r>
      <w:proofErr w:type="spellStart"/>
      <w:r w:rsidRPr="00D0039B">
        <w:rPr>
          <w:rFonts w:ascii="Times New Roman" w:hAnsi="Times New Roman" w:cs="Times New Roman"/>
          <w:sz w:val="20"/>
        </w:rPr>
        <w:t>кв.м</w:t>
      </w:r>
      <w:proofErr w:type="spellEnd"/>
      <w:r w:rsidRPr="00D0039B">
        <w:rPr>
          <w:rFonts w:ascii="Times New Roman" w:hAnsi="Times New Roman" w:cs="Times New Roman"/>
          <w:sz w:val="20"/>
        </w:rPr>
        <w:t xml:space="preserve">. Этого количества организаций общественного питания недостаточно, тем более, что все они расположены на </w:t>
      </w:r>
      <w:proofErr w:type="spellStart"/>
      <w:r w:rsidRPr="00D0039B">
        <w:rPr>
          <w:rFonts w:ascii="Times New Roman" w:hAnsi="Times New Roman" w:cs="Times New Roman"/>
          <w:sz w:val="20"/>
        </w:rPr>
        <w:t>переферии</w:t>
      </w:r>
      <w:proofErr w:type="spellEnd"/>
      <w:r w:rsidRPr="00D0039B">
        <w:rPr>
          <w:rFonts w:ascii="Times New Roman" w:hAnsi="Times New Roman" w:cs="Times New Roman"/>
          <w:sz w:val="20"/>
        </w:rPr>
        <w:t>, а в центре нет. В поселении действуют две автозаправочные станции. Бытовые услуги населению оказывают 9 индивидуальных предпринимателей. Это услуги по ремонту автотранспорта, парикмахерские услуги, услуги фотоателье, пошив и ремонт одежды.</w:t>
      </w:r>
    </w:p>
    <w:p w:rsidR="007679B8" w:rsidRPr="00D0039B" w:rsidRDefault="007679B8" w:rsidP="007679B8">
      <w:pPr>
        <w:numPr>
          <w:ilvl w:val="12"/>
          <w:numId w:val="0"/>
        </w:numPr>
        <w:ind w:firstLine="708"/>
        <w:jc w:val="both"/>
        <w:rPr>
          <w:rFonts w:eastAsia="Calibri"/>
        </w:rPr>
      </w:pPr>
      <w:r w:rsidRPr="00D0039B">
        <w:t xml:space="preserve">Всего в </w:t>
      </w:r>
      <w:proofErr w:type="spellStart"/>
      <w:r w:rsidRPr="00D0039B">
        <w:t>Жигаловском</w:t>
      </w:r>
      <w:proofErr w:type="spellEnd"/>
      <w:r w:rsidRPr="00D0039B">
        <w:t xml:space="preserve"> муниципальном образовании действует более 100 предприятий среднего и малого бизнеса и индивидуальных предпринимателей. В данной сфере трудится более 600 чел. Численность занятых в малом предпринимательстве стабильно растет. Однако, реальной картины в отчетных данных нет. Есть работники, которые не трудоустроены официально, есть случаи выплат заработной платы «по-черному» или «</w:t>
      </w:r>
      <w:proofErr w:type="spellStart"/>
      <w:r w:rsidRPr="00D0039B">
        <w:t>по-серому</w:t>
      </w:r>
      <w:proofErr w:type="spellEnd"/>
      <w:r w:rsidRPr="00D0039B">
        <w:t>»,</w:t>
      </w:r>
      <w:r w:rsidRPr="00D0039B">
        <w:rPr>
          <w:rFonts w:eastAsia="Calibri"/>
        </w:rPr>
        <w:t xml:space="preserve"> чтобы уйти от налогов.       </w:t>
      </w:r>
    </w:p>
    <w:p w:rsidR="007679B8" w:rsidRPr="00D0039B" w:rsidRDefault="007679B8" w:rsidP="007679B8">
      <w:pPr>
        <w:numPr>
          <w:ilvl w:val="12"/>
          <w:numId w:val="0"/>
        </w:numPr>
        <w:ind w:firstLine="708"/>
        <w:jc w:val="both"/>
        <w:rPr>
          <w:rFonts w:eastAsia="Calibri"/>
        </w:rPr>
      </w:pPr>
      <w:r w:rsidRPr="00D0039B">
        <w:rPr>
          <w:rFonts w:eastAsia="Calibri"/>
        </w:rPr>
        <w:t>Цель политики развития и поддержки малого предпринимательства - создание благоприятных политических, правовых, экономических и организационных условий для повышения устойчивого и динамичного развития малого предпринимательства, обеспечивающих сохранение и создание новых рабочих мест, насыщение рынка отечественными товарами и услугами, стабильное поступление налогов в бюджет поселения, формирование среднего слоя общества, самостоятельно создающего собственное благосостояние и достаточный уровень жизни.</w:t>
      </w:r>
    </w:p>
    <w:p w:rsidR="007679B8" w:rsidRPr="00D0039B" w:rsidRDefault="007679B8" w:rsidP="00D0039B">
      <w:pPr>
        <w:rPr>
          <w:b/>
        </w:rPr>
      </w:pPr>
    </w:p>
    <w:p w:rsidR="007679B8" w:rsidRPr="00D0039B" w:rsidRDefault="007679B8" w:rsidP="007679B8">
      <w:pPr>
        <w:ind w:left="360"/>
        <w:jc w:val="center"/>
        <w:rPr>
          <w:b/>
        </w:rPr>
      </w:pPr>
      <w:r w:rsidRPr="00D0039B">
        <w:rPr>
          <w:b/>
        </w:rPr>
        <w:t>3.Основные проблемы развития поселения</w:t>
      </w:r>
    </w:p>
    <w:p w:rsidR="007679B8" w:rsidRPr="00D0039B" w:rsidRDefault="007679B8" w:rsidP="007679B8">
      <w:pPr>
        <w:ind w:left="720"/>
        <w:rPr>
          <w:b/>
        </w:rPr>
      </w:pPr>
    </w:p>
    <w:p w:rsidR="007679B8" w:rsidRPr="00D0039B" w:rsidRDefault="007679B8" w:rsidP="007679B8">
      <w:pPr>
        <w:pStyle w:val="Normal"/>
        <w:ind w:firstLine="709"/>
        <w:jc w:val="both"/>
      </w:pPr>
      <w:bookmarkStart w:id="14" w:name="_Toc186431807"/>
      <w:bookmarkEnd w:id="9"/>
      <w:bookmarkEnd w:id="10"/>
      <w:bookmarkEnd w:id="11"/>
      <w:bookmarkEnd w:id="12"/>
      <w:bookmarkEnd w:id="13"/>
      <w:r w:rsidRPr="00D0039B">
        <w:t xml:space="preserve">Исходя из обобщающего анализа сложившейся социально-экономической ситуации в </w:t>
      </w:r>
      <w:proofErr w:type="spellStart"/>
      <w:r w:rsidRPr="00D0039B">
        <w:t>Жигаловском</w:t>
      </w:r>
      <w:proofErr w:type="spellEnd"/>
      <w:r w:rsidRPr="00D0039B">
        <w:t xml:space="preserve"> муниципальном образовании, были определены экономические, социальные проблемы и проблемы в сфере коммунального хозяйства и среды проживания.  </w:t>
      </w:r>
    </w:p>
    <w:p w:rsidR="007679B8" w:rsidRPr="00D0039B" w:rsidRDefault="007679B8" w:rsidP="007679B8">
      <w:pPr>
        <w:pStyle w:val="Normal"/>
        <w:ind w:firstLine="709"/>
        <w:jc w:val="both"/>
      </w:pPr>
      <w:r w:rsidRPr="00D0039B">
        <w:t xml:space="preserve">Наиболее существенными из </w:t>
      </w:r>
      <w:r w:rsidRPr="00D0039B">
        <w:rPr>
          <w:b/>
          <w:i/>
        </w:rPr>
        <w:t>экономической группы</w:t>
      </w:r>
      <w:r w:rsidRPr="00D0039B">
        <w:t xml:space="preserve"> являются следующие проблемы:</w:t>
      </w:r>
    </w:p>
    <w:p w:rsidR="007679B8" w:rsidRPr="00D0039B" w:rsidRDefault="007679B8" w:rsidP="007679B8">
      <w:pPr>
        <w:pStyle w:val="Normal"/>
        <w:ind w:firstLine="709"/>
        <w:jc w:val="both"/>
      </w:pPr>
      <w:r w:rsidRPr="00D0039B">
        <w:t>- ликвидация промышленных предприятий, в том числе градообразующих;</w:t>
      </w:r>
    </w:p>
    <w:p w:rsidR="007679B8" w:rsidRPr="00D0039B" w:rsidRDefault="007679B8" w:rsidP="007679B8">
      <w:pPr>
        <w:pStyle w:val="Normal"/>
        <w:ind w:firstLine="709"/>
        <w:jc w:val="both"/>
      </w:pPr>
      <w:r w:rsidRPr="00D0039B">
        <w:lastRenderedPageBreak/>
        <w:t>- реорганизация предприятий в филиалы и участки предприятий, расположенных вне муниципального образования;</w:t>
      </w:r>
    </w:p>
    <w:p w:rsidR="007679B8" w:rsidRPr="00D0039B" w:rsidRDefault="007679B8" w:rsidP="007679B8">
      <w:pPr>
        <w:pStyle w:val="Normal"/>
        <w:ind w:firstLine="709"/>
        <w:jc w:val="both"/>
        <w:rPr>
          <w:color w:val="000000"/>
        </w:rPr>
      </w:pPr>
      <w:r w:rsidRPr="00D0039B">
        <w:t xml:space="preserve">- </w:t>
      </w:r>
      <w:r w:rsidRPr="00D0039B">
        <w:rPr>
          <w:color w:val="000000"/>
        </w:rPr>
        <w:t xml:space="preserve">финансовое состояние предприятий (снижение прибыли, увеличение дебиторской и кредиторской задолженностей, </w:t>
      </w:r>
      <w:r w:rsidRPr="00D0039B">
        <w:t>отсутствие на предприятиях планов стратегического развития и антикризисных планов</w:t>
      </w:r>
      <w:r w:rsidRPr="00D0039B">
        <w:rPr>
          <w:color w:val="000000"/>
        </w:rPr>
        <w:t>);</w:t>
      </w:r>
    </w:p>
    <w:p w:rsidR="007679B8" w:rsidRPr="00D0039B" w:rsidRDefault="007679B8" w:rsidP="007679B8">
      <w:pPr>
        <w:pStyle w:val="Normal"/>
        <w:ind w:firstLine="709"/>
        <w:jc w:val="both"/>
      </w:pPr>
      <w:r w:rsidRPr="00D0039B">
        <w:rPr>
          <w:color w:val="000000"/>
        </w:rPr>
        <w:t>- мизерные объемы инвестиций в основной капитал предприятий и организаций являются недостаточными для обновления основных производственных фондов</w:t>
      </w:r>
      <w:r w:rsidRPr="00D0039B">
        <w:t>;</w:t>
      </w:r>
    </w:p>
    <w:p w:rsidR="007679B8" w:rsidRPr="00D0039B" w:rsidRDefault="007679B8" w:rsidP="007679B8">
      <w:pPr>
        <w:pStyle w:val="Normal"/>
        <w:ind w:firstLine="709"/>
        <w:jc w:val="both"/>
      </w:pPr>
      <w:r w:rsidRPr="00D0039B">
        <w:t xml:space="preserve">- отсутствие эффективных рычагов содействия развитию малого предпринимательства (недостаточность первоначального капитала и собственных оборотных средств, сложности с подключением к инженерным сетям, трудности в сбыте продукции и поиске клиентов) </w:t>
      </w:r>
    </w:p>
    <w:p w:rsidR="007679B8" w:rsidRPr="00D0039B" w:rsidRDefault="007679B8" w:rsidP="007679B8">
      <w:pPr>
        <w:tabs>
          <w:tab w:val="left" w:pos="0"/>
        </w:tabs>
        <w:jc w:val="both"/>
      </w:pPr>
      <w:r w:rsidRPr="00D0039B">
        <w:tab/>
        <w:t>- недостаточный уровень профессиональной подготовки кадров.</w:t>
      </w:r>
    </w:p>
    <w:p w:rsidR="007679B8" w:rsidRPr="00D0039B" w:rsidRDefault="007679B8" w:rsidP="007679B8">
      <w:pPr>
        <w:tabs>
          <w:tab w:val="left" w:pos="0"/>
        </w:tabs>
        <w:jc w:val="both"/>
      </w:pPr>
      <w:r w:rsidRPr="00D0039B">
        <w:tab/>
        <w:t xml:space="preserve">В </w:t>
      </w:r>
      <w:r w:rsidRPr="00D0039B">
        <w:rPr>
          <w:b/>
          <w:i/>
        </w:rPr>
        <w:t>группе социальных проблем</w:t>
      </w:r>
      <w:r w:rsidRPr="00D0039B">
        <w:t xml:space="preserve"> следует уделить внимание решению следующих вопросов:</w:t>
      </w:r>
    </w:p>
    <w:p w:rsidR="007679B8" w:rsidRPr="00D0039B" w:rsidRDefault="007679B8" w:rsidP="007679B8">
      <w:pPr>
        <w:tabs>
          <w:tab w:val="left" w:pos="0"/>
        </w:tabs>
        <w:jc w:val="both"/>
      </w:pPr>
      <w:r w:rsidRPr="00D0039B">
        <w:t xml:space="preserve">         - снижение численности населения, особенно экономически активного;</w:t>
      </w:r>
    </w:p>
    <w:p w:rsidR="007679B8" w:rsidRPr="00D0039B" w:rsidRDefault="007679B8" w:rsidP="007679B8">
      <w:pPr>
        <w:tabs>
          <w:tab w:val="left" w:pos="0"/>
        </w:tabs>
        <w:ind w:firstLine="709"/>
        <w:jc w:val="both"/>
      </w:pPr>
      <w:r w:rsidRPr="00D0039B">
        <w:t>- уменьшение рождаемости с одновременным увеличением смертности;</w:t>
      </w:r>
    </w:p>
    <w:p w:rsidR="007679B8" w:rsidRPr="00D0039B" w:rsidRDefault="007679B8" w:rsidP="007679B8">
      <w:pPr>
        <w:tabs>
          <w:tab w:val="left" w:pos="0"/>
        </w:tabs>
        <w:ind w:firstLine="709"/>
        <w:jc w:val="both"/>
      </w:pPr>
      <w:r w:rsidRPr="00D0039B">
        <w:t>- старение населения;</w:t>
      </w:r>
    </w:p>
    <w:p w:rsidR="007679B8" w:rsidRPr="00D0039B" w:rsidRDefault="007679B8" w:rsidP="007679B8">
      <w:pPr>
        <w:tabs>
          <w:tab w:val="left" w:pos="0"/>
        </w:tabs>
        <w:ind w:firstLine="709"/>
        <w:jc w:val="both"/>
      </w:pPr>
      <w:r w:rsidRPr="00D0039B">
        <w:t>- невысокий уровень жизни при значительной социальной и экономической дифференциации;</w:t>
      </w:r>
    </w:p>
    <w:p w:rsidR="007679B8" w:rsidRPr="00D0039B" w:rsidRDefault="007679B8" w:rsidP="007679B8">
      <w:pPr>
        <w:pStyle w:val="Normal"/>
        <w:ind w:firstLine="709"/>
        <w:jc w:val="both"/>
      </w:pPr>
      <w:r w:rsidRPr="00D0039B">
        <w:t>- высокий уровень скрытой безработицы, особенно среди молодежи;</w:t>
      </w:r>
    </w:p>
    <w:p w:rsidR="007679B8" w:rsidRPr="00D0039B" w:rsidRDefault="007679B8" w:rsidP="007679B8">
      <w:pPr>
        <w:pStyle w:val="Normal"/>
        <w:ind w:firstLine="709"/>
        <w:jc w:val="both"/>
      </w:pPr>
      <w:r w:rsidRPr="00D0039B">
        <w:t>- практически не развита индустрия отдыха и развлечений;</w:t>
      </w:r>
    </w:p>
    <w:p w:rsidR="007679B8" w:rsidRPr="00D0039B" w:rsidRDefault="007679B8" w:rsidP="007679B8">
      <w:pPr>
        <w:pStyle w:val="Normal"/>
        <w:ind w:firstLine="709"/>
        <w:jc w:val="both"/>
      </w:pPr>
      <w:r w:rsidRPr="00D0039B">
        <w:t>- недостаток зданий и сооружений для занятий спортом.</w:t>
      </w:r>
    </w:p>
    <w:p w:rsidR="007679B8" w:rsidRPr="00D0039B" w:rsidRDefault="007679B8" w:rsidP="007679B8">
      <w:pPr>
        <w:pStyle w:val="Normal"/>
        <w:ind w:firstLine="709"/>
        <w:jc w:val="both"/>
      </w:pPr>
      <w:r w:rsidRPr="00D0039B">
        <w:t>- большое количество малоимущих граждан, нуждающихся в улучшении жилищных условий на те</w:t>
      </w:r>
      <w:r w:rsidRPr="00D0039B">
        <w:t>р</w:t>
      </w:r>
      <w:r w:rsidRPr="00D0039B">
        <w:t>ритории муниципального образования.</w:t>
      </w:r>
    </w:p>
    <w:p w:rsidR="007679B8" w:rsidRPr="00D0039B" w:rsidRDefault="007679B8" w:rsidP="007679B8">
      <w:pPr>
        <w:pStyle w:val="Normal"/>
        <w:ind w:firstLine="709"/>
        <w:jc w:val="both"/>
      </w:pPr>
      <w:r w:rsidRPr="00D0039B">
        <w:rPr>
          <w:i/>
        </w:rPr>
        <w:t xml:space="preserve">В </w:t>
      </w:r>
      <w:r w:rsidRPr="00D0039B">
        <w:rPr>
          <w:b/>
          <w:i/>
        </w:rPr>
        <w:t>сфере жилищно-коммунального хозяйства и среды проживания</w:t>
      </w:r>
      <w:r w:rsidRPr="00D0039B">
        <w:t xml:space="preserve"> существуют следующие проблемы:</w:t>
      </w:r>
    </w:p>
    <w:p w:rsidR="007679B8" w:rsidRPr="00D0039B" w:rsidRDefault="007679B8" w:rsidP="007679B8">
      <w:pPr>
        <w:pStyle w:val="Normal"/>
        <w:ind w:firstLine="709"/>
        <w:jc w:val="both"/>
      </w:pPr>
      <w:r w:rsidRPr="00D0039B">
        <w:t>- нехватка бюджетных средств на эффективное решение вопросов ЖКХ.</w:t>
      </w:r>
    </w:p>
    <w:p w:rsidR="007679B8" w:rsidRPr="00D0039B" w:rsidRDefault="007679B8" w:rsidP="007679B8">
      <w:pPr>
        <w:pStyle w:val="Normal"/>
        <w:ind w:firstLine="709"/>
        <w:jc w:val="both"/>
      </w:pPr>
      <w:r w:rsidRPr="00D0039B">
        <w:t>-  высокий процент износа коммуникационных сетей.</w:t>
      </w:r>
    </w:p>
    <w:p w:rsidR="007679B8" w:rsidRPr="00D0039B" w:rsidRDefault="007679B8" w:rsidP="007679B8">
      <w:pPr>
        <w:pStyle w:val="Normal"/>
        <w:ind w:firstLine="709"/>
        <w:jc w:val="both"/>
      </w:pPr>
      <w:r w:rsidRPr="00D0039B">
        <w:t>- высокие тарифы на коммунальные услуги.</w:t>
      </w:r>
    </w:p>
    <w:p w:rsidR="007679B8" w:rsidRPr="00D0039B" w:rsidRDefault="007679B8" w:rsidP="007679B8">
      <w:pPr>
        <w:pStyle w:val="Normal"/>
        <w:ind w:firstLine="709"/>
        <w:jc w:val="both"/>
      </w:pPr>
      <w:r w:rsidRPr="00D0039B">
        <w:t xml:space="preserve">- слабое внедрение </w:t>
      </w:r>
      <w:proofErr w:type="spellStart"/>
      <w:r w:rsidRPr="00D0039B">
        <w:t>энерго</w:t>
      </w:r>
      <w:proofErr w:type="spellEnd"/>
      <w:r w:rsidRPr="00D0039B">
        <w:t>- и ресурсосберегающих технологий.</w:t>
      </w:r>
    </w:p>
    <w:p w:rsidR="007679B8" w:rsidRPr="00D0039B" w:rsidRDefault="007679B8" w:rsidP="007679B8">
      <w:pPr>
        <w:pStyle w:val="Normal"/>
        <w:ind w:firstLine="709"/>
        <w:jc w:val="both"/>
      </w:pPr>
      <w:r w:rsidRPr="00D0039B">
        <w:t>- ухудшение технического состояния жилищного фонда.</w:t>
      </w:r>
    </w:p>
    <w:p w:rsidR="007679B8" w:rsidRPr="00D0039B" w:rsidRDefault="007679B8" w:rsidP="007679B8">
      <w:pPr>
        <w:pStyle w:val="Normal"/>
        <w:ind w:firstLine="709"/>
        <w:jc w:val="both"/>
      </w:pPr>
      <w:r w:rsidRPr="00D0039B">
        <w:t>- нехватка бюджетных средств для оформления зон под комплексную жилищную застройку.</w:t>
      </w:r>
    </w:p>
    <w:p w:rsidR="007679B8" w:rsidRPr="00D0039B" w:rsidRDefault="007679B8" w:rsidP="007679B8">
      <w:pPr>
        <w:pStyle w:val="Normal"/>
        <w:ind w:firstLine="709"/>
        <w:jc w:val="both"/>
      </w:pPr>
      <w:r w:rsidRPr="00D0039B">
        <w:t>- проблемы с качеством питьевой воды.</w:t>
      </w:r>
    </w:p>
    <w:p w:rsidR="007679B8" w:rsidRPr="00D0039B" w:rsidRDefault="007679B8" w:rsidP="007679B8">
      <w:pPr>
        <w:pStyle w:val="Normal"/>
        <w:ind w:firstLine="709"/>
        <w:jc w:val="both"/>
      </w:pPr>
      <w:r w:rsidRPr="00D0039B">
        <w:t xml:space="preserve">- неудовлетворительное состояние части </w:t>
      </w:r>
      <w:proofErr w:type="spellStart"/>
      <w:r w:rsidRPr="00D0039B">
        <w:t>внутрипоселковых</w:t>
      </w:r>
      <w:proofErr w:type="spellEnd"/>
      <w:r w:rsidRPr="00D0039B">
        <w:t xml:space="preserve"> дорог.</w:t>
      </w:r>
    </w:p>
    <w:p w:rsidR="007679B8" w:rsidRPr="00D0039B" w:rsidRDefault="007679B8" w:rsidP="007679B8">
      <w:pPr>
        <w:ind w:firstLine="708"/>
        <w:jc w:val="center"/>
        <w:rPr>
          <w:b/>
        </w:rPr>
      </w:pPr>
      <w:bookmarkStart w:id="15" w:name="_Toc41359571"/>
      <w:bookmarkStart w:id="16" w:name="_Toc47502496"/>
    </w:p>
    <w:p w:rsidR="007679B8" w:rsidRPr="00D0039B" w:rsidRDefault="007679B8" w:rsidP="007679B8">
      <w:pPr>
        <w:ind w:firstLine="708"/>
        <w:jc w:val="both"/>
      </w:pPr>
      <w:r w:rsidRPr="00D0039B">
        <w:t xml:space="preserve">В результате </w:t>
      </w:r>
      <w:r w:rsidRPr="00D0039B">
        <w:rPr>
          <w:lang w:val="en-US"/>
        </w:rPr>
        <w:t>SW</w:t>
      </w:r>
      <w:r w:rsidRPr="00D0039B">
        <w:t>О</w:t>
      </w:r>
      <w:r w:rsidRPr="00D0039B">
        <w:rPr>
          <w:lang w:val="en-US"/>
        </w:rPr>
        <w:t>T</w:t>
      </w:r>
      <w:r w:rsidRPr="00D0039B">
        <w:t xml:space="preserve"> анализа были выявлены благоприятные и неблагоприятные факт</w:t>
      </w:r>
      <w:r w:rsidRPr="00D0039B">
        <w:t>о</w:t>
      </w:r>
      <w:r w:rsidRPr="00D0039B">
        <w:t>ры, которые влияют или могут повлиять на социально-экономическое развитие поселения. Проанализированы внутренние – сильные и слабые стор</w:t>
      </w:r>
      <w:r w:rsidRPr="00D0039B">
        <w:t>о</w:t>
      </w:r>
      <w:r w:rsidRPr="00D0039B">
        <w:t>ны, в результате чего составлена сводная матрица.</w:t>
      </w:r>
    </w:p>
    <w:p w:rsidR="007679B8" w:rsidRPr="00D0039B" w:rsidRDefault="007679B8" w:rsidP="00D0039B">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936"/>
        <w:gridCol w:w="3827"/>
      </w:tblGrid>
      <w:tr w:rsidR="007679B8" w:rsidRPr="00D0039B" w:rsidTr="007679B8">
        <w:trPr>
          <w:trHeight w:val="564"/>
          <w:tblHeader/>
        </w:trPr>
        <w:tc>
          <w:tcPr>
            <w:tcW w:w="2268" w:type="dxa"/>
            <w:vAlign w:val="center"/>
          </w:tcPr>
          <w:p w:rsidR="007679B8" w:rsidRPr="00D0039B" w:rsidRDefault="007679B8" w:rsidP="007679B8">
            <w:pPr>
              <w:jc w:val="center"/>
            </w:pPr>
            <w:r w:rsidRPr="00D0039B">
              <w:rPr>
                <w:b/>
                <w:bCs/>
                <w:color w:val="000000"/>
                <w:spacing w:val="-9"/>
              </w:rPr>
              <w:t>Сфера</w:t>
            </w:r>
          </w:p>
        </w:tc>
        <w:tc>
          <w:tcPr>
            <w:tcW w:w="3936" w:type="dxa"/>
            <w:vAlign w:val="center"/>
          </w:tcPr>
          <w:p w:rsidR="007679B8" w:rsidRPr="00D0039B" w:rsidRDefault="007679B8" w:rsidP="007679B8">
            <w:pPr>
              <w:shd w:val="clear" w:color="auto" w:fill="FFFFFF"/>
              <w:spacing w:line="278" w:lineRule="exact"/>
              <w:ind w:left="58" w:right="48"/>
              <w:jc w:val="center"/>
            </w:pPr>
            <w:r w:rsidRPr="00D0039B">
              <w:rPr>
                <w:b/>
                <w:color w:val="000000"/>
                <w:spacing w:val="2"/>
              </w:rPr>
              <w:t>Сильные стороны</w:t>
            </w:r>
          </w:p>
        </w:tc>
        <w:tc>
          <w:tcPr>
            <w:tcW w:w="3827" w:type="dxa"/>
            <w:vAlign w:val="center"/>
          </w:tcPr>
          <w:p w:rsidR="007679B8" w:rsidRPr="00D0039B" w:rsidRDefault="007679B8" w:rsidP="007679B8">
            <w:pPr>
              <w:jc w:val="center"/>
            </w:pPr>
            <w:r w:rsidRPr="00D0039B">
              <w:rPr>
                <w:b/>
                <w:bCs/>
                <w:color w:val="000000"/>
                <w:spacing w:val="-3"/>
              </w:rPr>
              <w:t>Слабые стороны</w:t>
            </w:r>
          </w:p>
        </w:tc>
      </w:tr>
      <w:tr w:rsidR="007679B8" w:rsidRPr="00D0039B" w:rsidTr="007679B8">
        <w:tc>
          <w:tcPr>
            <w:tcW w:w="10031" w:type="dxa"/>
            <w:gridSpan w:val="3"/>
            <w:shd w:val="clear" w:color="auto" w:fill="C0C0C0"/>
            <w:vAlign w:val="center"/>
          </w:tcPr>
          <w:p w:rsidR="007679B8" w:rsidRPr="00D0039B" w:rsidRDefault="007679B8" w:rsidP="007679B8">
            <w:pPr>
              <w:jc w:val="center"/>
            </w:pPr>
            <w:r w:rsidRPr="00D0039B">
              <w:rPr>
                <w:b/>
                <w:bCs/>
                <w:color w:val="000000"/>
                <w:spacing w:val="-4"/>
              </w:rPr>
              <w:t>1. Ресурсный потенциал</w:t>
            </w:r>
          </w:p>
        </w:tc>
      </w:tr>
      <w:tr w:rsidR="007679B8" w:rsidRPr="00D0039B" w:rsidTr="007679B8">
        <w:tc>
          <w:tcPr>
            <w:tcW w:w="2268" w:type="dxa"/>
          </w:tcPr>
          <w:p w:rsidR="007679B8" w:rsidRPr="00D0039B" w:rsidRDefault="007679B8" w:rsidP="007679B8">
            <w:r w:rsidRPr="00D0039B">
              <w:rPr>
                <w:bCs/>
                <w:color w:val="000000"/>
              </w:rPr>
              <w:t>1.1.</w:t>
            </w:r>
            <w:r w:rsidRPr="00D0039B">
              <w:rPr>
                <w:b/>
                <w:bCs/>
                <w:color w:val="000000"/>
              </w:rPr>
              <w:t xml:space="preserve"> </w:t>
            </w:r>
            <w:r w:rsidRPr="00D0039B">
              <w:rPr>
                <w:color w:val="000000"/>
              </w:rPr>
              <w:t>Географич</w:t>
            </w:r>
            <w:r w:rsidRPr="00D0039B">
              <w:rPr>
                <w:color w:val="000000"/>
              </w:rPr>
              <w:t>е</w:t>
            </w:r>
            <w:r w:rsidRPr="00D0039B">
              <w:rPr>
                <w:color w:val="000000"/>
              </w:rPr>
              <w:t>ское пол</w:t>
            </w:r>
            <w:r w:rsidRPr="00D0039B">
              <w:rPr>
                <w:color w:val="000000"/>
              </w:rPr>
              <w:t>о</w:t>
            </w:r>
            <w:r w:rsidRPr="00D0039B">
              <w:rPr>
                <w:color w:val="000000"/>
              </w:rPr>
              <w:t>жение</w:t>
            </w:r>
          </w:p>
        </w:tc>
        <w:tc>
          <w:tcPr>
            <w:tcW w:w="3936" w:type="dxa"/>
          </w:tcPr>
          <w:p w:rsidR="007679B8" w:rsidRPr="00D0039B" w:rsidRDefault="007679B8" w:rsidP="007679B8">
            <w:r w:rsidRPr="00D0039B">
              <w:rPr>
                <w:color w:val="000000"/>
              </w:rPr>
              <w:t>■ Поселок расположен на федеральной трассе Иркутск - Магистральный</w:t>
            </w:r>
          </w:p>
        </w:tc>
        <w:tc>
          <w:tcPr>
            <w:tcW w:w="3827" w:type="dxa"/>
          </w:tcPr>
          <w:p w:rsidR="007679B8" w:rsidRPr="00D0039B" w:rsidRDefault="007679B8" w:rsidP="007679B8">
            <w:pPr>
              <w:shd w:val="clear" w:color="auto" w:fill="FFFFFF"/>
              <w:spacing w:line="269" w:lineRule="exact"/>
              <w:ind w:left="48" w:right="10"/>
              <w:rPr>
                <w:color w:val="000000"/>
                <w:spacing w:val="-3"/>
              </w:rPr>
            </w:pPr>
            <w:r w:rsidRPr="00D0039B">
              <w:rPr>
                <w:color w:val="000000"/>
                <w:spacing w:val="-3"/>
              </w:rPr>
              <w:t>■ Большая удаленность от областного центра – 400км</w:t>
            </w:r>
          </w:p>
          <w:p w:rsidR="007679B8" w:rsidRPr="00D0039B" w:rsidRDefault="007679B8" w:rsidP="007679B8">
            <w:pPr>
              <w:shd w:val="clear" w:color="auto" w:fill="FFFFFF"/>
              <w:spacing w:line="269" w:lineRule="exact"/>
              <w:ind w:left="48" w:right="10"/>
              <w:rPr>
                <w:color w:val="000000"/>
                <w:spacing w:val="-3"/>
              </w:rPr>
            </w:pPr>
            <w:r w:rsidRPr="00D0039B">
              <w:rPr>
                <w:color w:val="000000"/>
                <w:spacing w:val="-3"/>
              </w:rPr>
              <w:t>■ Периферийное положение</w:t>
            </w:r>
          </w:p>
          <w:p w:rsidR="007679B8" w:rsidRPr="00D0039B" w:rsidRDefault="007679B8" w:rsidP="007679B8">
            <w:pPr>
              <w:shd w:val="clear" w:color="auto" w:fill="FFFFFF"/>
              <w:spacing w:line="269" w:lineRule="exact"/>
              <w:ind w:left="48" w:right="10"/>
              <w:rPr>
                <w:color w:val="000000"/>
                <w:spacing w:val="-3"/>
              </w:rPr>
            </w:pPr>
            <w:r w:rsidRPr="00D0039B">
              <w:rPr>
                <w:color w:val="000000"/>
                <w:spacing w:val="-3"/>
              </w:rPr>
              <w:t xml:space="preserve">■ Неудовлетворительное состояние автодороги </w:t>
            </w:r>
            <w:proofErr w:type="spellStart"/>
            <w:r w:rsidRPr="00D0039B">
              <w:rPr>
                <w:color w:val="000000"/>
                <w:spacing w:val="-3"/>
              </w:rPr>
              <w:t>Качуг</w:t>
            </w:r>
            <w:proofErr w:type="spellEnd"/>
            <w:r w:rsidRPr="00D0039B">
              <w:rPr>
                <w:color w:val="000000"/>
                <w:spacing w:val="-3"/>
              </w:rPr>
              <w:t xml:space="preserve"> - Жигалово </w:t>
            </w:r>
          </w:p>
          <w:p w:rsidR="007679B8" w:rsidRPr="00D0039B" w:rsidRDefault="007679B8" w:rsidP="007679B8">
            <w:pPr>
              <w:ind w:left="753"/>
            </w:pPr>
          </w:p>
        </w:tc>
      </w:tr>
      <w:tr w:rsidR="007679B8" w:rsidRPr="00D0039B" w:rsidTr="007679B8">
        <w:tc>
          <w:tcPr>
            <w:tcW w:w="2268" w:type="dxa"/>
          </w:tcPr>
          <w:p w:rsidR="007679B8" w:rsidRPr="00D0039B" w:rsidRDefault="007679B8" w:rsidP="007679B8">
            <w:r w:rsidRPr="00D0039B">
              <w:rPr>
                <w:color w:val="000000"/>
                <w:spacing w:val="-5"/>
              </w:rPr>
              <w:t>1.2. Пр</w:t>
            </w:r>
            <w:r w:rsidRPr="00D0039B">
              <w:rPr>
                <w:color w:val="000000"/>
                <w:spacing w:val="-5"/>
              </w:rPr>
              <w:t>и</w:t>
            </w:r>
            <w:r w:rsidRPr="00D0039B">
              <w:rPr>
                <w:color w:val="000000"/>
                <w:spacing w:val="-5"/>
              </w:rPr>
              <w:t>родно-ресурсный потенц</w:t>
            </w:r>
            <w:r w:rsidRPr="00D0039B">
              <w:rPr>
                <w:color w:val="000000"/>
                <w:spacing w:val="-5"/>
              </w:rPr>
              <w:t>и</w:t>
            </w:r>
            <w:r w:rsidRPr="00D0039B">
              <w:rPr>
                <w:color w:val="000000"/>
                <w:spacing w:val="-12"/>
              </w:rPr>
              <w:t>ал</w:t>
            </w:r>
          </w:p>
        </w:tc>
        <w:tc>
          <w:tcPr>
            <w:tcW w:w="3936" w:type="dxa"/>
          </w:tcPr>
          <w:p w:rsidR="007679B8" w:rsidRPr="00D0039B" w:rsidRDefault="007679B8" w:rsidP="007679B8">
            <w:pPr>
              <w:shd w:val="clear" w:color="auto" w:fill="FFFFFF"/>
              <w:spacing w:line="269" w:lineRule="exact"/>
              <w:ind w:left="48" w:right="10"/>
              <w:rPr>
                <w:color w:val="000000"/>
                <w:spacing w:val="-3"/>
              </w:rPr>
            </w:pPr>
            <w:r w:rsidRPr="00D0039B">
              <w:rPr>
                <w:color w:val="000000"/>
                <w:spacing w:val="-3"/>
              </w:rPr>
              <w:t xml:space="preserve">■ Биоразнообразие растительности, чистый воздух </w:t>
            </w:r>
          </w:p>
          <w:p w:rsidR="007679B8" w:rsidRPr="00D0039B" w:rsidRDefault="007679B8" w:rsidP="007679B8">
            <w:pPr>
              <w:shd w:val="clear" w:color="auto" w:fill="FFFFFF"/>
              <w:spacing w:line="269" w:lineRule="exact"/>
              <w:ind w:left="48" w:right="10"/>
              <w:rPr>
                <w:color w:val="000000"/>
                <w:spacing w:val="-3"/>
              </w:rPr>
            </w:pPr>
            <w:r w:rsidRPr="00D0039B">
              <w:rPr>
                <w:color w:val="000000"/>
                <w:spacing w:val="-3"/>
              </w:rPr>
              <w:t>■ Наличие общераспространенных полезных ископаемых (глина, ПГС, строительный песок)</w:t>
            </w:r>
          </w:p>
          <w:p w:rsidR="007679B8" w:rsidRPr="00D0039B" w:rsidRDefault="007679B8" w:rsidP="007679B8">
            <w:pPr>
              <w:shd w:val="clear" w:color="auto" w:fill="FFFFFF"/>
              <w:spacing w:line="269" w:lineRule="exact"/>
              <w:ind w:left="48" w:right="10"/>
              <w:rPr>
                <w:color w:val="000000"/>
                <w:spacing w:val="-5"/>
              </w:rPr>
            </w:pPr>
            <w:r w:rsidRPr="00D0039B">
              <w:rPr>
                <w:color w:val="000000"/>
                <w:spacing w:val="-4"/>
              </w:rPr>
              <w:t>■ Наличие водных ресурсов</w:t>
            </w:r>
          </w:p>
          <w:p w:rsidR="007679B8" w:rsidRPr="00D0039B" w:rsidRDefault="007679B8" w:rsidP="007679B8"/>
        </w:tc>
        <w:tc>
          <w:tcPr>
            <w:tcW w:w="3827" w:type="dxa"/>
          </w:tcPr>
          <w:p w:rsidR="007679B8" w:rsidRPr="00D0039B" w:rsidRDefault="007679B8" w:rsidP="007679B8">
            <w:pPr>
              <w:shd w:val="clear" w:color="auto" w:fill="FFFFFF"/>
              <w:spacing w:line="269" w:lineRule="exact"/>
              <w:ind w:right="10" w:hanging="15"/>
              <w:rPr>
                <w:color w:val="000000"/>
                <w:spacing w:val="-3"/>
              </w:rPr>
            </w:pPr>
            <w:r w:rsidRPr="00D0039B">
              <w:rPr>
                <w:color w:val="000000"/>
                <w:spacing w:val="-3"/>
              </w:rPr>
              <w:t xml:space="preserve">■ </w:t>
            </w:r>
            <w:proofErr w:type="spellStart"/>
            <w:r w:rsidRPr="00D0039B">
              <w:rPr>
                <w:color w:val="000000"/>
                <w:spacing w:val="-3"/>
              </w:rPr>
              <w:t>Резкоконтинентальный</w:t>
            </w:r>
            <w:proofErr w:type="spellEnd"/>
            <w:r w:rsidRPr="00D0039B">
              <w:rPr>
                <w:color w:val="000000"/>
                <w:spacing w:val="-3"/>
              </w:rPr>
              <w:t xml:space="preserve"> климат </w:t>
            </w:r>
          </w:p>
          <w:p w:rsidR="007679B8" w:rsidRPr="00D0039B" w:rsidRDefault="007679B8" w:rsidP="007679B8">
            <w:pPr>
              <w:shd w:val="clear" w:color="auto" w:fill="FFFFFF"/>
              <w:tabs>
                <w:tab w:val="left" w:pos="0"/>
              </w:tabs>
              <w:rPr>
                <w:color w:val="000000"/>
              </w:rPr>
            </w:pPr>
            <w:r w:rsidRPr="00D0039B">
              <w:rPr>
                <w:b/>
                <w:bCs/>
                <w:color w:val="000000"/>
              </w:rPr>
              <w:t xml:space="preserve">■ </w:t>
            </w:r>
            <w:r w:rsidRPr="00D0039B">
              <w:rPr>
                <w:color w:val="000000"/>
              </w:rPr>
              <w:t>Недостаточно эффективное использование полезных иск</w:t>
            </w:r>
            <w:r w:rsidRPr="00D0039B">
              <w:rPr>
                <w:color w:val="000000"/>
              </w:rPr>
              <w:t>о</w:t>
            </w:r>
            <w:r w:rsidRPr="00D0039B">
              <w:rPr>
                <w:color w:val="000000"/>
              </w:rPr>
              <w:t>пае</w:t>
            </w:r>
            <w:r w:rsidRPr="00D0039B">
              <w:rPr>
                <w:color w:val="000000"/>
              </w:rPr>
              <w:softHyphen/>
              <w:t>мых, водных и земельных ресу</w:t>
            </w:r>
            <w:r w:rsidRPr="00D0039B">
              <w:rPr>
                <w:color w:val="000000"/>
              </w:rPr>
              <w:t>р</w:t>
            </w:r>
            <w:r w:rsidRPr="00D0039B">
              <w:rPr>
                <w:color w:val="000000"/>
              </w:rPr>
              <w:t xml:space="preserve">сов </w:t>
            </w:r>
          </w:p>
          <w:p w:rsidR="007679B8" w:rsidRPr="00D0039B" w:rsidRDefault="007679B8" w:rsidP="007679B8">
            <w:r w:rsidRPr="00D0039B">
              <w:rPr>
                <w:color w:val="000000"/>
                <w:spacing w:val="2"/>
              </w:rPr>
              <w:t>■ Неплодородные почвы</w:t>
            </w:r>
          </w:p>
        </w:tc>
      </w:tr>
      <w:tr w:rsidR="007679B8" w:rsidRPr="00D0039B" w:rsidTr="007679B8">
        <w:tc>
          <w:tcPr>
            <w:tcW w:w="10031" w:type="dxa"/>
            <w:gridSpan w:val="3"/>
            <w:shd w:val="clear" w:color="auto" w:fill="C0C0C0"/>
          </w:tcPr>
          <w:p w:rsidR="007679B8" w:rsidRPr="00D0039B" w:rsidRDefault="007679B8" w:rsidP="007679B8">
            <w:pPr>
              <w:shd w:val="clear" w:color="auto" w:fill="B3B3B3"/>
              <w:ind w:left="3235"/>
            </w:pPr>
            <w:r w:rsidRPr="00D0039B">
              <w:rPr>
                <w:b/>
                <w:bCs/>
                <w:color w:val="000000"/>
                <w:spacing w:val="6"/>
              </w:rPr>
              <w:t>2. Качество жизни населения</w:t>
            </w:r>
          </w:p>
        </w:tc>
      </w:tr>
      <w:tr w:rsidR="007679B8" w:rsidRPr="00D0039B" w:rsidTr="007679B8">
        <w:tc>
          <w:tcPr>
            <w:tcW w:w="2268" w:type="dxa"/>
          </w:tcPr>
          <w:p w:rsidR="007679B8" w:rsidRPr="00D0039B" w:rsidRDefault="007679B8" w:rsidP="007679B8">
            <w:r w:rsidRPr="00D0039B">
              <w:rPr>
                <w:color w:val="000000"/>
                <w:spacing w:val="-7"/>
              </w:rPr>
              <w:t>2.1. Дем</w:t>
            </w:r>
            <w:r w:rsidRPr="00D0039B">
              <w:rPr>
                <w:color w:val="000000"/>
                <w:spacing w:val="-7"/>
              </w:rPr>
              <w:t>о</w:t>
            </w:r>
            <w:r w:rsidRPr="00D0039B">
              <w:rPr>
                <w:color w:val="000000"/>
                <w:spacing w:val="-7"/>
              </w:rPr>
              <w:t>графия</w:t>
            </w:r>
          </w:p>
        </w:tc>
        <w:tc>
          <w:tcPr>
            <w:tcW w:w="3936" w:type="dxa"/>
          </w:tcPr>
          <w:p w:rsidR="007679B8" w:rsidRPr="00D0039B" w:rsidRDefault="007679B8" w:rsidP="007679B8">
            <w:pPr>
              <w:shd w:val="clear" w:color="auto" w:fill="FFFFFF"/>
              <w:spacing w:line="269" w:lineRule="exact"/>
              <w:ind w:right="10"/>
              <w:rPr>
                <w:color w:val="000000"/>
                <w:spacing w:val="-3"/>
              </w:rPr>
            </w:pPr>
            <w:r w:rsidRPr="00D0039B">
              <w:rPr>
                <w:color w:val="000000"/>
                <w:spacing w:val="-3"/>
              </w:rPr>
              <w:t xml:space="preserve">■ Наличие активного и предприимчивого населения </w:t>
            </w:r>
          </w:p>
          <w:p w:rsidR="007679B8" w:rsidRPr="00D0039B" w:rsidRDefault="007679B8" w:rsidP="007679B8">
            <w:pPr>
              <w:shd w:val="clear" w:color="auto" w:fill="FFFFFF"/>
              <w:spacing w:line="269" w:lineRule="exact"/>
            </w:pPr>
            <w:r w:rsidRPr="00D0039B">
              <w:rPr>
                <w:color w:val="000000"/>
              </w:rPr>
              <w:t>■ Увеличение уровня рождаемости</w:t>
            </w:r>
          </w:p>
          <w:p w:rsidR="007679B8" w:rsidRPr="00D0039B" w:rsidRDefault="007679B8" w:rsidP="007679B8">
            <w:pPr>
              <w:shd w:val="clear" w:color="auto" w:fill="FFFFFF"/>
              <w:spacing w:line="269" w:lineRule="exact"/>
              <w:rPr>
                <w:color w:val="000000"/>
              </w:rPr>
            </w:pPr>
            <w:r w:rsidRPr="00D0039B">
              <w:rPr>
                <w:color w:val="000000"/>
              </w:rPr>
              <w:t>■ Сокращение общей смертности насел</w:t>
            </w:r>
            <w:r w:rsidRPr="00D0039B">
              <w:rPr>
                <w:color w:val="000000"/>
              </w:rPr>
              <w:t>е</w:t>
            </w:r>
            <w:r w:rsidRPr="00D0039B">
              <w:rPr>
                <w:color w:val="000000"/>
              </w:rPr>
              <w:t>ния по сравнению с «</w:t>
            </w:r>
            <w:proofErr w:type="spellStart"/>
            <w:r w:rsidRPr="00D0039B">
              <w:rPr>
                <w:color w:val="000000"/>
              </w:rPr>
              <w:t>ковидным</w:t>
            </w:r>
            <w:proofErr w:type="spellEnd"/>
            <w:r w:rsidRPr="00D0039B">
              <w:rPr>
                <w:color w:val="000000"/>
              </w:rPr>
              <w:t>» периодом</w:t>
            </w:r>
          </w:p>
          <w:p w:rsidR="007679B8" w:rsidRPr="00D0039B" w:rsidRDefault="007679B8" w:rsidP="007679B8">
            <w:pPr>
              <w:shd w:val="clear" w:color="auto" w:fill="FFFFFF"/>
              <w:spacing w:line="269" w:lineRule="exact"/>
            </w:pPr>
            <w:r w:rsidRPr="00D0039B">
              <w:rPr>
                <w:color w:val="000000"/>
              </w:rPr>
              <w:t>■ Увеличение численности за счет миграционного прироста из сельских поселений района</w:t>
            </w:r>
          </w:p>
        </w:tc>
        <w:tc>
          <w:tcPr>
            <w:tcW w:w="3827" w:type="dxa"/>
          </w:tcPr>
          <w:p w:rsidR="007679B8" w:rsidRPr="00D0039B" w:rsidRDefault="007679B8" w:rsidP="007679B8">
            <w:pPr>
              <w:shd w:val="clear" w:color="auto" w:fill="FFFFFF"/>
              <w:spacing w:line="269" w:lineRule="exact"/>
              <w:ind w:right="19"/>
              <w:rPr>
                <w:color w:val="000000"/>
                <w:spacing w:val="-1"/>
              </w:rPr>
            </w:pPr>
            <w:r w:rsidRPr="00D0039B">
              <w:rPr>
                <w:b/>
                <w:bCs/>
                <w:color w:val="000000"/>
              </w:rPr>
              <w:t xml:space="preserve">■ </w:t>
            </w:r>
            <w:r w:rsidRPr="00D0039B">
              <w:rPr>
                <w:color w:val="000000"/>
              </w:rPr>
              <w:t>Сокращение численности насел</w:t>
            </w:r>
            <w:r w:rsidRPr="00D0039B">
              <w:rPr>
                <w:color w:val="000000"/>
                <w:spacing w:val="-1"/>
              </w:rPr>
              <w:t>ения, в том числе экономически активного</w:t>
            </w:r>
          </w:p>
          <w:p w:rsidR="007679B8" w:rsidRPr="00D0039B" w:rsidRDefault="007679B8" w:rsidP="007679B8">
            <w:pPr>
              <w:shd w:val="clear" w:color="auto" w:fill="FFFFFF"/>
              <w:spacing w:line="269" w:lineRule="exact"/>
              <w:ind w:right="19"/>
              <w:rPr>
                <w:color w:val="000000"/>
                <w:spacing w:val="3"/>
              </w:rPr>
            </w:pPr>
            <w:r w:rsidRPr="00D0039B">
              <w:rPr>
                <w:color w:val="000000"/>
                <w:spacing w:val="-2"/>
              </w:rPr>
              <w:t xml:space="preserve">■ Высокий уровень   смертности </w:t>
            </w:r>
            <w:r w:rsidRPr="00D0039B">
              <w:rPr>
                <w:color w:val="000000"/>
                <w:spacing w:val="3"/>
              </w:rPr>
              <w:t>населения</w:t>
            </w:r>
          </w:p>
          <w:p w:rsidR="007679B8" w:rsidRPr="00D0039B" w:rsidRDefault="007679B8" w:rsidP="007679B8">
            <w:pPr>
              <w:shd w:val="clear" w:color="auto" w:fill="FFFFFF"/>
              <w:spacing w:line="269" w:lineRule="exact"/>
              <w:ind w:right="19"/>
            </w:pPr>
            <w:r w:rsidRPr="00D0039B">
              <w:rPr>
                <w:color w:val="000000"/>
              </w:rPr>
              <w:t>■ Высокий удельный вес населе</w:t>
            </w:r>
            <w:r w:rsidRPr="00D0039B">
              <w:rPr>
                <w:color w:val="000000"/>
              </w:rPr>
              <w:softHyphen/>
            </w:r>
            <w:r w:rsidRPr="00D0039B">
              <w:rPr>
                <w:color w:val="000000"/>
                <w:spacing w:val="5"/>
              </w:rPr>
              <w:t xml:space="preserve">ния пенсионного и </w:t>
            </w:r>
            <w:proofErr w:type="spellStart"/>
            <w:r w:rsidRPr="00D0039B">
              <w:rPr>
                <w:color w:val="000000"/>
                <w:spacing w:val="5"/>
              </w:rPr>
              <w:t>предпенси</w:t>
            </w:r>
            <w:r w:rsidRPr="00D0039B">
              <w:rPr>
                <w:color w:val="000000"/>
                <w:spacing w:val="-2"/>
              </w:rPr>
              <w:t>о</w:t>
            </w:r>
            <w:r w:rsidRPr="00D0039B">
              <w:rPr>
                <w:color w:val="000000"/>
                <w:spacing w:val="-2"/>
              </w:rPr>
              <w:t>н</w:t>
            </w:r>
            <w:r w:rsidRPr="00D0039B">
              <w:rPr>
                <w:color w:val="000000"/>
                <w:spacing w:val="-2"/>
              </w:rPr>
              <w:t>ного</w:t>
            </w:r>
            <w:proofErr w:type="spellEnd"/>
            <w:r w:rsidRPr="00D0039B">
              <w:rPr>
                <w:color w:val="000000"/>
                <w:spacing w:val="-2"/>
              </w:rPr>
              <w:t xml:space="preserve"> возраста – старение населения</w:t>
            </w:r>
          </w:p>
        </w:tc>
      </w:tr>
      <w:tr w:rsidR="007679B8" w:rsidRPr="00D0039B" w:rsidTr="007679B8">
        <w:tc>
          <w:tcPr>
            <w:tcW w:w="2268" w:type="dxa"/>
          </w:tcPr>
          <w:p w:rsidR="007679B8" w:rsidRPr="00D0039B" w:rsidRDefault="007679B8" w:rsidP="007679B8">
            <w:pPr>
              <w:shd w:val="clear" w:color="auto" w:fill="FFFFFF"/>
              <w:spacing w:line="269" w:lineRule="exact"/>
              <w:ind w:left="19" w:right="96"/>
            </w:pPr>
            <w:r w:rsidRPr="00D0039B">
              <w:rPr>
                <w:color w:val="000000"/>
                <w:spacing w:val="-5"/>
              </w:rPr>
              <w:t>2.2. Уровень жи</w:t>
            </w:r>
            <w:r w:rsidRPr="00D0039B">
              <w:rPr>
                <w:color w:val="000000"/>
                <w:spacing w:val="-5"/>
              </w:rPr>
              <w:t>з</w:t>
            </w:r>
            <w:r w:rsidRPr="00D0039B">
              <w:rPr>
                <w:color w:val="000000"/>
                <w:spacing w:val="-5"/>
              </w:rPr>
              <w:t xml:space="preserve">ни </w:t>
            </w:r>
            <w:r w:rsidRPr="00D0039B">
              <w:rPr>
                <w:color w:val="000000"/>
                <w:spacing w:val="-5"/>
              </w:rPr>
              <w:lastRenderedPageBreak/>
              <w:t>населения, зар</w:t>
            </w:r>
            <w:r w:rsidRPr="00D0039B">
              <w:rPr>
                <w:color w:val="000000"/>
                <w:spacing w:val="-5"/>
              </w:rPr>
              <w:t>а</w:t>
            </w:r>
            <w:r w:rsidRPr="00D0039B">
              <w:rPr>
                <w:color w:val="000000"/>
                <w:spacing w:val="-5"/>
              </w:rPr>
              <w:t>бот</w:t>
            </w:r>
            <w:r w:rsidRPr="00D0039B">
              <w:rPr>
                <w:color w:val="000000"/>
                <w:spacing w:val="-3"/>
              </w:rPr>
              <w:t>ная плата</w:t>
            </w:r>
          </w:p>
        </w:tc>
        <w:tc>
          <w:tcPr>
            <w:tcW w:w="3936" w:type="dxa"/>
          </w:tcPr>
          <w:p w:rsidR="007679B8" w:rsidRPr="00D0039B" w:rsidRDefault="007679B8" w:rsidP="007679B8">
            <w:pPr>
              <w:shd w:val="clear" w:color="auto" w:fill="FFFFFF"/>
              <w:spacing w:line="269" w:lineRule="exact"/>
              <w:ind w:right="10"/>
              <w:rPr>
                <w:color w:val="000000"/>
                <w:spacing w:val="-3"/>
              </w:rPr>
            </w:pPr>
            <w:r w:rsidRPr="00D0039B">
              <w:rPr>
                <w:color w:val="000000"/>
                <w:spacing w:val="-4"/>
              </w:rPr>
              <w:lastRenderedPageBreak/>
              <w:t>■ Рост   номинальной   заработ</w:t>
            </w:r>
            <w:r w:rsidRPr="00D0039B">
              <w:rPr>
                <w:color w:val="000000"/>
                <w:spacing w:val="-3"/>
              </w:rPr>
              <w:t>ной пл</w:t>
            </w:r>
            <w:r w:rsidRPr="00D0039B">
              <w:rPr>
                <w:color w:val="000000"/>
                <w:spacing w:val="-3"/>
              </w:rPr>
              <w:t>а</w:t>
            </w:r>
            <w:r w:rsidRPr="00D0039B">
              <w:rPr>
                <w:color w:val="000000"/>
                <w:spacing w:val="-3"/>
              </w:rPr>
              <w:t xml:space="preserve">ты </w:t>
            </w:r>
          </w:p>
          <w:p w:rsidR="007679B8" w:rsidRPr="00D0039B" w:rsidRDefault="007679B8" w:rsidP="007679B8">
            <w:pPr>
              <w:shd w:val="clear" w:color="auto" w:fill="FFFFFF"/>
              <w:spacing w:line="269" w:lineRule="exact"/>
              <w:ind w:right="10"/>
              <w:rPr>
                <w:color w:val="000000"/>
                <w:spacing w:val="-3"/>
              </w:rPr>
            </w:pPr>
            <w:r w:rsidRPr="00D0039B">
              <w:rPr>
                <w:color w:val="000000"/>
                <w:spacing w:val="-4"/>
              </w:rPr>
              <w:lastRenderedPageBreak/>
              <w:t>■ Отсутствие задолженности по заработной плате в действующих организ</w:t>
            </w:r>
            <w:r w:rsidRPr="00D0039B">
              <w:rPr>
                <w:color w:val="000000"/>
                <w:spacing w:val="-4"/>
              </w:rPr>
              <w:t>а</w:t>
            </w:r>
            <w:r w:rsidRPr="00D0039B">
              <w:rPr>
                <w:color w:val="000000"/>
                <w:spacing w:val="-4"/>
              </w:rPr>
              <w:t>циях</w:t>
            </w:r>
          </w:p>
          <w:p w:rsidR="007679B8" w:rsidRPr="00D0039B" w:rsidRDefault="007679B8" w:rsidP="007679B8"/>
        </w:tc>
        <w:tc>
          <w:tcPr>
            <w:tcW w:w="3827" w:type="dxa"/>
          </w:tcPr>
          <w:p w:rsidR="007679B8" w:rsidRPr="00D0039B" w:rsidRDefault="007679B8" w:rsidP="007679B8">
            <w:pPr>
              <w:shd w:val="clear" w:color="auto" w:fill="FFFFFF"/>
              <w:spacing w:line="269" w:lineRule="exact"/>
              <w:ind w:right="67"/>
              <w:rPr>
                <w:color w:val="000000"/>
                <w:spacing w:val="-2"/>
              </w:rPr>
            </w:pPr>
            <w:r w:rsidRPr="00D0039B">
              <w:rPr>
                <w:color w:val="000000"/>
                <w:spacing w:val="1"/>
              </w:rPr>
              <w:lastRenderedPageBreak/>
              <w:t>■ Отставание уровня средней за</w:t>
            </w:r>
            <w:r w:rsidRPr="00D0039B">
              <w:rPr>
                <w:color w:val="000000"/>
                <w:spacing w:val="1"/>
              </w:rPr>
              <w:softHyphen/>
            </w:r>
            <w:r w:rsidRPr="00D0039B">
              <w:rPr>
                <w:color w:val="000000"/>
                <w:spacing w:val="3"/>
              </w:rPr>
              <w:lastRenderedPageBreak/>
              <w:t xml:space="preserve">работной платы от </w:t>
            </w:r>
            <w:proofErr w:type="spellStart"/>
            <w:r w:rsidRPr="00D0039B">
              <w:rPr>
                <w:color w:val="000000"/>
                <w:spacing w:val="3"/>
              </w:rPr>
              <w:t>среднеобла</w:t>
            </w:r>
            <w:r w:rsidRPr="00D0039B">
              <w:rPr>
                <w:color w:val="000000"/>
              </w:rPr>
              <w:t>стного</w:t>
            </w:r>
            <w:proofErr w:type="spellEnd"/>
            <w:r w:rsidRPr="00D0039B">
              <w:rPr>
                <w:color w:val="000000"/>
              </w:rPr>
              <w:t xml:space="preserve"> показ</w:t>
            </w:r>
            <w:r w:rsidRPr="00D0039B">
              <w:rPr>
                <w:color w:val="000000"/>
              </w:rPr>
              <w:t>а</w:t>
            </w:r>
            <w:r w:rsidRPr="00D0039B">
              <w:rPr>
                <w:color w:val="000000"/>
              </w:rPr>
              <w:t>теля</w:t>
            </w:r>
          </w:p>
          <w:p w:rsidR="007679B8" w:rsidRPr="00D0039B" w:rsidRDefault="007679B8" w:rsidP="007679B8">
            <w:pPr>
              <w:shd w:val="clear" w:color="auto" w:fill="FFFFFF"/>
              <w:spacing w:line="269" w:lineRule="exact"/>
              <w:ind w:right="67"/>
              <w:rPr>
                <w:color w:val="000000"/>
                <w:spacing w:val="-2"/>
              </w:rPr>
            </w:pPr>
            <w:r w:rsidRPr="00D0039B">
              <w:rPr>
                <w:color w:val="000000"/>
                <w:spacing w:val="-2"/>
              </w:rPr>
              <w:t>■ Высокий уровень межотраслевой</w:t>
            </w:r>
            <w:r w:rsidRPr="00D0039B">
              <w:rPr>
                <w:color w:val="000000"/>
              </w:rPr>
              <w:t xml:space="preserve"> дифференциации среднем</w:t>
            </w:r>
            <w:r w:rsidRPr="00D0039B">
              <w:rPr>
                <w:color w:val="000000"/>
              </w:rPr>
              <w:t>е</w:t>
            </w:r>
            <w:r w:rsidRPr="00D0039B">
              <w:rPr>
                <w:color w:val="000000"/>
              </w:rPr>
              <w:t>сячной   номинальной   зарабо</w:t>
            </w:r>
            <w:r w:rsidRPr="00D0039B">
              <w:rPr>
                <w:color w:val="000000"/>
              </w:rPr>
              <w:t>т</w:t>
            </w:r>
            <w:r w:rsidRPr="00D0039B">
              <w:rPr>
                <w:color w:val="000000"/>
                <w:spacing w:val="-3"/>
              </w:rPr>
              <w:t>ной платы</w:t>
            </w:r>
            <w:r w:rsidRPr="00D0039B">
              <w:rPr>
                <w:color w:val="000000"/>
                <w:spacing w:val="-2"/>
              </w:rPr>
              <w:t xml:space="preserve"> </w:t>
            </w:r>
          </w:p>
          <w:p w:rsidR="007679B8" w:rsidRPr="00D0039B" w:rsidRDefault="007679B8" w:rsidP="007679B8">
            <w:pPr>
              <w:shd w:val="clear" w:color="auto" w:fill="FFFFFF"/>
              <w:spacing w:line="269" w:lineRule="exact"/>
              <w:ind w:right="67"/>
              <w:rPr>
                <w:color w:val="000000"/>
                <w:spacing w:val="-2"/>
              </w:rPr>
            </w:pPr>
            <w:r w:rsidRPr="00D0039B">
              <w:rPr>
                <w:color w:val="000000"/>
                <w:spacing w:val="-2"/>
              </w:rPr>
              <w:t>■ Наличие «черной» и «серой» схем выплаты заработной платы в сфере малого бизнеса</w:t>
            </w:r>
          </w:p>
        </w:tc>
      </w:tr>
      <w:tr w:rsidR="007679B8" w:rsidRPr="00D0039B" w:rsidTr="007679B8">
        <w:tc>
          <w:tcPr>
            <w:tcW w:w="2268" w:type="dxa"/>
          </w:tcPr>
          <w:p w:rsidR="007679B8" w:rsidRPr="00D0039B" w:rsidRDefault="007679B8" w:rsidP="007679B8">
            <w:r w:rsidRPr="00D0039B">
              <w:rPr>
                <w:color w:val="000000"/>
                <w:spacing w:val="-5"/>
              </w:rPr>
              <w:t>2.3. Уровень соц</w:t>
            </w:r>
            <w:r w:rsidRPr="00D0039B">
              <w:rPr>
                <w:color w:val="000000"/>
                <w:spacing w:val="-5"/>
              </w:rPr>
              <w:t>и</w:t>
            </w:r>
            <w:r w:rsidRPr="00D0039B">
              <w:rPr>
                <w:color w:val="000000"/>
                <w:spacing w:val="-5"/>
              </w:rPr>
              <w:t>альной обеспече</w:t>
            </w:r>
            <w:r w:rsidRPr="00D0039B">
              <w:rPr>
                <w:color w:val="000000"/>
                <w:spacing w:val="-5"/>
              </w:rPr>
              <w:t>н</w:t>
            </w:r>
            <w:r w:rsidRPr="00D0039B">
              <w:rPr>
                <w:color w:val="000000"/>
                <w:spacing w:val="-5"/>
              </w:rPr>
              <w:t>ности</w:t>
            </w:r>
          </w:p>
        </w:tc>
        <w:tc>
          <w:tcPr>
            <w:tcW w:w="3936" w:type="dxa"/>
          </w:tcPr>
          <w:p w:rsidR="007679B8" w:rsidRPr="00D0039B" w:rsidRDefault="007679B8" w:rsidP="007679B8">
            <w:pPr>
              <w:shd w:val="clear" w:color="auto" w:fill="FFFFFF"/>
              <w:spacing w:line="269" w:lineRule="exact"/>
              <w:ind w:right="19"/>
              <w:rPr>
                <w:color w:val="000000"/>
              </w:rPr>
            </w:pPr>
            <w:r w:rsidRPr="00D0039B">
              <w:rPr>
                <w:color w:val="000000"/>
                <w:spacing w:val="1"/>
              </w:rPr>
              <w:t xml:space="preserve">■ </w:t>
            </w:r>
            <w:r w:rsidRPr="00D0039B">
              <w:rPr>
                <w:color w:val="000000"/>
              </w:rPr>
              <w:t>Эффективная работа органов с</w:t>
            </w:r>
            <w:r w:rsidRPr="00D0039B">
              <w:rPr>
                <w:color w:val="000000"/>
              </w:rPr>
              <w:t>о</w:t>
            </w:r>
            <w:r w:rsidRPr="00D0039B">
              <w:rPr>
                <w:color w:val="000000"/>
              </w:rPr>
              <w:t xml:space="preserve">циальной защиты населения </w:t>
            </w:r>
          </w:p>
          <w:p w:rsidR="007679B8" w:rsidRPr="00D0039B" w:rsidRDefault="007679B8" w:rsidP="007679B8">
            <w:pPr>
              <w:shd w:val="clear" w:color="auto" w:fill="FFFFFF"/>
              <w:spacing w:line="269" w:lineRule="exact"/>
              <w:ind w:right="19"/>
              <w:rPr>
                <w:color w:val="000000"/>
              </w:rPr>
            </w:pPr>
            <w:r w:rsidRPr="00D0039B">
              <w:rPr>
                <w:color w:val="000000"/>
                <w:spacing w:val="2"/>
              </w:rPr>
              <w:t xml:space="preserve"> ■</w:t>
            </w:r>
            <w:r w:rsidRPr="00D0039B">
              <w:rPr>
                <w:color w:val="000000"/>
              </w:rPr>
              <w:t xml:space="preserve"> Предоставление субсидий по о</w:t>
            </w:r>
            <w:r w:rsidRPr="00D0039B">
              <w:rPr>
                <w:color w:val="000000"/>
              </w:rPr>
              <w:t>п</w:t>
            </w:r>
            <w:r w:rsidRPr="00D0039B">
              <w:rPr>
                <w:color w:val="000000"/>
              </w:rPr>
              <w:t>лате жилищно-коммунальных услуг</w:t>
            </w:r>
          </w:p>
          <w:p w:rsidR="007679B8" w:rsidRPr="00D0039B" w:rsidRDefault="007679B8" w:rsidP="007679B8">
            <w:pPr>
              <w:shd w:val="clear" w:color="auto" w:fill="FFFFFF"/>
              <w:spacing w:line="269" w:lineRule="exact"/>
              <w:ind w:right="19"/>
            </w:pPr>
          </w:p>
        </w:tc>
        <w:tc>
          <w:tcPr>
            <w:tcW w:w="3827" w:type="dxa"/>
          </w:tcPr>
          <w:p w:rsidR="007679B8" w:rsidRPr="00D0039B" w:rsidRDefault="007679B8" w:rsidP="007679B8">
            <w:pPr>
              <w:shd w:val="clear" w:color="auto" w:fill="FFFFFF"/>
              <w:spacing w:line="278" w:lineRule="exact"/>
              <w:ind w:right="86"/>
              <w:rPr>
                <w:color w:val="000000"/>
                <w:spacing w:val="-2"/>
              </w:rPr>
            </w:pPr>
            <w:r w:rsidRPr="00D0039B">
              <w:rPr>
                <w:color w:val="000000"/>
                <w:spacing w:val="-2"/>
              </w:rPr>
              <w:t>■ Значительная   доля численн</w:t>
            </w:r>
            <w:r w:rsidRPr="00D0039B">
              <w:rPr>
                <w:color w:val="000000"/>
                <w:spacing w:val="-2"/>
              </w:rPr>
              <w:t>о</w:t>
            </w:r>
            <w:r w:rsidRPr="00D0039B">
              <w:rPr>
                <w:color w:val="000000"/>
                <w:spacing w:val="-2"/>
              </w:rPr>
              <w:t>сти пенсионеров</w:t>
            </w:r>
            <w:r w:rsidRPr="00D0039B">
              <w:rPr>
                <w:color w:val="000000"/>
                <w:spacing w:val="-1"/>
              </w:rPr>
              <w:t xml:space="preserve"> и малообесп</w:t>
            </w:r>
            <w:r w:rsidRPr="00D0039B">
              <w:rPr>
                <w:color w:val="000000"/>
                <w:spacing w:val="-1"/>
              </w:rPr>
              <w:t>е</w:t>
            </w:r>
            <w:r w:rsidRPr="00D0039B">
              <w:rPr>
                <w:color w:val="000000"/>
                <w:spacing w:val="-1"/>
              </w:rPr>
              <w:t xml:space="preserve">ченных граждан </w:t>
            </w:r>
            <w:r w:rsidRPr="00D0039B">
              <w:rPr>
                <w:color w:val="000000"/>
                <w:spacing w:val="9"/>
              </w:rPr>
              <w:t>в общей чи</w:t>
            </w:r>
            <w:r w:rsidRPr="00D0039B">
              <w:rPr>
                <w:color w:val="000000"/>
                <w:spacing w:val="9"/>
              </w:rPr>
              <w:t>с</w:t>
            </w:r>
            <w:r w:rsidRPr="00D0039B">
              <w:rPr>
                <w:color w:val="000000"/>
                <w:spacing w:val="9"/>
              </w:rPr>
              <w:t xml:space="preserve">ленности </w:t>
            </w:r>
            <w:r w:rsidRPr="00D0039B">
              <w:rPr>
                <w:color w:val="000000"/>
                <w:spacing w:val="-2"/>
              </w:rPr>
              <w:t>населения поселения</w:t>
            </w:r>
          </w:p>
          <w:p w:rsidR="007679B8" w:rsidRPr="00D0039B" w:rsidRDefault="007679B8" w:rsidP="007679B8">
            <w:r w:rsidRPr="00D0039B">
              <w:rPr>
                <w:color w:val="000000"/>
                <w:spacing w:val="2"/>
              </w:rPr>
              <w:t>■ Неудовлетворенность граждан социальными услугами</w:t>
            </w:r>
          </w:p>
        </w:tc>
      </w:tr>
      <w:tr w:rsidR="007679B8" w:rsidRPr="00D0039B" w:rsidTr="007679B8">
        <w:tc>
          <w:tcPr>
            <w:tcW w:w="2268" w:type="dxa"/>
          </w:tcPr>
          <w:p w:rsidR="007679B8" w:rsidRPr="00D0039B" w:rsidRDefault="007679B8" w:rsidP="007679B8">
            <w:r w:rsidRPr="00D0039B">
              <w:rPr>
                <w:color w:val="000000"/>
                <w:spacing w:val="-4"/>
              </w:rPr>
              <w:t>2.4.Жилищно-</w:t>
            </w:r>
            <w:r w:rsidRPr="00D0039B">
              <w:rPr>
                <w:color w:val="000000"/>
                <w:spacing w:val="-5"/>
              </w:rPr>
              <w:t>коммунальная сф</w:t>
            </w:r>
            <w:r w:rsidRPr="00D0039B">
              <w:rPr>
                <w:color w:val="000000"/>
                <w:spacing w:val="-5"/>
              </w:rPr>
              <w:t>е</w:t>
            </w:r>
            <w:r w:rsidRPr="00D0039B">
              <w:rPr>
                <w:color w:val="000000"/>
                <w:spacing w:val="-4"/>
              </w:rPr>
              <w:t>ра и благоустройс</w:t>
            </w:r>
            <w:r w:rsidRPr="00D0039B">
              <w:rPr>
                <w:color w:val="000000"/>
                <w:spacing w:val="-4"/>
              </w:rPr>
              <w:t>т</w:t>
            </w:r>
            <w:r w:rsidRPr="00D0039B">
              <w:rPr>
                <w:color w:val="000000"/>
                <w:spacing w:val="-6"/>
              </w:rPr>
              <w:t>во</w:t>
            </w:r>
          </w:p>
        </w:tc>
        <w:tc>
          <w:tcPr>
            <w:tcW w:w="3936" w:type="dxa"/>
          </w:tcPr>
          <w:p w:rsidR="007679B8" w:rsidRPr="00D0039B" w:rsidRDefault="007679B8" w:rsidP="007679B8">
            <w:pPr>
              <w:shd w:val="clear" w:color="auto" w:fill="FFFFFF"/>
              <w:spacing w:line="278" w:lineRule="exact"/>
              <w:ind w:right="29"/>
              <w:rPr>
                <w:color w:val="000000"/>
                <w:spacing w:val="2"/>
              </w:rPr>
            </w:pPr>
            <w:r w:rsidRPr="00D0039B">
              <w:rPr>
                <w:color w:val="000000"/>
                <w:spacing w:val="2"/>
              </w:rPr>
              <w:t>■ Развитие жилищно-коммунальной отрасли и решение вопросов благоустройства являются приоритетными направл</w:t>
            </w:r>
            <w:r w:rsidRPr="00D0039B">
              <w:rPr>
                <w:color w:val="000000"/>
                <w:spacing w:val="2"/>
              </w:rPr>
              <w:t>е</w:t>
            </w:r>
            <w:r w:rsidRPr="00D0039B">
              <w:rPr>
                <w:color w:val="000000"/>
                <w:spacing w:val="2"/>
              </w:rPr>
              <w:t>ниями деятельности администрации г</w:t>
            </w:r>
            <w:r w:rsidRPr="00D0039B">
              <w:rPr>
                <w:color w:val="000000"/>
                <w:spacing w:val="2"/>
              </w:rPr>
              <w:t>о</w:t>
            </w:r>
            <w:r w:rsidRPr="00D0039B">
              <w:rPr>
                <w:color w:val="000000"/>
                <w:spacing w:val="2"/>
              </w:rPr>
              <w:t xml:space="preserve">родского поселения </w:t>
            </w:r>
          </w:p>
          <w:p w:rsidR="007679B8" w:rsidRPr="00D0039B" w:rsidRDefault="007679B8" w:rsidP="007679B8">
            <w:pPr>
              <w:rPr>
                <w:color w:val="000000"/>
                <w:spacing w:val="2"/>
              </w:rPr>
            </w:pPr>
            <w:r w:rsidRPr="00D0039B">
              <w:rPr>
                <w:color w:val="000000"/>
                <w:spacing w:val="-4"/>
              </w:rPr>
              <w:t>■ Реализация программы формирования комфортной городской среды</w:t>
            </w:r>
          </w:p>
          <w:p w:rsidR="007679B8" w:rsidRPr="00D0039B" w:rsidRDefault="007679B8" w:rsidP="007679B8">
            <w:pPr>
              <w:shd w:val="clear" w:color="auto" w:fill="FFFFFF"/>
              <w:spacing w:line="278" w:lineRule="exact"/>
              <w:ind w:right="29"/>
              <w:rPr>
                <w:color w:val="000000"/>
                <w:spacing w:val="-4"/>
              </w:rPr>
            </w:pPr>
            <w:r w:rsidRPr="00D0039B">
              <w:rPr>
                <w:color w:val="000000"/>
                <w:spacing w:val="-4"/>
              </w:rPr>
              <w:t>■ Ведутся работы по централизованному водоснабжению населения</w:t>
            </w:r>
          </w:p>
          <w:p w:rsidR="007679B8" w:rsidRPr="00D0039B" w:rsidRDefault="007679B8" w:rsidP="007679B8">
            <w:pPr>
              <w:rPr>
                <w:color w:val="000000"/>
                <w:spacing w:val="-4"/>
              </w:rPr>
            </w:pPr>
            <w:r w:rsidRPr="00D0039B">
              <w:rPr>
                <w:color w:val="000000"/>
                <w:spacing w:val="-4"/>
              </w:rPr>
              <w:t>■ Реализация комплексных программ развития коммунальной и транспортной инфраструктуры</w:t>
            </w:r>
          </w:p>
          <w:p w:rsidR="007679B8" w:rsidRPr="00D0039B" w:rsidRDefault="007679B8" w:rsidP="007679B8">
            <w:pPr>
              <w:shd w:val="clear" w:color="auto" w:fill="FFFFFF"/>
              <w:spacing w:line="278" w:lineRule="exact"/>
              <w:ind w:right="29"/>
              <w:rPr>
                <w:color w:val="000000"/>
                <w:spacing w:val="-2"/>
              </w:rPr>
            </w:pPr>
            <w:r w:rsidRPr="00D0039B">
              <w:rPr>
                <w:color w:val="000000"/>
              </w:rPr>
              <w:t xml:space="preserve">■ Внедрение </w:t>
            </w:r>
            <w:proofErr w:type="spellStart"/>
            <w:r w:rsidRPr="00D0039B">
              <w:rPr>
                <w:color w:val="000000"/>
              </w:rPr>
              <w:t>энерго</w:t>
            </w:r>
            <w:proofErr w:type="spellEnd"/>
            <w:r w:rsidRPr="00D0039B">
              <w:rPr>
                <w:color w:val="000000"/>
              </w:rPr>
              <w:t xml:space="preserve"> и </w:t>
            </w:r>
            <w:proofErr w:type="spellStart"/>
            <w:r w:rsidRPr="00D0039B">
              <w:rPr>
                <w:color w:val="000000"/>
              </w:rPr>
              <w:t>ресерсосберегающих</w:t>
            </w:r>
            <w:proofErr w:type="spellEnd"/>
            <w:r w:rsidRPr="00D0039B">
              <w:rPr>
                <w:color w:val="000000"/>
              </w:rPr>
              <w:t xml:space="preserve"> технологий</w:t>
            </w:r>
          </w:p>
          <w:p w:rsidR="007679B8" w:rsidRPr="00D0039B" w:rsidRDefault="007679B8" w:rsidP="007679B8"/>
        </w:tc>
        <w:tc>
          <w:tcPr>
            <w:tcW w:w="3827" w:type="dxa"/>
          </w:tcPr>
          <w:p w:rsidR="007679B8" w:rsidRPr="00D0039B" w:rsidRDefault="007679B8" w:rsidP="007679B8">
            <w:pPr>
              <w:shd w:val="clear" w:color="auto" w:fill="FFFFFF"/>
              <w:spacing w:line="278" w:lineRule="exact"/>
              <w:ind w:right="86"/>
              <w:rPr>
                <w:color w:val="000000"/>
                <w:spacing w:val="-3"/>
              </w:rPr>
            </w:pPr>
            <w:r w:rsidRPr="00D0039B">
              <w:rPr>
                <w:color w:val="000000"/>
                <w:spacing w:val="-3"/>
              </w:rPr>
              <w:t>■ Рост стоимости ж</w:t>
            </w:r>
            <w:r w:rsidRPr="00D0039B">
              <w:rPr>
                <w:color w:val="000000"/>
                <w:spacing w:val="-3"/>
              </w:rPr>
              <w:t>и</w:t>
            </w:r>
            <w:r w:rsidRPr="00D0039B">
              <w:rPr>
                <w:color w:val="000000"/>
                <w:spacing w:val="-3"/>
              </w:rPr>
              <w:t xml:space="preserve">лищно-коммунальных услуг </w:t>
            </w:r>
          </w:p>
          <w:p w:rsidR="007679B8" w:rsidRPr="00D0039B" w:rsidRDefault="007679B8" w:rsidP="007679B8">
            <w:pPr>
              <w:shd w:val="clear" w:color="auto" w:fill="FFFFFF"/>
              <w:spacing w:line="278" w:lineRule="exact"/>
              <w:ind w:right="86"/>
              <w:rPr>
                <w:color w:val="000000"/>
                <w:spacing w:val="-2"/>
              </w:rPr>
            </w:pPr>
            <w:r w:rsidRPr="00D0039B">
              <w:rPr>
                <w:color w:val="000000"/>
                <w:spacing w:val="-1"/>
              </w:rPr>
              <w:t>■ Значительный износ инжене</w:t>
            </w:r>
            <w:r w:rsidRPr="00D0039B">
              <w:rPr>
                <w:color w:val="000000"/>
                <w:spacing w:val="-1"/>
              </w:rPr>
              <w:t>р</w:t>
            </w:r>
            <w:r w:rsidRPr="00D0039B">
              <w:rPr>
                <w:color w:val="000000"/>
                <w:spacing w:val="-1"/>
              </w:rPr>
              <w:t>ных коммуни</w:t>
            </w:r>
            <w:r w:rsidRPr="00D0039B">
              <w:rPr>
                <w:color w:val="000000"/>
                <w:spacing w:val="-1"/>
              </w:rPr>
              <w:softHyphen/>
            </w:r>
            <w:r w:rsidRPr="00D0039B">
              <w:rPr>
                <w:color w:val="000000"/>
                <w:spacing w:val="-2"/>
              </w:rPr>
              <w:t xml:space="preserve">каций </w:t>
            </w:r>
          </w:p>
          <w:p w:rsidR="007679B8" w:rsidRPr="00D0039B" w:rsidRDefault="007679B8" w:rsidP="007679B8">
            <w:pPr>
              <w:shd w:val="clear" w:color="auto" w:fill="FFFFFF"/>
              <w:spacing w:line="269" w:lineRule="exact"/>
              <w:ind w:right="19"/>
              <w:rPr>
                <w:color w:val="000000"/>
                <w:spacing w:val="-2"/>
              </w:rPr>
            </w:pPr>
            <w:r w:rsidRPr="00D0039B">
              <w:rPr>
                <w:color w:val="000000"/>
                <w:spacing w:val="3"/>
              </w:rPr>
              <w:t>■ Высокая степень изн</w:t>
            </w:r>
            <w:r w:rsidRPr="00D0039B">
              <w:rPr>
                <w:color w:val="000000"/>
                <w:spacing w:val="3"/>
              </w:rPr>
              <w:t>о</w:t>
            </w:r>
            <w:r w:rsidRPr="00D0039B">
              <w:rPr>
                <w:color w:val="000000"/>
                <w:spacing w:val="3"/>
              </w:rPr>
              <w:t xml:space="preserve">са части </w:t>
            </w:r>
            <w:r w:rsidRPr="00D0039B">
              <w:rPr>
                <w:color w:val="000000"/>
                <w:spacing w:val="-2"/>
              </w:rPr>
              <w:t>жилищного фонда</w:t>
            </w:r>
          </w:p>
          <w:p w:rsidR="007679B8" w:rsidRPr="00D0039B" w:rsidRDefault="007679B8" w:rsidP="007679B8">
            <w:pPr>
              <w:shd w:val="clear" w:color="auto" w:fill="FFFFFF"/>
              <w:spacing w:line="269" w:lineRule="exact"/>
              <w:ind w:right="19"/>
              <w:rPr>
                <w:color w:val="000000"/>
                <w:spacing w:val="-1"/>
              </w:rPr>
            </w:pPr>
            <w:r w:rsidRPr="00D0039B">
              <w:rPr>
                <w:color w:val="000000"/>
                <w:spacing w:val="1"/>
              </w:rPr>
              <w:t>■ Недостаток средств для прове</w:t>
            </w:r>
            <w:r w:rsidRPr="00D0039B">
              <w:rPr>
                <w:color w:val="000000"/>
                <w:spacing w:val="1"/>
              </w:rPr>
              <w:softHyphen/>
            </w:r>
            <w:r w:rsidRPr="00D0039B">
              <w:rPr>
                <w:color w:val="000000"/>
                <w:spacing w:val="3"/>
              </w:rPr>
              <w:t>дения текущего и капитал</w:t>
            </w:r>
            <w:r w:rsidRPr="00D0039B">
              <w:rPr>
                <w:color w:val="000000"/>
                <w:spacing w:val="3"/>
              </w:rPr>
              <w:t>ь</w:t>
            </w:r>
            <w:r w:rsidRPr="00D0039B">
              <w:rPr>
                <w:color w:val="000000"/>
                <w:spacing w:val="3"/>
              </w:rPr>
              <w:t xml:space="preserve">ного </w:t>
            </w:r>
            <w:r w:rsidRPr="00D0039B">
              <w:rPr>
                <w:color w:val="000000"/>
                <w:spacing w:val="-1"/>
              </w:rPr>
              <w:t>ремонта жилищного фо</w:t>
            </w:r>
            <w:r w:rsidRPr="00D0039B">
              <w:rPr>
                <w:color w:val="000000"/>
                <w:spacing w:val="-1"/>
              </w:rPr>
              <w:t>н</w:t>
            </w:r>
            <w:r w:rsidRPr="00D0039B">
              <w:rPr>
                <w:color w:val="000000"/>
                <w:spacing w:val="-1"/>
              </w:rPr>
              <w:t>да</w:t>
            </w:r>
          </w:p>
          <w:p w:rsidR="007679B8" w:rsidRPr="00D0039B" w:rsidRDefault="007679B8" w:rsidP="007679B8">
            <w:r w:rsidRPr="00D0039B">
              <w:rPr>
                <w:color w:val="000000"/>
                <w:spacing w:val="-4"/>
              </w:rPr>
              <w:t>■ Недостаточное участие жит</w:t>
            </w:r>
            <w:r w:rsidRPr="00D0039B">
              <w:rPr>
                <w:color w:val="000000"/>
                <w:spacing w:val="-4"/>
              </w:rPr>
              <w:t>е</w:t>
            </w:r>
            <w:r w:rsidRPr="00D0039B">
              <w:rPr>
                <w:color w:val="000000"/>
                <w:spacing w:val="-4"/>
              </w:rPr>
              <w:t>лей, организаций и индивидуальных предпринимателей в благоустройстве городского посел</w:t>
            </w:r>
            <w:r w:rsidRPr="00D0039B">
              <w:rPr>
                <w:color w:val="000000"/>
                <w:spacing w:val="-4"/>
              </w:rPr>
              <w:t>е</w:t>
            </w:r>
            <w:r w:rsidRPr="00D0039B">
              <w:rPr>
                <w:color w:val="000000"/>
                <w:spacing w:val="-4"/>
              </w:rPr>
              <w:t>ния</w:t>
            </w:r>
          </w:p>
        </w:tc>
      </w:tr>
      <w:tr w:rsidR="007679B8" w:rsidRPr="00D0039B" w:rsidTr="007679B8">
        <w:tc>
          <w:tcPr>
            <w:tcW w:w="2268" w:type="dxa"/>
          </w:tcPr>
          <w:p w:rsidR="007679B8" w:rsidRPr="00D0039B" w:rsidRDefault="007679B8" w:rsidP="007679B8">
            <w:r w:rsidRPr="00D0039B">
              <w:rPr>
                <w:color w:val="000000"/>
                <w:spacing w:val="-4"/>
              </w:rPr>
              <w:t>2.5. Тран</w:t>
            </w:r>
            <w:r w:rsidRPr="00D0039B">
              <w:rPr>
                <w:color w:val="000000"/>
                <w:spacing w:val="-4"/>
              </w:rPr>
              <w:t>с</w:t>
            </w:r>
            <w:r w:rsidRPr="00D0039B">
              <w:rPr>
                <w:color w:val="000000"/>
                <w:spacing w:val="-4"/>
              </w:rPr>
              <w:t>порт</w:t>
            </w:r>
          </w:p>
        </w:tc>
        <w:tc>
          <w:tcPr>
            <w:tcW w:w="3936" w:type="dxa"/>
          </w:tcPr>
          <w:p w:rsidR="007679B8" w:rsidRPr="00D0039B" w:rsidRDefault="007679B8" w:rsidP="007679B8">
            <w:pPr>
              <w:shd w:val="clear" w:color="auto" w:fill="FFFFFF"/>
              <w:spacing w:line="269" w:lineRule="exact"/>
              <w:ind w:left="29"/>
              <w:rPr>
                <w:color w:val="000000"/>
                <w:spacing w:val="-3"/>
              </w:rPr>
            </w:pPr>
            <w:r w:rsidRPr="00D0039B">
              <w:rPr>
                <w:b/>
                <w:bCs/>
                <w:color w:val="000000"/>
                <w:spacing w:val="-1"/>
              </w:rPr>
              <w:t>■</w:t>
            </w:r>
            <w:r w:rsidRPr="00D0039B">
              <w:rPr>
                <w:color w:val="000000"/>
                <w:spacing w:val="-2"/>
              </w:rPr>
              <w:t xml:space="preserve"> Автомобильное и автобусное транспортное</w:t>
            </w:r>
            <w:r w:rsidRPr="00D0039B">
              <w:rPr>
                <w:color w:val="000000"/>
                <w:spacing w:val="4"/>
              </w:rPr>
              <w:t xml:space="preserve"> сообщение с областным </w:t>
            </w:r>
            <w:r w:rsidRPr="00D0039B">
              <w:rPr>
                <w:color w:val="000000"/>
                <w:spacing w:val="-3"/>
              </w:rPr>
              <w:t>це</w:t>
            </w:r>
            <w:r w:rsidRPr="00D0039B">
              <w:rPr>
                <w:color w:val="000000"/>
                <w:spacing w:val="-3"/>
              </w:rPr>
              <w:t>н</w:t>
            </w:r>
            <w:r w:rsidRPr="00D0039B">
              <w:rPr>
                <w:color w:val="000000"/>
                <w:spacing w:val="-3"/>
              </w:rPr>
              <w:t xml:space="preserve">тром </w:t>
            </w:r>
          </w:p>
          <w:p w:rsidR="007679B8" w:rsidRPr="00D0039B" w:rsidRDefault="007679B8" w:rsidP="007679B8">
            <w:pPr>
              <w:shd w:val="clear" w:color="auto" w:fill="FFFFFF"/>
              <w:spacing w:line="269" w:lineRule="exact"/>
              <w:rPr>
                <w:color w:val="000000"/>
                <w:spacing w:val="-3"/>
              </w:rPr>
            </w:pPr>
          </w:p>
          <w:p w:rsidR="007679B8" w:rsidRPr="00D0039B" w:rsidRDefault="007679B8" w:rsidP="007679B8">
            <w:r w:rsidRPr="00D0039B">
              <w:rPr>
                <w:color w:val="000000"/>
                <w:spacing w:val="-4"/>
              </w:rPr>
              <w:t>■ Организация   перевозок   на</w:t>
            </w:r>
            <w:r w:rsidRPr="00D0039B">
              <w:rPr>
                <w:color w:val="000000"/>
                <w:spacing w:val="-2"/>
              </w:rPr>
              <w:t>сел</w:t>
            </w:r>
            <w:r w:rsidRPr="00D0039B">
              <w:rPr>
                <w:color w:val="000000"/>
                <w:spacing w:val="-2"/>
              </w:rPr>
              <w:t>е</w:t>
            </w:r>
            <w:r w:rsidRPr="00D0039B">
              <w:rPr>
                <w:color w:val="000000"/>
                <w:spacing w:val="-2"/>
              </w:rPr>
              <w:t>ния общественным транспортом и маршрутными такси</w:t>
            </w:r>
          </w:p>
        </w:tc>
        <w:tc>
          <w:tcPr>
            <w:tcW w:w="3827" w:type="dxa"/>
          </w:tcPr>
          <w:p w:rsidR="007679B8" w:rsidRPr="00D0039B" w:rsidRDefault="007679B8" w:rsidP="007679B8">
            <w:pPr>
              <w:shd w:val="clear" w:color="auto" w:fill="FFFFFF"/>
              <w:spacing w:line="278" w:lineRule="exact"/>
              <w:ind w:right="86"/>
              <w:rPr>
                <w:bCs/>
                <w:color w:val="000000"/>
                <w:spacing w:val="-1"/>
              </w:rPr>
            </w:pPr>
            <w:r w:rsidRPr="00D0039B">
              <w:rPr>
                <w:bCs/>
                <w:color w:val="000000"/>
                <w:spacing w:val="-1"/>
              </w:rPr>
              <w:t>■ Недостаточность парка автобусов и маршрутных такси</w:t>
            </w:r>
          </w:p>
          <w:p w:rsidR="007679B8" w:rsidRPr="00D0039B" w:rsidRDefault="007679B8" w:rsidP="007679B8">
            <w:pPr>
              <w:shd w:val="clear" w:color="auto" w:fill="FFFFFF"/>
              <w:spacing w:line="278" w:lineRule="exact"/>
              <w:ind w:right="86"/>
              <w:rPr>
                <w:color w:val="000000"/>
                <w:spacing w:val="2"/>
              </w:rPr>
            </w:pPr>
            <w:r w:rsidRPr="00D0039B">
              <w:rPr>
                <w:color w:val="000000"/>
                <w:spacing w:val="2"/>
              </w:rPr>
              <w:t xml:space="preserve">■ Необходимость проведения ремонта и улучшение содержания автомобильных дорог </w:t>
            </w:r>
          </w:p>
        </w:tc>
      </w:tr>
      <w:tr w:rsidR="007679B8" w:rsidRPr="00D0039B" w:rsidTr="007679B8">
        <w:tc>
          <w:tcPr>
            <w:tcW w:w="2268" w:type="dxa"/>
          </w:tcPr>
          <w:p w:rsidR="007679B8" w:rsidRPr="00D0039B" w:rsidRDefault="007679B8" w:rsidP="007679B8">
            <w:r w:rsidRPr="00D0039B">
              <w:rPr>
                <w:color w:val="000000"/>
                <w:spacing w:val="-5"/>
              </w:rPr>
              <w:t>2.6. Стро</w:t>
            </w:r>
            <w:r w:rsidRPr="00D0039B">
              <w:rPr>
                <w:color w:val="000000"/>
                <w:spacing w:val="-5"/>
              </w:rPr>
              <w:t>и</w:t>
            </w:r>
            <w:r w:rsidRPr="00D0039B">
              <w:rPr>
                <w:color w:val="000000"/>
                <w:spacing w:val="-5"/>
              </w:rPr>
              <w:t xml:space="preserve">тельство </w:t>
            </w:r>
            <w:r w:rsidRPr="00D0039B">
              <w:rPr>
                <w:color w:val="000000"/>
                <w:spacing w:val="-6"/>
              </w:rPr>
              <w:t>жилья</w:t>
            </w:r>
          </w:p>
        </w:tc>
        <w:tc>
          <w:tcPr>
            <w:tcW w:w="3936" w:type="dxa"/>
          </w:tcPr>
          <w:p w:rsidR="007679B8" w:rsidRPr="00D0039B" w:rsidRDefault="007679B8" w:rsidP="007679B8">
            <w:pPr>
              <w:shd w:val="clear" w:color="auto" w:fill="FFFFFF"/>
              <w:spacing w:line="269" w:lineRule="exact"/>
              <w:ind w:right="19"/>
              <w:rPr>
                <w:color w:val="000000"/>
                <w:spacing w:val="-5"/>
              </w:rPr>
            </w:pPr>
            <w:r w:rsidRPr="00D0039B">
              <w:rPr>
                <w:b/>
                <w:bCs/>
                <w:color w:val="000000"/>
                <w:spacing w:val="-2"/>
              </w:rPr>
              <w:t xml:space="preserve">■ </w:t>
            </w:r>
            <w:r w:rsidRPr="00D0039B">
              <w:rPr>
                <w:color w:val="000000"/>
                <w:spacing w:val="-2"/>
              </w:rPr>
              <w:t>Наличие свободных террит</w:t>
            </w:r>
            <w:r w:rsidRPr="00D0039B">
              <w:rPr>
                <w:color w:val="000000"/>
                <w:spacing w:val="-2"/>
              </w:rPr>
              <w:t>о</w:t>
            </w:r>
            <w:r w:rsidRPr="00D0039B">
              <w:rPr>
                <w:color w:val="000000"/>
                <w:spacing w:val="-2"/>
              </w:rPr>
              <w:t>рий, при</w:t>
            </w:r>
            <w:r w:rsidRPr="00D0039B">
              <w:rPr>
                <w:color w:val="000000"/>
                <w:spacing w:val="5"/>
              </w:rPr>
              <w:t>годных для жилищной з</w:t>
            </w:r>
            <w:r w:rsidRPr="00D0039B">
              <w:rPr>
                <w:color w:val="000000"/>
                <w:spacing w:val="5"/>
              </w:rPr>
              <w:t>а</w:t>
            </w:r>
            <w:r w:rsidRPr="00D0039B">
              <w:rPr>
                <w:color w:val="000000"/>
                <w:spacing w:val="-5"/>
              </w:rPr>
              <w:t xml:space="preserve">стройки </w:t>
            </w:r>
          </w:p>
          <w:p w:rsidR="007679B8" w:rsidRPr="00D0039B" w:rsidRDefault="007679B8" w:rsidP="007679B8">
            <w:pPr>
              <w:shd w:val="clear" w:color="auto" w:fill="FFFFFF"/>
              <w:spacing w:line="269" w:lineRule="exact"/>
              <w:ind w:right="19"/>
              <w:rPr>
                <w:color w:val="000000"/>
                <w:spacing w:val="-10"/>
              </w:rPr>
            </w:pPr>
            <w:r w:rsidRPr="00D0039B">
              <w:rPr>
                <w:color w:val="000000"/>
                <w:spacing w:val="-2"/>
              </w:rPr>
              <w:t>■ Наличие спроса на индивидуал</w:t>
            </w:r>
            <w:r w:rsidRPr="00D0039B">
              <w:rPr>
                <w:color w:val="000000"/>
                <w:spacing w:val="-2"/>
              </w:rPr>
              <w:t>ь</w:t>
            </w:r>
            <w:r w:rsidRPr="00D0039B">
              <w:rPr>
                <w:color w:val="000000"/>
                <w:spacing w:val="-2"/>
              </w:rPr>
              <w:t>ное жилищное строительс</w:t>
            </w:r>
            <w:r w:rsidRPr="00D0039B">
              <w:rPr>
                <w:color w:val="000000"/>
                <w:spacing w:val="-2"/>
              </w:rPr>
              <w:t>т</w:t>
            </w:r>
            <w:r w:rsidRPr="00D0039B">
              <w:rPr>
                <w:color w:val="000000"/>
                <w:spacing w:val="-2"/>
              </w:rPr>
              <w:t>во</w:t>
            </w:r>
            <w:r w:rsidRPr="00D0039B">
              <w:rPr>
                <w:color w:val="000000"/>
                <w:spacing w:val="-10"/>
              </w:rPr>
              <w:t xml:space="preserve"> </w:t>
            </w:r>
          </w:p>
          <w:p w:rsidR="007679B8" w:rsidRPr="00D0039B" w:rsidRDefault="007679B8" w:rsidP="007679B8">
            <w:r w:rsidRPr="00D0039B">
              <w:rPr>
                <w:color w:val="000000"/>
                <w:spacing w:val="2"/>
              </w:rPr>
              <w:t>■ Подготовительные работы к реализации программ по перес</w:t>
            </w:r>
            <w:r w:rsidRPr="00D0039B">
              <w:rPr>
                <w:color w:val="000000"/>
                <w:spacing w:val="2"/>
              </w:rPr>
              <w:t>е</w:t>
            </w:r>
            <w:r w:rsidRPr="00D0039B">
              <w:rPr>
                <w:color w:val="000000"/>
                <w:spacing w:val="2"/>
              </w:rPr>
              <w:t>лению граждан из ветхого и аварийного ж</w:t>
            </w:r>
            <w:r w:rsidRPr="00D0039B">
              <w:rPr>
                <w:color w:val="000000"/>
                <w:spacing w:val="2"/>
              </w:rPr>
              <w:t>и</w:t>
            </w:r>
            <w:r w:rsidRPr="00D0039B">
              <w:rPr>
                <w:color w:val="000000"/>
                <w:spacing w:val="2"/>
              </w:rPr>
              <w:t>лищного фонда</w:t>
            </w:r>
          </w:p>
        </w:tc>
        <w:tc>
          <w:tcPr>
            <w:tcW w:w="3827" w:type="dxa"/>
          </w:tcPr>
          <w:p w:rsidR="007679B8" w:rsidRPr="00D0039B" w:rsidRDefault="007679B8" w:rsidP="007679B8">
            <w:pPr>
              <w:shd w:val="clear" w:color="auto" w:fill="FFFFFF"/>
              <w:spacing w:line="269" w:lineRule="exact"/>
              <w:ind w:right="48"/>
              <w:rPr>
                <w:color w:val="000000"/>
                <w:spacing w:val="-4"/>
              </w:rPr>
            </w:pPr>
            <w:r w:rsidRPr="00D0039B">
              <w:rPr>
                <w:color w:val="000000"/>
                <w:spacing w:val="-2"/>
              </w:rPr>
              <w:t>■ Необходимо проведение дорогостоящих изысканий для отвода земель под застройку</w:t>
            </w:r>
          </w:p>
          <w:p w:rsidR="007679B8" w:rsidRPr="00D0039B" w:rsidRDefault="007679B8" w:rsidP="007679B8">
            <w:pPr>
              <w:shd w:val="clear" w:color="auto" w:fill="FFFFFF"/>
              <w:spacing w:line="269" w:lineRule="exact"/>
              <w:ind w:right="48"/>
              <w:rPr>
                <w:color w:val="000000"/>
                <w:spacing w:val="-1"/>
              </w:rPr>
            </w:pPr>
            <w:r w:rsidRPr="00D0039B">
              <w:rPr>
                <w:color w:val="000000"/>
                <w:spacing w:val="4"/>
              </w:rPr>
              <w:t>■ Высокая стоимость строитель</w:t>
            </w:r>
            <w:r w:rsidRPr="00D0039B">
              <w:rPr>
                <w:color w:val="000000"/>
                <w:spacing w:val="4"/>
              </w:rPr>
              <w:softHyphen/>
            </w:r>
            <w:r w:rsidRPr="00D0039B">
              <w:rPr>
                <w:color w:val="000000"/>
                <w:spacing w:val="-1"/>
              </w:rPr>
              <w:t>ных мат</w:t>
            </w:r>
            <w:r w:rsidRPr="00D0039B">
              <w:rPr>
                <w:color w:val="000000"/>
                <w:spacing w:val="-1"/>
              </w:rPr>
              <w:t>е</w:t>
            </w:r>
            <w:r w:rsidRPr="00D0039B">
              <w:rPr>
                <w:color w:val="000000"/>
                <w:spacing w:val="-1"/>
              </w:rPr>
              <w:t xml:space="preserve">риалов </w:t>
            </w:r>
          </w:p>
          <w:p w:rsidR="007679B8" w:rsidRPr="00D0039B" w:rsidRDefault="007679B8" w:rsidP="007679B8">
            <w:pPr>
              <w:shd w:val="clear" w:color="auto" w:fill="FFFFFF"/>
              <w:spacing w:line="269" w:lineRule="exact"/>
              <w:ind w:right="48"/>
              <w:rPr>
                <w:color w:val="000000"/>
                <w:spacing w:val="4"/>
              </w:rPr>
            </w:pPr>
            <w:r w:rsidRPr="00D0039B">
              <w:rPr>
                <w:color w:val="000000"/>
                <w:spacing w:val="4"/>
              </w:rPr>
              <w:t>■ Отсутствие строительства муниципального ж</w:t>
            </w:r>
            <w:r w:rsidRPr="00D0039B">
              <w:rPr>
                <w:color w:val="000000"/>
                <w:spacing w:val="4"/>
              </w:rPr>
              <w:t>и</w:t>
            </w:r>
            <w:r w:rsidRPr="00D0039B">
              <w:rPr>
                <w:color w:val="000000"/>
                <w:spacing w:val="4"/>
              </w:rPr>
              <w:t>лья</w:t>
            </w:r>
          </w:p>
          <w:p w:rsidR="007679B8" w:rsidRPr="00D0039B" w:rsidRDefault="007679B8" w:rsidP="007679B8">
            <w:pPr>
              <w:shd w:val="clear" w:color="auto" w:fill="FFFFFF"/>
              <w:spacing w:line="269" w:lineRule="exact"/>
              <w:ind w:right="48"/>
              <w:rPr>
                <w:color w:val="000000"/>
                <w:spacing w:val="-1"/>
              </w:rPr>
            </w:pPr>
            <w:r w:rsidRPr="00D0039B">
              <w:rPr>
                <w:color w:val="000000"/>
                <w:spacing w:val="1"/>
              </w:rPr>
              <w:t>■ Недостаточное разв</w:t>
            </w:r>
            <w:r w:rsidRPr="00D0039B">
              <w:rPr>
                <w:color w:val="000000"/>
                <w:spacing w:val="1"/>
              </w:rPr>
              <w:t>и</w:t>
            </w:r>
            <w:r w:rsidRPr="00D0039B">
              <w:rPr>
                <w:color w:val="000000"/>
                <w:spacing w:val="1"/>
              </w:rPr>
              <w:t>тие инже</w:t>
            </w:r>
            <w:r w:rsidRPr="00D0039B">
              <w:rPr>
                <w:color w:val="000000"/>
                <w:spacing w:val="1"/>
              </w:rPr>
              <w:softHyphen/>
            </w:r>
            <w:r w:rsidRPr="00D0039B">
              <w:rPr>
                <w:color w:val="000000"/>
                <w:spacing w:val="2"/>
              </w:rPr>
              <w:t>нерной   инфраструкт</w:t>
            </w:r>
            <w:r w:rsidRPr="00D0039B">
              <w:rPr>
                <w:color w:val="000000"/>
                <w:spacing w:val="2"/>
              </w:rPr>
              <w:t>у</w:t>
            </w:r>
            <w:r w:rsidRPr="00D0039B">
              <w:rPr>
                <w:color w:val="000000"/>
                <w:spacing w:val="2"/>
              </w:rPr>
              <w:t xml:space="preserve">ры    для жилищного </w:t>
            </w:r>
            <w:r w:rsidRPr="00D0039B">
              <w:rPr>
                <w:color w:val="000000"/>
                <w:spacing w:val="-1"/>
              </w:rPr>
              <w:t>строительс</w:t>
            </w:r>
            <w:r w:rsidRPr="00D0039B">
              <w:rPr>
                <w:color w:val="000000"/>
                <w:spacing w:val="-1"/>
              </w:rPr>
              <w:t>т</w:t>
            </w:r>
            <w:r w:rsidRPr="00D0039B">
              <w:rPr>
                <w:color w:val="000000"/>
                <w:spacing w:val="-1"/>
              </w:rPr>
              <w:t xml:space="preserve">ва </w:t>
            </w:r>
          </w:p>
          <w:p w:rsidR="007679B8" w:rsidRPr="00D0039B" w:rsidRDefault="007679B8" w:rsidP="007679B8">
            <w:r w:rsidRPr="00D0039B">
              <w:t>■ Наличие ветхого и аварийного жилья</w:t>
            </w:r>
          </w:p>
        </w:tc>
      </w:tr>
      <w:tr w:rsidR="007679B8" w:rsidRPr="00D0039B" w:rsidTr="007679B8">
        <w:tc>
          <w:tcPr>
            <w:tcW w:w="2268" w:type="dxa"/>
          </w:tcPr>
          <w:p w:rsidR="007679B8" w:rsidRPr="00D0039B" w:rsidRDefault="007679B8" w:rsidP="007679B8">
            <w:r w:rsidRPr="00D0039B">
              <w:rPr>
                <w:color w:val="000000"/>
                <w:spacing w:val="-5"/>
              </w:rPr>
              <w:t>2.7.3дравоохране</w:t>
            </w:r>
            <w:r w:rsidRPr="00D0039B">
              <w:rPr>
                <w:color w:val="000000"/>
                <w:spacing w:val="-9"/>
              </w:rPr>
              <w:t>ние</w:t>
            </w:r>
          </w:p>
        </w:tc>
        <w:tc>
          <w:tcPr>
            <w:tcW w:w="3936" w:type="dxa"/>
            <w:tcBorders>
              <w:bottom w:val="single" w:sz="4" w:space="0" w:color="auto"/>
            </w:tcBorders>
          </w:tcPr>
          <w:p w:rsidR="007679B8" w:rsidRPr="00D0039B" w:rsidRDefault="007679B8" w:rsidP="007679B8">
            <w:pPr>
              <w:shd w:val="clear" w:color="auto" w:fill="FFFFFF"/>
              <w:spacing w:line="278" w:lineRule="exact"/>
              <w:ind w:right="29"/>
              <w:rPr>
                <w:color w:val="000000"/>
                <w:spacing w:val="-6"/>
              </w:rPr>
            </w:pPr>
            <w:r w:rsidRPr="00D0039B">
              <w:rPr>
                <w:color w:val="000000"/>
              </w:rPr>
              <w:t>■ Реализация целе</w:t>
            </w:r>
            <w:r w:rsidRPr="00D0039B">
              <w:rPr>
                <w:color w:val="000000"/>
                <w:spacing w:val="1"/>
              </w:rPr>
              <w:t>вых местных, региональных программ и наци</w:t>
            </w:r>
            <w:r w:rsidRPr="00D0039B">
              <w:rPr>
                <w:color w:val="000000"/>
                <w:spacing w:val="1"/>
              </w:rPr>
              <w:t>о</w:t>
            </w:r>
            <w:r w:rsidRPr="00D0039B">
              <w:rPr>
                <w:color w:val="000000"/>
                <w:spacing w:val="1"/>
              </w:rPr>
              <w:t>нального проекта «Здоровье», н</w:t>
            </w:r>
            <w:r w:rsidRPr="00D0039B">
              <w:rPr>
                <w:color w:val="000000"/>
                <w:spacing w:val="1"/>
              </w:rPr>
              <w:t>а</w:t>
            </w:r>
            <w:r w:rsidRPr="00D0039B">
              <w:rPr>
                <w:color w:val="000000"/>
                <w:spacing w:val="1"/>
              </w:rPr>
              <w:t>правлен</w:t>
            </w:r>
            <w:r w:rsidRPr="00D0039B">
              <w:rPr>
                <w:color w:val="000000"/>
                <w:spacing w:val="3"/>
              </w:rPr>
              <w:t>ных на снижение забол</w:t>
            </w:r>
            <w:r w:rsidRPr="00D0039B">
              <w:rPr>
                <w:color w:val="000000"/>
                <w:spacing w:val="3"/>
              </w:rPr>
              <w:t>е</w:t>
            </w:r>
            <w:r w:rsidRPr="00D0039B">
              <w:rPr>
                <w:color w:val="000000"/>
                <w:spacing w:val="3"/>
              </w:rPr>
              <w:t>вае</w:t>
            </w:r>
            <w:r w:rsidRPr="00D0039B">
              <w:rPr>
                <w:color w:val="000000"/>
                <w:spacing w:val="-6"/>
              </w:rPr>
              <w:t>мости и улучшение качества м</w:t>
            </w:r>
            <w:r w:rsidRPr="00D0039B">
              <w:rPr>
                <w:color w:val="000000"/>
                <w:spacing w:val="-6"/>
              </w:rPr>
              <w:t>е</w:t>
            </w:r>
            <w:r w:rsidRPr="00D0039B">
              <w:rPr>
                <w:color w:val="000000"/>
                <w:spacing w:val="-6"/>
              </w:rPr>
              <w:t xml:space="preserve">дицинских услуг </w:t>
            </w:r>
          </w:p>
          <w:p w:rsidR="007679B8" w:rsidRPr="00D0039B" w:rsidRDefault="007679B8" w:rsidP="007679B8">
            <w:pPr>
              <w:shd w:val="clear" w:color="auto" w:fill="FFFFFF"/>
              <w:spacing w:line="269" w:lineRule="exact"/>
              <w:ind w:left="48" w:right="10"/>
              <w:rPr>
                <w:color w:val="000000"/>
                <w:spacing w:val="-3"/>
              </w:rPr>
            </w:pPr>
            <w:r w:rsidRPr="00D0039B">
              <w:rPr>
                <w:color w:val="000000"/>
                <w:spacing w:val="-3"/>
              </w:rPr>
              <w:t xml:space="preserve">■ Наличие муниципальной аптеки </w:t>
            </w:r>
          </w:p>
          <w:p w:rsidR="007679B8" w:rsidRPr="00D0039B" w:rsidRDefault="007679B8" w:rsidP="007679B8">
            <w:pPr>
              <w:shd w:val="clear" w:color="auto" w:fill="FFFFFF"/>
              <w:spacing w:line="278" w:lineRule="exact"/>
              <w:ind w:right="29"/>
              <w:rPr>
                <w:color w:val="000000"/>
                <w:spacing w:val="-6"/>
              </w:rPr>
            </w:pPr>
            <w:r w:rsidRPr="00D0039B">
              <w:rPr>
                <w:color w:val="000000"/>
                <w:spacing w:val="2"/>
              </w:rPr>
              <w:t>■ Обеспечение лекарственными препара</w:t>
            </w:r>
            <w:r w:rsidRPr="00D0039B">
              <w:rPr>
                <w:color w:val="000000"/>
                <w:spacing w:val="2"/>
              </w:rPr>
              <w:lastRenderedPageBreak/>
              <w:t>тами льготных категорий населения</w:t>
            </w:r>
          </w:p>
          <w:p w:rsidR="007679B8" w:rsidRPr="00D0039B" w:rsidRDefault="007679B8" w:rsidP="007679B8">
            <w:pPr>
              <w:shd w:val="clear" w:color="auto" w:fill="FFFFFF"/>
              <w:spacing w:line="278" w:lineRule="exact"/>
              <w:ind w:right="29"/>
              <w:rPr>
                <w:color w:val="000000"/>
                <w:spacing w:val="-4"/>
              </w:rPr>
            </w:pPr>
          </w:p>
        </w:tc>
        <w:tc>
          <w:tcPr>
            <w:tcW w:w="3827" w:type="dxa"/>
          </w:tcPr>
          <w:p w:rsidR="007679B8" w:rsidRPr="00D0039B" w:rsidRDefault="007679B8" w:rsidP="007679B8">
            <w:pPr>
              <w:shd w:val="clear" w:color="auto" w:fill="FFFFFF"/>
              <w:spacing w:line="278" w:lineRule="exact"/>
              <w:ind w:right="58"/>
              <w:rPr>
                <w:color w:val="000000"/>
                <w:spacing w:val="-1"/>
              </w:rPr>
            </w:pPr>
            <w:r w:rsidRPr="00D0039B">
              <w:rPr>
                <w:color w:val="000000"/>
                <w:spacing w:val="-1"/>
              </w:rPr>
              <w:lastRenderedPageBreak/>
              <w:t xml:space="preserve">■ Низкая обеспеченность </w:t>
            </w:r>
            <w:r w:rsidRPr="00D0039B">
              <w:rPr>
                <w:color w:val="000000"/>
                <w:spacing w:val="-2"/>
              </w:rPr>
              <w:t>квал</w:t>
            </w:r>
            <w:r w:rsidRPr="00D0039B">
              <w:rPr>
                <w:color w:val="000000"/>
                <w:spacing w:val="-2"/>
              </w:rPr>
              <w:t>и</w:t>
            </w:r>
            <w:r w:rsidRPr="00D0039B">
              <w:rPr>
                <w:color w:val="000000"/>
                <w:spacing w:val="-2"/>
              </w:rPr>
              <w:t xml:space="preserve">фицированными </w:t>
            </w:r>
            <w:r w:rsidRPr="00D0039B">
              <w:rPr>
                <w:color w:val="000000"/>
                <w:spacing w:val="-1"/>
              </w:rPr>
              <w:t>врачебными ка</w:t>
            </w:r>
            <w:r w:rsidRPr="00D0039B">
              <w:rPr>
                <w:color w:val="000000"/>
                <w:spacing w:val="-1"/>
              </w:rPr>
              <w:t>д</w:t>
            </w:r>
            <w:r w:rsidRPr="00D0039B">
              <w:rPr>
                <w:color w:val="000000"/>
                <w:spacing w:val="-1"/>
              </w:rPr>
              <w:t>рами и средним медицинским перс</w:t>
            </w:r>
            <w:r w:rsidRPr="00D0039B">
              <w:rPr>
                <w:color w:val="000000"/>
                <w:spacing w:val="-1"/>
              </w:rPr>
              <w:t>о</w:t>
            </w:r>
            <w:r w:rsidRPr="00D0039B">
              <w:rPr>
                <w:color w:val="000000"/>
                <w:spacing w:val="-1"/>
              </w:rPr>
              <w:t xml:space="preserve">налом </w:t>
            </w:r>
          </w:p>
          <w:p w:rsidR="007679B8" w:rsidRPr="00D0039B" w:rsidRDefault="007679B8" w:rsidP="007679B8">
            <w:pPr>
              <w:shd w:val="clear" w:color="auto" w:fill="FFFFFF"/>
              <w:spacing w:line="278" w:lineRule="exact"/>
              <w:ind w:right="58"/>
              <w:rPr>
                <w:color w:val="000000"/>
                <w:spacing w:val="3"/>
              </w:rPr>
            </w:pPr>
            <w:r w:rsidRPr="00D0039B">
              <w:rPr>
                <w:color w:val="000000"/>
                <w:spacing w:val="-2"/>
              </w:rPr>
              <w:t>■ Недостаточное матер</w:t>
            </w:r>
            <w:r w:rsidRPr="00D0039B">
              <w:rPr>
                <w:color w:val="000000"/>
                <w:spacing w:val="-2"/>
              </w:rPr>
              <w:t>и</w:t>
            </w:r>
            <w:r w:rsidRPr="00D0039B">
              <w:rPr>
                <w:color w:val="000000"/>
                <w:spacing w:val="-2"/>
              </w:rPr>
              <w:t>ально-</w:t>
            </w:r>
            <w:r w:rsidRPr="00D0039B">
              <w:rPr>
                <w:color w:val="000000"/>
                <w:spacing w:val="2"/>
              </w:rPr>
              <w:t>техническое обеспечение ле</w:t>
            </w:r>
            <w:r w:rsidRPr="00D0039B">
              <w:rPr>
                <w:color w:val="000000"/>
                <w:spacing w:val="4"/>
              </w:rPr>
              <w:t>че</w:t>
            </w:r>
            <w:r w:rsidRPr="00D0039B">
              <w:rPr>
                <w:color w:val="000000"/>
                <w:spacing w:val="4"/>
              </w:rPr>
              <w:t>б</w:t>
            </w:r>
            <w:r w:rsidRPr="00D0039B">
              <w:rPr>
                <w:color w:val="000000"/>
                <w:spacing w:val="4"/>
              </w:rPr>
              <w:t>ных учреждений поселения со</w:t>
            </w:r>
            <w:r w:rsidRPr="00D0039B">
              <w:rPr>
                <w:color w:val="000000"/>
                <w:spacing w:val="3"/>
              </w:rPr>
              <w:t>временным медицинским оборудован</w:t>
            </w:r>
            <w:r w:rsidRPr="00D0039B">
              <w:rPr>
                <w:color w:val="000000"/>
                <w:spacing w:val="3"/>
              </w:rPr>
              <w:t>и</w:t>
            </w:r>
            <w:r w:rsidRPr="00D0039B">
              <w:rPr>
                <w:color w:val="000000"/>
                <w:spacing w:val="3"/>
              </w:rPr>
              <w:t xml:space="preserve">ем </w:t>
            </w:r>
          </w:p>
          <w:p w:rsidR="007679B8" w:rsidRPr="00D0039B" w:rsidRDefault="007679B8" w:rsidP="007679B8">
            <w:pPr>
              <w:shd w:val="clear" w:color="auto" w:fill="FFFFFF"/>
              <w:spacing w:line="278" w:lineRule="exact"/>
              <w:ind w:right="58"/>
              <w:rPr>
                <w:color w:val="000000"/>
                <w:spacing w:val="-2"/>
              </w:rPr>
            </w:pPr>
            <w:r w:rsidRPr="00D0039B">
              <w:rPr>
                <w:color w:val="000000"/>
                <w:spacing w:val="2"/>
              </w:rPr>
              <w:lastRenderedPageBreak/>
              <w:t>■ Рост стоимости лекарственных средств</w:t>
            </w:r>
          </w:p>
          <w:p w:rsidR="007679B8" w:rsidRPr="00D0039B" w:rsidRDefault="007679B8" w:rsidP="007679B8"/>
        </w:tc>
      </w:tr>
      <w:tr w:rsidR="007679B8" w:rsidRPr="00D0039B" w:rsidTr="007679B8">
        <w:tc>
          <w:tcPr>
            <w:tcW w:w="2268" w:type="dxa"/>
          </w:tcPr>
          <w:p w:rsidR="007679B8" w:rsidRPr="00D0039B" w:rsidRDefault="007679B8" w:rsidP="007679B8">
            <w:r w:rsidRPr="00D0039B">
              <w:rPr>
                <w:color w:val="000000"/>
                <w:spacing w:val="-6"/>
              </w:rPr>
              <w:t>2</w:t>
            </w:r>
            <w:r w:rsidRPr="00D0039B">
              <w:rPr>
                <w:color w:val="800000"/>
                <w:spacing w:val="-6"/>
              </w:rPr>
              <w:t>.</w:t>
            </w:r>
            <w:r w:rsidRPr="00D0039B">
              <w:rPr>
                <w:spacing w:val="-6"/>
              </w:rPr>
              <w:t>8. Обр</w:t>
            </w:r>
            <w:r w:rsidRPr="00D0039B">
              <w:rPr>
                <w:spacing w:val="-6"/>
              </w:rPr>
              <w:t>а</w:t>
            </w:r>
            <w:r w:rsidRPr="00D0039B">
              <w:rPr>
                <w:spacing w:val="-6"/>
              </w:rPr>
              <w:t>зование</w:t>
            </w:r>
          </w:p>
        </w:tc>
        <w:tc>
          <w:tcPr>
            <w:tcW w:w="3936" w:type="dxa"/>
          </w:tcPr>
          <w:p w:rsidR="007679B8" w:rsidRPr="00D0039B" w:rsidRDefault="007679B8" w:rsidP="007679B8">
            <w:pPr>
              <w:shd w:val="clear" w:color="auto" w:fill="FFFFFF"/>
              <w:spacing w:line="269" w:lineRule="exact"/>
              <w:ind w:left="19"/>
              <w:rPr>
                <w:color w:val="000000"/>
              </w:rPr>
            </w:pPr>
            <w:r w:rsidRPr="00D0039B">
              <w:rPr>
                <w:color w:val="000000"/>
              </w:rPr>
              <w:t>■ Значительное наращивание темпов модернизации системы образ</w:t>
            </w:r>
            <w:r w:rsidRPr="00D0039B">
              <w:rPr>
                <w:color w:val="000000"/>
              </w:rPr>
              <w:t>о</w:t>
            </w:r>
            <w:r w:rsidRPr="00D0039B">
              <w:rPr>
                <w:color w:val="000000"/>
              </w:rPr>
              <w:t>вания</w:t>
            </w:r>
          </w:p>
          <w:p w:rsidR="007679B8" w:rsidRPr="00D0039B" w:rsidRDefault="007679B8" w:rsidP="007679B8">
            <w:pPr>
              <w:shd w:val="clear" w:color="auto" w:fill="FFFFFF"/>
              <w:spacing w:line="269" w:lineRule="exact"/>
              <w:ind w:left="19"/>
              <w:rPr>
                <w:color w:val="000000"/>
                <w:spacing w:val="-2"/>
              </w:rPr>
            </w:pPr>
            <w:r w:rsidRPr="00D0039B">
              <w:rPr>
                <w:color w:val="000000"/>
                <w:spacing w:val="-2"/>
              </w:rPr>
              <w:t>■ Внедрение инновационных пр</w:t>
            </w:r>
            <w:r w:rsidRPr="00D0039B">
              <w:rPr>
                <w:color w:val="000000"/>
                <w:spacing w:val="-2"/>
              </w:rPr>
              <w:t>о</w:t>
            </w:r>
            <w:r w:rsidRPr="00D0039B">
              <w:rPr>
                <w:color w:val="000000"/>
                <w:spacing w:val="-2"/>
              </w:rPr>
              <w:t>грамм в рамках реализации приор</w:t>
            </w:r>
            <w:r w:rsidRPr="00D0039B">
              <w:rPr>
                <w:color w:val="000000"/>
                <w:spacing w:val="-2"/>
              </w:rPr>
              <w:t>и</w:t>
            </w:r>
            <w:r w:rsidRPr="00D0039B">
              <w:rPr>
                <w:color w:val="000000"/>
                <w:spacing w:val="-2"/>
              </w:rPr>
              <w:t>тетного национального проекта «Обр</w:t>
            </w:r>
            <w:r w:rsidRPr="00D0039B">
              <w:rPr>
                <w:color w:val="000000"/>
                <w:spacing w:val="-2"/>
              </w:rPr>
              <w:t>а</w:t>
            </w:r>
            <w:r w:rsidRPr="00D0039B">
              <w:rPr>
                <w:color w:val="000000"/>
                <w:spacing w:val="-2"/>
              </w:rPr>
              <w:t>зование»</w:t>
            </w:r>
          </w:p>
          <w:p w:rsidR="007679B8" w:rsidRPr="00D0039B" w:rsidRDefault="007679B8" w:rsidP="007679B8">
            <w:pPr>
              <w:shd w:val="clear" w:color="auto" w:fill="FFFFFF"/>
              <w:spacing w:line="269" w:lineRule="exact"/>
              <w:ind w:left="19"/>
            </w:pPr>
            <w:r w:rsidRPr="00D0039B">
              <w:rPr>
                <w:color w:val="000000"/>
                <w:spacing w:val="2"/>
              </w:rPr>
              <w:t>■ Наличие учреждений дополнительного образования</w:t>
            </w:r>
          </w:p>
        </w:tc>
        <w:tc>
          <w:tcPr>
            <w:tcW w:w="3827" w:type="dxa"/>
          </w:tcPr>
          <w:p w:rsidR="007679B8" w:rsidRPr="00D0039B" w:rsidRDefault="007679B8" w:rsidP="007679B8">
            <w:pPr>
              <w:shd w:val="clear" w:color="auto" w:fill="FFFFFF"/>
              <w:spacing w:line="278" w:lineRule="exact"/>
              <w:ind w:right="58"/>
              <w:rPr>
                <w:color w:val="000000"/>
                <w:spacing w:val="-3"/>
              </w:rPr>
            </w:pPr>
            <w:r w:rsidRPr="00D0039B">
              <w:rPr>
                <w:color w:val="000000"/>
                <w:spacing w:val="-2"/>
              </w:rPr>
              <w:t xml:space="preserve">■ </w:t>
            </w:r>
            <w:r w:rsidRPr="00D0039B">
              <w:rPr>
                <w:color w:val="000000"/>
                <w:spacing w:val="3"/>
              </w:rPr>
              <w:t>Рост сре</w:t>
            </w:r>
            <w:r w:rsidRPr="00D0039B">
              <w:rPr>
                <w:color w:val="000000"/>
                <w:spacing w:val="3"/>
              </w:rPr>
              <w:t>д</w:t>
            </w:r>
            <w:r w:rsidRPr="00D0039B">
              <w:rPr>
                <w:color w:val="000000"/>
                <w:spacing w:val="3"/>
              </w:rPr>
              <w:t>него возраста учите</w:t>
            </w:r>
            <w:r w:rsidRPr="00D0039B">
              <w:rPr>
                <w:color w:val="000000"/>
                <w:spacing w:val="3"/>
              </w:rPr>
              <w:softHyphen/>
            </w:r>
            <w:r w:rsidRPr="00D0039B">
              <w:rPr>
                <w:color w:val="000000"/>
                <w:spacing w:val="1"/>
              </w:rPr>
              <w:t>лей, увелич</w:t>
            </w:r>
            <w:r w:rsidRPr="00D0039B">
              <w:rPr>
                <w:color w:val="000000"/>
                <w:spacing w:val="1"/>
              </w:rPr>
              <w:t>е</w:t>
            </w:r>
            <w:r w:rsidRPr="00D0039B">
              <w:rPr>
                <w:color w:val="000000"/>
                <w:spacing w:val="1"/>
              </w:rPr>
              <w:t xml:space="preserve">ние числа учителей </w:t>
            </w:r>
            <w:r w:rsidRPr="00D0039B">
              <w:rPr>
                <w:color w:val="000000"/>
                <w:spacing w:val="2"/>
              </w:rPr>
              <w:t>пенсио</w:t>
            </w:r>
            <w:r w:rsidRPr="00D0039B">
              <w:rPr>
                <w:color w:val="000000"/>
                <w:spacing w:val="2"/>
              </w:rPr>
              <w:t>н</w:t>
            </w:r>
            <w:r w:rsidRPr="00D0039B">
              <w:rPr>
                <w:color w:val="000000"/>
                <w:spacing w:val="2"/>
              </w:rPr>
              <w:t>ного возраста</w:t>
            </w:r>
          </w:p>
          <w:p w:rsidR="007679B8" w:rsidRPr="00D0039B" w:rsidRDefault="007679B8" w:rsidP="007679B8">
            <w:pPr>
              <w:shd w:val="clear" w:color="auto" w:fill="FFFFFF"/>
              <w:spacing w:line="269" w:lineRule="exact"/>
              <w:ind w:right="10"/>
              <w:rPr>
                <w:color w:val="000000"/>
              </w:rPr>
            </w:pPr>
            <w:r w:rsidRPr="00D0039B">
              <w:rPr>
                <w:color w:val="000000"/>
                <w:spacing w:val="-3"/>
              </w:rPr>
              <w:t>■ Недостаточное   развитие     материально-</w:t>
            </w:r>
            <w:r w:rsidRPr="00D0039B">
              <w:rPr>
                <w:color w:val="000000"/>
                <w:spacing w:val="3"/>
              </w:rPr>
              <w:t xml:space="preserve">технической базы   учреждений </w:t>
            </w:r>
            <w:r w:rsidRPr="00D0039B">
              <w:rPr>
                <w:color w:val="000000"/>
              </w:rPr>
              <w:t>образования, необх</w:t>
            </w:r>
            <w:r w:rsidRPr="00D0039B">
              <w:rPr>
                <w:color w:val="000000"/>
              </w:rPr>
              <w:t>о</w:t>
            </w:r>
            <w:r w:rsidRPr="00D0039B">
              <w:rPr>
                <w:color w:val="000000"/>
              </w:rPr>
              <w:t>димость проведения ремонта объектов образов</w:t>
            </w:r>
            <w:r w:rsidRPr="00D0039B">
              <w:rPr>
                <w:color w:val="000000"/>
              </w:rPr>
              <w:t>а</w:t>
            </w:r>
            <w:r w:rsidRPr="00D0039B">
              <w:rPr>
                <w:color w:val="000000"/>
              </w:rPr>
              <w:t>ния</w:t>
            </w:r>
          </w:p>
          <w:p w:rsidR="007679B8" w:rsidRPr="00D0039B" w:rsidRDefault="007679B8" w:rsidP="007679B8">
            <w:pPr>
              <w:rPr>
                <w:color w:val="000000"/>
                <w:spacing w:val="3"/>
              </w:rPr>
            </w:pPr>
            <w:r w:rsidRPr="00D0039B">
              <w:rPr>
                <w:color w:val="000000"/>
                <w:spacing w:val="3"/>
              </w:rPr>
              <w:t>■ Необходимость стро</w:t>
            </w:r>
            <w:r w:rsidRPr="00D0039B">
              <w:rPr>
                <w:color w:val="000000"/>
                <w:spacing w:val="3"/>
              </w:rPr>
              <w:t>и</w:t>
            </w:r>
            <w:r w:rsidRPr="00D0039B">
              <w:rPr>
                <w:color w:val="000000"/>
                <w:spacing w:val="3"/>
              </w:rPr>
              <w:t>тельства детских дошкольных учрежд</w:t>
            </w:r>
            <w:r w:rsidRPr="00D0039B">
              <w:rPr>
                <w:color w:val="000000"/>
                <w:spacing w:val="3"/>
              </w:rPr>
              <w:t>е</w:t>
            </w:r>
            <w:r w:rsidRPr="00D0039B">
              <w:rPr>
                <w:color w:val="000000"/>
                <w:spacing w:val="3"/>
              </w:rPr>
              <w:t>ний</w:t>
            </w:r>
          </w:p>
          <w:p w:rsidR="007679B8" w:rsidRPr="00D0039B" w:rsidRDefault="007679B8" w:rsidP="007679B8">
            <w:pPr>
              <w:shd w:val="clear" w:color="auto" w:fill="FFFFFF"/>
              <w:spacing w:line="269" w:lineRule="exact"/>
              <w:ind w:left="48" w:right="10"/>
            </w:pPr>
            <w:r w:rsidRPr="00D0039B">
              <w:rPr>
                <w:color w:val="000000"/>
                <w:spacing w:val="-3"/>
              </w:rPr>
              <w:t>■ Отсутствие жилья для молодых специалистов</w:t>
            </w:r>
          </w:p>
        </w:tc>
      </w:tr>
      <w:tr w:rsidR="007679B8" w:rsidRPr="00D0039B" w:rsidTr="007679B8">
        <w:tc>
          <w:tcPr>
            <w:tcW w:w="2268" w:type="dxa"/>
          </w:tcPr>
          <w:p w:rsidR="007679B8" w:rsidRPr="00D0039B" w:rsidRDefault="007679B8" w:rsidP="007679B8">
            <w:r w:rsidRPr="00D0039B">
              <w:rPr>
                <w:color w:val="000000"/>
                <w:spacing w:val="-4"/>
              </w:rPr>
              <w:t>2.9. Культура, фи</w:t>
            </w:r>
            <w:r w:rsidRPr="00D0039B">
              <w:rPr>
                <w:color w:val="000000"/>
                <w:spacing w:val="-4"/>
              </w:rPr>
              <w:t>з</w:t>
            </w:r>
            <w:r w:rsidRPr="00D0039B">
              <w:rPr>
                <w:color w:val="000000"/>
                <w:spacing w:val="-3"/>
              </w:rPr>
              <w:t>культура и спорт</w:t>
            </w:r>
          </w:p>
        </w:tc>
        <w:tc>
          <w:tcPr>
            <w:tcW w:w="3936" w:type="dxa"/>
          </w:tcPr>
          <w:p w:rsidR="007679B8" w:rsidRPr="00D0039B" w:rsidRDefault="007679B8" w:rsidP="007679B8">
            <w:pPr>
              <w:shd w:val="clear" w:color="auto" w:fill="FFFFFF"/>
              <w:spacing w:line="269" w:lineRule="exact"/>
              <w:ind w:right="10"/>
              <w:rPr>
                <w:color w:val="000000"/>
              </w:rPr>
            </w:pPr>
            <w:r w:rsidRPr="00D0039B">
              <w:rPr>
                <w:color w:val="000000"/>
              </w:rPr>
              <w:t>■ Высокий уровень кул</w:t>
            </w:r>
            <w:r w:rsidRPr="00D0039B">
              <w:rPr>
                <w:color w:val="000000"/>
              </w:rPr>
              <w:t>ь</w:t>
            </w:r>
            <w:r w:rsidRPr="00D0039B">
              <w:rPr>
                <w:color w:val="000000"/>
              </w:rPr>
              <w:t xml:space="preserve">турно-досуговой     и     спортивно-массовой работы в поселке </w:t>
            </w:r>
          </w:p>
          <w:p w:rsidR="007679B8" w:rsidRPr="00D0039B" w:rsidRDefault="007679B8" w:rsidP="007679B8">
            <w:pPr>
              <w:shd w:val="clear" w:color="auto" w:fill="FFFFFF"/>
              <w:spacing w:line="269" w:lineRule="exact"/>
              <w:ind w:right="10"/>
              <w:rPr>
                <w:color w:val="000000"/>
              </w:rPr>
            </w:pPr>
            <w:r w:rsidRPr="00D0039B">
              <w:rPr>
                <w:color w:val="000000"/>
              </w:rPr>
              <w:t>■ Достаточное количество учре</w:t>
            </w:r>
            <w:r w:rsidRPr="00D0039B">
              <w:rPr>
                <w:color w:val="000000"/>
              </w:rPr>
              <w:t>ж</w:t>
            </w:r>
            <w:r w:rsidRPr="00D0039B">
              <w:rPr>
                <w:color w:val="000000"/>
              </w:rPr>
              <w:t xml:space="preserve">дений культуры </w:t>
            </w:r>
          </w:p>
          <w:p w:rsidR="007679B8" w:rsidRPr="00D0039B" w:rsidRDefault="007679B8" w:rsidP="007679B8">
            <w:pPr>
              <w:shd w:val="clear" w:color="auto" w:fill="FFFFFF"/>
              <w:spacing w:line="269" w:lineRule="exact"/>
              <w:ind w:right="10"/>
              <w:rPr>
                <w:color w:val="000000"/>
              </w:rPr>
            </w:pPr>
            <w:r w:rsidRPr="00D0039B">
              <w:rPr>
                <w:color w:val="000000"/>
              </w:rPr>
              <w:t>■ Сохранение и развитие наци</w:t>
            </w:r>
            <w:r w:rsidRPr="00D0039B">
              <w:rPr>
                <w:color w:val="000000"/>
              </w:rPr>
              <w:t>о</w:t>
            </w:r>
            <w:r w:rsidRPr="00D0039B">
              <w:rPr>
                <w:color w:val="000000"/>
              </w:rPr>
              <w:t>нальных традиций терри</w:t>
            </w:r>
            <w:r w:rsidRPr="00D0039B">
              <w:rPr>
                <w:color w:val="000000"/>
              </w:rPr>
              <w:softHyphen/>
              <w:t>тории</w:t>
            </w:r>
          </w:p>
          <w:p w:rsidR="007679B8" w:rsidRPr="00D0039B" w:rsidRDefault="007679B8" w:rsidP="007679B8">
            <w:pPr>
              <w:shd w:val="clear" w:color="auto" w:fill="FFFFFF"/>
              <w:spacing w:line="269" w:lineRule="exact"/>
              <w:ind w:right="77"/>
              <w:rPr>
                <w:color w:val="000000"/>
              </w:rPr>
            </w:pPr>
            <w:r w:rsidRPr="00D0039B">
              <w:rPr>
                <w:color w:val="000000"/>
              </w:rPr>
              <w:t>■ Увеличение посещаемости би</w:t>
            </w:r>
            <w:r w:rsidRPr="00D0039B">
              <w:rPr>
                <w:color w:val="000000"/>
              </w:rPr>
              <w:t>б</w:t>
            </w:r>
            <w:r w:rsidRPr="00D0039B">
              <w:rPr>
                <w:color w:val="000000"/>
              </w:rPr>
              <w:t xml:space="preserve">лиотек населением </w:t>
            </w:r>
          </w:p>
          <w:p w:rsidR="007679B8" w:rsidRPr="00D0039B" w:rsidRDefault="007679B8" w:rsidP="007679B8">
            <w:pPr>
              <w:shd w:val="clear" w:color="auto" w:fill="FFFFFF"/>
              <w:spacing w:line="269" w:lineRule="exact"/>
              <w:ind w:right="77"/>
              <w:rPr>
                <w:color w:val="000000"/>
              </w:rPr>
            </w:pPr>
            <w:r w:rsidRPr="00D0039B">
              <w:rPr>
                <w:color w:val="000000"/>
              </w:rPr>
              <w:t xml:space="preserve">■ Ведется строительство современного ФОК </w:t>
            </w:r>
          </w:p>
          <w:p w:rsidR="007679B8" w:rsidRPr="00D0039B" w:rsidRDefault="007679B8" w:rsidP="007679B8">
            <w:pPr>
              <w:shd w:val="clear" w:color="auto" w:fill="FFFFFF"/>
              <w:spacing w:line="269" w:lineRule="exact"/>
              <w:ind w:right="10"/>
            </w:pPr>
          </w:p>
        </w:tc>
        <w:tc>
          <w:tcPr>
            <w:tcW w:w="3827" w:type="dxa"/>
          </w:tcPr>
          <w:p w:rsidR="007679B8" w:rsidRPr="00D0039B" w:rsidRDefault="007679B8" w:rsidP="007679B8">
            <w:pPr>
              <w:shd w:val="clear" w:color="auto" w:fill="FFFFFF"/>
              <w:spacing w:line="269" w:lineRule="exact"/>
              <w:ind w:right="77"/>
              <w:rPr>
                <w:color w:val="000000"/>
              </w:rPr>
            </w:pPr>
            <w:r w:rsidRPr="00D0039B">
              <w:rPr>
                <w:color w:val="000000"/>
              </w:rPr>
              <w:t>■ Ограниченное количество обу</w:t>
            </w:r>
            <w:r w:rsidRPr="00D0039B">
              <w:rPr>
                <w:color w:val="000000"/>
              </w:rPr>
              <w:softHyphen/>
              <w:t>строенных мест отдыха гра</w:t>
            </w:r>
            <w:r w:rsidRPr="00D0039B">
              <w:rPr>
                <w:color w:val="000000"/>
              </w:rPr>
              <w:t>ж</w:t>
            </w:r>
            <w:r w:rsidRPr="00D0039B">
              <w:rPr>
                <w:color w:val="000000"/>
              </w:rPr>
              <w:t>дан (пляжей, зон отдыха, парк</w:t>
            </w:r>
            <w:r w:rsidRPr="00D0039B">
              <w:rPr>
                <w:color w:val="000000"/>
              </w:rPr>
              <w:t>о</w:t>
            </w:r>
            <w:r w:rsidRPr="00D0039B">
              <w:rPr>
                <w:color w:val="000000"/>
              </w:rPr>
              <w:t xml:space="preserve">вых зон) </w:t>
            </w:r>
          </w:p>
          <w:p w:rsidR="007679B8" w:rsidRPr="00D0039B" w:rsidRDefault="007679B8" w:rsidP="007679B8">
            <w:pPr>
              <w:shd w:val="clear" w:color="auto" w:fill="FFFFFF"/>
              <w:spacing w:line="269" w:lineRule="exact"/>
              <w:ind w:right="77"/>
              <w:rPr>
                <w:color w:val="000000"/>
              </w:rPr>
            </w:pPr>
            <w:r w:rsidRPr="00D0039B">
              <w:rPr>
                <w:color w:val="000000"/>
              </w:rPr>
              <w:t>■ Недостаточное   развитие   м</w:t>
            </w:r>
            <w:r w:rsidRPr="00D0039B">
              <w:rPr>
                <w:color w:val="000000"/>
              </w:rPr>
              <w:t>а</w:t>
            </w:r>
            <w:r w:rsidRPr="00D0039B">
              <w:rPr>
                <w:color w:val="000000"/>
              </w:rPr>
              <w:t>те</w:t>
            </w:r>
            <w:r w:rsidRPr="00D0039B">
              <w:rPr>
                <w:color w:val="000000"/>
              </w:rPr>
              <w:softHyphen/>
              <w:t>риально-технической          базы спортивных и культу</w:t>
            </w:r>
            <w:r w:rsidRPr="00D0039B">
              <w:rPr>
                <w:color w:val="000000"/>
              </w:rPr>
              <w:t>р</w:t>
            </w:r>
            <w:r w:rsidRPr="00D0039B">
              <w:rPr>
                <w:color w:val="000000"/>
              </w:rPr>
              <w:t>ных уч</w:t>
            </w:r>
            <w:r w:rsidRPr="00D0039B">
              <w:rPr>
                <w:color w:val="000000"/>
              </w:rPr>
              <w:softHyphen/>
              <w:t>реждений, необходимость проведения капитального р</w:t>
            </w:r>
            <w:r w:rsidRPr="00D0039B">
              <w:rPr>
                <w:color w:val="000000"/>
              </w:rPr>
              <w:t>е</w:t>
            </w:r>
            <w:r w:rsidRPr="00D0039B">
              <w:rPr>
                <w:color w:val="000000"/>
              </w:rPr>
              <w:t xml:space="preserve">монта </w:t>
            </w:r>
          </w:p>
          <w:p w:rsidR="007679B8" w:rsidRPr="00D0039B" w:rsidRDefault="007679B8" w:rsidP="007679B8">
            <w:pPr>
              <w:shd w:val="clear" w:color="auto" w:fill="FFFFFF"/>
              <w:spacing w:line="269" w:lineRule="exact"/>
              <w:ind w:right="77"/>
            </w:pPr>
          </w:p>
        </w:tc>
      </w:tr>
      <w:tr w:rsidR="007679B8" w:rsidRPr="00D0039B" w:rsidTr="007679B8">
        <w:tc>
          <w:tcPr>
            <w:tcW w:w="2268" w:type="dxa"/>
          </w:tcPr>
          <w:p w:rsidR="007679B8" w:rsidRPr="00D0039B" w:rsidRDefault="007679B8" w:rsidP="007679B8">
            <w:r w:rsidRPr="00D0039B">
              <w:rPr>
                <w:color w:val="000000"/>
                <w:spacing w:val="-4"/>
              </w:rPr>
              <w:t>2.10.Информационные ресурсы</w:t>
            </w:r>
          </w:p>
        </w:tc>
        <w:tc>
          <w:tcPr>
            <w:tcW w:w="3936" w:type="dxa"/>
          </w:tcPr>
          <w:p w:rsidR="007679B8" w:rsidRPr="00D0039B" w:rsidRDefault="007679B8" w:rsidP="007679B8">
            <w:pPr>
              <w:shd w:val="clear" w:color="auto" w:fill="FFFFFF"/>
              <w:spacing w:line="278" w:lineRule="exact"/>
              <w:ind w:right="19"/>
              <w:rPr>
                <w:color w:val="000000"/>
                <w:spacing w:val="-2"/>
              </w:rPr>
            </w:pPr>
            <w:r w:rsidRPr="00D0039B">
              <w:rPr>
                <w:color w:val="000000"/>
                <w:spacing w:val="-2"/>
              </w:rPr>
              <w:t>■ Наличие общедоступной тел</w:t>
            </w:r>
            <w:r w:rsidRPr="00D0039B">
              <w:rPr>
                <w:color w:val="000000"/>
                <w:spacing w:val="-2"/>
              </w:rPr>
              <w:t>е</w:t>
            </w:r>
            <w:r w:rsidRPr="00D0039B">
              <w:rPr>
                <w:color w:val="000000"/>
                <w:spacing w:val="-2"/>
              </w:rPr>
              <w:t>фонной и мобильной связи</w:t>
            </w:r>
          </w:p>
          <w:p w:rsidR="007679B8" w:rsidRPr="00D0039B" w:rsidRDefault="007679B8" w:rsidP="007679B8">
            <w:pPr>
              <w:shd w:val="clear" w:color="auto" w:fill="FFFFFF"/>
              <w:spacing w:line="278" w:lineRule="exact"/>
              <w:ind w:right="19"/>
              <w:rPr>
                <w:color w:val="000000"/>
                <w:spacing w:val="-2"/>
              </w:rPr>
            </w:pPr>
            <w:r w:rsidRPr="00D0039B">
              <w:rPr>
                <w:color w:val="000000"/>
                <w:spacing w:val="-2"/>
              </w:rPr>
              <w:t>■ Наличие оптоволоконной связи сети Интернет</w:t>
            </w:r>
          </w:p>
          <w:p w:rsidR="007679B8" w:rsidRPr="00D0039B" w:rsidRDefault="007679B8" w:rsidP="007679B8">
            <w:r w:rsidRPr="00D0039B">
              <w:rPr>
                <w:color w:val="000000"/>
                <w:spacing w:val="-3"/>
              </w:rPr>
              <w:t>■ Наличие сайта муниципального о</w:t>
            </w:r>
            <w:r w:rsidRPr="00D0039B">
              <w:rPr>
                <w:color w:val="000000"/>
                <w:spacing w:val="-3"/>
              </w:rPr>
              <w:t>б</w:t>
            </w:r>
            <w:r w:rsidRPr="00D0039B">
              <w:rPr>
                <w:color w:val="000000"/>
                <w:spacing w:val="-3"/>
              </w:rPr>
              <w:t>разования</w:t>
            </w:r>
          </w:p>
        </w:tc>
        <w:tc>
          <w:tcPr>
            <w:tcW w:w="3827" w:type="dxa"/>
          </w:tcPr>
          <w:p w:rsidR="007679B8" w:rsidRPr="00D0039B" w:rsidRDefault="007679B8" w:rsidP="007679B8">
            <w:pPr>
              <w:rPr>
                <w:color w:val="000000"/>
                <w:spacing w:val="-3"/>
              </w:rPr>
            </w:pPr>
            <w:r w:rsidRPr="00D0039B">
              <w:rPr>
                <w:color w:val="000000"/>
                <w:spacing w:val="-3"/>
              </w:rPr>
              <w:t>■ Сокращение числа кварти</w:t>
            </w:r>
            <w:r w:rsidRPr="00D0039B">
              <w:rPr>
                <w:color w:val="000000"/>
                <w:spacing w:val="-3"/>
              </w:rPr>
              <w:t>р</w:t>
            </w:r>
            <w:r w:rsidRPr="00D0039B">
              <w:rPr>
                <w:color w:val="000000"/>
                <w:spacing w:val="-3"/>
              </w:rPr>
              <w:t>ных телефонных аппаратов сети общего польз</w:t>
            </w:r>
            <w:r w:rsidRPr="00D0039B">
              <w:rPr>
                <w:color w:val="000000"/>
                <w:spacing w:val="-3"/>
              </w:rPr>
              <w:t>о</w:t>
            </w:r>
            <w:r w:rsidRPr="00D0039B">
              <w:rPr>
                <w:color w:val="000000"/>
                <w:spacing w:val="-3"/>
              </w:rPr>
              <w:t xml:space="preserve">вания </w:t>
            </w:r>
          </w:p>
          <w:p w:rsidR="007679B8" w:rsidRPr="00D0039B" w:rsidRDefault="007679B8" w:rsidP="007679B8">
            <w:r w:rsidRPr="00D0039B">
              <w:rPr>
                <w:color w:val="000000"/>
                <w:spacing w:val="-3"/>
              </w:rPr>
              <w:t>■ Л</w:t>
            </w:r>
            <w:r w:rsidRPr="00D0039B">
              <w:t>инии связи с Интернет имеет высокую стоимость</w:t>
            </w:r>
            <w:r w:rsidRPr="00D0039B">
              <w:rPr>
                <w:color w:val="000000"/>
                <w:spacing w:val="-3"/>
              </w:rPr>
              <w:t xml:space="preserve"> </w:t>
            </w:r>
          </w:p>
        </w:tc>
      </w:tr>
      <w:tr w:rsidR="007679B8" w:rsidRPr="00D0039B" w:rsidTr="007679B8">
        <w:tc>
          <w:tcPr>
            <w:tcW w:w="2268" w:type="dxa"/>
          </w:tcPr>
          <w:p w:rsidR="007679B8" w:rsidRPr="00D0039B" w:rsidRDefault="007679B8" w:rsidP="007679B8">
            <w:r w:rsidRPr="00D0039B">
              <w:rPr>
                <w:color w:val="000000"/>
                <w:spacing w:val="-4"/>
              </w:rPr>
              <w:t>2.11. П</w:t>
            </w:r>
            <w:r w:rsidRPr="00D0039B">
              <w:rPr>
                <w:color w:val="000000"/>
                <w:spacing w:val="-4"/>
              </w:rPr>
              <w:t>о</w:t>
            </w:r>
            <w:r w:rsidRPr="00D0039B">
              <w:rPr>
                <w:color w:val="000000"/>
                <w:spacing w:val="-4"/>
              </w:rPr>
              <w:t>требитель</w:t>
            </w:r>
            <w:r w:rsidRPr="00D0039B">
              <w:rPr>
                <w:color w:val="000000"/>
                <w:spacing w:val="-4"/>
              </w:rPr>
              <w:softHyphen/>
            </w:r>
            <w:r w:rsidRPr="00D0039B">
              <w:rPr>
                <w:color w:val="000000"/>
                <w:spacing w:val="-2"/>
              </w:rPr>
              <w:t>ский р</w:t>
            </w:r>
            <w:r w:rsidRPr="00D0039B">
              <w:rPr>
                <w:color w:val="000000"/>
                <w:spacing w:val="-2"/>
              </w:rPr>
              <w:t>ы</w:t>
            </w:r>
            <w:r w:rsidRPr="00D0039B">
              <w:rPr>
                <w:color w:val="000000"/>
                <w:spacing w:val="-2"/>
              </w:rPr>
              <w:t>нок</w:t>
            </w:r>
          </w:p>
        </w:tc>
        <w:tc>
          <w:tcPr>
            <w:tcW w:w="3936" w:type="dxa"/>
          </w:tcPr>
          <w:p w:rsidR="007679B8" w:rsidRPr="00D0039B" w:rsidRDefault="007679B8" w:rsidP="007679B8">
            <w:pPr>
              <w:shd w:val="clear" w:color="auto" w:fill="FFFFFF"/>
              <w:spacing w:line="278" w:lineRule="exact"/>
              <w:ind w:right="19"/>
              <w:rPr>
                <w:color w:val="000000"/>
                <w:spacing w:val="3"/>
              </w:rPr>
            </w:pPr>
            <w:r w:rsidRPr="00D0039B">
              <w:rPr>
                <w:color w:val="000000"/>
                <w:spacing w:val="3"/>
              </w:rPr>
              <w:t>■ Достаточно развитая торговая сеть городского поселения</w:t>
            </w:r>
          </w:p>
          <w:p w:rsidR="007679B8" w:rsidRPr="00D0039B" w:rsidRDefault="007679B8" w:rsidP="007679B8">
            <w:pPr>
              <w:shd w:val="clear" w:color="auto" w:fill="FFFFFF"/>
              <w:spacing w:line="278" w:lineRule="exact"/>
              <w:ind w:right="96"/>
            </w:pPr>
            <w:r w:rsidRPr="00D0039B">
              <w:rPr>
                <w:color w:val="000000"/>
                <w:spacing w:val="3"/>
              </w:rPr>
              <w:t xml:space="preserve"> </w:t>
            </w:r>
          </w:p>
        </w:tc>
        <w:tc>
          <w:tcPr>
            <w:tcW w:w="3827" w:type="dxa"/>
          </w:tcPr>
          <w:p w:rsidR="007679B8" w:rsidRPr="00D0039B" w:rsidRDefault="007679B8" w:rsidP="007679B8">
            <w:pPr>
              <w:shd w:val="clear" w:color="auto" w:fill="FFFFFF"/>
              <w:spacing w:line="278" w:lineRule="exact"/>
              <w:ind w:right="96"/>
              <w:rPr>
                <w:color w:val="000000"/>
                <w:spacing w:val="-3"/>
              </w:rPr>
            </w:pPr>
            <w:r w:rsidRPr="00D0039B">
              <w:rPr>
                <w:color w:val="000000"/>
                <w:spacing w:val="-3"/>
              </w:rPr>
              <w:t>■ Недостаточное развитие бытовых услуг на территории (отсутствие химчистки, бани, прачечной, пунктов ремонта обуви и бытовой техники, недостаток общ</w:t>
            </w:r>
            <w:r w:rsidRPr="00D0039B">
              <w:rPr>
                <w:color w:val="000000"/>
                <w:spacing w:val="-3"/>
              </w:rPr>
              <w:t>е</w:t>
            </w:r>
            <w:r w:rsidRPr="00D0039B">
              <w:rPr>
                <w:color w:val="000000"/>
                <w:spacing w:val="-3"/>
              </w:rPr>
              <w:t>доступных пунктов общественн</w:t>
            </w:r>
            <w:r w:rsidRPr="00D0039B">
              <w:rPr>
                <w:color w:val="000000"/>
                <w:spacing w:val="-3"/>
              </w:rPr>
              <w:t>о</w:t>
            </w:r>
            <w:r w:rsidRPr="00D0039B">
              <w:rPr>
                <w:color w:val="000000"/>
                <w:spacing w:val="-3"/>
              </w:rPr>
              <w:t>го питания)</w:t>
            </w:r>
          </w:p>
          <w:p w:rsidR="007679B8" w:rsidRPr="00D0039B" w:rsidRDefault="007679B8" w:rsidP="007679B8">
            <w:r w:rsidRPr="00D0039B">
              <w:rPr>
                <w:color w:val="000000"/>
                <w:spacing w:val="-3"/>
              </w:rPr>
              <w:t xml:space="preserve">■ Отсутствие сельскохозяйственного рынка </w:t>
            </w:r>
          </w:p>
        </w:tc>
      </w:tr>
      <w:tr w:rsidR="007679B8" w:rsidRPr="00D0039B" w:rsidTr="007679B8">
        <w:tc>
          <w:tcPr>
            <w:tcW w:w="2268" w:type="dxa"/>
          </w:tcPr>
          <w:p w:rsidR="007679B8" w:rsidRPr="00D0039B" w:rsidRDefault="007679B8" w:rsidP="007679B8">
            <w:r w:rsidRPr="00D0039B">
              <w:rPr>
                <w:color w:val="000000"/>
                <w:spacing w:val="-5"/>
              </w:rPr>
              <w:t>2.12. Состояние окружа</w:t>
            </w:r>
            <w:r w:rsidRPr="00D0039B">
              <w:rPr>
                <w:color w:val="000000"/>
                <w:spacing w:val="-5"/>
              </w:rPr>
              <w:t>ю</w:t>
            </w:r>
            <w:r w:rsidRPr="00D0039B">
              <w:rPr>
                <w:color w:val="000000"/>
                <w:spacing w:val="-5"/>
              </w:rPr>
              <w:t>щей среды</w:t>
            </w:r>
          </w:p>
        </w:tc>
        <w:tc>
          <w:tcPr>
            <w:tcW w:w="3936" w:type="dxa"/>
          </w:tcPr>
          <w:p w:rsidR="007679B8" w:rsidRPr="00D0039B" w:rsidRDefault="007679B8" w:rsidP="007679B8">
            <w:pPr>
              <w:rPr>
                <w:color w:val="000000"/>
                <w:spacing w:val="-4"/>
              </w:rPr>
            </w:pPr>
            <w:r w:rsidRPr="00D0039B">
              <w:rPr>
                <w:color w:val="000000"/>
                <w:spacing w:val="-4"/>
              </w:rPr>
              <w:t>■ Уровень выбросов в атмосферу не превышает ПДК установленных нормат</w:t>
            </w:r>
            <w:r w:rsidRPr="00D0039B">
              <w:rPr>
                <w:color w:val="000000"/>
                <w:spacing w:val="-4"/>
              </w:rPr>
              <w:t>и</w:t>
            </w:r>
            <w:r w:rsidRPr="00D0039B">
              <w:rPr>
                <w:color w:val="000000"/>
                <w:spacing w:val="-4"/>
              </w:rPr>
              <w:t>вов</w:t>
            </w:r>
          </w:p>
          <w:p w:rsidR="007679B8" w:rsidRPr="00D0039B" w:rsidRDefault="007679B8" w:rsidP="007679B8">
            <w:pPr>
              <w:shd w:val="clear" w:color="auto" w:fill="FFFFFF"/>
              <w:spacing w:line="269" w:lineRule="exact"/>
              <w:ind w:right="77"/>
              <w:rPr>
                <w:color w:val="000000"/>
              </w:rPr>
            </w:pPr>
            <w:r w:rsidRPr="00D0039B">
              <w:rPr>
                <w:color w:val="000000"/>
              </w:rPr>
              <w:t xml:space="preserve">■ На 80% поселок обеспечен </w:t>
            </w:r>
            <w:proofErr w:type="spellStart"/>
            <w:r w:rsidRPr="00D0039B">
              <w:rPr>
                <w:color w:val="000000"/>
              </w:rPr>
              <w:t>контйнерами</w:t>
            </w:r>
            <w:proofErr w:type="spellEnd"/>
            <w:r w:rsidRPr="00D0039B">
              <w:rPr>
                <w:color w:val="000000"/>
              </w:rPr>
              <w:t xml:space="preserve"> для сбора ТБО и </w:t>
            </w:r>
            <w:proofErr w:type="spellStart"/>
            <w:r w:rsidRPr="00D0039B">
              <w:rPr>
                <w:color w:val="000000"/>
              </w:rPr>
              <w:t>спецавтотранспортм</w:t>
            </w:r>
            <w:proofErr w:type="spellEnd"/>
            <w:r w:rsidRPr="00D0039B">
              <w:rPr>
                <w:color w:val="000000"/>
              </w:rPr>
              <w:t xml:space="preserve"> для вывозки ТБО и ЖБО</w:t>
            </w:r>
          </w:p>
          <w:p w:rsidR="007679B8" w:rsidRPr="00D0039B" w:rsidRDefault="007679B8" w:rsidP="007679B8"/>
        </w:tc>
        <w:tc>
          <w:tcPr>
            <w:tcW w:w="3827" w:type="dxa"/>
          </w:tcPr>
          <w:p w:rsidR="007679B8" w:rsidRPr="00D0039B" w:rsidRDefault="007679B8" w:rsidP="007679B8">
            <w:pPr>
              <w:shd w:val="clear" w:color="auto" w:fill="FFFFFF"/>
              <w:spacing w:line="269" w:lineRule="exact"/>
              <w:ind w:right="48"/>
              <w:rPr>
                <w:color w:val="000000"/>
                <w:spacing w:val="-4"/>
              </w:rPr>
            </w:pPr>
            <w:r w:rsidRPr="00D0039B">
              <w:rPr>
                <w:color w:val="000000"/>
                <w:spacing w:val="-2"/>
              </w:rPr>
              <w:t>■ Рост   отходов лесопереработки</w:t>
            </w:r>
          </w:p>
          <w:p w:rsidR="007679B8" w:rsidRPr="00D0039B" w:rsidRDefault="007679B8" w:rsidP="007679B8">
            <w:pPr>
              <w:shd w:val="clear" w:color="auto" w:fill="FFFFFF"/>
              <w:spacing w:line="269" w:lineRule="exact"/>
              <w:ind w:right="19"/>
              <w:rPr>
                <w:color w:val="000000"/>
                <w:spacing w:val="-1"/>
              </w:rPr>
            </w:pPr>
            <w:r w:rsidRPr="00D0039B">
              <w:rPr>
                <w:color w:val="000000"/>
              </w:rPr>
              <w:t>■ Отсутствие пунктов переработки твердых бытовых о</w:t>
            </w:r>
            <w:r w:rsidRPr="00D0039B">
              <w:rPr>
                <w:color w:val="000000"/>
              </w:rPr>
              <w:t>т</w:t>
            </w:r>
            <w:r w:rsidRPr="00D0039B">
              <w:rPr>
                <w:color w:val="000000"/>
              </w:rPr>
              <w:t>ходов</w:t>
            </w:r>
            <w:r w:rsidRPr="00D0039B">
              <w:rPr>
                <w:color w:val="000000"/>
                <w:spacing w:val="-1"/>
              </w:rPr>
              <w:t xml:space="preserve"> </w:t>
            </w:r>
          </w:p>
          <w:p w:rsidR="007679B8" w:rsidRPr="00D0039B" w:rsidRDefault="007679B8" w:rsidP="007679B8">
            <w:r w:rsidRPr="00D0039B">
              <w:rPr>
                <w:color w:val="000000"/>
                <w:spacing w:val="-3"/>
              </w:rPr>
              <w:t>■ Низкая ответственность населения за санитарное состояние поселка, наличие задолженности по оплате услуг за вывоз ТКО</w:t>
            </w:r>
          </w:p>
        </w:tc>
      </w:tr>
      <w:tr w:rsidR="007679B8" w:rsidRPr="00D0039B" w:rsidTr="007679B8">
        <w:tc>
          <w:tcPr>
            <w:tcW w:w="2268" w:type="dxa"/>
          </w:tcPr>
          <w:p w:rsidR="007679B8" w:rsidRPr="00D0039B" w:rsidRDefault="007679B8" w:rsidP="007679B8">
            <w:r w:rsidRPr="00D0039B">
              <w:rPr>
                <w:color w:val="000000"/>
              </w:rPr>
              <w:t>2.13. О</w:t>
            </w:r>
            <w:r w:rsidRPr="00D0039B">
              <w:rPr>
                <w:color w:val="000000"/>
              </w:rPr>
              <w:t>б</w:t>
            </w:r>
            <w:r w:rsidRPr="00D0039B">
              <w:rPr>
                <w:color w:val="000000"/>
              </w:rPr>
              <w:t>щественно-политическая жизнь</w:t>
            </w:r>
          </w:p>
        </w:tc>
        <w:tc>
          <w:tcPr>
            <w:tcW w:w="3936" w:type="dxa"/>
          </w:tcPr>
          <w:p w:rsidR="007679B8" w:rsidRPr="00D0039B" w:rsidRDefault="007679B8" w:rsidP="007679B8">
            <w:pPr>
              <w:shd w:val="clear" w:color="auto" w:fill="FFFFFF"/>
              <w:spacing w:line="269" w:lineRule="exact"/>
              <w:ind w:left="-4" w:right="10"/>
              <w:rPr>
                <w:color w:val="000000"/>
              </w:rPr>
            </w:pPr>
            <w:r w:rsidRPr="00D0039B">
              <w:rPr>
                <w:color w:val="000000"/>
              </w:rPr>
              <w:t>■ Высокий уровень пол</w:t>
            </w:r>
            <w:r w:rsidRPr="00D0039B">
              <w:rPr>
                <w:color w:val="000000"/>
              </w:rPr>
              <w:t>и</w:t>
            </w:r>
            <w:r w:rsidRPr="00D0039B">
              <w:rPr>
                <w:color w:val="000000"/>
              </w:rPr>
              <w:t>тической активности населения поселка</w:t>
            </w:r>
          </w:p>
          <w:p w:rsidR="007679B8" w:rsidRPr="00D0039B" w:rsidRDefault="007679B8" w:rsidP="007679B8"/>
        </w:tc>
        <w:tc>
          <w:tcPr>
            <w:tcW w:w="3827" w:type="dxa"/>
          </w:tcPr>
          <w:p w:rsidR="007679B8" w:rsidRPr="00D0039B" w:rsidRDefault="007679B8" w:rsidP="007679B8">
            <w:pPr>
              <w:shd w:val="clear" w:color="auto" w:fill="FFFFFF"/>
              <w:spacing w:line="269" w:lineRule="exact"/>
              <w:ind w:right="58"/>
              <w:rPr>
                <w:color w:val="000000"/>
              </w:rPr>
            </w:pPr>
            <w:r w:rsidRPr="00D0039B">
              <w:rPr>
                <w:color w:val="000000"/>
              </w:rPr>
              <w:t>■    Низкая   инициатива   и   слабое участие жителей в планир</w:t>
            </w:r>
            <w:r w:rsidRPr="00D0039B">
              <w:rPr>
                <w:color w:val="000000"/>
              </w:rPr>
              <w:t>о</w:t>
            </w:r>
            <w:r w:rsidRPr="00D0039B">
              <w:rPr>
                <w:color w:val="000000"/>
              </w:rPr>
              <w:t>ва</w:t>
            </w:r>
            <w:r w:rsidRPr="00D0039B">
              <w:rPr>
                <w:color w:val="000000"/>
              </w:rPr>
              <w:softHyphen/>
              <w:t>нии и управлении в поселении</w:t>
            </w:r>
          </w:p>
          <w:p w:rsidR="007679B8" w:rsidRPr="00D0039B" w:rsidRDefault="007679B8" w:rsidP="007679B8">
            <w:pPr>
              <w:shd w:val="clear" w:color="auto" w:fill="FFFFFF"/>
              <w:spacing w:line="269" w:lineRule="exact"/>
              <w:ind w:right="58"/>
              <w:rPr>
                <w:color w:val="000000"/>
              </w:rPr>
            </w:pPr>
            <w:r w:rsidRPr="00D0039B">
              <w:rPr>
                <w:color w:val="000000"/>
              </w:rPr>
              <w:t>■ Низкая      активность      общественных   организаций   в д</w:t>
            </w:r>
            <w:r w:rsidRPr="00D0039B">
              <w:rPr>
                <w:color w:val="000000"/>
              </w:rPr>
              <w:t>е</w:t>
            </w:r>
            <w:r w:rsidRPr="00D0039B">
              <w:rPr>
                <w:color w:val="000000"/>
              </w:rPr>
              <w:t>лах, связанных с развитием городского п</w:t>
            </w:r>
            <w:r w:rsidRPr="00D0039B">
              <w:rPr>
                <w:color w:val="000000"/>
              </w:rPr>
              <w:t>о</w:t>
            </w:r>
            <w:r w:rsidRPr="00D0039B">
              <w:rPr>
                <w:color w:val="000000"/>
              </w:rPr>
              <w:t xml:space="preserve">селения </w:t>
            </w:r>
          </w:p>
        </w:tc>
      </w:tr>
      <w:tr w:rsidR="007679B8" w:rsidRPr="00D0039B" w:rsidTr="007679B8">
        <w:tc>
          <w:tcPr>
            <w:tcW w:w="2268" w:type="dxa"/>
          </w:tcPr>
          <w:p w:rsidR="007679B8" w:rsidRPr="00D0039B" w:rsidRDefault="007679B8" w:rsidP="007679B8">
            <w:r w:rsidRPr="00D0039B">
              <w:rPr>
                <w:color w:val="000000"/>
                <w:spacing w:val="-6"/>
              </w:rPr>
              <w:t>2.14. Молодежная п</w:t>
            </w:r>
            <w:r w:rsidRPr="00D0039B">
              <w:rPr>
                <w:color w:val="000000"/>
                <w:spacing w:val="-6"/>
              </w:rPr>
              <w:t>о</w:t>
            </w:r>
            <w:r w:rsidRPr="00D0039B">
              <w:rPr>
                <w:color w:val="000000"/>
                <w:spacing w:val="-6"/>
              </w:rPr>
              <w:t>литика</w:t>
            </w:r>
          </w:p>
        </w:tc>
        <w:tc>
          <w:tcPr>
            <w:tcW w:w="3936" w:type="dxa"/>
          </w:tcPr>
          <w:p w:rsidR="007679B8" w:rsidRPr="00D0039B" w:rsidRDefault="007679B8" w:rsidP="007679B8">
            <w:r w:rsidRPr="00D0039B">
              <w:rPr>
                <w:color w:val="000000"/>
                <w:spacing w:val="1"/>
              </w:rPr>
              <w:t>■ Высокий уровень общественной активности молодежи</w:t>
            </w:r>
          </w:p>
        </w:tc>
        <w:tc>
          <w:tcPr>
            <w:tcW w:w="3827" w:type="dxa"/>
          </w:tcPr>
          <w:p w:rsidR="007679B8" w:rsidRPr="00D0039B" w:rsidRDefault="007679B8" w:rsidP="007679B8">
            <w:pPr>
              <w:shd w:val="clear" w:color="auto" w:fill="FFFFFF"/>
              <w:spacing w:line="269" w:lineRule="exact"/>
              <w:ind w:right="58"/>
              <w:rPr>
                <w:color w:val="000000"/>
                <w:spacing w:val="-4"/>
              </w:rPr>
            </w:pPr>
            <w:r w:rsidRPr="00D0039B">
              <w:rPr>
                <w:color w:val="000000"/>
                <w:spacing w:val="-3"/>
              </w:rPr>
              <w:t>■ Недостаточно   развитый   д</w:t>
            </w:r>
            <w:r w:rsidRPr="00D0039B">
              <w:rPr>
                <w:color w:val="000000"/>
                <w:spacing w:val="-3"/>
              </w:rPr>
              <w:t>о</w:t>
            </w:r>
            <w:r w:rsidRPr="00D0039B">
              <w:rPr>
                <w:color w:val="000000"/>
                <w:spacing w:val="-3"/>
              </w:rPr>
              <w:t xml:space="preserve">суг </w:t>
            </w:r>
            <w:r w:rsidRPr="00D0039B">
              <w:rPr>
                <w:color w:val="000000"/>
              </w:rPr>
              <w:t>моло</w:t>
            </w:r>
            <w:r w:rsidRPr="00D0039B">
              <w:rPr>
                <w:color w:val="000000"/>
              </w:rPr>
              <w:lastRenderedPageBreak/>
              <w:t>дежи и его низкий ур</w:t>
            </w:r>
            <w:r w:rsidRPr="00D0039B">
              <w:rPr>
                <w:color w:val="000000"/>
              </w:rPr>
              <w:t>о</w:t>
            </w:r>
            <w:r w:rsidRPr="00D0039B">
              <w:rPr>
                <w:color w:val="000000"/>
                <w:spacing w:val="-4"/>
              </w:rPr>
              <w:t xml:space="preserve">вень </w:t>
            </w:r>
          </w:p>
          <w:p w:rsidR="007679B8" w:rsidRPr="00D0039B" w:rsidRDefault="007679B8" w:rsidP="007679B8">
            <w:pPr>
              <w:shd w:val="clear" w:color="auto" w:fill="FFFFFF"/>
              <w:spacing w:line="269" w:lineRule="exact"/>
              <w:ind w:right="58"/>
            </w:pPr>
            <w:r w:rsidRPr="00D0039B">
              <w:rPr>
                <w:color w:val="000000"/>
                <w:spacing w:val="-3"/>
              </w:rPr>
              <w:t>■ Трудности при трудоустройс</w:t>
            </w:r>
            <w:r w:rsidRPr="00D0039B">
              <w:rPr>
                <w:color w:val="000000"/>
                <w:spacing w:val="-3"/>
              </w:rPr>
              <w:t>т</w:t>
            </w:r>
            <w:r w:rsidRPr="00D0039B">
              <w:rPr>
                <w:color w:val="000000"/>
                <w:spacing w:val="-3"/>
              </w:rPr>
              <w:t xml:space="preserve">ве </w:t>
            </w:r>
            <w:r w:rsidRPr="00D0039B">
              <w:rPr>
                <w:color w:val="000000"/>
                <w:spacing w:val="4"/>
              </w:rPr>
              <w:t>молодежи и в решении жилищных</w:t>
            </w:r>
            <w:r w:rsidRPr="00D0039B">
              <w:rPr>
                <w:color w:val="000000"/>
                <w:spacing w:val="-1"/>
              </w:rPr>
              <w:t xml:space="preserve"> пр</w:t>
            </w:r>
            <w:r w:rsidRPr="00D0039B">
              <w:rPr>
                <w:color w:val="000000"/>
                <w:spacing w:val="-1"/>
              </w:rPr>
              <w:t>о</w:t>
            </w:r>
            <w:r w:rsidRPr="00D0039B">
              <w:rPr>
                <w:color w:val="000000"/>
                <w:spacing w:val="-1"/>
              </w:rPr>
              <w:t>блем</w:t>
            </w:r>
          </w:p>
        </w:tc>
      </w:tr>
      <w:tr w:rsidR="007679B8" w:rsidRPr="00D0039B" w:rsidTr="007679B8">
        <w:tc>
          <w:tcPr>
            <w:tcW w:w="10031" w:type="dxa"/>
            <w:gridSpan w:val="3"/>
          </w:tcPr>
          <w:p w:rsidR="007679B8" w:rsidRPr="00D0039B" w:rsidRDefault="007679B8" w:rsidP="007679B8">
            <w:pPr>
              <w:shd w:val="clear" w:color="auto" w:fill="C0C0C0"/>
              <w:jc w:val="center"/>
              <w:rPr>
                <w:b/>
                <w:bCs/>
                <w:color w:val="000000"/>
                <w:spacing w:val="-3"/>
              </w:rPr>
            </w:pPr>
            <w:r w:rsidRPr="00D0039B">
              <w:rPr>
                <w:b/>
                <w:bCs/>
                <w:color w:val="000000"/>
                <w:spacing w:val="-3"/>
              </w:rPr>
              <w:t>3. Экономический потенциал</w:t>
            </w:r>
          </w:p>
          <w:p w:rsidR="007679B8" w:rsidRPr="00D0039B" w:rsidRDefault="007679B8" w:rsidP="007679B8">
            <w:pPr>
              <w:shd w:val="clear" w:color="auto" w:fill="C0C0C0"/>
              <w:jc w:val="center"/>
            </w:pPr>
          </w:p>
        </w:tc>
      </w:tr>
      <w:tr w:rsidR="007679B8" w:rsidRPr="00D0039B" w:rsidTr="007679B8">
        <w:tc>
          <w:tcPr>
            <w:tcW w:w="2268" w:type="dxa"/>
          </w:tcPr>
          <w:p w:rsidR="007679B8" w:rsidRPr="00D0039B" w:rsidRDefault="007679B8" w:rsidP="007679B8">
            <w:r w:rsidRPr="00D0039B">
              <w:rPr>
                <w:color w:val="000000"/>
              </w:rPr>
              <w:t>3.1. Пр</w:t>
            </w:r>
            <w:r w:rsidRPr="00D0039B">
              <w:rPr>
                <w:color w:val="000000"/>
              </w:rPr>
              <w:t>о</w:t>
            </w:r>
            <w:r w:rsidRPr="00D0039B">
              <w:rPr>
                <w:color w:val="000000"/>
              </w:rPr>
              <w:t>мышленное прои</w:t>
            </w:r>
            <w:r w:rsidRPr="00D0039B">
              <w:rPr>
                <w:color w:val="000000"/>
              </w:rPr>
              <w:t>з</w:t>
            </w:r>
            <w:r w:rsidRPr="00D0039B">
              <w:rPr>
                <w:color w:val="000000"/>
              </w:rPr>
              <w:t>водство</w:t>
            </w:r>
          </w:p>
        </w:tc>
        <w:tc>
          <w:tcPr>
            <w:tcW w:w="3936" w:type="dxa"/>
          </w:tcPr>
          <w:p w:rsidR="007679B8" w:rsidRPr="00D0039B" w:rsidRDefault="007679B8" w:rsidP="007679B8">
            <w:pPr>
              <w:shd w:val="clear" w:color="auto" w:fill="FFFFFF"/>
              <w:spacing w:line="269" w:lineRule="exact"/>
              <w:rPr>
                <w:color w:val="000000"/>
              </w:rPr>
            </w:pPr>
            <w:r w:rsidRPr="00D0039B">
              <w:rPr>
                <w:color w:val="000000"/>
              </w:rPr>
              <w:t>■    Наличие свободных территорий для развития производств</w:t>
            </w:r>
          </w:p>
          <w:p w:rsidR="007679B8" w:rsidRPr="00D0039B" w:rsidRDefault="007679B8" w:rsidP="007679B8">
            <w:pPr>
              <w:shd w:val="clear" w:color="auto" w:fill="FFFFFF"/>
              <w:spacing w:line="269" w:lineRule="exact"/>
              <w:ind w:right="77"/>
              <w:rPr>
                <w:color w:val="000000"/>
              </w:rPr>
            </w:pPr>
            <w:r w:rsidRPr="00D0039B">
              <w:rPr>
                <w:color w:val="000000"/>
              </w:rPr>
              <w:t xml:space="preserve">■ Наличие ресурсов для производства строительных материалов </w:t>
            </w:r>
          </w:p>
          <w:p w:rsidR="007679B8" w:rsidRPr="00D0039B" w:rsidRDefault="007679B8" w:rsidP="007679B8">
            <w:pPr>
              <w:shd w:val="clear" w:color="auto" w:fill="FFFFFF"/>
              <w:spacing w:line="269" w:lineRule="exact"/>
            </w:pPr>
          </w:p>
        </w:tc>
        <w:tc>
          <w:tcPr>
            <w:tcW w:w="3827" w:type="dxa"/>
            <w:tcBorders>
              <w:bottom w:val="single" w:sz="4" w:space="0" w:color="auto"/>
            </w:tcBorders>
          </w:tcPr>
          <w:p w:rsidR="007679B8" w:rsidRPr="00D0039B" w:rsidRDefault="007679B8" w:rsidP="007679B8">
            <w:pPr>
              <w:shd w:val="clear" w:color="auto" w:fill="FFFFFF"/>
              <w:spacing w:line="269" w:lineRule="exact"/>
              <w:ind w:right="58"/>
              <w:rPr>
                <w:color w:val="000000"/>
              </w:rPr>
            </w:pPr>
            <w:r w:rsidRPr="00D0039B">
              <w:rPr>
                <w:color w:val="000000"/>
              </w:rPr>
              <w:t xml:space="preserve">■ Низкая инновационная и инвестиционная активность </w:t>
            </w:r>
          </w:p>
          <w:p w:rsidR="007679B8" w:rsidRPr="00D0039B" w:rsidRDefault="007679B8" w:rsidP="007679B8">
            <w:pPr>
              <w:shd w:val="clear" w:color="auto" w:fill="FFFFFF"/>
              <w:spacing w:line="269" w:lineRule="exact"/>
              <w:ind w:right="58"/>
              <w:rPr>
                <w:color w:val="000000"/>
              </w:rPr>
            </w:pPr>
            <w:r w:rsidRPr="00D0039B">
              <w:rPr>
                <w:color w:val="000000"/>
              </w:rPr>
              <w:t xml:space="preserve">■ Существенный износ основных производственных фондов </w:t>
            </w:r>
          </w:p>
          <w:p w:rsidR="007679B8" w:rsidRPr="00D0039B" w:rsidRDefault="007679B8" w:rsidP="007679B8">
            <w:pPr>
              <w:shd w:val="clear" w:color="auto" w:fill="FFFFFF"/>
              <w:spacing w:line="269" w:lineRule="exact"/>
              <w:ind w:right="58"/>
              <w:rPr>
                <w:color w:val="000000"/>
              </w:rPr>
            </w:pPr>
            <w:r w:rsidRPr="00D0039B">
              <w:rPr>
                <w:color w:val="000000"/>
              </w:rPr>
              <w:t>■ Ликвидация предприятий или их реорганизация в участки и филиалы других предприятий</w:t>
            </w:r>
          </w:p>
        </w:tc>
      </w:tr>
      <w:tr w:rsidR="007679B8" w:rsidRPr="00D0039B" w:rsidTr="007679B8">
        <w:tc>
          <w:tcPr>
            <w:tcW w:w="2268" w:type="dxa"/>
          </w:tcPr>
          <w:p w:rsidR="007679B8" w:rsidRPr="00D0039B" w:rsidRDefault="007679B8" w:rsidP="007679B8">
            <w:r w:rsidRPr="00D0039B">
              <w:rPr>
                <w:color w:val="000000"/>
              </w:rPr>
              <w:t>3.2. Предприним</w:t>
            </w:r>
            <w:r w:rsidRPr="00D0039B">
              <w:rPr>
                <w:color w:val="000000"/>
              </w:rPr>
              <w:t>а</w:t>
            </w:r>
            <w:r w:rsidRPr="00D0039B">
              <w:rPr>
                <w:color w:val="000000"/>
              </w:rPr>
              <w:t>тельская деятел</w:t>
            </w:r>
            <w:r w:rsidRPr="00D0039B">
              <w:rPr>
                <w:color w:val="000000"/>
              </w:rPr>
              <w:t>ь</w:t>
            </w:r>
            <w:r w:rsidRPr="00D0039B">
              <w:rPr>
                <w:color w:val="000000"/>
              </w:rPr>
              <w:t>ность</w:t>
            </w:r>
          </w:p>
        </w:tc>
        <w:tc>
          <w:tcPr>
            <w:tcW w:w="3936" w:type="dxa"/>
          </w:tcPr>
          <w:p w:rsidR="007679B8" w:rsidRPr="00D0039B" w:rsidRDefault="007679B8" w:rsidP="007679B8">
            <w:pPr>
              <w:shd w:val="clear" w:color="auto" w:fill="FFFFFF"/>
              <w:spacing w:line="278" w:lineRule="exact"/>
              <w:ind w:right="10"/>
              <w:rPr>
                <w:color w:val="000000"/>
              </w:rPr>
            </w:pPr>
            <w:r w:rsidRPr="00D0039B">
              <w:rPr>
                <w:color w:val="000000"/>
              </w:rPr>
              <w:t>■ Рост предпринимательской активности населения</w:t>
            </w:r>
          </w:p>
          <w:p w:rsidR="007679B8" w:rsidRPr="00D0039B" w:rsidRDefault="007679B8" w:rsidP="007679B8">
            <w:pPr>
              <w:shd w:val="clear" w:color="auto" w:fill="FFFFFF"/>
              <w:spacing w:line="278" w:lineRule="exact"/>
              <w:ind w:right="10"/>
              <w:rPr>
                <w:color w:val="000000"/>
              </w:rPr>
            </w:pPr>
            <w:r w:rsidRPr="00D0039B">
              <w:rPr>
                <w:color w:val="000000"/>
              </w:rPr>
              <w:t>■ Рост количества субъектов малого предпринимательства</w:t>
            </w:r>
          </w:p>
          <w:p w:rsidR="007679B8" w:rsidRPr="00D0039B" w:rsidRDefault="007679B8" w:rsidP="007679B8">
            <w:pPr>
              <w:shd w:val="clear" w:color="auto" w:fill="FFFFFF"/>
              <w:spacing w:line="278" w:lineRule="exact"/>
              <w:ind w:right="10"/>
            </w:pPr>
            <w:r w:rsidRPr="00D0039B">
              <w:rPr>
                <w:color w:val="000000"/>
              </w:rPr>
              <w:t>■ Наличие общественной организации «Совет предпринимателей Жигалово»</w:t>
            </w:r>
          </w:p>
        </w:tc>
        <w:tc>
          <w:tcPr>
            <w:tcW w:w="3827" w:type="dxa"/>
          </w:tcPr>
          <w:p w:rsidR="007679B8" w:rsidRPr="00D0039B" w:rsidRDefault="007679B8" w:rsidP="007679B8">
            <w:pPr>
              <w:shd w:val="clear" w:color="auto" w:fill="FFFFFF"/>
              <w:spacing w:line="278" w:lineRule="exact"/>
              <w:ind w:right="58"/>
              <w:rPr>
                <w:color w:val="000000"/>
              </w:rPr>
            </w:pPr>
            <w:r w:rsidRPr="00D0039B">
              <w:rPr>
                <w:color w:val="000000"/>
              </w:rPr>
              <w:t>■ Недостаток собственных финансовых средств малых пре</w:t>
            </w:r>
            <w:r w:rsidRPr="00D0039B">
              <w:rPr>
                <w:color w:val="000000"/>
              </w:rPr>
              <w:t>д</w:t>
            </w:r>
            <w:r w:rsidRPr="00D0039B">
              <w:rPr>
                <w:color w:val="000000"/>
              </w:rPr>
              <w:t>приятий, сдерживающий обно</w:t>
            </w:r>
            <w:r w:rsidRPr="00D0039B">
              <w:rPr>
                <w:color w:val="000000"/>
              </w:rPr>
              <w:t>в</w:t>
            </w:r>
            <w:r w:rsidRPr="00D0039B">
              <w:rPr>
                <w:color w:val="000000"/>
              </w:rPr>
              <w:t>ление основных фондов и внедр</w:t>
            </w:r>
            <w:r w:rsidRPr="00D0039B">
              <w:rPr>
                <w:color w:val="000000"/>
              </w:rPr>
              <w:t>е</w:t>
            </w:r>
            <w:r w:rsidRPr="00D0039B">
              <w:rPr>
                <w:color w:val="000000"/>
              </w:rPr>
              <w:t>ние новых технологий</w:t>
            </w:r>
          </w:p>
          <w:p w:rsidR="007679B8" w:rsidRPr="00D0039B" w:rsidRDefault="007679B8" w:rsidP="007679B8">
            <w:pPr>
              <w:shd w:val="clear" w:color="auto" w:fill="FFFFFF"/>
              <w:spacing w:line="278" w:lineRule="exact"/>
              <w:ind w:right="58"/>
              <w:rPr>
                <w:color w:val="000000"/>
              </w:rPr>
            </w:pPr>
            <w:r w:rsidRPr="00D0039B">
              <w:rPr>
                <w:color w:val="000000"/>
              </w:rPr>
              <w:t>■ Малый процент предпринимательства, ориентированного на сферу услуг</w:t>
            </w:r>
          </w:p>
        </w:tc>
      </w:tr>
      <w:tr w:rsidR="007679B8" w:rsidRPr="00D0039B" w:rsidTr="007679B8">
        <w:tc>
          <w:tcPr>
            <w:tcW w:w="10031" w:type="dxa"/>
            <w:gridSpan w:val="3"/>
            <w:shd w:val="clear" w:color="auto" w:fill="B3B3B3"/>
          </w:tcPr>
          <w:p w:rsidR="007679B8" w:rsidRPr="00D0039B" w:rsidRDefault="007679B8" w:rsidP="007679B8">
            <w:pPr>
              <w:jc w:val="center"/>
              <w:rPr>
                <w:b/>
                <w:bCs/>
                <w:color w:val="000000"/>
                <w:spacing w:val="-5"/>
              </w:rPr>
            </w:pPr>
            <w:r w:rsidRPr="00D0039B">
              <w:rPr>
                <w:b/>
                <w:bCs/>
                <w:color w:val="000000"/>
                <w:spacing w:val="-6"/>
              </w:rPr>
              <w:t>4. Инвестицион</w:t>
            </w:r>
            <w:r w:rsidRPr="00D0039B">
              <w:rPr>
                <w:b/>
                <w:bCs/>
                <w:color w:val="000000"/>
                <w:spacing w:val="-5"/>
              </w:rPr>
              <w:t>ный потенциал</w:t>
            </w:r>
          </w:p>
          <w:p w:rsidR="007679B8" w:rsidRPr="00D0039B" w:rsidRDefault="007679B8" w:rsidP="007679B8">
            <w:pPr>
              <w:jc w:val="center"/>
            </w:pPr>
          </w:p>
        </w:tc>
      </w:tr>
      <w:tr w:rsidR="007679B8" w:rsidRPr="00D0039B" w:rsidTr="007679B8">
        <w:tc>
          <w:tcPr>
            <w:tcW w:w="2268" w:type="dxa"/>
          </w:tcPr>
          <w:p w:rsidR="007679B8" w:rsidRPr="00D0039B" w:rsidRDefault="007679B8" w:rsidP="007679B8"/>
        </w:tc>
        <w:tc>
          <w:tcPr>
            <w:tcW w:w="3936" w:type="dxa"/>
          </w:tcPr>
          <w:p w:rsidR="007679B8" w:rsidRPr="00D0039B" w:rsidRDefault="007679B8" w:rsidP="007679B8">
            <w:pPr>
              <w:shd w:val="clear" w:color="auto" w:fill="FFFFFF"/>
              <w:spacing w:line="278" w:lineRule="exact"/>
              <w:ind w:right="19"/>
              <w:rPr>
                <w:color w:val="000000"/>
              </w:rPr>
            </w:pPr>
            <w:r w:rsidRPr="00D0039B">
              <w:rPr>
                <w:color w:val="000000"/>
              </w:rPr>
              <w:t>■ Наличие земельных р</w:t>
            </w:r>
            <w:r w:rsidRPr="00D0039B">
              <w:rPr>
                <w:color w:val="000000"/>
              </w:rPr>
              <w:t>е</w:t>
            </w:r>
            <w:r w:rsidRPr="00D0039B">
              <w:rPr>
                <w:color w:val="000000"/>
              </w:rPr>
              <w:t>сурсов и свободных площадок для промышленного и иного использов</w:t>
            </w:r>
            <w:r w:rsidRPr="00D0039B">
              <w:rPr>
                <w:color w:val="000000"/>
              </w:rPr>
              <w:t>а</w:t>
            </w:r>
            <w:r w:rsidRPr="00D0039B">
              <w:rPr>
                <w:color w:val="000000"/>
              </w:rPr>
              <w:t xml:space="preserve">ния </w:t>
            </w:r>
          </w:p>
        </w:tc>
        <w:tc>
          <w:tcPr>
            <w:tcW w:w="3827" w:type="dxa"/>
          </w:tcPr>
          <w:p w:rsidR="007679B8" w:rsidRPr="00D0039B" w:rsidRDefault="007679B8" w:rsidP="007679B8">
            <w:pPr>
              <w:shd w:val="clear" w:color="auto" w:fill="FFFFFF"/>
              <w:spacing w:line="269" w:lineRule="exact"/>
              <w:ind w:right="29"/>
              <w:rPr>
                <w:color w:val="000000"/>
              </w:rPr>
            </w:pPr>
            <w:r w:rsidRPr="00D0039B">
              <w:rPr>
                <w:color w:val="000000"/>
              </w:rPr>
              <w:t>■ Низкая доля инвестиций из внебюджетных источников</w:t>
            </w:r>
          </w:p>
          <w:p w:rsidR="007679B8" w:rsidRPr="00D0039B" w:rsidRDefault="007679B8" w:rsidP="007679B8">
            <w:r w:rsidRPr="00D0039B">
              <w:rPr>
                <w:color w:val="000000"/>
              </w:rPr>
              <w:t xml:space="preserve">■ Отсутствие </w:t>
            </w:r>
            <w:r w:rsidRPr="00D0039B">
              <w:rPr>
                <w:color w:val="000000"/>
                <w:lang w:val="en-US"/>
              </w:rPr>
              <w:t>PR</w:t>
            </w:r>
            <w:r w:rsidRPr="00D0039B">
              <w:rPr>
                <w:color w:val="000000"/>
              </w:rPr>
              <w:t xml:space="preserve">-компании по созданию </w:t>
            </w:r>
            <w:proofErr w:type="spellStart"/>
            <w:r w:rsidRPr="00D0039B">
              <w:rPr>
                <w:color w:val="000000"/>
              </w:rPr>
              <w:t>инвестиционно</w:t>
            </w:r>
            <w:proofErr w:type="spellEnd"/>
            <w:r w:rsidRPr="00D0039B">
              <w:rPr>
                <w:color w:val="000000"/>
              </w:rPr>
              <w:t xml:space="preserve"> - пр</w:t>
            </w:r>
            <w:r w:rsidRPr="00D0039B">
              <w:rPr>
                <w:color w:val="000000"/>
              </w:rPr>
              <w:t>и</w:t>
            </w:r>
            <w:r w:rsidRPr="00D0039B">
              <w:rPr>
                <w:color w:val="000000"/>
              </w:rPr>
              <w:t>влекательного имиджа городского поселения</w:t>
            </w:r>
          </w:p>
        </w:tc>
      </w:tr>
      <w:tr w:rsidR="007679B8" w:rsidRPr="00D0039B" w:rsidTr="007679B8">
        <w:tc>
          <w:tcPr>
            <w:tcW w:w="10031" w:type="dxa"/>
            <w:gridSpan w:val="3"/>
            <w:shd w:val="clear" w:color="auto" w:fill="B3B3B3"/>
          </w:tcPr>
          <w:p w:rsidR="007679B8" w:rsidRPr="00D0039B" w:rsidRDefault="007679B8" w:rsidP="007679B8">
            <w:pPr>
              <w:jc w:val="center"/>
              <w:rPr>
                <w:b/>
                <w:bCs/>
                <w:color w:val="000000"/>
                <w:spacing w:val="-4"/>
              </w:rPr>
            </w:pPr>
            <w:r w:rsidRPr="00D0039B">
              <w:rPr>
                <w:b/>
                <w:color w:val="000000"/>
                <w:spacing w:val="-4"/>
              </w:rPr>
              <w:t>5.</w:t>
            </w:r>
            <w:r w:rsidRPr="00D0039B">
              <w:rPr>
                <w:color w:val="000000"/>
                <w:spacing w:val="-4"/>
              </w:rPr>
              <w:t xml:space="preserve"> </w:t>
            </w:r>
            <w:r w:rsidRPr="00D0039B">
              <w:rPr>
                <w:b/>
                <w:bCs/>
                <w:color w:val="000000"/>
                <w:spacing w:val="-4"/>
              </w:rPr>
              <w:t>Кадровый потенциал</w:t>
            </w:r>
          </w:p>
          <w:p w:rsidR="007679B8" w:rsidRPr="00D0039B" w:rsidRDefault="007679B8" w:rsidP="007679B8">
            <w:pPr>
              <w:jc w:val="center"/>
            </w:pPr>
          </w:p>
        </w:tc>
      </w:tr>
      <w:tr w:rsidR="007679B8" w:rsidRPr="00D0039B" w:rsidTr="007679B8">
        <w:tc>
          <w:tcPr>
            <w:tcW w:w="2268" w:type="dxa"/>
          </w:tcPr>
          <w:p w:rsidR="007679B8" w:rsidRPr="00D0039B" w:rsidRDefault="007679B8" w:rsidP="007679B8">
            <w:r w:rsidRPr="00D0039B">
              <w:t>5.1. Трудовые р</w:t>
            </w:r>
            <w:r w:rsidRPr="00D0039B">
              <w:t>е</w:t>
            </w:r>
            <w:r w:rsidRPr="00D0039B">
              <w:t>сурсы и занятость насел</w:t>
            </w:r>
            <w:r w:rsidRPr="00D0039B">
              <w:t>е</w:t>
            </w:r>
            <w:r w:rsidRPr="00D0039B">
              <w:t>ния</w:t>
            </w:r>
          </w:p>
        </w:tc>
        <w:tc>
          <w:tcPr>
            <w:tcW w:w="3936" w:type="dxa"/>
          </w:tcPr>
          <w:p w:rsidR="007679B8" w:rsidRPr="00D0039B" w:rsidRDefault="007679B8" w:rsidP="007679B8">
            <w:pPr>
              <w:shd w:val="clear" w:color="auto" w:fill="FFFFFF"/>
              <w:spacing w:line="269" w:lineRule="exact"/>
              <w:ind w:right="29"/>
              <w:rPr>
                <w:color w:val="000000"/>
                <w:spacing w:val="-2"/>
              </w:rPr>
            </w:pPr>
            <w:r w:rsidRPr="00D0039B">
              <w:rPr>
                <w:color w:val="000000"/>
              </w:rPr>
              <w:t>■ Наличие потенциально сво</w:t>
            </w:r>
            <w:r w:rsidRPr="00D0039B">
              <w:rPr>
                <w:color w:val="000000"/>
                <w:spacing w:val="-2"/>
              </w:rPr>
              <w:t>бодной раб</w:t>
            </w:r>
            <w:r w:rsidRPr="00D0039B">
              <w:rPr>
                <w:color w:val="000000"/>
                <w:spacing w:val="-2"/>
              </w:rPr>
              <w:t>о</w:t>
            </w:r>
            <w:r w:rsidRPr="00D0039B">
              <w:rPr>
                <w:color w:val="000000"/>
                <w:spacing w:val="-2"/>
              </w:rPr>
              <w:t>чей силы</w:t>
            </w:r>
          </w:p>
          <w:p w:rsidR="007679B8" w:rsidRPr="00D0039B" w:rsidRDefault="007679B8" w:rsidP="007679B8">
            <w:pPr>
              <w:shd w:val="clear" w:color="auto" w:fill="FFFFFF"/>
              <w:spacing w:line="269" w:lineRule="exact"/>
              <w:ind w:right="29"/>
              <w:rPr>
                <w:color w:val="000000"/>
              </w:rPr>
            </w:pPr>
            <w:r w:rsidRPr="00D0039B">
              <w:rPr>
                <w:color w:val="000000"/>
              </w:rPr>
              <w:t>■ Эффективная работа службы з</w:t>
            </w:r>
            <w:r w:rsidRPr="00D0039B">
              <w:rPr>
                <w:color w:val="000000"/>
              </w:rPr>
              <w:t>а</w:t>
            </w:r>
            <w:r w:rsidRPr="00D0039B">
              <w:rPr>
                <w:color w:val="000000"/>
              </w:rPr>
              <w:t>нятости с безработными</w:t>
            </w:r>
          </w:p>
          <w:p w:rsidR="007679B8" w:rsidRPr="00D0039B" w:rsidRDefault="007679B8" w:rsidP="007679B8">
            <w:r w:rsidRPr="00D0039B">
              <w:rPr>
                <w:color w:val="000000"/>
              </w:rPr>
              <w:t>■ Перспектива увеличения числа рабочих мест за счет интенсивного развития эк</w:t>
            </w:r>
            <w:r w:rsidRPr="00D0039B">
              <w:rPr>
                <w:color w:val="000000"/>
              </w:rPr>
              <w:t>о</w:t>
            </w:r>
            <w:r w:rsidRPr="00D0039B">
              <w:rPr>
                <w:color w:val="000000"/>
              </w:rPr>
              <w:t>номики</w:t>
            </w:r>
          </w:p>
        </w:tc>
        <w:tc>
          <w:tcPr>
            <w:tcW w:w="3827" w:type="dxa"/>
          </w:tcPr>
          <w:p w:rsidR="007679B8" w:rsidRPr="00D0039B" w:rsidRDefault="007679B8" w:rsidP="007679B8">
            <w:pPr>
              <w:shd w:val="clear" w:color="auto" w:fill="FFFFFF"/>
              <w:spacing w:line="278" w:lineRule="exact"/>
              <w:ind w:right="67"/>
              <w:rPr>
                <w:color w:val="000000"/>
                <w:spacing w:val="-4"/>
              </w:rPr>
            </w:pPr>
            <w:r w:rsidRPr="00D0039B">
              <w:rPr>
                <w:color w:val="000000"/>
                <w:spacing w:val="-4"/>
              </w:rPr>
              <w:t>■ Сокращение численности населения в трудоспособном во</w:t>
            </w:r>
            <w:r w:rsidRPr="00D0039B">
              <w:rPr>
                <w:color w:val="000000"/>
                <w:spacing w:val="-4"/>
              </w:rPr>
              <w:t>з</w:t>
            </w:r>
            <w:r w:rsidRPr="00D0039B">
              <w:rPr>
                <w:color w:val="000000"/>
                <w:spacing w:val="-4"/>
              </w:rPr>
              <w:t>расте</w:t>
            </w:r>
          </w:p>
          <w:p w:rsidR="007679B8" w:rsidRPr="00D0039B" w:rsidRDefault="007679B8" w:rsidP="007679B8">
            <w:pPr>
              <w:shd w:val="clear" w:color="auto" w:fill="FFFFFF"/>
              <w:spacing w:line="278" w:lineRule="exact"/>
              <w:ind w:right="67"/>
              <w:rPr>
                <w:color w:val="000000"/>
              </w:rPr>
            </w:pPr>
            <w:r w:rsidRPr="00D0039B">
              <w:rPr>
                <w:color w:val="000000"/>
              </w:rPr>
              <w:t>■ Профессионально-</w:t>
            </w:r>
          </w:p>
          <w:p w:rsidR="007679B8" w:rsidRPr="00D0039B" w:rsidRDefault="007679B8" w:rsidP="007679B8">
            <w:pPr>
              <w:shd w:val="clear" w:color="auto" w:fill="FFFFFF"/>
              <w:spacing w:line="278" w:lineRule="exact"/>
              <w:ind w:right="67"/>
              <w:rPr>
                <w:color w:val="000000"/>
              </w:rPr>
            </w:pPr>
            <w:r w:rsidRPr="00D0039B">
              <w:rPr>
                <w:color w:val="000000"/>
              </w:rPr>
              <w:t>квалификационное несоответс</w:t>
            </w:r>
            <w:r w:rsidRPr="00D0039B">
              <w:rPr>
                <w:color w:val="000000"/>
              </w:rPr>
              <w:t>т</w:t>
            </w:r>
            <w:r w:rsidRPr="00D0039B">
              <w:rPr>
                <w:color w:val="000000"/>
              </w:rPr>
              <w:t>вие между требованиями работодателей и качеством предлага</w:t>
            </w:r>
            <w:r w:rsidRPr="00D0039B">
              <w:rPr>
                <w:color w:val="000000"/>
              </w:rPr>
              <w:t>е</w:t>
            </w:r>
            <w:r w:rsidRPr="00D0039B">
              <w:rPr>
                <w:color w:val="000000"/>
              </w:rPr>
              <w:t>мой на рынке труда рабочей с</w:t>
            </w:r>
            <w:r w:rsidRPr="00D0039B">
              <w:rPr>
                <w:color w:val="000000"/>
              </w:rPr>
              <w:t>и</w:t>
            </w:r>
            <w:r w:rsidRPr="00D0039B">
              <w:rPr>
                <w:color w:val="000000"/>
              </w:rPr>
              <w:t>лы</w:t>
            </w:r>
          </w:p>
          <w:p w:rsidR="007679B8" w:rsidRPr="00D0039B" w:rsidRDefault="007679B8" w:rsidP="007679B8">
            <w:r w:rsidRPr="00D0039B">
              <w:rPr>
                <w:color w:val="000000"/>
              </w:rPr>
              <w:t xml:space="preserve">■ </w:t>
            </w:r>
            <w:r w:rsidRPr="00D0039B">
              <w:rPr>
                <w:color w:val="000000"/>
                <w:spacing w:val="-4"/>
              </w:rPr>
              <w:t xml:space="preserve">Дефицит квалифицированных </w:t>
            </w:r>
            <w:r w:rsidRPr="00D0039B">
              <w:rPr>
                <w:color w:val="000000"/>
                <w:spacing w:val="2"/>
              </w:rPr>
              <w:t>кадров   современных   рабочих пр</w:t>
            </w:r>
            <w:r w:rsidRPr="00D0039B">
              <w:rPr>
                <w:color w:val="000000"/>
                <w:spacing w:val="2"/>
              </w:rPr>
              <w:t>о</w:t>
            </w:r>
            <w:r w:rsidRPr="00D0039B">
              <w:rPr>
                <w:color w:val="000000"/>
                <w:spacing w:val="2"/>
              </w:rPr>
              <w:t>фессий</w:t>
            </w:r>
          </w:p>
        </w:tc>
      </w:tr>
      <w:tr w:rsidR="007679B8" w:rsidRPr="00D0039B" w:rsidTr="007679B8">
        <w:tc>
          <w:tcPr>
            <w:tcW w:w="2268" w:type="dxa"/>
          </w:tcPr>
          <w:p w:rsidR="007679B8" w:rsidRPr="00D0039B" w:rsidRDefault="007679B8" w:rsidP="007679B8">
            <w:r w:rsidRPr="00D0039B">
              <w:rPr>
                <w:color w:val="000000"/>
                <w:spacing w:val="-5"/>
              </w:rPr>
              <w:t>5.2. Система упра</w:t>
            </w:r>
            <w:r w:rsidRPr="00D0039B">
              <w:rPr>
                <w:color w:val="000000"/>
                <w:spacing w:val="-5"/>
              </w:rPr>
              <w:t>в</w:t>
            </w:r>
            <w:r w:rsidRPr="00D0039B">
              <w:rPr>
                <w:color w:val="000000"/>
                <w:spacing w:val="-5"/>
              </w:rPr>
              <w:t>ления городского пос</w:t>
            </w:r>
            <w:r w:rsidRPr="00D0039B">
              <w:rPr>
                <w:color w:val="000000"/>
                <w:spacing w:val="-5"/>
              </w:rPr>
              <w:t>е</w:t>
            </w:r>
            <w:r w:rsidRPr="00D0039B">
              <w:rPr>
                <w:color w:val="000000"/>
                <w:spacing w:val="-5"/>
              </w:rPr>
              <w:t>ления</w:t>
            </w:r>
          </w:p>
        </w:tc>
        <w:tc>
          <w:tcPr>
            <w:tcW w:w="3936" w:type="dxa"/>
          </w:tcPr>
          <w:p w:rsidR="007679B8" w:rsidRPr="00D0039B" w:rsidRDefault="007679B8" w:rsidP="007679B8">
            <w:pPr>
              <w:shd w:val="clear" w:color="auto" w:fill="FFFFFF"/>
              <w:spacing w:line="269" w:lineRule="exact"/>
              <w:rPr>
                <w:color w:val="000000"/>
                <w:spacing w:val="-1"/>
              </w:rPr>
            </w:pPr>
            <w:r w:rsidRPr="00D0039B">
              <w:rPr>
                <w:color w:val="000000"/>
                <w:spacing w:val="-2"/>
              </w:rPr>
              <w:t>■ Организационная структура</w:t>
            </w:r>
            <w:r w:rsidRPr="00D0039B">
              <w:rPr>
                <w:color w:val="000000"/>
                <w:spacing w:val="1"/>
              </w:rPr>
              <w:t xml:space="preserve">   соответствует </w:t>
            </w:r>
            <w:r w:rsidRPr="00D0039B">
              <w:rPr>
                <w:color w:val="000000"/>
                <w:spacing w:val="3"/>
              </w:rPr>
              <w:t>задачам и полномочиям, оп</w:t>
            </w:r>
            <w:r w:rsidRPr="00D0039B">
              <w:rPr>
                <w:color w:val="000000"/>
                <w:spacing w:val="1"/>
              </w:rPr>
              <w:t>ределенным законодательст</w:t>
            </w:r>
            <w:r w:rsidRPr="00D0039B">
              <w:rPr>
                <w:color w:val="000000"/>
                <w:spacing w:val="4"/>
              </w:rPr>
              <w:t>вом и Уставом городск</w:t>
            </w:r>
            <w:r w:rsidRPr="00D0039B">
              <w:rPr>
                <w:color w:val="000000"/>
                <w:spacing w:val="4"/>
              </w:rPr>
              <w:t>о</w:t>
            </w:r>
            <w:r w:rsidRPr="00D0039B">
              <w:rPr>
                <w:color w:val="000000"/>
                <w:spacing w:val="4"/>
              </w:rPr>
              <w:t>го поселения</w:t>
            </w:r>
          </w:p>
          <w:p w:rsidR="007679B8" w:rsidRPr="00D0039B" w:rsidRDefault="007679B8" w:rsidP="007679B8">
            <w:pPr>
              <w:shd w:val="clear" w:color="auto" w:fill="FFFFFF"/>
              <w:spacing w:line="269" w:lineRule="exact"/>
              <w:rPr>
                <w:color w:val="000000"/>
                <w:spacing w:val="-4"/>
              </w:rPr>
            </w:pPr>
            <w:r w:rsidRPr="00D0039B">
              <w:rPr>
                <w:color w:val="000000"/>
                <w:spacing w:val="-1"/>
              </w:rPr>
              <w:t>■ Стремление к научно-</w:t>
            </w:r>
            <w:r w:rsidRPr="00D0039B">
              <w:rPr>
                <w:color w:val="000000"/>
                <w:spacing w:val="-2"/>
              </w:rPr>
              <w:t xml:space="preserve">обоснованному управлению </w:t>
            </w:r>
            <w:r w:rsidRPr="00D0039B">
              <w:rPr>
                <w:color w:val="000000"/>
                <w:spacing w:val="-1"/>
              </w:rPr>
              <w:t>горо</w:t>
            </w:r>
            <w:r w:rsidRPr="00D0039B">
              <w:rPr>
                <w:color w:val="000000"/>
                <w:spacing w:val="-1"/>
              </w:rPr>
              <w:t>д</w:t>
            </w:r>
            <w:r w:rsidRPr="00D0039B">
              <w:rPr>
                <w:color w:val="000000"/>
                <w:spacing w:val="-1"/>
              </w:rPr>
              <w:t>ским поселением</w:t>
            </w:r>
          </w:p>
          <w:p w:rsidR="007679B8" w:rsidRPr="00D0039B" w:rsidRDefault="007679B8" w:rsidP="007679B8">
            <w:r w:rsidRPr="00D0039B">
              <w:rPr>
                <w:color w:val="000000"/>
                <w:spacing w:val="-1"/>
              </w:rPr>
              <w:t>■ Конкурентоспособные специал</w:t>
            </w:r>
            <w:r w:rsidRPr="00D0039B">
              <w:rPr>
                <w:color w:val="000000"/>
                <w:spacing w:val="-1"/>
              </w:rPr>
              <w:t>и</w:t>
            </w:r>
            <w:r w:rsidRPr="00D0039B">
              <w:rPr>
                <w:color w:val="000000"/>
                <w:spacing w:val="-1"/>
              </w:rPr>
              <w:t>сты с высоким уровнем образ</w:t>
            </w:r>
            <w:r w:rsidRPr="00D0039B">
              <w:rPr>
                <w:color w:val="000000"/>
                <w:spacing w:val="-1"/>
              </w:rPr>
              <w:t>о</w:t>
            </w:r>
            <w:r w:rsidRPr="00D0039B">
              <w:rPr>
                <w:color w:val="000000"/>
                <w:spacing w:val="-1"/>
              </w:rPr>
              <w:t>вания и опытом работы</w:t>
            </w:r>
          </w:p>
        </w:tc>
        <w:tc>
          <w:tcPr>
            <w:tcW w:w="3827" w:type="dxa"/>
          </w:tcPr>
          <w:p w:rsidR="007679B8" w:rsidRPr="00D0039B" w:rsidRDefault="007679B8" w:rsidP="007679B8">
            <w:r w:rsidRPr="00D0039B">
              <w:rPr>
                <w:color w:val="000000"/>
                <w:spacing w:val="-1"/>
              </w:rPr>
              <w:t xml:space="preserve">■ </w:t>
            </w:r>
            <w:proofErr w:type="spellStart"/>
            <w:r w:rsidRPr="00D0039B">
              <w:rPr>
                <w:color w:val="000000"/>
                <w:spacing w:val="-1"/>
              </w:rPr>
              <w:t>Неотработанность</w:t>
            </w:r>
            <w:proofErr w:type="spellEnd"/>
            <w:r w:rsidRPr="00D0039B">
              <w:rPr>
                <w:color w:val="000000"/>
                <w:spacing w:val="-1"/>
              </w:rPr>
              <w:t xml:space="preserve">        сист</w:t>
            </w:r>
            <w:r w:rsidRPr="00D0039B">
              <w:rPr>
                <w:color w:val="000000"/>
                <w:spacing w:val="-1"/>
              </w:rPr>
              <w:t>е</w:t>
            </w:r>
            <w:r w:rsidRPr="00D0039B">
              <w:rPr>
                <w:color w:val="000000"/>
                <w:spacing w:val="-1"/>
              </w:rPr>
              <w:t xml:space="preserve">мы, </w:t>
            </w:r>
            <w:r w:rsidRPr="00D0039B">
              <w:rPr>
                <w:color w:val="000000"/>
                <w:spacing w:val="1"/>
              </w:rPr>
              <w:t>обеспечивающей    привл</w:t>
            </w:r>
            <w:r w:rsidRPr="00D0039B">
              <w:rPr>
                <w:color w:val="000000"/>
                <w:spacing w:val="1"/>
              </w:rPr>
              <w:t>е</w:t>
            </w:r>
            <w:r w:rsidRPr="00D0039B">
              <w:rPr>
                <w:color w:val="000000"/>
                <w:spacing w:val="1"/>
              </w:rPr>
              <w:t>чение общественности и деловых кру</w:t>
            </w:r>
            <w:r w:rsidRPr="00D0039B">
              <w:rPr>
                <w:color w:val="000000"/>
                <w:spacing w:val="6"/>
              </w:rPr>
              <w:t>гов к решению проблем развития г</w:t>
            </w:r>
            <w:r w:rsidRPr="00D0039B">
              <w:rPr>
                <w:color w:val="000000"/>
                <w:spacing w:val="6"/>
              </w:rPr>
              <w:t>о</w:t>
            </w:r>
            <w:r w:rsidRPr="00D0039B">
              <w:rPr>
                <w:color w:val="000000"/>
                <w:spacing w:val="6"/>
              </w:rPr>
              <w:t>родского поселения</w:t>
            </w:r>
          </w:p>
        </w:tc>
      </w:tr>
      <w:tr w:rsidR="007679B8" w:rsidRPr="00D0039B" w:rsidTr="007679B8">
        <w:tc>
          <w:tcPr>
            <w:tcW w:w="10031" w:type="dxa"/>
            <w:gridSpan w:val="3"/>
            <w:shd w:val="clear" w:color="auto" w:fill="B3B3B3"/>
          </w:tcPr>
          <w:p w:rsidR="007679B8" w:rsidRPr="00D0039B" w:rsidRDefault="007679B8" w:rsidP="007679B8">
            <w:pPr>
              <w:jc w:val="center"/>
              <w:rPr>
                <w:b/>
                <w:bCs/>
                <w:color w:val="000000"/>
                <w:spacing w:val="-6"/>
              </w:rPr>
            </w:pPr>
            <w:r w:rsidRPr="00D0039B">
              <w:rPr>
                <w:b/>
                <w:bCs/>
                <w:color w:val="000000"/>
                <w:spacing w:val="-6"/>
              </w:rPr>
              <w:t>6. Бюджетный потенциал</w:t>
            </w:r>
          </w:p>
          <w:p w:rsidR="007679B8" w:rsidRPr="00D0039B" w:rsidRDefault="007679B8" w:rsidP="007679B8">
            <w:pPr>
              <w:jc w:val="center"/>
            </w:pPr>
          </w:p>
        </w:tc>
      </w:tr>
      <w:tr w:rsidR="007679B8" w:rsidRPr="00D0039B" w:rsidTr="007679B8">
        <w:tc>
          <w:tcPr>
            <w:tcW w:w="2268" w:type="dxa"/>
          </w:tcPr>
          <w:p w:rsidR="007679B8" w:rsidRPr="00D0039B" w:rsidRDefault="007679B8" w:rsidP="007679B8"/>
        </w:tc>
        <w:tc>
          <w:tcPr>
            <w:tcW w:w="3936" w:type="dxa"/>
          </w:tcPr>
          <w:p w:rsidR="007679B8" w:rsidRPr="00D0039B" w:rsidRDefault="007679B8" w:rsidP="007679B8">
            <w:pPr>
              <w:shd w:val="clear" w:color="auto" w:fill="FFFFFF"/>
              <w:spacing w:line="269" w:lineRule="exact"/>
              <w:ind w:right="10"/>
              <w:rPr>
                <w:color w:val="000000"/>
                <w:spacing w:val="-2"/>
              </w:rPr>
            </w:pPr>
            <w:r w:rsidRPr="00D0039B">
              <w:rPr>
                <w:color w:val="000000"/>
                <w:spacing w:val="-2"/>
              </w:rPr>
              <w:t>■ Отсутствие долговой нагрузки</w:t>
            </w:r>
          </w:p>
          <w:p w:rsidR="007679B8" w:rsidRPr="00D0039B" w:rsidRDefault="007679B8" w:rsidP="007679B8">
            <w:pPr>
              <w:shd w:val="clear" w:color="auto" w:fill="FFFFFF"/>
              <w:spacing w:line="269" w:lineRule="exact"/>
              <w:ind w:right="10"/>
              <w:rPr>
                <w:color w:val="000000"/>
                <w:spacing w:val="-2"/>
              </w:rPr>
            </w:pPr>
            <w:r w:rsidRPr="00D0039B">
              <w:rPr>
                <w:color w:val="000000"/>
              </w:rPr>
              <w:t>■ Рост бюджетной обеспечен</w:t>
            </w:r>
            <w:r w:rsidRPr="00D0039B">
              <w:rPr>
                <w:color w:val="000000"/>
                <w:spacing w:val="-2"/>
              </w:rPr>
              <w:t>ности на д</w:t>
            </w:r>
            <w:r w:rsidRPr="00D0039B">
              <w:rPr>
                <w:color w:val="000000"/>
                <w:spacing w:val="-2"/>
              </w:rPr>
              <w:t>у</w:t>
            </w:r>
            <w:r w:rsidRPr="00D0039B">
              <w:rPr>
                <w:color w:val="000000"/>
                <w:spacing w:val="-2"/>
              </w:rPr>
              <w:t xml:space="preserve">шу населения </w:t>
            </w:r>
          </w:p>
          <w:p w:rsidR="007679B8" w:rsidRPr="00D0039B" w:rsidRDefault="007679B8" w:rsidP="007679B8"/>
        </w:tc>
        <w:tc>
          <w:tcPr>
            <w:tcW w:w="3827" w:type="dxa"/>
          </w:tcPr>
          <w:p w:rsidR="007679B8" w:rsidRPr="00D0039B" w:rsidRDefault="007679B8" w:rsidP="007679B8">
            <w:pPr>
              <w:shd w:val="clear" w:color="auto" w:fill="FFFFFF"/>
              <w:spacing w:line="269" w:lineRule="exact"/>
              <w:ind w:right="29"/>
              <w:rPr>
                <w:color w:val="000000"/>
                <w:spacing w:val="-2"/>
              </w:rPr>
            </w:pPr>
            <w:r w:rsidRPr="00D0039B">
              <w:rPr>
                <w:color w:val="000000"/>
                <w:spacing w:val="1"/>
              </w:rPr>
              <w:t>■ Рост расходных обязательств поселения в условиях ограниченности финансовых ресурсов</w:t>
            </w:r>
            <w:r w:rsidRPr="00D0039B">
              <w:rPr>
                <w:color w:val="000000"/>
                <w:spacing w:val="-2"/>
              </w:rPr>
              <w:t xml:space="preserve"> </w:t>
            </w:r>
          </w:p>
          <w:p w:rsidR="007679B8" w:rsidRPr="00D0039B" w:rsidRDefault="007679B8" w:rsidP="007679B8">
            <w:pPr>
              <w:shd w:val="clear" w:color="auto" w:fill="FFFFFF"/>
              <w:spacing w:line="269" w:lineRule="exact"/>
              <w:ind w:right="29"/>
              <w:rPr>
                <w:color w:val="000000"/>
                <w:spacing w:val="-2"/>
              </w:rPr>
            </w:pPr>
            <w:r w:rsidRPr="00D0039B">
              <w:rPr>
                <w:color w:val="000000"/>
                <w:spacing w:val="1"/>
              </w:rPr>
              <w:t xml:space="preserve">■ </w:t>
            </w:r>
            <w:proofErr w:type="spellStart"/>
            <w:r w:rsidRPr="00D0039B">
              <w:rPr>
                <w:color w:val="000000"/>
                <w:spacing w:val="1"/>
              </w:rPr>
              <w:t>Дотационность</w:t>
            </w:r>
            <w:proofErr w:type="spellEnd"/>
            <w:r w:rsidRPr="00D0039B">
              <w:rPr>
                <w:color w:val="000000"/>
                <w:spacing w:val="1"/>
              </w:rPr>
              <w:t xml:space="preserve"> территории</w:t>
            </w:r>
          </w:p>
          <w:p w:rsidR="007679B8" w:rsidRPr="00D0039B" w:rsidRDefault="007679B8" w:rsidP="007679B8">
            <w:pPr>
              <w:shd w:val="clear" w:color="auto" w:fill="FFFFFF"/>
              <w:spacing w:line="269" w:lineRule="exact"/>
              <w:ind w:right="29"/>
            </w:pPr>
          </w:p>
        </w:tc>
      </w:tr>
    </w:tbl>
    <w:p w:rsidR="007679B8" w:rsidRPr="00D0039B" w:rsidRDefault="007679B8" w:rsidP="007679B8">
      <w:pPr>
        <w:shd w:val="clear" w:color="auto" w:fill="FFFFFF"/>
        <w:jc w:val="center"/>
        <w:rPr>
          <w:b/>
          <w:bCs/>
          <w:color w:val="000000"/>
        </w:rPr>
      </w:pPr>
    </w:p>
    <w:p w:rsidR="007679B8" w:rsidRPr="00D0039B" w:rsidRDefault="007679B8" w:rsidP="007679B8">
      <w:pPr>
        <w:spacing w:line="228" w:lineRule="auto"/>
        <w:jc w:val="center"/>
      </w:pPr>
      <w:r w:rsidRPr="00D0039B">
        <w:t>Благоприятные возможности и возможные угрозы развития муниципальн</w:t>
      </w:r>
      <w:r w:rsidRPr="00D0039B">
        <w:t>о</w:t>
      </w:r>
      <w:r w:rsidRPr="00D0039B">
        <w:t>го образования</w:t>
      </w:r>
      <w:r w:rsidRPr="00D0039B">
        <w:tab/>
      </w:r>
    </w:p>
    <w:p w:rsidR="007679B8" w:rsidRPr="00D0039B" w:rsidRDefault="007679B8" w:rsidP="007679B8">
      <w:pPr>
        <w:spacing w:line="228" w:lineRule="auto"/>
        <w:jc w:val="center"/>
      </w:pPr>
    </w:p>
    <w:tbl>
      <w:tblPr>
        <w:tblW w:w="9889" w:type="dxa"/>
        <w:tblInd w:w="-20" w:type="dxa"/>
        <w:tblLayout w:type="fixed"/>
        <w:tblLook w:val="0000" w:firstRow="0" w:lastRow="0" w:firstColumn="0" w:lastColumn="0" w:noHBand="0" w:noVBand="0"/>
      </w:tblPr>
      <w:tblGrid>
        <w:gridCol w:w="1928"/>
        <w:gridCol w:w="3600"/>
        <w:gridCol w:w="4361"/>
      </w:tblGrid>
      <w:tr w:rsidR="007679B8" w:rsidRPr="00D0039B" w:rsidTr="007679B8">
        <w:tc>
          <w:tcPr>
            <w:tcW w:w="1928" w:type="dxa"/>
            <w:tcBorders>
              <w:top w:val="single" w:sz="4" w:space="0" w:color="000000"/>
              <w:left w:val="single" w:sz="4" w:space="0" w:color="000000"/>
              <w:bottom w:val="single" w:sz="4" w:space="0" w:color="000000"/>
            </w:tcBorders>
          </w:tcPr>
          <w:p w:rsidR="007679B8" w:rsidRPr="00D0039B" w:rsidRDefault="007679B8" w:rsidP="007679B8">
            <w:pPr>
              <w:snapToGrid w:val="0"/>
              <w:spacing w:line="228" w:lineRule="auto"/>
              <w:jc w:val="center"/>
            </w:pPr>
            <w:r w:rsidRPr="00D0039B">
              <w:lastRenderedPageBreak/>
              <w:t>Фактор</w:t>
            </w:r>
          </w:p>
        </w:tc>
        <w:tc>
          <w:tcPr>
            <w:tcW w:w="3600" w:type="dxa"/>
            <w:tcBorders>
              <w:top w:val="single" w:sz="4" w:space="0" w:color="000000"/>
              <w:left w:val="single" w:sz="4" w:space="0" w:color="000000"/>
              <w:bottom w:val="single" w:sz="4" w:space="0" w:color="000000"/>
            </w:tcBorders>
          </w:tcPr>
          <w:p w:rsidR="007679B8" w:rsidRPr="00D0039B" w:rsidRDefault="007679B8" w:rsidP="007679B8">
            <w:pPr>
              <w:snapToGrid w:val="0"/>
              <w:spacing w:line="228" w:lineRule="auto"/>
              <w:jc w:val="center"/>
            </w:pPr>
            <w:r w:rsidRPr="00D0039B">
              <w:t>Благоприятные во</w:t>
            </w:r>
            <w:r w:rsidRPr="00D0039B">
              <w:t>з</w:t>
            </w:r>
            <w:r w:rsidRPr="00D0039B">
              <w:t>можности</w:t>
            </w:r>
          </w:p>
        </w:tc>
        <w:tc>
          <w:tcPr>
            <w:tcW w:w="4361" w:type="dxa"/>
            <w:tcBorders>
              <w:top w:val="single" w:sz="4" w:space="0" w:color="000000"/>
              <w:left w:val="single" w:sz="4" w:space="0" w:color="000000"/>
              <w:bottom w:val="single" w:sz="4" w:space="0" w:color="000000"/>
              <w:right w:val="single" w:sz="4" w:space="0" w:color="000000"/>
            </w:tcBorders>
          </w:tcPr>
          <w:p w:rsidR="007679B8" w:rsidRPr="00D0039B" w:rsidRDefault="007679B8" w:rsidP="007679B8">
            <w:pPr>
              <w:snapToGrid w:val="0"/>
              <w:spacing w:line="228" w:lineRule="auto"/>
              <w:jc w:val="center"/>
            </w:pPr>
            <w:r w:rsidRPr="00D0039B">
              <w:t>Возможные угрозы</w:t>
            </w:r>
          </w:p>
        </w:tc>
      </w:tr>
      <w:tr w:rsidR="007679B8" w:rsidRPr="00D0039B" w:rsidTr="007679B8">
        <w:tc>
          <w:tcPr>
            <w:tcW w:w="1928" w:type="dxa"/>
            <w:tcBorders>
              <w:left w:val="single" w:sz="4" w:space="0" w:color="000000"/>
              <w:bottom w:val="single" w:sz="4" w:space="0" w:color="000000"/>
            </w:tcBorders>
          </w:tcPr>
          <w:p w:rsidR="007679B8" w:rsidRPr="00D0039B" w:rsidRDefault="007679B8" w:rsidP="007679B8">
            <w:pPr>
              <w:snapToGrid w:val="0"/>
              <w:spacing w:line="228" w:lineRule="auto"/>
              <w:jc w:val="both"/>
            </w:pPr>
            <w:r w:rsidRPr="00D0039B">
              <w:t>1. Демографические процессы</w:t>
            </w:r>
          </w:p>
        </w:tc>
        <w:tc>
          <w:tcPr>
            <w:tcW w:w="3600" w:type="dxa"/>
            <w:tcBorders>
              <w:left w:val="single" w:sz="4" w:space="0" w:color="000000"/>
              <w:bottom w:val="single" w:sz="4" w:space="0" w:color="000000"/>
            </w:tcBorders>
          </w:tcPr>
          <w:p w:rsidR="007679B8" w:rsidRPr="00D0039B" w:rsidRDefault="007679B8" w:rsidP="007679B8">
            <w:pPr>
              <w:snapToGrid w:val="0"/>
              <w:spacing w:line="228" w:lineRule="auto"/>
              <w:jc w:val="center"/>
            </w:pPr>
            <w:r w:rsidRPr="00D0039B">
              <w:t xml:space="preserve">рост рождаемости </w:t>
            </w:r>
          </w:p>
        </w:tc>
        <w:tc>
          <w:tcPr>
            <w:tcW w:w="4361" w:type="dxa"/>
            <w:tcBorders>
              <w:left w:val="single" w:sz="4" w:space="0" w:color="000000"/>
              <w:bottom w:val="single" w:sz="4" w:space="0" w:color="000000"/>
              <w:right w:val="single" w:sz="4" w:space="0" w:color="000000"/>
            </w:tcBorders>
          </w:tcPr>
          <w:p w:rsidR="007679B8" w:rsidRPr="00D0039B" w:rsidRDefault="007679B8" w:rsidP="007679B8">
            <w:pPr>
              <w:snapToGrid w:val="0"/>
              <w:spacing w:line="228" w:lineRule="auto"/>
              <w:jc w:val="center"/>
            </w:pPr>
            <w:r w:rsidRPr="00D0039B">
              <w:rPr>
                <w:color w:val="000000"/>
              </w:rPr>
              <w:t>Демографические проблемы, связанные с сокращением населения и со старением населения, усиливающаяся финансовая нагрузка на экономически активное население</w:t>
            </w:r>
            <w:r w:rsidRPr="00D0039B">
              <w:t xml:space="preserve"> </w:t>
            </w:r>
          </w:p>
        </w:tc>
      </w:tr>
      <w:tr w:rsidR="007679B8" w:rsidRPr="00D0039B" w:rsidTr="007679B8">
        <w:tc>
          <w:tcPr>
            <w:tcW w:w="1928" w:type="dxa"/>
            <w:tcBorders>
              <w:left w:val="single" w:sz="4" w:space="0" w:color="000000"/>
              <w:bottom w:val="single" w:sz="4" w:space="0" w:color="000000"/>
            </w:tcBorders>
          </w:tcPr>
          <w:p w:rsidR="007679B8" w:rsidRPr="00D0039B" w:rsidRDefault="007679B8" w:rsidP="007679B8">
            <w:pPr>
              <w:snapToGrid w:val="0"/>
              <w:spacing w:line="228" w:lineRule="auto"/>
              <w:jc w:val="both"/>
            </w:pPr>
            <w:r w:rsidRPr="00D0039B">
              <w:t>2. Экономика</w:t>
            </w:r>
          </w:p>
        </w:tc>
        <w:tc>
          <w:tcPr>
            <w:tcW w:w="3600" w:type="dxa"/>
            <w:tcBorders>
              <w:left w:val="single" w:sz="4" w:space="0" w:color="000000"/>
              <w:bottom w:val="single" w:sz="4" w:space="0" w:color="000000"/>
            </w:tcBorders>
          </w:tcPr>
          <w:p w:rsidR="007679B8" w:rsidRPr="00D0039B" w:rsidRDefault="007679B8" w:rsidP="007679B8">
            <w:pPr>
              <w:spacing w:before="100" w:beforeAutospacing="1" w:after="100" w:afterAutospacing="1"/>
            </w:pPr>
            <w:r w:rsidRPr="00D0039B">
              <w:t>Рост производства продуктов лесопиления и лесопереработки.</w:t>
            </w:r>
          </w:p>
          <w:p w:rsidR="007679B8" w:rsidRPr="00D0039B" w:rsidRDefault="007679B8" w:rsidP="007679B8">
            <w:pPr>
              <w:spacing w:before="100" w:beforeAutospacing="1" w:after="100" w:afterAutospacing="1"/>
            </w:pPr>
            <w:r w:rsidRPr="00D0039B">
              <w:t xml:space="preserve"> Развитие малого бизнеса на территории поселения, развитие сферы услуг.</w:t>
            </w:r>
          </w:p>
          <w:p w:rsidR="007679B8" w:rsidRPr="00D0039B" w:rsidRDefault="007679B8" w:rsidP="007679B8">
            <w:pPr>
              <w:spacing w:before="100" w:beforeAutospacing="1" w:after="100" w:afterAutospacing="1"/>
            </w:pPr>
            <w:r w:rsidRPr="00D0039B">
              <w:t>  Развитие социальной инфраструктуры.</w:t>
            </w:r>
          </w:p>
          <w:p w:rsidR="007679B8" w:rsidRPr="00D0039B" w:rsidRDefault="007679B8" w:rsidP="007679B8">
            <w:pPr>
              <w:snapToGrid w:val="0"/>
              <w:spacing w:line="228" w:lineRule="auto"/>
            </w:pPr>
            <w:r w:rsidRPr="00D0039B">
              <w:t>Развитие оздоровительного туризма</w:t>
            </w:r>
          </w:p>
          <w:p w:rsidR="007679B8" w:rsidRPr="00D0039B" w:rsidRDefault="007679B8" w:rsidP="007679B8">
            <w:pPr>
              <w:snapToGrid w:val="0"/>
              <w:spacing w:line="228" w:lineRule="auto"/>
            </w:pPr>
          </w:p>
        </w:tc>
        <w:tc>
          <w:tcPr>
            <w:tcW w:w="4361" w:type="dxa"/>
            <w:tcBorders>
              <w:left w:val="single" w:sz="4" w:space="0" w:color="000000"/>
              <w:bottom w:val="single" w:sz="4" w:space="0" w:color="000000"/>
              <w:right w:val="single" w:sz="4" w:space="0" w:color="000000"/>
            </w:tcBorders>
          </w:tcPr>
          <w:p w:rsidR="007679B8" w:rsidRPr="00D0039B" w:rsidRDefault="007679B8" w:rsidP="007679B8">
            <w:pPr>
              <w:autoSpaceDN w:val="0"/>
              <w:spacing w:before="100" w:beforeAutospacing="1" w:after="100" w:afterAutospacing="1"/>
              <w:ind w:left="10"/>
            </w:pPr>
            <w:r w:rsidRPr="00D0039B">
              <w:t>Отсутствие мотивации к труду, рост безработицы, низкий уровень доходов населения, деградация. алкоголизм, воровство, наркомания.</w:t>
            </w:r>
          </w:p>
          <w:p w:rsidR="007679B8" w:rsidRPr="00D0039B" w:rsidRDefault="007679B8" w:rsidP="007679B8">
            <w:pPr>
              <w:autoSpaceDN w:val="0"/>
              <w:spacing w:before="100" w:beforeAutospacing="1" w:after="100" w:afterAutospacing="1"/>
              <w:ind w:left="10"/>
            </w:pPr>
            <w:r w:rsidRPr="00D0039B">
              <w:t>Снижение квалификации, старение и выбывание квалифицированных кадров.</w:t>
            </w:r>
          </w:p>
          <w:p w:rsidR="007679B8" w:rsidRPr="00D0039B" w:rsidRDefault="007679B8" w:rsidP="007679B8">
            <w:pPr>
              <w:spacing w:before="100" w:beforeAutospacing="1" w:after="100" w:afterAutospacing="1"/>
              <w:jc w:val="both"/>
            </w:pPr>
            <w:r w:rsidRPr="00D0039B">
              <w:rPr>
                <w:color w:val="000000"/>
              </w:rPr>
              <w:t>Наличие незанятого экономически активного населения трудоспособного возраста;</w:t>
            </w:r>
          </w:p>
          <w:p w:rsidR="007679B8" w:rsidRPr="00D0039B" w:rsidRDefault="007679B8" w:rsidP="007679B8">
            <w:pPr>
              <w:autoSpaceDN w:val="0"/>
              <w:spacing w:before="100" w:beforeAutospacing="1" w:after="100" w:afterAutospacing="1"/>
              <w:ind w:left="9"/>
            </w:pPr>
            <w:r w:rsidRPr="00D0039B">
              <w:t>О</w:t>
            </w:r>
            <w:r w:rsidRPr="00D0039B">
              <w:rPr>
                <w:color w:val="000000"/>
              </w:rPr>
              <w:t>тток молодого экономически активного населения за пределы поселения, района (выпускники школ);</w:t>
            </w:r>
            <w:r w:rsidRPr="00D0039B">
              <w:t xml:space="preserve">  </w:t>
            </w:r>
          </w:p>
          <w:p w:rsidR="007679B8" w:rsidRPr="00D0039B" w:rsidRDefault="007679B8" w:rsidP="007679B8">
            <w:pPr>
              <w:autoSpaceDN w:val="0"/>
              <w:spacing w:before="100" w:beforeAutospacing="1" w:after="100" w:afterAutospacing="1"/>
              <w:ind w:left="9"/>
            </w:pPr>
            <w:r w:rsidRPr="00D0039B">
              <w:t>Отсутствие инвестиционной привлекательности предприятий, находящихся в поселении.</w:t>
            </w:r>
          </w:p>
          <w:p w:rsidR="007679B8" w:rsidRPr="00D0039B" w:rsidRDefault="007679B8" w:rsidP="007679B8">
            <w:pPr>
              <w:autoSpaceDN w:val="0"/>
              <w:spacing w:before="100" w:beforeAutospacing="1" w:after="100" w:afterAutospacing="1"/>
              <w:ind w:left="10"/>
            </w:pPr>
            <w:r w:rsidRPr="00D0039B">
              <w:t>Низкий удельный вес собственных доходных источников бюджета, зависимость от трансфертов из бюджетов других уровней.</w:t>
            </w:r>
            <w:r w:rsidRPr="00D0039B">
              <w:br/>
            </w:r>
          </w:p>
        </w:tc>
      </w:tr>
      <w:tr w:rsidR="007679B8" w:rsidRPr="00D0039B" w:rsidTr="007679B8">
        <w:tc>
          <w:tcPr>
            <w:tcW w:w="1928" w:type="dxa"/>
            <w:tcBorders>
              <w:left w:val="single" w:sz="4" w:space="0" w:color="000000"/>
              <w:bottom w:val="single" w:sz="4" w:space="0" w:color="000000"/>
            </w:tcBorders>
          </w:tcPr>
          <w:p w:rsidR="007679B8" w:rsidRPr="00D0039B" w:rsidRDefault="007679B8" w:rsidP="007679B8">
            <w:pPr>
              <w:snapToGrid w:val="0"/>
              <w:spacing w:line="228" w:lineRule="auto"/>
              <w:jc w:val="both"/>
            </w:pPr>
            <w:r w:rsidRPr="00D0039B">
              <w:t>3.Коммуникации</w:t>
            </w:r>
          </w:p>
        </w:tc>
        <w:tc>
          <w:tcPr>
            <w:tcW w:w="3600" w:type="dxa"/>
            <w:tcBorders>
              <w:left w:val="single" w:sz="4" w:space="0" w:color="000000"/>
              <w:bottom w:val="single" w:sz="4" w:space="0" w:color="000000"/>
            </w:tcBorders>
          </w:tcPr>
          <w:p w:rsidR="007679B8" w:rsidRPr="00D0039B" w:rsidRDefault="007679B8" w:rsidP="007679B8">
            <w:pPr>
              <w:snapToGrid w:val="0"/>
              <w:spacing w:line="228" w:lineRule="auto"/>
              <w:jc w:val="center"/>
            </w:pPr>
            <w:r w:rsidRPr="00D0039B">
              <w:t>наличие дорог, транспортное сообщение с севером области, тел</w:t>
            </w:r>
            <w:r w:rsidRPr="00D0039B">
              <w:t>е</w:t>
            </w:r>
            <w:r w:rsidRPr="00D0039B">
              <w:t xml:space="preserve">фонная связь </w:t>
            </w:r>
          </w:p>
        </w:tc>
        <w:tc>
          <w:tcPr>
            <w:tcW w:w="4361" w:type="dxa"/>
            <w:tcBorders>
              <w:left w:val="single" w:sz="4" w:space="0" w:color="000000"/>
              <w:bottom w:val="single" w:sz="4" w:space="0" w:color="000000"/>
              <w:right w:val="single" w:sz="4" w:space="0" w:color="000000"/>
            </w:tcBorders>
          </w:tcPr>
          <w:p w:rsidR="007679B8" w:rsidRPr="00D0039B" w:rsidRDefault="007679B8" w:rsidP="007679B8">
            <w:pPr>
              <w:snapToGrid w:val="0"/>
              <w:spacing w:line="228" w:lineRule="auto"/>
              <w:jc w:val="center"/>
            </w:pPr>
            <w:r w:rsidRPr="00D0039B">
              <w:t>удаленность от областного центра, неудовлетворительное состояние дорог</w:t>
            </w:r>
          </w:p>
        </w:tc>
      </w:tr>
    </w:tbl>
    <w:p w:rsidR="007679B8" w:rsidRPr="00D0039B" w:rsidRDefault="007679B8" w:rsidP="007679B8">
      <w:pPr>
        <w:pStyle w:val="aff4"/>
        <w:ind w:firstLine="709"/>
        <w:rPr>
          <w:sz w:val="20"/>
        </w:rPr>
      </w:pPr>
    </w:p>
    <w:p w:rsidR="007679B8" w:rsidRPr="00D0039B" w:rsidRDefault="007679B8" w:rsidP="007679B8">
      <w:pPr>
        <w:ind w:left="360"/>
        <w:jc w:val="center"/>
        <w:rPr>
          <w:b/>
        </w:rPr>
      </w:pPr>
      <w:r w:rsidRPr="00D0039B">
        <w:rPr>
          <w:b/>
        </w:rPr>
        <w:t>4.Оценка действующих мер по улучшению социально-экономического положения поселения</w:t>
      </w:r>
    </w:p>
    <w:p w:rsidR="007679B8" w:rsidRPr="00D0039B" w:rsidRDefault="007679B8" w:rsidP="007679B8">
      <w:pPr>
        <w:ind w:firstLine="567"/>
        <w:jc w:val="both"/>
      </w:pPr>
      <w:r w:rsidRPr="00D0039B">
        <w:t>Для решения проблем Жигаловского муниципального образования администрацией разработаны ряд муниципальных программ.</w:t>
      </w:r>
    </w:p>
    <w:p w:rsidR="007679B8" w:rsidRPr="00D0039B" w:rsidRDefault="007679B8" w:rsidP="004D3AE3">
      <w:pPr>
        <w:numPr>
          <w:ilvl w:val="0"/>
          <w:numId w:val="32"/>
        </w:numPr>
        <w:tabs>
          <w:tab w:val="left" w:pos="851"/>
        </w:tabs>
        <w:ind w:left="0" w:firstLine="567"/>
        <w:jc w:val="both"/>
      </w:pPr>
      <w:r w:rsidRPr="00D0039B">
        <w:t xml:space="preserve">Муниципальная программа </w:t>
      </w:r>
      <w:r w:rsidRPr="00D0039B">
        <w:rPr>
          <w:b/>
        </w:rPr>
        <w:t>«Культура Жигаловского муниципального образования на 2021-2025 годы»</w:t>
      </w:r>
      <w:r w:rsidRPr="00D0039B">
        <w:t xml:space="preserve"> направлена на совершенствование системы развития культуры, молодежной политики и спорта, осуществление полномочий, </w:t>
      </w:r>
      <w:proofErr w:type="spellStart"/>
      <w:r w:rsidRPr="00D0039B">
        <w:t>нправленных</w:t>
      </w:r>
      <w:proofErr w:type="spellEnd"/>
      <w:r w:rsidRPr="00D0039B">
        <w:t xml:space="preserve"> на укрепление межнационального и межконфессионального согласия, сохранение и развитие языков и культуры народов Российской Федерации. В рамках программы финансируются мероприятия по организации досуга и обеспечению жителей услугами организаций культуры, организация проведения официальных физкультурно-оздоровительных и </w:t>
      </w:r>
      <w:proofErr w:type="spellStart"/>
      <w:r w:rsidRPr="00D0039B">
        <w:t>сортивных</w:t>
      </w:r>
      <w:proofErr w:type="spellEnd"/>
      <w:r w:rsidRPr="00D0039B">
        <w:t xml:space="preserve"> мероприятий, мероприятия по работе с детьми и молодежью, мероприятия, направленные на сохранение, </w:t>
      </w:r>
      <w:proofErr w:type="spellStart"/>
      <w:r w:rsidRPr="00D0039B">
        <w:t>возраждение</w:t>
      </w:r>
      <w:proofErr w:type="spellEnd"/>
      <w:r w:rsidRPr="00D0039B">
        <w:t xml:space="preserve"> и развитие народных художественных промыслов.</w:t>
      </w:r>
    </w:p>
    <w:p w:rsidR="007679B8" w:rsidRPr="00D0039B" w:rsidRDefault="007679B8" w:rsidP="004D3AE3">
      <w:pPr>
        <w:numPr>
          <w:ilvl w:val="0"/>
          <w:numId w:val="32"/>
        </w:numPr>
        <w:tabs>
          <w:tab w:val="left" w:pos="851"/>
        </w:tabs>
        <w:ind w:left="0" w:firstLine="567"/>
        <w:jc w:val="both"/>
      </w:pPr>
      <w:r w:rsidRPr="00D0039B">
        <w:t>Муниципальная программа «</w:t>
      </w:r>
      <w:r w:rsidRPr="00D0039B">
        <w:rPr>
          <w:b/>
        </w:rPr>
        <w:t>Безопасность на территории Жигаловского муниципального образования на 2020-2025 гг.»</w:t>
      </w:r>
      <w:r w:rsidRPr="00D0039B">
        <w:t xml:space="preserve"> призвана обеспечить комплексную безопасность населения и объектов на территории муниципального образования в различных сферах деятельности. Для реализации этой задачи программа была разбита на несколько подпрограмм, чтобы </w:t>
      </w:r>
      <w:proofErr w:type="spellStart"/>
      <w:r w:rsidRPr="00D0039B">
        <w:t>обесаечить</w:t>
      </w:r>
      <w:proofErr w:type="spellEnd"/>
      <w:r w:rsidRPr="00D0039B">
        <w:t xml:space="preserve"> более конкретные шаги в каждом направлении жизнедеятельности.</w:t>
      </w:r>
    </w:p>
    <w:p w:rsidR="007679B8" w:rsidRPr="00D0039B" w:rsidRDefault="007679B8" w:rsidP="004D3AE3">
      <w:pPr>
        <w:numPr>
          <w:ilvl w:val="1"/>
          <w:numId w:val="32"/>
        </w:numPr>
        <w:tabs>
          <w:tab w:val="left" w:pos="851"/>
          <w:tab w:val="left" w:pos="1134"/>
        </w:tabs>
        <w:ind w:left="0" w:firstLine="567"/>
        <w:jc w:val="both"/>
      </w:pPr>
      <w:r w:rsidRPr="00D0039B">
        <w:t xml:space="preserve">Подпрограмма </w:t>
      </w:r>
      <w:r w:rsidRPr="00D0039B">
        <w:rPr>
          <w:b/>
        </w:rPr>
        <w:t>«Обеспечение пожарной безопасности Жигаловского муниципального образования»</w:t>
      </w:r>
      <w:r w:rsidRPr="00D0039B">
        <w:t xml:space="preserve"> призвана обеспечить необходимые условия для повышения уровня пожарной безопасности в </w:t>
      </w:r>
      <w:proofErr w:type="spellStart"/>
      <w:r w:rsidRPr="00D0039B">
        <w:t>Жигаловском</w:t>
      </w:r>
      <w:proofErr w:type="spellEnd"/>
      <w:r w:rsidRPr="00D0039B">
        <w:t xml:space="preserve"> МО, защиты жизни и здоровья населения, сокращение материального ущерба. Достижение указанной цели обеспечивается решением следующих задач:</w:t>
      </w:r>
    </w:p>
    <w:p w:rsidR="007679B8" w:rsidRPr="00D0039B" w:rsidRDefault="007679B8" w:rsidP="004D3AE3">
      <w:pPr>
        <w:pStyle w:val="affffa"/>
        <w:numPr>
          <w:ilvl w:val="0"/>
          <w:numId w:val="34"/>
        </w:numPr>
        <w:tabs>
          <w:tab w:val="left" w:pos="426"/>
        </w:tabs>
        <w:ind w:left="0" w:firstLine="0"/>
        <w:rPr>
          <w:rFonts w:ascii="Times New Roman" w:hAnsi="Times New Roman" w:cs="Times New Roman"/>
          <w:sz w:val="20"/>
          <w:szCs w:val="20"/>
        </w:rPr>
      </w:pPr>
      <w:r w:rsidRPr="00D0039B">
        <w:rPr>
          <w:rFonts w:ascii="Times New Roman" w:hAnsi="Times New Roman" w:cs="Times New Roman"/>
          <w:sz w:val="20"/>
          <w:szCs w:val="20"/>
        </w:rPr>
        <w:t>Организация совершенствования системы профилактики пожаров.</w:t>
      </w:r>
    </w:p>
    <w:p w:rsidR="007679B8" w:rsidRPr="00D0039B" w:rsidRDefault="007679B8" w:rsidP="004D3AE3">
      <w:pPr>
        <w:pStyle w:val="affffa"/>
        <w:numPr>
          <w:ilvl w:val="0"/>
          <w:numId w:val="34"/>
        </w:numPr>
        <w:tabs>
          <w:tab w:val="left" w:pos="426"/>
        </w:tabs>
        <w:ind w:left="0" w:firstLine="0"/>
        <w:rPr>
          <w:rFonts w:ascii="Times New Roman" w:hAnsi="Times New Roman" w:cs="Times New Roman"/>
          <w:sz w:val="20"/>
          <w:szCs w:val="20"/>
        </w:rPr>
      </w:pPr>
      <w:r w:rsidRPr="00D0039B">
        <w:rPr>
          <w:rFonts w:ascii="Times New Roman" w:hAnsi="Times New Roman" w:cs="Times New Roman"/>
          <w:sz w:val="20"/>
          <w:szCs w:val="20"/>
        </w:rPr>
        <w:t>Создание необходимых условий для предотвращения гибели и травматизма людей при чрезвычайных ситуациях, связанных с пожарами.</w:t>
      </w:r>
    </w:p>
    <w:p w:rsidR="007679B8" w:rsidRPr="00D0039B" w:rsidRDefault="007679B8" w:rsidP="004D3AE3">
      <w:pPr>
        <w:widowControl w:val="0"/>
        <w:numPr>
          <w:ilvl w:val="0"/>
          <w:numId w:val="34"/>
        </w:numPr>
        <w:tabs>
          <w:tab w:val="left" w:pos="426"/>
        </w:tabs>
        <w:autoSpaceDE w:val="0"/>
        <w:autoSpaceDN w:val="0"/>
        <w:adjustRightInd w:val="0"/>
        <w:ind w:left="0" w:firstLine="0"/>
        <w:jc w:val="both"/>
      </w:pPr>
      <w:r w:rsidRPr="00D0039B">
        <w:t>Снижение количества пожаров, сокращение материального ущерба.</w:t>
      </w:r>
    </w:p>
    <w:p w:rsidR="007679B8" w:rsidRPr="00D0039B" w:rsidRDefault="007679B8" w:rsidP="004D3AE3">
      <w:pPr>
        <w:numPr>
          <w:ilvl w:val="1"/>
          <w:numId w:val="32"/>
        </w:numPr>
        <w:tabs>
          <w:tab w:val="left" w:pos="851"/>
          <w:tab w:val="left" w:pos="1134"/>
        </w:tabs>
        <w:ind w:left="0" w:firstLine="567"/>
        <w:jc w:val="both"/>
      </w:pPr>
      <w:r w:rsidRPr="00D0039B">
        <w:t xml:space="preserve">Подпрограмма </w:t>
      </w:r>
      <w:r w:rsidRPr="00D0039B">
        <w:rPr>
          <w:b/>
        </w:rPr>
        <w:t>«Профилактика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w:t>
      </w:r>
      <w:r w:rsidRPr="00D0039B">
        <w:t>. Действующее законодательство предписывает органам местного самоуправления в пределах своей компетенции в приоритетном порядке осуществлять профилактические меры, в том числе воспитательные и пропагандистские, направленные на предупреждение экстремистской и террористической деятельности.</w:t>
      </w:r>
    </w:p>
    <w:p w:rsidR="007679B8" w:rsidRPr="00D0039B" w:rsidRDefault="007679B8" w:rsidP="007679B8">
      <w:pPr>
        <w:ind w:firstLine="567"/>
        <w:jc w:val="both"/>
      </w:pPr>
      <w:r w:rsidRPr="00D0039B">
        <w:t>Социальная острота проблемы диктует необходимость активизации работы муниципального образования, а именно разработки и внедрения программ профилактических мероприятий по профилактике терроризма и экстремизма.</w:t>
      </w:r>
    </w:p>
    <w:p w:rsidR="007679B8" w:rsidRPr="00D0039B" w:rsidRDefault="007679B8" w:rsidP="004D3AE3">
      <w:pPr>
        <w:pStyle w:val="a8"/>
        <w:numPr>
          <w:ilvl w:val="1"/>
          <w:numId w:val="32"/>
        </w:numPr>
        <w:tabs>
          <w:tab w:val="left" w:pos="1134"/>
        </w:tabs>
        <w:ind w:left="0" w:firstLine="567"/>
        <w:jc w:val="both"/>
        <w:rPr>
          <w:sz w:val="20"/>
          <w:szCs w:val="20"/>
        </w:rPr>
      </w:pPr>
      <w:r w:rsidRPr="00D0039B">
        <w:rPr>
          <w:sz w:val="20"/>
          <w:szCs w:val="20"/>
        </w:rPr>
        <w:t xml:space="preserve">Подпрограмма </w:t>
      </w:r>
      <w:r w:rsidRPr="00D0039B">
        <w:rPr>
          <w:b/>
          <w:sz w:val="20"/>
          <w:szCs w:val="20"/>
        </w:rPr>
        <w:t xml:space="preserve">«Предупреждение ЧС, обеспечение охраны жизни людей на водных объектах Жигаловского муниципального образования на 2020-2025 годы» </w:t>
      </w:r>
      <w:r w:rsidRPr="00D0039B">
        <w:rPr>
          <w:sz w:val="20"/>
          <w:szCs w:val="20"/>
        </w:rPr>
        <w:t xml:space="preserve">направлена на реализацию комплекса мер, </w:t>
      </w:r>
      <w:r w:rsidRPr="00D0039B">
        <w:rPr>
          <w:sz w:val="20"/>
          <w:szCs w:val="20"/>
        </w:rPr>
        <w:lastRenderedPageBreak/>
        <w:t>направленных на повышение готовности администрации муниципального образования и районного звена областной подсистемы РСЧС к обеспечению безопасности людей на водных объектах Жигаловского муниципального образования в зимний, осенний и весенне-летний период, создание условий для повышения эффективности совместной деятельности исполнительных органов Федеральной власти, муниципального образования, контролирующих структур, предприятий, организаций и учреждений всех форм собственности, а также граждан в решении задач по обеспечению безопасности людей, дальнейшее развитие системы обучения населения основам поведения на водных объектах путем внедрения современных программ, совершенствования учебно-материальной базы.</w:t>
      </w:r>
    </w:p>
    <w:p w:rsidR="007679B8" w:rsidRPr="00D0039B" w:rsidRDefault="007679B8" w:rsidP="004D3AE3">
      <w:pPr>
        <w:pStyle w:val="a8"/>
        <w:numPr>
          <w:ilvl w:val="1"/>
          <w:numId w:val="32"/>
        </w:numPr>
        <w:tabs>
          <w:tab w:val="left" w:pos="1134"/>
        </w:tabs>
        <w:ind w:left="0" w:firstLine="567"/>
        <w:jc w:val="both"/>
        <w:rPr>
          <w:sz w:val="20"/>
          <w:szCs w:val="20"/>
        </w:rPr>
      </w:pPr>
      <w:r w:rsidRPr="00D0039B">
        <w:rPr>
          <w:sz w:val="20"/>
          <w:szCs w:val="20"/>
        </w:rPr>
        <w:t xml:space="preserve">Подпрограмма </w:t>
      </w:r>
      <w:r w:rsidRPr="00D0039B">
        <w:rPr>
          <w:b/>
          <w:sz w:val="20"/>
          <w:szCs w:val="20"/>
        </w:rPr>
        <w:t xml:space="preserve">«Улучшение условий и охраны труда в администрации Жигаловского муниципального образования на 2020-2025 годы». </w:t>
      </w:r>
      <w:r w:rsidRPr="00D0039B">
        <w:rPr>
          <w:sz w:val="20"/>
          <w:szCs w:val="20"/>
        </w:rPr>
        <w:t>Создание безопасных условий труда на каждом рабочем месте, снижение уровня производственного травматизма, переход в сфере охраны труда к управлению профессиональными рисками, экономическая мотивация улучшения работодателем условий труда является одной их важных социально-экономических проблем. Для решения этих задач и была утверждена данная подпрограмма.</w:t>
      </w:r>
    </w:p>
    <w:p w:rsidR="007679B8" w:rsidRPr="00D0039B" w:rsidRDefault="007679B8" w:rsidP="004D3AE3">
      <w:pPr>
        <w:numPr>
          <w:ilvl w:val="0"/>
          <w:numId w:val="32"/>
        </w:numPr>
        <w:tabs>
          <w:tab w:val="left" w:pos="851"/>
        </w:tabs>
        <w:autoSpaceDE w:val="0"/>
        <w:autoSpaceDN w:val="0"/>
        <w:adjustRightInd w:val="0"/>
        <w:ind w:left="0" w:firstLine="567"/>
        <w:jc w:val="both"/>
      </w:pPr>
      <w:r w:rsidRPr="00D0039B">
        <w:t xml:space="preserve">Муниципальная программа </w:t>
      </w:r>
      <w:r w:rsidRPr="00D0039B">
        <w:rPr>
          <w:b/>
        </w:rPr>
        <w:t>«Комплексное развитие систем коммунальной инфраструктуры Жигаловского муниципального образования на 2016-2031гг.»</w:t>
      </w:r>
      <w:r w:rsidRPr="00D0039B">
        <w:t xml:space="preserve">. </w:t>
      </w:r>
    </w:p>
    <w:p w:rsidR="007679B8" w:rsidRPr="00D0039B" w:rsidRDefault="007679B8" w:rsidP="007679B8">
      <w:pPr>
        <w:autoSpaceDE w:val="0"/>
        <w:autoSpaceDN w:val="0"/>
        <w:adjustRightInd w:val="0"/>
        <w:ind w:firstLine="567"/>
        <w:jc w:val="both"/>
        <w:rPr>
          <w:iCs/>
        </w:rPr>
      </w:pPr>
      <w:r w:rsidRPr="00D0039B">
        <w:t xml:space="preserve">Целью разработки Программы комплексного развития систем коммунальной инфраструктуры </w:t>
      </w:r>
      <w:r w:rsidRPr="00D0039B">
        <w:rPr>
          <w:iCs/>
        </w:rPr>
        <w:t>Жигаловского муниципального образования Иркутской области</w:t>
      </w:r>
      <w:r w:rsidRPr="00D0039B">
        <w:rPr>
          <w:i/>
          <w:iCs/>
        </w:rPr>
        <w:t xml:space="preserve"> </w:t>
      </w:r>
      <w:r w:rsidRPr="00D0039B">
        <w:t xml:space="preserve">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улучшение экологической ситуации. Программа комплексного развития систем коммунальной инфраструктуры </w:t>
      </w:r>
      <w:r w:rsidRPr="00D0039B">
        <w:rPr>
          <w:iCs/>
        </w:rPr>
        <w:t xml:space="preserve">Жигаловского МО </w:t>
      </w:r>
      <w:r w:rsidRPr="00D0039B">
        <w:t xml:space="preserve">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муниципального образования. Программа комплексного развития систем коммунальной инфраструктуры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w:t>
      </w:r>
      <w:r w:rsidRPr="00D0039B">
        <w:rPr>
          <w:iCs/>
        </w:rPr>
        <w:t>Жигаловского муниципального образования.</w:t>
      </w:r>
    </w:p>
    <w:p w:rsidR="007679B8" w:rsidRPr="00D0039B" w:rsidRDefault="007679B8" w:rsidP="004D3AE3">
      <w:pPr>
        <w:pStyle w:val="ConsPlusNormal"/>
        <w:widowControl/>
        <w:numPr>
          <w:ilvl w:val="0"/>
          <w:numId w:val="32"/>
        </w:numPr>
        <w:tabs>
          <w:tab w:val="left" w:pos="709"/>
          <w:tab w:val="left" w:pos="993"/>
        </w:tabs>
        <w:adjustRightInd w:val="0"/>
        <w:ind w:left="0" w:firstLine="567"/>
        <w:jc w:val="both"/>
        <w:rPr>
          <w:rFonts w:ascii="Times New Roman" w:hAnsi="Times New Roman" w:cs="Times New Roman"/>
          <w:sz w:val="20"/>
        </w:rPr>
      </w:pPr>
      <w:r w:rsidRPr="00D0039B">
        <w:rPr>
          <w:rFonts w:ascii="Times New Roman" w:hAnsi="Times New Roman" w:cs="Times New Roman"/>
          <w:sz w:val="20"/>
        </w:rPr>
        <w:t>Муниципальная программа</w:t>
      </w:r>
      <w:r w:rsidRPr="00D0039B">
        <w:rPr>
          <w:sz w:val="20"/>
        </w:rPr>
        <w:t xml:space="preserve"> </w:t>
      </w:r>
      <w:r w:rsidRPr="00D0039B">
        <w:rPr>
          <w:rFonts w:ascii="Times New Roman" w:hAnsi="Times New Roman" w:cs="Times New Roman"/>
          <w:b/>
          <w:sz w:val="20"/>
        </w:rPr>
        <w:t xml:space="preserve">«Энергосбережение и повышение энергетической эффективности в </w:t>
      </w:r>
      <w:proofErr w:type="spellStart"/>
      <w:r w:rsidRPr="00D0039B">
        <w:rPr>
          <w:rFonts w:ascii="Times New Roman" w:hAnsi="Times New Roman" w:cs="Times New Roman"/>
          <w:b/>
          <w:sz w:val="20"/>
        </w:rPr>
        <w:t>Жигаловском</w:t>
      </w:r>
      <w:proofErr w:type="spellEnd"/>
      <w:r w:rsidRPr="00D0039B">
        <w:rPr>
          <w:rFonts w:ascii="Times New Roman" w:hAnsi="Times New Roman" w:cs="Times New Roman"/>
          <w:b/>
          <w:sz w:val="20"/>
        </w:rPr>
        <w:t xml:space="preserve"> муниципальном образовании на 2016 – 2025гг.»</w:t>
      </w:r>
      <w:r w:rsidRPr="00D0039B">
        <w:rPr>
          <w:rFonts w:ascii="Times New Roman" w:hAnsi="Times New Roman" w:cs="Times New Roman"/>
          <w:sz w:val="20"/>
        </w:rPr>
        <w:t>.</w:t>
      </w:r>
      <w:r w:rsidRPr="00D0039B">
        <w:rPr>
          <w:sz w:val="20"/>
        </w:rPr>
        <w:t xml:space="preserve"> </w:t>
      </w:r>
      <w:r w:rsidRPr="00D0039B">
        <w:rPr>
          <w:rFonts w:ascii="Times New Roman" w:hAnsi="Times New Roman" w:cs="Times New Roman"/>
          <w:sz w:val="20"/>
        </w:rPr>
        <w:t>Целями Программы являются:</w:t>
      </w:r>
    </w:p>
    <w:p w:rsidR="007679B8" w:rsidRPr="00D0039B" w:rsidRDefault="007679B8" w:rsidP="007679B8">
      <w:pPr>
        <w:pStyle w:val="ConsPlusNormal"/>
        <w:widowControl/>
        <w:ind w:firstLine="567"/>
        <w:jc w:val="both"/>
        <w:rPr>
          <w:rFonts w:ascii="Times New Roman" w:hAnsi="Times New Roman" w:cs="Times New Roman"/>
          <w:sz w:val="20"/>
        </w:rPr>
      </w:pPr>
      <w:r w:rsidRPr="00D0039B">
        <w:rPr>
          <w:rFonts w:ascii="Times New Roman" w:hAnsi="Times New Roman" w:cs="Times New Roman"/>
          <w:sz w:val="20"/>
        </w:rPr>
        <w:t>- сокращение затрат местного бюджета на обеспечение энергоснабжения объектов бюджетной сферы. Важнейшие целевые показатели Программы - сокращение потребл</w:t>
      </w:r>
      <w:r w:rsidRPr="00D0039B">
        <w:rPr>
          <w:rFonts w:ascii="Times New Roman" w:hAnsi="Times New Roman" w:cs="Times New Roman"/>
          <w:sz w:val="20"/>
        </w:rPr>
        <w:t>е</w:t>
      </w:r>
      <w:r w:rsidRPr="00D0039B">
        <w:rPr>
          <w:rFonts w:ascii="Times New Roman" w:hAnsi="Times New Roman" w:cs="Times New Roman"/>
          <w:sz w:val="20"/>
        </w:rPr>
        <w:t>ния бюджетными учреждениями каждого энергетического ресурса на 5% по отношению к уровню 2015года в теч</w:t>
      </w:r>
      <w:r w:rsidRPr="00D0039B">
        <w:rPr>
          <w:rFonts w:ascii="Times New Roman" w:hAnsi="Times New Roman" w:cs="Times New Roman"/>
          <w:sz w:val="20"/>
        </w:rPr>
        <w:t>е</w:t>
      </w:r>
      <w:r w:rsidRPr="00D0039B">
        <w:rPr>
          <w:rFonts w:ascii="Times New Roman" w:hAnsi="Times New Roman" w:cs="Times New Roman"/>
          <w:sz w:val="20"/>
        </w:rPr>
        <w:t>ние 10 лет начиная с 01.01.2016г.;</w:t>
      </w:r>
    </w:p>
    <w:p w:rsidR="007679B8" w:rsidRPr="00D0039B" w:rsidRDefault="007679B8" w:rsidP="007679B8">
      <w:pPr>
        <w:pStyle w:val="ConsPlusNormal"/>
        <w:widowControl/>
        <w:ind w:firstLine="567"/>
        <w:jc w:val="both"/>
        <w:rPr>
          <w:rFonts w:ascii="Times New Roman" w:hAnsi="Times New Roman" w:cs="Times New Roman"/>
          <w:sz w:val="20"/>
        </w:rPr>
      </w:pPr>
      <w:r w:rsidRPr="00D0039B">
        <w:rPr>
          <w:rFonts w:ascii="Times New Roman" w:hAnsi="Times New Roman" w:cs="Times New Roman"/>
          <w:sz w:val="20"/>
        </w:rPr>
        <w:t>- доведение доли обеспеченности потребителей в многоквартирных домах коллективными (общед</w:t>
      </w:r>
      <w:r w:rsidRPr="00D0039B">
        <w:rPr>
          <w:rFonts w:ascii="Times New Roman" w:hAnsi="Times New Roman" w:cs="Times New Roman"/>
          <w:sz w:val="20"/>
        </w:rPr>
        <w:t>о</w:t>
      </w:r>
      <w:r w:rsidRPr="00D0039B">
        <w:rPr>
          <w:rFonts w:ascii="Times New Roman" w:hAnsi="Times New Roman" w:cs="Times New Roman"/>
          <w:sz w:val="20"/>
        </w:rPr>
        <w:t>мовыми) приборами учета потребления ресурсов до ста процентов;</w:t>
      </w:r>
    </w:p>
    <w:p w:rsidR="007679B8" w:rsidRPr="00D0039B" w:rsidRDefault="007679B8" w:rsidP="007679B8">
      <w:pPr>
        <w:pStyle w:val="ConsPlusNormal"/>
        <w:widowControl/>
        <w:ind w:firstLine="567"/>
        <w:jc w:val="both"/>
        <w:rPr>
          <w:rFonts w:ascii="Times New Roman" w:hAnsi="Times New Roman" w:cs="Times New Roman"/>
          <w:sz w:val="20"/>
        </w:rPr>
      </w:pPr>
      <w:r w:rsidRPr="00D0039B">
        <w:rPr>
          <w:rFonts w:ascii="Times New Roman" w:hAnsi="Times New Roman" w:cs="Times New Roman"/>
          <w:sz w:val="20"/>
        </w:rPr>
        <w:t>- создание действенного механизма стимулирования энергосбережения;</w:t>
      </w:r>
    </w:p>
    <w:p w:rsidR="007679B8" w:rsidRPr="00D0039B" w:rsidRDefault="007679B8" w:rsidP="007679B8">
      <w:pPr>
        <w:pStyle w:val="ConsPlusNormal"/>
        <w:widowControl/>
        <w:ind w:firstLine="567"/>
        <w:jc w:val="both"/>
        <w:rPr>
          <w:rFonts w:ascii="Times New Roman" w:hAnsi="Times New Roman" w:cs="Times New Roman"/>
          <w:sz w:val="20"/>
        </w:rPr>
      </w:pPr>
      <w:r w:rsidRPr="00D0039B">
        <w:rPr>
          <w:rFonts w:ascii="Times New Roman" w:hAnsi="Times New Roman" w:cs="Times New Roman"/>
          <w:sz w:val="20"/>
        </w:rPr>
        <w:t>- обеспечение на объектах коммунального хозяйства условий надежной работы оборудования, увел</w:t>
      </w:r>
      <w:r w:rsidRPr="00D0039B">
        <w:rPr>
          <w:rFonts w:ascii="Times New Roman" w:hAnsi="Times New Roman" w:cs="Times New Roman"/>
          <w:sz w:val="20"/>
        </w:rPr>
        <w:t>и</w:t>
      </w:r>
      <w:r w:rsidRPr="00D0039B">
        <w:rPr>
          <w:rFonts w:ascii="Times New Roman" w:hAnsi="Times New Roman" w:cs="Times New Roman"/>
          <w:sz w:val="20"/>
        </w:rPr>
        <w:t>чение межремонтного цикла оборудования, экономия энергоресурсов, увеличение срока службы трубопр</w:t>
      </w:r>
      <w:r w:rsidRPr="00D0039B">
        <w:rPr>
          <w:rFonts w:ascii="Times New Roman" w:hAnsi="Times New Roman" w:cs="Times New Roman"/>
          <w:sz w:val="20"/>
        </w:rPr>
        <w:t>о</w:t>
      </w:r>
      <w:r w:rsidRPr="00D0039B">
        <w:rPr>
          <w:rFonts w:ascii="Times New Roman" w:hAnsi="Times New Roman" w:cs="Times New Roman"/>
          <w:sz w:val="20"/>
        </w:rPr>
        <w:t>водов, уменьшение потерь энергоресурсов.</w:t>
      </w:r>
    </w:p>
    <w:p w:rsidR="007679B8" w:rsidRPr="00D0039B" w:rsidRDefault="007679B8" w:rsidP="004D3AE3">
      <w:pPr>
        <w:numPr>
          <w:ilvl w:val="0"/>
          <w:numId w:val="32"/>
        </w:numPr>
        <w:tabs>
          <w:tab w:val="left" w:pos="851"/>
        </w:tabs>
        <w:ind w:left="0" w:firstLine="567"/>
        <w:jc w:val="both"/>
        <w:rPr>
          <w:rFonts w:eastAsia="Calibri"/>
          <w:lang w:eastAsia="en-US"/>
        </w:rPr>
      </w:pPr>
      <w:r w:rsidRPr="00D0039B">
        <w:rPr>
          <w:b/>
        </w:rPr>
        <w:t xml:space="preserve"> </w:t>
      </w:r>
      <w:r w:rsidRPr="00D0039B">
        <w:t xml:space="preserve">Муниципальная программа </w:t>
      </w:r>
      <w:r w:rsidRPr="00D0039B">
        <w:rPr>
          <w:b/>
        </w:rPr>
        <w:t>«Комплексное развитие транспортной инфраструктуры Жигаловского муниципального образования на 2017-2025гг.»</w:t>
      </w:r>
      <w:r w:rsidRPr="00D0039B">
        <w:t xml:space="preserve">. </w:t>
      </w:r>
      <w:r w:rsidRPr="00D0039B">
        <w:rPr>
          <w:rFonts w:eastAsia="Calibri"/>
          <w:lang w:eastAsia="en-US"/>
        </w:rPr>
        <w:t xml:space="preserve">Основной целью программы является развитие современной и эффективной автомобильно-дорожной инфраструктуры. Для достижения этого необходимо решить следующие задачи: </w:t>
      </w:r>
    </w:p>
    <w:p w:rsidR="007679B8" w:rsidRPr="00D0039B" w:rsidRDefault="007679B8" w:rsidP="007679B8">
      <w:pPr>
        <w:ind w:firstLine="709"/>
        <w:jc w:val="both"/>
        <w:rPr>
          <w:rFonts w:eastAsia="Calibri"/>
          <w:lang w:eastAsia="en-US"/>
        </w:rPr>
      </w:pPr>
      <w:r w:rsidRPr="00D0039B">
        <w:rPr>
          <w:rFonts w:eastAsia="Calibri"/>
          <w:lang w:eastAsia="en-US"/>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и искусственных сооружений на них (содержание дорог и сооружений на них); </w:t>
      </w:r>
    </w:p>
    <w:p w:rsidR="007679B8" w:rsidRPr="00D0039B" w:rsidRDefault="007679B8" w:rsidP="007679B8">
      <w:pPr>
        <w:ind w:firstLine="709"/>
        <w:jc w:val="both"/>
        <w:rPr>
          <w:rFonts w:eastAsia="Calibri"/>
          <w:lang w:eastAsia="en-US"/>
        </w:rPr>
      </w:pPr>
      <w:r w:rsidRPr="00D0039B">
        <w:rPr>
          <w:rFonts w:eastAsia="Calibri"/>
          <w:lang w:eastAsia="en-US"/>
        </w:rPr>
        <w:t xml:space="preserve">-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7679B8" w:rsidRPr="00D0039B" w:rsidRDefault="007679B8" w:rsidP="007679B8">
      <w:pPr>
        <w:ind w:firstLine="709"/>
        <w:jc w:val="both"/>
        <w:rPr>
          <w:rFonts w:eastAsia="Calibri"/>
          <w:lang w:eastAsia="en-US"/>
        </w:rPr>
      </w:pPr>
      <w:r w:rsidRPr="00D0039B">
        <w:rPr>
          <w:rFonts w:eastAsia="Calibri"/>
          <w:lang w:eastAsia="en-US"/>
        </w:rPr>
        <w:t>- выполнение комплекса работ по обустройству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7679B8" w:rsidRPr="00D0039B" w:rsidRDefault="007679B8" w:rsidP="007679B8">
      <w:pPr>
        <w:ind w:firstLine="709"/>
        <w:jc w:val="both"/>
        <w:rPr>
          <w:rFonts w:eastAsia="Calibri"/>
          <w:lang w:eastAsia="en-US"/>
        </w:rPr>
      </w:pPr>
      <w:r w:rsidRPr="00D0039B">
        <w:rPr>
          <w:rFonts w:eastAsia="Calibri"/>
          <w:lang w:eastAsia="en-US"/>
        </w:rPr>
        <w:t>- улучшение качества пассажирских перевозок, создание новых маршрутов для охвата всех районов поселения услугами пассажирского транспорта;</w:t>
      </w:r>
    </w:p>
    <w:p w:rsidR="007679B8" w:rsidRPr="00D0039B" w:rsidRDefault="007679B8" w:rsidP="007679B8">
      <w:pPr>
        <w:ind w:firstLine="709"/>
        <w:jc w:val="both"/>
        <w:rPr>
          <w:rFonts w:eastAsia="Calibri"/>
          <w:lang w:eastAsia="en-US"/>
        </w:rPr>
      </w:pPr>
      <w:r w:rsidRPr="00D0039B">
        <w:rPr>
          <w:rFonts w:eastAsia="Calibri"/>
          <w:lang w:eastAsia="en-US"/>
        </w:rPr>
        <w:t xml:space="preserve">-разгрузка основных направлений </w:t>
      </w:r>
      <w:proofErr w:type="spellStart"/>
      <w:r w:rsidRPr="00D0039B">
        <w:rPr>
          <w:rFonts w:eastAsia="Calibri"/>
          <w:lang w:eastAsia="en-US"/>
        </w:rPr>
        <w:t>улично</w:t>
      </w:r>
      <w:proofErr w:type="spellEnd"/>
      <w:r w:rsidRPr="00D0039B">
        <w:rPr>
          <w:rFonts w:eastAsia="Calibri"/>
          <w:lang w:eastAsia="en-US"/>
        </w:rPr>
        <w:t xml:space="preserve"> дорожной сети внутри поселения от движения грузового транспорта.</w:t>
      </w:r>
    </w:p>
    <w:p w:rsidR="007679B8" w:rsidRPr="00D0039B" w:rsidRDefault="007679B8" w:rsidP="004D3AE3">
      <w:pPr>
        <w:pStyle w:val="a8"/>
        <w:numPr>
          <w:ilvl w:val="0"/>
          <w:numId w:val="32"/>
        </w:numPr>
        <w:tabs>
          <w:tab w:val="left" w:pos="993"/>
        </w:tabs>
        <w:ind w:left="0" w:firstLine="567"/>
        <w:jc w:val="both"/>
        <w:rPr>
          <w:sz w:val="20"/>
          <w:szCs w:val="20"/>
        </w:rPr>
      </w:pPr>
      <w:r w:rsidRPr="00D0039B">
        <w:rPr>
          <w:rFonts w:eastAsia="Calibri"/>
          <w:sz w:val="20"/>
          <w:szCs w:val="20"/>
        </w:rPr>
        <w:t xml:space="preserve">Муниципальная программа </w:t>
      </w:r>
      <w:r w:rsidRPr="00D0039B">
        <w:rPr>
          <w:rFonts w:eastAsia="Calibri"/>
          <w:b/>
          <w:sz w:val="20"/>
          <w:szCs w:val="20"/>
        </w:rPr>
        <w:t xml:space="preserve">«Благоустройство и санитарная очистка территории Жигаловского муниципального образования». </w:t>
      </w:r>
      <w:r w:rsidRPr="00D0039B">
        <w:rPr>
          <w:sz w:val="20"/>
          <w:szCs w:val="20"/>
        </w:rPr>
        <w:t>Целью муниципальной программы является повышение уровня комфортных условий и эстетической привлекательности поселения для проживания населения.</w:t>
      </w:r>
    </w:p>
    <w:p w:rsidR="007679B8" w:rsidRPr="00D0039B" w:rsidRDefault="007679B8" w:rsidP="007679B8">
      <w:pPr>
        <w:pStyle w:val="a8"/>
        <w:ind w:firstLine="708"/>
        <w:jc w:val="both"/>
        <w:rPr>
          <w:sz w:val="20"/>
          <w:szCs w:val="20"/>
        </w:rPr>
      </w:pPr>
      <w:r w:rsidRPr="00D0039B">
        <w:rPr>
          <w:sz w:val="20"/>
          <w:szCs w:val="20"/>
        </w:rPr>
        <w:t>Для достижения поставленной цели в рамках реализации муниципальной программы необходимо решение следующих задач:</w:t>
      </w:r>
    </w:p>
    <w:p w:rsidR="007679B8" w:rsidRPr="00D0039B" w:rsidRDefault="007679B8" w:rsidP="007679B8">
      <w:pPr>
        <w:pStyle w:val="a8"/>
        <w:jc w:val="both"/>
        <w:rPr>
          <w:sz w:val="20"/>
          <w:szCs w:val="20"/>
        </w:rPr>
      </w:pPr>
      <w:r w:rsidRPr="00D0039B">
        <w:rPr>
          <w:sz w:val="20"/>
          <w:szCs w:val="20"/>
        </w:rPr>
        <w:t>1) содержание территории поселения в надлежащем состоянии, создание комфортных условий для проживания граждан на территории Жигаловского МО;</w:t>
      </w:r>
    </w:p>
    <w:p w:rsidR="007679B8" w:rsidRPr="00D0039B" w:rsidRDefault="007679B8" w:rsidP="007679B8">
      <w:pPr>
        <w:pStyle w:val="a8"/>
        <w:jc w:val="both"/>
        <w:rPr>
          <w:sz w:val="20"/>
          <w:szCs w:val="20"/>
        </w:rPr>
      </w:pPr>
      <w:r w:rsidRPr="00D0039B">
        <w:rPr>
          <w:sz w:val="20"/>
          <w:szCs w:val="20"/>
        </w:rPr>
        <w:t>2) организация благоустройства и санитарного содержания территории Жигаловского МО;</w:t>
      </w:r>
    </w:p>
    <w:p w:rsidR="007679B8" w:rsidRPr="00D0039B" w:rsidRDefault="007679B8" w:rsidP="007679B8">
      <w:pPr>
        <w:pStyle w:val="a8"/>
        <w:jc w:val="both"/>
        <w:rPr>
          <w:sz w:val="20"/>
          <w:szCs w:val="20"/>
        </w:rPr>
      </w:pPr>
      <w:r w:rsidRPr="00D0039B">
        <w:rPr>
          <w:sz w:val="20"/>
          <w:szCs w:val="20"/>
        </w:rPr>
        <w:t>3) содержание и текущее обслуживание существующих объектов благоустройства Жигаловского МО.</w:t>
      </w:r>
    </w:p>
    <w:p w:rsidR="007679B8" w:rsidRPr="00D0039B" w:rsidRDefault="007679B8" w:rsidP="007679B8">
      <w:pPr>
        <w:pStyle w:val="a8"/>
        <w:jc w:val="both"/>
        <w:rPr>
          <w:sz w:val="20"/>
          <w:szCs w:val="20"/>
        </w:rPr>
      </w:pPr>
      <w:r w:rsidRPr="00D0039B">
        <w:rPr>
          <w:sz w:val="20"/>
          <w:szCs w:val="20"/>
        </w:rPr>
        <w:t>4) повышение качества содержания и улучшения состояния зеленых насаждений на территории Жигаловского МО;</w:t>
      </w:r>
    </w:p>
    <w:p w:rsidR="007679B8" w:rsidRPr="00D0039B" w:rsidRDefault="007679B8" w:rsidP="007679B8">
      <w:pPr>
        <w:pStyle w:val="a8"/>
        <w:jc w:val="both"/>
        <w:rPr>
          <w:sz w:val="20"/>
          <w:szCs w:val="20"/>
        </w:rPr>
      </w:pPr>
      <w:r w:rsidRPr="00D0039B">
        <w:rPr>
          <w:sz w:val="20"/>
          <w:szCs w:val="20"/>
        </w:rPr>
        <w:t>5) содержание уличного освещения, повышение надежности и долговечности сетей установок наружного освещения.</w:t>
      </w:r>
    </w:p>
    <w:p w:rsidR="007679B8" w:rsidRPr="00D0039B" w:rsidRDefault="007679B8" w:rsidP="007679B8">
      <w:pPr>
        <w:pStyle w:val="a8"/>
        <w:jc w:val="both"/>
        <w:rPr>
          <w:sz w:val="20"/>
          <w:szCs w:val="20"/>
        </w:rPr>
      </w:pPr>
      <w:r w:rsidRPr="00D0039B">
        <w:rPr>
          <w:sz w:val="20"/>
          <w:szCs w:val="20"/>
        </w:rPr>
        <w:lastRenderedPageBreak/>
        <w:t>6) благоустройство поселкового кладбища, создание комфортных условий для посещения мест захоронений.</w:t>
      </w:r>
    </w:p>
    <w:p w:rsidR="007679B8" w:rsidRPr="00D0039B" w:rsidRDefault="007679B8" w:rsidP="004D3AE3">
      <w:pPr>
        <w:numPr>
          <w:ilvl w:val="0"/>
          <w:numId w:val="32"/>
        </w:numPr>
        <w:tabs>
          <w:tab w:val="left" w:pos="709"/>
          <w:tab w:val="left" w:pos="993"/>
        </w:tabs>
        <w:ind w:left="0" w:firstLine="567"/>
        <w:jc w:val="both"/>
      </w:pPr>
      <w:r w:rsidRPr="00D0039B">
        <w:t xml:space="preserve">Муниципальная программа </w:t>
      </w:r>
      <w:r w:rsidRPr="00D0039B">
        <w:rPr>
          <w:b/>
        </w:rPr>
        <w:t xml:space="preserve">«Формирование комфортной городской среды на территории Жигаловского муниципального образования на 2018-2024гг.» </w:t>
      </w:r>
      <w:r w:rsidRPr="00D0039B">
        <w:t>Одним из важнейших национальных проектов социально-экономического развития является вопрос улучшения уровня и качества жизни населения. 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городской инфраструктуры, благоустройство территорий.</w:t>
      </w:r>
    </w:p>
    <w:p w:rsidR="007679B8" w:rsidRPr="00D0039B" w:rsidRDefault="007679B8" w:rsidP="007679B8">
      <w:pPr>
        <w:tabs>
          <w:tab w:val="left" w:pos="0"/>
        </w:tabs>
        <w:ind w:firstLine="720"/>
        <w:jc w:val="both"/>
        <w:rPr>
          <w:lang w:eastAsia="en-US"/>
        </w:rPr>
      </w:pPr>
      <w:r w:rsidRPr="00D0039B">
        <w:t>Целью м</w:t>
      </w:r>
      <w:r w:rsidRPr="00D0039B">
        <w:rPr>
          <w:lang w:eastAsia="en-US"/>
        </w:rPr>
        <w:t xml:space="preserve">униципальной программы </w:t>
      </w:r>
      <w:r w:rsidRPr="00D0039B">
        <w:t>является повышение уровня благоустройства территории Жигаловского муниципального образования.</w:t>
      </w:r>
    </w:p>
    <w:p w:rsidR="007679B8" w:rsidRPr="00D0039B" w:rsidRDefault="007679B8" w:rsidP="007679B8">
      <w:pPr>
        <w:ind w:firstLine="720"/>
        <w:jc w:val="both"/>
      </w:pPr>
      <w:r w:rsidRPr="00D0039B">
        <w:t>Для достижения поставленной цели необходимо решить следующие задачи:</w:t>
      </w:r>
    </w:p>
    <w:p w:rsidR="007679B8" w:rsidRPr="00D0039B" w:rsidRDefault="007679B8" w:rsidP="007679B8">
      <w:pPr>
        <w:jc w:val="both"/>
      </w:pPr>
      <w:r w:rsidRPr="00D0039B">
        <w:t>-повышение уровня благоустройства общественных территорий (парки, скверы и т.д.);</w:t>
      </w:r>
    </w:p>
    <w:p w:rsidR="007679B8" w:rsidRPr="00D0039B" w:rsidRDefault="007679B8" w:rsidP="007679B8">
      <w:pPr>
        <w:jc w:val="both"/>
      </w:pPr>
      <w:r w:rsidRPr="00D0039B">
        <w:t>-повышение уровня благоустройства дворовых территорий;</w:t>
      </w:r>
    </w:p>
    <w:p w:rsidR="007679B8" w:rsidRPr="00D0039B" w:rsidRDefault="007679B8" w:rsidP="007679B8">
      <w:pPr>
        <w:jc w:val="both"/>
      </w:pPr>
      <w:r w:rsidRPr="00D0039B">
        <w:t>-повышение уровня вовлеченности заинтересованных граждан, организаций в реализацию мероприятий по благоустройству территории Жигаловского муниципального образования.</w:t>
      </w:r>
    </w:p>
    <w:p w:rsidR="007679B8" w:rsidRPr="00D0039B" w:rsidRDefault="007679B8" w:rsidP="007679B8">
      <w:pPr>
        <w:ind w:firstLine="720"/>
        <w:jc w:val="both"/>
      </w:pPr>
      <w:r w:rsidRPr="00D0039B">
        <w:t>Выполнение задач м</w:t>
      </w:r>
      <w:r w:rsidRPr="00D0039B">
        <w:rPr>
          <w:lang w:eastAsia="en-US"/>
        </w:rPr>
        <w:t xml:space="preserve">униципальной программы </w:t>
      </w:r>
      <w:r w:rsidRPr="00D0039B">
        <w:t xml:space="preserve">позволит создать благоприятные условия для проживания, улучшить экологическое состояние территории, улучшить эстетический облик поселка. </w:t>
      </w:r>
    </w:p>
    <w:p w:rsidR="007679B8" w:rsidRPr="00D0039B" w:rsidRDefault="007679B8" w:rsidP="007679B8">
      <w:pPr>
        <w:tabs>
          <w:tab w:val="left" w:pos="851"/>
          <w:tab w:val="left" w:pos="993"/>
        </w:tabs>
        <w:ind w:firstLine="567"/>
        <w:jc w:val="both"/>
      </w:pPr>
      <w:r w:rsidRPr="00D0039B">
        <w:t>Перечень действующих муниципальных программ представлен в Приложении 1</w:t>
      </w:r>
    </w:p>
    <w:p w:rsidR="007679B8" w:rsidRPr="00D0039B" w:rsidRDefault="007679B8" w:rsidP="007679B8">
      <w:pPr>
        <w:tabs>
          <w:tab w:val="left" w:pos="851"/>
          <w:tab w:val="left" w:pos="993"/>
        </w:tabs>
        <w:ind w:firstLine="567"/>
        <w:jc w:val="both"/>
        <w:rPr>
          <w:b/>
        </w:rPr>
      </w:pPr>
    </w:p>
    <w:p w:rsidR="007679B8" w:rsidRPr="00D0039B" w:rsidRDefault="007679B8" w:rsidP="007679B8">
      <w:pPr>
        <w:tabs>
          <w:tab w:val="left" w:pos="851"/>
          <w:tab w:val="left" w:pos="993"/>
        </w:tabs>
        <w:ind w:left="360"/>
        <w:jc w:val="center"/>
        <w:rPr>
          <w:b/>
        </w:rPr>
      </w:pPr>
      <w:r w:rsidRPr="00D0039B">
        <w:rPr>
          <w:b/>
        </w:rPr>
        <w:t>5.Резервы (ресурсы) социально-экономического развития поселения</w:t>
      </w:r>
    </w:p>
    <w:p w:rsidR="007679B8" w:rsidRPr="00D0039B" w:rsidRDefault="007679B8" w:rsidP="007679B8">
      <w:pPr>
        <w:tabs>
          <w:tab w:val="left" w:pos="851"/>
          <w:tab w:val="left" w:pos="993"/>
        </w:tabs>
        <w:ind w:left="720"/>
        <w:rPr>
          <w:b/>
        </w:rPr>
      </w:pPr>
    </w:p>
    <w:p w:rsidR="007679B8" w:rsidRPr="00D0039B" w:rsidRDefault="007679B8" w:rsidP="007679B8">
      <w:pPr>
        <w:pStyle w:val="report"/>
        <w:spacing w:before="0" w:beforeAutospacing="0" w:after="0" w:afterAutospacing="0"/>
        <w:ind w:firstLine="567"/>
        <w:jc w:val="both"/>
        <w:rPr>
          <w:sz w:val="20"/>
          <w:szCs w:val="20"/>
        </w:rPr>
      </w:pPr>
      <w:r w:rsidRPr="00D0039B">
        <w:rPr>
          <w:sz w:val="20"/>
          <w:szCs w:val="20"/>
        </w:rPr>
        <w:t>Проанализировав текущее состояние развития поселения, его положительные и негативные факторы, возможности и угрозы, можно прийти к выводу, что муниципальное образование имеет стартовый социально-экономический потенциал, который позволяет при умелом его использовании рассчитывать на оздоровление, стабилизацию, подъем экономики и ее расширенное производство.</w:t>
      </w:r>
    </w:p>
    <w:p w:rsidR="007679B8" w:rsidRPr="00D0039B" w:rsidRDefault="007679B8" w:rsidP="007679B8">
      <w:pPr>
        <w:pStyle w:val="report"/>
        <w:spacing w:before="0" w:beforeAutospacing="0" w:after="0" w:afterAutospacing="0"/>
        <w:ind w:firstLine="567"/>
        <w:jc w:val="both"/>
        <w:rPr>
          <w:sz w:val="20"/>
          <w:szCs w:val="20"/>
        </w:rPr>
      </w:pPr>
      <w:r w:rsidRPr="00D0039B">
        <w:rPr>
          <w:sz w:val="20"/>
          <w:szCs w:val="20"/>
        </w:rPr>
        <w:t xml:space="preserve"> Экономический потенциал поселения значителен. Имеются земельные ресурсы и свободные площадки для промышленного и иного использования, имеются ресурсы для производства строительных материалов и продукции лесопиления и лесопереработки, имеется производственная база для развития судостроения, геологоразведки, дорожной отрасли. Большим спросом пользуются услуги строительной отрасли, транспортные услуги. Но в настоящее время весь этот потенциал либо вообще не используется, либо слабо задействован, особенно в части, развития предпринимательства, переработки сельхоз продукции, развития услуг населению.</w:t>
      </w:r>
    </w:p>
    <w:p w:rsidR="007679B8" w:rsidRPr="00D0039B" w:rsidRDefault="007679B8" w:rsidP="007679B8">
      <w:pPr>
        <w:pStyle w:val="report"/>
        <w:spacing w:before="0" w:beforeAutospacing="0" w:after="0" w:afterAutospacing="0"/>
        <w:ind w:firstLine="567"/>
        <w:jc w:val="both"/>
        <w:rPr>
          <w:sz w:val="20"/>
          <w:szCs w:val="20"/>
        </w:rPr>
      </w:pPr>
      <w:r w:rsidRPr="00D0039B">
        <w:rPr>
          <w:sz w:val="20"/>
          <w:szCs w:val="20"/>
        </w:rPr>
        <w:t xml:space="preserve">Базовый ресурсный потенциал территории (природно-ресурсный, экономико-географический, демографический) не получает должного развития. </w:t>
      </w:r>
      <w:proofErr w:type="spellStart"/>
      <w:r w:rsidRPr="00D0039B">
        <w:rPr>
          <w:sz w:val="20"/>
          <w:szCs w:val="20"/>
        </w:rPr>
        <w:t>Сдерживающюю</w:t>
      </w:r>
      <w:proofErr w:type="spellEnd"/>
      <w:r w:rsidRPr="00D0039B">
        <w:rPr>
          <w:sz w:val="20"/>
          <w:szCs w:val="20"/>
        </w:rPr>
        <w:t xml:space="preserve"> роль в этом играет большая удаленность от областного центра, высокая транспортная составляющая на продукцию и услуги.</w:t>
      </w:r>
    </w:p>
    <w:p w:rsidR="007679B8" w:rsidRPr="00D0039B" w:rsidRDefault="007679B8" w:rsidP="007679B8">
      <w:pPr>
        <w:pStyle w:val="report"/>
        <w:spacing w:before="0" w:beforeAutospacing="0" w:after="0" w:afterAutospacing="0"/>
        <w:ind w:firstLine="567"/>
        <w:jc w:val="both"/>
        <w:rPr>
          <w:sz w:val="20"/>
          <w:szCs w:val="20"/>
        </w:rPr>
      </w:pPr>
      <w:r w:rsidRPr="00D0039B">
        <w:rPr>
          <w:sz w:val="20"/>
          <w:szCs w:val="20"/>
        </w:rPr>
        <w:t>Блок обеспечивающих ресурсов развития (трудовой, производственный, социально-инфраструктурный, бюджетный, инвестиционный) имеет тенденцию к замедлению и пока не позволяет решать стратегические задачи повышения качества и уровня жизни поселения. Практически отсутствует доступ к инвестиционным ресурсам начинающих предпринимателей.</w:t>
      </w:r>
    </w:p>
    <w:p w:rsidR="007679B8" w:rsidRPr="00D0039B" w:rsidRDefault="007679B8" w:rsidP="007679B8">
      <w:pPr>
        <w:pStyle w:val="report"/>
        <w:spacing w:before="0" w:beforeAutospacing="0" w:after="0" w:afterAutospacing="0"/>
        <w:jc w:val="both"/>
        <w:rPr>
          <w:sz w:val="20"/>
          <w:szCs w:val="20"/>
        </w:rPr>
      </w:pPr>
      <w:r w:rsidRPr="00D0039B">
        <w:rPr>
          <w:sz w:val="20"/>
          <w:szCs w:val="20"/>
        </w:rPr>
        <w:t>Трудовой и производственный потенциал имеют хорошие резервы для развития, но задействован только на 41%.</w:t>
      </w:r>
    </w:p>
    <w:p w:rsidR="007679B8" w:rsidRPr="00D0039B" w:rsidRDefault="007679B8" w:rsidP="007679B8">
      <w:pPr>
        <w:autoSpaceDN w:val="0"/>
        <w:ind w:left="9" w:firstLine="558"/>
        <w:jc w:val="both"/>
      </w:pPr>
      <w:r w:rsidRPr="00D0039B">
        <w:t>В поселении присутствует тенденция старения и выбывания квалифицированных кадров, демографические проблемы, связанные со старением, и оттоком населения за территорию поселения, усиливающаяся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w:t>
      </w:r>
    </w:p>
    <w:p w:rsidR="007679B8" w:rsidRPr="00D0039B" w:rsidRDefault="007679B8" w:rsidP="007679B8">
      <w:pPr>
        <w:autoSpaceDN w:val="0"/>
        <w:ind w:left="9" w:firstLine="558"/>
        <w:jc w:val="both"/>
      </w:pPr>
      <w:r w:rsidRPr="00D0039B">
        <w:t>Объекты образования, культуры, спорта в настоящее время имеют неплохую материальную базу, но требуют обновления и расширения.</w:t>
      </w:r>
    </w:p>
    <w:p w:rsidR="007679B8" w:rsidRPr="00D0039B" w:rsidRDefault="007679B8" w:rsidP="007679B8">
      <w:pPr>
        <w:autoSpaceDN w:val="0"/>
        <w:ind w:left="9" w:firstLine="558"/>
        <w:jc w:val="both"/>
      </w:pPr>
    </w:p>
    <w:p w:rsidR="007679B8" w:rsidRPr="00D0039B" w:rsidRDefault="007679B8" w:rsidP="007679B8">
      <w:pPr>
        <w:pStyle w:val="5"/>
        <w:tabs>
          <w:tab w:val="left" w:pos="180"/>
        </w:tabs>
        <w:ind w:firstLine="720"/>
        <w:rPr>
          <w:i/>
          <w:sz w:val="20"/>
        </w:rPr>
      </w:pPr>
      <w:r w:rsidRPr="00D0039B">
        <w:rPr>
          <w:i/>
          <w:sz w:val="20"/>
        </w:rPr>
        <w:t>6. Стратегические цели и задачи социально-экономического развития муниципального образования</w:t>
      </w:r>
    </w:p>
    <w:bookmarkEnd w:id="15"/>
    <w:bookmarkEnd w:id="16"/>
    <w:p w:rsidR="007679B8" w:rsidRPr="00D0039B" w:rsidRDefault="007679B8" w:rsidP="007679B8">
      <w:pPr>
        <w:tabs>
          <w:tab w:val="left" w:pos="180"/>
        </w:tabs>
        <w:ind w:firstLine="720"/>
        <w:jc w:val="both"/>
      </w:pPr>
      <w:r w:rsidRPr="00D0039B">
        <w:rPr>
          <w:bCs/>
          <w:iCs/>
        </w:rPr>
        <w:t xml:space="preserve">Главной целью социально-экономического развития муниципального образования </w:t>
      </w:r>
      <w:r w:rsidRPr="00D0039B">
        <w:t>являе</w:t>
      </w:r>
      <w:r w:rsidRPr="00D0039B">
        <w:t>т</w:t>
      </w:r>
      <w:r w:rsidRPr="00D0039B">
        <w:t>ся создание у</w:t>
      </w:r>
      <w:r w:rsidRPr="00D0039B">
        <w:rPr>
          <w:bCs/>
          <w:iCs/>
        </w:rPr>
        <w:t>словий для успешной самореализации жителей, стабильного улучшения качества и уровня жизни на основе роста экономического потенциала, экологической и общес</w:t>
      </w:r>
      <w:r w:rsidRPr="00D0039B">
        <w:rPr>
          <w:bCs/>
          <w:iCs/>
        </w:rPr>
        <w:t>т</w:t>
      </w:r>
      <w:r w:rsidRPr="00D0039B">
        <w:rPr>
          <w:bCs/>
          <w:iCs/>
        </w:rPr>
        <w:t>венной безопасности, развития сферы коммерческих и социальных услуг</w:t>
      </w:r>
      <w:r w:rsidRPr="00D0039B">
        <w:t>.</w:t>
      </w:r>
    </w:p>
    <w:p w:rsidR="007679B8" w:rsidRPr="00D0039B" w:rsidRDefault="007679B8" w:rsidP="007679B8">
      <w:pPr>
        <w:tabs>
          <w:tab w:val="left" w:pos="180"/>
          <w:tab w:val="left" w:pos="360"/>
          <w:tab w:val="left" w:pos="540"/>
        </w:tabs>
        <w:ind w:firstLine="720"/>
        <w:jc w:val="both"/>
        <w:rPr>
          <w:bCs/>
          <w:iCs/>
        </w:rPr>
      </w:pPr>
      <w:r w:rsidRPr="00D0039B">
        <w:rPr>
          <w:bCs/>
          <w:iCs/>
        </w:rPr>
        <w:t>Для достижения поставленной цели выделено три стратегических направления разв</w:t>
      </w:r>
      <w:r w:rsidRPr="00D0039B">
        <w:rPr>
          <w:bCs/>
          <w:iCs/>
        </w:rPr>
        <w:t>и</w:t>
      </w:r>
      <w:r w:rsidRPr="00D0039B">
        <w:rPr>
          <w:bCs/>
          <w:iCs/>
        </w:rPr>
        <w:t>тия:</w:t>
      </w:r>
    </w:p>
    <w:p w:rsidR="007679B8" w:rsidRPr="00D0039B" w:rsidRDefault="007679B8" w:rsidP="007679B8">
      <w:pPr>
        <w:tabs>
          <w:tab w:val="left" w:pos="180"/>
          <w:tab w:val="left" w:pos="360"/>
          <w:tab w:val="left" w:pos="540"/>
        </w:tabs>
        <w:ind w:firstLine="720"/>
        <w:jc w:val="both"/>
        <w:rPr>
          <w:bCs/>
          <w:iCs/>
        </w:rPr>
      </w:pPr>
      <w:r w:rsidRPr="00D0039B">
        <w:rPr>
          <w:bCs/>
          <w:i/>
          <w:iCs/>
          <w:u w:val="single"/>
        </w:rPr>
        <w:t>Первое стратегическое направление:</w:t>
      </w:r>
    </w:p>
    <w:p w:rsidR="007679B8" w:rsidRPr="00D0039B" w:rsidRDefault="007679B8" w:rsidP="007679B8">
      <w:pPr>
        <w:ind w:firstLine="720"/>
        <w:jc w:val="both"/>
        <w:rPr>
          <w:bCs/>
          <w:iCs/>
        </w:rPr>
      </w:pPr>
      <w:r w:rsidRPr="00D0039B">
        <w:rPr>
          <w:bCs/>
          <w:iCs/>
        </w:rPr>
        <w:t>Повышение качества и уровня жизни населения на основе создания благоприятной ср</w:t>
      </w:r>
      <w:r w:rsidRPr="00D0039B">
        <w:rPr>
          <w:bCs/>
          <w:iCs/>
        </w:rPr>
        <w:t>е</w:t>
      </w:r>
      <w:r w:rsidRPr="00D0039B">
        <w:rPr>
          <w:bCs/>
          <w:iCs/>
        </w:rPr>
        <w:t>ды жизнедеятельности.</w:t>
      </w:r>
    </w:p>
    <w:p w:rsidR="007679B8" w:rsidRPr="00D0039B" w:rsidRDefault="007679B8" w:rsidP="007679B8">
      <w:pPr>
        <w:ind w:firstLine="720"/>
        <w:jc w:val="both"/>
        <w:rPr>
          <w:bCs/>
          <w:iCs/>
        </w:rPr>
      </w:pPr>
      <w:r w:rsidRPr="00D0039B">
        <w:rPr>
          <w:bCs/>
          <w:i/>
          <w:iCs/>
          <w:u w:val="single"/>
        </w:rPr>
        <w:t>Второе стратегическое направление:</w:t>
      </w:r>
    </w:p>
    <w:p w:rsidR="007679B8" w:rsidRPr="00D0039B" w:rsidRDefault="007679B8" w:rsidP="007679B8">
      <w:pPr>
        <w:ind w:firstLine="720"/>
        <w:jc w:val="both"/>
        <w:rPr>
          <w:bCs/>
          <w:iCs/>
        </w:rPr>
      </w:pPr>
      <w:r w:rsidRPr="00D0039B">
        <w:rPr>
          <w:bCs/>
          <w:iCs/>
        </w:rPr>
        <w:t>Рост экономического потенциала, формирование благоприятного климата для привлеч</w:t>
      </w:r>
      <w:r w:rsidRPr="00D0039B">
        <w:rPr>
          <w:bCs/>
          <w:iCs/>
        </w:rPr>
        <w:t>е</w:t>
      </w:r>
      <w:r w:rsidRPr="00D0039B">
        <w:rPr>
          <w:bCs/>
          <w:iCs/>
        </w:rPr>
        <w:t>ния инвестиций в экономику муниципального образования, использование ресурсосберегающих технологий.</w:t>
      </w:r>
    </w:p>
    <w:p w:rsidR="007679B8" w:rsidRPr="00D0039B" w:rsidRDefault="007679B8" w:rsidP="007679B8">
      <w:pPr>
        <w:ind w:firstLine="720"/>
        <w:jc w:val="both"/>
        <w:rPr>
          <w:bCs/>
          <w:iCs/>
        </w:rPr>
      </w:pPr>
      <w:r w:rsidRPr="00D0039B">
        <w:rPr>
          <w:bCs/>
          <w:i/>
          <w:iCs/>
          <w:u w:val="single"/>
        </w:rPr>
        <w:t>Третье стратегическое направление:</w:t>
      </w:r>
    </w:p>
    <w:p w:rsidR="007679B8" w:rsidRPr="00D0039B" w:rsidRDefault="007679B8" w:rsidP="007679B8">
      <w:pPr>
        <w:ind w:firstLine="720"/>
        <w:jc w:val="both"/>
        <w:rPr>
          <w:bCs/>
          <w:iCs/>
        </w:rPr>
      </w:pPr>
      <w:r w:rsidRPr="00D0039B">
        <w:rPr>
          <w:bCs/>
          <w:iCs/>
        </w:rPr>
        <w:t>Развитие гражданского общества</w:t>
      </w:r>
    </w:p>
    <w:p w:rsidR="007679B8" w:rsidRPr="00D0039B" w:rsidRDefault="007679B8" w:rsidP="007679B8">
      <w:pPr>
        <w:ind w:firstLine="720"/>
        <w:rPr>
          <w:bCs/>
          <w:iCs/>
        </w:rPr>
      </w:pPr>
    </w:p>
    <w:p w:rsidR="007679B8" w:rsidRPr="00D0039B" w:rsidRDefault="007679B8" w:rsidP="007679B8">
      <w:pPr>
        <w:ind w:firstLine="720"/>
        <w:jc w:val="center"/>
        <w:rPr>
          <w:bCs/>
          <w:iCs/>
          <w:u w:val="single"/>
        </w:rPr>
      </w:pPr>
      <w:r w:rsidRPr="00D0039B">
        <w:rPr>
          <w:b/>
          <w:bCs/>
          <w:iCs/>
          <w:u w:val="single"/>
          <w:lang w:val="en-US"/>
        </w:rPr>
        <w:t>I</w:t>
      </w:r>
      <w:r w:rsidRPr="00D0039B">
        <w:rPr>
          <w:b/>
          <w:bCs/>
          <w:iCs/>
          <w:u w:val="single"/>
        </w:rPr>
        <w:t>.</w:t>
      </w:r>
      <w:r w:rsidRPr="00D0039B">
        <w:rPr>
          <w:b/>
          <w:bCs/>
          <w:i/>
          <w:iCs/>
          <w:u w:val="single"/>
        </w:rPr>
        <w:t xml:space="preserve"> Повышение качества и уровня жизни населения на основе создания благоприя</w:t>
      </w:r>
      <w:r w:rsidRPr="00D0039B">
        <w:rPr>
          <w:b/>
          <w:bCs/>
          <w:i/>
          <w:iCs/>
          <w:u w:val="single"/>
        </w:rPr>
        <w:t>т</w:t>
      </w:r>
      <w:r w:rsidRPr="00D0039B">
        <w:rPr>
          <w:b/>
          <w:bCs/>
          <w:i/>
          <w:iCs/>
          <w:u w:val="single"/>
        </w:rPr>
        <w:t>ной среды жизнедеятельности</w:t>
      </w:r>
    </w:p>
    <w:p w:rsidR="007679B8" w:rsidRPr="00D0039B" w:rsidRDefault="007679B8" w:rsidP="007679B8">
      <w:pPr>
        <w:ind w:firstLine="720"/>
        <w:rPr>
          <w:bCs/>
          <w:iCs/>
        </w:rPr>
      </w:pPr>
    </w:p>
    <w:p w:rsidR="007679B8" w:rsidRPr="00D0039B" w:rsidRDefault="007679B8" w:rsidP="007679B8">
      <w:pPr>
        <w:tabs>
          <w:tab w:val="left" w:pos="720"/>
          <w:tab w:val="left" w:pos="900"/>
        </w:tabs>
        <w:ind w:firstLine="540"/>
        <w:jc w:val="both"/>
        <w:rPr>
          <w:b/>
          <w:bCs/>
          <w:iCs/>
        </w:rPr>
      </w:pPr>
      <w:r w:rsidRPr="00D0039B">
        <w:rPr>
          <w:b/>
          <w:bCs/>
          <w:iCs/>
          <w:u w:val="single"/>
        </w:rPr>
        <w:t>Цели и задачи первого стратегического направления</w:t>
      </w:r>
      <w:r w:rsidRPr="00D0039B">
        <w:rPr>
          <w:b/>
          <w:bCs/>
          <w:iCs/>
        </w:rPr>
        <w:t xml:space="preserve"> </w:t>
      </w:r>
    </w:p>
    <w:p w:rsidR="007679B8" w:rsidRPr="00D0039B" w:rsidRDefault="007679B8" w:rsidP="004D3AE3">
      <w:pPr>
        <w:numPr>
          <w:ilvl w:val="0"/>
          <w:numId w:val="20"/>
        </w:numPr>
        <w:tabs>
          <w:tab w:val="left" w:pos="180"/>
          <w:tab w:val="left" w:pos="720"/>
          <w:tab w:val="left" w:pos="900"/>
        </w:tabs>
        <w:spacing w:line="300" w:lineRule="auto"/>
        <w:ind w:left="0" w:firstLine="0"/>
        <w:jc w:val="both"/>
        <w:rPr>
          <w:bCs/>
          <w:iCs/>
        </w:rPr>
      </w:pPr>
      <w:r w:rsidRPr="00D0039B">
        <w:rPr>
          <w:bCs/>
          <w:iCs/>
        </w:rPr>
        <w:t>Улучшение работы жилищно-коммунального хозяйства в муниципальном образовании.</w:t>
      </w:r>
    </w:p>
    <w:p w:rsidR="007679B8" w:rsidRPr="00D0039B" w:rsidRDefault="007679B8" w:rsidP="004D3AE3">
      <w:pPr>
        <w:numPr>
          <w:ilvl w:val="0"/>
          <w:numId w:val="20"/>
        </w:numPr>
        <w:tabs>
          <w:tab w:val="left" w:pos="180"/>
          <w:tab w:val="left" w:pos="720"/>
          <w:tab w:val="left" w:pos="900"/>
          <w:tab w:val="num" w:pos="1260"/>
        </w:tabs>
        <w:spacing w:line="300" w:lineRule="auto"/>
        <w:ind w:left="0" w:firstLine="0"/>
        <w:jc w:val="both"/>
        <w:rPr>
          <w:bCs/>
          <w:iCs/>
        </w:rPr>
      </w:pPr>
      <w:r w:rsidRPr="00D0039B">
        <w:rPr>
          <w:bCs/>
          <w:iCs/>
        </w:rPr>
        <w:lastRenderedPageBreak/>
        <w:t xml:space="preserve">Улучшение состояния </w:t>
      </w:r>
      <w:proofErr w:type="spellStart"/>
      <w:r w:rsidRPr="00D0039B">
        <w:rPr>
          <w:bCs/>
          <w:iCs/>
        </w:rPr>
        <w:t>внутрипоселковых</w:t>
      </w:r>
      <w:proofErr w:type="spellEnd"/>
      <w:r w:rsidRPr="00D0039B">
        <w:rPr>
          <w:bCs/>
          <w:iCs/>
        </w:rPr>
        <w:t xml:space="preserve"> дорог.</w:t>
      </w:r>
    </w:p>
    <w:p w:rsidR="007679B8" w:rsidRPr="00D0039B" w:rsidRDefault="007679B8" w:rsidP="004D3AE3">
      <w:pPr>
        <w:numPr>
          <w:ilvl w:val="0"/>
          <w:numId w:val="20"/>
        </w:numPr>
        <w:tabs>
          <w:tab w:val="left" w:pos="180"/>
          <w:tab w:val="left" w:pos="720"/>
          <w:tab w:val="left" w:pos="900"/>
          <w:tab w:val="num" w:pos="1260"/>
        </w:tabs>
        <w:spacing w:line="300" w:lineRule="auto"/>
        <w:ind w:left="0" w:firstLine="0"/>
        <w:jc w:val="both"/>
        <w:rPr>
          <w:bCs/>
          <w:iCs/>
        </w:rPr>
      </w:pPr>
      <w:r w:rsidRPr="00D0039B">
        <w:rPr>
          <w:bCs/>
          <w:iCs/>
        </w:rPr>
        <w:t>Улучшение благоустройства и санитарной очистки поселения.</w:t>
      </w:r>
    </w:p>
    <w:p w:rsidR="007679B8" w:rsidRPr="00D0039B" w:rsidRDefault="007679B8" w:rsidP="004D3AE3">
      <w:pPr>
        <w:numPr>
          <w:ilvl w:val="0"/>
          <w:numId w:val="20"/>
        </w:numPr>
        <w:tabs>
          <w:tab w:val="left" w:pos="180"/>
          <w:tab w:val="left" w:pos="720"/>
          <w:tab w:val="left" w:pos="900"/>
          <w:tab w:val="num" w:pos="1260"/>
        </w:tabs>
        <w:spacing w:line="300" w:lineRule="auto"/>
        <w:ind w:left="0" w:firstLine="0"/>
        <w:jc w:val="both"/>
        <w:rPr>
          <w:bCs/>
          <w:iCs/>
        </w:rPr>
      </w:pPr>
      <w:r w:rsidRPr="00D0039B">
        <w:rPr>
          <w:bCs/>
          <w:iCs/>
        </w:rPr>
        <w:t xml:space="preserve"> Улучшение транспортного обслуживания населения.</w:t>
      </w:r>
    </w:p>
    <w:p w:rsidR="007679B8" w:rsidRPr="00D0039B" w:rsidRDefault="007679B8" w:rsidP="004D3AE3">
      <w:pPr>
        <w:numPr>
          <w:ilvl w:val="0"/>
          <w:numId w:val="20"/>
        </w:numPr>
        <w:tabs>
          <w:tab w:val="left" w:pos="180"/>
          <w:tab w:val="left" w:pos="720"/>
          <w:tab w:val="left" w:pos="900"/>
          <w:tab w:val="num" w:pos="1260"/>
        </w:tabs>
        <w:spacing w:line="300" w:lineRule="auto"/>
        <w:ind w:left="0" w:firstLine="0"/>
        <w:jc w:val="both"/>
        <w:rPr>
          <w:bCs/>
          <w:iCs/>
        </w:rPr>
      </w:pPr>
      <w:r w:rsidRPr="00D0039B">
        <w:rPr>
          <w:bCs/>
          <w:iCs/>
        </w:rPr>
        <w:t xml:space="preserve"> Развитие культурно-досуговой сферы, физической культуры и спорта.</w:t>
      </w:r>
    </w:p>
    <w:p w:rsidR="007679B8" w:rsidRPr="00D0039B" w:rsidRDefault="007679B8" w:rsidP="004D3AE3">
      <w:pPr>
        <w:numPr>
          <w:ilvl w:val="0"/>
          <w:numId w:val="20"/>
        </w:numPr>
        <w:tabs>
          <w:tab w:val="left" w:pos="180"/>
          <w:tab w:val="left" w:pos="720"/>
          <w:tab w:val="left" w:pos="900"/>
          <w:tab w:val="num" w:pos="1260"/>
        </w:tabs>
        <w:spacing w:line="300" w:lineRule="auto"/>
        <w:ind w:left="0" w:firstLine="0"/>
        <w:jc w:val="both"/>
        <w:rPr>
          <w:bCs/>
          <w:iCs/>
        </w:rPr>
      </w:pPr>
      <w:r w:rsidRPr="00D0039B">
        <w:rPr>
          <w:bCs/>
          <w:iCs/>
        </w:rPr>
        <w:t xml:space="preserve"> Обеспечение безопасности жизнедеятельности</w:t>
      </w:r>
    </w:p>
    <w:p w:rsidR="007679B8" w:rsidRPr="00D0039B" w:rsidRDefault="007679B8" w:rsidP="007679B8">
      <w:pPr>
        <w:tabs>
          <w:tab w:val="left" w:pos="720"/>
          <w:tab w:val="num" w:pos="1260"/>
        </w:tabs>
        <w:spacing w:after="240" w:line="300" w:lineRule="auto"/>
        <w:ind w:firstLine="540"/>
        <w:jc w:val="center"/>
        <w:rPr>
          <w:bCs/>
          <w:iCs/>
          <w:u w:val="single"/>
        </w:rPr>
      </w:pPr>
      <w:r w:rsidRPr="00D0039B">
        <w:rPr>
          <w:bCs/>
          <w:iCs/>
          <w:u w:val="single"/>
        </w:rPr>
        <w:t xml:space="preserve">1.Улучшение работы </w:t>
      </w:r>
      <w:proofErr w:type="spellStart"/>
      <w:r w:rsidRPr="00D0039B">
        <w:rPr>
          <w:bCs/>
          <w:iCs/>
          <w:u w:val="single"/>
        </w:rPr>
        <w:t>жилищно</w:t>
      </w:r>
      <w:proofErr w:type="spellEnd"/>
      <w:r w:rsidRPr="00D0039B">
        <w:rPr>
          <w:bCs/>
          <w:iCs/>
          <w:u w:val="single"/>
        </w:rPr>
        <w:t xml:space="preserve"> – коммунального хозяйства</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Реализация муниципальной программы по благоустройству и санитарной очистке поселка;</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Обеспечение информационной открытости в работе ЖКХ;</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Привлечение к работе в сфере ЖКХ малого бизнеса;</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Обеспечение участия жителей в организации услуг ЖКХ</w:t>
      </w:r>
    </w:p>
    <w:p w:rsidR="007679B8" w:rsidRPr="00D0039B" w:rsidRDefault="007679B8" w:rsidP="007679B8">
      <w:pPr>
        <w:tabs>
          <w:tab w:val="left" w:pos="540"/>
          <w:tab w:val="left" w:pos="1080"/>
        </w:tabs>
        <w:jc w:val="both"/>
        <w:rPr>
          <w:b/>
          <w:bCs/>
          <w:i/>
          <w:iCs/>
        </w:rPr>
      </w:pPr>
      <w:r w:rsidRPr="00D0039B">
        <w:rPr>
          <w:b/>
          <w:bCs/>
          <w:i/>
          <w:iCs/>
        </w:rPr>
        <w:t>В области жилищного хозяйства</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 xml:space="preserve">Привлечение инвестиций путем участия в федеральных и областных </w:t>
      </w:r>
      <w:r w:rsidRPr="00D0039B">
        <w:rPr>
          <w:spacing w:val="5"/>
        </w:rPr>
        <w:t xml:space="preserve">целевых </w:t>
      </w:r>
      <w:r w:rsidRPr="00D0039B">
        <w:rPr>
          <w:bCs/>
          <w:iCs/>
        </w:rPr>
        <w:t>программах</w:t>
      </w:r>
      <w:r w:rsidRPr="00D0039B">
        <w:rPr>
          <w:spacing w:val="5"/>
        </w:rPr>
        <w:t xml:space="preserve"> по обеспечению населения жильем;</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Реализация муниципальной программы по переселению граждан из ветхого и аварийного жилого фонда, признанного таковым по состоянию на 01.01.2020г.;</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Создание условий для дальнейшего развития индивидуального жилищного строительства, в том числе за счет выделения земельных участков по областному закону № 146-оз;</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Реализация комплекса мероприятий по планировке территории;</w:t>
      </w:r>
    </w:p>
    <w:p w:rsidR="007679B8" w:rsidRPr="00D0039B" w:rsidRDefault="007679B8" w:rsidP="007679B8">
      <w:pPr>
        <w:tabs>
          <w:tab w:val="left" w:pos="540"/>
          <w:tab w:val="left" w:pos="1080"/>
        </w:tabs>
        <w:jc w:val="both"/>
        <w:rPr>
          <w:b/>
          <w:bCs/>
          <w:i/>
          <w:iCs/>
        </w:rPr>
      </w:pPr>
      <w:r w:rsidRPr="00D0039B">
        <w:rPr>
          <w:b/>
          <w:bCs/>
          <w:i/>
          <w:iCs/>
        </w:rPr>
        <w:t>В области коммунального хозяйства</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Внедрение новых энергосберегающих технологий;</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Реализация программы по газификации поселения;</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Содержание водонапорной башни по улице 50 лет Октября;</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Улучшение снабжения населения водой – строительство системы водоснабжения населения;</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Предоставление услуг по откачке ЖБО;</w:t>
      </w:r>
    </w:p>
    <w:p w:rsidR="007679B8" w:rsidRPr="00D0039B" w:rsidRDefault="007679B8" w:rsidP="004D3AE3">
      <w:pPr>
        <w:numPr>
          <w:ilvl w:val="1"/>
          <w:numId w:val="20"/>
        </w:numPr>
        <w:tabs>
          <w:tab w:val="clear" w:pos="1620"/>
          <w:tab w:val="left" w:pos="540"/>
          <w:tab w:val="left" w:pos="1080"/>
        </w:tabs>
        <w:ind w:left="0" w:firstLine="0"/>
        <w:jc w:val="both"/>
        <w:rPr>
          <w:bCs/>
          <w:iCs/>
        </w:rPr>
      </w:pPr>
      <w:r w:rsidRPr="00D0039B">
        <w:rPr>
          <w:bCs/>
          <w:iCs/>
        </w:rPr>
        <w:t>Ежегодная подготовка объектов коммунального комплекса к отопительному сезону;</w:t>
      </w:r>
    </w:p>
    <w:p w:rsidR="007679B8" w:rsidRPr="00D0039B" w:rsidRDefault="007679B8" w:rsidP="007679B8">
      <w:pPr>
        <w:tabs>
          <w:tab w:val="left" w:pos="180"/>
          <w:tab w:val="left" w:pos="360"/>
          <w:tab w:val="left" w:pos="540"/>
        </w:tabs>
        <w:jc w:val="center"/>
        <w:rPr>
          <w:bCs/>
          <w:iCs/>
          <w:u w:val="single"/>
        </w:rPr>
      </w:pPr>
    </w:p>
    <w:p w:rsidR="007679B8" w:rsidRPr="00D0039B" w:rsidRDefault="007679B8" w:rsidP="007679B8">
      <w:pPr>
        <w:tabs>
          <w:tab w:val="left" w:pos="180"/>
          <w:tab w:val="left" w:pos="360"/>
          <w:tab w:val="left" w:pos="540"/>
        </w:tabs>
        <w:spacing w:after="240"/>
        <w:jc w:val="center"/>
        <w:rPr>
          <w:bCs/>
          <w:iCs/>
          <w:u w:val="single"/>
        </w:rPr>
      </w:pPr>
      <w:r w:rsidRPr="00D0039B">
        <w:rPr>
          <w:bCs/>
          <w:iCs/>
          <w:u w:val="single"/>
        </w:rPr>
        <w:t xml:space="preserve">2.Улучшение состояния </w:t>
      </w:r>
      <w:proofErr w:type="spellStart"/>
      <w:r w:rsidRPr="00D0039B">
        <w:rPr>
          <w:bCs/>
          <w:iCs/>
          <w:u w:val="single"/>
        </w:rPr>
        <w:t>внутрипоселковых</w:t>
      </w:r>
      <w:proofErr w:type="spellEnd"/>
      <w:r w:rsidRPr="00D0039B">
        <w:rPr>
          <w:bCs/>
          <w:iCs/>
          <w:u w:val="single"/>
        </w:rPr>
        <w:t xml:space="preserve"> дорог</w:t>
      </w:r>
    </w:p>
    <w:p w:rsidR="007679B8" w:rsidRPr="00D0039B" w:rsidRDefault="007679B8" w:rsidP="007679B8">
      <w:pPr>
        <w:tabs>
          <w:tab w:val="left" w:pos="0"/>
          <w:tab w:val="left" w:pos="180"/>
          <w:tab w:val="left" w:pos="360"/>
        </w:tabs>
        <w:jc w:val="both"/>
        <w:rPr>
          <w:bCs/>
          <w:iCs/>
        </w:rPr>
      </w:pPr>
      <w:r w:rsidRPr="00D0039B">
        <w:rPr>
          <w:bCs/>
          <w:iCs/>
        </w:rPr>
        <w:t xml:space="preserve">2.1. Ремонт асфальтового покрытия </w:t>
      </w:r>
      <w:proofErr w:type="spellStart"/>
      <w:r w:rsidRPr="00D0039B">
        <w:rPr>
          <w:bCs/>
          <w:iCs/>
        </w:rPr>
        <w:t>внутрипоселковых</w:t>
      </w:r>
      <w:proofErr w:type="spellEnd"/>
      <w:r w:rsidRPr="00D0039B">
        <w:rPr>
          <w:bCs/>
          <w:iCs/>
        </w:rPr>
        <w:t xml:space="preserve"> дорог, в том числе с привлечением средств дорожного фонда регионального и местного;</w:t>
      </w:r>
    </w:p>
    <w:p w:rsidR="007679B8" w:rsidRPr="00D0039B" w:rsidRDefault="007679B8" w:rsidP="004D3AE3">
      <w:pPr>
        <w:numPr>
          <w:ilvl w:val="1"/>
          <w:numId w:val="33"/>
        </w:numPr>
        <w:tabs>
          <w:tab w:val="left" w:pos="180"/>
          <w:tab w:val="left" w:pos="360"/>
          <w:tab w:val="left" w:pos="540"/>
        </w:tabs>
        <w:jc w:val="both"/>
        <w:rPr>
          <w:bCs/>
          <w:iCs/>
        </w:rPr>
      </w:pPr>
      <w:r w:rsidRPr="00D0039B">
        <w:rPr>
          <w:bCs/>
          <w:iCs/>
        </w:rPr>
        <w:t xml:space="preserve"> Ремонт и отсыпка гравийных </w:t>
      </w:r>
      <w:proofErr w:type="spellStart"/>
      <w:r w:rsidRPr="00D0039B">
        <w:rPr>
          <w:bCs/>
          <w:iCs/>
        </w:rPr>
        <w:t>внутрипоселковых</w:t>
      </w:r>
      <w:proofErr w:type="spellEnd"/>
      <w:r w:rsidRPr="00D0039B">
        <w:rPr>
          <w:bCs/>
          <w:iCs/>
        </w:rPr>
        <w:t xml:space="preserve"> дорог;</w:t>
      </w:r>
    </w:p>
    <w:p w:rsidR="007679B8" w:rsidRPr="00D0039B" w:rsidRDefault="007679B8" w:rsidP="007679B8">
      <w:pPr>
        <w:tabs>
          <w:tab w:val="left" w:pos="180"/>
          <w:tab w:val="left" w:pos="360"/>
          <w:tab w:val="left" w:pos="540"/>
        </w:tabs>
        <w:ind w:left="567" w:hanging="567"/>
        <w:jc w:val="both"/>
        <w:rPr>
          <w:bCs/>
          <w:iCs/>
        </w:rPr>
      </w:pPr>
      <w:r w:rsidRPr="00D0039B">
        <w:rPr>
          <w:bCs/>
          <w:iCs/>
        </w:rPr>
        <w:t xml:space="preserve">2.3. Зимнее содержание дорог (уборка снега, отсыпка </w:t>
      </w:r>
      <w:proofErr w:type="spellStart"/>
      <w:r w:rsidRPr="00D0039B">
        <w:rPr>
          <w:bCs/>
          <w:iCs/>
        </w:rPr>
        <w:t>противогололедным</w:t>
      </w:r>
      <w:proofErr w:type="spellEnd"/>
      <w:r w:rsidRPr="00D0039B">
        <w:rPr>
          <w:bCs/>
          <w:iCs/>
        </w:rPr>
        <w:t xml:space="preserve"> материалом);</w:t>
      </w:r>
    </w:p>
    <w:p w:rsidR="007679B8" w:rsidRPr="00D0039B" w:rsidRDefault="007679B8" w:rsidP="007679B8">
      <w:pPr>
        <w:tabs>
          <w:tab w:val="left" w:pos="180"/>
          <w:tab w:val="left" w:pos="360"/>
          <w:tab w:val="left" w:pos="540"/>
        </w:tabs>
        <w:ind w:left="567" w:hanging="567"/>
        <w:jc w:val="both"/>
        <w:rPr>
          <w:bCs/>
          <w:iCs/>
        </w:rPr>
      </w:pPr>
      <w:r w:rsidRPr="00D0039B">
        <w:rPr>
          <w:bCs/>
          <w:iCs/>
        </w:rPr>
        <w:t>2.4. Летнее содержание дорог (</w:t>
      </w:r>
      <w:proofErr w:type="spellStart"/>
      <w:r w:rsidRPr="00D0039B">
        <w:rPr>
          <w:bCs/>
          <w:iCs/>
        </w:rPr>
        <w:t>грейдирование</w:t>
      </w:r>
      <w:proofErr w:type="spellEnd"/>
      <w:r w:rsidRPr="00D0039B">
        <w:rPr>
          <w:bCs/>
          <w:iCs/>
        </w:rPr>
        <w:t xml:space="preserve">, отсыпка, ямочный ремонт, </w:t>
      </w:r>
      <w:proofErr w:type="spellStart"/>
      <w:r w:rsidRPr="00D0039B">
        <w:rPr>
          <w:bCs/>
          <w:iCs/>
        </w:rPr>
        <w:t>обеспылевание</w:t>
      </w:r>
      <w:proofErr w:type="spellEnd"/>
      <w:r w:rsidRPr="00D0039B">
        <w:rPr>
          <w:bCs/>
          <w:iCs/>
        </w:rPr>
        <w:t>);</w:t>
      </w:r>
    </w:p>
    <w:p w:rsidR="007679B8" w:rsidRPr="00D0039B" w:rsidRDefault="007679B8" w:rsidP="007679B8">
      <w:pPr>
        <w:tabs>
          <w:tab w:val="left" w:pos="180"/>
          <w:tab w:val="left" w:pos="360"/>
          <w:tab w:val="left" w:pos="540"/>
        </w:tabs>
        <w:ind w:left="567" w:hanging="567"/>
        <w:jc w:val="both"/>
        <w:rPr>
          <w:bCs/>
          <w:iCs/>
        </w:rPr>
      </w:pPr>
      <w:r w:rsidRPr="00D0039B">
        <w:rPr>
          <w:bCs/>
          <w:iCs/>
        </w:rPr>
        <w:t>2.5. Обустройство кюветов и обочин вдоль дорог;</w:t>
      </w:r>
    </w:p>
    <w:p w:rsidR="007679B8" w:rsidRPr="00D0039B" w:rsidRDefault="007679B8" w:rsidP="007679B8">
      <w:pPr>
        <w:tabs>
          <w:tab w:val="left" w:pos="180"/>
          <w:tab w:val="left" w:pos="360"/>
          <w:tab w:val="left" w:pos="540"/>
        </w:tabs>
        <w:ind w:left="567" w:hanging="567"/>
        <w:jc w:val="both"/>
        <w:rPr>
          <w:bCs/>
          <w:iCs/>
        </w:rPr>
      </w:pPr>
      <w:r w:rsidRPr="00D0039B">
        <w:rPr>
          <w:bCs/>
          <w:iCs/>
        </w:rPr>
        <w:t>2.6. Ремонт и устройство новых водоотводных канав;</w:t>
      </w:r>
    </w:p>
    <w:p w:rsidR="007679B8" w:rsidRPr="00D0039B" w:rsidRDefault="007679B8" w:rsidP="007679B8">
      <w:pPr>
        <w:tabs>
          <w:tab w:val="left" w:pos="180"/>
          <w:tab w:val="left" w:pos="360"/>
          <w:tab w:val="left" w:pos="540"/>
        </w:tabs>
        <w:ind w:left="567" w:hanging="567"/>
        <w:jc w:val="both"/>
        <w:rPr>
          <w:bCs/>
          <w:iCs/>
        </w:rPr>
      </w:pPr>
      <w:r w:rsidRPr="00D0039B">
        <w:rPr>
          <w:bCs/>
          <w:iCs/>
        </w:rPr>
        <w:t>2.7. Обустройство дорог дорожными знаками и дорожной разметкой;</w:t>
      </w:r>
    </w:p>
    <w:p w:rsidR="007679B8" w:rsidRPr="00D0039B" w:rsidRDefault="007679B8" w:rsidP="007679B8">
      <w:pPr>
        <w:tabs>
          <w:tab w:val="left" w:pos="180"/>
          <w:tab w:val="left" w:pos="360"/>
          <w:tab w:val="left" w:pos="540"/>
        </w:tabs>
        <w:ind w:left="567" w:hanging="567"/>
        <w:jc w:val="both"/>
        <w:rPr>
          <w:bCs/>
          <w:iCs/>
        </w:rPr>
      </w:pPr>
      <w:r w:rsidRPr="00D0039B">
        <w:rPr>
          <w:bCs/>
          <w:iCs/>
        </w:rPr>
        <w:t>2.8. Обустройство подъездных карманов к автобусным остановкам;</w:t>
      </w:r>
    </w:p>
    <w:p w:rsidR="007679B8" w:rsidRPr="00D0039B" w:rsidRDefault="007679B8" w:rsidP="007679B8">
      <w:pPr>
        <w:tabs>
          <w:tab w:val="left" w:pos="180"/>
          <w:tab w:val="left" w:pos="360"/>
          <w:tab w:val="left" w:pos="540"/>
        </w:tabs>
        <w:ind w:left="987"/>
        <w:jc w:val="both"/>
        <w:rPr>
          <w:bCs/>
          <w:iCs/>
        </w:rPr>
      </w:pPr>
    </w:p>
    <w:p w:rsidR="007679B8" w:rsidRPr="00D0039B" w:rsidRDefault="007679B8" w:rsidP="007679B8">
      <w:pPr>
        <w:tabs>
          <w:tab w:val="left" w:pos="180"/>
          <w:tab w:val="left" w:pos="360"/>
          <w:tab w:val="left" w:pos="540"/>
        </w:tabs>
        <w:spacing w:after="240"/>
        <w:ind w:left="567"/>
        <w:jc w:val="center"/>
        <w:rPr>
          <w:bCs/>
          <w:iCs/>
          <w:u w:val="single"/>
        </w:rPr>
      </w:pPr>
      <w:r w:rsidRPr="00D0039B">
        <w:rPr>
          <w:bCs/>
          <w:iCs/>
          <w:u w:val="single"/>
        </w:rPr>
        <w:t>3.Улучшение благоустройства и санитарной очистки</w:t>
      </w:r>
    </w:p>
    <w:p w:rsidR="007679B8" w:rsidRPr="00D0039B" w:rsidRDefault="007679B8" w:rsidP="004D3AE3">
      <w:pPr>
        <w:numPr>
          <w:ilvl w:val="0"/>
          <w:numId w:val="21"/>
        </w:numPr>
        <w:tabs>
          <w:tab w:val="left" w:pos="180"/>
          <w:tab w:val="left" w:pos="360"/>
          <w:tab w:val="left" w:pos="540"/>
        </w:tabs>
        <w:ind w:left="0" w:firstLine="0"/>
        <w:jc w:val="both"/>
        <w:rPr>
          <w:bCs/>
          <w:iCs/>
        </w:rPr>
      </w:pPr>
      <w:r w:rsidRPr="00D0039B">
        <w:rPr>
          <w:bCs/>
          <w:iCs/>
        </w:rPr>
        <w:t xml:space="preserve"> Организация освещения улиц:</w:t>
      </w:r>
    </w:p>
    <w:p w:rsidR="007679B8" w:rsidRPr="00D0039B" w:rsidRDefault="007679B8" w:rsidP="007679B8">
      <w:pPr>
        <w:tabs>
          <w:tab w:val="left" w:pos="180"/>
          <w:tab w:val="left" w:pos="360"/>
          <w:tab w:val="left" w:pos="540"/>
        </w:tabs>
        <w:jc w:val="both"/>
        <w:rPr>
          <w:bCs/>
          <w:iCs/>
        </w:rPr>
      </w:pPr>
      <w:r w:rsidRPr="00D0039B">
        <w:rPr>
          <w:bCs/>
          <w:iCs/>
        </w:rPr>
        <w:t>- оплата за электроэнергию и аренду опор;</w:t>
      </w:r>
    </w:p>
    <w:p w:rsidR="007679B8" w:rsidRPr="00D0039B" w:rsidRDefault="007679B8" w:rsidP="007679B8">
      <w:pPr>
        <w:tabs>
          <w:tab w:val="left" w:pos="180"/>
          <w:tab w:val="left" w:pos="360"/>
          <w:tab w:val="left" w:pos="540"/>
        </w:tabs>
        <w:jc w:val="both"/>
        <w:rPr>
          <w:bCs/>
          <w:iCs/>
        </w:rPr>
      </w:pPr>
      <w:r w:rsidRPr="00D0039B">
        <w:rPr>
          <w:bCs/>
          <w:iCs/>
        </w:rPr>
        <w:t>- установка новых светильников до 600 штук;</w:t>
      </w:r>
    </w:p>
    <w:p w:rsidR="007679B8" w:rsidRPr="00D0039B" w:rsidRDefault="007679B8" w:rsidP="007679B8">
      <w:pPr>
        <w:tabs>
          <w:tab w:val="left" w:pos="180"/>
          <w:tab w:val="left" w:pos="360"/>
          <w:tab w:val="left" w:pos="540"/>
        </w:tabs>
        <w:jc w:val="both"/>
        <w:rPr>
          <w:bCs/>
          <w:iCs/>
        </w:rPr>
      </w:pPr>
      <w:r w:rsidRPr="00D0039B">
        <w:rPr>
          <w:bCs/>
          <w:iCs/>
        </w:rPr>
        <w:t>- организация освещения новых улиц и микрорайонов;</w:t>
      </w:r>
    </w:p>
    <w:p w:rsidR="007679B8" w:rsidRPr="00D0039B" w:rsidRDefault="007679B8" w:rsidP="007679B8">
      <w:pPr>
        <w:tabs>
          <w:tab w:val="left" w:pos="180"/>
          <w:tab w:val="left" w:pos="360"/>
          <w:tab w:val="left" w:pos="540"/>
        </w:tabs>
        <w:jc w:val="both"/>
        <w:rPr>
          <w:bCs/>
          <w:iCs/>
        </w:rPr>
      </w:pPr>
      <w:r w:rsidRPr="00D0039B">
        <w:rPr>
          <w:bCs/>
          <w:iCs/>
        </w:rPr>
        <w:t>- замена старых ламп на энергосберегающие.</w:t>
      </w:r>
    </w:p>
    <w:p w:rsidR="007679B8" w:rsidRPr="00D0039B" w:rsidRDefault="007679B8" w:rsidP="004D3AE3">
      <w:pPr>
        <w:numPr>
          <w:ilvl w:val="0"/>
          <w:numId w:val="21"/>
        </w:numPr>
        <w:tabs>
          <w:tab w:val="left" w:pos="180"/>
          <w:tab w:val="left" w:pos="360"/>
          <w:tab w:val="left" w:pos="540"/>
        </w:tabs>
        <w:ind w:left="0" w:firstLine="0"/>
        <w:jc w:val="both"/>
        <w:rPr>
          <w:bCs/>
          <w:iCs/>
        </w:rPr>
      </w:pPr>
      <w:r w:rsidRPr="00D0039B">
        <w:rPr>
          <w:bCs/>
          <w:iCs/>
        </w:rPr>
        <w:t xml:space="preserve"> Организация ритуальных услуг и содержание мест захоронения: </w:t>
      </w:r>
    </w:p>
    <w:p w:rsidR="007679B8" w:rsidRPr="00D0039B" w:rsidRDefault="007679B8" w:rsidP="007679B8">
      <w:pPr>
        <w:tabs>
          <w:tab w:val="left" w:pos="180"/>
          <w:tab w:val="left" w:pos="360"/>
          <w:tab w:val="left" w:pos="540"/>
        </w:tabs>
        <w:jc w:val="both"/>
        <w:rPr>
          <w:bCs/>
          <w:iCs/>
        </w:rPr>
      </w:pPr>
      <w:r w:rsidRPr="00D0039B">
        <w:rPr>
          <w:bCs/>
          <w:iCs/>
        </w:rPr>
        <w:t>- завершение устройства заборного ограждения и отсыпка подъездных путей;</w:t>
      </w:r>
    </w:p>
    <w:p w:rsidR="007679B8" w:rsidRPr="00D0039B" w:rsidRDefault="007679B8" w:rsidP="007679B8">
      <w:pPr>
        <w:tabs>
          <w:tab w:val="left" w:pos="180"/>
          <w:tab w:val="left" w:pos="360"/>
          <w:tab w:val="left" w:pos="540"/>
        </w:tabs>
        <w:jc w:val="both"/>
        <w:rPr>
          <w:bCs/>
          <w:iCs/>
        </w:rPr>
      </w:pPr>
      <w:r w:rsidRPr="00D0039B">
        <w:rPr>
          <w:bCs/>
          <w:iCs/>
        </w:rPr>
        <w:t>- регулярная уборка мусора;</w:t>
      </w:r>
    </w:p>
    <w:p w:rsidR="007679B8" w:rsidRPr="00D0039B" w:rsidRDefault="007679B8" w:rsidP="007679B8">
      <w:pPr>
        <w:tabs>
          <w:tab w:val="left" w:pos="180"/>
          <w:tab w:val="left" w:pos="360"/>
          <w:tab w:val="left" w:pos="540"/>
        </w:tabs>
        <w:jc w:val="both"/>
        <w:rPr>
          <w:bCs/>
          <w:iCs/>
        </w:rPr>
      </w:pPr>
      <w:r w:rsidRPr="00D0039B">
        <w:rPr>
          <w:bCs/>
          <w:iCs/>
        </w:rPr>
        <w:t>- строительство туалета.</w:t>
      </w:r>
    </w:p>
    <w:p w:rsidR="007679B8" w:rsidRPr="00D0039B" w:rsidRDefault="007679B8" w:rsidP="004D3AE3">
      <w:pPr>
        <w:numPr>
          <w:ilvl w:val="0"/>
          <w:numId w:val="21"/>
        </w:numPr>
        <w:tabs>
          <w:tab w:val="left" w:pos="180"/>
          <w:tab w:val="left" w:pos="360"/>
          <w:tab w:val="left" w:pos="540"/>
        </w:tabs>
        <w:ind w:left="0" w:firstLine="0"/>
        <w:jc w:val="both"/>
        <w:rPr>
          <w:bCs/>
          <w:iCs/>
        </w:rPr>
      </w:pPr>
      <w:r w:rsidRPr="00D0039B">
        <w:rPr>
          <w:bCs/>
          <w:iCs/>
        </w:rPr>
        <w:t xml:space="preserve"> Организация сбора и вывоза бытовых отходов и мусора:</w:t>
      </w:r>
    </w:p>
    <w:p w:rsidR="007679B8" w:rsidRPr="00D0039B" w:rsidRDefault="007679B8" w:rsidP="007679B8">
      <w:pPr>
        <w:tabs>
          <w:tab w:val="left" w:pos="180"/>
          <w:tab w:val="left" w:pos="360"/>
          <w:tab w:val="left" w:pos="540"/>
        </w:tabs>
        <w:jc w:val="both"/>
        <w:rPr>
          <w:bCs/>
          <w:iCs/>
        </w:rPr>
      </w:pPr>
      <w:r w:rsidRPr="00D0039B">
        <w:rPr>
          <w:bCs/>
          <w:iCs/>
        </w:rPr>
        <w:t>- увеличение площадок накопления ТКО до 190 единиц;</w:t>
      </w:r>
    </w:p>
    <w:p w:rsidR="007679B8" w:rsidRPr="00D0039B" w:rsidRDefault="007679B8" w:rsidP="007679B8">
      <w:pPr>
        <w:tabs>
          <w:tab w:val="left" w:pos="180"/>
          <w:tab w:val="left" w:pos="360"/>
          <w:tab w:val="left" w:pos="540"/>
        </w:tabs>
        <w:jc w:val="both"/>
        <w:rPr>
          <w:bCs/>
          <w:iCs/>
        </w:rPr>
      </w:pPr>
      <w:r w:rsidRPr="00D0039B">
        <w:rPr>
          <w:bCs/>
          <w:iCs/>
        </w:rPr>
        <w:t>- ликвидация несанкционированных свалок;</w:t>
      </w:r>
    </w:p>
    <w:p w:rsidR="007679B8" w:rsidRPr="00D0039B" w:rsidRDefault="007679B8" w:rsidP="007679B8">
      <w:pPr>
        <w:tabs>
          <w:tab w:val="left" w:pos="180"/>
          <w:tab w:val="left" w:pos="360"/>
          <w:tab w:val="left" w:pos="540"/>
        </w:tabs>
        <w:jc w:val="both"/>
        <w:rPr>
          <w:bCs/>
          <w:iCs/>
        </w:rPr>
      </w:pPr>
      <w:r w:rsidRPr="00D0039B">
        <w:rPr>
          <w:bCs/>
          <w:iCs/>
        </w:rPr>
        <w:t>- проведение ежегодных месячников по санитарной очистке поселка с привлечением организаций и населения;</w:t>
      </w:r>
    </w:p>
    <w:p w:rsidR="007679B8" w:rsidRPr="00D0039B" w:rsidRDefault="007679B8" w:rsidP="007679B8">
      <w:pPr>
        <w:tabs>
          <w:tab w:val="left" w:pos="180"/>
          <w:tab w:val="left" w:pos="360"/>
          <w:tab w:val="left" w:pos="540"/>
        </w:tabs>
        <w:jc w:val="both"/>
        <w:rPr>
          <w:bCs/>
          <w:iCs/>
        </w:rPr>
      </w:pPr>
      <w:r w:rsidRPr="00D0039B">
        <w:rPr>
          <w:bCs/>
          <w:iCs/>
        </w:rPr>
        <w:t>- создание и поддержка экологических отрядов школьников по уборке территории поселка от мусора;</w:t>
      </w:r>
    </w:p>
    <w:p w:rsidR="007679B8" w:rsidRPr="00D0039B" w:rsidRDefault="007679B8" w:rsidP="007679B8">
      <w:pPr>
        <w:tabs>
          <w:tab w:val="left" w:pos="180"/>
          <w:tab w:val="left" w:pos="360"/>
          <w:tab w:val="left" w:pos="540"/>
        </w:tabs>
        <w:jc w:val="both"/>
        <w:rPr>
          <w:bCs/>
          <w:iCs/>
        </w:rPr>
      </w:pPr>
      <w:r w:rsidRPr="00D0039B">
        <w:rPr>
          <w:bCs/>
          <w:iCs/>
        </w:rPr>
        <w:t>- регулярная работа комиссии по выявлению нарушителей санитарного состояния придомовых территорий;</w:t>
      </w:r>
    </w:p>
    <w:p w:rsidR="007679B8" w:rsidRPr="00D0039B" w:rsidRDefault="007679B8" w:rsidP="007679B8">
      <w:pPr>
        <w:tabs>
          <w:tab w:val="left" w:pos="180"/>
          <w:tab w:val="left" w:pos="360"/>
          <w:tab w:val="left" w:pos="540"/>
        </w:tabs>
        <w:jc w:val="both"/>
        <w:rPr>
          <w:bCs/>
          <w:iCs/>
        </w:rPr>
      </w:pPr>
      <w:r w:rsidRPr="00D0039B">
        <w:rPr>
          <w:bCs/>
          <w:iCs/>
        </w:rPr>
        <w:t>- регулярное информирование населения через средства массовой информации (газета, листовки, ТВ) о ходе работ по уборке поселка от мусора.</w:t>
      </w:r>
    </w:p>
    <w:p w:rsidR="007679B8" w:rsidRPr="00D0039B" w:rsidRDefault="007679B8" w:rsidP="007679B8">
      <w:pPr>
        <w:tabs>
          <w:tab w:val="left" w:pos="180"/>
          <w:tab w:val="left" w:pos="360"/>
          <w:tab w:val="left" w:pos="540"/>
        </w:tabs>
        <w:jc w:val="both"/>
        <w:rPr>
          <w:bCs/>
          <w:iCs/>
        </w:rPr>
      </w:pPr>
      <w:r w:rsidRPr="00D0039B">
        <w:rPr>
          <w:bCs/>
          <w:iCs/>
        </w:rPr>
        <w:t>3.4. Организация благоустройства и озеленения территории поселения:</w:t>
      </w:r>
    </w:p>
    <w:p w:rsidR="007679B8" w:rsidRPr="00D0039B" w:rsidRDefault="007679B8" w:rsidP="007679B8">
      <w:pPr>
        <w:tabs>
          <w:tab w:val="left" w:pos="540"/>
          <w:tab w:val="left" w:pos="1080"/>
        </w:tabs>
        <w:jc w:val="both"/>
        <w:rPr>
          <w:bCs/>
          <w:iCs/>
        </w:rPr>
      </w:pPr>
      <w:r w:rsidRPr="00D0039B">
        <w:rPr>
          <w:bCs/>
          <w:iCs/>
        </w:rPr>
        <w:t xml:space="preserve">- создание доступных, благоустроенных мест для отдыха жителей поселения (парк Петра и </w:t>
      </w:r>
      <w:proofErr w:type="spellStart"/>
      <w:r w:rsidRPr="00D0039B">
        <w:rPr>
          <w:bCs/>
          <w:iCs/>
        </w:rPr>
        <w:t>Февроньи</w:t>
      </w:r>
      <w:proofErr w:type="spellEnd"/>
      <w:r w:rsidRPr="00D0039B">
        <w:rPr>
          <w:bCs/>
          <w:iCs/>
        </w:rPr>
        <w:t>, аллея);</w:t>
      </w:r>
    </w:p>
    <w:p w:rsidR="007679B8" w:rsidRPr="00D0039B" w:rsidRDefault="007679B8" w:rsidP="007679B8">
      <w:pPr>
        <w:tabs>
          <w:tab w:val="left" w:pos="540"/>
          <w:tab w:val="left" w:pos="1080"/>
        </w:tabs>
        <w:jc w:val="both"/>
        <w:rPr>
          <w:bCs/>
          <w:iCs/>
        </w:rPr>
      </w:pPr>
      <w:r w:rsidRPr="00D0039B">
        <w:rPr>
          <w:bCs/>
          <w:iCs/>
        </w:rPr>
        <w:t>- устройство детских и спортивных площ</w:t>
      </w:r>
      <w:r w:rsidRPr="00D0039B">
        <w:rPr>
          <w:bCs/>
          <w:iCs/>
        </w:rPr>
        <w:t>а</w:t>
      </w:r>
      <w:r w:rsidRPr="00D0039B">
        <w:rPr>
          <w:bCs/>
          <w:iCs/>
        </w:rPr>
        <w:t>док;</w:t>
      </w:r>
    </w:p>
    <w:p w:rsidR="007679B8" w:rsidRPr="00D0039B" w:rsidRDefault="007679B8" w:rsidP="007679B8">
      <w:pPr>
        <w:tabs>
          <w:tab w:val="left" w:pos="540"/>
          <w:tab w:val="left" w:pos="1080"/>
        </w:tabs>
        <w:jc w:val="both"/>
        <w:rPr>
          <w:bCs/>
          <w:iCs/>
        </w:rPr>
      </w:pPr>
      <w:r w:rsidRPr="00D0039B">
        <w:rPr>
          <w:bCs/>
          <w:iCs/>
        </w:rPr>
        <w:t>- озеленение территории, использование малых архитектурных форм;</w:t>
      </w:r>
    </w:p>
    <w:p w:rsidR="007679B8" w:rsidRPr="00D0039B" w:rsidRDefault="007679B8" w:rsidP="007679B8">
      <w:pPr>
        <w:tabs>
          <w:tab w:val="left" w:pos="540"/>
          <w:tab w:val="left" w:pos="1080"/>
        </w:tabs>
        <w:jc w:val="both"/>
        <w:rPr>
          <w:bCs/>
          <w:iCs/>
        </w:rPr>
      </w:pPr>
      <w:r w:rsidRPr="00D0039B">
        <w:rPr>
          <w:bCs/>
          <w:iCs/>
        </w:rPr>
        <w:t>- ремонт старых, строительство новых пешеходных тротуаров (по центральным улицам асфальтирование);</w:t>
      </w:r>
    </w:p>
    <w:p w:rsidR="007679B8" w:rsidRPr="00D0039B" w:rsidRDefault="007679B8" w:rsidP="007679B8">
      <w:pPr>
        <w:tabs>
          <w:tab w:val="left" w:pos="540"/>
          <w:tab w:val="left" w:pos="1080"/>
        </w:tabs>
        <w:jc w:val="both"/>
        <w:rPr>
          <w:bCs/>
          <w:iCs/>
        </w:rPr>
      </w:pPr>
      <w:r w:rsidRPr="00D0039B">
        <w:rPr>
          <w:bCs/>
          <w:iCs/>
        </w:rPr>
        <w:lastRenderedPageBreak/>
        <w:t>- организация и проведение конкурса на лучшую усадьбу, самую чистую улицу и т.д.</w:t>
      </w:r>
    </w:p>
    <w:p w:rsidR="007679B8" w:rsidRPr="00D0039B" w:rsidRDefault="007679B8" w:rsidP="007679B8">
      <w:pPr>
        <w:tabs>
          <w:tab w:val="left" w:pos="540"/>
          <w:tab w:val="left" w:pos="1080"/>
        </w:tabs>
        <w:jc w:val="both"/>
        <w:rPr>
          <w:bCs/>
          <w:iCs/>
        </w:rPr>
      </w:pPr>
    </w:p>
    <w:p w:rsidR="007679B8" w:rsidRPr="00D0039B" w:rsidRDefault="007679B8" w:rsidP="007679B8">
      <w:pPr>
        <w:tabs>
          <w:tab w:val="left" w:pos="180"/>
          <w:tab w:val="left" w:pos="360"/>
          <w:tab w:val="left" w:pos="540"/>
        </w:tabs>
        <w:spacing w:after="240"/>
        <w:ind w:left="927" w:hanging="927"/>
        <w:jc w:val="center"/>
        <w:rPr>
          <w:bCs/>
          <w:iCs/>
          <w:u w:val="single"/>
        </w:rPr>
      </w:pPr>
      <w:r w:rsidRPr="00D0039B">
        <w:rPr>
          <w:bCs/>
          <w:iCs/>
          <w:u w:val="single"/>
        </w:rPr>
        <w:t>4.Улучшение транспортного обслуживания населения</w:t>
      </w:r>
    </w:p>
    <w:p w:rsidR="007679B8" w:rsidRPr="00D0039B" w:rsidRDefault="007679B8" w:rsidP="007679B8">
      <w:pPr>
        <w:tabs>
          <w:tab w:val="left" w:pos="180"/>
          <w:tab w:val="left" w:pos="360"/>
          <w:tab w:val="left" w:pos="540"/>
        </w:tabs>
        <w:jc w:val="both"/>
        <w:rPr>
          <w:bCs/>
          <w:iCs/>
        </w:rPr>
      </w:pPr>
      <w:r w:rsidRPr="00D0039B">
        <w:rPr>
          <w:bCs/>
          <w:iCs/>
        </w:rPr>
        <w:t>4.1. Субсидирование автотранспортного предприятия с целью покрытия недополученных доходов;</w:t>
      </w:r>
    </w:p>
    <w:p w:rsidR="007679B8" w:rsidRPr="00D0039B" w:rsidRDefault="007679B8" w:rsidP="007679B8">
      <w:pPr>
        <w:tabs>
          <w:tab w:val="left" w:pos="180"/>
          <w:tab w:val="left" w:pos="360"/>
          <w:tab w:val="left" w:pos="540"/>
        </w:tabs>
        <w:jc w:val="both"/>
        <w:rPr>
          <w:bCs/>
          <w:iCs/>
        </w:rPr>
      </w:pPr>
      <w:r w:rsidRPr="00D0039B">
        <w:rPr>
          <w:bCs/>
          <w:iCs/>
        </w:rPr>
        <w:t>4.2. Приобретение маршрутного автобуса для организации дополнительного маршрута, связывающего новый микрорайон с центром.</w:t>
      </w:r>
    </w:p>
    <w:p w:rsidR="007679B8" w:rsidRPr="00D0039B" w:rsidRDefault="007679B8" w:rsidP="007679B8">
      <w:pPr>
        <w:tabs>
          <w:tab w:val="left" w:pos="180"/>
          <w:tab w:val="left" w:pos="360"/>
          <w:tab w:val="left" w:pos="540"/>
        </w:tabs>
        <w:jc w:val="center"/>
        <w:rPr>
          <w:bCs/>
          <w:iCs/>
          <w:u w:val="single"/>
        </w:rPr>
      </w:pPr>
    </w:p>
    <w:p w:rsidR="007679B8" w:rsidRPr="00D0039B" w:rsidRDefault="007679B8" w:rsidP="007679B8">
      <w:pPr>
        <w:tabs>
          <w:tab w:val="left" w:pos="180"/>
          <w:tab w:val="left" w:pos="360"/>
          <w:tab w:val="left" w:pos="540"/>
        </w:tabs>
        <w:spacing w:after="240"/>
        <w:jc w:val="center"/>
        <w:rPr>
          <w:bCs/>
          <w:iCs/>
          <w:u w:val="single"/>
        </w:rPr>
      </w:pPr>
      <w:r w:rsidRPr="00D0039B">
        <w:rPr>
          <w:bCs/>
          <w:iCs/>
          <w:u w:val="single"/>
        </w:rPr>
        <w:t>5.Развитие культурно-досуговой сферы и физической культуры и спорта</w:t>
      </w:r>
    </w:p>
    <w:p w:rsidR="007679B8" w:rsidRPr="00D0039B" w:rsidRDefault="007679B8" w:rsidP="004D3AE3">
      <w:pPr>
        <w:numPr>
          <w:ilvl w:val="4"/>
          <w:numId w:val="22"/>
        </w:numPr>
        <w:tabs>
          <w:tab w:val="clear" w:pos="3600"/>
          <w:tab w:val="num" w:pos="0"/>
          <w:tab w:val="left" w:pos="180"/>
          <w:tab w:val="left" w:pos="360"/>
          <w:tab w:val="left" w:pos="540"/>
        </w:tabs>
        <w:ind w:left="0" w:firstLine="0"/>
        <w:jc w:val="both"/>
        <w:rPr>
          <w:bCs/>
          <w:iCs/>
        </w:rPr>
      </w:pPr>
      <w:r w:rsidRPr="00D0039B">
        <w:rPr>
          <w:bCs/>
          <w:iCs/>
        </w:rPr>
        <w:t>Привлечение средств путем участия в культурно-досуговых программах и мероприятиях представителей бизнеса и общественных организаций;</w:t>
      </w:r>
    </w:p>
    <w:p w:rsidR="007679B8" w:rsidRPr="00D0039B" w:rsidRDefault="007679B8" w:rsidP="004D3AE3">
      <w:pPr>
        <w:numPr>
          <w:ilvl w:val="4"/>
          <w:numId w:val="22"/>
        </w:numPr>
        <w:tabs>
          <w:tab w:val="left" w:pos="180"/>
          <w:tab w:val="left" w:pos="360"/>
          <w:tab w:val="left" w:pos="540"/>
        </w:tabs>
        <w:ind w:left="0" w:firstLine="0"/>
        <w:jc w:val="both"/>
        <w:rPr>
          <w:bCs/>
          <w:iCs/>
        </w:rPr>
      </w:pPr>
      <w:r w:rsidRPr="00D0039B">
        <w:rPr>
          <w:bCs/>
          <w:iCs/>
        </w:rPr>
        <w:t>Реализация муниципальной программы по организации досуга населения;</w:t>
      </w:r>
    </w:p>
    <w:p w:rsidR="007679B8" w:rsidRPr="00D0039B" w:rsidRDefault="007679B8" w:rsidP="004D3AE3">
      <w:pPr>
        <w:numPr>
          <w:ilvl w:val="4"/>
          <w:numId w:val="22"/>
        </w:numPr>
        <w:tabs>
          <w:tab w:val="left" w:pos="180"/>
          <w:tab w:val="left" w:pos="360"/>
          <w:tab w:val="left" w:pos="540"/>
        </w:tabs>
        <w:ind w:left="0" w:firstLine="0"/>
        <w:jc w:val="both"/>
        <w:rPr>
          <w:spacing w:val="5"/>
        </w:rPr>
      </w:pPr>
      <w:r w:rsidRPr="00D0039B">
        <w:t>Создание условий и поддержка граждан, реализующих право на свободу творчества, на самореализацию;</w:t>
      </w:r>
    </w:p>
    <w:p w:rsidR="007679B8" w:rsidRPr="00D0039B" w:rsidRDefault="007679B8" w:rsidP="004D3AE3">
      <w:pPr>
        <w:numPr>
          <w:ilvl w:val="4"/>
          <w:numId w:val="22"/>
        </w:numPr>
        <w:tabs>
          <w:tab w:val="left" w:pos="180"/>
          <w:tab w:val="left" w:pos="360"/>
          <w:tab w:val="left" w:pos="540"/>
        </w:tabs>
        <w:ind w:left="0" w:firstLine="0"/>
        <w:jc w:val="both"/>
        <w:rPr>
          <w:bCs/>
          <w:iCs/>
        </w:rPr>
      </w:pPr>
      <w:r w:rsidRPr="00D0039B">
        <w:t>Сох</w:t>
      </w:r>
      <w:r w:rsidRPr="00D0039B">
        <w:rPr>
          <w:bCs/>
          <w:iCs/>
        </w:rPr>
        <w:t>ранение и развитие народных художественных промыслов и ремесел, национальных кул</w:t>
      </w:r>
      <w:r w:rsidRPr="00D0039B">
        <w:rPr>
          <w:bCs/>
          <w:iCs/>
        </w:rPr>
        <w:t>ь</w:t>
      </w:r>
      <w:r w:rsidRPr="00D0039B">
        <w:rPr>
          <w:bCs/>
          <w:iCs/>
        </w:rPr>
        <w:t>тур, художественной самодеятельности и любительских объединений;</w:t>
      </w:r>
    </w:p>
    <w:p w:rsidR="007679B8" w:rsidRPr="00D0039B" w:rsidRDefault="007679B8" w:rsidP="004D3AE3">
      <w:pPr>
        <w:numPr>
          <w:ilvl w:val="4"/>
          <w:numId w:val="22"/>
        </w:numPr>
        <w:tabs>
          <w:tab w:val="left" w:pos="180"/>
          <w:tab w:val="left" w:pos="360"/>
          <w:tab w:val="left" w:pos="540"/>
        </w:tabs>
        <w:ind w:left="0" w:firstLine="0"/>
        <w:jc w:val="both"/>
      </w:pPr>
      <w:r w:rsidRPr="00D0039B">
        <w:t>Создание детских спортивных площадок;</w:t>
      </w:r>
    </w:p>
    <w:p w:rsidR="007679B8" w:rsidRPr="00D0039B" w:rsidRDefault="007679B8" w:rsidP="004D3AE3">
      <w:pPr>
        <w:numPr>
          <w:ilvl w:val="4"/>
          <w:numId w:val="22"/>
        </w:numPr>
        <w:tabs>
          <w:tab w:val="left" w:pos="180"/>
          <w:tab w:val="left" w:pos="360"/>
          <w:tab w:val="left" w:pos="540"/>
        </w:tabs>
        <w:ind w:left="0" w:firstLine="0"/>
        <w:jc w:val="both"/>
      </w:pPr>
      <w:r w:rsidRPr="00D0039B">
        <w:t>Организация и проведение спортивных мероприятий;</w:t>
      </w:r>
    </w:p>
    <w:p w:rsidR="007679B8" w:rsidRPr="00D0039B" w:rsidRDefault="007679B8" w:rsidP="004D3AE3">
      <w:pPr>
        <w:numPr>
          <w:ilvl w:val="4"/>
          <w:numId w:val="22"/>
        </w:numPr>
        <w:tabs>
          <w:tab w:val="left" w:pos="180"/>
          <w:tab w:val="left" w:pos="360"/>
          <w:tab w:val="left" w:pos="540"/>
        </w:tabs>
        <w:ind w:left="0" w:firstLine="0"/>
        <w:jc w:val="both"/>
      </w:pPr>
      <w:r w:rsidRPr="00D0039B">
        <w:t>Разработка и реализация муниципальной программы поддержки молодежного массового спорта;</w:t>
      </w:r>
    </w:p>
    <w:p w:rsidR="007679B8" w:rsidRPr="00D0039B" w:rsidRDefault="007679B8" w:rsidP="004D3AE3">
      <w:pPr>
        <w:numPr>
          <w:ilvl w:val="4"/>
          <w:numId w:val="22"/>
        </w:numPr>
        <w:tabs>
          <w:tab w:val="left" w:pos="180"/>
          <w:tab w:val="left" w:pos="360"/>
          <w:tab w:val="left" w:pos="540"/>
        </w:tabs>
        <w:ind w:left="0" w:firstLine="0"/>
        <w:jc w:val="both"/>
        <w:rPr>
          <w:bCs/>
          <w:iCs/>
        </w:rPr>
      </w:pPr>
      <w:r w:rsidRPr="00D0039B">
        <w:rPr>
          <w:bCs/>
          <w:iCs/>
        </w:rPr>
        <w:t>Изготовление уличных баннеров к праздничным датам.</w:t>
      </w:r>
    </w:p>
    <w:p w:rsidR="007679B8" w:rsidRPr="00D0039B" w:rsidRDefault="007679B8" w:rsidP="007679B8">
      <w:pPr>
        <w:tabs>
          <w:tab w:val="left" w:pos="180"/>
          <w:tab w:val="left" w:pos="360"/>
          <w:tab w:val="left" w:pos="540"/>
        </w:tabs>
        <w:ind w:left="360"/>
        <w:rPr>
          <w:bCs/>
          <w:iCs/>
        </w:rPr>
      </w:pPr>
    </w:p>
    <w:p w:rsidR="007679B8" w:rsidRPr="00D0039B" w:rsidRDefault="007679B8" w:rsidP="007679B8">
      <w:pPr>
        <w:tabs>
          <w:tab w:val="left" w:pos="180"/>
          <w:tab w:val="left" w:pos="360"/>
          <w:tab w:val="left" w:pos="540"/>
        </w:tabs>
        <w:spacing w:after="240"/>
        <w:ind w:left="360"/>
        <w:jc w:val="center"/>
        <w:rPr>
          <w:bCs/>
          <w:iCs/>
          <w:u w:val="single"/>
        </w:rPr>
      </w:pPr>
      <w:r w:rsidRPr="00D0039B">
        <w:rPr>
          <w:bCs/>
          <w:iCs/>
          <w:u w:val="single"/>
        </w:rPr>
        <w:t>6.Обеспечение безопасности жизнедеятельности</w:t>
      </w:r>
    </w:p>
    <w:p w:rsidR="007679B8" w:rsidRPr="00D0039B" w:rsidRDefault="007679B8" w:rsidP="007679B8">
      <w:pPr>
        <w:tabs>
          <w:tab w:val="left" w:pos="142"/>
          <w:tab w:val="left" w:pos="540"/>
        </w:tabs>
        <w:jc w:val="both"/>
        <w:rPr>
          <w:bCs/>
          <w:iCs/>
        </w:rPr>
      </w:pPr>
      <w:r w:rsidRPr="00D0039B">
        <w:rPr>
          <w:bCs/>
          <w:iCs/>
        </w:rPr>
        <w:t>6.1. Создание эффективной системы обеспечения пожарной безопасности путем реализации соответствующей программы;</w:t>
      </w:r>
    </w:p>
    <w:p w:rsidR="007679B8" w:rsidRPr="00D0039B" w:rsidRDefault="007679B8" w:rsidP="007679B8">
      <w:pPr>
        <w:tabs>
          <w:tab w:val="left" w:pos="142"/>
          <w:tab w:val="left" w:pos="540"/>
        </w:tabs>
        <w:jc w:val="both"/>
        <w:rPr>
          <w:bCs/>
          <w:iCs/>
        </w:rPr>
      </w:pPr>
      <w:r w:rsidRPr="00D0039B">
        <w:rPr>
          <w:bCs/>
          <w:iCs/>
        </w:rPr>
        <w:t>6.2. Эффективное и своевременное решение вопросов в области гражданской обороны, защиты населения и территории от чрезвычайных ситуаций природного и техногенного характера;</w:t>
      </w:r>
    </w:p>
    <w:p w:rsidR="007679B8" w:rsidRPr="00D0039B" w:rsidRDefault="007679B8" w:rsidP="007679B8">
      <w:pPr>
        <w:tabs>
          <w:tab w:val="left" w:pos="142"/>
          <w:tab w:val="left" w:pos="540"/>
        </w:tabs>
        <w:jc w:val="both"/>
        <w:rPr>
          <w:bCs/>
          <w:iCs/>
        </w:rPr>
      </w:pPr>
      <w:r w:rsidRPr="00D0039B">
        <w:rPr>
          <w:bCs/>
          <w:iCs/>
        </w:rPr>
        <w:t>6.3. Профилактика экстремизма и терроризма, а также ликвидация и минимизация последствий его проявления;</w:t>
      </w:r>
    </w:p>
    <w:p w:rsidR="007679B8" w:rsidRPr="00D0039B" w:rsidRDefault="007679B8" w:rsidP="007679B8">
      <w:pPr>
        <w:tabs>
          <w:tab w:val="left" w:pos="142"/>
          <w:tab w:val="left" w:pos="540"/>
        </w:tabs>
        <w:jc w:val="both"/>
        <w:rPr>
          <w:bCs/>
          <w:iCs/>
        </w:rPr>
      </w:pPr>
      <w:r w:rsidRPr="00D0039B">
        <w:rPr>
          <w:bCs/>
          <w:iCs/>
        </w:rPr>
        <w:t>6.4. Разработка, изготовление и распространение памяток, наглядных пособий по вопросам безопасности населения.</w:t>
      </w:r>
    </w:p>
    <w:p w:rsidR="007679B8" w:rsidRPr="00D0039B" w:rsidRDefault="007679B8" w:rsidP="007679B8">
      <w:pPr>
        <w:tabs>
          <w:tab w:val="left" w:pos="142"/>
          <w:tab w:val="left" w:pos="540"/>
        </w:tabs>
        <w:jc w:val="both"/>
        <w:rPr>
          <w:bCs/>
          <w:iCs/>
        </w:rPr>
      </w:pPr>
    </w:p>
    <w:p w:rsidR="007679B8" w:rsidRPr="00D0039B" w:rsidRDefault="007679B8" w:rsidP="007679B8">
      <w:pPr>
        <w:tabs>
          <w:tab w:val="left" w:pos="180"/>
          <w:tab w:val="left" w:pos="360"/>
          <w:tab w:val="left" w:pos="540"/>
        </w:tabs>
        <w:jc w:val="center"/>
        <w:rPr>
          <w:bCs/>
          <w:iCs/>
          <w:u w:val="single"/>
        </w:rPr>
      </w:pPr>
      <w:r w:rsidRPr="00D0039B">
        <w:rPr>
          <w:b/>
          <w:bCs/>
          <w:iCs/>
          <w:u w:val="single"/>
          <w:lang w:val="en-US"/>
        </w:rPr>
        <w:t>II</w:t>
      </w:r>
      <w:r w:rsidRPr="00D0039B">
        <w:rPr>
          <w:b/>
          <w:bCs/>
          <w:iCs/>
          <w:u w:val="single"/>
        </w:rPr>
        <w:t xml:space="preserve">. </w:t>
      </w:r>
      <w:r w:rsidRPr="00D0039B">
        <w:rPr>
          <w:b/>
          <w:bCs/>
          <w:i/>
          <w:iCs/>
          <w:u w:val="single"/>
        </w:rPr>
        <w:t>Рост экономического потенциала, формирование благоприятного климата для привл</w:t>
      </w:r>
      <w:r w:rsidRPr="00D0039B">
        <w:rPr>
          <w:b/>
          <w:bCs/>
          <w:i/>
          <w:iCs/>
          <w:u w:val="single"/>
        </w:rPr>
        <w:t>е</w:t>
      </w:r>
      <w:r w:rsidRPr="00D0039B">
        <w:rPr>
          <w:b/>
          <w:bCs/>
          <w:i/>
          <w:iCs/>
          <w:u w:val="single"/>
        </w:rPr>
        <w:t>чения инвестиций в экономику муниципального образования, активизация научно-инновационной деятельности, использование высоких и ресурсосберегающих технологий</w:t>
      </w:r>
    </w:p>
    <w:p w:rsidR="007679B8" w:rsidRPr="00D0039B" w:rsidRDefault="007679B8" w:rsidP="007679B8">
      <w:pPr>
        <w:tabs>
          <w:tab w:val="left" w:pos="180"/>
          <w:tab w:val="left" w:pos="360"/>
          <w:tab w:val="left" w:pos="540"/>
        </w:tabs>
        <w:rPr>
          <w:bCs/>
          <w:iCs/>
        </w:rPr>
      </w:pPr>
    </w:p>
    <w:p w:rsidR="007679B8" w:rsidRPr="00D0039B" w:rsidRDefault="007679B8" w:rsidP="007679B8">
      <w:pPr>
        <w:tabs>
          <w:tab w:val="left" w:pos="180"/>
          <w:tab w:val="left" w:pos="360"/>
          <w:tab w:val="left" w:pos="540"/>
        </w:tabs>
        <w:rPr>
          <w:bCs/>
          <w:iCs/>
        </w:rPr>
      </w:pPr>
      <w:r w:rsidRPr="00D0039B">
        <w:rPr>
          <w:b/>
          <w:bCs/>
          <w:iCs/>
          <w:u w:val="single"/>
        </w:rPr>
        <w:t>Цели и задачи второго стратегического направления</w:t>
      </w:r>
      <w:r w:rsidRPr="00D0039B">
        <w:rPr>
          <w:bCs/>
          <w:iCs/>
        </w:rPr>
        <w:t xml:space="preserve"> </w:t>
      </w:r>
    </w:p>
    <w:p w:rsidR="007679B8" w:rsidRPr="00D0039B" w:rsidRDefault="007679B8" w:rsidP="007679B8">
      <w:pPr>
        <w:tabs>
          <w:tab w:val="left" w:pos="180"/>
          <w:tab w:val="left" w:pos="360"/>
          <w:tab w:val="left" w:pos="540"/>
        </w:tabs>
        <w:rPr>
          <w:bCs/>
          <w:iCs/>
        </w:rPr>
      </w:pPr>
    </w:p>
    <w:p w:rsidR="007679B8" w:rsidRPr="00D0039B" w:rsidRDefault="007679B8" w:rsidP="004D3AE3">
      <w:pPr>
        <w:numPr>
          <w:ilvl w:val="0"/>
          <w:numId w:val="23"/>
        </w:numPr>
        <w:tabs>
          <w:tab w:val="left" w:pos="0"/>
          <w:tab w:val="left" w:pos="180"/>
          <w:tab w:val="left" w:pos="360"/>
        </w:tabs>
        <w:ind w:hanging="1185"/>
        <w:rPr>
          <w:bCs/>
          <w:iCs/>
        </w:rPr>
      </w:pPr>
      <w:r w:rsidRPr="00D0039B">
        <w:rPr>
          <w:bCs/>
          <w:iCs/>
        </w:rPr>
        <w:t xml:space="preserve">Развитие предприятий. </w:t>
      </w:r>
    </w:p>
    <w:p w:rsidR="007679B8" w:rsidRPr="00D0039B" w:rsidRDefault="007679B8" w:rsidP="004D3AE3">
      <w:pPr>
        <w:numPr>
          <w:ilvl w:val="0"/>
          <w:numId w:val="23"/>
        </w:numPr>
        <w:tabs>
          <w:tab w:val="left" w:pos="0"/>
          <w:tab w:val="left" w:pos="180"/>
          <w:tab w:val="left" w:pos="360"/>
          <w:tab w:val="num" w:pos="720"/>
        </w:tabs>
        <w:ind w:left="0" w:firstLine="0"/>
        <w:rPr>
          <w:bCs/>
          <w:iCs/>
        </w:rPr>
      </w:pPr>
      <w:r w:rsidRPr="00D0039B">
        <w:rPr>
          <w:bCs/>
          <w:iCs/>
        </w:rPr>
        <w:t xml:space="preserve">Поддержка малого и среднего бизнеса. </w:t>
      </w:r>
    </w:p>
    <w:p w:rsidR="007679B8" w:rsidRPr="00D0039B" w:rsidRDefault="007679B8" w:rsidP="004D3AE3">
      <w:pPr>
        <w:numPr>
          <w:ilvl w:val="0"/>
          <w:numId w:val="23"/>
        </w:numPr>
        <w:tabs>
          <w:tab w:val="left" w:pos="0"/>
          <w:tab w:val="left" w:pos="180"/>
          <w:tab w:val="left" w:pos="360"/>
          <w:tab w:val="num" w:pos="720"/>
        </w:tabs>
        <w:ind w:left="0" w:firstLine="0"/>
        <w:rPr>
          <w:bCs/>
          <w:iCs/>
        </w:rPr>
      </w:pPr>
      <w:r w:rsidRPr="00D0039B">
        <w:rPr>
          <w:bCs/>
          <w:iCs/>
        </w:rPr>
        <w:t xml:space="preserve">Повышение инвестиционной привлекательности муниципального образования. </w:t>
      </w:r>
    </w:p>
    <w:p w:rsidR="007679B8" w:rsidRPr="00D0039B" w:rsidRDefault="007679B8" w:rsidP="004D3AE3">
      <w:pPr>
        <w:numPr>
          <w:ilvl w:val="0"/>
          <w:numId w:val="23"/>
        </w:numPr>
        <w:tabs>
          <w:tab w:val="left" w:pos="180"/>
          <w:tab w:val="left" w:pos="360"/>
          <w:tab w:val="num" w:pos="720"/>
        </w:tabs>
        <w:ind w:left="0" w:firstLine="0"/>
        <w:rPr>
          <w:bCs/>
          <w:iCs/>
        </w:rPr>
      </w:pPr>
      <w:r w:rsidRPr="00D0039B">
        <w:rPr>
          <w:bCs/>
          <w:iCs/>
        </w:rPr>
        <w:t xml:space="preserve">Эффективное расходование бюджетных средств, </w:t>
      </w:r>
      <w:r w:rsidRPr="00D0039B">
        <w:rPr>
          <w:spacing w:val="5"/>
        </w:rPr>
        <w:t>увеличение налогооблагаемой базы, соб</w:t>
      </w:r>
      <w:r w:rsidRPr="00D0039B">
        <w:rPr>
          <w:spacing w:val="5"/>
        </w:rPr>
        <w:t>и</w:t>
      </w:r>
      <w:r w:rsidRPr="00D0039B">
        <w:rPr>
          <w:spacing w:val="5"/>
        </w:rPr>
        <w:t>раемости налоговых и неналоговых платежей, наращивание налогового потенциала на территории муниципального обр</w:t>
      </w:r>
      <w:r w:rsidRPr="00D0039B">
        <w:rPr>
          <w:spacing w:val="5"/>
        </w:rPr>
        <w:t>а</w:t>
      </w:r>
      <w:r w:rsidRPr="00D0039B">
        <w:rPr>
          <w:spacing w:val="5"/>
        </w:rPr>
        <w:t>зования.</w:t>
      </w:r>
    </w:p>
    <w:p w:rsidR="007679B8" w:rsidRPr="00D0039B" w:rsidRDefault="007679B8" w:rsidP="007679B8">
      <w:pPr>
        <w:tabs>
          <w:tab w:val="left" w:pos="180"/>
          <w:tab w:val="left" w:pos="360"/>
        </w:tabs>
        <w:spacing w:line="300" w:lineRule="auto"/>
        <w:jc w:val="center"/>
        <w:rPr>
          <w:bCs/>
          <w:iCs/>
          <w:u w:val="single"/>
        </w:rPr>
      </w:pPr>
    </w:p>
    <w:p w:rsidR="007679B8" w:rsidRPr="00D0039B" w:rsidRDefault="007679B8" w:rsidP="007679B8">
      <w:pPr>
        <w:tabs>
          <w:tab w:val="left" w:pos="180"/>
          <w:tab w:val="left" w:pos="360"/>
        </w:tabs>
        <w:spacing w:after="240" w:line="300" w:lineRule="auto"/>
        <w:jc w:val="center"/>
        <w:rPr>
          <w:bCs/>
          <w:iCs/>
          <w:u w:val="single"/>
        </w:rPr>
      </w:pPr>
      <w:r w:rsidRPr="00D0039B">
        <w:rPr>
          <w:bCs/>
          <w:iCs/>
          <w:u w:val="single"/>
        </w:rPr>
        <w:t>1. Развитие предприятий</w:t>
      </w:r>
    </w:p>
    <w:p w:rsidR="007679B8" w:rsidRPr="00D0039B" w:rsidRDefault="007679B8" w:rsidP="004D3AE3">
      <w:pPr>
        <w:numPr>
          <w:ilvl w:val="1"/>
          <w:numId w:val="23"/>
        </w:numPr>
        <w:tabs>
          <w:tab w:val="clear" w:pos="1260"/>
          <w:tab w:val="left" w:pos="180"/>
          <w:tab w:val="left" w:pos="360"/>
          <w:tab w:val="num" w:pos="567"/>
        </w:tabs>
        <w:ind w:left="0" w:firstLine="0"/>
        <w:jc w:val="both"/>
        <w:rPr>
          <w:bCs/>
          <w:iCs/>
        </w:rPr>
      </w:pPr>
      <w:r w:rsidRPr="00D0039B">
        <w:rPr>
          <w:bCs/>
          <w:iCs/>
        </w:rPr>
        <w:t>Недопущение дальнейшей ликвидации и реорганизации действующих предприятий, с</w:t>
      </w:r>
      <w:r w:rsidRPr="00D0039B">
        <w:rPr>
          <w:bCs/>
          <w:spacing w:val="5"/>
        </w:rPr>
        <w:t>охранение и создание рабочих мест;</w:t>
      </w:r>
    </w:p>
    <w:p w:rsidR="007679B8" w:rsidRPr="00D0039B" w:rsidRDefault="007679B8" w:rsidP="004D3AE3">
      <w:pPr>
        <w:numPr>
          <w:ilvl w:val="1"/>
          <w:numId w:val="23"/>
        </w:numPr>
        <w:tabs>
          <w:tab w:val="clear" w:pos="1260"/>
          <w:tab w:val="left" w:pos="180"/>
          <w:tab w:val="left" w:pos="360"/>
          <w:tab w:val="left" w:pos="567"/>
          <w:tab w:val="num" w:pos="709"/>
        </w:tabs>
        <w:ind w:left="0" w:firstLine="0"/>
        <w:jc w:val="both"/>
        <w:rPr>
          <w:bCs/>
          <w:iCs/>
        </w:rPr>
      </w:pPr>
      <w:r w:rsidRPr="00D0039B">
        <w:rPr>
          <w:bCs/>
          <w:iCs/>
        </w:rPr>
        <w:t>Техническое перевооружение предприятий;</w:t>
      </w:r>
    </w:p>
    <w:p w:rsidR="007679B8" w:rsidRPr="00D0039B" w:rsidRDefault="007679B8" w:rsidP="004D3AE3">
      <w:pPr>
        <w:numPr>
          <w:ilvl w:val="1"/>
          <w:numId w:val="23"/>
        </w:numPr>
        <w:tabs>
          <w:tab w:val="left" w:pos="180"/>
          <w:tab w:val="left" w:pos="360"/>
          <w:tab w:val="left" w:pos="567"/>
        </w:tabs>
        <w:ind w:left="0" w:firstLine="0"/>
        <w:jc w:val="both"/>
        <w:rPr>
          <w:bCs/>
          <w:iCs/>
        </w:rPr>
      </w:pPr>
      <w:r w:rsidRPr="00D0039B">
        <w:rPr>
          <w:bCs/>
          <w:iCs/>
        </w:rPr>
        <w:t>Обеспечение инвестиционной привлекательности территории;</w:t>
      </w:r>
    </w:p>
    <w:p w:rsidR="007679B8" w:rsidRPr="00D0039B" w:rsidRDefault="007679B8" w:rsidP="004D3AE3">
      <w:pPr>
        <w:numPr>
          <w:ilvl w:val="1"/>
          <w:numId w:val="23"/>
        </w:numPr>
        <w:tabs>
          <w:tab w:val="left" w:pos="180"/>
          <w:tab w:val="left" w:pos="360"/>
          <w:tab w:val="left" w:pos="567"/>
        </w:tabs>
        <w:ind w:left="0" w:firstLine="0"/>
        <w:jc w:val="both"/>
        <w:rPr>
          <w:bCs/>
          <w:iCs/>
        </w:rPr>
      </w:pPr>
      <w:r w:rsidRPr="00D0039B">
        <w:rPr>
          <w:bCs/>
          <w:iCs/>
        </w:rPr>
        <w:t>Формирование полож</w:t>
      </w:r>
      <w:r w:rsidRPr="00D0039B">
        <w:rPr>
          <w:bCs/>
          <w:iCs/>
        </w:rPr>
        <w:t>и</w:t>
      </w:r>
      <w:r w:rsidRPr="00D0039B">
        <w:rPr>
          <w:bCs/>
          <w:iCs/>
        </w:rPr>
        <w:t xml:space="preserve">тельного имиджа предприятий; </w:t>
      </w:r>
    </w:p>
    <w:p w:rsidR="007679B8" w:rsidRPr="00D0039B" w:rsidRDefault="007679B8" w:rsidP="004D3AE3">
      <w:pPr>
        <w:numPr>
          <w:ilvl w:val="1"/>
          <w:numId w:val="23"/>
        </w:numPr>
        <w:tabs>
          <w:tab w:val="left" w:pos="180"/>
          <w:tab w:val="left" w:pos="360"/>
          <w:tab w:val="left" w:pos="540"/>
        </w:tabs>
        <w:ind w:left="0" w:firstLine="0"/>
        <w:jc w:val="both"/>
      </w:pPr>
      <w:r w:rsidRPr="00D0039B">
        <w:t>Создание условий для предоставления транспортных услуг населению и организация транспортного обслуживания населения в границах муниципального образ</w:t>
      </w:r>
      <w:r w:rsidRPr="00D0039B">
        <w:t>о</w:t>
      </w:r>
      <w:r w:rsidRPr="00D0039B">
        <w:t>вания;</w:t>
      </w:r>
    </w:p>
    <w:p w:rsidR="007679B8" w:rsidRPr="00D0039B" w:rsidRDefault="007679B8" w:rsidP="007679B8">
      <w:pPr>
        <w:tabs>
          <w:tab w:val="left" w:pos="180"/>
          <w:tab w:val="left" w:pos="360"/>
          <w:tab w:val="left" w:pos="540"/>
        </w:tabs>
        <w:spacing w:line="300" w:lineRule="auto"/>
        <w:rPr>
          <w:bCs/>
          <w:iCs/>
        </w:rPr>
      </w:pPr>
    </w:p>
    <w:p w:rsidR="007679B8" w:rsidRPr="00D0039B" w:rsidRDefault="007679B8" w:rsidP="007679B8">
      <w:pPr>
        <w:tabs>
          <w:tab w:val="left" w:pos="0"/>
          <w:tab w:val="left" w:pos="180"/>
          <w:tab w:val="left" w:pos="360"/>
          <w:tab w:val="left" w:pos="540"/>
        </w:tabs>
        <w:spacing w:after="240" w:line="300" w:lineRule="auto"/>
        <w:jc w:val="center"/>
        <w:rPr>
          <w:bCs/>
          <w:iCs/>
          <w:u w:val="single"/>
        </w:rPr>
      </w:pPr>
      <w:r w:rsidRPr="00D0039B">
        <w:rPr>
          <w:bCs/>
          <w:iCs/>
          <w:u w:val="single"/>
        </w:rPr>
        <w:t>2. Поддержка малого и среднего бизнеса</w:t>
      </w:r>
    </w:p>
    <w:p w:rsidR="007679B8" w:rsidRPr="00D0039B" w:rsidRDefault="007679B8" w:rsidP="004D3AE3">
      <w:pPr>
        <w:numPr>
          <w:ilvl w:val="2"/>
          <w:numId w:val="23"/>
        </w:numPr>
        <w:tabs>
          <w:tab w:val="left" w:pos="0"/>
          <w:tab w:val="left" w:pos="180"/>
          <w:tab w:val="left" w:pos="360"/>
          <w:tab w:val="left" w:pos="540"/>
        </w:tabs>
        <w:ind w:left="0" w:firstLine="0"/>
        <w:jc w:val="both"/>
        <w:rPr>
          <w:bCs/>
          <w:iCs/>
        </w:rPr>
      </w:pPr>
      <w:r w:rsidRPr="00D0039B">
        <w:rPr>
          <w:bCs/>
          <w:iCs/>
        </w:rPr>
        <w:t xml:space="preserve"> Поддержка производств, ориентирующихся на выпуск востребованных в ближайшее время товаров и услуг;</w:t>
      </w:r>
    </w:p>
    <w:p w:rsidR="007679B8" w:rsidRPr="00D0039B" w:rsidRDefault="007679B8" w:rsidP="004D3AE3">
      <w:pPr>
        <w:numPr>
          <w:ilvl w:val="2"/>
          <w:numId w:val="23"/>
        </w:numPr>
        <w:tabs>
          <w:tab w:val="left" w:pos="0"/>
          <w:tab w:val="left" w:pos="180"/>
          <w:tab w:val="left" w:pos="360"/>
          <w:tab w:val="left" w:pos="540"/>
        </w:tabs>
        <w:ind w:left="0" w:firstLine="0"/>
        <w:jc w:val="both"/>
        <w:rPr>
          <w:bCs/>
          <w:iCs/>
        </w:rPr>
      </w:pPr>
      <w:r w:rsidRPr="00D0039B">
        <w:rPr>
          <w:bCs/>
          <w:iCs/>
        </w:rPr>
        <w:t xml:space="preserve"> Поддержка предприятий, занятых переработкой внутреннего сырья (глубокая лесопереработка, производство продуктов питания и т.д.);</w:t>
      </w:r>
    </w:p>
    <w:p w:rsidR="007679B8" w:rsidRPr="00D0039B" w:rsidRDefault="007679B8" w:rsidP="004D3AE3">
      <w:pPr>
        <w:numPr>
          <w:ilvl w:val="2"/>
          <w:numId w:val="23"/>
        </w:numPr>
        <w:tabs>
          <w:tab w:val="left" w:pos="0"/>
          <w:tab w:val="left" w:pos="180"/>
          <w:tab w:val="left" w:pos="360"/>
          <w:tab w:val="left" w:pos="540"/>
        </w:tabs>
        <w:ind w:left="0" w:firstLine="0"/>
        <w:jc w:val="both"/>
        <w:rPr>
          <w:bCs/>
          <w:iCs/>
        </w:rPr>
      </w:pPr>
      <w:r w:rsidRPr="00D0039B">
        <w:rPr>
          <w:bCs/>
          <w:iCs/>
        </w:rPr>
        <w:t xml:space="preserve"> Правовая и информационная поддержка граждан, решивших заняться предпринимательством по незарегистрированным ранее на территории поселения видам деятельности;</w:t>
      </w:r>
    </w:p>
    <w:p w:rsidR="007679B8" w:rsidRPr="00D0039B" w:rsidRDefault="007679B8" w:rsidP="004D3AE3">
      <w:pPr>
        <w:numPr>
          <w:ilvl w:val="2"/>
          <w:numId w:val="23"/>
        </w:numPr>
        <w:tabs>
          <w:tab w:val="left" w:pos="0"/>
          <w:tab w:val="left" w:pos="180"/>
          <w:tab w:val="left" w:pos="360"/>
          <w:tab w:val="left" w:pos="540"/>
        </w:tabs>
        <w:ind w:left="0" w:firstLine="0"/>
        <w:jc w:val="both"/>
        <w:rPr>
          <w:bCs/>
          <w:iCs/>
        </w:rPr>
      </w:pPr>
      <w:r w:rsidRPr="00D0039B">
        <w:rPr>
          <w:bCs/>
          <w:iCs/>
        </w:rPr>
        <w:t xml:space="preserve"> Разработка и реализация муниципальной программы поддержки малого предпринимательства;</w:t>
      </w:r>
    </w:p>
    <w:p w:rsidR="007679B8" w:rsidRPr="00D0039B" w:rsidRDefault="007679B8" w:rsidP="004D3AE3">
      <w:pPr>
        <w:numPr>
          <w:ilvl w:val="2"/>
          <w:numId w:val="23"/>
        </w:numPr>
        <w:tabs>
          <w:tab w:val="left" w:pos="0"/>
          <w:tab w:val="left" w:pos="180"/>
          <w:tab w:val="left" w:pos="360"/>
          <w:tab w:val="left" w:pos="540"/>
        </w:tabs>
        <w:ind w:left="0" w:firstLine="0"/>
        <w:jc w:val="both"/>
        <w:rPr>
          <w:bCs/>
          <w:iCs/>
        </w:rPr>
      </w:pPr>
      <w:r w:rsidRPr="00D0039B">
        <w:rPr>
          <w:bCs/>
          <w:iCs/>
        </w:rPr>
        <w:lastRenderedPageBreak/>
        <w:t xml:space="preserve"> Участие органов местного самоуправления в работе совета предпринимателей, обсуждение насущных проблем жизнедеятельности поселения.</w:t>
      </w:r>
    </w:p>
    <w:p w:rsidR="007679B8" w:rsidRPr="00D0039B" w:rsidRDefault="007679B8" w:rsidP="007679B8">
      <w:pPr>
        <w:tabs>
          <w:tab w:val="left" w:pos="180"/>
          <w:tab w:val="left" w:pos="360"/>
        </w:tabs>
        <w:spacing w:line="300" w:lineRule="auto"/>
        <w:jc w:val="center"/>
        <w:rPr>
          <w:bCs/>
          <w:iCs/>
          <w:u w:val="single"/>
        </w:rPr>
      </w:pPr>
    </w:p>
    <w:p w:rsidR="007679B8" w:rsidRPr="00D0039B" w:rsidRDefault="007679B8" w:rsidP="007679B8">
      <w:pPr>
        <w:tabs>
          <w:tab w:val="left" w:pos="180"/>
          <w:tab w:val="left" w:pos="360"/>
        </w:tabs>
        <w:spacing w:after="240" w:line="300" w:lineRule="auto"/>
        <w:jc w:val="center"/>
        <w:rPr>
          <w:bCs/>
          <w:iCs/>
          <w:u w:val="single"/>
        </w:rPr>
      </w:pPr>
      <w:r w:rsidRPr="00D0039B">
        <w:rPr>
          <w:bCs/>
          <w:iCs/>
          <w:u w:val="single"/>
        </w:rPr>
        <w:t>3. Повышение инвестиционной привлекательности муниципального образования</w:t>
      </w:r>
    </w:p>
    <w:p w:rsidR="007679B8" w:rsidRPr="00D0039B" w:rsidRDefault="007679B8" w:rsidP="007679B8">
      <w:pPr>
        <w:tabs>
          <w:tab w:val="num" w:pos="180"/>
          <w:tab w:val="left" w:pos="360"/>
        </w:tabs>
        <w:jc w:val="both"/>
        <w:rPr>
          <w:bCs/>
          <w:iCs/>
        </w:rPr>
      </w:pPr>
      <w:r w:rsidRPr="00D0039B">
        <w:rPr>
          <w:bCs/>
          <w:iCs/>
        </w:rPr>
        <w:t>3.1. Формирование основных направлений деятельности администрации по созданию благ</w:t>
      </w:r>
      <w:r w:rsidRPr="00D0039B">
        <w:rPr>
          <w:bCs/>
          <w:iCs/>
        </w:rPr>
        <w:t>о</w:t>
      </w:r>
      <w:r w:rsidRPr="00D0039B">
        <w:rPr>
          <w:bCs/>
          <w:iCs/>
        </w:rPr>
        <w:t>приятного инвестиционного климата с целью привлечения внутренних и внешних инвестиций в экономику муниципального образования:</w:t>
      </w:r>
    </w:p>
    <w:p w:rsidR="007679B8" w:rsidRPr="00D0039B" w:rsidRDefault="007679B8" w:rsidP="007679B8">
      <w:pPr>
        <w:tabs>
          <w:tab w:val="left" w:pos="180"/>
          <w:tab w:val="left" w:pos="360"/>
        </w:tabs>
        <w:jc w:val="both"/>
        <w:rPr>
          <w:bCs/>
          <w:iCs/>
        </w:rPr>
      </w:pPr>
      <w:r w:rsidRPr="00D0039B">
        <w:rPr>
          <w:bCs/>
          <w:iCs/>
        </w:rPr>
        <w:t>-  Устранение административных барьеров;</w:t>
      </w:r>
    </w:p>
    <w:p w:rsidR="007679B8" w:rsidRPr="00D0039B" w:rsidRDefault="007679B8" w:rsidP="007679B8">
      <w:pPr>
        <w:tabs>
          <w:tab w:val="left" w:pos="180"/>
          <w:tab w:val="left" w:pos="360"/>
        </w:tabs>
        <w:jc w:val="both"/>
        <w:rPr>
          <w:bCs/>
          <w:iCs/>
        </w:rPr>
      </w:pPr>
      <w:r w:rsidRPr="00D0039B">
        <w:rPr>
          <w:bCs/>
          <w:iCs/>
        </w:rPr>
        <w:t>- Обеспечение уровня политической и социальной стабильности;</w:t>
      </w:r>
    </w:p>
    <w:p w:rsidR="007679B8" w:rsidRPr="00D0039B" w:rsidRDefault="007679B8" w:rsidP="007679B8">
      <w:pPr>
        <w:tabs>
          <w:tab w:val="left" w:pos="180"/>
          <w:tab w:val="left" w:pos="360"/>
        </w:tabs>
        <w:jc w:val="both"/>
        <w:rPr>
          <w:bCs/>
          <w:iCs/>
        </w:rPr>
      </w:pPr>
      <w:r w:rsidRPr="00D0039B">
        <w:rPr>
          <w:bCs/>
          <w:iCs/>
        </w:rPr>
        <w:t>- Развитие информационного и коммуникационного поля;</w:t>
      </w:r>
    </w:p>
    <w:p w:rsidR="007679B8" w:rsidRPr="00D0039B" w:rsidRDefault="007679B8" w:rsidP="007679B8">
      <w:pPr>
        <w:tabs>
          <w:tab w:val="left" w:pos="180"/>
          <w:tab w:val="left" w:pos="360"/>
        </w:tabs>
        <w:jc w:val="both"/>
        <w:rPr>
          <w:bCs/>
          <w:iCs/>
        </w:rPr>
      </w:pPr>
      <w:r w:rsidRPr="00D0039B">
        <w:rPr>
          <w:bCs/>
          <w:iCs/>
        </w:rPr>
        <w:t>- Формирование необходимого образовательного, профессионального и культурного уровня населения;</w:t>
      </w:r>
    </w:p>
    <w:p w:rsidR="007679B8" w:rsidRPr="00D0039B" w:rsidRDefault="007679B8" w:rsidP="007679B8">
      <w:pPr>
        <w:tabs>
          <w:tab w:val="left" w:pos="180"/>
          <w:tab w:val="left" w:pos="360"/>
        </w:tabs>
        <w:jc w:val="both"/>
        <w:rPr>
          <w:bCs/>
          <w:iCs/>
        </w:rPr>
      </w:pPr>
      <w:r w:rsidRPr="00D0039B">
        <w:rPr>
          <w:bCs/>
          <w:iCs/>
        </w:rPr>
        <w:t>- Обеспечение нормальной экологической обстановки.</w:t>
      </w:r>
    </w:p>
    <w:p w:rsidR="007679B8" w:rsidRPr="00D0039B" w:rsidRDefault="007679B8" w:rsidP="004D3AE3">
      <w:pPr>
        <w:numPr>
          <w:ilvl w:val="2"/>
          <w:numId w:val="24"/>
        </w:numPr>
        <w:tabs>
          <w:tab w:val="left" w:pos="180"/>
          <w:tab w:val="left" w:pos="360"/>
        </w:tabs>
        <w:ind w:left="0" w:firstLine="0"/>
        <w:jc w:val="both"/>
        <w:rPr>
          <w:bCs/>
          <w:iCs/>
        </w:rPr>
      </w:pPr>
      <w:r w:rsidRPr="00D0039B">
        <w:rPr>
          <w:bCs/>
          <w:iCs/>
        </w:rPr>
        <w:t>Поддержка крупных инвестиционных проектов;</w:t>
      </w:r>
    </w:p>
    <w:p w:rsidR="007679B8" w:rsidRPr="00D0039B" w:rsidRDefault="007679B8" w:rsidP="004D3AE3">
      <w:pPr>
        <w:numPr>
          <w:ilvl w:val="2"/>
          <w:numId w:val="24"/>
        </w:numPr>
        <w:tabs>
          <w:tab w:val="left" w:pos="180"/>
          <w:tab w:val="left" w:pos="360"/>
        </w:tabs>
        <w:ind w:left="0" w:firstLine="0"/>
        <w:jc w:val="both"/>
        <w:rPr>
          <w:bCs/>
          <w:iCs/>
        </w:rPr>
      </w:pPr>
      <w:r w:rsidRPr="00D0039B">
        <w:rPr>
          <w:bCs/>
          <w:iCs/>
        </w:rPr>
        <w:t>Создание инвестиционных «зелёных» площадок:</w:t>
      </w:r>
    </w:p>
    <w:p w:rsidR="007679B8" w:rsidRPr="00D0039B" w:rsidRDefault="007679B8" w:rsidP="007679B8">
      <w:pPr>
        <w:tabs>
          <w:tab w:val="left" w:pos="180"/>
          <w:tab w:val="left" w:pos="360"/>
        </w:tabs>
        <w:jc w:val="both"/>
        <w:rPr>
          <w:bCs/>
          <w:iCs/>
        </w:rPr>
      </w:pPr>
      <w:r w:rsidRPr="00D0039B">
        <w:rPr>
          <w:bCs/>
          <w:iCs/>
        </w:rPr>
        <w:t>- Разработка планировки территорий;</w:t>
      </w:r>
    </w:p>
    <w:p w:rsidR="007679B8" w:rsidRPr="00D0039B" w:rsidRDefault="007679B8" w:rsidP="007679B8">
      <w:pPr>
        <w:tabs>
          <w:tab w:val="left" w:pos="180"/>
          <w:tab w:val="left" w:pos="360"/>
        </w:tabs>
        <w:jc w:val="both"/>
        <w:rPr>
          <w:bCs/>
          <w:iCs/>
        </w:rPr>
      </w:pPr>
      <w:r w:rsidRPr="00D0039B">
        <w:rPr>
          <w:bCs/>
          <w:iCs/>
        </w:rPr>
        <w:t>- Обеспечение инфраструктурой инвестиционных площадок;</w:t>
      </w:r>
    </w:p>
    <w:p w:rsidR="007679B8" w:rsidRPr="00D0039B" w:rsidRDefault="007679B8" w:rsidP="007679B8">
      <w:pPr>
        <w:tabs>
          <w:tab w:val="left" w:pos="180"/>
          <w:tab w:val="left" w:pos="360"/>
        </w:tabs>
        <w:jc w:val="both"/>
        <w:rPr>
          <w:bCs/>
          <w:iCs/>
        </w:rPr>
      </w:pPr>
      <w:r w:rsidRPr="00D0039B">
        <w:rPr>
          <w:bCs/>
          <w:iCs/>
        </w:rPr>
        <w:t xml:space="preserve">- Анализ необходимых элементов инфраструктуры; </w:t>
      </w:r>
    </w:p>
    <w:p w:rsidR="007679B8" w:rsidRPr="00D0039B" w:rsidRDefault="007679B8" w:rsidP="007679B8">
      <w:pPr>
        <w:tabs>
          <w:tab w:val="left" w:pos="180"/>
          <w:tab w:val="left" w:pos="360"/>
        </w:tabs>
        <w:jc w:val="both"/>
        <w:rPr>
          <w:bCs/>
          <w:iCs/>
        </w:rPr>
      </w:pPr>
      <w:r w:rsidRPr="00D0039B">
        <w:rPr>
          <w:bCs/>
          <w:iCs/>
        </w:rPr>
        <w:t>-  Информирование о наличии свободных участков.</w:t>
      </w:r>
    </w:p>
    <w:p w:rsidR="007679B8" w:rsidRPr="00D0039B" w:rsidRDefault="007679B8" w:rsidP="007679B8">
      <w:pPr>
        <w:tabs>
          <w:tab w:val="left" w:pos="180"/>
          <w:tab w:val="left" w:pos="360"/>
        </w:tabs>
        <w:rPr>
          <w:bCs/>
          <w:iCs/>
        </w:rPr>
      </w:pPr>
    </w:p>
    <w:p w:rsidR="007679B8" w:rsidRPr="00D0039B" w:rsidRDefault="007679B8" w:rsidP="007679B8">
      <w:pPr>
        <w:tabs>
          <w:tab w:val="left" w:pos="180"/>
          <w:tab w:val="left" w:pos="360"/>
          <w:tab w:val="left" w:pos="540"/>
        </w:tabs>
        <w:jc w:val="center"/>
        <w:rPr>
          <w:bCs/>
          <w:iCs/>
          <w:u w:val="single"/>
        </w:rPr>
      </w:pPr>
      <w:r w:rsidRPr="00D0039B">
        <w:rPr>
          <w:bCs/>
          <w:iCs/>
          <w:u w:val="single"/>
        </w:rPr>
        <w:t xml:space="preserve">4. Эффективное расходование бюджетных средств, </w:t>
      </w:r>
      <w:r w:rsidRPr="00D0039B">
        <w:rPr>
          <w:spacing w:val="5"/>
          <w:u w:val="single"/>
        </w:rPr>
        <w:t>увеличение налогооблагаемой базы, соб</w:t>
      </w:r>
      <w:r w:rsidRPr="00D0039B">
        <w:rPr>
          <w:spacing w:val="5"/>
          <w:u w:val="single"/>
        </w:rPr>
        <w:t>и</w:t>
      </w:r>
      <w:r w:rsidRPr="00D0039B">
        <w:rPr>
          <w:spacing w:val="5"/>
          <w:u w:val="single"/>
        </w:rPr>
        <w:t>раемости налоговых и неналоговых платежей, наращивание налогового потенциала на территории муниципального обр</w:t>
      </w:r>
      <w:r w:rsidRPr="00D0039B">
        <w:rPr>
          <w:spacing w:val="5"/>
          <w:u w:val="single"/>
        </w:rPr>
        <w:t>а</w:t>
      </w:r>
      <w:r w:rsidRPr="00D0039B">
        <w:rPr>
          <w:spacing w:val="5"/>
          <w:u w:val="single"/>
        </w:rPr>
        <w:t>зования</w:t>
      </w:r>
    </w:p>
    <w:p w:rsidR="007679B8" w:rsidRPr="00D0039B" w:rsidRDefault="007679B8" w:rsidP="007679B8">
      <w:pPr>
        <w:tabs>
          <w:tab w:val="left" w:pos="180"/>
          <w:tab w:val="left" w:pos="360"/>
          <w:tab w:val="left" w:pos="540"/>
        </w:tabs>
        <w:rPr>
          <w:bCs/>
          <w:iCs/>
        </w:rPr>
      </w:pPr>
    </w:p>
    <w:p w:rsidR="007679B8" w:rsidRPr="00D0039B" w:rsidRDefault="007679B8" w:rsidP="004D3AE3">
      <w:pPr>
        <w:numPr>
          <w:ilvl w:val="0"/>
          <w:numId w:val="25"/>
        </w:numPr>
        <w:tabs>
          <w:tab w:val="left" w:pos="180"/>
          <w:tab w:val="left" w:pos="360"/>
          <w:tab w:val="left" w:pos="540"/>
        </w:tabs>
        <w:ind w:left="0" w:firstLine="0"/>
        <w:jc w:val="both"/>
        <w:rPr>
          <w:bCs/>
          <w:iCs/>
        </w:rPr>
      </w:pPr>
      <w:r w:rsidRPr="00D0039B">
        <w:rPr>
          <w:bCs/>
          <w:iCs/>
        </w:rPr>
        <w:t xml:space="preserve">Бюджет, ориентированный на результат </w:t>
      </w:r>
    </w:p>
    <w:p w:rsidR="007679B8" w:rsidRPr="00D0039B" w:rsidRDefault="007679B8" w:rsidP="007679B8">
      <w:pPr>
        <w:tabs>
          <w:tab w:val="left" w:pos="180"/>
          <w:tab w:val="left" w:pos="360"/>
          <w:tab w:val="left" w:pos="540"/>
        </w:tabs>
        <w:jc w:val="both"/>
        <w:rPr>
          <w:bCs/>
          <w:iCs/>
        </w:rPr>
      </w:pPr>
      <w:r w:rsidRPr="00D0039B">
        <w:rPr>
          <w:bCs/>
          <w:iCs/>
        </w:rPr>
        <w:t>-Разработка бюджета на основе долгосрочных целевых программ;</w:t>
      </w:r>
    </w:p>
    <w:p w:rsidR="007679B8" w:rsidRPr="00D0039B" w:rsidRDefault="007679B8" w:rsidP="007679B8">
      <w:pPr>
        <w:pStyle w:val="ConsNonformat"/>
        <w:tabs>
          <w:tab w:val="left" w:pos="180"/>
        </w:tabs>
        <w:jc w:val="both"/>
        <w:rPr>
          <w:rFonts w:ascii="Times New Roman" w:hAnsi="Times New Roman"/>
          <w:spacing w:val="5"/>
        </w:rPr>
      </w:pPr>
      <w:r w:rsidRPr="00D0039B">
        <w:rPr>
          <w:rFonts w:ascii="Times New Roman" w:hAnsi="Times New Roman"/>
          <w:spacing w:val="5"/>
        </w:rPr>
        <w:t>-Обеспечение сбалансированности бюджета;</w:t>
      </w:r>
    </w:p>
    <w:p w:rsidR="007679B8" w:rsidRPr="00D0039B" w:rsidRDefault="007679B8" w:rsidP="007679B8">
      <w:pPr>
        <w:tabs>
          <w:tab w:val="left" w:pos="180"/>
          <w:tab w:val="left" w:pos="360"/>
          <w:tab w:val="left" w:pos="540"/>
        </w:tabs>
        <w:jc w:val="both"/>
        <w:rPr>
          <w:bCs/>
          <w:iCs/>
        </w:rPr>
      </w:pPr>
      <w:r w:rsidRPr="00D0039B">
        <w:rPr>
          <w:spacing w:val="5"/>
        </w:rPr>
        <w:t>-Повышение ответственности участников бюджетного процесса за достижение кач</w:t>
      </w:r>
      <w:r w:rsidRPr="00D0039B">
        <w:rPr>
          <w:spacing w:val="5"/>
        </w:rPr>
        <w:t>е</w:t>
      </w:r>
      <w:r w:rsidRPr="00D0039B">
        <w:rPr>
          <w:spacing w:val="5"/>
        </w:rPr>
        <w:t>ства управления муниципальными финансами.</w:t>
      </w:r>
    </w:p>
    <w:p w:rsidR="007679B8" w:rsidRPr="00D0039B" w:rsidRDefault="007679B8" w:rsidP="004D3AE3">
      <w:pPr>
        <w:numPr>
          <w:ilvl w:val="0"/>
          <w:numId w:val="25"/>
        </w:numPr>
        <w:tabs>
          <w:tab w:val="left" w:pos="180"/>
          <w:tab w:val="left" w:pos="360"/>
          <w:tab w:val="left" w:pos="540"/>
        </w:tabs>
        <w:ind w:left="0" w:firstLine="0"/>
        <w:jc w:val="both"/>
      </w:pPr>
      <w:r w:rsidRPr="00D0039B">
        <w:rPr>
          <w:bCs/>
          <w:iCs/>
        </w:rPr>
        <w:t>Определение приоритетных направлений, изучение опыта, проведение круглого стола по обобщению опыта.</w:t>
      </w:r>
    </w:p>
    <w:p w:rsidR="007679B8" w:rsidRPr="00D0039B" w:rsidRDefault="007679B8" w:rsidP="004D3AE3">
      <w:pPr>
        <w:numPr>
          <w:ilvl w:val="0"/>
          <w:numId w:val="25"/>
        </w:numPr>
        <w:tabs>
          <w:tab w:val="left" w:pos="180"/>
          <w:tab w:val="left" w:pos="360"/>
          <w:tab w:val="left" w:pos="540"/>
        </w:tabs>
        <w:ind w:left="0" w:firstLine="0"/>
        <w:jc w:val="both"/>
        <w:rPr>
          <w:spacing w:val="5"/>
        </w:rPr>
      </w:pPr>
      <w:r w:rsidRPr="00D0039B">
        <w:t>Проведение работы по координации усилий органов местного самоуправления, налог</w:t>
      </w:r>
      <w:r w:rsidRPr="00D0039B">
        <w:t>о</w:t>
      </w:r>
      <w:r w:rsidRPr="00D0039B">
        <w:t>вых органов, направленных на повышение качества и уровня администрирования доходных исто</w:t>
      </w:r>
      <w:r w:rsidRPr="00D0039B">
        <w:t>ч</w:t>
      </w:r>
      <w:r w:rsidRPr="00D0039B">
        <w:t>ников бюджета;</w:t>
      </w:r>
    </w:p>
    <w:p w:rsidR="007679B8" w:rsidRPr="00D0039B" w:rsidRDefault="007679B8" w:rsidP="004D3AE3">
      <w:pPr>
        <w:numPr>
          <w:ilvl w:val="0"/>
          <w:numId w:val="25"/>
        </w:numPr>
        <w:tabs>
          <w:tab w:val="left" w:pos="180"/>
          <w:tab w:val="left" w:pos="360"/>
          <w:tab w:val="left" w:pos="540"/>
        </w:tabs>
        <w:ind w:left="0" w:firstLine="0"/>
        <w:jc w:val="both"/>
        <w:rPr>
          <w:spacing w:val="5"/>
        </w:rPr>
      </w:pPr>
      <w:r w:rsidRPr="00D0039B">
        <w:rPr>
          <w:spacing w:val="5"/>
        </w:rPr>
        <w:t>Осуществление координации деятельности и контроль за осуществлением функций а</w:t>
      </w:r>
      <w:r w:rsidRPr="00D0039B">
        <w:rPr>
          <w:spacing w:val="5"/>
        </w:rPr>
        <w:t>д</w:t>
      </w:r>
      <w:r w:rsidRPr="00D0039B">
        <w:rPr>
          <w:spacing w:val="5"/>
        </w:rPr>
        <w:t>министраторов неналоговых доходов бюджета;</w:t>
      </w:r>
    </w:p>
    <w:p w:rsidR="007679B8" w:rsidRPr="00D0039B" w:rsidRDefault="007679B8" w:rsidP="004D3AE3">
      <w:pPr>
        <w:numPr>
          <w:ilvl w:val="0"/>
          <w:numId w:val="25"/>
        </w:numPr>
        <w:tabs>
          <w:tab w:val="left" w:pos="180"/>
          <w:tab w:val="left" w:pos="360"/>
          <w:tab w:val="left" w:pos="540"/>
        </w:tabs>
        <w:ind w:left="0" w:firstLine="0"/>
        <w:jc w:val="both"/>
        <w:rPr>
          <w:bCs/>
          <w:iCs/>
        </w:rPr>
      </w:pPr>
      <w:r w:rsidRPr="00D0039B">
        <w:rPr>
          <w:bCs/>
          <w:iCs/>
        </w:rPr>
        <w:t>Выявление дополнительных бюджетных возможностей</w:t>
      </w:r>
    </w:p>
    <w:p w:rsidR="007679B8" w:rsidRPr="00D0039B" w:rsidRDefault="007679B8" w:rsidP="007679B8">
      <w:pPr>
        <w:tabs>
          <w:tab w:val="left" w:pos="180"/>
          <w:tab w:val="left" w:pos="360"/>
          <w:tab w:val="left" w:pos="540"/>
        </w:tabs>
        <w:jc w:val="both"/>
        <w:rPr>
          <w:bCs/>
          <w:iCs/>
        </w:rPr>
      </w:pPr>
      <w:r w:rsidRPr="00D0039B">
        <w:rPr>
          <w:bCs/>
          <w:iCs/>
        </w:rPr>
        <w:t>-Инвентаризация муниципальной собственности;</w:t>
      </w:r>
    </w:p>
    <w:p w:rsidR="007679B8" w:rsidRPr="00D0039B" w:rsidRDefault="007679B8" w:rsidP="007679B8">
      <w:pPr>
        <w:tabs>
          <w:tab w:val="left" w:pos="180"/>
          <w:tab w:val="left" w:pos="360"/>
          <w:tab w:val="left" w:pos="540"/>
        </w:tabs>
        <w:jc w:val="both"/>
        <w:rPr>
          <w:bCs/>
          <w:iCs/>
        </w:rPr>
      </w:pPr>
      <w:r w:rsidRPr="00D0039B">
        <w:rPr>
          <w:bCs/>
          <w:iCs/>
        </w:rPr>
        <w:t>-Новые методы расходования средств: бюджетирование, ориентированное на результат;</w:t>
      </w:r>
    </w:p>
    <w:p w:rsidR="007679B8" w:rsidRPr="00D0039B" w:rsidRDefault="007679B8" w:rsidP="007679B8">
      <w:pPr>
        <w:tabs>
          <w:tab w:val="left" w:pos="180"/>
          <w:tab w:val="left" w:pos="360"/>
          <w:tab w:val="left" w:pos="540"/>
        </w:tabs>
        <w:jc w:val="both"/>
        <w:rPr>
          <w:bCs/>
          <w:iCs/>
        </w:rPr>
      </w:pPr>
      <w:r w:rsidRPr="00D0039B">
        <w:rPr>
          <w:bCs/>
          <w:iCs/>
        </w:rPr>
        <w:t>-Поддержка перспективных проектов</w:t>
      </w:r>
    </w:p>
    <w:p w:rsidR="007679B8" w:rsidRPr="00D0039B" w:rsidRDefault="007679B8" w:rsidP="004D3AE3">
      <w:pPr>
        <w:numPr>
          <w:ilvl w:val="0"/>
          <w:numId w:val="25"/>
        </w:numPr>
        <w:tabs>
          <w:tab w:val="left" w:pos="180"/>
          <w:tab w:val="left" w:pos="360"/>
          <w:tab w:val="left" w:pos="540"/>
        </w:tabs>
        <w:ind w:left="0" w:firstLine="0"/>
        <w:jc w:val="both"/>
        <w:rPr>
          <w:bCs/>
          <w:iCs/>
        </w:rPr>
      </w:pPr>
      <w:r w:rsidRPr="00D0039B">
        <w:rPr>
          <w:bCs/>
          <w:iCs/>
        </w:rPr>
        <w:t>Повышение эффективности использования муниципального имущества:</w:t>
      </w:r>
    </w:p>
    <w:p w:rsidR="007679B8" w:rsidRPr="00D0039B" w:rsidRDefault="007679B8" w:rsidP="007679B8">
      <w:pPr>
        <w:tabs>
          <w:tab w:val="left" w:pos="180"/>
          <w:tab w:val="left" w:pos="360"/>
          <w:tab w:val="left" w:pos="540"/>
        </w:tabs>
        <w:jc w:val="both"/>
        <w:rPr>
          <w:bCs/>
          <w:iCs/>
        </w:rPr>
      </w:pPr>
      <w:r w:rsidRPr="00D0039B">
        <w:rPr>
          <w:bCs/>
          <w:iCs/>
        </w:rPr>
        <w:t>-Создание системы контроля над использованием муниципального имущества;</w:t>
      </w:r>
    </w:p>
    <w:p w:rsidR="007679B8" w:rsidRPr="00D0039B" w:rsidRDefault="007679B8" w:rsidP="007679B8">
      <w:pPr>
        <w:pStyle w:val="ConsNormal"/>
        <w:tabs>
          <w:tab w:val="left" w:pos="180"/>
        </w:tabs>
        <w:ind w:firstLine="0"/>
        <w:jc w:val="both"/>
        <w:rPr>
          <w:rFonts w:ascii="Times New Roman" w:hAnsi="Times New Roman" w:cs="Times New Roman"/>
        </w:rPr>
      </w:pPr>
      <w:r w:rsidRPr="00D0039B">
        <w:rPr>
          <w:rFonts w:ascii="Times New Roman" w:hAnsi="Times New Roman" w:cs="Times New Roman"/>
        </w:rPr>
        <w:t>-Оптимизация состава и структуры муниципальной собственности путем освобождения наиболее эффективным образом от имущества, которое не служит для решения вопросов местн</w:t>
      </w:r>
      <w:r w:rsidRPr="00D0039B">
        <w:rPr>
          <w:rFonts w:ascii="Times New Roman" w:hAnsi="Times New Roman" w:cs="Times New Roman"/>
        </w:rPr>
        <w:t>о</w:t>
      </w:r>
      <w:r w:rsidRPr="00D0039B">
        <w:rPr>
          <w:rFonts w:ascii="Times New Roman" w:hAnsi="Times New Roman" w:cs="Times New Roman"/>
        </w:rPr>
        <w:t>го значения;</w:t>
      </w:r>
    </w:p>
    <w:p w:rsidR="007679B8" w:rsidRPr="00D0039B" w:rsidRDefault="007679B8" w:rsidP="007679B8">
      <w:pPr>
        <w:tabs>
          <w:tab w:val="left" w:pos="180"/>
          <w:tab w:val="left" w:pos="360"/>
          <w:tab w:val="left" w:pos="540"/>
        </w:tabs>
        <w:jc w:val="both"/>
        <w:rPr>
          <w:bCs/>
          <w:iCs/>
        </w:rPr>
      </w:pPr>
      <w:r w:rsidRPr="00D0039B">
        <w:t>-Содействие деятельн</w:t>
      </w:r>
      <w:r w:rsidRPr="00D0039B">
        <w:t>о</w:t>
      </w:r>
      <w:r w:rsidRPr="00D0039B">
        <w:t>сти организаций, участвующих в процедуре оформления прав на недвижимое имущество;</w:t>
      </w:r>
    </w:p>
    <w:p w:rsidR="007679B8" w:rsidRPr="00D0039B" w:rsidRDefault="007679B8" w:rsidP="004D3AE3">
      <w:pPr>
        <w:numPr>
          <w:ilvl w:val="0"/>
          <w:numId w:val="25"/>
        </w:numPr>
        <w:tabs>
          <w:tab w:val="left" w:pos="180"/>
          <w:tab w:val="left" w:pos="360"/>
          <w:tab w:val="left" w:pos="540"/>
        </w:tabs>
        <w:ind w:left="0" w:firstLine="0"/>
        <w:jc w:val="both"/>
        <w:rPr>
          <w:bCs/>
          <w:iCs/>
        </w:rPr>
      </w:pPr>
      <w:r w:rsidRPr="00D0039B">
        <w:rPr>
          <w:bCs/>
          <w:iCs/>
        </w:rPr>
        <w:t xml:space="preserve">Повышение эффективности контроля за использованием бюджетных средств </w:t>
      </w:r>
    </w:p>
    <w:p w:rsidR="007679B8" w:rsidRPr="00D0039B" w:rsidRDefault="007679B8" w:rsidP="007679B8">
      <w:pPr>
        <w:tabs>
          <w:tab w:val="left" w:pos="180"/>
          <w:tab w:val="left" w:pos="360"/>
          <w:tab w:val="left" w:pos="540"/>
        </w:tabs>
        <w:jc w:val="both"/>
        <w:rPr>
          <w:bCs/>
          <w:iCs/>
        </w:rPr>
      </w:pPr>
      <w:r w:rsidRPr="00D0039B">
        <w:rPr>
          <w:bCs/>
          <w:iCs/>
        </w:rPr>
        <w:t>- Внедрение современных информационных технологий;</w:t>
      </w:r>
    </w:p>
    <w:p w:rsidR="007679B8" w:rsidRPr="00D0039B" w:rsidRDefault="007679B8" w:rsidP="007679B8">
      <w:pPr>
        <w:tabs>
          <w:tab w:val="left" w:pos="180"/>
          <w:tab w:val="left" w:pos="360"/>
          <w:tab w:val="left" w:pos="540"/>
        </w:tabs>
        <w:jc w:val="both"/>
        <w:rPr>
          <w:bCs/>
          <w:iCs/>
        </w:rPr>
      </w:pPr>
      <w:r w:rsidRPr="00D0039B">
        <w:rPr>
          <w:bCs/>
          <w:iCs/>
        </w:rPr>
        <w:t>- Повышение эффективности внутреннего муниципального финансового контроля;</w:t>
      </w:r>
    </w:p>
    <w:p w:rsidR="007679B8" w:rsidRPr="00D0039B" w:rsidRDefault="007679B8" w:rsidP="007679B8">
      <w:pPr>
        <w:tabs>
          <w:tab w:val="left" w:pos="180"/>
          <w:tab w:val="left" w:pos="360"/>
          <w:tab w:val="left" w:pos="540"/>
        </w:tabs>
        <w:jc w:val="both"/>
        <w:rPr>
          <w:bCs/>
          <w:iCs/>
        </w:rPr>
      </w:pPr>
      <w:r w:rsidRPr="00D0039B">
        <w:rPr>
          <w:bCs/>
          <w:iCs/>
        </w:rPr>
        <w:t>- Регулярный мониторинг.</w:t>
      </w:r>
    </w:p>
    <w:p w:rsidR="007679B8" w:rsidRPr="00D0039B" w:rsidRDefault="007679B8" w:rsidP="004D3AE3">
      <w:pPr>
        <w:numPr>
          <w:ilvl w:val="0"/>
          <w:numId w:val="25"/>
        </w:numPr>
        <w:tabs>
          <w:tab w:val="left" w:pos="180"/>
          <w:tab w:val="left" w:pos="360"/>
          <w:tab w:val="left" w:pos="540"/>
        </w:tabs>
        <w:ind w:left="0" w:firstLine="0"/>
        <w:jc w:val="both"/>
        <w:rPr>
          <w:bCs/>
          <w:iCs/>
        </w:rPr>
      </w:pPr>
      <w:r w:rsidRPr="00D0039B">
        <w:rPr>
          <w:bCs/>
          <w:iCs/>
        </w:rPr>
        <w:t>Создание кадрового резерва</w:t>
      </w:r>
    </w:p>
    <w:p w:rsidR="007679B8" w:rsidRPr="00D0039B" w:rsidRDefault="007679B8" w:rsidP="007679B8">
      <w:pPr>
        <w:tabs>
          <w:tab w:val="left" w:pos="180"/>
          <w:tab w:val="left" w:pos="360"/>
          <w:tab w:val="left" w:pos="540"/>
        </w:tabs>
        <w:jc w:val="center"/>
        <w:rPr>
          <w:bCs/>
          <w:iCs/>
          <w:u w:val="single"/>
        </w:rPr>
      </w:pPr>
      <w:r w:rsidRPr="00D0039B">
        <w:rPr>
          <w:b/>
          <w:bCs/>
          <w:iCs/>
          <w:u w:val="single"/>
          <w:lang w:val="en-US"/>
        </w:rPr>
        <w:t>III</w:t>
      </w:r>
      <w:r w:rsidRPr="00D0039B">
        <w:rPr>
          <w:b/>
          <w:bCs/>
          <w:iCs/>
          <w:u w:val="single"/>
        </w:rPr>
        <w:t>.</w:t>
      </w:r>
      <w:r w:rsidRPr="00D0039B">
        <w:rPr>
          <w:b/>
          <w:bCs/>
          <w:i/>
          <w:iCs/>
          <w:u w:val="single"/>
        </w:rPr>
        <w:t xml:space="preserve"> Развитие гражданского общества</w:t>
      </w:r>
    </w:p>
    <w:p w:rsidR="007679B8" w:rsidRPr="00D0039B" w:rsidRDefault="007679B8" w:rsidP="007679B8">
      <w:pPr>
        <w:tabs>
          <w:tab w:val="left" w:pos="180"/>
          <w:tab w:val="left" w:pos="360"/>
          <w:tab w:val="left" w:pos="540"/>
        </w:tabs>
        <w:jc w:val="both"/>
        <w:rPr>
          <w:bCs/>
          <w:iCs/>
        </w:rPr>
      </w:pPr>
    </w:p>
    <w:p w:rsidR="007679B8" w:rsidRPr="00D0039B" w:rsidRDefault="007679B8" w:rsidP="007679B8">
      <w:pPr>
        <w:tabs>
          <w:tab w:val="left" w:pos="180"/>
          <w:tab w:val="left" w:pos="360"/>
          <w:tab w:val="left" w:pos="540"/>
          <w:tab w:val="left" w:pos="1200"/>
        </w:tabs>
        <w:spacing w:after="240"/>
        <w:rPr>
          <w:bCs/>
          <w:iCs/>
        </w:rPr>
      </w:pPr>
      <w:r w:rsidRPr="00D0039B">
        <w:rPr>
          <w:bCs/>
          <w:iCs/>
        </w:rPr>
        <w:tab/>
      </w:r>
      <w:r w:rsidRPr="00D0039B">
        <w:rPr>
          <w:b/>
          <w:bCs/>
          <w:iCs/>
          <w:u w:val="single"/>
        </w:rPr>
        <w:t>Цели и задачи третьего стратегического направления</w:t>
      </w:r>
      <w:r w:rsidRPr="00D0039B">
        <w:rPr>
          <w:bCs/>
          <w:iCs/>
        </w:rPr>
        <w:t xml:space="preserve">  </w:t>
      </w:r>
    </w:p>
    <w:p w:rsidR="007679B8" w:rsidRPr="00D0039B" w:rsidRDefault="007679B8" w:rsidP="007679B8">
      <w:pPr>
        <w:tabs>
          <w:tab w:val="num" w:pos="0"/>
          <w:tab w:val="left" w:pos="180"/>
          <w:tab w:val="left" w:pos="360"/>
        </w:tabs>
        <w:spacing w:line="300" w:lineRule="auto"/>
        <w:jc w:val="both"/>
        <w:rPr>
          <w:bCs/>
          <w:iCs/>
        </w:rPr>
      </w:pPr>
      <w:r w:rsidRPr="00D0039B">
        <w:rPr>
          <w:bCs/>
          <w:iCs/>
        </w:rPr>
        <w:t>1. Содействие появлению и укреплению институтов гражданского общества в муниципальном образовании.</w:t>
      </w:r>
    </w:p>
    <w:p w:rsidR="007679B8" w:rsidRPr="00D0039B" w:rsidRDefault="007679B8" w:rsidP="007679B8">
      <w:pPr>
        <w:tabs>
          <w:tab w:val="num" w:pos="-180"/>
          <w:tab w:val="left" w:pos="180"/>
          <w:tab w:val="left" w:pos="360"/>
        </w:tabs>
        <w:spacing w:line="300" w:lineRule="auto"/>
        <w:jc w:val="both"/>
        <w:rPr>
          <w:bCs/>
          <w:iCs/>
        </w:rPr>
      </w:pPr>
      <w:r w:rsidRPr="00D0039B">
        <w:rPr>
          <w:bCs/>
          <w:iCs/>
        </w:rPr>
        <w:t xml:space="preserve">2. Информационное обеспечение деятельности и открытости властей </w:t>
      </w:r>
    </w:p>
    <w:p w:rsidR="007679B8" w:rsidRPr="00D0039B" w:rsidRDefault="007679B8" w:rsidP="007679B8">
      <w:pPr>
        <w:tabs>
          <w:tab w:val="num" w:pos="0"/>
          <w:tab w:val="left" w:pos="180"/>
          <w:tab w:val="left" w:pos="360"/>
        </w:tabs>
        <w:spacing w:line="300" w:lineRule="auto"/>
        <w:jc w:val="both"/>
        <w:rPr>
          <w:bCs/>
          <w:iCs/>
        </w:rPr>
      </w:pPr>
      <w:r w:rsidRPr="00D0039B">
        <w:rPr>
          <w:bCs/>
          <w:iCs/>
        </w:rPr>
        <w:t xml:space="preserve">3. Развитие местного самоуправления </w:t>
      </w:r>
    </w:p>
    <w:p w:rsidR="007679B8" w:rsidRPr="00D0039B" w:rsidRDefault="007679B8" w:rsidP="007679B8">
      <w:pPr>
        <w:tabs>
          <w:tab w:val="left" w:pos="180"/>
          <w:tab w:val="left" w:pos="360"/>
        </w:tabs>
        <w:jc w:val="center"/>
        <w:rPr>
          <w:bCs/>
          <w:iCs/>
        </w:rPr>
      </w:pPr>
    </w:p>
    <w:p w:rsidR="007679B8" w:rsidRPr="00D0039B" w:rsidRDefault="007679B8" w:rsidP="007679B8">
      <w:pPr>
        <w:tabs>
          <w:tab w:val="left" w:pos="180"/>
          <w:tab w:val="left" w:pos="360"/>
        </w:tabs>
        <w:spacing w:after="240"/>
        <w:jc w:val="center"/>
        <w:rPr>
          <w:bCs/>
          <w:iCs/>
          <w:u w:val="single"/>
        </w:rPr>
      </w:pPr>
      <w:r w:rsidRPr="00D0039B">
        <w:rPr>
          <w:bCs/>
          <w:iCs/>
          <w:u w:val="single"/>
        </w:rPr>
        <w:t>1. Содействие появлению и укреплению институтов гражданского общества в</w:t>
      </w:r>
      <w:r w:rsidRPr="00D0039B">
        <w:rPr>
          <w:bCs/>
          <w:iCs/>
        </w:rPr>
        <w:t xml:space="preserve"> </w:t>
      </w:r>
      <w:r w:rsidRPr="00D0039B">
        <w:rPr>
          <w:bCs/>
          <w:iCs/>
          <w:u w:val="single"/>
        </w:rPr>
        <w:t>муниципальном образовании</w:t>
      </w:r>
    </w:p>
    <w:p w:rsidR="007679B8" w:rsidRPr="00D0039B" w:rsidRDefault="007679B8" w:rsidP="007679B8">
      <w:pPr>
        <w:tabs>
          <w:tab w:val="left" w:pos="180"/>
          <w:tab w:val="left" w:pos="360"/>
          <w:tab w:val="num" w:pos="540"/>
        </w:tabs>
        <w:jc w:val="both"/>
        <w:rPr>
          <w:bCs/>
          <w:iCs/>
        </w:rPr>
      </w:pPr>
      <w:r w:rsidRPr="00D0039B">
        <w:rPr>
          <w:bCs/>
          <w:iCs/>
        </w:rPr>
        <w:t>1.1.Создание условий для реального участия общественных и других организаций в управлении муниципальным образованием;</w:t>
      </w:r>
    </w:p>
    <w:p w:rsidR="007679B8" w:rsidRPr="00D0039B" w:rsidRDefault="007679B8" w:rsidP="007679B8">
      <w:pPr>
        <w:tabs>
          <w:tab w:val="left" w:pos="180"/>
          <w:tab w:val="left" w:pos="360"/>
          <w:tab w:val="num" w:pos="540"/>
        </w:tabs>
        <w:jc w:val="both"/>
        <w:rPr>
          <w:bCs/>
          <w:iCs/>
        </w:rPr>
      </w:pPr>
      <w:r w:rsidRPr="00D0039B">
        <w:rPr>
          <w:bCs/>
          <w:iCs/>
        </w:rPr>
        <w:t>1.2.Создание и организация эффективного функционирования системы Комитетов обществе</w:t>
      </w:r>
      <w:r w:rsidRPr="00D0039B">
        <w:rPr>
          <w:bCs/>
          <w:iCs/>
        </w:rPr>
        <w:t>н</w:t>
      </w:r>
      <w:r w:rsidRPr="00D0039B">
        <w:rPr>
          <w:bCs/>
          <w:iCs/>
        </w:rPr>
        <w:t>ного самоуправления;</w:t>
      </w:r>
    </w:p>
    <w:p w:rsidR="007679B8" w:rsidRPr="00D0039B" w:rsidRDefault="007679B8" w:rsidP="007679B8">
      <w:pPr>
        <w:tabs>
          <w:tab w:val="left" w:pos="180"/>
          <w:tab w:val="left" w:pos="360"/>
          <w:tab w:val="num" w:pos="540"/>
        </w:tabs>
        <w:jc w:val="both"/>
        <w:rPr>
          <w:bCs/>
          <w:iCs/>
        </w:rPr>
      </w:pPr>
      <w:r w:rsidRPr="00D0039B">
        <w:rPr>
          <w:bCs/>
          <w:iCs/>
        </w:rPr>
        <w:t>1.3.Активизация деятельности объединений предпринимателей;</w:t>
      </w:r>
    </w:p>
    <w:p w:rsidR="007679B8" w:rsidRPr="00D0039B" w:rsidRDefault="007679B8" w:rsidP="007679B8">
      <w:pPr>
        <w:tabs>
          <w:tab w:val="num" w:pos="0"/>
          <w:tab w:val="left" w:pos="180"/>
          <w:tab w:val="left" w:pos="360"/>
        </w:tabs>
        <w:jc w:val="both"/>
        <w:rPr>
          <w:bCs/>
          <w:iCs/>
        </w:rPr>
      </w:pPr>
      <w:r w:rsidRPr="00D0039B">
        <w:rPr>
          <w:bCs/>
          <w:iCs/>
        </w:rPr>
        <w:lastRenderedPageBreak/>
        <w:t>1.4.Помощь и поддержка в развитии общественных организаций социальной направленности:</w:t>
      </w:r>
    </w:p>
    <w:p w:rsidR="007679B8" w:rsidRPr="00D0039B" w:rsidRDefault="007679B8" w:rsidP="007679B8">
      <w:pPr>
        <w:tabs>
          <w:tab w:val="left" w:pos="180"/>
          <w:tab w:val="left" w:pos="360"/>
        </w:tabs>
        <w:jc w:val="both"/>
        <w:rPr>
          <w:bCs/>
          <w:iCs/>
        </w:rPr>
      </w:pPr>
      <w:r w:rsidRPr="00D0039B">
        <w:rPr>
          <w:bCs/>
          <w:iCs/>
        </w:rPr>
        <w:t>-выявление актуальной проблемы для объединения граждан в целях ее решения;</w:t>
      </w:r>
    </w:p>
    <w:p w:rsidR="007679B8" w:rsidRPr="00D0039B" w:rsidRDefault="007679B8" w:rsidP="007679B8">
      <w:pPr>
        <w:tabs>
          <w:tab w:val="left" w:pos="180"/>
          <w:tab w:val="left" w:pos="360"/>
        </w:tabs>
        <w:jc w:val="both"/>
        <w:rPr>
          <w:bCs/>
          <w:iCs/>
        </w:rPr>
      </w:pPr>
      <w:r w:rsidRPr="00D0039B">
        <w:rPr>
          <w:bCs/>
          <w:iCs/>
        </w:rPr>
        <w:t>-создания условий для деятельности организаций и объединений (предоставление помещений);</w:t>
      </w:r>
    </w:p>
    <w:p w:rsidR="007679B8" w:rsidRPr="00D0039B" w:rsidRDefault="007679B8" w:rsidP="007679B8">
      <w:pPr>
        <w:tabs>
          <w:tab w:val="left" w:pos="180"/>
          <w:tab w:val="left" w:pos="360"/>
        </w:tabs>
        <w:jc w:val="both"/>
        <w:rPr>
          <w:bCs/>
          <w:iCs/>
        </w:rPr>
      </w:pPr>
      <w:r w:rsidRPr="00D0039B">
        <w:rPr>
          <w:bCs/>
          <w:iCs/>
        </w:rPr>
        <w:t>-создание программ по реализации предложений общественных организаций и объединений;</w:t>
      </w:r>
    </w:p>
    <w:p w:rsidR="007679B8" w:rsidRPr="00D0039B" w:rsidRDefault="007679B8" w:rsidP="007679B8">
      <w:pPr>
        <w:tabs>
          <w:tab w:val="left" w:pos="180"/>
          <w:tab w:val="left" w:pos="360"/>
        </w:tabs>
        <w:jc w:val="both"/>
        <w:rPr>
          <w:bCs/>
          <w:iCs/>
        </w:rPr>
      </w:pPr>
      <w:r w:rsidRPr="00D0039B">
        <w:rPr>
          <w:bCs/>
          <w:iCs/>
        </w:rPr>
        <w:t>-развитие волонтерского движения;</w:t>
      </w:r>
    </w:p>
    <w:p w:rsidR="007679B8" w:rsidRPr="00D0039B" w:rsidRDefault="007679B8" w:rsidP="007679B8">
      <w:pPr>
        <w:tabs>
          <w:tab w:val="left" w:pos="180"/>
          <w:tab w:val="left" w:pos="360"/>
        </w:tabs>
        <w:jc w:val="both"/>
        <w:rPr>
          <w:bCs/>
          <w:iCs/>
        </w:rPr>
      </w:pPr>
      <w:r w:rsidRPr="00D0039B">
        <w:rPr>
          <w:bCs/>
          <w:iCs/>
        </w:rPr>
        <w:t>-учреждение награды (диплома) за активное участие в жизни поселка, доска почета.</w:t>
      </w:r>
    </w:p>
    <w:p w:rsidR="007679B8" w:rsidRPr="00D0039B" w:rsidRDefault="007679B8" w:rsidP="007679B8">
      <w:pPr>
        <w:tabs>
          <w:tab w:val="left" w:pos="180"/>
          <w:tab w:val="left" w:pos="360"/>
          <w:tab w:val="num" w:pos="540"/>
        </w:tabs>
        <w:jc w:val="both"/>
        <w:rPr>
          <w:bCs/>
          <w:iCs/>
        </w:rPr>
      </w:pPr>
      <w:r w:rsidRPr="00D0039B">
        <w:rPr>
          <w:bCs/>
          <w:iCs/>
        </w:rPr>
        <w:t>1.5.Формирование личной ответственности граждан:</w:t>
      </w:r>
    </w:p>
    <w:p w:rsidR="007679B8" w:rsidRPr="00D0039B" w:rsidRDefault="007679B8" w:rsidP="007679B8">
      <w:pPr>
        <w:tabs>
          <w:tab w:val="left" w:pos="180"/>
          <w:tab w:val="left" w:pos="360"/>
          <w:tab w:val="left" w:pos="540"/>
        </w:tabs>
        <w:jc w:val="both"/>
        <w:rPr>
          <w:bCs/>
          <w:iCs/>
        </w:rPr>
      </w:pPr>
      <w:r w:rsidRPr="00D0039B">
        <w:rPr>
          <w:bCs/>
          <w:iCs/>
        </w:rPr>
        <w:t>-Социальная реклама;</w:t>
      </w:r>
    </w:p>
    <w:p w:rsidR="007679B8" w:rsidRPr="00D0039B" w:rsidRDefault="007679B8" w:rsidP="007679B8">
      <w:pPr>
        <w:tabs>
          <w:tab w:val="left" w:pos="180"/>
          <w:tab w:val="left" w:pos="360"/>
          <w:tab w:val="left" w:pos="540"/>
        </w:tabs>
        <w:jc w:val="both"/>
        <w:rPr>
          <w:bCs/>
          <w:iCs/>
        </w:rPr>
      </w:pPr>
      <w:r w:rsidRPr="00D0039B">
        <w:rPr>
          <w:bCs/>
          <w:iCs/>
        </w:rPr>
        <w:t xml:space="preserve">-Горячая линия «Мне не все равно». </w:t>
      </w:r>
    </w:p>
    <w:p w:rsidR="007679B8" w:rsidRPr="00D0039B" w:rsidRDefault="007679B8" w:rsidP="007679B8">
      <w:pPr>
        <w:tabs>
          <w:tab w:val="left" w:pos="180"/>
          <w:tab w:val="left" w:pos="360"/>
          <w:tab w:val="num" w:pos="540"/>
        </w:tabs>
        <w:jc w:val="both"/>
        <w:rPr>
          <w:bCs/>
          <w:iCs/>
        </w:rPr>
      </w:pPr>
      <w:r w:rsidRPr="00D0039B">
        <w:rPr>
          <w:bCs/>
          <w:iCs/>
        </w:rPr>
        <w:t>1.6.Воспитание юных лидеров: разработка, утверждение и реализация программы «Я – глава муниципального образования». (Детям предоставляется возможность придумать, обосновать и реализовать конкретный проект для поселка. Администрация выделяет конкретное финансир</w:t>
      </w:r>
      <w:r w:rsidRPr="00D0039B">
        <w:rPr>
          <w:bCs/>
          <w:iCs/>
        </w:rPr>
        <w:t>о</w:t>
      </w:r>
      <w:r w:rsidRPr="00D0039B">
        <w:rPr>
          <w:bCs/>
          <w:iCs/>
        </w:rPr>
        <w:t>вание и контролирует реализацию).</w:t>
      </w:r>
    </w:p>
    <w:p w:rsidR="007679B8" w:rsidRPr="00D0039B" w:rsidRDefault="007679B8" w:rsidP="007679B8">
      <w:pPr>
        <w:tabs>
          <w:tab w:val="left" w:pos="180"/>
          <w:tab w:val="left" w:pos="360"/>
          <w:tab w:val="left" w:pos="540"/>
        </w:tabs>
        <w:jc w:val="both"/>
        <w:rPr>
          <w:bCs/>
          <w:iCs/>
        </w:rPr>
      </w:pPr>
    </w:p>
    <w:p w:rsidR="007679B8" w:rsidRPr="00D0039B" w:rsidRDefault="007679B8" w:rsidP="007679B8">
      <w:pPr>
        <w:tabs>
          <w:tab w:val="left" w:pos="180"/>
          <w:tab w:val="left" w:pos="360"/>
          <w:tab w:val="left" w:pos="540"/>
        </w:tabs>
        <w:spacing w:after="240"/>
        <w:jc w:val="center"/>
        <w:rPr>
          <w:bCs/>
          <w:iCs/>
          <w:u w:val="single"/>
        </w:rPr>
      </w:pPr>
      <w:r w:rsidRPr="00D0039B">
        <w:rPr>
          <w:bCs/>
          <w:iCs/>
          <w:u w:val="single"/>
        </w:rPr>
        <w:t>2. Информационное обеспечение деятельности и открытости властей</w:t>
      </w:r>
    </w:p>
    <w:p w:rsidR="007679B8" w:rsidRPr="00D0039B" w:rsidRDefault="007679B8" w:rsidP="007679B8">
      <w:pPr>
        <w:tabs>
          <w:tab w:val="left" w:pos="180"/>
          <w:tab w:val="left" w:pos="360"/>
          <w:tab w:val="num" w:pos="540"/>
        </w:tabs>
        <w:jc w:val="both"/>
        <w:rPr>
          <w:bCs/>
          <w:iCs/>
        </w:rPr>
      </w:pPr>
      <w:r w:rsidRPr="00D0039B">
        <w:rPr>
          <w:bCs/>
          <w:iCs/>
        </w:rPr>
        <w:t>2.1.Активизация работы исполнительной и представительной властей со средствами массовой информации;</w:t>
      </w:r>
    </w:p>
    <w:p w:rsidR="007679B8" w:rsidRPr="00D0039B" w:rsidRDefault="007679B8" w:rsidP="007679B8">
      <w:pPr>
        <w:tabs>
          <w:tab w:val="left" w:pos="180"/>
          <w:tab w:val="left" w:pos="360"/>
          <w:tab w:val="num" w:pos="540"/>
        </w:tabs>
        <w:jc w:val="both"/>
        <w:rPr>
          <w:bCs/>
          <w:iCs/>
        </w:rPr>
      </w:pPr>
      <w:r w:rsidRPr="00D0039B">
        <w:rPr>
          <w:bCs/>
          <w:iCs/>
        </w:rPr>
        <w:t>2.2.Обеспечение эффективной обратной связи представителей власти с жителями Жигалово и би</w:t>
      </w:r>
      <w:r w:rsidRPr="00D0039B">
        <w:rPr>
          <w:bCs/>
          <w:iCs/>
        </w:rPr>
        <w:t>з</w:t>
      </w:r>
      <w:r w:rsidRPr="00D0039B">
        <w:rPr>
          <w:bCs/>
          <w:iCs/>
        </w:rPr>
        <w:t xml:space="preserve">нес-сообществом посредством </w:t>
      </w:r>
      <w:proofErr w:type="spellStart"/>
      <w:r w:rsidRPr="00D0039B">
        <w:rPr>
          <w:bCs/>
          <w:iCs/>
        </w:rPr>
        <w:t>виджетов</w:t>
      </w:r>
      <w:proofErr w:type="spellEnd"/>
      <w:r w:rsidRPr="00D0039B">
        <w:rPr>
          <w:bCs/>
          <w:iCs/>
        </w:rPr>
        <w:t xml:space="preserve"> в социальных сетях и на сайте, что позволит жителям оперативно решать возникшие проблемы по широкому спектру вопросов, участвовать в голосованиях и общественных обсуждениях;</w:t>
      </w:r>
    </w:p>
    <w:p w:rsidR="007679B8" w:rsidRPr="00D0039B" w:rsidRDefault="007679B8" w:rsidP="007679B8">
      <w:pPr>
        <w:tabs>
          <w:tab w:val="left" w:pos="180"/>
          <w:tab w:val="left" w:pos="360"/>
          <w:tab w:val="num" w:pos="540"/>
        </w:tabs>
        <w:jc w:val="both"/>
        <w:rPr>
          <w:bCs/>
          <w:iCs/>
        </w:rPr>
      </w:pPr>
      <w:r w:rsidRPr="00D0039B">
        <w:rPr>
          <w:bCs/>
          <w:iCs/>
        </w:rPr>
        <w:t>2.3.Обеспечение большей публичности руководителей администрации муниципального обр</w:t>
      </w:r>
      <w:r w:rsidRPr="00D0039B">
        <w:rPr>
          <w:bCs/>
          <w:iCs/>
        </w:rPr>
        <w:t>а</w:t>
      </w:r>
      <w:r w:rsidRPr="00D0039B">
        <w:rPr>
          <w:bCs/>
          <w:iCs/>
        </w:rPr>
        <w:t>зования и Думы муниципального образования;</w:t>
      </w:r>
    </w:p>
    <w:p w:rsidR="007679B8" w:rsidRPr="00D0039B" w:rsidRDefault="007679B8" w:rsidP="007679B8">
      <w:pPr>
        <w:tabs>
          <w:tab w:val="left" w:pos="180"/>
          <w:tab w:val="left" w:pos="360"/>
          <w:tab w:val="num" w:pos="540"/>
        </w:tabs>
        <w:jc w:val="both"/>
        <w:rPr>
          <w:bCs/>
          <w:iCs/>
        </w:rPr>
      </w:pPr>
      <w:r w:rsidRPr="00D0039B">
        <w:rPr>
          <w:bCs/>
          <w:iCs/>
        </w:rPr>
        <w:t>2.4.Развитие официального сайта администрации, создание официальных страниц в социальных сетях</w:t>
      </w:r>
    </w:p>
    <w:p w:rsidR="007679B8" w:rsidRPr="00D0039B" w:rsidRDefault="007679B8" w:rsidP="007679B8">
      <w:pPr>
        <w:tabs>
          <w:tab w:val="left" w:pos="180"/>
          <w:tab w:val="left" w:pos="360"/>
          <w:tab w:val="left" w:pos="540"/>
        </w:tabs>
        <w:jc w:val="both"/>
        <w:rPr>
          <w:bCs/>
          <w:iCs/>
        </w:rPr>
      </w:pPr>
    </w:p>
    <w:p w:rsidR="007679B8" w:rsidRPr="00D0039B" w:rsidRDefault="007679B8" w:rsidP="007679B8">
      <w:pPr>
        <w:tabs>
          <w:tab w:val="left" w:pos="180"/>
          <w:tab w:val="left" w:pos="360"/>
          <w:tab w:val="left" w:pos="540"/>
        </w:tabs>
        <w:jc w:val="center"/>
        <w:rPr>
          <w:bCs/>
          <w:iCs/>
          <w:u w:val="single"/>
        </w:rPr>
      </w:pPr>
      <w:r w:rsidRPr="00D0039B">
        <w:rPr>
          <w:bCs/>
          <w:iCs/>
          <w:u w:val="single"/>
        </w:rPr>
        <w:t>3. Развитие местного самоуправления</w:t>
      </w:r>
    </w:p>
    <w:p w:rsidR="007679B8" w:rsidRPr="00D0039B" w:rsidRDefault="007679B8" w:rsidP="007679B8">
      <w:pPr>
        <w:tabs>
          <w:tab w:val="num" w:pos="0"/>
          <w:tab w:val="left" w:pos="180"/>
          <w:tab w:val="left" w:pos="360"/>
        </w:tabs>
        <w:jc w:val="both"/>
        <w:rPr>
          <w:bCs/>
          <w:iCs/>
        </w:rPr>
      </w:pPr>
    </w:p>
    <w:p w:rsidR="007679B8" w:rsidRPr="00D0039B" w:rsidRDefault="007679B8" w:rsidP="007679B8">
      <w:pPr>
        <w:tabs>
          <w:tab w:val="num" w:pos="0"/>
          <w:tab w:val="left" w:pos="180"/>
          <w:tab w:val="left" w:pos="360"/>
          <w:tab w:val="num" w:pos="540"/>
        </w:tabs>
        <w:jc w:val="both"/>
        <w:rPr>
          <w:bCs/>
          <w:iCs/>
        </w:rPr>
      </w:pPr>
      <w:r w:rsidRPr="00D0039B">
        <w:rPr>
          <w:bCs/>
          <w:iCs/>
        </w:rPr>
        <w:t>3.1.Создание условий для регулярного и реального участия местного сообщества в планиров</w:t>
      </w:r>
      <w:r w:rsidRPr="00D0039B">
        <w:rPr>
          <w:bCs/>
          <w:iCs/>
        </w:rPr>
        <w:t>а</w:t>
      </w:r>
      <w:r w:rsidRPr="00D0039B">
        <w:rPr>
          <w:bCs/>
          <w:iCs/>
        </w:rPr>
        <w:t>нии и управлении муниципальным образованием;</w:t>
      </w:r>
    </w:p>
    <w:p w:rsidR="007679B8" w:rsidRPr="00D0039B" w:rsidRDefault="007679B8" w:rsidP="007679B8">
      <w:pPr>
        <w:tabs>
          <w:tab w:val="num" w:pos="0"/>
          <w:tab w:val="left" w:pos="180"/>
          <w:tab w:val="left" w:pos="360"/>
          <w:tab w:val="num" w:pos="540"/>
        </w:tabs>
        <w:jc w:val="both"/>
        <w:rPr>
          <w:bCs/>
          <w:iCs/>
        </w:rPr>
      </w:pPr>
      <w:r w:rsidRPr="00D0039B">
        <w:rPr>
          <w:bCs/>
          <w:iCs/>
        </w:rPr>
        <w:t>3.2.Поддержка проектов общественных организаций:</w:t>
      </w:r>
    </w:p>
    <w:p w:rsidR="007679B8" w:rsidRPr="00D0039B" w:rsidRDefault="007679B8" w:rsidP="007679B8">
      <w:pPr>
        <w:tabs>
          <w:tab w:val="num" w:pos="0"/>
          <w:tab w:val="left" w:pos="180"/>
          <w:tab w:val="left" w:pos="360"/>
          <w:tab w:val="left" w:pos="540"/>
        </w:tabs>
        <w:jc w:val="both"/>
        <w:rPr>
          <w:bCs/>
          <w:iCs/>
        </w:rPr>
      </w:pPr>
      <w:r w:rsidRPr="00D0039B">
        <w:rPr>
          <w:bCs/>
          <w:iCs/>
        </w:rPr>
        <w:t>-конкурс проектов;</w:t>
      </w:r>
    </w:p>
    <w:p w:rsidR="007679B8" w:rsidRPr="00D0039B" w:rsidRDefault="007679B8" w:rsidP="007679B8">
      <w:pPr>
        <w:tabs>
          <w:tab w:val="num" w:pos="0"/>
          <w:tab w:val="left" w:pos="180"/>
          <w:tab w:val="left" w:pos="360"/>
          <w:tab w:val="left" w:pos="540"/>
        </w:tabs>
        <w:jc w:val="both"/>
        <w:rPr>
          <w:bCs/>
          <w:iCs/>
        </w:rPr>
      </w:pPr>
      <w:r w:rsidRPr="00D0039B">
        <w:rPr>
          <w:bCs/>
          <w:iCs/>
        </w:rPr>
        <w:t>- отдельная строка финансирования в бюджете муниципального образования;</w:t>
      </w:r>
    </w:p>
    <w:p w:rsidR="007679B8" w:rsidRPr="00D0039B" w:rsidRDefault="007679B8" w:rsidP="007679B8">
      <w:pPr>
        <w:tabs>
          <w:tab w:val="num" w:pos="0"/>
          <w:tab w:val="left" w:pos="180"/>
          <w:tab w:val="left" w:pos="360"/>
          <w:tab w:val="left" w:pos="540"/>
        </w:tabs>
        <w:jc w:val="both"/>
        <w:rPr>
          <w:bCs/>
          <w:iCs/>
        </w:rPr>
      </w:pPr>
      <w:r w:rsidRPr="00D0039B">
        <w:rPr>
          <w:bCs/>
          <w:iCs/>
        </w:rPr>
        <w:t>-обучение: поиск спонсорской поддержки, управление проектами;</w:t>
      </w:r>
    </w:p>
    <w:p w:rsidR="007679B8" w:rsidRPr="00D0039B" w:rsidRDefault="007679B8" w:rsidP="007679B8">
      <w:pPr>
        <w:tabs>
          <w:tab w:val="num" w:pos="0"/>
          <w:tab w:val="left" w:pos="180"/>
          <w:tab w:val="left" w:pos="360"/>
          <w:tab w:val="num" w:pos="540"/>
        </w:tabs>
        <w:jc w:val="both"/>
        <w:rPr>
          <w:bCs/>
          <w:iCs/>
        </w:rPr>
      </w:pPr>
      <w:r w:rsidRPr="00D0039B">
        <w:rPr>
          <w:bCs/>
          <w:iCs/>
        </w:rPr>
        <w:t>3.3.Повышение качества кадрового потенциала муниципальных служащих, аппарата предст</w:t>
      </w:r>
      <w:r w:rsidRPr="00D0039B">
        <w:rPr>
          <w:bCs/>
          <w:iCs/>
        </w:rPr>
        <w:t>а</w:t>
      </w:r>
      <w:r w:rsidRPr="00D0039B">
        <w:rPr>
          <w:bCs/>
          <w:iCs/>
        </w:rPr>
        <w:t>вительного органа;</w:t>
      </w:r>
    </w:p>
    <w:p w:rsidR="007679B8" w:rsidRPr="00D0039B" w:rsidRDefault="007679B8" w:rsidP="007679B8">
      <w:pPr>
        <w:tabs>
          <w:tab w:val="num" w:pos="0"/>
          <w:tab w:val="left" w:pos="180"/>
          <w:tab w:val="left" w:pos="360"/>
          <w:tab w:val="num" w:pos="540"/>
        </w:tabs>
        <w:jc w:val="both"/>
        <w:rPr>
          <w:bCs/>
          <w:iCs/>
        </w:rPr>
      </w:pPr>
      <w:r w:rsidRPr="00D0039B">
        <w:rPr>
          <w:bCs/>
          <w:iCs/>
        </w:rPr>
        <w:t>3.4.Привлечение внимания населения к мероприятиям, проводимым органами власти:</w:t>
      </w:r>
    </w:p>
    <w:p w:rsidR="007679B8" w:rsidRPr="00D0039B" w:rsidRDefault="007679B8" w:rsidP="007679B8">
      <w:pPr>
        <w:tabs>
          <w:tab w:val="num" w:pos="0"/>
          <w:tab w:val="left" w:pos="180"/>
          <w:tab w:val="left" w:pos="360"/>
          <w:tab w:val="left" w:pos="540"/>
        </w:tabs>
        <w:jc w:val="both"/>
        <w:rPr>
          <w:bCs/>
          <w:iCs/>
        </w:rPr>
      </w:pPr>
      <w:r w:rsidRPr="00D0039B">
        <w:rPr>
          <w:bCs/>
          <w:iCs/>
        </w:rPr>
        <w:t>-формирование благоприятного общественного мнения на положительных примерах результ</w:t>
      </w:r>
      <w:r w:rsidRPr="00D0039B">
        <w:rPr>
          <w:bCs/>
          <w:iCs/>
        </w:rPr>
        <w:t>а</w:t>
      </w:r>
      <w:r w:rsidRPr="00D0039B">
        <w:rPr>
          <w:bCs/>
          <w:iCs/>
        </w:rPr>
        <w:t>тов работы по развитию самоуправления;</w:t>
      </w:r>
    </w:p>
    <w:p w:rsidR="007679B8" w:rsidRPr="00D0039B" w:rsidRDefault="007679B8" w:rsidP="007679B8">
      <w:pPr>
        <w:tabs>
          <w:tab w:val="num" w:pos="0"/>
          <w:tab w:val="left" w:pos="180"/>
          <w:tab w:val="left" w:pos="360"/>
          <w:tab w:val="left" w:pos="540"/>
        </w:tabs>
        <w:jc w:val="both"/>
        <w:rPr>
          <w:bCs/>
          <w:iCs/>
        </w:rPr>
      </w:pPr>
      <w:r w:rsidRPr="00D0039B">
        <w:rPr>
          <w:bCs/>
          <w:iCs/>
        </w:rPr>
        <w:t>-ознакомление населения с действующей нормативной правовой базой и документами, относ</w:t>
      </w:r>
      <w:r w:rsidRPr="00D0039B">
        <w:rPr>
          <w:bCs/>
          <w:iCs/>
        </w:rPr>
        <w:t>я</w:t>
      </w:r>
      <w:r w:rsidRPr="00D0039B">
        <w:rPr>
          <w:bCs/>
          <w:iCs/>
        </w:rPr>
        <w:t xml:space="preserve">щимися к местному хозяйству; </w:t>
      </w:r>
    </w:p>
    <w:p w:rsidR="007679B8" w:rsidRPr="00D0039B" w:rsidRDefault="007679B8" w:rsidP="007679B8">
      <w:pPr>
        <w:tabs>
          <w:tab w:val="num" w:pos="0"/>
          <w:tab w:val="left" w:pos="180"/>
          <w:tab w:val="left" w:pos="360"/>
          <w:tab w:val="left" w:pos="540"/>
        </w:tabs>
        <w:jc w:val="both"/>
        <w:rPr>
          <w:bCs/>
          <w:iCs/>
        </w:rPr>
      </w:pPr>
      <w:r w:rsidRPr="00D0039B">
        <w:rPr>
          <w:bCs/>
          <w:iCs/>
        </w:rPr>
        <w:t xml:space="preserve">-привлечение населения к участию в разработке и обсуждении новых нормативных и правовых актов, принимаемых органами местного самоуправления. </w:t>
      </w:r>
    </w:p>
    <w:p w:rsidR="007679B8" w:rsidRPr="00D0039B" w:rsidRDefault="007679B8" w:rsidP="007679B8">
      <w:pPr>
        <w:tabs>
          <w:tab w:val="num" w:pos="0"/>
          <w:tab w:val="left" w:pos="180"/>
          <w:tab w:val="left" w:pos="360"/>
          <w:tab w:val="left" w:pos="540"/>
        </w:tabs>
        <w:ind w:firstLine="567"/>
        <w:jc w:val="both"/>
        <w:rPr>
          <w:bCs/>
          <w:iCs/>
        </w:rPr>
      </w:pPr>
      <w:r w:rsidRPr="00D0039B">
        <w:rPr>
          <w:bCs/>
          <w:iCs/>
        </w:rPr>
        <w:t>Перечень программных мероприятий муниципального образования представлен в приложении 2.</w:t>
      </w:r>
    </w:p>
    <w:p w:rsidR="007679B8" w:rsidRPr="00D0039B" w:rsidRDefault="007679B8" w:rsidP="007679B8">
      <w:pPr>
        <w:tabs>
          <w:tab w:val="num" w:pos="0"/>
          <w:tab w:val="left" w:pos="180"/>
          <w:tab w:val="left" w:pos="360"/>
          <w:tab w:val="left" w:pos="540"/>
        </w:tabs>
        <w:jc w:val="both"/>
        <w:rPr>
          <w:bCs/>
          <w:iCs/>
        </w:rPr>
      </w:pPr>
    </w:p>
    <w:bookmarkEnd w:id="14"/>
    <w:p w:rsidR="007679B8" w:rsidRPr="00D0039B" w:rsidRDefault="007679B8" w:rsidP="004D3AE3">
      <w:pPr>
        <w:numPr>
          <w:ilvl w:val="0"/>
          <w:numId w:val="20"/>
        </w:numPr>
        <w:tabs>
          <w:tab w:val="left" w:pos="2410"/>
          <w:tab w:val="left" w:pos="2552"/>
          <w:tab w:val="left" w:pos="2835"/>
          <w:tab w:val="left" w:pos="3119"/>
        </w:tabs>
        <w:autoSpaceDE w:val="0"/>
        <w:autoSpaceDN w:val="0"/>
        <w:adjustRightInd w:val="0"/>
        <w:jc w:val="center"/>
        <w:rPr>
          <w:b/>
        </w:rPr>
      </w:pPr>
      <w:r w:rsidRPr="00D0039B">
        <w:rPr>
          <w:b/>
        </w:rPr>
        <w:t>Ожидаемые результаты реализации Стратегии</w:t>
      </w:r>
    </w:p>
    <w:p w:rsidR="007679B8" w:rsidRPr="00D0039B" w:rsidRDefault="007679B8" w:rsidP="007679B8">
      <w:pPr>
        <w:tabs>
          <w:tab w:val="left" w:pos="2410"/>
          <w:tab w:val="left" w:pos="2552"/>
          <w:tab w:val="left" w:pos="2835"/>
          <w:tab w:val="left" w:pos="3119"/>
        </w:tabs>
        <w:autoSpaceDE w:val="0"/>
        <w:autoSpaceDN w:val="0"/>
        <w:adjustRightInd w:val="0"/>
        <w:jc w:val="both"/>
      </w:pPr>
    </w:p>
    <w:p w:rsidR="007679B8" w:rsidRPr="00D0039B" w:rsidRDefault="007679B8" w:rsidP="007679B8">
      <w:pPr>
        <w:tabs>
          <w:tab w:val="left" w:pos="2410"/>
          <w:tab w:val="left" w:pos="2552"/>
          <w:tab w:val="left" w:pos="2835"/>
          <w:tab w:val="left" w:pos="3119"/>
        </w:tabs>
        <w:autoSpaceDE w:val="0"/>
        <w:autoSpaceDN w:val="0"/>
        <w:adjustRightInd w:val="0"/>
        <w:ind w:firstLine="567"/>
        <w:jc w:val="both"/>
      </w:pPr>
      <w:r w:rsidRPr="00D0039B">
        <w:t xml:space="preserve">В результате реализации запланированных мероприятий ожидается улучшение текущего состояния экономики поселения, повышения качества жизни, улучшение демографической ситуации, развитие малого бизнеса и предпринимательской активности населения. Все эти факторы обеспечат повышение доходной части бюджета и, как следствие, позволят улучшить качество муниципальных услуг и среды обитания путем устойчивого функционирования и развития инфраструктуры и системы жизнеобеспечения поселения. </w:t>
      </w:r>
    </w:p>
    <w:p w:rsidR="007679B8" w:rsidRPr="00D0039B" w:rsidRDefault="007679B8" w:rsidP="007679B8">
      <w:pPr>
        <w:tabs>
          <w:tab w:val="left" w:pos="2410"/>
          <w:tab w:val="left" w:pos="2552"/>
          <w:tab w:val="left" w:pos="2835"/>
          <w:tab w:val="left" w:pos="3119"/>
        </w:tabs>
        <w:autoSpaceDE w:val="0"/>
        <w:autoSpaceDN w:val="0"/>
        <w:adjustRightInd w:val="0"/>
        <w:ind w:firstLine="567"/>
        <w:jc w:val="both"/>
      </w:pPr>
      <w:r w:rsidRPr="00D0039B">
        <w:t>Индикаторы социально-экономического развития определены с учетом этапов реализации Стратегии:</w:t>
      </w:r>
    </w:p>
    <w:p w:rsidR="007679B8" w:rsidRPr="00D0039B" w:rsidRDefault="007679B8" w:rsidP="007679B8">
      <w:pPr>
        <w:tabs>
          <w:tab w:val="left" w:pos="2410"/>
          <w:tab w:val="left" w:pos="2552"/>
          <w:tab w:val="left" w:pos="2835"/>
          <w:tab w:val="left" w:pos="3119"/>
        </w:tabs>
        <w:autoSpaceDE w:val="0"/>
        <w:autoSpaceDN w:val="0"/>
        <w:adjustRightInd w:val="0"/>
        <w:ind w:firstLine="567"/>
        <w:jc w:val="both"/>
      </w:pPr>
      <w:r w:rsidRPr="00D0039B">
        <w:t>1 этап 2023 – 2025 годы – 3 года текущий период бюджетного планирования;</w:t>
      </w:r>
    </w:p>
    <w:p w:rsidR="007679B8" w:rsidRPr="00D0039B" w:rsidRDefault="007679B8" w:rsidP="007679B8">
      <w:pPr>
        <w:tabs>
          <w:tab w:val="left" w:pos="2410"/>
          <w:tab w:val="left" w:pos="2552"/>
          <w:tab w:val="left" w:pos="2835"/>
          <w:tab w:val="left" w:pos="3119"/>
        </w:tabs>
        <w:autoSpaceDE w:val="0"/>
        <w:autoSpaceDN w:val="0"/>
        <w:adjustRightInd w:val="0"/>
        <w:ind w:firstLine="567"/>
        <w:jc w:val="both"/>
      </w:pPr>
      <w:r w:rsidRPr="00D0039B">
        <w:t>2 этап 2026 – 2030 годы – 5 лет;</w:t>
      </w:r>
    </w:p>
    <w:p w:rsidR="007679B8" w:rsidRPr="00D0039B" w:rsidRDefault="007679B8" w:rsidP="007679B8">
      <w:pPr>
        <w:tabs>
          <w:tab w:val="left" w:pos="2410"/>
          <w:tab w:val="left" w:pos="2552"/>
          <w:tab w:val="left" w:pos="2835"/>
          <w:tab w:val="left" w:pos="3119"/>
        </w:tabs>
        <w:autoSpaceDE w:val="0"/>
        <w:autoSpaceDN w:val="0"/>
        <w:adjustRightInd w:val="0"/>
        <w:ind w:firstLine="567"/>
        <w:jc w:val="both"/>
      </w:pPr>
      <w:r w:rsidRPr="00D0039B">
        <w:t>3 этап 2031 – 2036 годы – 6 лет</w:t>
      </w:r>
    </w:p>
    <w:p w:rsidR="007679B8" w:rsidRPr="00D0039B" w:rsidRDefault="007679B8" w:rsidP="007679B8">
      <w:pPr>
        <w:tabs>
          <w:tab w:val="left" w:pos="2410"/>
          <w:tab w:val="left" w:pos="2552"/>
          <w:tab w:val="left" w:pos="2835"/>
          <w:tab w:val="left" w:pos="3119"/>
        </w:tabs>
        <w:autoSpaceDE w:val="0"/>
        <w:autoSpaceDN w:val="0"/>
        <w:adjustRightInd w:val="0"/>
        <w:ind w:firstLine="567"/>
        <w:jc w:val="both"/>
      </w:pPr>
      <w:r w:rsidRPr="00D0039B">
        <w:t>Перечень основных индикаторов социально-экономического развития Жигаловского муниципального образования представлен в Приложении 2.</w:t>
      </w:r>
    </w:p>
    <w:p w:rsidR="007679B8" w:rsidRPr="00D0039B" w:rsidRDefault="007679B8" w:rsidP="007679B8">
      <w:pPr>
        <w:tabs>
          <w:tab w:val="left" w:pos="2410"/>
          <w:tab w:val="left" w:pos="2552"/>
          <w:tab w:val="left" w:pos="2835"/>
          <w:tab w:val="left" w:pos="3119"/>
        </w:tabs>
        <w:autoSpaceDE w:val="0"/>
        <w:autoSpaceDN w:val="0"/>
        <w:adjustRightInd w:val="0"/>
        <w:ind w:firstLine="567"/>
        <w:jc w:val="both"/>
      </w:pPr>
    </w:p>
    <w:p w:rsidR="007679B8" w:rsidRPr="00D0039B" w:rsidRDefault="007679B8" w:rsidP="007679B8">
      <w:pPr>
        <w:autoSpaceDE w:val="0"/>
        <w:autoSpaceDN w:val="0"/>
        <w:adjustRightInd w:val="0"/>
        <w:jc w:val="center"/>
        <w:outlineLvl w:val="1"/>
        <w:rPr>
          <w:b/>
        </w:rPr>
      </w:pPr>
      <w:r w:rsidRPr="00D0039B">
        <w:rPr>
          <w:b/>
        </w:rPr>
        <w:t xml:space="preserve">8. Механизм реализации Стратегии </w:t>
      </w:r>
    </w:p>
    <w:p w:rsidR="007679B8" w:rsidRPr="00D0039B" w:rsidRDefault="007679B8" w:rsidP="007679B8">
      <w:pPr>
        <w:autoSpaceDE w:val="0"/>
        <w:autoSpaceDN w:val="0"/>
        <w:adjustRightInd w:val="0"/>
        <w:ind w:firstLine="540"/>
        <w:jc w:val="both"/>
        <w:rPr>
          <w:b/>
        </w:rPr>
      </w:pPr>
    </w:p>
    <w:p w:rsidR="007679B8" w:rsidRPr="00D0039B" w:rsidRDefault="007679B8" w:rsidP="007679B8">
      <w:pPr>
        <w:autoSpaceDE w:val="0"/>
        <w:autoSpaceDN w:val="0"/>
        <w:adjustRightInd w:val="0"/>
        <w:ind w:firstLine="540"/>
        <w:jc w:val="both"/>
      </w:pPr>
      <w:r w:rsidRPr="00D0039B">
        <w:t>Стратегия социально-экономического развития Жигаловского муниципального образования до 2036 года у</w:t>
      </w:r>
      <w:r w:rsidRPr="00D0039B">
        <w:t>т</w:t>
      </w:r>
      <w:r w:rsidRPr="00D0039B">
        <w:t xml:space="preserve">верждается Думой Жигаловского муниципального образования. </w:t>
      </w:r>
    </w:p>
    <w:p w:rsidR="007679B8" w:rsidRPr="00D0039B" w:rsidRDefault="007679B8" w:rsidP="007679B8">
      <w:pPr>
        <w:widowControl w:val="0"/>
        <w:spacing w:before="40"/>
        <w:ind w:firstLine="708"/>
        <w:jc w:val="both"/>
        <w:rPr>
          <w:color w:val="000000"/>
        </w:rPr>
      </w:pPr>
      <w:r w:rsidRPr="00D0039B">
        <w:rPr>
          <w:color w:val="000000"/>
        </w:rPr>
        <w:t xml:space="preserve">Организация управления Стратегией осуществляется в соответствии с Порядком разработки Стратегии социально-экономического развития Жигаловского муниципального образования, утвержденным Постановлением администрации от 07 </w:t>
      </w:r>
      <w:proofErr w:type="spellStart"/>
      <w:r w:rsidRPr="00D0039B">
        <w:rPr>
          <w:color w:val="000000"/>
        </w:rPr>
        <w:t>июняя</w:t>
      </w:r>
      <w:proofErr w:type="spellEnd"/>
      <w:r w:rsidRPr="00D0039B">
        <w:rPr>
          <w:color w:val="000000"/>
        </w:rPr>
        <w:t xml:space="preserve"> 2018 года № 30.</w:t>
      </w:r>
    </w:p>
    <w:p w:rsidR="007679B8" w:rsidRPr="00D0039B" w:rsidRDefault="007679B8" w:rsidP="007679B8">
      <w:pPr>
        <w:widowControl w:val="0"/>
        <w:spacing w:before="40"/>
        <w:ind w:firstLine="708"/>
        <w:jc w:val="both"/>
        <w:rPr>
          <w:i/>
          <w:color w:val="000000"/>
        </w:rPr>
      </w:pPr>
      <w:r w:rsidRPr="00D0039B">
        <w:rPr>
          <w:color w:val="000000"/>
        </w:rPr>
        <w:t>Базовый принцип, определяющий построение механизма реализации Программы, -  принцип "баланса интересов", обеспечивающий соблюдение интересов предприятий и орган</w:t>
      </w:r>
      <w:r w:rsidRPr="00D0039B">
        <w:rPr>
          <w:color w:val="000000"/>
        </w:rPr>
        <w:t>и</w:t>
      </w:r>
      <w:r w:rsidRPr="00D0039B">
        <w:rPr>
          <w:color w:val="000000"/>
        </w:rPr>
        <w:t>заций всех форм собственности и населе</w:t>
      </w:r>
      <w:r w:rsidRPr="00D0039B">
        <w:rPr>
          <w:color w:val="000000"/>
        </w:rPr>
        <w:lastRenderedPageBreak/>
        <w:t xml:space="preserve">ния с одной стороны, администрации </w:t>
      </w:r>
      <w:r w:rsidRPr="00D0039B">
        <w:t>Жигаловского муниципального образования</w:t>
      </w:r>
      <w:r w:rsidRPr="00D0039B">
        <w:rPr>
          <w:color w:val="000000"/>
        </w:rPr>
        <w:t xml:space="preserve"> – с другой стор</w:t>
      </w:r>
      <w:r w:rsidRPr="00D0039B">
        <w:rPr>
          <w:color w:val="000000"/>
        </w:rPr>
        <w:t>о</w:t>
      </w:r>
      <w:r w:rsidRPr="00D0039B">
        <w:rPr>
          <w:color w:val="000000"/>
        </w:rPr>
        <w:t xml:space="preserve">ны. </w:t>
      </w:r>
      <w:r w:rsidRPr="00D0039B">
        <w:rPr>
          <w:i/>
          <w:color w:val="000000"/>
        </w:rPr>
        <w:t xml:space="preserve"> </w:t>
      </w:r>
    </w:p>
    <w:p w:rsidR="007679B8" w:rsidRPr="00D0039B" w:rsidRDefault="007679B8" w:rsidP="007679B8">
      <w:pPr>
        <w:widowControl w:val="0"/>
        <w:spacing w:before="40"/>
        <w:ind w:firstLine="708"/>
        <w:jc w:val="both"/>
        <w:rPr>
          <w:color w:val="000000"/>
        </w:rPr>
      </w:pPr>
      <w:r w:rsidRPr="00D0039B">
        <w:rPr>
          <w:color w:val="000000"/>
        </w:rPr>
        <w:t>Одним из главных условий реализации Стратегии является привлечение в экономику и социальную сферу Жигаловского поселения достаточных финансовых ресурсов, в первую очередь – внебюджетных источников, средств предприятий и бюджетных средств (федеральных, областных, ра</w:t>
      </w:r>
      <w:r w:rsidRPr="00D0039B">
        <w:rPr>
          <w:color w:val="000000"/>
        </w:rPr>
        <w:t>й</w:t>
      </w:r>
      <w:r w:rsidRPr="00D0039B">
        <w:rPr>
          <w:color w:val="000000"/>
        </w:rPr>
        <w:t>онных и поселковых).</w:t>
      </w:r>
    </w:p>
    <w:p w:rsidR="007679B8" w:rsidRPr="00D0039B" w:rsidRDefault="007679B8" w:rsidP="007679B8">
      <w:pPr>
        <w:autoSpaceDE w:val="0"/>
        <w:autoSpaceDN w:val="0"/>
        <w:adjustRightInd w:val="0"/>
        <w:ind w:firstLine="540"/>
        <w:jc w:val="both"/>
      </w:pPr>
      <w:r w:rsidRPr="00D0039B">
        <w:t>Общее руководство и контроль реализации Стратегии социально-экономического разв</w:t>
      </w:r>
      <w:r w:rsidRPr="00D0039B">
        <w:t>и</w:t>
      </w:r>
      <w:r w:rsidRPr="00D0039B">
        <w:t>тия осуществляет администрация Жигаловского муниципального образования.</w:t>
      </w:r>
    </w:p>
    <w:p w:rsidR="007679B8" w:rsidRPr="00D0039B" w:rsidRDefault="007679B8" w:rsidP="007679B8">
      <w:pPr>
        <w:autoSpaceDE w:val="0"/>
        <w:autoSpaceDN w:val="0"/>
        <w:adjustRightInd w:val="0"/>
        <w:ind w:firstLine="540"/>
        <w:jc w:val="both"/>
      </w:pPr>
      <w:r w:rsidRPr="00D0039B">
        <w:t>Администрация Жигаловского муниципального образования осуществляет:</w:t>
      </w:r>
    </w:p>
    <w:p w:rsidR="007679B8" w:rsidRPr="00D0039B" w:rsidRDefault="007679B8" w:rsidP="007679B8">
      <w:pPr>
        <w:autoSpaceDE w:val="0"/>
        <w:autoSpaceDN w:val="0"/>
        <w:adjustRightInd w:val="0"/>
        <w:ind w:firstLine="540"/>
        <w:jc w:val="both"/>
      </w:pPr>
      <w:r w:rsidRPr="00D0039B">
        <w:t>1) организацию исполнения мероприятий;</w:t>
      </w:r>
    </w:p>
    <w:p w:rsidR="007679B8" w:rsidRPr="00D0039B" w:rsidRDefault="007679B8" w:rsidP="007679B8">
      <w:pPr>
        <w:autoSpaceDE w:val="0"/>
        <w:autoSpaceDN w:val="0"/>
        <w:adjustRightInd w:val="0"/>
        <w:ind w:firstLine="540"/>
        <w:jc w:val="both"/>
      </w:pPr>
      <w:r w:rsidRPr="00D0039B">
        <w:t>2) проведение мониторинга и оценку результативности мероприятий;</w:t>
      </w:r>
    </w:p>
    <w:p w:rsidR="007679B8" w:rsidRPr="00D0039B" w:rsidRDefault="007679B8" w:rsidP="007679B8">
      <w:pPr>
        <w:autoSpaceDE w:val="0"/>
        <w:autoSpaceDN w:val="0"/>
        <w:adjustRightInd w:val="0"/>
        <w:ind w:firstLine="540"/>
        <w:jc w:val="both"/>
      </w:pPr>
      <w:r w:rsidRPr="00D0039B">
        <w:t>3) подготовку поэтапных отчетов о реализации Стратегии социально-экономического развития Жигаловского муниципального образования и представление их главе Жигаловского муниципального образования. Администрация Жигаловского муниципального образования поэтапно информирует представительный орган и общественность о ходе реализации Стратегии социально-экономического развития Жигаловского муниципального образования.</w:t>
      </w:r>
    </w:p>
    <w:p w:rsidR="007679B8" w:rsidRPr="00D0039B" w:rsidRDefault="007679B8" w:rsidP="007679B8">
      <w:pPr>
        <w:pStyle w:val="36"/>
        <w:spacing w:after="0"/>
        <w:ind w:firstLine="720"/>
        <w:jc w:val="both"/>
        <w:rPr>
          <w:sz w:val="20"/>
          <w:szCs w:val="20"/>
        </w:rPr>
      </w:pPr>
      <w:r w:rsidRPr="00D0039B">
        <w:rPr>
          <w:sz w:val="20"/>
          <w:szCs w:val="20"/>
        </w:rPr>
        <w:t>В ходе реализации Стратегии предусматривается:</w:t>
      </w:r>
    </w:p>
    <w:p w:rsidR="007679B8" w:rsidRPr="00D0039B" w:rsidRDefault="007679B8" w:rsidP="007679B8">
      <w:pPr>
        <w:pStyle w:val="36"/>
        <w:spacing w:after="0"/>
        <w:ind w:firstLine="708"/>
        <w:jc w:val="both"/>
        <w:rPr>
          <w:sz w:val="20"/>
          <w:szCs w:val="20"/>
        </w:rPr>
      </w:pPr>
      <w:r w:rsidRPr="00D0039B">
        <w:rPr>
          <w:sz w:val="20"/>
          <w:szCs w:val="20"/>
        </w:rPr>
        <w:t>- ежегодное уточнение целевых показателей, состава исполнителей и затрат по пр</w:t>
      </w:r>
      <w:r w:rsidRPr="00D0039B">
        <w:rPr>
          <w:sz w:val="20"/>
          <w:szCs w:val="20"/>
        </w:rPr>
        <w:t>о</w:t>
      </w:r>
      <w:r w:rsidRPr="00D0039B">
        <w:rPr>
          <w:sz w:val="20"/>
          <w:szCs w:val="20"/>
        </w:rPr>
        <w:t xml:space="preserve">граммным мероприятиям. </w:t>
      </w:r>
    </w:p>
    <w:p w:rsidR="007679B8" w:rsidRPr="00D0039B" w:rsidRDefault="007679B8" w:rsidP="007679B8">
      <w:pPr>
        <w:ind w:firstLine="708"/>
        <w:jc w:val="both"/>
      </w:pPr>
      <w:r w:rsidRPr="00D0039B">
        <w:t>- информирование широкой общественности поселения через СМИ о достигнутых р</w:t>
      </w:r>
      <w:r w:rsidRPr="00D0039B">
        <w:t>е</w:t>
      </w:r>
      <w:r w:rsidRPr="00D0039B">
        <w:t>зультатах;</w:t>
      </w:r>
    </w:p>
    <w:p w:rsidR="007679B8" w:rsidRPr="00D0039B" w:rsidRDefault="007679B8" w:rsidP="007679B8">
      <w:pPr>
        <w:ind w:firstLine="708"/>
        <w:jc w:val="both"/>
      </w:pPr>
      <w:r w:rsidRPr="00D0039B">
        <w:t>- в случае изменения условий или в связи со значительными отклонениями фактически полученных результатов от намеченных целей, подготовка предложений по корректировке Стратегии и утверждение их на Думе Жигаловского муниципального образования.</w:t>
      </w:r>
    </w:p>
    <w:p w:rsidR="007679B8" w:rsidRPr="00D0039B" w:rsidRDefault="007679B8" w:rsidP="007679B8">
      <w:pPr>
        <w:pStyle w:val="36"/>
        <w:spacing w:after="0"/>
        <w:ind w:firstLine="708"/>
        <w:jc w:val="both"/>
        <w:rPr>
          <w:sz w:val="20"/>
          <w:szCs w:val="20"/>
        </w:rPr>
      </w:pPr>
      <w:r w:rsidRPr="00D0039B">
        <w:rPr>
          <w:sz w:val="20"/>
          <w:szCs w:val="20"/>
        </w:rPr>
        <w:t>Это позволит не только оценить успехи, достигнутые от реализации Стратегии, но и у</w:t>
      </w:r>
      <w:r w:rsidRPr="00D0039B">
        <w:rPr>
          <w:sz w:val="20"/>
          <w:szCs w:val="20"/>
        </w:rPr>
        <w:t>с</w:t>
      </w:r>
      <w:r w:rsidRPr="00D0039B">
        <w:rPr>
          <w:sz w:val="20"/>
          <w:szCs w:val="20"/>
        </w:rPr>
        <w:t>корить принятие необходимых решений, а также вносить коррективы, если запланированные мероприятия не дают ожидаемых результатов.</w:t>
      </w:r>
    </w:p>
    <w:p w:rsidR="007679B8" w:rsidRPr="00D0039B" w:rsidRDefault="007679B8" w:rsidP="007679B8">
      <w:pPr>
        <w:pStyle w:val="130"/>
        <w:rPr>
          <w:sz w:val="20"/>
          <w:szCs w:val="20"/>
        </w:rPr>
      </w:pPr>
      <w:r w:rsidRPr="00D0039B">
        <w:rPr>
          <w:sz w:val="20"/>
          <w:szCs w:val="20"/>
        </w:rPr>
        <w:t>На основе изложенных в Стратегии направлений социально-экономической политики органы местного самоуправления разрабатывают целевые программы, конкрет</w:t>
      </w:r>
      <w:r w:rsidRPr="00D0039B">
        <w:rPr>
          <w:sz w:val="20"/>
          <w:szCs w:val="20"/>
        </w:rPr>
        <w:t>и</w:t>
      </w:r>
      <w:r w:rsidRPr="00D0039B">
        <w:rPr>
          <w:sz w:val="20"/>
          <w:szCs w:val="20"/>
        </w:rPr>
        <w:t>зирующие мероприятия, способствующие достижению главной цели и решению поставле</w:t>
      </w:r>
      <w:r w:rsidRPr="00D0039B">
        <w:rPr>
          <w:sz w:val="20"/>
          <w:szCs w:val="20"/>
        </w:rPr>
        <w:t>н</w:t>
      </w:r>
      <w:r w:rsidRPr="00D0039B">
        <w:rPr>
          <w:sz w:val="20"/>
          <w:szCs w:val="20"/>
        </w:rPr>
        <w:t>ных задач.</w:t>
      </w:r>
    </w:p>
    <w:p w:rsidR="007679B8" w:rsidRPr="00D0039B" w:rsidRDefault="007679B8" w:rsidP="00D0039B">
      <w:pPr>
        <w:pStyle w:val="130"/>
        <w:rPr>
          <w:sz w:val="20"/>
          <w:szCs w:val="20"/>
        </w:rPr>
      </w:pPr>
      <w:r w:rsidRPr="00D0039B">
        <w:rPr>
          <w:sz w:val="20"/>
          <w:szCs w:val="20"/>
        </w:rPr>
        <w:t>Координацию разработки целевых программ и планов мероприятий, контроль и анализ хода работ, корректировку Стратегии в случае необходим</w:t>
      </w:r>
      <w:r w:rsidRPr="00D0039B">
        <w:rPr>
          <w:sz w:val="20"/>
          <w:szCs w:val="20"/>
        </w:rPr>
        <w:t>о</w:t>
      </w:r>
      <w:r w:rsidRPr="00D0039B">
        <w:rPr>
          <w:sz w:val="20"/>
          <w:szCs w:val="20"/>
        </w:rPr>
        <w:t>сти, анализ и оценку конечных результатов реализации осуществ</w:t>
      </w:r>
      <w:r w:rsidR="00D0039B">
        <w:rPr>
          <w:sz w:val="20"/>
          <w:szCs w:val="20"/>
        </w:rPr>
        <w:t>ляет отдел экономики и бюджета.</w:t>
      </w:r>
    </w:p>
    <w:p w:rsidR="007679B8" w:rsidRPr="00D0039B" w:rsidRDefault="007679B8" w:rsidP="007679B8">
      <w:pPr>
        <w:tabs>
          <w:tab w:val="left" w:pos="2410"/>
          <w:tab w:val="left" w:pos="2552"/>
          <w:tab w:val="left" w:pos="2835"/>
          <w:tab w:val="left" w:pos="3119"/>
        </w:tabs>
        <w:autoSpaceDE w:val="0"/>
        <w:autoSpaceDN w:val="0"/>
        <w:adjustRightInd w:val="0"/>
        <w:ind w:firstLine="567"/>
        <w:jc w:val="right"/>
      </w:pPr>
      <w:r w:rsidRPr="00D0039B">
        <w:t xml:space="preserve">                                                                                                     Приложение 1</w:t>
      </w:r>
    </w:p>
    <w:p w:rsidR="007679B8" w:rsidRPr="00D0039B" w:rsidRDefault="007679B8" w:rsidP="007679B8">
      <w:pPr>
        <w:tabs>
          <w:tab w:val="left" w:pos="2410"/>
          <w:tab w:val="left" w:pos="2552"/>
          <w:tab w:val="left" w:pos="2835"/>
          <w:tab w:val="left" w:pos="3119"/>
        </w:tabs>
        <w:autoSpaceDE w:val="0"/>
        <w:autoSpaceDN w:val="0"/>
        <w:adjustRightInd w:val="0"/>
        <w:ind w:firstLine="6237"/>
        <w:jc w:val="right"/>
      </w:pPr>
      <w:r w:rsidRPr="00D0039B">
        <w:t xml:space="preserve">к Стратегии </w:t>
      </w:r>
      <w:proofErr w:type="spellStart"/>
      <w:r w:rsidRPr="00D0039B">
        <w:t>развитияЖигаловского</w:t>
      </w:r>
      <w:proofErr w:type="spellEnd"/>
    </w:p>
    <w:p w:rsidR="007679B8" w:rsidRPr="00D0039B" w:rsidRDefault="007679B8" w:rsidP="007679B8">
      <w:pPr>
        <w:tabs>
          <w:tab w:val="left" w:pos="2410"/>
          <w:tab w:val="left" w:pos="2552"/>
          <w:tab w:val="left" w:pos="2835"/>
          <w:tab w:val="left" w:pos="3119"/>
        </w:tabs>
        <w:autoSpaceDE w:val="0"/>
        <w:autoSpaceDN w:val="0"/>
        <w:adjustRightInd w:val="0"/>
        <w:ind w:firstLine="6237"/>
        <w:jc w:val="right"/>
      </w:pPr>
      <w:r w:rsidRPr="00D0039B">
        <w:t>муниципального образования</w:t>
      </w:r>
    </w:p>
    <w:p w:rsidR="007679B8" w:rsidRPr="00D0039B" w:rsidRDefault="007679B8" w:rsidP="007679B8">
      <w:pPr>
        <w:tabs>
          <w:tab w:val="left" w:pos="2410"/>
          <w:tab w:val="left" w:pos="2552"/>
          <w:tab w:val="left" w:pos="2835"/>
          <w:tab w:val="left" w:pos="3119"/>
        </w:tabs>
        <w:autoSpaceDE w:val="0"/>
        <w:autoSpaceDN w:val="0"/>
        <w:adjustRightInd w:val="0"/>
        <w:ind w:firstLine="6237"/>
        <w:jc w:val="right"/>
      </w:pPr>
      <w:r w:rsidRPr="00D0039B">
        <w:t>до 2036 года</w:t>
      </w:r>
    </w:p>
    <w:p w:rsidR="007679B8" w:rsidRPr="00D0039B" w:rsidRDefault="007679B8" w:rsidP="007679B8">
      <w:pPr>
        <w:tabs>
          <w:tab w:val="left" w:pos="2410"/>
          <w:tab w:val="left" w:pos="2552"/>
          <w:tab w:val="left" w:pos="2835"/>
          <w:tab w:val="left" w:pos="3119"/>
        </w:tabs>
        <w:autoSpaceDE w:val="0"/>
        <w:autoSpaceDN w:val="0"/>
        <w:adjustRightInd w:val="0"/>
        <w:ind w:firstLine="567"/>
        <w:jc w:val="center"/>
        <w:rPr>
          <w:b/>
        </w:rPr>
      </w:pPr>
      <w:r w:rsidRPr="00D0039B">
        <w:rPr>
          <w:b/>
        </w:rPr>
        <w:t xml:space="preserve"> </w:t>
      </w:r>
    </w:p>
    <w:p w:rsidR="007679B8" w:rsidRPr="00D0039B" w:rsidRDefault="007679B8" w:rsidP="007679B8">
      <w:pPr>
        <w:tabs>
          <w:tab w:val="left" w:pos="2410"/>
          <w:tab w:val="left" w:pos="2552"/>
          <w:tab w:val="left" w:pos="2835"/>
          <w:tab w:val="left" w:pos="3119"/>
        </w:tabs>
        <w:autoSpaceDE w:val="0"/>
        <w:autoSpaceDN w:val="0"/>
        <w:adjustRightInd w:val="0"/>
        <w:ind w:firstLine="567"/>
        <w:jc w:val="center"/>
        <w:rPr>
          <w:b/>
        </w:rPr>
      </w:pPr>
      <w:r w:rsidRPr="00D0039B">
        <w:rPr>
          <w:b/>
        </w:rPr>
        <w:t>Перечень действующих муниципальных программ</w:t>
      </w:r>
    </w:p>
    <w:p w:rsidR="007679B8" w:rsidRPr="00D0039B" w:rsidRDefault="007679B8" w:rsidP="007679B8">
      <w:pPr>
        <w:tabs>
          <w:tab w:val="left" w:pos="2410"/>
          <w:tab w:val="left" w:pos="2552"/>
          <w:tab w:val="left" w:pos="2835"/>
          <w:tab w:val="left" w:pos="3119"/>
        </w:tabs>
        <w:autoSpaceDE w:val="0"/>
        <w:autoSpaceDN w:val="0"/>
        <w:adjustRightInd w:val="0"/>
        <w:ind w:firstLine="567"/>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961"/>
        <w:gridCol w:w="4111"/>
      </w:tblGrid>
      <w:tr w:rsidR="007679B8" w:rsidRPr="00D0039B" w:rsidTr="007679B8">
        <w:tc>
          <w:tcPr>
            <w:tcW w:w="817"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both"/>
            </w:pPr>
            <w:r w:rsidRPr="00D0039B">
              <w:t>№ п/п</w:t>
            </w:r>
          </w:p>
        </w:tc>
        <w:tc>
          <w:tcPr>
            <w:tcW w:w="496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both"/>
            </w:pPr>
            <w:r w:rsidRPr="00D0039B">
              <w:t>Наименование муниципальной программы</w:t>
            </w:r>
          </w:p>
        </w:tc>
        <w:tc>
          <w:tcPr>
            <w:tcW w:w="411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both"/>
            </w:pPr>
            <w:r w:rsidRPr="00D0039B">
              <w:t>Реквизиты НПА</w:t>
            </w:r>
          </w:p>
        </w:tc>
      </w:tr>
      <w:tr w:rsidR="007679B8" w:rsidRPr="00D0039B" w:rsidTr="007679B8">
        <w:tc>
          <w:tcPr>
            <w:tcW w:w="817"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1.</w:t>
            </w:r>
          </w:p>
        </w:tc>
        <w:tc>
          <w:tcPr>
            <w:tcW w:w="4961" w:type="dxa"/>
            <w:shd w:val="clear" w:color="auto" w:fill="auto"/>
          </w:tcPr>
          <w:p w:rsidR="007679B8" w:rsidRPr="00D0039B" w:rsidRDefault="007679B8" w:rsidP="007679B8">
            <w:r w:rsidRPr="00D0039B">
              <w:rPr>
                <w:color w:val="000000"/>
              </w:rPr>
              <w:t xml:space="preserve">МП "Культура Жигаловского муниципального образования на 2021-2025 </w:t>
            </w:r>
            <w:proofErr w:type="spellStart"/>
            <w:r w:rsidRPr="00D0039B">
              <w:rPr>
                <w:color w:val="000000"/>
              </w:rPr>
              <w:t>гг</w:t>
            </w:r>
            <w:proofErr w:type="spellEnd"/>
            <w:r w:rsidRPr="00D0039B">
              <w:rPr>
                <w:color w:val="000000"/>
              </w:rPr>
              <w:t>"</w:t>
            </w:r>
          </w:p>
        </w:tc>
        <w:tc>
          <w:tcPr>
            <w:tcW w:w="411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Постановление администрации Жигаловского МО от 17.05.2021 года № 41</w:t>
            </w:r>
          </w:p>
        </w:tc>
      </w:tr>
      <w:tr w:rsidR="007679B8" w:rsidRPr="00D0039B" w:rsidTr="007679B8">
        <w:tc>
          <w:tcPr>
            <w:tcW w:w="817"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2.</w:t>
            </w:r>
          </w:p>
        </w:tc>
        <w:tc>
          <w:tcPr>
            <w:tcW w:w="496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both"/>
            </w:pPr>
            <w:r w:rsidRPr="00D0039B">
              <w:t xml:space="preserve">МП «Энергосбережение и повышение энергетической эффективности в </w:t>
            </w:r>
            <w:proofErr w:type="spellStart"/>
            <w:r w:rsidRPr="00D0039B">
              <w:t>Жигаловском</w:t>
            </w:r>
            <w:proofErr w:type="spellEnd"/>
            <w:r w:rsidRPr="00D0039B">
              <w:t xml:space="preserve"> муниципальном образовании на 2016-2025 годы»</w:t>
            </w:r>
          </w:p>
        </w:tc>
        <w:tc>
          <w:tcPr>
            <w:tcW w:w="411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Постановление администрации Жигаловского МО от 22.02.2017 года № 15</w:t>
            </w:r>
          </w:p>
        </w:tc>
      </w:tr>
      <w:tr w:rsidR="007679B8" w:rsidRPr="00D0039B" w:rsidTr="007679B8">
        <w:tc>
          <w:tcPr>
            <w:tcW w:w="817"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both"/>
            </w:pPr>
            <w:r w:rsidRPr="00D0039B">
              <w:t>3.</w:t>
            </w:r>
          </w:p>
        </w:tc>
        <w:tc>
          <w:tcPr>
            <w:tcW w:w="496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МП «Безопасность на территории Жигаловского муниципального образования на 2020-2025 гг.»</w:t>
            </w:r>
          </w:p>
        </w:tc>
        <w:tc>
          <w:tcPr>
            <w:tcW w:w="411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Постановление администрации Жигаловского МО от 26.12.2019 года № 91</w:t>
            </w:r>
          </w:p>
        </w:tc>
      </w:tr>
      <w:tr w:rsidR="007679B8" w:rsidRPr="00D0039B" w:rsidTr="007679B8">
        <w:tc>
          <w:tcPr>
            <w:tcW w:w="817"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both"/>
            </w:pPr>
            <w:r w:rsidRPr="00D0039B">
              <w:t>4.</w:t>
            </w:r>
          </w:p>
        </w:tc>
        <w:tc>
          <w:tcPr>
            <w:tcW w:w="4961" w:type="dxa"/>
            <w:shd w:val="clear" w:color="auto" w:fill="auto"/>
          </w:tcPr>
          <w:p w:rsidR="007679B8" w:rsidRPr="00D0039B" w:rsidRDefault="007679B8" w:rsidP="007679B8">
            <w:r w:rsidRPr="00D0039B">
              <w:t>МП "Благоустройство и санитарная очистка территории Жигаловского муниципального образования на 2019-2025годы"</w:t>
            </w:r>
          </w:p>
        </w:tc>
        <w:tc>
          <w:tcPr>
            <w:tcW w:w="411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Постановление администрации Жигаловского МО от 12.11.2018 года № 50</w:t>
            </w:r>
          </w:p>
        </w:tc>
      </w:tr>
      <w:tr w:rsidR="007679B8" w:rsidRPr="00D0039B" w:rsidTr="007679B8">
        <w:tc>
          <w:tcPr>
            <w:tcW w:w="817"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both"/>
            </w:pPr>
            <w:r w:rsidRPr="00D0039B">
              <w:t>5.</w:t>
            </w:r>
          </w:p>
        </w:tc>
        <w:tc>
          <w:tcPr>
            <w:tcW w:w="496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МП «Комплексное развитие систем коммунальной инфраструктуры Жигаловского муниципального образования на 2016-2031 годы»</w:t>
            </w:r>
          </w:p>
        </w:tc>
        <w:tc>
          <w:tcPr>
            <w:tcW w:w="411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Постановление администрации Жигаловского МО от 06.09.2016 года № 56</w:t>
            </w:r>
          </w:p>
        </w:tc>
      </w:tr>
      <w:tr w:rsidR="007679B8" w:rsidRPr="00D0039B" w:rsidTr="007679B8">
        <w:tc>
          <w:tcPr>
            <w:tcW w:w="817"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both"/>
            </w:pPr>
            <w:r w:rsidRPr="00D0039B">
              <w:t>6.</w:t>
            </w:r>
          </w:p>
        </w:tc>
        <w:tc>
          <w:tcPr>
            <w:tcW w:w="496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proofErr w:type="spellStart"/>
            <w:proofErr w:type="gramStart"/>
            <w:r w:rsidRPr="00D0039B">
              <w:t>МП»Комплексное</w:t>
            </w:r>
            <w:proofErr w:type="spellEnd"/>
            <w:proofErr w:type="gramEnd"/>
            <w:r w:rsidRPr="00D0039B">
              <w:t xml:space="preserve"> развитие транспортной инфраструктуры Жигаловского муниципального образования на 2017-2025 годы»</w:t>
            </w:r>
          </w:p>
        </w:tc>
        <w:tc>
          <w:tcPr>
            <w:tcW w:w="411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Постановление администрации Жигаловского МО от 11.01.2017 года № 03</w:t>
            </w:r>
          </w:p>
        </w:tc>
      </w:tr>
      <w:tr w:rsidR="007679B8" w:rsidRPr="00D0039B" w:rsidTr="007679B8">
        <w:tc>
          <w:tcPr>
            <w:tcW w:w="817"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both"/>
            </w:pPr>
            <w:r w:rsidRPr="00D0039B">
              <w:t xml:space="preserve">7. </w:t>
            </w:r>
          </w:p>
        </w:tc>
        <w:tc>
          <w:tcPr>
            <w:tcW w:w="496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МП «Формирование комфортной городской среды на территории Жигаловского муниципального образования на 2018-2024гг»</w:t>
            </w:r>
          </w:p>
        </w:tc>
        <w:tc>
          <w:tcPr>
            <w:tcW w:w="411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Постановление администрации Жигаловского МО от 09.02.2018 года № 11</w:t>
            </w:r>
          </w:p>
        </w:tc>
      </w:tr>
    </w:tbl>
    <w:p w:rsidR="007679B8" w:rsidRPr="00D0039B" w:rsidRDefault="007679B8" w:rsidP="00D0039B">
      <w:pPr>
        <w:tabs>
          <w:tab w:val="left" w:pos="2410"/>
          <w:tab w:val="left" w:pos="2552"/>
          <w:tab w:val="left" w:pos="2835"/>
          <w:tab w:val="left" w:pos="3119"/>
        </w:tabs>
        <w:autoSpaceDE w:val="0"/>
        <w:autoSpaceDN w:val="0"/>
        <w:adjustRightInd w:val="0"/>
        <w:jc w:val="both"/>
      </w:pPr>
    </w:p>
    <w:p w:rsidR="007679B8" w:rsidRPr="00D0039B" w:rsidRDefault="007679B8" w:rsidP="007679B8">
      <w:pPr>
        <w:tabs>
          <w:tab w:val="left" w:pos="2410"/>
          <w:tab w:val="left" w:pos="2552"/>
          <w:tab w:val="left" w:pos="2835"/>
          <w:tab w:val="left" w:pos="3119"/>
        </w:tabs>
        <w:autoSpaceDE w:val="0"/>
        <w:autoSpaceDN w:val="0"/>
        <w:adjustRightInd w:val="0"/>
        <w:ind w:firstLine="567"/>
        <w:jc w:val="both"/>
      </w:pPr>
    </w:p>
    <w:p w:rsidR="007679B8" w:rsidRPr="00D0039B" w:rsidRDefault="007679B8" w:rsidP="007679B8">
      <w:pPr>
        <w:jc w:val="center"/>
        <w:rPr>
          <w:b/>
          <w:bCs/>
        </w:rPr>
        <w:sectPr w:rsidR="007679B8" w:rsidRPr="00D0039B" w:rsidSect="007679B8">
          <w:footerReference w:type="even" r:id="rId11"/>
          <w:footerReference w:type="default" r:id="rId12"/>
          <w:pgSz w:w="11906" w:h="16838"/>
          <w:pgMar w:top="993" w:right="566" w:bottom="568" w:left="1418" w:header="709" w:footer="709" w:gutter="0"/>
          <w:cols w:space="708"/>
          <w:docGrid w:linePitch="360"/>
        </w:sectPr>
      </w:pPr>
      <w:bookmarkStart w:id="17" w:name="RANGE!A1:J200"/>
      <w:bookmarkEnd w:id="17"/>
    </w:p>
    <w:p w:rsidR="007679B8" w:rsidRPr="00D0039B" w:rsidRDefault="007679B8" w:rsidP="007679B8">
      <w:pPr>
        <w:tabs>
          <w:tab w:val="left" w:pos="2410"/>
          <w:tab w:val="left" w:pos="2552"/>
          <w:tab w:val="left" w:pos="2835"/>
          <w:tab w:val="left" w:pos="3119"/>
        </w:tabs>
        <w:autoSpaceDE w:val="0"/>
        <w:autoSpaceDN w:val="0"/>
        <w:adjustRightInd w:val="0"/>
        <w:ind w:firstLine="567"/>
        <w:jc w:val="right"/>
      </w:pPr>
      <w:r w:rsidRPr="00D0039B">
        <w:lastRenderedPageBreak/>
        <w:t xml:space="preserve">     Приложение 2</w:t>
      </w:r>
    </w:p>
    <w:p w:rsidR="007679B8" w:rsidRPr="00D0039B" w:rsidRDefault="007679B8" w:rsidP="007679B8">
      <w:pPr>
        <w:tabs>
          <w:tab w:val="left" w:pos="2410"/>
          <w:tab w:val="left" w:pos="2552"/>
          <w:tab w:val="left" w:pos="2835"/>
          <w:tab w:val="left" w:pos="3119"/>
        </w:tabs>
        <w:autoSpaceDE w:val="0"/>
        <w:autoSpaceDN w:val="0"/>
        <w:adjustRightInd w:val="0"/>
        <w:ind w:firstLine="6237"/>
        <w:jc w:val="right"/>
      </w:pPr>
      <w:r w:rsidRPr="00D0039B">
        <w:t>к Стратегии развития Жигаловского</w:t>
      </w:r>
    </w:p>
    <w:p w:rsidR="007679B8" w:rsidRPr="00D0039B" w:rsidRDefault="007679B8" w:rsidP="007679B8">
      <w:pPr>
        <w:tabs>
          <w:tab w:val="left" w:pos="2410"/>
          <w:tab w:val="left" w:pos="2552"/>
          <w:tab w:val="left" w:pos="2835"/>
          <w:tab w:val="left" w:pos="3119"/>
        </w:tabs>
        <w:autoSpaceDE w:val="0"/>
        <w:autoSpaceDN w:val="0"/>
        <w:adjustRightInd w:val="0"/>
        <w:ind w:firstLine="6237"/>
        <w:jc w:val="right"/>
      </w:pPr>
      <w:r w:rsidRPr="00D0039B">
        <w:t>муниципального образования</w:t>
      </w:r>
    </w:p>
    <w:p w:rsidR="007679B8" w:rsidRPr="00D0039B" w:rsidRDefault="007679B8" w:rsidP="007679B8">
      <w:pPr>
        <w:tabs>
          <w:tab w:val="left" w:pos="2410"/>
          <w:tab w:val="left" w:pos="2552"/>
          <w:tab w:val="left" w:pos="2835"/>
          <w:tab w:val="left" w:pos="3119"/>
        </w:tabs>
        <w:autoSpaceDE w:val="0"/>
        <w:autoSpaceDN w:val="0"/>
        <w:adjustRightInd w:val="0"/>
        <w:ind w:firstLine="6237"/>
        <w:jc w:val="right"/>
      </w:pPr>
      <w:r w:rsidRPr="00D0039B">
        <w:t>до 2036 года</w:t>
      </w:r>
    </w:p>
    <w:p w:rsidR="007679B8" w:rsidRPr="00D0039B" w:rsidRDefault="007679B8" w:rsidP="007679B8">
      <w:pPr>
        <w:tabs>
          <w:tab w:val="left" w:pos="2410"/>
          <w:tab w:val="left" w:pos="2552"/>
          <w:tab w:val="left" w:pos="2835"/>
          <w:tab w:val="left" w:pos="3119"/>
        </w:tabs>
        <w:autoSpaceDE w:val="0"/>
        <w:autoSpaceDN w:val="0"/>
        <w:adjustRightInd w:val="0"/>
        <w:ind w:firstLine="567"/>
        <w:jc w:val="center"/>
      </w:pPr>
    </w:p>
    <w:p w:rsidR="007679B8" w:rsidRPr="00D0039B" w:rsidRDefault="007679B8" w:rsidP="007679B8">
      <w:pPr>
        <w:tabs>
          <w:tab w:val="left" w:pos="2410"/>
          <w:tab w:val="left" w:pos="2552"/>
          <w:tab w:val="left" w:pos="2835"/>
          <w:tab w:val="left" w:pos="3119"/>
        </w:tabs>
        <w:autoSpaceDE w:val="0"/>
        <w:autoSpaceDN w:val="0"/>
        <w:adjustRightInd w:val="0"/>
        <w:ind w:firstLine="567"/>
        <w:jc w:val="center"/>
        <w:rPr>
          <w:b/>
        </w:rPr>
      </w:pPr>
      <w:r w:rsidRPr="00D0039B">
        <w:rPr>
          <w:b/>
        </w:rPr>
        <w:t>Перечень основных индикаторов социально-экономического развития</w:t>
      </w:r>
    </w:p>
    <w:p w:rsidR="007679B8" w:rsidRPr="00D0039B" w:rsidRDefault="007679B8" w:rsidP="007679B8">
      <w:pPr>
        <w:tabs>
          <w:tab w:val="left" w:pos="2410"/>
          <w:tab w:val="left" w:pos="2552"/>
          <w:tab w:val="left" w:pos="2835"/>
          <w:tab w:val="left" w:pos="3119"/>
        </w:tabs>
        <w:autoSpaceDE w:val="0"/>
        <w:autoSpaceDN w:val="0"/>
        <w:adjustRightInd w:val="0"/>
        <w:ind w:firstLine="567"/>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751"/>
        <w:gridCol w:w="1308"/>
        <w:gridCol w:w="841"/>
        <w:gridCol w:w="850"/>
        <w:gridCol w:w="766"/>
        <w:gridCol w:w="1287"/>
        <w:gridCol w:w="992"/>
      </w:tblGrid>
      <w:tr w:rsidR="007679B8" w:rsidRPr="00D0039B" w:rsidTr="00105729">
        <w:tc>
          <w:tcPr>
            <w:tcW w:w="236" w:type="dxa"/>
            <w:vMerge w:val="restart"/>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 п/п</w:t>
            </w:r>
          </w:p>
        </w:tc>
        <w:tc>
          <w:tcPr>
            <w:tcW w:w="3751" w:type="dxa"/>
            <w:vMerge w:val="restart"/>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Наименование целевого показателя</w:t>
            </w:r>
          </w:p>
        </w:tc>
        <w:tc>
          <w:tcPr>
            <w:tcW w:w="1308" w:type="dxa"/>
            <w:vMerge w:val="restart"/>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 xml:space="preserve">Един. </w:t>
            </w:r>
            <w:proofErr w:type="spellStart"/>
            <w:r w:rsidRPr="00D0039B">
              <w:t>измер</w:t>
            </w:r>
            <w:proofErr w:type="spellEnd"/>
            <w:r w:rsidRPr="00D0039B">
              <w:t>.</w:t>
            </w:r>
          </w:p>
        </w:tc>
        <w:tc>
          <w:tcPr>
            <w:tcW w:w="4736" w:type="dxa"/>
            <w:gridSpan w:val="5"/>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Значения целевых показателей</w:t>
            </w:r>
          </w:p>
        </w:tc>
      </w:tr>
      <w:tr w:rsidR="007679B8" w:rsidRPr="00D0039B" w:rsidTr="00105729">
        <w:tc>
          <w:tcPr>
            <w:tcW w:w="236" w:type="dxa"/>
            <w:vMerge/>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p>
        </w:tc>
        <w:tc>
          <w:tcPr>
            <w:tcW w:w="3751" w:type="dxa"/>
            <w:vMerge/>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p>
        </w:tc>
        <w:tc>
          <w:tcPr>
            <w:tcW w:w="1308" w:type="dxa"/>
            <w:vMerge/>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p>
        </w:tc>
        <w:tc>
          <w:tcPr>
            <w:tcW w:w="84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Факт 2021г.</w:t>
            </w:r>
          </w:p>
        </w:tc>
        <w:tc>
          <w:tcPr>
            <w:tcW w:w="850"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Оценка 2022г.</w:t>
            </w:r>
          </w:p>
        </w:tc>
        <w:tc>
          <w:tcPr>
            <w:tcW w:w="76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2025г.</w:t>
            </w:r>
          </w:p>
        </w:tc>
        <w:tc>
          <w:tcPr>
            <w:tcW w:w="1287"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2030г.</w:t>
            </w:r>
          </w:p>
        </w:tc>
        <w:tc>
          <w:tcPr>
            <w:tcW w:w="992"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2036г.</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1.</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 xml:space="preserve">Выручка от реализации продукции, работ, </w:t>
            </w:r>
            <w:proofErr w:type="gramStart"/>
            <w:r w:rsidRPr="00D0039B">
              <w:t>услуг  (</w:t>
            </w:r>
            <w:proofErr w:type="gramEnd"/>
            <w:r w:rsidRPr="00D0039B">
              <w:t>в действующих ценах) по полному кругу организаций</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proofErr w:type="spellStart"/>
            <w:r w:rsidRPr="00D0039B">
              <w:t>Млн.руб</w:t>
            </w:r>
            <w:proofErr w:type="spellEnd"/>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673,75</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711,55</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702,47</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807,8</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848,2</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2.</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Среднемесячная начисленная заработная плата</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Руб.</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36302</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42012</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44888</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51620</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56783</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3.</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Численность постоянного населения</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Чел.</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4860</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4900</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5500</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5550</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5550</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4.</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Доля среднесписочной численности работников к численности экономически активного населения</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55</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54</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56</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60</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62</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5.</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Уровень регистрируемой безработицы (к трудоспособному населению)</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6,2</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6,5</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5,0</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4,3</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3,5</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6.</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Доходный потенциал</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proofErr w:type="spellStart"/>
            <w:r w:rsidRPr="00D0039B">
              <w:t>Тыс.руб</w:t>
            </w:r>
            <w:proofErr w:type="spellEnd"/>
            <w:r w:rsidRPr="00D0039B">
              <w:t>./чел</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11,1</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15,47</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16,5</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17,5</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18,0</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7.</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Ввод жилья</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proofErr w:type="spellStart"/>
            <w:r w:rsidRPr="00D0039B">
              <w:t>Кв.м</w:t>
            </w:r>
            <w:proofErr w:type="spellEnd"/>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0</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0</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50</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2500</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950</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8.</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Удельный вес автомобильных дорог, отвечающих нормативным требованиям</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55,5</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57</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68</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82</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90</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9.</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Удельный вес дорог, оборудованных уличным освещением</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70</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72</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90</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95</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100</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10.</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Прирост субъектов СМП</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1,0</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1,2</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1,3</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1,5</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2,0</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11.</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Уровень газификации жилищного фонда</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0</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0</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10</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40</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60</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 xml:space="preserve">12. </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Доля благоустроенных дворовых территорий многоквартирных жилых домов</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0</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0</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70</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100</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100</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13.</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Доля детей до 18 лет, получающих услуги дополнительных образовательных учреждений</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74</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75</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85</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90</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90</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14.</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Индекс участия населения в культурно-досуговых мероприятиях, проводимых учреждениями культуры</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Единиц на 1 жителя</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0,6</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0,7</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1,2</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1,3</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1,5</w:t>
            </w:r>
          </w:p>
        </w:tc>
      </w:tr>
      <w:tr w:rsidR="007679B8" w:rsidRPr="00D0039B" w:rsidTr="00105729">
        <w:tc>
          <w:tcPr>
            <w:tcW w:w="236"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15.</w:t>
            </w:r>
          </w:p>
        </w:tc>
        <w:tc>
          <w:tcPr>
            <w:tcW w:w="3751"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 xml:space="preserve">Процент охвата населения </w:t>
            </w:r>
            <w:proofErr w:type="spellStart"/>
            <w:r w:rsidRPr="00D0039B">
              <w:t>библиотчным</w:t>
            </w:r>
            <w:proofErr w:type="spellEnd"/>
            <w:r w:rsidRPr="00D0039B">
              <w:t xml:space="preserve"> обслуживанием</w:t>
            </w:r>
          </w:p>
        </w:tc>
        <w:tc>
          <w:tcPr>
            <w:tcW w:w="1308" w:type="dxa"/>
            <w:shd w:val="clear" w:color="auto" w:fill="auto"/>
          </w:tcPr>
          <w:p w:rsidR="007679B8" w:rsidRPr="00D0039B" w:rsidRDefault="007679B8" w:rsidP="007679B8">
            <w:pPr>
              <w:tabs>
                <w:tab w:val="left" w:pos="2410"/>
                <w:tab w:val="left" w:pos="2552"/>
                <w:tab w:val="left" w:pos="2835"/>
                <w:tab w:val="left" w:pos="3119"/>
              </w:tabs>
              <w:autoSpaceDE w:val="0"/>
              <w:autoSpaceDN w:val="0"/>
              <w:adjustRightInd w:val="0"/>
            </w:pPr>
            <w:r w:rsidRPr="00D0039B">
              <w:t>%</w:t>
            </w:r>
          </w:p>
        </w:tc>
        <w:tc>
          <w:tcPr>
            <w:tcW w:w="841"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75</w:t>
            </w:r>
          </w:p>
        </w:tc>
        <w:tc>
          <w:tcPr>
            <w:tcW w:w="850"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75</w:t>
            </w:r>
          </w:p>
        </w:tc>
        <w:tc>
          <w:tcPr>
            <w:tcW w:w="766"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77</w:t>
            </w:r>
          </w:p>
        </w:tc>
        <w:tc>
          <w:tcPr>
            <w:tcW w:w="1287"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80</w:t>
            </w:r>
          </w:p>
        </w:tc>
        <w:tc>
          <w:tcPr>
            <w:tcW w:w="992" w:type="dxa"/>
            <w:shd w:val="clear" w:color="auto" w:fill="auto"/>
            <w:vAlign w:val="center"/>
          </w:tcPr>
          <w:p w:rsidR="007679B8" w:rsidRPr="00D0039B" w:rsidRDefault="007679B8" w:rsidP="007679B8">
            <w:pPr>
              <w:tabs>
                <w:tab w:val="left" w:pos="2410"/>
                <w:tab w:val="left" w:pos="2552"/>
                <w:tab w:val="left" w:pos="2835"/>
                <w:tab w:val="left" w:pos="3119"/>
              </w:tabs>
              <w:autoSpaceDE w:val="0"/>
              <w:autoSpaceDN w:val="0"/>
              <w:adjustRightInd w:val="0"/>
              <w:jc w:val="center"/>
            </w:pPr>
            <w:r w:rsidRPr="00D0039B">
              <w:t>85</w:t>
            </w:r>
          </w:p>
        </w:tc>
      </w:tr>
    </w:tbl>
    <w:p w:rsidR="00105729" w:rsidRDefault="00105729" w:rsidP="00105729">
      <w:pPr>
        <w:rPr>
          <w:b/>
          <w:bCs/>
          <w:color w:val="000000"/>
          <w:sz w:val="24"/>
          <w:szCs w:val="24"/>
        </w:rPr>
        <w:sectPr w:rsidR="00105729" w:rsidSect="00105729">
          <w:pgSz w:w="11906" w:h="16838"/>
          <w:pgMar w:top="1134" w:right="851" w:bottom="1134" w:left="851" w:header="709" w:footer="709" w:gutter="0"/>
          <w:cols w:space="708"/>
          <w:titlePg/>
          <w:docGrid w:linePitch="360"/>
        </w:sectPr>
      </w:pPr>
    </w:p>
    <w:tbl>
      <w:tblPr>
        <w:tblW w:w="15150" w:type="dxa"/>
        <w:tblInd w:w="-318" w:type="dxa"/>
        <w:tblLayout w:type="fixed"/>
        <w:tblLook w:val="04A0" w:firstRow="1" w:lastRow="0" w:firstColumn="1" w:lastColumn="0" w:noHBand="0" w:noVBand="1"/>
      </w:tblPr>
      <w:tblGrid>
        <w:gridCol w:w="619"/>
        <w:gridCol w:w="2359"/>
        <w:gridCol w:w="1984"/>
        <w:gridCol w:w="1226"/>
        <w:gridCol w:w="1952"/>
        <w:gridCol w:w="1101"/>
        <w:gridCol w:w="757"/>
        <w:gridCol w:w="472"/>
        <w:gridCol w:w="858"/>
        <w:gridCol w:w="1046"/>
        <w:gridCol w:w="2776"/>
      </w:tblGrid>
      <w:tr w:rsidR="00105729" w:rsidRPr="00B73EEC" w:rsidTr="00105729">
        <w:trPr>
          <w:trHeight w:val="570"/>
        </w:trPr>
        <w:tc>
          <w:tcPr>
            <w:tcW w:w="15150" w:type="dxa"/>
            <w:gridSpan w:val="11"/>
            <w:tcBorders>
              <w:top w:val="nil"/>
              <w:left w:val="nil"/>
              <w:bottom w:val="nil"/>
              <w:right w:val="nil"/>
            </w:tcBorders>
            <w:shd w:val="clear" w:color="auto" w:fill="auto"/>
            <w:vAlign w:val="bottom"/>
            <w:hideMark/>
          </w:tcPr>
          <w:p w:rsidR="00105729" w:rsidRPr="00105729" w:rsidRDefault="00105729" w:rsidP="00105729">
            <w:pPr>
              <w:rPr>
                <w:b/>
                <w:bCs/>
                <w:color w:val="000000"/>
              </w:rPr>
            </w:pPr>
          </w:p>
          <w:p w:rsidR="00105729" w:rsidRPr="00105729" w:rsidRDefault="00105729" w:rsidP="00105729">
            <w:pPr>
              <w:rPr>
                <w:b/>
                <w:bCs/>
                <w:color w:val="000000"/>
              </w:rPr>
            </w:pPr>
          </w:p>
          <w:p w:rsidR="00B73EEC" w:rsidRPr="00B73EEC" w:rsidRDefault="00B73EEC" w:rsidP="00105729">
            <w:pPr>
              <w:tabs>
                <w:tab w:val="left" w:pos="4182"/>
                <w:tab w:val="left" w:pos="6333"/>
              </w:tabs>
              <w:jc w:val="center"/>
              <w:rPr>
                <w:b/>
                <w:bCs/>
                <w:color w:val="000000"/>
              </w:rPr>
            </w:pPr>
            <w:r w:rsidRPr="00B73EEC">
              <w:rPr>
                <w:b/>
                <w:bCs/>
                <w:color w:val="000000"/>
              </w:rPr>
              <w:t xml:space="preserve">ПЛАН МЕРОПРИЯТИЙ </w:t>
            </w:r>
          </w:p>
        </w:tc>
      </w:tr>
      <w:tr w:rsidR="00105729" w:rsidRPr="00B73EEC" w:rsidTr="00105729">
        <w:trPr>
          <w:trHeight w:val="420"/>
        </w:trPr>
        <w:tc>
          <w:tcPr>
            <w:tcW w:w="15150" w:type="dxa"/>
            <w:gridSpan w:val="11"/>
            <w:tcBorders>
              <w:top w:val="nil"/>
              <w:left w:val="nil"/>
              <w:bottom w:val="nil"/>
              <w:right w:val="nil"/>
            </w:tcBorders>
            <w:shd w:val="clear" w:color="auto" w:fill="auto"/>
            <w:vAlign w:val="center"/>
            <w:hideMark/>
          </w:tcPr>
          <w:p w:rsidR="00B73EEC" w:rsidRPr="00B73EEC" w:rsidRDefault="00B73EEC" w:rsidP="00B73EEC">
            <w:pPr>
              <w:jc w:val="center"/>
              <w:rPr>
                <w:b/>
                <w:bCs/>
                <w:color w:val="000000"/>
              </w:rPr>
            </w:pPr>
            <w:r w:rsidRPr="00B73EEC">
              <w:rPr>
                <w:b/>
                <w:bCs/>
                <w:color w:val="000000"/>
              </w:rPr>
              <w:t>ПО РЕАЛИЗАЦИИ СТРАТЕГИИ СОЦИАЛЬНО-ЭКОНОМИЧЕСКОГО РАЗВИТИЯ ЖИГАЛОВСКОГО МУНИЦИПАЛЬНОГО ОБРАЗОВАНИЯ ДО 2036 г.</w:t>
            </w:r>
          </w:p>
        </w:tc>
      </w:tr>
      <w:tr w:rsidR="00105729" w:rsidRPr="00B73EEC" w:rsidTr="00105729">
        <w:trPr>
          <w:trHeight w:val="315"/>
        </w:trPr>
        <w:tc>
          <w:tcPr>
            <w:tcW w:w="619" w:type="dxa"/>
            <w:tcBorders>
              <w:top w:val="nil"/>
              <w:left w:val="nil"/>
              <w:bottom w:val="nil"/>
              <w:right w:val="nil"/>
            </w:tcBorders>
            <w:shd w:val="clear" w:color="auto" w:fill="auto"/>
            <w:noWrap/>
            <w:vAlign w:val="center"/>
            <w:hideMark/>
          </w:tcPr>
          <w:p w:rsidR="00B73EEC" w:rsidRPr="00B73EEC" w:rsidRDefault="00B73EEC" w:rsidP="00B73EEC">
            <w:pPr>
              <w:jc w:val="center"/>
              <w:rPr>
                <w:b/>
                <w:bCs/>
                <w:color w:val="000000"/>
              </w:rPr>
            </w:pPr>
          </w:p>
        </w:tc>
        <w:tc>
          <w:tcPr>
            <w:tcW w:w="2359" w:type="dxa"/>
            <w:tcBorders>
              <w:top w:val="nil"/>
              <w:left w:val="nil"/>
              <w:bottom w:val="nil"/>
              <w:right w:val="nil"/>
            </w:tcBorders>
            <w:shd w:val="clear" w:color="auto" w:fill="auto"/>
            <w:noWrap/>
            <w:vAlign w:val="bottom"/>
            <w:hideMark/>
          </w:tcPr>
          <w:p w:rsidR="00B73EEC" w:rsidRPr="00B73EEC" w:rsidRDefault="00B73EEC" w:rsidP="00B73EEC">
            <w:pPr>
              <w:jc w:val="center"/>
            </w:pPr>
          </w:p>
        </w:tc>
        <w:tc>
          <w:tcPr>
            <w:tcW w:w="1984" w:type="dxa"/>
            <w:tcBorders>
              <w:top w:val="nil"/>
              <w:left w:val="nil"/>
              <w:bottom w:val="nil"/>
              <w:right w:val="nil"/>
            </w:tcBorders>
            <w:shd w:val="clear" w:color="auto" w:fill="auto"/>
            <w:noWrap/>
            <w:vAlign w:val="bottom"/>
            <w:hideMark/>
          </w:tcPr>
          <w:p w:rsidR="00B73EEC" w:rsidRPr="00B73EEC" w:rsidRDefault="00B73EEC" w:rsidP="00B73EEC"/>
        </w:tc>
        <w:tc>
          <w:tcPr>
            <w:tcW w:w="1226" w:type="dxa"/>
            <w:tcBorders>
              <w:top w:val="nil"/>
              <w:left w:val="nil"/>
              <w:bottom w:val="nil"/>
              <w:right w:val="nil"/>
            </w:tcBorders>
            <w:shd w:val="clear" w:color="auto" w:fill="auto"/>
            <w:noWrap/>
            <w:vAlign w:val="bottom"/>
            <w:hideMark/>
          </w:tcPr>
          <w:p w:rsidR="00B73EEC" w:rsidRPr="00B73EEC" w:rsidRDefault="00B73EEC" w:rsidP="00B73EEC"/>
        </w:tc>
        <w:tc>
          <w:tcPr>
            <w:tcW w:w="1952" w:type="dxa"/>
            <w:tcBorders>
              <w:top w:val="nil"/>
              <w:left w:val="nil"/>
              <w:bottom w:val="nil"/>
              <w:right w:val="nil"/>
            </w:tcBorders>
            <w:shd w:val="clear" w:color="auto" w:fill="auto"/>
            <w:noWrap/>
            <w:vAlign w:val="bottom"/>
            <w:hideMark/>
          </w:tcPr>
          <w:p w:rsidR="00B73EEC" w:rsidRPr="00B73EEC" w:rsidRDefault="00B73EEC" w:rsidP="00B73EEC"/>
        </w:tc>
        <w:tc>
          <w:tcPr>
            <w:tcW w:w="1101" w:type="dxa"/>
            <w:tcBorders>
              <w:top w:val="nil"/>
              <w:left w:val="nil"/>
              <w:bottom w:val="nil"/>
              <w:right w:val="nil"/>
            </w:tcBorders>
            <w:shd w:val="clear" w:color="auto" w:fill="auto"/>
            <w:noWrap/>
            <w:vAlign w:val="bottom"/>
            <w:hideMark/>
          </w:tcPr>
          <w:p w:rsidR="00B73EEC" w:rsidRPr="00B73EEC" w:rsidRDefault="00B73EEC" w:rsidP="00B73EEC"/>
        </w:tc>
        <w:tc>
          <w:tcPr>
            <w:tcW w:w="757" w:type="dxa"/>
            <w:tcBorders>
              <w:top w:val="nil"/>
              <w:left w:val="nil"/>
              <w:bottom w:val="nil"/>
              <w:right w:val="nil"/>
            </w:tcBorders>
            <w:shd w:val="clear" w:color="auto" w:fill="auto"/>
            <w:noWrap/>
            <w:vAlign w:val="bottom"/>
            <w:hideMark/>
          </w:tcPr>
          <w:p w:rsidR="00B73EEC" w:rsidRPr="00B73EEC" w:rsidRDefault="00B73EEC" w:rsidP="00B73EEC"/>
        </w:tc>
        <w:tc>
          <w:tcPr>
            <w:tcW w:w="472" w:type="dxa"/>
            <w:tcBorders>
              <w:top w:val="nil"/>
              <w:left w:val="nil"/>
              <w:bottom w:val="nil"/>
              <w:right w:val="nil"/>
            </w:tcBorders>
            <w:shd w:val="clear" w:color="auto" w:fill="auto"/>
            <w:noWrap/>
            <w:vAlign w:val="bottom"/>
            <w:hideMark/>
          </w:tcPr>
          <w:p w:rsidR="00B73EEC" w:rsidRPr="00B73EEC" w:rsidRDefault="00B73EEC" w:rsidP="00B73EEC"/>
        </w:tc>
        <w:tc>
          <w:tcPr>
            <w:tcW w:w="858" w:type="dxa"/>
            <w:tcBorders>
              <w:top w:val="nil"/>
              <w:left w:val="nil"/>
              <w:bottom w:val="nil"/>
              <w:right w:val="nil"/>
            </w:tcBorders>
            <w:shd w:val="clear" w:color="auto" w:fill="auto"/>
            <w:noWrap/>
            <w:vAlign w:val="bottom"/>
            <w:hideMark/>
          </w:tcPr>
          <w:p w:rsidR="00B73EEC" w:rsidRPr="00B73EEC" w:rsidRDefault="00B73EEC" w:rsidP="00B73EEC"/>
        </w:tc>
        <w:tc>
          <w:tcPr>
            <w:tcW w:w="1046" w:type="dxa"/>
            <w:tcBorders>
              <w:top w:val="nil"/>
              <w:left w:val="nil"/>
              <w:bottom w:val="nil"/>
              <w:right w:val="nil"/>
            </w:tcBorders>
            <w:shd w:val="clear" w:color="auto" w:fill="auto"/>
            <w:noWrap/>
            <w:vAlign w:val="bottom"/>
            <w:hideMark/>
          </w:tcPr>
          <w:p w:rsidR="00B73EEC" w:rsidRPr="00B73EEC" w:rsidRDefault="00B73EEC" w:rsidP="00B73EEC"/>
        </w:tc>
        <w:tc>
          <w:tcPr>
            <w:tcW w:w="2776" w:type="dxa"/>
            <w:tcBorders>
              <w:top w:val="nil"/>
              <w:left w:val="nil"/>
              <w:bottom w:val="nil"/>
              <w:right w:val="nil"/>
            </w:tcBorders>
            <w:shd w:val="clear" w:color="auto" w:fill="auto"/>
            <w:noWrap/>
            <w:vAlign w:val="bottom"/>
            <w:hideMark/>
          </w:tcPr>
          <w:p w:rsidR="00B73EEC" w:rsidRPr="00B73EEC" w:rsidRDefault="00B73EEC" w:rsidP="00B73EEC">
            <w:pPr>
              <w:jc w:val="right"/>
            </w:pPr>
            <w:r w:rsidRPr="00B73EEC">
              <w:t xml:space="preserve">тыс. </w:t>
            </w:r>
            <w:proofErr w:type="spellStart"/>
            <w:r w:rsidRPr="00B73EEC">
              <w:t>руб</w:t>
            </w:r>
            <w:proofErr w:type="spellEnd"/>
          </w:p>
        </w:tc>
      </w:tr>
      <w:tr w:rsidR="00105729" w:rsidRPr="00B73EEC" w:rsidTr="00105729">
        <w:trPr>
          <w:trHeight w:val="300"/>
        </w:trPr>
        <w:tc>
          <w:tcPr>
            <w:tcW w:w="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 xml:space="preserve">Наименование мероприятий и </w:t>
            </w:r>
            <w:proofErr w:type="spellStart"/>
            <w:r w:rsidRPr="00B73EEC">
              <w:t>инвестпроектов</w:t>
            </w:r>
            <w:proofErr w:type="spellEnd"/>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Наименование МЦП, госпрограммы (ФЦП) и других механизмов, через которые планируется финансирование мероприятия</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Срок реализации</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 xml:space="preserve">Объемы </w:t>
            </w:r>
            <w:proofErr w:type="spellStart"/>
            <w:proofErr w:type="gramStart"/>
            <w:r w:rsidRPr="00B73EEC">
              <w:t>финанси-рования</w:t>
            </w:r>
            <w:proofErr w:type="spellEnd"/>
            <w:proofErr w:type="gramEnd"/>
            <w:r w:rsidRPr="00B73EEC">
              <w:t>, тыс. руб.</w:t>
            </w:r>
          </w:p>
        </w:tc>
        <w:tc>
          <w:tcPr>
            <w:tcW w:w="4234" w:type="dxa"/>
            <w:gridSpan w:val="5"/>
            <w:tcBorders>
              <w:top w:val="single" w:sz="4" w:space="0" w:color="auto"/>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в том числе по источникам</w:t>
            </w:r>
          </w:p>
        </w:tc>
        <w:tc>
          <w:tcPr>
            <w:tcW w:w="2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 xml:space="preserve">Ожидаемые результаты   </w:t>
            </w:r>
          </w:p>
        </w:tc>
      </w:tr>
      <w:tr w:rsidR="00105729" w:rsidRPr="00B73EEC" w:rsidTr="00105729">
        <w:trPr>
          <w:trHeight w:val="1335"/>
        </w:trPr>
        <w:tc>
          <w:tcPr>
            <w:tcW w:w="619" w:type="dxa"/>
            <w:vMerge/>
            <w:tcBorders>
              <w:top w:val="single" w:sz="4" w:space="0" w:color="auto"/>
              <w:left w:val="single" w:sz="4" w:space="0" w:color="auto"/>
              <w:bottom w:val="single" w:sz="4" w:space="0" w:color="auto"/>
              <w:right w:val="single" w:sz="4" w:space="0" w:color="auto"/>
            </w:tcBorders>
            <w:vAlign w:val="center"/>
            <w:hideMark/>
          </w:tcPr>
          <w:p w:rsidR="00B73EEC" w:rsidRPr="00B73EEC" w:rsidRDefault="00B73EEC" w:rsidP="00B73EEC"/>
        </w:tc>
        <w:tc>
          <w:tcPr>
            <w:tcW w:w="2359" w:type="dxa"/>
            <w:vMerge/>
            <w:tcBorders>
              <w:top w:val="single" w:sz="4" w:space="0" w:color="auto"/>
              <w:left w:val="single" w:sz="4" w:space="0" w:color="auto"/>
              <w:bottom w:val="single" w:sz="4" w:space="0" w:color="auto"/>
              <w:right w:val="single" w:sz="4" w:space="0" w:color="auto"/>
            </w:tcBorders>
            <w:vAlign w:val="center"/>
            <w:hideMark/>
          </w:tcPr>
          <w:p w:rsidR="00B73EEC" w:rsidRPr="00B73EEC" w:rsidRDefault="00B73EEC" w:rsidP="00B73EEC"/>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vMerge/>
            <w:tcBorders>
              <w:top w:val="single" w:sz="4" w:space="0" w:color="auto"/>
              <w:left w:val="single" w:sz="4" w:space="0" w:color="auto"/>
              <w:bottom w:val="single" w:sz="4" w:space="0" w:color="auto"/>
              <w:right w:val="single" w:sz="4" w:space="0" w:color="auto"/>
            </w:tcBorders>
            <w:vAlign w:val="center"/>
            <w:hideMark/>
          </w:tcPr>
          <w:p w:rsidR="00B73EEC" w:rsidRPr="00B73EEC" w:rsidRDefault="00B73EEC" w:rsidP="00B73EEC"/>
        </w:tc>
        <w:tc>
          <w:tcPr>
            <w:tcW w:w="1952" w:type="dxa"/>
            <w:vMerge/>
            <w:tcBorders>
              <w:top w:val="single" w:sz="4" w:space="0" w:color="auto"/>
              <w:left w:val="single" w:sz="4" w:space="0" w:color="auto"/>
              <w:bottom w:val="single" w:sz="4" w:space="0" w:color="auto"/>
              <w:right w:val="single" w:sz="4" w:space="0" w:color="auto"/>
            </w:tcBorders>
            <w:vAlign w:val="center"/>
            <w:hideMark/>
          </w:tcPr>
          <w:p w:rsidR="00B73EEC" w:rsidRPr="00B73EEC" w:rsidRDefault="00B73EEC" w:rsidP="00B73EEC"/>
        </w:tc>
        <w:tc>
          <w:tcPr>
            <w:tcW w:w="1101" w:type="dxa"/>
            <w:tcBorders>
              <w:top w:val="nil"/>
              <w:left w:val="nil"/>
              <w:bottom w:val="single" w:sz="4" w:space="0" w:color="auto"/>
              <w:right w:val="single" w:sz="4" w:space="0" w:color="auto"/>
            </w:tcBorders>
            <w:shd w:val="clear" w:color="auto" w:fill="auto"/>
            <w:textDirection w:val="btLr"/>
            <w:vAlign w:val="center"/>
            <w:hideMark/>
          </w:tcPr>
          <w:p w:rsidR="00B73EEC" w:rsidRPr="00B73EEC" w:rsidRDefault="00B73EEC" w:rsidP="00B73EEC">
            <w:pPr>
              <w:jc w:val="center"/>
            </w:pPr>
            <w:r w:rsidRPr="00B73EEC">
              <w:t>Федеральный бюджет</w:t>
            </w:r>
          </w:p>
        </w:tc>
        <w:tc>
          <w:tcPr>
            <w:tcW w:w="757" w:type="dxa"/>
            <w:tcBorders>
              <w:top w:val="nil"/>
              <w:left w:val="nil"/>
              <w:bottom w:val="single" w:sz="4" w:space="0" w:color="auto"/>
              <w:right w:val="single" w:sz="4" w:space="0" w:color="auto"/>
            </w:tcBorders>
            <w:shd w:val="clear" w:color="auto" w:fill="auto"/>
            <w:textDirection w:val="btLr"/>
            <w:vAlign w:val="center"/>
            <w:hideMark/>
          </w:tcPr>
          <w:p w:rsidR="00B73EEC" w:rsidRPr="00B73EEC" w:rsidRDefault="00B73EEC" w:rsidP="00B73EEC">
            <w:pPr>
              <w:jc w:val="center"/>
            </w:pPr>
            <w:r w:rsidRPr="00B73EEC">
              <w:t>Областной бюджет</w:t>
            </w:r>
          </w:p>
        </w:tc>
        <w:tc>
          <w:tcPr>
            <w:tcW w:w="472" w:type="dxa"/>
            <w:tcBorders>
              <w:top w:val="nil"/>
              <w:left w:val="nil"/>
              <w:bottom w:val="single" w:sz="4" w:space="0" w:color="auto"/>
              <w:right w:val="single" w:sz="4" w:space="0" w:color="auto"/>
            </w:tcBorders>
            <w:shd w:val="clear" w:color="auto" w:fill="auto"/>
            <w:textDirection w:val="btLr"/>
            <w:vAlign w:val="center"/>
            <w:hideMark/>
          </w:tcPr>
          <w:p w:rsidR="00B73EEC" w:rsidRPr="00B73EEC" w:rsidRDefault="00B73EEC" w:rsidP="00B73EEC">
            <w:pPr>
              <w:jc w:val="center"/>
            </w:pPr>
            <w:r w:rsidRPr="00B73EEC">
              <w:t>Районный бюджет</w:t>
            </w:r>
          </w:p>
        </w:tc>
        <w:tc>
          <w:tcPr>
            <w:tcW w:w="858" w:type="dxa"/>
            <w:tcBorders>
              <w:top w:val="nil"/>
              <w:left w:val="nil"/>
              <w:bottom w:val="single" w:sz="4" w:space="0" w:color="auto"/>
              <w:right w:val="single" w:sz="4" w:space="0" w:color="auto"/>
            </w:tcBorders>
            <w:shd w:val="clear" w:color="auto" w:fill="auto"/>
            <w:textDirection w:val="btLr"/>
            <w:vAlign w:val="center"/>
            <w:hideMark/>
          </w:tcPr>
          <w:p w:rsidR="00B73EEC" w:rsidRPr="00B73EEC" w:rsidRDefault="00B73EEC" w:rsidP="00B73EEC">
            <w:pPr>
              <w:jc w:val="center"/>
            </w:pPr>
            <w:r w:rsidRPr="00B73EEC">
              <w:t>Местный бюджет</w:t>
            </w:r>
          </w:p>
        </w:tc>
        <w:tc>
          <w:tcPr>
            <w:tcW w:w="1046" w:type="dxa"/>
            <w:tcBorders>
              <w:top w:val="nil"/>
              <w:left w:val="nil"/>
              <w:bottom w:val="single" w:sz="4" w:space="0" w:color="auto"/>
              <w:right w:val="single" w:sz="4" w:space="0" w:color="auto"/>
            </w:tcBorders>
            <w:shd w:val="clear" w:color="auto" w:fill="auto"/>
            <w:textDirection w:val="btLr"/>
            <w:vAlign w:val="center"/>
            <w:hideMark/>
          </w:tcPr>
          <w:p w:rsidR="00B73EEC" w:rsidRPr="00B73EEC" w:rsidRDefault="00B73EEC" w:rsidP="00B73EEC">
            <w:pPr>
              <w:jc w:val="center"/>
            </w:pPr>
            <w:r w:rsidRPr="00B73EEC">
              <w:t>Внебюджетные средства</w:t>
            </w:r>
          </w:p>
        </w:tc>
        <w:tc>
          <w:tcPr>
            <w:tcW w:w="2776" w:type="dxa"/>
            <w:vMerge/>
            <w:tcBorders>
              <w:top w:val="single" w:sz="4" w:space="0" w:color="auto"/>
              <w:left w:val="single" w:sz="4" w:space="0" w:color="auto"/>
              <w:bottom w:val="single" w:sz="4" w:space="0" w:color="auto"/>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rPr>
                <w:b/>
                <w:bCs/>
              </w:rPr>
            </w:pPr>
            <w:r w:rsidRPr="00B73EEC">
              <w:rPr>
                <w:b/>
                <w:bCs/>
              </w:rPr>
              <w:t> </w:t>
            </w:r>
          </w:p>
        </w:tc>
        <w:tc>
          <w:tcPr>
            <w:tcW w:w="23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Итого по Стратегии</w:t>
            </w:r>
          </w:p>
        </w:tc>
        <w:tc>
          <w:tcPr>
            <w:tcW w:w="1984" w:type="dxa"/>
            <w:tcBorders>
              <w:top w:val="nil"/>
              <w:left w:val="nil"/>
              <w:bottom w:val="nil"/>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 </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i/>
                <w:iCs/>
              </w:rPr>
            </w:pPr>
            <w:r w:rsidRPr="00B73EEC">
              <w:rPr>
                <w:b/>
                <w:bCs/>
                <w:i/>
                <w:iCs/>
              </w:rPr>
              <w:t>2023</w:t>
            </w:r>
          </w:p>
        </w:tc>
        <w:tc>
          <w:tcPr>
            <w:tcW w:w="195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104 631</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1 951</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30 367</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24 400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47 913</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27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73EEC" w:rsidRPr="00B73EEC" w:rsidRDefault="00B73EEC" w:rsidP="00B73EEC">
            <w:pPr>
              <w:jc w:val="center"/>
            </w:pPr>
            <w:r w:rsidRPr="00B73EEC">
              <w:t> </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1984" w:type="dxa"/>
            <w:tcBorders>
              <w:top w:val="nil"/>
              <w:left w:val="nil"/>
              <w:bottom w:val="nil"/>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 </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i/>
                <w:iCs/>
              </w:rPr>
            </w:pPr>
            <w:r w:rsidRPr="00B73EEC">
              <w:rPr>
                <w:b/>
                <w:bCs/>
                <w:i/>
                <w:iCs/>
              </w:rPr>
              <w:t>2024</w:t>
            </w:r>
          </w:p>
        </w:tc>
        <w:tc>
          <w:tcPr>
            <w:tcW w:w="195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65 865</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30 926</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34 899</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40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1984" w:type="dxa"/>
            <w:tcBorders>
              <w:top w:val="nil"/>
              <w:left w:val="nil"/>
              <w:bottom w:val="nil"/>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 </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i/>
                <w:iCs/>
              </w:rPr>
            </w:pPr>
            <w:r w:rsidRPr="00B73EEC">
              <w:rPr>
                <w:b/>
                <w:bCs/>
                <w:i/>
                <w:iCs/>
              </w:rPr>
              <w:t>2025</w:t>
            </w:r>
          </w:p>
        </w:tc>
        <w:tc>
          <w:tcPr>
            <w:tcW w:w="195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65 178</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30 926</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34 252</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6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1984" w:type="dxa"/>
            <w:tcBorders>
              <w:top w:val="nil"/>
              <w:left w:val="nil"/>
              <w:bottom w:val="nil"/>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 </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i/>
                <w:iCs/>
              </w:rPr>
            </w:pPr>
            <w:r w:rsidRPr="00B73EEC">
              <w:rPr>
                <w:b/>
                <w:bCs/>
                <w:i/>
                <w:iCs/>
              </w:rPr>
              <w:t>2026-2030</w:t>
            </w:r>
          </w:p>
        </w:tc>
        <w:tc>
          <w:tcPr>
            <w:tcW w:w="195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167 455</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15 000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152 455</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6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1984" w:type="dxa"/>
            <w:tcBorders>
              <w:top w:val="nil"/>
              <w:left w:val="nil"/>
              <w:bottom w:val="nil"/>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 </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i/>
                <w:iCs/>
              </w:rPr>
            </w:pPr>
            <w:r w:rsidRPr="00B73EEC">
              <w:rPr>
                <w:b/>
                <w:bCs/>
                <w:i/>
                <w:iCs/>
              </w:rPr>
              <w:t>2031-2036</w:t>
            </w:r>
          </w:p>
        </w:tc>
        <w:tc>
          <w:tcPr>
            <w:tcW w:w="195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172 975</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15 000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157 955</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20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b/>
                <w:bCs/>
              </w:rPr>
            </w:pPr>
          </w:p>
        </w:tc>
        <w:tc>
          <w:tcPr>
            <w:tcW w:w="1984"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105729">
            <w:pPr>
              <w:ind w:left="-249" w:firstLine="249"/>
              <w:jc w:val="center"/>
              <w:rPr>
                <w:b/>
                <w:bCs/>
              </w:rPr>
            </w:pPr>
            <w:r w:rsidRPr="00B73EEC">
              <w:rPr>
                <w:b/>
                <w:bCs/>
              </w:rPr>
              <w:t> </w:t>
            </w:r>
          </w:p>
        </w:tc>
        <w:tc>
          <w:tcPr>
            <w:tcW w:w="122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i/>
                <w:iCs/>
              </w:rPr>
            </w:pPr>
            <w:r w:rsidRPr="00B73EEC">
              <w:rPr>
                <w:b/>
                <w:bCs/>
                <w:i/>
                <w:iCs/>
              </w:rPr>
              <w:t>всего</w:t>
            </w:r>
          </w:p>
        </w:tc>
        <w:tc>
          <w:tcPr>
            <w:tcW w:w="195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576 104</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1 951</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122 219</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24 400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427 474</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rPr>
                <w:b/>
                <w:bCs/>
                <w:i/>
                <w:iCs/>
              </w:rPr>
            </w:pPr>
            <w:r w:rsidRPr="00B73EEC">
              <w:rPr>
                <w:b/>
                <w:bCs/>
                <w:i/>
                <w:iCs/>
              </w:rPr>
              <w:t>60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270"/>
        </w:trPr>
        <w:tc>
          <w:tcPr>
            <w:tcW w:w="619" w:type="dxa"/>
            <w:tcBorders>
              <w:top w:val="nil"/>
              <w:left w:val="single" w:sz="4" w:space="0" w:color="auto"/>
              <w:bottom w:val="nil"/>
              <w:right w:val="single" w:sz="4" w:space="0" w:color="auto"/>
            </w:tcBorders>
            <w:shd w:val="clear" w:color="auto" w:fill="auto"/>
            <w:vAlign w:val="center"/>
            <w:hideMark/>
          </w:tcPr>
          <w:p w:rsidR="00B73EEC" w:rsidRPr="00B73EEC" w:rsidRDefault="00B73EEC" w:rsidP="00B73EEC">
            <w:pPr>
              <w:jc w:val="center"/>
              <w:rPr>
                <w:b/>
                <w:bCs/>
              </w:rPr>
            </w:pPr>
            <w:r w:rsidRPr="00B73EEC">
              <w:rPr>
                <w:b/>
                <w:bCs/>
              </w:rPr>
              <w:t> </w:t>
            </w:r>
          </w:p>
        </w:tc>
        <w:tc>
          <w:tcPr>
            <w:tcW w:w="11755" w:type="dxa"/>
            <w:gridSpan w:val="9"/>
            <w:tcBorders>
              <w:top w:val="single" w:sz="4" w:space="0" w:color="auto"/>
              <w:left w:val="nil"/>
              <w:bottom w:val="single" w:sz="4" w:space="0" w:color="auto"/>
              <w:right w:val="single" w:sz="4" w:space="0" w:color="000000"/>
            </w:tcBorders>
            <w:shd w:val="clear" w:color="auto" w:fill="auto"/>
            <w:noWrap/>
            <w:vAlign w:val="center"/>
            <w:hideMark/>
          </w:tcPr>
          <w:p w:rsidR="00B73EEC" w:rsidRPr="00B73EEC" w:rsidRDefault="00B73EEC" w:rsidP="00B73EEC">
            <w:pPr>
              <w:rPr>
                <w:b/>
                <w:bCs/>
              </w:rPr>
            </w:pPr>
            <w:r w:rsidRPr="00B73EEC">
              <w:rPr>
                <w:b/>
                <w:bCs/>
              </w:rPr>
              <w:t>1.Улучшение работы жилищно-коммунального хозяйства</w:t>
            </w:r>
          </w:p>
        </w:tc>
        <w:tc>
          <w:tcPr>
            <w:tcW w:w="2776" w:type="dxa"/>
            <w:tcBorders>
              <w:top w:val="nil"/>
              <w:left w:val="nil"/>
              <w:bottom w:val="nil"/>
              <w:right w:val="nil"/>
            </w:tcBorders>
            <w:shd w:val="clear" w:color="auto" w:fill="auto"/>
            <w:noWrap/>
            <w:vAlign w:val="center"/>
            <w:hideMark/>
          </w:tcPr>
          <w:p w:rsidR="00B73EEC" w:rsidRPr="00B73EEC" w:rsidRDefault="00B73EEC" w:rsidP="00B73EEC">
            <w:pPr>
              <w:rPr>
                <w:b/>
                <w:bCs/>
              </w:rPr>
            </w:pPr>
          </w:p>
        </w:tc>
      </w:tr>
      <w:tr w:rsidR="00105729" w:rsidRPr="00B73EEC" w:rsidTr="00105729">
        <w:trPr>
          <w:trHeight w:val="315"/>
        </w:trPr>
        <w:tc>
          <w:tcPr>
            <w:tcW w:w="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Обеспечение жильем отдельных категорий граждан</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Мероприятия в области жилищного хозяйства</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2 516</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2 516</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Создание и содержание маневренного жилого фонда. Реконструкция бесхозного жилого фонда и предоставление его нуждающимся (5 семей)</w:t>
            </w:r>
          </w:p>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25</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25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25</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25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2 000</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2 000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2 000</w:t>
            </w:r>
          </w:p>
        </w:tc>
        <w:tc>
          <w:tcPr>
            <w:tcW w:w="1101"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2 000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6 566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6 566</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255"/>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2.</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Создание условий для развития жилищного строительства</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Мероприятия в области землепользования и землеустройства</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1 489</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1 489</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Развитие </w:t>
            </w:r>
            <w:proofErr w:type="gramStart"/>
            <w:r w:rsidRPr="00B73EEC">
              <w:t>ИЖС,  улучшение</w:t>
            </w:r>
            <w:proofErr w:type="gramEnd"/>
            <w:r w:rsidRPr="00B73EEC">
              <w:t xml:space="preserve"> жилищных условий граждан (бесплатное предоставление ЗУ по 146-ОЗ  - 63 семьи, через торги - 20 </w:t>
            </w:r>
            <w:proofErr w:type="spellStart"/>
            <w:r w:rsidRPr="00B73EEC">
              <w:t>зем.уч</w:t>
            </w:r>
            <w:proofErr w:type="spellEnd"/>
            <w:r w:rsidRPr="00B73EEC">
              <w:t>.)</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138</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138</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138</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138</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2 165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2 165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3.</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Реализация механизма переселения граждан из ветхого и аварийного жилого фонда</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Государственная и МП в соответствии с Указом Президента </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Строительство </w:t>
            </w:r>
            <w:proofErr w:type="gramStart"/>
            <w:r w:rsidRPr="00B73EEC">
              <w:t>3,4тыс.м2</w:t>
            </w:r>
            <w:proofErr w:type="gramEnd"/>
            <w:r w:rsidRPr="00B73EEC">
              <w:t xml:space="preserve"> жилья для переселения 48 семей из домов, признанных ветхими</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20 000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15 000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20 000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15 000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40 000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30 000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10 000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4.</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Мероприятия по переводу </w:t>
            </w:r>
            <w:proofErr w:type="spellStart"/>
            <w:r w:rsidRPr="00B73EEC">
              <w:t>энергопотребителей</w:t>
            </w:r>
            <w:proofErr w:type="spellEnd"/>
            <w:r w:rsidRPr="00B73EEC">
              <w:t xml:space="preserve"> на энергосберегающие и </w:t>
            </w:r>
            <w:proofErr w:type="spellStart"/>
            <w:r w:rsidRPr="00B73EEC">
              <w:t>энергоэффективные</w:t>
            </w:r>
            <w:proofErr w:type="spellEnd"/>
            <w:r w:rsidRPr="00B73EEC">
              <w:t xml:space="preserve"> источники</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МП "Энергосбережение и повышение энергетической эффективности"</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800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800</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Экономия энергоресурсов</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500</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500</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2 500</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2 500</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6 800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6 800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255"/>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5.</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Создание условий для перевода котельных на использование природного газа в качестве основного вида топлива</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ГП "Газификация Иркутской области", МП "Газификация поселка Жигалово", Соглашение о передаче полномочий</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325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325</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Улучшение инвестиционной привлекательности муниципального образования, сокращение расходов на </w:t>
            </w:r>
            <w:proofErr w:type="spellStart"/>
            <w:r w:rsidRPr="00B73EEC">
              <w:t>теплообеспечение</w:t>
            </w:r>
            <w:proofErr w:type="spellEnd"/>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825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825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255"/>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6.</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Строительство системы централизованного водоснабжения населения, создание условий для подключения населения к водораспределительным сетям</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МП " Комплексное развитие систем коммунальной инфраструктуры в </w:t>
            </w:r>
            <w:proofErr w:type="spellStart"/>
            <w:r w:rsidRPr="00B73EEC">
              <w:t>Жигаловском</w:t>
            </w:r>
            <w:proofErr w:type="spellEnd"/>
            <w:r w:rsidRPr="00B73EEC">
              <w:t xml:space="preserve"> муниципальном образовании", Соглашение о передаче полномочий </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675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675</w:t>
            </w:r>
          </w:p>
        </w:tc>
        <w:tc>
          <w:tcPr>
            <w:tcW w:w="1046" w:type="dxa"/>
            <w:tcBorders>
              <w:top w:val="nil"/>
              <w:left w:val="nil"/>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Улучшение качества жизни населения за счет появления возможности использования качественной питьевой воды. Доля подключенных к сетям домовладений - 60%</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1 475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1 475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255"/>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7.</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Содержание ВНБ, водовозной </w:t>
            </w:r>
            <w:proofErr w:type="gramStart"/>
            <w:r w:rsidRPr="00B73EEC">
              <w:t>машины,  бурение</w:t>
            </w:r>
            <w:proofErr w:type="gramEnd"/>
            <w:r w:rsidRPr="00B73EEC">
              <w:t xml:space="preserve"> скважин под воду</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МП " Комплексное развитие систем коммунальной инфраструктуры в </w:t>
            </w:r>
            <w:proofErr w:type="spellStart"/>
            <w:r w:rsidRPr="00B73EEC">
              <w:t>Жигаловском</w:t>
            </w:r>
            <w:proofErr w:type="spellEnd"/>
            <w:r w:rsidRPr="00B73EEC">
              <w:t xml:space="preserve"> муни</w:t>
            </w:r>
            <w:r w:rsidRPr="00B73EEC">
              <w:lastRenderedPageBreak/>
              <w:t>ципальном образовании"</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lastRenderedPageBreak/>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332</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332</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Улучшение обеспечения населения, предприятий и организаций питьевой водой</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363</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323</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40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335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335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1 680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1 680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1 700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1 680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4 410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4 350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60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8.</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Подготовка объектов коммунального комплекса к отопительному сезону</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МП " Комплексное развитие систем коммунальной инфраструктуры в </w:t>
            </w:r>
            <w:proofErr w:type="spellStart"/>
            <w:r w:rsidRPr="00B73EEC">
              <w:t>Жигаловском</w:t>
            </w:r>
            <w:proofErr w:type="spellEnd"/>
            <w:r w:rsidRPr="00B73EEC">
              <w:t xml:space="preserve"> муниципальном образовании"</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127</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127</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Улучшение обеспечения населения ЖКУ</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350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350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350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350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967</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967</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9.</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Предоставление услуг по откачке ЖБО</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МП "Благоустройство и санитарная очистка территории Жигаловского МО"</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656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656</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Улучшение обеспечения населения ЖКУ</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226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226</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235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235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1 250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1 250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1 250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1 250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3 617</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3 617</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tcBorders>
              <w:top w:val="nil"/>
              <w:left w:val="single" w:sz="4" w:space="0" w:color="auto"/>
              <w:bottom w:val="nil"/>
              <w:right w:val="single" w:sz="4" w:space="0" w:color="auto"/>
            </w:tcBorders>
            <w:shd w:val="clear" w:color="auto" w:fill="auto"/>
            <w:vAlign w:val="center"/>
            <w:hideMark/>
          </w:tcPr>
          <w:p w:rsidR="00B73EEC" w:rsidRPr="00B73EEC" w:rsidRDefault="00B73EEC" w:rsidP="00B73EEC">
            <w:pPr>
              <w:jc w:val="center"/>
            </w:pPr>
            <w:r w:rsidRPr="00B73EEC">
              <w:t> </w:t>
            </w:r>
          </w:p>
        </w:tc>
        <w:tc>
          <w:tcPr>
            <w:tcW w:w="11755" w:type="dxa"/>
            <w:gridSpan w:val="9"/>
            <w:tcBorders>
              <w:top w:val="single" w:sz="4" w:space="0" w:color="auto"/>
              <w:left w:val="nil"/>
              <w:bottom w:val="single" w:sz="4" w:space="0" w:color="auto"/>
              <w:right w:val="single" w:sz="4" w:space="0" w:color="000000"/>
            </w:tcBorders>
            <w:shd w:val="clear" w:color="auto" w:fill="auto"/>
            <w:vAlign w:val="center"/>
            <w:hideMark/>
          </w:tcPr>
          <w:p w:rsidR="00B73EEC" w:rsidRPr="00B73EEC" w:rsidRDefault="00B73EEC" w:rsidP="00B73EEC">
            <w:pPr>
              <w:rPr>
                <w:b/>
                <w:bCs/>
              </w:rPr>
            </w:pPr>
            <w:r w:rsidRPr="00B73EEC">
              <w:rPr>
                <w:b/>
                <w:bCs/>
              </w:rPr>
              <w:t xml:space="preserve">2. Улучшение состояния </w:t>
            </w:r>
            <w:proofErr w:type="spellStart"/>
            <w:r w:rsidRPr="00B73EEC">
              <w:rPr>
                <w:b/>
                <w:bCs/>
              </w:rPr>
              <w:t>внутрипоселковых</w:t>
            </w:r>
            <w:proofErr w:type="spellEnd"/>
            <w:r w:rsidRPr="00B73EEC">
              <w:rPr>
                <w:b/>
                <w:bCs/>
              </w:rPr>
              <w:t xml:space="preserve"> дорог</w:t>
            </w:r>
          </w:p>
        </w:tc>
        <w:tc>
          <w:tcPr>
            <w:tcW w:w="2776" w:type="dxa"/>
            <w:tcBorders>
              <w:top w:val="nil"/>
              <w:left w:val="nil"/>
              <w:bottom w:val="nil"/>
              <w:right w:val="nil"/>
            </w:tcBorders>
            <w:shd w:val="clear" w:color="auto" w:fill="auto"/>
            <w:noWrap/>
            <w:vAlign w:val="center"/>
            <w:hideMark/>
          </w:tcPr>
          <w:p w:rsidR="00B73EEC" w:rsidRPr="00B73EEC" w:rsidRDefault="00B73EEC" w:rsidP="00B73EEC">
            <w:pPr>
              <w:rPr>
                <w:b/>
                <w:bCs/>
              </w:rPr>
            </w:pPr>
          </w:p>
        </w:tc>
      </w:tr>
      <w:tr w:rsidR="00105729" w:rsidRPr="00B73EEC" w:rsidTr="00105729">
        <w:trPr>
          <w:trHeight w:val="255"/>
        </w:trPr>
        <w:tc>
          <w:tcPr>
            <w:tcW w:w="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10.</w:t>
            </w:r>
          </w:p>
        </w:tc>
        <w:tc>
          <w:tcPr>
            <w:tcW w:w="235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73EEC" w:rsidRPr="00B73EEC" w:rsidRDefault="00B73EEC" w:rsidP="00B73EEC">
            <w:pPr>
              <w:jc w:val="center"/>
            </w:pPr>
            <w:r w:rsidRPr="00B73EEC">
              <w:t>Восстановление транспортно-эксплуатационных характеристик автомобильных дорог местного значения и профилактика безопасности дорожного движения на территории муниципального образования</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73EEC" w:rsidRPr="00B73EEC" w:rsidRDefault="00B73EEC" w:rsidP="00B73EEC">
            <w:pPr>
              <w:jc w:val="center"/>
            </w:pPr>
            <w:r w:rsidRPr="00B73EEC">
              <w:t xml:space="preserve">МП "Комплексное развитие транспортной инфраструктуры в </w:t>
            </w:r>
            <w:proofErr w:type="spellStart"/>
            <w:r w:rsidRPr="00B73EEC">
              <w:t>Жигаловском</w:t>
            </w:r>
            <w:proofErr w:type="spellEnd"/>
            <w:r w:rsidRPr="00B73EEC">
              <w:t xml:space="preserve"> муниципальном образовании"</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67 265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27 867</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24 400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14 998</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Улучшение состояния дорог до 90%, увеличение количества дорог с твердым покрытием, улучшение экологического состояния окружающей среды, снижение количества ДТП</w:t>
            </w:r>
          </w:p>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50 220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30 000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20 220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49 881</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30 000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19 881</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75 000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75 000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80 000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80 000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322 366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87 867</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24 400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210 099</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255"/>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11.</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Поддержание в нормативном состоянии автомобильных дорог местного значения и дорожной инфраструктуры</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МП "Благоустройство и санитарная очистка территории Жигаловского МО"</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4 518</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4 518</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Улучшение состояния дорог до 90%, улучшение экологического состояния окружающей среды, снижение количества ДТП, улучшение транспортного обслуживания населения</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2 935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2 935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2 987</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2 987</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15 000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15 000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15 000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15 000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40 440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40 440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tcBorders>
              <w:top w:val="nil"/>
              <w:left w:val="single" w:sz="4" w:space="0" w:color="auto"/>
              <w:bottom w:val="nil"/>
              <w:right w:val="single" w:sz="4" w:space="0" w:color="auto"/>
            </w:tcBorders>
            <w:shd w:val="clear" w:color="auto" w:fill="auto"/>
            <w:vAlign w:val="center"/>
            <w:hideMark/>
          </w:tcPr>
          <w:p w:rsidR="00B73EEC" w:rsidRPr="00B73EEC" w:rsidRDefault="00B73EEC" w:rsidP="00B73EEC">
            <w:pPr>
              <w:jc w:val="center"/>
            </w:pPr>
            <w:r w:rsidRPr="00B73EEC">
              <w:t> </w:t>
            </w:r>
          </w:p>
        </w:tc>
        <w:tc>
          <w:tcPr>
            <w:tcW w:w="11755" w:type="dxa"/>
            <w:gridSpan w:val="9"/>
            <w:tcBorders>
              <w:top w:val="single" w:sz="4" w:space="0" w:color="auto"/>
              <w:left w:val="nil"/>
              <w:bottom w:val="single" w:sz="4" w:space="0" w:color="auto"/>
              <w:right w:val="single" w:sz="4" w:space="0" w:color="000000"/>
            </w:tcBorders>
            <w:shd w:val="clear" w:color="auto" w:fill="auto"/>
            <w:vAlign w:val="center"/>
            <w:hideMark/>
          </w:tcPr>
          <w:p w:rsidR="00B73EEC" w:rsidRPr="00B73EEC" w:rsidRDefault="00B73EEC" w:rsidP="00B73EEC">
            <w:pPr>
              <w:rPr>
                <w:b/>
                <w:bCs/>
              </w:rPr>
            </w:pPr>
            <w:r w:rsidRPr="00B73EEC">
              <w:rPr>
                <w:b/>
                <w:bCs/>
              </w:rPr>
              <w:t>3. Улучшение благоустройства и санитарной очистки поселения</w:t>
            </w:r>
          </w:p>
        </w:tc>
        <w:tc>
          <w:tcPr>
            <w:tcW w:w="2776" w:type="dxa"/>
            <w:tcBorders>
              <w:top w:val="nil"/>
              <w:left w:val="nil"/>
              <w:bottom w:val="nil"/>
              <w:right w:val="nil"/>
            </w:tcBorders>
            <w:shd w:val="clear" w:color="auto" w:fill="auto"/>
            <w:noWrap/>
            <w:vAlign w:val="center"/>
            <w:hideMark/>
          </w:tcPr>
          <w:p w:rsidR="00B73EEC" w:rsidRPr="00B73EEC" w:rsidRDefault="00B73EEC" w:rsidP="00B73EEC">
            <w:pPr>
              <w:rPr>
                <w:b/>
                <w:bCs/>
              </w:rPr>
            </w:pPr>
          </w:p>
        </w:tc>
      </w:tr>
      <w:tr w:rsidR="00105729" w:rsidRPr="00B73EEC" w:rsidTr="00105729">
        <w:trPr>
          <w:trHeight w:val="255"/>
        </w:trPr>
        <w:tc>
          <w:tcPr>
            <w:tcW w:w="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12.</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Организация уличного </w:t>
            </w:r>
            <w:r w:rsidRPr="00B73EEC">
              <w:lastRenderedPageBreak/>
              <w:t xml:space="preserve">освещения </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73EEC" w:rsidRPr="00B73EEC" w:rsidRDefault="00B73EEC" w:rsidP="00B73EEC">
            <w:pPr>
              <w:jc w:val="center"/>
            </w:pPr>
            <w:r w:rsidRPr="00B73EEC">
              <w:lastRenderedPageBreak/>
              <w:t xml:space="preserve">МП "Комплексное </w:t>
            </w:r>
            <w:r w:rsidRPr="00B73EEC">
              <w:lastRenderedPageBreak/>
              <w:t xml:space="preserve">развитие транспортной инфраструктуры в </w:t>
            </w:r>
            <w:proofErr w:type="spellStart"/>
            <w:r w:rsidRPr="00B73EEC">
              <w:t>Жигаловском</w:t>
            </w:r>
            <w:proofErr w:type="spellEnd"/>
            <w:r w:rsidRPr="00B73EEC">
              <w:t xml:space="preserve"> муниципальном образовании"</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lastRenderedPageBreak/>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1 528</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1 528</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Улучшение безопасности и </w:t>
            </w:r>
            <w:r w:rsidRPr="00B73EEC">
              <w:lastRenderedPageBreak/>
              <w:t>условий жизнедеятельности</w:t>
            </w:r>
          </w:p>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1 527</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1 527</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1 615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1 615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8 100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8 100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8 100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8 100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20 870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20 870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13.</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Содержание муниципального кладбища </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МП "Благоустройство и санитарная очистка территории Жигаловского МО"</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570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100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470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Улучшение состояния мест захоронений</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14</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14</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14</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14</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748</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100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648</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14.</w:t>
            </w:r>
          </w:p>
        </w:tc>
        <w:tc>
          <w:tcPr>
            <w:tcW w:w="235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73EEC" w:rsidRPr="00B73EEC" w:rsidRDefault="00B73EEC" w:rsidP="00B73EEC">
            <w:pPr>
              <w:jc w:val="center"/>
            </w:pPr>
            <w:r w:rsidRPr="00B73EEC">
              <w:t>Реализация мероприятий по санитарной очистке территории муниципального образования, формирование площадок по сбору ТКО</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МП "Благоустройство и санитарная очистка территории Жигаловского МО"</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3 080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3 080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Улучшение санитарного состояния поселка</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2 846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2 846</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2 887</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2 887</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12 500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12 500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12 500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12 500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33 813</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33 813</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15.</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Благоустройство дворовых и общественных территорий и мест массового отдыха</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МП " Формирование комфортной городской среды на территории Жигаловского муниципального образования", МП "Благоустройство и санитарная очистка территории Жигаловского МО"</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15 146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1 951</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2 400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10 795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Повышение комфортности проживания населения, обеспечение физической, пространственной и информационной доступности зданий для маломобильных групп населения, Увеличение благоустроенных общественных территорий до 14единиц, благоустроенных дворовых территорий до 6 единиц (100%)</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2 101</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926</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1 175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2 101</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926</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1 175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5 000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29 348</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1 951</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4 252</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23 145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tcBorders>
              <w:top w:val="nil"/>
              <w:left w:val="single" w:sz="4" w:space="0" w:color="auto"/>
              <w:bottom w:val="nil"/>
              <w:right w:val="single" w:sz="4" w:space="0" w:color="auto"/>
            </w:tcBorders>
            <w:shd w:val="clear" w:color="auto" w:fill="auto"/>
            <w:vAlign w:val="center"/>
            <w:hideMark/>
          </w:tcPr>
          <w:p w:rsidR="00B73EEC" w:rsidRPr="00B73EEC" w:rsidRDefault="00B73EEC" w:rsidP="00B73EEC">
            <w:pPr>
              <w:jc w:val="center"/>
            </w:pPr>
            <w:r w:rsidRPr="00B73EEC">
              <w:t> </w:t>
            </w:r>
          </w:p>
        </w:tc>
        <w:tc>
          <w:tcPr>
            <w:tcW w:w="11755" w:type="dxa"/>
            <w:gridSpan w:val="9"/>
            <w:tcBorders>
              <w:top w:val="single" w:sz="4" w:space="0" w:color="auto"/>
              <w:left w:val="nil"/>
              <w:bottom w:val="single" w:sz="4" w:space="0" w:color="auto"/>
              <w:right w:val="single" w:sz="4" w:space="0" w:color="000000"/>
            </w:tcBorders>
            <w:shd w:val="clear" w:color="auto" w:fill="auto"/>
            <w:vAlign w:val="center"/>
            <w:hideMark/>
          </w:tcPr>
          <w:p w:rsidR="00B73EEC" w:rsidRPr="00B73EEC" w:rsidRDefault="00B73EEC" w:rsidP="00B73EEC">
            <w:pPr>
              <w:rPr>
                <w:b/>
                <w:bCs/>
              </w:rPr>
            </w:pPr>
            <w:r w:rsidRPr="00B73EEC">
              <w:rPr>
                <w:b/>
                <w:bCs/>
              </w:rPr>
              <w:t>4. Улучшение транспортного обслуживания населения</w:t>
            </w:r>
          </w:p>
        </w:tc>
        <w:tc>
          <w:tcPr>
            <w:tcW w:w="2776" w:type="dxa"/>
            <w:tcBorders>
              <w:top w:val="nil"/>
              <w:left w:val="nil"/>
              <w:bottom w:val="nil"/>
              <w:right w:val="nil"/>
            </w:tcBorders>
            <w:shd w:val="clear" w:color="auto" w:fill="auto"/>
            <w:noWrap/>
            <w:vAlign w:val="center"/>
            <w:hideMark/>
          </w:tcPr>
          <w:p w:rsidR="00B73EEC" w:rsidRPr="00B73EEC" w:rsidRDefault="00B73EEC" w:rsidP="00B73EEC">
            <w:pPr>
              <w:rPr>
                <w:b/>
                <w:bCs/>
              </w:rPr>
            </w:pPr>
          </w:p>
        </w:tc>
      </w:tr>
      <w:tr w:rsidR="00105729" w:rsidRPr="00B73EEC" w:rsidTr="00105729">
        <w:trPr>
          <w:trHeight w:val="255"/>
        </w:trPr>
        <w:tc>
          <w:tcPr>
            <w:tcW w:w="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16.</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Повышение эффективности функционирования пассажирского </w:t>
            </w:r>
            <w:proofErr w:type="spellStart"/>
            <w:r w:rsidRPr="00B73EEC">
              <w:t>внутрипоселкового</w:t>
            </w:r>
            <w:proofErr w:type="spellEnd"/>
            <w:r w:rsidRPr="00B73EEC">
              <w:t xml:space="preserve"> транспорта </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73EEC" w:rsidRPr="00B73EEC" w:rsidRDefault="00B73EEC" w:rsidP="00B73EEC">
            <w:pPr>
              <w:jc w:val="center"/>
            </w:pPr>
            <w:r w:rsidRPr="00B73EEC">
              <w:t xml:space="preserve">МП "Комплексное развитие транспортной инфраструктуры в </w:t>
            </w:r>
            <w:proofErr w:type="spellStart"/>
            <w:r w:rsidRPr="00B73EEC">
              <w:t>Жигаловском</w:t>
            </w:r>
            <w:proofErr w:type="spellEnd"/>
            <w:r w:rsidRPr="00B73EEC">
              <w:t xml:space="preserve"> муниципальном образова</w:t>
            </w:r>
            <w:r w:rsidRPr="00B73EEC">
              <w:lastRenderedPageBreak/>
              <w:t>нии"</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lastRenderedPageBreak/>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4 126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4 126</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 Улучшение транспортного обслуживания населения </w:t>
            </w:r>
          </w:p>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3 500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3 500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3 500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3 500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17 500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17 500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17 500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17 500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46 126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46 126</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255"/>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17.</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Обновление парка муниципального общественного транспорта</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73EEC" w:rsidRPr="00B73EEC" w:rsidRDefault="00B73EEC" w:rsidP="00B73EEC">
            <w:pPr>
              <w:jc w:val="center"/>
            </w:pPr>
            <w:r w:rsidRPr="00B73EEC">
              <w:t xml:space="preserve">МП "Комплексное развитие транспортной инфраструктуры в </w:t>
            </w:r>
            <w:proofErr w:type="spellStart"/>
            <w:r w:rsidRPr="00B73EEC">
              <w:t>Жигаловском</w:t>
            </w:r>
            <w:proofErr w:type="spellEnd"/>
            <w:r w:rsidRPr="00B73EEC">
              <w:t xml:space="preserve"> муниципальном образовании"</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 Улучшение транспортного обслуживания населения, снижение степени износа автобусного парка </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2 000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4 000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4 000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 </w:t>
            </w:r>
          </w:p>
        </w:tc>
        <w:tc>
          <w:tcPr>
            <w:tcW w:w="11755" w:type="dxa"/>
            <w:gridSpan w:val="9"/>
            <w:tcBorders>
              <w:top w:val="single" w:sz="4" w:space="0" w:color="auto"/>
              <w:left w:val="nil"/>
              <w:bottom w:val="single" w:sz="4" w:space="0" w:color="auto"/>
              <w:right w:val="single" w:sz="4" w:space="0" w:color="000000"/>
            </w:tcBorders>
            <w:shd w:val="clear" w:color="auto" w:fill="auto"/>
            <w:vAlign w:val="center"/>
            <w:hideMark/>
          </w:tcPr>
          <w:p w:rsidR="00B73EEC" w:rsidRPr="00B73EEC" w:rsidRDefault="00B73EEC" w:rsidP="00B73EEC">
            <w:pPr>
              <w:rPr>
                <w:b/>
                <w:bCs/>
              </w:rPr>
            </w:pPr>
            <w:r w:rsidRPr="00B73EEC">
              <w:rPr>
                <w:b/>
                <w:bCs/>
              </w:rPr>
              <w:t>5. Развитие культурно-досуговой сферы, физической культуры и спорта</w:t>
            </w:r>
          </w:p>
        </w:tc>
        <w:tc>
          <w:tcPr>
            <w:tcW w:w="2776" w:type="dxa"/>
            <w:tcBorders>
              <w:top w:val="nil"/>
              <w:left w:val="nil"/>
              <w:bottom w:val="nil"/>
              <w:right w:val="nil"/>
            </w:tcBorders>
            <w:shd w:val="clear" w:color="auto" w:fill="auto"/>
            <w:noWrap/>
            <w:vAlign w:val="center"/>
            <w:hideMark/>
          </w:tcPr>
          <w:p w:rsidR="00B73EEC" w:rsidRPr="00B73EEC" w:rsidRDefault="00B73EEC" w:rsidP="00B73EEC">
            <w:pPr>
              <w:rPr>
                <w:b/>
                <w:bCs/>
              </w:rPr>
            </w:pPr>
          </w:p>
        </w:tc>
      </w:tr>
      <w:tr w:rsidR="00105729" w:rsidRPr="00B73EEC" w:rsidTr="00105729">
        <w:trPr>
          <w:trHeight w:val="255"/>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18.</w:t>
            </w:r>
          </w:p>
        </w:tc>
        <w:tc>
          <w:tcPr>
            <w:tcW w:w="2359"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Проведение культурно-массовых мероприятий в рамках муниципальной программы "Культура"</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МП "Культура в </w:t>
            </w:r>
            <w:proofErr w:type="spellStart"/>
            <w:r w:rsidRPr="00B73EEC">
              <w:t>Жигаловском</w:t>
            </w:r>
            <w:proofErr w:type="spellEnd"/>
            <w:r w:rsidRPr="00B73EEC">
              <w:t xml:space="preserve"> муниципальном образовании"</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703</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703</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Повышение культурного уровня и эффективности занятости досуга населения, доведение охвата населения библиотечным обслуживанием до 85%, а доли детей, охваченных услугами дополнительного образования до 90% </w:t>
            </w:r>
          </w:p>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167</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167</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167</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167</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850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850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1 350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1 350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3 237</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3 237</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255"/>
        </w:trPr>
        <w:tc>
          <w:tcPr>
            <w:tcW w:w="619" w:type="dxa"/>
            <w:vMerge w:val="restart"/>
            <w:tcBorders>
              <w:top w:val="nil"/>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19.</w:t>
            </w:r>
          </w:p>
        </w:tc>
        <w:tc>
          <w:tcPr>
            <w:tcW w:w="2359" w:type="dxa"/>
            <w:vMerge w:val="restart"/>
            <w:tcBorders>
              <w:top w:val="nil"/>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Развитие системы проведения официальных физкультурно-спортивных соревнований</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МП "Культура в </w:t>
            </w:r>
            <w:proofErr w:type="spellStart"/>
            <w:r w:rsidRPr="00B73EEC">
              <w:t>Жигаловском</w:t>
            </w:r>
            <w:proofErr w:type="spellEnd"/>
            <w:r w:rsidRPr="00B73EEC">
              <w:t xml:space="preserve"> муниципальном образовании"</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336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336</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Увеличение количества населения занимающихся физической культурой и спортом. Расширение </w:t>
            </w:r>
            <w:proofErr w:type="spellStart"/>
            <w:r w:rsidRPr="00B73EEC">
              <w:t>диапозона</w:t>
            </w:r>
            <w:proofErr w:type="spellEnd"/>
            <w:r w:rsidRPr="00B73EEC">
              <w:t xml:space="preserve"> видов </w:t>
            </w:r>
            <w:proofErr w:type="gramStart"/>
            <w:r w:rsidRPr="00B73EEC">
              <w:t>спорта  доступных</w:t>
            </w:r>
            <w:proofErr w:type="gramEnd"/>
            <w:r w:rsidRPr="00B73EEC">
              <w:t xml:space="preserve"> для занятий населения. </w:t>
            </w:r>
          </w:p>
        </w:tc>
      </w:tr>
      <w:tr w:rsidR="00105729" w:rsidRPr="00B73EEC" w:rsidTr="00105729">
        <w:trPr>
          <w:trHeight w:val="300"/>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315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315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315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315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1 600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1 600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1 600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1 600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c>
          <w:tcPr>
            <w:tcW w:w="122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4 166</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4 166</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rPr>
            </w:pPr>
            <w:r w:rsidRPr="00B73EEC">
              <w:rPr>
                <w:b/>
                <w:bCs/>
              </w:rPr>
              <w:t>0</w:t>
            </w:r>
          </w:p>
        </w:tc>
        <w:tc>
          <w:tcPr>
            <w:tcW w:w="2776"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tc>
      </w:tr>
      <w:tr w:rsidR="00105729" w:rsidRPr="00B73EEC" w:rsidTr="00105729">
        <w:trPr>
          <w:trHeight w:val="300"/>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 </w:t>
            </w:r>
          </w:p>
        </w:tc>
        <w:tc>
          <w:tcPr>
            <w:tcW w:w="11755" w:type="dxa"/>
            <w:gridSpan w:val="9"/>
            <w:tcBorders>
              <w:top w:val="single" w:sz="4" w:space="0" w:color="auto"/>
              <w:left w:val="nil"/>
              <w:bottom w:val="single" w:sz="4" w:space="0" w:color="auto"/>
              <w:right w:val="single" w:sz="4" w:space="0" w:color="000000"/>
            </w:tcBorders>
            <w:shd w:val="clear" w:color="auto" w:fill="auto"/>
            <w:vAlign w:val="center"/>
            <w:hideMark/>
          </w:tcPr>
          <w:p w:rsidR="00B73EEC" w:rsidRPr="00B73EEC" w:rsidRDefault="00B73EEC" w:rsidP="00B73EEC">
            <w:pPr>
              <w:rPr>
                <w:b/>
                <w:bCs/>
              </w:rPr>
            </w:pPr>
            <w:r w:rsidRPr="00B73EEC">
              <w:rPr>
                <w:b/>
                <w:bCs/>
              </w:rPr>
              <w:t>6. Обеспечение безопасности жизнедеятельности</w:t>
            </w:r>
          </w:p>
        </w:tc>
        <w:tc>
          <w:tcPr>
            <w:tcW w:w="2776" w:type="dxa"/>
            <w:tcBorders>
              <w:top w:val="nil"/>
              <w:left w:val="nil"/>
              <w:bottom w:val="nil"/>
              <w:right w:val="nil"/>
            </w:tcBorders>
            <w:shd w:val="clear" w:color="auto" w:fill="auto"/>
            <w:noWrap/>
            <w:vAlign w:val="center"/>
            <w:hideMark/>
          </w:tcPr>
          <w:p w:rsidR="00B73EEC" w:rsidRPr="00B73EEC" w:rsidRDefault="00B73EEC" w:rsidP="00B73EEC">
            <w:pPr>
              <w:rPr>
                <w:b/>
                <w:bCs/>
              </w:rPr>
            </w:pPr>
          </w:p>
        </w:tc>
      </w:tr>
      <w:tr w:rsidR="00105729" w:rsidRPr="00B73EEC" w:rsidTr="00105729">
        <w:trPr>
          <w:trHeight w:val="270"/>
        </w:trPr>
        <w:tc>
          <w:tcPr>
            <w:tcW w:w="619" w:type="dxa"/>
            <w:vMerge w:val="restart"/>
            <w:tcBorders>
              <w:top w:val="nil"/>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20.</w:t>
            </w:r>
          </w:p>
        </w:tc>
        <w:tc>
          <w:tcPr>
            <w:tcW w:w="2359" w:type="dxa"/>
            <w:vMerge w:val="restart"/>
            <w:tcBorders>
              <w:top w:val="nil"/>
              <w:left w:val="single" w:sz="4" w:space="0" w:color="auto"/>
              <w:bottom w:val="single" w:sz="4" w:space="0" w:color="auto"/>
              <w:right w:val="single" w:sz="4" w:space="0" w:color="auto"/>
            </w:tcBorders>
            <w:shd w:val="clear" w:color="auto" w:fill="auto"/>
            <w:vAlign w:val="center"/>
            <w:hideMark/>
          </w:tcPr>
          <w:p w:rsidR="00B73EEC" w:rsidRPr="00B73EEC" w:rsidRDefault="00B73EEC" w:rsidP="00B73EEC">
            <w:pPr>
              <w:jc w:val="center"/>
            </w:pPr>
            <w:r w:rsidRPr="00B73EEC">
              <w:t>Создание необходимых условий для безопасной жизнедеятельности и снижение риска возникновений чрезвычайных ситуаций природного и техногенного характера, пожарная безопасность, профилактика терроризма и экстремизма на территории муниципального образования</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 xml:space="preserve">МП "Обеспечение безопасности жизнедеятельности в </w:t>
            </w:r>
            <w:proofErr w:type="spellStart"/>
            <w:r w:rsidRPr="00B73EEC">
              <w:t>Жигаловском</w:t>
            </w:r>
            <w:proofErr w:type="spellEnd"/>
            <w:r w:rsidRPr="00B73EEC">
              <w:t xml:space="preserve"> МО" </w:t>
            </w: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pPr>
            <w:r w:rsidRPr="00B73EEC">
              <w:t>2023</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439</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439</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pPr>
            <w:r w:rsidRPr="00B73EEC">
              <w:t>0</w:t>
            </w:r>
          </w:p>
        </w:tc>
        <w:tc>
          <w:tcPr>
            <w:tcW w:w="2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3EEC" w:rsidRPr="00B73EEC" w:rsidRDefault="00B73EEC" w:rsidP="00B73EEC">
            <w:pPr>
              <w:jc w:val="center"/>
            </w:pPr>
            <w:r w:rsidRPr="00B73EEC">
              <w:t>Улучшение безопасности и условий жизнедеятельности</w:t>
            </w:r>
          </w:p>
        </w:tc>
      </w:tr>
      <w:tr w:rsidR="00105729" w:rsidRPr="00B73EEC" w:rsidTr="00105729">
        <w:trPr>
          <w:trHeight w:val="255"/>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sz w:val="22"/>
                <w:szCs w:val="22"/>
              </w:rPr>
            </w:pPr>
            <w:r w:rsidRPr="00B73EEC">
              <w:rPr>
                <w:sz w:val="22"/>
                <w:szCs w:val="22"/>
              </w:rPr>
              <w:t>2024</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318</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318</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r>
      <w:tr w:rsidR="00105729" w:rsidRPr="00B73EEC" w:rsidTr="00105729">
        <w:trPr>
          <w:trHeight w:val="255"/>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sz w:val="22"/>
                <w:szCs w:val="22"/>
              </w:rPr>
            </w:pPr>
            <w:r w:rsidRPr="00B73EEC">
              <w:rPr>
                <w:sz w:val="22"/>
                <w:szCs w:val="22"/>
              </w:rPr>
              <w:t>2025</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308</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308</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r>
      <w:tr w:rsidR="00105729" w:rsidRPr="00B73EEC" w:rsidTr="00105729">
        <w:trPr>
          <w:trHeight w:val="255"/>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sz w:val="22"/>
                <w:szCs w:val="22"/>
              </w:rPr>
            </w:pPr>
            <w:r w:rsidRPr="00B73EEC">
              <w:rPr>
                <w:sz w:val="22"/>
                <w:szCs w:val="22"/>
              </w:rPr>
              <w:t>2026-2030</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1 550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1 550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r>
      <w:tr w:rsidR="00105729" w:rsidRPr="00B73EEC" w:rsidTr="00105729">
        <w:trPr>
          <w:trHeight w:val="255"/>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c>
          <w:tcPr>
            <w:tcW w:w="1226" w:type="dxa"/>
            <w:tcBorders>
              <w:top w:val="nil"/>
              <w:left w:val="nil"/>
              <w:bottom w:val="single" w:sz="4" w:space="0" w:color="auto"/>
              <w:right w:val="single" w:sz="4" w:space="0" w:color="auto"/>
            </w:tcBorders>
            <w:shd w:val="clear" w:color="auto" w:fill="auto"/>
            <w:vAlign w:val="bottom"/>
            <w:hideMark/>
          </w:tcPr>
          <w:p w:rsidR="00B73EEC" w:rsidRPr="00B73EEC" w:rsidRDefault="00B73EEC" w:rsidP="00B73EEC">
            <w:pPr>
              <w:jc w:val="center"/>
              <w:rPr>
                <w:sz w:val="22"/>
                <w:szCs w:val="22"/>
              </w:rPr>
            </w:pPr>
            <w:r w:rsidRPr="00B73EEC">
              <w:rPr>
                <w:sz w:val="22"/>
                <w:szCs w:val="22"/>
              </w:rPr>
              <w:t>2031-2036</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1 550</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1 550</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sz w:val="22"/>
                <w:szCs w:val="22"/>
              </w:rPr>
            </w:pPr>
            <w:r w:rsidRPr="00B73EEC">
              <w:rPr>
                <w:sz w:val="22"/>
                <w:szCs w:val="22"/>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r>
      <w:tr w:rsidR="00105729" w:rsidRPr="00B73EEC" w:rsidTr="00105729">
        <w:trPr>
          <w:trHeight w:val="1500"/>
        </w:trPr>
        <w:tc>
          <w:tcPr>
            <w:tcW w:w="61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2359" w:type="dxa"/>
            <w:vMerge/>
            <w:tcBorders>
              <w:top w:val="nil"/>
              <w:left w:val="single" w:sz="4" w:space="0" w:color="auto"/>
              <w:bottom w:val="single" w:sz="4" w:space="0" w:color="auto"/>
              <w:right w:val="single" w:sz="4" w:space="0" w:color="auto"/>
            </w:tcBorders>
            <w:vAlign w:val="center"/>
            <w:hideMark/>
          </w:tcPr>
          <w:p w:rsidR="00B73EEC" w:rsidRPr="00B73EEC" w:rsidRDefault="00B73EEC" w:rsidP="00B73EEC">
            <w:pPr>
              <w:rPr>
                <w:sz w:val="22"/>
                <w:szCs w:val="22"/>
              </w:rPr>
            </w:pPr>
          </w:p>
        </w:tc>
        <w:tc>
          <w:tcPr>
            <w:tcW w:w="1984" w:type="dxa"/>
            <w:vMerge/>
            <w:tcBorders>
              <w:top w:val="nil"/>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c>
          <w:tcPr>
            <w:tcW w:w="122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sz w:val="22"/>
                <w:szCs w:val="22"/>
              </w:rPr>
            </w:pPr>
            <w:r w:rsidRPr="00B73EEC">
              <w:rPr>
                <w:b/>
                <w:bCs/>
                <w:sz w:val="22"/>
                <w:szCs w:val="22"/>
              </w:rPr>
              <w:t>всего</w:t>
            </w:r>
          </w:p>
        </w:tc>
        <w:tc>
          <w:tcPr>
            <w:tcW w:w="195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sz w:val="22"/>
                <w:szCs w:val="22"/>
              </w:rPr>
            </w:pPr>
            <w:r w:rsidRPr="00B73EEC">
              <w:rPr>
                <w:b/>
                <w:bCs/>
                <w:sz w:val="22"/>
                <w:szCs w:val="22"/>
              </w:rPr>
              <w:t>4 165</w:t>
            </w:r>
          </w:p>
        </w:tc>
        <w:tc>
          <w:tcPr>
            <w:tcW w:w="1101"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sz w:val="22"/>
                <w:szCs w:val="22"/>
              </w:rPr>
            </w:pPr>
            <w:r w:rsidRPr="00B73EEC">
              <w:rPr>
                <w:b/>
                <w:bCs/>
                <w:sz w:val="22"/>
                <w:szCs w:val="22"/>
              </w:rPr>
              <w:t>0</w:t>
            </w:r>
          </w:p>
        </w:tc>
        <w:tc>
          <w:tcPr>
            <w:tcW w:w="757"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sz w:val="22"/>
                <w:szCs w:val="22"/>
              </w:rPr>
            </w:pPr>
            <w:r w:rsidRPr="00B73EEC">
              <w:rPr>
                <w:b/>
                <w:bCs/>
                <w:sz w:val="22"/>
                <w:szCs w:val="22"/>
              </w:rPr>
              <w:t>0</w:t>
            </w:r>
          </w:p>
        </w:tc>
        <w:tc>
          <w:tcPr>
            <w:tcW w:w="472"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sz w:val="22"/>
                <w:szCs w:val="22"/>
              </w:rPr>
            </w:pPr>
            <w:r w:rsidRPr="00B73EEC">
              <w:rPr>
                <w:b/>
                <w:bCs/>
                <w:sz w:val="22"/>
                <w:szCs w:val="22"/>
              </w:rPr>
              <w:t>0</w:t>
            </w:r>
          </w:p>
        </w:tc>
        <w:tc>
          <w:tcPr>
            <w:tcW w:w="858"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sz w:val="22"/>
                <w:szCs w:val="22"/>
              </w:rPr>
            </w:pPr>
            <w:r w:rsidRPr="00B73EEC">
              <w:rPr>
                <w:b/>
                <w:bCs/>
                <w:sz w:val="22"/>
                <w:szCs w:val="22"/>
              </w:rPr>
              <w:t>4 165</w:t>
            </w:r>
          </w:p>
        </w:tc>
        <w:tc>
          <w:tcPr>
            <w:tcW w:w="1046" w:type="dxa"/>
            <w:tcBorders>
              <w:top w:val="nil"/>
              <w:left w:val="nil"/>
              <w:bottom w:val="single" w:sz="4" w:space="0" w:color="auto"/>
              <w:right w:val="single" w:sz="4" w:space="0" w:color="auto"/>
            </w:tcBorders>
            <w:shd w:val="clear" w:color="auto" w:fill="auto"/>
            <w:noWrap/>
            <w:vAlign w:val="center"/>
            <w:hideMark/>
          </w:tcPr>
          <w:p w:rsidR="00B73EEC" w:rsidRPr="00B73EEC" w:rsidRDefault="00B73EEC" w:rsidP="00B73EEC">
            <w:pPr>
              <w:jc w:val="center"/>
              <w:rPr>
                <w:b/>
                <w:bCs/>
                <w:sz w:val="22"/>
                <w:szCs w:val="22"/>
              </w:rPr>
            </w:pPr>
            <w:r w:rsidRPr="00B73EEC">
              <w:rPr>
                <w:b/>
                <w:bCs/>
                <w:sz w:val="22"/>
                <w:szCs w:val="22"/>
              </w:rPr>
              <w:t>0</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B73EEC" w:rsidRPr="00B73EEC" w:rsidRDefault="00B73EEC" w:rsidP="00B73EEC">
            <w:pPr>
              <w:rPr>
                <w:sz w:val="22"/>
                <w:szCs w:val="22"/>
              </w:rPr>
            </w:pPr>
          </w:p>
        </w:tc>
      </w:tr>
    </w:tbl>
    <w:p w:rsidR="00105729" w:rsidRDefault="00105729" w:rsidP="00105729">
      <w:pPr>
        <w:keepNext/>
        <w:outlineLvl w:val="2"/>
        <w:rPr>
          <w:b/>
        </w:rPr>
      </w:pPr>
    </w:p>
    <w:p w:rsidR="00105729" w:rsidRDefault="00105729" w:rsidP="00105729">
      <w:pPr>
        <w:keepNext/>
        <w:jc w:val="center"/>
        <w:outlineLvl w:val="2"/>
        <w:rPr>
          <w:b/>
        </w:rPr>
        <w:sectPr w:rsidR="00105729" w:rsidSect="00105729">
          <w:pgSz w:w="16838" w:h="11906" w:orient="landscape"/>
          <w:pgMar w:top="851" w:right="1134" w:bottom="851" w:left="1134" w:header="709" w:footer="709" w:gutter="0"/>
          <w:cols w:space="708"/>
          <w:titlePg/>
          <w:docGrid w:linePitch="360"/>
        </w:sectPr>
      </w:pPr>
    </w:p>
    <w:p w:rsidR="00105729" w:rsidRPr="00092610" w:rsidRDefault="00105729" w:rsidP="00105729">
      <w:pPr>
        <w:keepNext/>
        <w:jc w:val="center"/>
        <w:outlineLvl w:val="2"/>
        <w:rPr>
          <w:b/>
        </w:rPr>
      </w:pPr>
      <w:r w:rsidRPr="00092610">
        <w:rPr>
          <w:b/>
        </w:rPr>
        <w:lastRenderedPageBreak/>
        <w:t>ДУМА</w:t>
      </w:r>
    </w:p>
    <w:p w:rsidR="00105729" w:rsidRPr="00092610" w:rsidRDefault="00105729" w:rsidP="00105729">
      <w:pPr>
        <w:keepNext/>
        <w:jc w:val="center"/>
        <w:outlineLvl w:val="2"/>
        <w:rPr>
          <w:b/>
        </w:rPr>
      </w:pPr>
      <w:r w:rsidRPr="00092610">
        <w:rPr>
          <w:b/>
        </w:rPr>
        <w:t>ЖИГАЛОВСКОГО МУНИЦИПАЛЬНОГО ОБРАЗОВАНИЯ</w:t>
      </w:r>
    </w:p>
    <w:p w:rsidR="00105729" w:rsidRPr="00092610" w:rsidRDefault="00105729" w:rsidP="00105729">
      <w:pPr>
        <w:jc w:val="center"/>
        <w:rPr>
          <w:b/>
        </w:rPr>
      </w:pPr>
      <w:r w:rsidRPr="00092610">
        <w:rPr>
          <w:b/>
        </w:rPr>
        <w:t>ШЕСТОГО СОЗЫВА</w:t>
      </w:r>
    </w:p>
    <w:p w:rsidR="00105729" w:rsidRDefault="00105729" w:rsidP="00105729">
      <w:pPr>
        <w:jc w:val="center"/>
        <w:rPr>
          <w:b/>
          <w:bCs/>
        </w:rPr>
      </w:pPr>
      <w:r w:rsidRPr="00092610">
        <w:rPr>
          <w:b/>
          <w:bCs/>
        </w:rPr>
        <w:t>РЕШЕНИЕ</w:t>
      </w:r>
    </w:p>
    <w:p w:rsidR="00105729" w:rsidRPr="00105729" w:rsidRDefault="00105729" w:rsidP="00105729">
      <w:pPr>
        <w:tabs>
          <w:tab w:val="left" w:pos="709"/>
          <w:tab w:val="left" w:pos="5850"/>
        </w:tabs>
        <w:rPr>
          <w:color w:val="1D1B11"/>
        </w:rPr>
      </w:pPr>
      <w:r w:rsidRPr="007679B8">
        <w:rPr>
          <w:b/>
          <w:color w:val="1D1B11"/>
        </w:rPr>
        <w:t>31.05.2023 г.</w:t>
      </w:r>
      <w:r w:rsidRPr="007679B8">
        <w:rPr>
          <w:color w:val="1D1B11"/>
        </w:rPr>
        <w:t xml:space="preserve"> </w:t>
      </w:r>
      <w:r w:rsidRPr="007679B8">
        <w:rPr>
          <w:b/>
          <w:color w:val="1D1B11"/>
        </w:rPr>
        <w:t>№ 1</w:t>
      </w:r>
      <w:r>
        <w:rPr>
          <w:b/>
          <w:color w:val="1D1B11"/>
        </w:rPr>
        <w:t>1</w:t>
      </w:r>
      <w:r w:rsidRPr="007679B8">
        <w:rPr>
          <w:b/>
          <w:color w:val="1D1B11"/>
        </w:rPr>
        <w:t xml:space="preserve">-23                                                                                      </w:t>
      </w:r>
      <w:r>
        <w:rPr>
          <w:b/>
          <w:color w:val="1D1B11"/>
        </w:rPr>
        <w:t xml:space="preserve">                                        </w:t>
      </w:r>
      <w:r w:rsidRPr="007679B8">
        <w:rPr>
          <w:b/>
          <w:color w:val="1D1B11"/>
        </w:rPr>
        <w:t xml:space="preserve"> </w:t>
      </w:r>
      <w:proofErr w:type="spellStart"/>
      <w:r w:rsidRPr="007679B8">
        <w:rPr>
          <w:b/>
          <w:color w:val="1D1B11"/>
        </w:rPr>
        <w:t>р.п.Жигалово</w:t>
      </w:r>
      <w:proofErr w:type="spellEnd"/>
    </w:p>
    <w:p w:rsidR="00105729" w:rsidRDefault="00105729" w:rsidP="00105729">
      <w:pPr>
        <w:rPr>
          <w:b/>
        </w:rPr>
      </w:pPr>
      <w:r w:rsidRPr="008D4EE8">
        <w:rPr>
          <w:b/>
        </w:rPr>
        <w:t xml:space="preserve">О согласовании перечня </w:t>
      </w:r>
      <w:r w:rsidRPr="004E57CE">
        <w:rPr>
          <w:b/>
        </w:rPr>
        <w:t>имущества</w:t>
      </w:r>
      <w:r>
        <w:rPr>
          <w:b/>
        </w:rPr>
        <w:t>,</w:t>
      </w:r>
      <w:r w:rsidRPr="004E57CE">
        <w:rPr>
          <w:b/>
        </w:rPr>
        <w:t xml:space="preserve"> </w:t>
      </w:r>
      <w:r>
        <w:rPr>
          <w:b/>
        </w:rPr>
        <w:t xml:space="preserve">находящегося </w:t>
      </w:r>
    </w:p>
    <w:p w:rsidR="00105729" w:rsidRDefault="00105729" w:rsidP="00105729">
      <w:pPr>
        <w:rPr>
          <w:b/>
        </w:rPr>
      </w:pPr>
      <w:r>
        <w:rPr>
          <w:b/>
        </w:rPr>
        <w:t xml:space="preserve">в муниципальной собственности </w:t>
      </w:r>
      <w:r w:rsidRPr="004E57CE">
        <w:rPr>
          <w:b/>
        </w:rPr>
        <w:t xml:space="preserve">Жигаловского </w:t>
      </w:r>
    </w:p>
    <w:p w:rsidR="00105729" w:rsidRDefault="00105729" w:rsidP="00105729">
      <w:pPr>
        <w:rPr>
          <w:b/>
        </w:rPr>
      </w:pPr>
      <w:r w:rsidRPr="004E57CE">
        <w:rPr>
          <w:b/>
        </w:rPr>
        <w:t>муниципального образования</w:t>
      </w:r>
      <w:r>
        <w:rPr>
          <w:b/>
        </w:rPr>
        <w:t xml:space="preserve">, и подлежащего </w:t>
      </w:r>
    </w:p>
    <w:p w:rsidR="00105729" w:rsidRDefault="00105729" w:rsidP="00105729">
      <w:pPr>
        <w:rPr>
          <w:b/>
        </w:rPr>
      </w:pPr>
      <w:r>
        <w:rPr>
          <w:b/>
        </w:rPr>
        <w:t xml:space="preserve">передаче </w:t>
      </w:r>
      <w:r w:rsidRPr="004E57CE">
        <w:rPr>
          <w:b/>
        </w:rPr>
        <w:t xml:space="preserve">в </w:t>
      </w:r>
      <w:r w:rsidRPr="00CF1726">
        <w:rPr>
          <w:b/>
        </w:rPr>
        <w:t xml:space="preserve">государственную собственность </w:t>
      </w:r>
    </w:p>
    <w:p w:rsidR="00105729" w:rsidRPr="00105729" w:rsidRDefault="00105729" w:rsidP="00105729">
      <w:pPr>
        <w:rPr>
          <w:b/>
          <w:color w:val="FF0000"/>
        </w:rPr>
      </w:pPr>
      <w:r w:rsidRPr="00CF1726">
        <w:rPr>
          <w:b/>
        </w:rPr>
        <w:t>Иркутской области</w:t>
      </w:r>
    </w:p>
    <w:p w:rsidR="00105729" w:rsidRPr="00105729" w:rsidRDefault="00105729" w:rsidP="00105729">
      <w:pPr>
        <w:jc w:val="both"/>
      </w:pPr>
      <w:r>
        <w:rPr>
          <w:sz w:val="28"/>
          <w:szCs w:val="28"/>
        </w:rPr>
        <w:t xml:space="preserve">         </w:t>
      </w:r>
      <w:r w:rsidRPr="00105729">
        <w:t xml:space="preserve">В соответствии с </w:t>
      </w:r>
      <w:hyperlink r:id="rId13" w:history="1">
        <w:r w:rsidRPr="00105729">
          <w:rPr>
            <w:rStyle w:val="af3"/>
          </w:rPr>
          <w:t>Федеральным закон</w:t>
        </w:r>
      </w:hyperlink>
      <w:r w:rsidRPr="00105729">
        <w:t>ом от 06 ноября 2003 N 131-ФЗ "Об общих принципах организации местного самоуправления в Российской Федерации, Постановлением Правительства РФ от 13 июня 2006 г. N 374</w:t>
      </w:r>
    </w:p>
    <w:p w:rsidR="00105729" w:rsidRPr="00105729" w:rsidRDefault="00105729" w:rsidP="00882984">
      <w:pPr>
        <w:jc w:val="both"/>
      </w:pPr>
      <w:r w:rsidRPr="00105729">
        <w:t>"О перечнях документов,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 Уставом Жигаловско</w:t>
      </w:r>
      <w:r w:rsidR="00882984">
        <w:t xml:space="preserve">го муниципального образования, </w:t>
      </w:r>
    </w:p>
    <w:p w:rsidR="00105729" w:rsidRPr="00105729" w:rsidRDefault="00105729" w:rsidP="00105729">
      <w:pPr>
        <w:tabs>
          <w:tab w:val="left" w:pos="3286"/>
        </w:tabs>
        <w:ind w:firstLine="1080"/>
        <w:jc w:val="both"/>
      </w:pPr>
      <w:r w:rsidRPr="00105729">
        <w:t>Дума Жигаловского муниципального образования решила:</w:t>
      </w:r>
    </w:p>
    <w:p w:rsidR="00105729" w:rsidRPr="00105729" w:rsidRDefault="00105729" w:rsidP="00105729">
      <w:pPr>
        <w:tabs>
          <w:tab w:val="left" w:pos="3286"/>
        </w:tabs>
        <w:ind w:firstLine="1080"/>
        <w:jc w:val="both"/>
      </w:pPr>
    </w:p>
    <w:p w:rsidR="00105729" w:rsidRPr="00105729" w:rsidRDefault="00105729" w:rsidP="00105729">
      <w:pPr>
        <w:tabs>
          <w:tab w:val="left" w:pos="3286"/>
        </w:tabs>
        <w:ind w:firstLine="567"/>
        <w:jc w:val="both"/>
      </w:pPr>
      <w:r w:rsidRPr="00105729">
        <w:t xml:space="preserve">1.Согласовать перечень имущества, находящегося в муниципальной собственности Жигаловского муниципального образования, и подлежащего </w:t>
      </w:r>
    </w:p>
    <w:p w:rsidR="00105729" w:rsidRPr="00105729" w:rsidRDefault="00105729" w:rsidP="00105729">
      <w:pPr>
        <w:tabs>
          <w:tab w:val="left" w:pos="3286"/>
        </w:tabs>
        <w:jc w:val="both"/>
      </w:pPr>
      <w:r w:rsidRPr="00105729">
        <w:t>передачи в государственную собственность Иркутской области.</w:t>
      </w:r>
    </w:p>
    <w:p w:rsidR="00105729" w:rsidRPr="00105729" w:rsidRDefault="00105729" w:rsidP="00105729">
      <w:pPr>
        <w:ind w:firstLine="567"/>
        <w:jc w:val="both"/>
      </w:pPr>
      <w:r w:rsidRPr="00105729">
        <w:t>2.Настоящее Решение Думы Жигаловского муниципального образования опубликовать в «</w:t>
      </w:r>
      <w:proofErr w:type="spellStart"/>
      <w:r w:rsidRPr="00105729">
        <w:t>Спецвыпуск</w:t>
      </w:r>
      <w:proofErr w:type="spellEnd"/>
      <w:r w:rsidRPr="00105729">
        <w:t xml:space="preserve"> Жигалово» и на официальном сайте </w:t>
      </w:r>
      <w:hyperlink r:id="rId14" w:history="1">
        <w:r w:rsidRPr="00105729">
          <w:rPr>
            <w:rStyle w:val="ae"/>
          </w:rPr>
          <w:t>http://жигалово-адм.рф</w:t>
        </w:r>
      </w:hyperlink>
      <w:r w:rsidRPr="00105729">
        <w:t xml:space="preserve"> в сети интернет.</w:t>
      </w:r>
    </w:p>
    <w:p w:rsidR="00105729" w:rsidRPr="00105729" w:rsidRDefault="00105729" w:rsidP="00105729">
      <w:pPr>
        <w:jc w:val="both"/>
      </w:pPr>
    </w:p>
    <w:p w:rsidR="00105729" w:rsidRPr="00105729" w:rsidRDefault="00105729" w:rsidP="00105729">
      <w:pPr>
        <w:pStyle w:val="a6"/>
        <w:ind w:left="0"/>
        <w:jc w:val="both"/>
        <w:rPr>
          <w:sz w:val="20"/>
          <w:szCs w:val="20"/>
        </w:rPr>
      </w:pPr>
      <w:r w:rsidRPr="00105729">
        <w:rPr>
          <w:sz w:val="20"/>
          <w:szCs w:val="20"/>
        </w:rPr>
        <w:t>Председатель Думы Жигаловского</w:t>
      </w:r>
    </w:p>
    <w:p w:rsidR="00105729" w:rsidRPr="00105729" w:rsidRDefault="00105729" w:rsidP="00105729">
      <w:pPr>
        <w:pStyle w:val="a6"/>
        <w:ind w:left="0"/>
        <w:jc w:val="both"/>
        <w:rPr>
          <w:sz w:val="20"/>
          <w:szCs w:val="20"/>
        </w:rPr>
      </w:pPr>
      <w:r w:rsidRPr="00105729">
        <w:rPr>
          <w:sz w:val="20"/>
          <w:szCs w:val="20"/>
        </w:rPr>
        <w:t xml:space="preserve">муниципального образования                                            Е.А. </w:t>
      </w:r>
      <w:proofErr w:type="spellStart"/>
      <w:r w:rsidRPr="00105729">
        <w:rPr>
          <w:sz w:val="20"/>
          <w:szCs w:val="20"/>
        </w:rPr>
        <w:t>Мулягина</w:t>
      </w:r>
      <w:proofErr w:type="spellEnd"/>
    </w:p>
    <w:p w:rsidR="00105729" w:rsidRPr="00105729" w:rsidRDefault="00105729" w:rsidP="00105729">
      <w:pPr>
        <w:pStyle w:val="a6"/>
        <w:ind w:left="0" w:firstLine="709"/>
        <w:jc w:val="both"/>
        <w:rPr>
          <w:sz w:val="20"/>
          <w:szCs w:val="20"/>
        </w:rPr>
      </w:pPr>
    </w:p>
    <w:p w:rsidR="00105729" w:rsidRPr="00105729" w:rsidRDefault="00105729" w:rsidP="00105729">
      <w:pPr>
        <w:pStyle w:val="a6"/>
        <w:ind w:left="0"/>
        <w:jc w:val="both"/>
        <w:rPr>
          <w:sz w:val="20"/>
          <w:szCs w:val="20"/>
        </w:rPr>
      </w:pPr>
      <w:proofErr w:type="spellStart"/>
      <w:r w:rsidRPr="00105729">
        <w:rPr>
          <w:sz w:val="20"/>
          <w:szCs w:val="20"/>
        </w:rPr>
        <w:t>И.о</w:t>
      </w:r>
      <w:proofErr w:type="spellEnd"/>
      <w:r w:rsidRPr="00105729">
        <w:rPr>
          <w:sz w:val="20"/>
          <w:szCs w:val="20"/>
        </w:rPr>
        <w:t>. главы Жигаловского</w:t>
      </w:r>
    </w:p>
    <w:p w:rsidR="00105729" w:rsidRPr="00882984" w:rsidRDefault="00105729" w:rsidP="00882984">
      <w:pPr>
        <w:pStyle w:val="a6"/>
        <w:ind w:left="0"/>
        <w:jc w:val="both"/>
        <w:rPr>
          <w:sz w:val="20"/>
          <w:szCs w:val="20"/>
        </w:rPr>
      </w:pPr>
      <w:r w:rsidRPr="00105729">
        <w:rPr>
          <w:sz w:val="20"/>
          <w:szCs w:val="20"/>
        </w:rPr>
        <w:t xml:space="preserve">муниципального образования                         </w:t>
      </w:r>
      <w:r w:rsidR="00882984">
        <w:rPr>
          <w:sz w:val="20"/>
          <w:szCs w:val="20"/>
        </w:rPr>
        <w:t xml:space="preserve">                   Д.Ю. Стрелов</w:t>
      </w:r>
      <w:bookmarkStart w:id="18" w:name="_GoBack"/>
      <w:bookmarkEnd w:id="18"/>
    </w:p>
    <w:p w:rsidR="00105729" w:rsidRPr="00105729" w:rsidRDefault="00105729" w:rsidP="00105729">
      <w:pPr>
        <w:pStyle w:val="ConsPlusNormal"/>
        <w:jc w:val="right"/>
        <w:rPr>
          <w:rFonts w:ascii="Times New Roman" w:hAnsi="Times New Roman" w:cs="Times New Roman"/>
          <w:b/>
          <w:bCs/>
          <w:sz w:val="20"/>
        </w:rPr>
      </w:pPr>
      <w:r w:rsidRPr="00105729">
        <w:rPr>
          <w:rFonts w:ascii="Times New Roman" w:hAnsi="Times New Roman" w:cs="Times New Roman"/>
          <w:b/>
          <w:bCs/>
          <w:sz w:val="20"/>
        </w:rPr>
        <w:t xml:space="preserve">Согласовано: </w:t>
      </w:r>
    </w:p>
    <w:p w:rsidR="00105729" w:rsidRPr="00105729" w:rsidRDefault="00105729" w:rsidP="00105729">
      <w:pPr>
        <w:pStyle w:val="ConsPlusNormal"/>
        <w:jc w:val="right"/>
        <w:rPr>
          <w:rFonts w:ascii="Times New Roman" w:hAnsi="Times New Roman" w:cs="Times New Roman"/>
          <w:b/>
          <w:bCs/>
          <w:sz w:val="20"/>
        </w:rPr>
      </w:pPr>
      <w:r w:rsidRPr="00105729">
        <w:rPr>
          <w:rFonts w:ascii="Times New Roman" w:hAnsi="Times New Roman" w:cs="Times New Roman"/>
          <w:b/>
          <w:bCs/>
          <w:sz w:val="20"/>
        </w:rPr>
        <w:t xml:space="preserve">решением Думы </w:t>
      </w:r>
    </w:p>
    <w:p w:rsidR="00105729" w:rsidRPr="00105729" w:rsidRDefault="00105729" w:rsidP="00105729">
      <w:pPr>
        <w:pStyle w:val="ConsPlusNormal"/>
        <w:jc w:val="right"/>
        <w:rPr>
          <w:rFonts w:ascii="Times New Roman" w:hAnsi="Times New Roman" w:cs="Times New Roman"/>
          <w:b/>
          <w:bCs/>
          <w:sz w:val="20"/>
        </w:rPr>
      </w:pPr>
      <w:r w:rsidRPr="00105729">
        <w:rPr>
          <w:rFonts w:ascii="Times New Roman" w:hAnsi="Times New Roman" w:cs="Times New Roman"/>
          <w:b/>
          <w:bCs/>
          <w:sz w:val="20"/>
        </w:rPr>
        <w:t xml:space="preserve">Жигаловского муниципального образования </w:t>
      </w:r>
    </w:p>
    <w:p w:rsidR="00105729" w:rsidRPr="00105729" w:rsidRDefault="00105729" w:rsidP="00105729">
      <w:pPr>
        <w:pStyle w:val="ConsPlusNormal"/>
        <w:jc w:val="right"/>
        <w:rPr>
          <w:rFonts w:ascii="Times New Roman" w:hAnsi="Times New Roman" w:cs="Times New Roman"/>
          <w:b/>
          <w:bCs/>
          <w:sz w:val="20"/>
        </w:rPr>
      </w:pPr>
      <w:r w:rsidRPr="00105729">
        <w:rPr>
          <w:rFonts w:ascii="Times New Roman" w:hAnsi="Times New Roman" w:cs="Times New Roman"/>
          <w:b/>
          <w:bCs/>
          <w:sz w:val="20"/>
        </w:rPr>
        <w:t>№ 11-23 от «31» мая 2023 г.</w:t>
      </w:r>
    </w:p>
    <w:p w:rsidR="00105729" w:rsidRPr="00105729" w:rsidRDefault="00105729" w:rsidP="00105729">
      <w:pPr>
        <w:pStyle w:val="ConsPlusNormal"/>
        <w:jc w:val="right"/>
        <w:rPr>
          <w:rFonts w:ascii="Times New Roman" w:hAnsi="Times New Roman" w:cs="Times New Roman"/>
          <w:b/>
          <w:bCs/>
          <w:sz w:val="20"/>
        </w:rPr>
      </w:pPr>
    </w:p>
    <w:p w:rsidR="00105729" w:rsidRPr="00105729" w:rsidRDefault="00105729" w:rsidP="00105729">
      <w:pPr>
        <w:pStyle w:val="ConsPlusNormal"/>
        <w:jc w:val="center"/>
        <w:rPr>
          <w:rFonts w:ascii="Times New Roman" w:hAnsi="Times New Roman" w:cs="Times New Roman"/>
          <w:b/>
          <w:bCs/>
          <w:sz w:val="20"/>
        </w:rPr>
      </w:pPr>
      <w:r w:rsidRPr="00105729">
        <w:rPr>
          <w:rFonts w:ascii="Times New Roman" w:hAnsi="Times New Roman" w:cs="Times New Roman"/>
          <w:b/>
          <w:bCs/>
          <w:sz w:val="20"/>
        </w:rPr>
        <w:t>Перечень</w:t>
      </w:r>
    </w:p>
    <w:p w:rsidR="00105729" w:rsidRPr="00105729" w:rsidRDefault="00105729" w:rsidP="00105729">
      <w:pPr>
        <w:pStyle w:val="ConsPlusNormal"/>
        <w:jc w:val="center"/>
        <w:rPr>
          <w:rFonts w:ascii="Times New Roman" w:hAnsi="Times New Roman" w:cs="Times New Roman"/>
          <w:b/>
          <w:bCs/>
          <w:sz w:val="20"/>
        </w:rPr>
      </w:pPr>
      <w:r w:rsidRPr="00105729">
        <w:rPr>
          <w:rFonts w:ascii="Times New Roman" w:hAnsi="Times New Roman" w:cs="Times New Roman"/>
          <w:b/>
          <w:bCs/>
          <w:sz w:val="20"/>
        </w:rPr>
        <w:t>имущества, находящегося в муниципальной собственности</w:t>
      </w:r>
    </w:p>
    <w:p w:rsidR="00105729" w:rsidRPr="00105729" w:rsidRDefault="00105729" w:rsidP="00105729">
      <w:pPr>
        <w:pStyle w:val="ConsPlusNormal"/>
        <w:jc w:val="center"/>
        <w:rPr>
          <w:rFonts w:ascii="Times New Roman" w:hAnsi="Times New Roman" w:cs="Times New Roman"/>
          <w:b/>
          <w:bCs/>
          <w:sz w:val="20"/>
        </w:rPr>
      </w:pPr>
      <w:r w:rsidRPr="00105729">
        <w:rPr>
          <w:rFonts w:ascii="Times New Roman" w:hAnsi="Times New Roman" w:cs="Times New Roman"/>
          <w:b/>
          <w:bCs/>
          <w:sz w:val="20"/>
        </w:rPr>
        <w:t>Жигаловского муниципального образования и подлежащего</w:t>
      </w:r>
    </w:p>
    <w:p w:rsidR="00105729" w:rsidRPr="00105729" w:rsidRDefault="00105729" w:rsidP="00105729">
      <w:pPr>
        <w:pStyle w:val="ConsPlusNormal"/>
        <w:jc w:val="center"/>
        <w:rPr>
          <w:rFonts w:ascii="Times New Roman" w:hAnsi="Times New Roman" w:cs="Times New Roman"/>
          <w:b/>
          <w:bCs/>
          <w:color w:val="FF0000"/>
          <w:sz w:val="20"/>
        </w:rPr>
      </w:pPr>
      <w:r w:rsidRPr="00105729">
        <w:rPr>
          <w:rFonts w:ascii="Times New Roman" w:hAnsi="Times New Roman" w:cs="Times New Roman"/>
          <w:b/>
          <w:bCs/>
          <w:sz w:val="20"/>
        </w:rPr>
        <w:t>передаче в государственную собственность Иркутской области</w:t>
      </w:r>
    </w:p>
    <w:p w:rsidR="00105729" w:rsidRPr="00105729" w:rsidRDefault="00105729" w:rsidP="00105729">
      <w:pPr>
        <w:widowControl w:val="0"/>
        <w:autoSpaceDE w:val="0"/>
        <w:autoSpaceDN w:val="0"/>
        <w:adjustRightInd w:val="0"/>
        <w:jc w:val="center"/>
        <w:rPr>
          <w:b/>
        </w:rPr>
      </w:pPr>
      <w:r w:rsidRPr="00105729">
        <w:rPr>
          <w:bCs/>
        </w:rPr>
        <w:t>Раздел 1.</w:t>
      </w:r>
    </w:p>
    <w:p w:rsidR="00105729" w:rsidRPr="00105729" w:rsidRDefault="00105729" w:rsidP="00105729">
      <w:pPr>
        <w:widowControl w:val="0"/>
        <w:autoSpaceDE w:val="0"/>
        <w:autoSpaceDN w:val="0"/>
        <w:adjustRightInd w:val="0"/>
        <w:jc w:val="center"/>
        <w:rPr>
          <w:bCs/>
        </w:rPr>
      </w:pPr>
      <w:r w:rsidRPr="00105729">
        <w:rPr>
          <w:bCs/>
        </w:rPr>
        <w:t>Муниципальные унитарные предприятия и муниципальные учреждения</w:t>
      </w:r>
    </w:p>
    <w:p w:rsidR="00105729" w:rsidRPr="00105729" w:rsidRDefault="00105729" w:rsidP="00105729">
      <w:pPr>
        <w:widowControl w:val="0"/>
        <w:autoSpaceDE w:val="0"/>
        <w:autoSpaceDN w:val="0"/>
        <w:adjustRightInd w:val="0"/>
        <w:jc w:val="center"/>
        <w:rPr>
          <w:b/>
        </w:rPr>
      </w:pP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698"/>
        <w:gridCol w:w="4374"/>
      </w:tblGrid>
      <w:tr w:rsidR="00105729" w:rsidRPr="00105729" w:rsidTr="00105729">
        <w:tblPrEx>
          <w:tblCellMar>
            <w:top w:w="0" w:type="dxa"/>
            <w:bottom w:w="0" w:type="dxa"/>
          </w:tblCellMar>
        </w:tblPrEx>
        <w:tc>
          <w:tcPr>
            <w:tcW w:w="709" w:type="dxa"/>
            <w:tcBorders>
              <w:top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N п/п</w:t>
            </w:r>
          </w:p>
        </w:tc>
        <w:tc>
          <w:tcPr>
            <w:tcW w:w="4698" w:type="dxa"/>
            <w:tcBorders>
              <w:top w:val="single" w:sz="4" w:space="0" w:color="auto"/>
              <w:left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Наименование</w:t>
            </w:r>
          </w:p>
        </w:tc>
        <w:tc>
          <w:tcPr>
            <w:tcW w:w="4374" w:type="dxa"/>
            <w:tcBorders>
              <w:top w:val="single" w:sz="4" w:space="0" w:color="auto"/>
              <w:left w:val="single" w:sz="4" w:space="0" w:color="auto"/>
              <w:bottom w:val="single" w:sz="4" w:space="0" w:color="auto"/>
            </w:tcBorders>
            <w:vAlign w:val="center"/>
          </w:tcPr>
          <w:p w:rsidR="00105729" w:rsidRPr="00105729" w:rsidRDefault="00105729" w:rsidP="00105729">
            <w:pPr>
              <w:widowControl w:val="0"/>
              <w:autoSpaceDE w:val="0"/>
              <w:autoSpaceDN w:val="0"/>
              <w:adjustRightInd w:val="0"/>
              <w:jc w:val="center"/>
            </w:pPr>
            <w:r w:rsidRPr="00105729">
              <w:t>Адрес</w:t>
            </w:r>
          </w:p>
        </w:tc>
      </w:tr>
      <w:tr w:rsidR="00105729" w:rsidRPr="00105729" w:rsidTr="00105729">
        <w:tblPrEx>
          <w:tblCellMar>
            <w:top w:w="0" w:type="dxa"/>
            <w:bottom w:w="0" w:type="dxa"/>
          </w:tblCellMar>
        </w:tblPrEx>
        <w:tc>
          <w:tcPr>
            <w:tcW w:w="709" w:type="dxa"/>
            <w:tcBorders>
              <w:top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1</w:t>
            </w:r>
          </w:p>
        </w:tc>
        <w:tc>
          <w:tcPr>
            <w:tcW w:w="4698" w:type="dxa"/>
            <w:tcBorders>
              <w:top w:val="single" w:sz="4" w:space="0" w:color="auto"/>
              <w:left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2</w:t>
            </w:r>
          </w:p>
        </w:tc>
        <w:tc>
          <w:tcPr>
            <w:tcW w:w="4374" w:type="dxa"/>
            <w:tcBorders>
              <w:top w:val="single" w:sz="4" w:space="0" w:color="auto"/>
              <w:left w:val="single" w:sz="4" w:space="0" w:color="auto"/>
              <w:bottom w:val="single" w:sz="4" w:space="0" w:color="auto"/>
            </w:tcBorders>
            <w:vAlign w:val="center"/>
          </w:tcPr>
          <w:p w:rsidR="00105729" w:rsidRPr="00105729" w:rsidRDefault="00105729" w:rsidP="00105729">
            <w:pPr>
              <w:widowControl w:val="0"/>
              <w:autoSpaceDE w:val="0"/>
              <w:autoSpaceDN w:val="0"/>
              <w:adjustRightInd w:val="0"/>
              <w:jc w:val="center"/>
            </w:pPr>
            <w:r w:rsidRPr="00105729">
              <w:t>3</w:t>
            </w:r>
          </w:p>
        </w:tc>
      </w:tr>
      <w:tr w:rsidR="00105729" w:rsidRPr="00105729" w:rsidTr="00105729">
        <w:tblPrEx>
          <w:tblCellMar>
            <w:top w:w="0" w:type="dxa"/>
            <w:bottom w:w="0" w:type="dxa"/>
          </w:tblCellMar>
        </w:tblPrEx>
        <w:tc>
          <w:tcPr>
            <w:tcW w:w="709" w:type="dxa"/>
            <w:tcBorders>
              <w:top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w:t>
            </w:r>
          </w:p>
        </w:tc>
        <w:tc>
          <w:tcPr>
            <w:tcW w:w="4698" w:type="dxa"/>
            <w:tcBorders>
              <w:top w:val="single" w:sz="4" w:space="0" w:color="auto"/>
              <w:left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w:t>
            </w:r>
          </w:p>
        </w:tc>
        <w:tc>
          <w:tcPr>
            <w:tcW w:w="4374" w:type="dxa"/>
            <w:tcBorders>
              <w:top w:val="single" w:sz="4" w:space="0" w:color="auto"/>
              <w:left w:val="single" w:sz="4" w:space="0" w:color="auto"/>
              <w:bottom w:val="single" w:sz="4" w:space="0" w:color="auto"/>
            </w:tcBorders>
            <w:vAlign w:val="center"/>
          </w:tcPr>
          <w:p w:rsidR="00105729" w:rsidRPr="00105729" w:rsidRDefault="00105729" w:rsidP="00105729">
            <w:pPr>
              <w:widowControl w:val="0"/>
              <w:autoSpaceDE w:val="0"/>
              <w:autoSpaceDN w:val="0"/>
              <w:adjustRightInd w:val="0"/>
              <w:jc w:val="center"/>
            </w:pPr>
            <w:r w:rsidRPr="00105729">
              <w:t>-</w:t>
            </w:r>
          </w:p>
        </w:tc>
      </w:tr>
    </w:tbl>
    <w:p w:rsidR="00105729" w:rsidRPr="00105729" w:rsidRDefault="00105729" w:rsidP="00105729"/>
    <w:p w:rsidR="00105729" w:rsidRPr="00105729" w:rsidRDefault="00105729" w:rsidP="00105729">
      <w:pPr>
        <w:widowControl w:val="0"/>
        <w:autoSpaceDE w:val="0"/>
        <w:autoSpaceDN w:val="0"/>
        <w:adjustRightInd w:val="0"/>
        <w:jc w:val="center"/>
        <w:rPr>
          <w:b/>
        </w:rPr>
      </w:pPr>
      <w:r w:rsidRPr="00105729">
        <w:rPr>
          <w:bCs/>
        </w:rPr>
        <w:t>Раздел 2.</w:t>
      </w:r>
    </w:p>
    <w:p w:rsidR="00105729" w:rsidRPr="00105729" w:rsidRDefault="00105729" w:rsidP="00105729">
      <w:pPr>
        <w:widowControl w:val="0"/>
        <w:autoSpaceDE w:val="0"/>
        <w:autoSpaceDN w:val="0"/>
        <w:adjustRightInd w:val="0"/>
        <w:jc w:val="center"/>
        <w:rPr>
          <w:b/>
        </w:rPr>
      </w:pPr>
      <w:r w:rsidRPr="00105729">
        <w:rPr>
          <w:bCs/>
        </w:rPr>
        <w:t>Недвижимое имущество</w:t>
      </w:r>
    </w:p>
    <w:p w:rsidR="00105729" w:rsidRPr="00105729" w:rsidRDefault="00105729" w:rsidP="00105729"/>
    <w:tbl>
      <w:tblPr>
        <w:tblW w:w="9753" w:type="dxa"/>
        <w:tblInd w:w="-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1"/>
        <w:gridCol w:w="2268"/>
        <w:gridCol w:w="3969"/>
        <w:gridCol w:w="2835"/>
      </w:tblGrid>
      <w:tr w:rsidR="00105729" w:rsidRPr="00105729" w:rsidTr="00105729">
        <w:tblPrEx>
          <w:tblCellMar>
            <w:top w:w="0" w:type="dxa"/>
            <w:bottom w:w="0" w:type="dxa"/>
          </w:tblCellMar>
        </w:tblPrEx>
        <w:tc>
          <w:tcPr>
            <w:tcW w:w="681" w:type="dxa"/>
            <w:tcBorders>
              <w:top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N п/п</w:t>
            </w:r>
          </w:p>
        </w:tc>
        <w:tc>
          <w:tcPr>
            <w:tcW w:w="2268" w:type="dxa"/>
            <w:tcBorders>
              <w:top w:val="single" w:sz="4" w:space="0" w:color="auto"/>
              <w:left w:val="nil"/>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Наименование</w:t>
            </w:r>
          </w:p>
        </w:tc>
        <w:tc>
          <w:tcPr>
            <w:tcW w:w="3969" w:type="dxa"/>
            <w:tcBorders>
              <w:top w:val="single" w:sz="4" w:space="0" w:color="auto"/>
              <w:left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Адрес</w:t>
            </w:r>
          </w:p>
        </w:tc>
        <w:tc>
          <w:tcPr>
            <w:tcW w:w="2835" w:type="dxa"/>
            <w:tcBorders>
              <w:top w:val="single" w:sz="4" w:space="0" w:color="auto"/>
              <w:left w:val="single" w:sz="4" w:space="0" w:color="auto"/>
              <w:bottom w:val="single" w:sz="4" w:space="0" w:color="auto"/>
            </w:tcBorders>
            <w:vAlign w:val="center"/>
          </w:tcPr>
          <w:p w:rsidR="00105729" w:rsidRPr="00105729" w:rsidRDefault="00105729" w:rsidP="00105729">
            <w:pPr>
              <w:widowControl w:val="0"/>
              <w:autoSpaceDE w:val="0"/>
              <w:autoSpaceDN w:val="0"/>
              <w:adjustRightInd w:val="0"/>
              <w:jc w:val="center"/>
            </w:pPr>
            <w:r w:rsidRPr="00105729">
              <w:t>Кадастровый (или условный) номер</w:t>
            </w:r>
          </w:p>
        </w:tc>
      </w:tr>
      <w:tr w:rsidR="00105729" w:rsidRPr="00105729" w:rsidTr="00105729">
        <w:tblPrEx>
          <w:tblCellMar>
            <w:top w:w="0" w:type="dxa"/>
            <w:bottom w:w="0" w:type="dxa"/>
          </w:tblCellMar>
        </w:tblPrEx>
        <w:tc>
          <w:tcPr>
            <w:tcW w:w="681" w:type="dxa"/>
            <w:tcBorders>
              <w:top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1</w:t>
            </w:r>
          </w:p>
        </w:tc>
        <w:tc>
          <w:tcPr>
            <w:tcW w:w="2268" w:type="dxa"/>
            <w:tcBorders>
              <w:top w:val="single" w:sz="4" w:space="0" w:color="auto"/>
              <w:left w:val="nil"/>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2</w:t>
            </w:r>
          </w:p>
        </w:tc>
        <w:tc>
          <w:tcPr>
            <w:tcW w:w="3969" w:type="dxa"/>
            <w:tcBorders>
              <w:top w:val="single" w:sz="4" w:space="0" w:color="auto"/>
              <w:left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3</w:t>
            </w:r>
          </w:p>
        </w:tc>
        <w:tc>
          <w:tcPr>
            <w:tcW w:w="2835" w:type="dxa"/>
            <w:tcBorders>
              <w:top w:val="single" w:sz="4" w:space="0" w:color="auto"/>
              <w:left w:val="single" w:sz="4" w:space="0" w:color="auto"/>
              <w:bottom w:val="single" w:sz="4" w:space="0" w:color="auto"/>
            </w:tcBorders>
            <w:vAlign w:val="center"/>
          </w:tcPr>
          <w:p w:rsidR="00105729" w:rsidRPr="00105729" w:rsidRDefault="00105729" w:rsidP="00105729">
            <w:pPr>
              <w:widowControl w:val="0"/>
              <w:autoSpaceDE w:val="0"/>
              <w:autoSpaceDN w:val="0"/>
              <w:adjustRightInd w:val="0"/>
              <w:jc w:val="center"/>
            </w:pPr>
            <w:r w:rsidRPr="00105729">
              <w:t>4</w:t>
            </w:r>
          </w:p>
        </w:tc>
      </w:tr>
      <w:tr w:rsidR="00105729" w:rsidRPr="00105729" w:rsidTr="00105729">
        <w:tblPrEx>
          <w:tblCellMar>
            <w:top w:w="0" w:type="dxa"/>
            <w:bottom w:w="0" w:type="dxa"/>
          </w:tblCellMar>
        </w:tblPrEx>
        <w:tc>
          <w:tcPr>
            <w:tcW w:w="681" w:type="dxa"/>
            <w:tcBorders>
              <w:top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1</w:t>
            </w:r>
          </w:p>
        </w:tc>
        <w:tc>
          <w:tcPr>
            <w:tcW w:w="2268" w:type="dxa"/>
            <w:tcBorders>
              <w:top w:val="single" w:sz="4" w:space="0" w:color="auto"/>
              <w:left w:val="nil"/>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 xml:space="preserve">Сооружение ВЛ-0,4 </w:t>
            </w:r>
            <w:proofErr w:type="spellStart"/>
            <w:r w:rsidRPr="00105729">
              <w:t>кВ</w:t>
            </w:r>
            <w:proofErr w:type="spellEnd"/>
            <w:r w:rsidRPr="00105729">
              <w:t xml:space="preserve"> Щорса-Дорожная</w:t>
            </w:r>
          </w:p>
        </w:tc>
        <w:tc>
          <w:tcPr>
            <w:tcW w:w="3969" w:type="dxa"/>
            <w:tcBorders>
              <w:top w:val="single" w:sz="4" w:space="0" w:color="auto"/>
              <w:left w:val="single" w:sz="4" w:space="0" w:color="auto"/>
              <w:bottom w:val="single" w:sz="4" w:space="0" w:color="auto"/>
              <w:right w:val="single" w:sz="4" w:space="0" w:color="auto"/>
            </w:tcBorders>
            <w:vAlign w:val="center"/>
          </w:tcPr>
          <w:p w:rsidR="00105729" w:rsidRPr="00105729" w:rsidRDefault="00105729" w:rsidP="00105729">
            <w:pPr>
              <w:widowControl w:val="0"/>
              <w:autoSpaceDE w:val="0"/>
              <w:autoSpaceDN w:val="0"/>
              <w:adjustRightInd w:val="0"/>
              <w:jc w:val="center"/>
            </w:pPr>
            <w:r w:rsidRPr="00105729">
              <w:t xml:space="preserve">Иркутская область, </w:t>
            </w:r>
            <w:proofErr w:type="spellStart"/>
            <w:r w:rsidRPr="00105729">
              <w:t>Жигаловский</w:t>
            </w:r>
            <w:proofErr w:type="spellEnd"/>
            <w:r w:rsidRPr="00105729">
              <w:t xml:space="preserve"> район,</w:t>
            </w:r>
          </w:p>
          <w:p w:rsidR="00105729" w:rsidRPr="00105729" w:rsidRDefault="00105729" w:rsidP="00105729">
            <w:pPr>
              <w:widowControl w:val="0"/>
              <w:autoSpaceDE w:val="0"/>
              <w:autoSpaceDN w:val="0"/>
              <w:adjustRightInd w:val="0"/>
              <w:jc w:val="center"/>
            </w:pPr>
            <w:proofErr w:type="spellStart"/>
            <w:r w:rsidRPr="00105729">
              <w:t>рп</w:t>
            </w:r>
            <w:proofErr w:type="spellEnd"/>
            <w:r w:rsidRPr="00105729">
              <w:t xml:space="preserve"> Жигалово</w:t>
            </w:r>
          </w:p>
        </w:tc>
        <w:tc>
          <w:tcPr>
            <w:tcW w:w="2835" w:type="dxa"/>
            <w:tcBorders>
              <w:top w:val="single" w:sz="4" w:space="0" w:color="auto"/>
              <w:left w:val="single" w:sz="4" w:space="0" w:color="auto"/>
              <w:bottom w:val="single" w:sz="4" w:space="0" w:color="auto"/>
            </w:tcBorders>
            <w:vAlign w:val="center"/>
          </w:tcPr>
          <w:p w:rsidR="00105729" w:rsidRPr="00105729" w:rsidRDefault="00105729" w:rsidP="00105729">
            <w:pPr>
              <w:widowControl w:val="0"/>
              <w:autoSpaceDE w:val="0"/>
              <w:autoSpaceDN w:val="0"/>
              <w:adjustRightInd w:val="0"/>
              <w:jc w:val="center"/>
            </w:pPr>
            <w:r w:rsidRPr="00105729">
              <w:t>38:03:120406:733</w:t>
            </w:r>
          </w:p>
        </w:tc>
      </w:tr>
    </w:tbl>
    <w:p w:rsidR="00105729" w:rsidRPr="00105729" w:rsidRDefault="00105729" w:rsidP="00105729"/>
    <w:p w:rsidR="00105729" w:rsidRPr="00105729" w:rsidRDefault="00105729" w:rsidP="00105729">
      <w:pPr>
        <w:widowControl w:val="0"/>
        <w:autoSpaceDE w:val="0"/>
        <w:autoSpaceDN w:val="0"/>
        <w:adjustRightInd w:val="0"/>
        <w:jc w:val="center"/>
        <w:rPr>
          <w:b/>
        </w:rPr>
      </w:pPr>
      <w:r w:rsidRPr="00105729">
        <w:rPr>
          <w:bCs/>
        </w:rPr>
        <w:t>Раздел 3.</w:t>
      </w:r>
    </w:p>
    <w:p w:rsidR="00105729" w:rsidRPr="00105729" w:rsidRDefault="00105729" w:rsidP="00105729">
      <w:pPr>
        <w:widowControl w:val="0"/>
        <w:autoSpaceDE w:val="0"/>
        <w:autoSpaceDN w:val="0"/>
        <w:adjustRightInd w:val="0"/>
        <w:jc w:val="center"/>
        <w:rPr>
          <w:b/>
        </w:rPr>
      </w:pPr>
      <w:r w:rsidRPr="00105729">
        <w:rPr>
          <w:bCs/>
        </w:rPr>
        <w:t xml:space="preserve">Движимое имущество </w:t>
      </w:r>
    </w:p>
    <w:p w:rsidR="00105729" w:rsidRPr="00105729" w:rsidRDefault="00105729" w:rsidP="00105729">
      <w:pPr>
        <w:pStyle w:val="ConsPlusNormal"/>
        <w:jc w:val="center"/>
        <w:rPr>
          <w:rFonts w:ascii="Times New Roman" w:hAnsi="Times New Roman" w:cs="Times New Roman"/>
          <w:b/>
          <w:bCs/>
          <w:sz w:val="20"/>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2908"/>
        <w:gridCol w:w="6202"/>
      </w:tblGrid>
      <w:tr w:rsidR="00105729" w:rsidRPr="00105729" w:rsidTr="00105729">
        <w:trPr>
          <w:cantSplit/>
          <w:jc w:val="center"/>
        </w:trPr>
        <w:tc>
          <w:tcPr>
            <w:tcW w:w="778" w:type="dxa"/>
            <w:tcBorders>
              <w:top w:val="single" w:sz="4" w:space="0" w:color="auto"/>
              <w:left w:val="single" w:sz="4" w:space="0" w:color="auto"/>
              <w:bottom w:val="single" w:sz="4" w:space="0" w:color="auto"/>
              <w:right w:val="single" w:sz="4" w:space="0" w:color="auto"/>
            </w:tcBorders>
          </w:tcPr>
          <w:p w:rsidR="00105729" w:rsidRPr="00105729" w:rsidRDefault="00105729" w:rsidP="00105729">
            <w:pPr>
              <w:pStyle w:val="ConsPlusNormal"/>
              <w:jc w:val="center"/>
              <w:rPr>
                <w:rFonts w:ascii="Times New Roman" w:hAnsi="Times New Roman" w:cs="Times New Roman"/>
                <w:sz w:val="20"/>
              </w:rPr>
            </w:pPr>
            <w:r w:rsidRPr="00105729">
              <w:rPr>
                <w:rFonts w:ascii="Times New Roman" w:hAnsi="Times New Roman" w:cs="Times New Roman"/>
                <w:sz w:val="20"/>
              </w:rPr>
              <w:t>№</w:t>
            </w:r>
          </w:p>
          <w:p w:rsidR="00105729" w:rsidRPr="00105729" w:rsidRDefault="00105729" w:rsidP="00105729">
            <w:pPr>
              <w:pStyle w:val="ConsPlusNormal"/>
              <w:jc w:val="center"/>
              <w:rPr>
                <w:rFonts w:ascii="Times New Roman" w:hAnsi="Times New Roman" w:cs="Times New Roman"/>
                <w:sz w:val="20"/>
              </w:rPr>
            </w:pPr>
            <w:r w:rsidRPr="00105729">
              <w:rPr>
                <w:rFonts w:ascii="Times New Roman" w:hAnsi="Times New Roman" w:cs="Times New Roman"/>
                <w:sz w:val="20"/>
              </w:rPr>
              <w:t>п/п</w:t>
            </w:r>
          </w:p>
        </w:tc>
        <w:tc>
          <w:tcPr>
            <w:tcW w:w="2908" w:type="dxa"/>
            <w:tcBorders>
              <w:top w:val="single" w:sz="4" w:space="0" w:color="auto"/>
              <w:left w:val="single" w:sz="4" w:space="0" w:color="auto"/>
              <w:bottom w:val="single" w:sz="4" w:space="0" w:color="auto"/>
              <w:right w:val="single" w:sz="4" w:space="0" w:color="auto"/>
            </w:tcBorders>
          </w:tcPr>
          <w:p w:rsidR="00105729" w:rsidRPr="00105729" w:rsidRDefault="00105729" w:rsidP="00105729">
            <w:pPr>
              <w:pStyle w:val="ConsPlusNormal"/>
              <w:jc w:val="center"/>
              <w:rPr>
                <w:rFonts w:ascii="Times New Roman" w:hAnsi="Times New Roman" w:cs="Times New Roman"/>
                <w:sz w:val="20"/>
              </w:rPr>
            </w:pPr>
            <w:r w:rsidRPr="00105729">
              <w:rPr>
                <w:rFonts w:ascii="Times New Roman" w:hAnsi="Times New Roman" w:cs="Times New Roman"/>
                <w:sz w:val="20"/>
              </w:rPr>
              <w:t xml:space="preserve">Наименование </w:t>
            </w:r>
          </w:p>
          <w:p w:rsidR="00105729" w:rsidRPr="00105729" w:rsidRDefault="00105729" w:rsidP="00105729">
            <w:pPr>
              <w:pStyle w:val="ConsPlusNormal"/>
              <w:jc w:val="center"/>
              <w:rPr>
                <w:rFonts w:ascii="Times New Roman" w:hAnsi="Times New Roman" w:cs="Times New Roman"/>
                <w:sz w:val="20"/>
              </w:rPr>
            </w:pPr>
            <w:r w:rsidRPr="00105729">
              <w:rPr>
                <w:rFonts w:ascii="Times New Roman" w:hAnsi="Times New Roman" w:cs="Times New Roman"/>
                <w:sz w:val="20"/>
              </w:rPr>
              <w:t>объектов</w:t>
            </w:r>
          </w:p>
        </w:tc>
        <w:tc>
          <w:tcPr>
            <w:tcW w:w="6202" w:type="dxa"/>
            <w:tcBorders>
              <w:top w:val="single" w:sz="4" w:space="0" w:color="auto"/>
              <w:left w:val="single" w:sz="4" w:space="0" w:color="auto"/>
              <w:bottom w:val="single" w:sz="4" w:space="0" w:color="auto"/>
              <w:right w:val="single" w:sz="4" w:space="0" w:color="auto"/>
            </w:tcBorders>
          </w:tcPr>
          <w:p w:rsidR="00105729" w:rsidRPr="00105729" w:rsidRDefault="00105729" w:rsidP="00105729">
            <w:pPr>
              <w:pStyle w:val="ConsPlusNormal"/>
              <w:jc w:val="center"/>
              <w:rPr>
                <w:rFonts w:ascii="Times New Roman" w:hAnsi="Times New Roman" w:cs="Times New Roman"/>
                <w:sz w:val="20"/>
              </w:rPr>
            </w:pPr>
            <w:r w:rsidRPr="00105729">
              <w:rPr>
                <w:rFonts w:ascii="Times New Roman" w:hAnsi="Times New Roman" w:cs="Times New Roman"/>
                <w:sz w:val="20"/>
              </w:rPr>
              <w:t>Индивидуализирующие признаки</w:t>
            </w:r>
          </w:p>
        </w:tc>
      </w:tr>
      <w:tr w:rsidR="00105729" w:rsidRPr="00105729" w:rsidTr="00105729">
        <w:trPr>
          <w:cantSplit/>
          <w:jc w:val="center"/>
        </w:trPr>
        <w:tc>
          <w:tcPr>
            <w:tcW w:w="778" w:type="dxa"/>
            <w:tcBorders>
              <w:top w:val="single" w:sz="4" w:space="0" w:color="auto"/>
              <w:left w:val="single" w:sz="4" w:space="0" w:color="auto"/>
              <w:bottom w:val="single" w:sz="4" w:space="0" w:color="auto"/>
              <w:right w:val="single" w:sz="4" w:space="0" w:color="auto"/>
            </w:tcBorders>
          </w:tcPr>
          <w:p w:rsidR="00105729" w:rsidRPr="00105729" w:rsidRDefault="00105729" w:rsidP="00105729">
            <w:pPr>
              <w:pStyle w:val="ConsPlusNormal"/>
              <w:jc w:val="center"/>
              <w:rPr>
                <w:rFonts w:ascii="Times New Roman" w:hAnsi="Times New Roman" w:cs="Times New Roman"/>
                <w:sz w:val="20"/>
              </w:rPr>
            </w:pPr>
            <w:r w:rsidRPr="00105729">
              <w:rPr>
                <w:rFonts w:ascii="Times New Roman" w:hAnsi="Times New Roman" w:cs="Times New Roman"/>
                <w:sz w:val="20"/>
              </w:rPr>
              <w:t>-</w:t>
            </w:r>
          </w:p>
        </w:tc>
        <w:tc>
          <w:tcPr>
            <w:tcW w:w="2908" w:type="dxa"/>
            <w:tcBorders>
              <w:top w:val="single" w:sz="4" w:space="0" w:color="auto"/>
              <w:left w:val="single" w:sz="4" w:space="0" w:color="auto"/>
              <w:bottom w:val="single" w:sz="4" w:space="0" w:color="auto"/>
              <w:right w:val="single" w:sz="4" w:space="0" w:color="auto"/>
            </w:tcBorders>
          </w:tcPr>
          <w:p w:rsidR="00105729" w:rsidRPr="00105729" w:rsidRDefault="00105729" w:rsidP="00105729">
            <w:pPr>
              <w:jc w:val="center"/>
            </w:pPr>
            <w:r w:rsidRPr="00105729">
              <w:t>-</w:t>
            </w:r>
          </w:p>
        </w:tc>
        <w:tc>
          <w:tcPr>
            <w:tcW w:w="6202" w:type="dxa"/>
            <w:tcBorders>
              <w:top w:val="single" w:sz="4" w:space="0" w:color="auto"/>
              <w:left w:val="single" w:sz="4" w:space="0" w:color="auto"/>
              <w:bottom w:val="single" w:sz="4" w:space="0" w:color="auto"/>
              <w:right w:val="single" w:sz="4" w:space="0" w:color="auto"/>
            </w:tcBorders>
          </w:tcPr>
          <w:p w:rsidR="00105729" w:rsidRPr="00105729" w:rsidRDefault="00105729" w:rsidP="00105729">
            <w:pPr>
              <w:pStyle w:val="ConsPlusNormal"/>
              <w:jc w:val="center"/>
              <w:rPr>
                <w:rFonts w:ascii="Times New Roman" w:hAnsi="Times New Roman" w:cs="Times New Roman"/>
                <w:sz w:val="20"/>
              </w:rPr>
            </w:pPr>
            <w:r w:rsidRPr="00105729">
              <w:rPr>
                <w:rFonts w:ascii="Times New Roman" w:hAnsi="Times New Roman" w:cs="Times New Roman"/>
                <w:sz w:val="20"/>
              </w:rPr>
              <w:t>-</w:t>
            </w:r>
          </w:p>
        </w:tc>
      </w:tr>
    </w:tbl>
    <w:p w:rsidR="00105729" w:rsidRDefault="00105729" w:rsidP="007679B8">
      <w:pPr>
        <w:keepNext/>
        <w:outlineLvl w:val="2"/>
        <w:rPr>
          <w:b/>
        </w:rPr>
        <w:sectPr w:rsidR="00105729" w:rsidSect="00105729">
          <w:pgSz w:w="11906" w:h="16838"/>
          <w:pgMar w:top="1134" w:right="851" w:bottom="1134" w:left="851" w:header="709" w:footer="709" w:gutter="0"/>
          <w:cols w:space="708"/>
          <w:titlePg/>
          <w:docGrid w:linePitch="360"/>
        </w:sectPr>
      </w:pPr>
    </w:p>
    <w:p w:rsidR="00105729" w:rsidRPr="00D0039B" w:rsidRDefault="00105729" w:rsidP="00882984">
      <w:pPr>
        <w:keepNext/>
        <w:outlineLvl w:val="2"/>
        <w:rPr>
          <w:b/>
        </w:rPr>
      </w:pPr>
    </w:p>
    <w:sectPr w:rsidR="00105729" w:rsidRPr="00D0039B" w:rsidSect="00105729">
      <w:pgSz w:w="16838" w:h="11906" w:orient="landscape"/>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AE3" w:rsidRDefault="004D3AE3" w:rsidP="001504CE">
      <w:r>
        <w:separator/>
      </w:r>
    </w:p>
  </w:endnote>
  <w:endnote w:type="continuationSeparator" w:id="0">
    <w:p w:rsidR="004D3AE3" w:rsidRDefault="004D3AE3" w:rsidP="0015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TTE1A887F8t00">
    <w:altName w:val="Arial"/>
    <w:charset w:val="CC"/>
    <w:family w:val="swiss"/>
    <w:pitch w:val="default"/>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DL">
    <w:altName w:val="Calibri"/>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729" w:rsidRDefault="00105729" w:rsidP="007679B8">
    <w:pPr>
      <w:pStyle w:val="afd"/>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105729" w:rsidRDefault="00105729" w:rsidP="007679B8">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729" w:rsidRDefault="00105729" w:rsidP="007679B8">
    <w:pPr>
      <w:pStyle w:val="afd"/>
      <w:framePr w:wrap="around" w:vAnchor="text" w:hAnchor="margin" w:xAlign="right" w:y="1"/>
      <w:rPr>
        <w:rStyle w:val="aff6"/>
      </w:rPr>
    </w:pPr>
  </w:p>
  <w:p w:rsidR="00105729" w:rsidRDefault="00105729" w:rsidP="007679B8">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AE3" w:rsidRDefault="004D3AE3" w:rsidP="001504CE">
      <w:r>
        <w:separator/>
      </w:r>
    </w:p>
  </w:footnote>
  <w:footnote w:type="continuationSeparator" w:id="0">
    <w:p w:rsidR="004D3AE3" w:rsidRDefault="004D3AE3" w:rsidP="001504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4C1952"/>
    <w:multiLevelType w:val="hybridMultilevel"/>
    <w:tmpl w:val="5F20E21E"/>
    <w:lvl w:ilvl="0" w:tplc="131C81B8">
      <w:start w:val="1"/>
      <w:numFmt w:val="decimal"/>
      <w:pStyle w:val="S0"/>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15:restartNumberingAfterBreak="0">
    <w:nsid w:val="0CBF367E"/>
    <w:multiLevelType w:val="hybridMultilevel"/>
    <w:tmpl w:val="3ED834CA"/>
    <w:lvl w:ilvl="0" w:tplc="0419000F">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381270"/>
    <w:multiLevelType w:val="hybridMultilevel"/>
    <w:tmpl w:val="24BA5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C94CFE"/>
    <w:multiLevelType w:val="hybridMultilevel"/>
    <w:tmpl w:val="E14C9D46"/>
    <w:lvl w:ilvl="0" w:tplc="04190003">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117E3607"/>
    <w:multiLevelType w:val="hybridMultilevel"/>
    <w:tmpl w:val="6DB65DA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1FCF7A58"/>
    <w:multiLevelType w:val="hybridMultilevel"/>
    <w:tmpl w:val="6CA215CE"/>
    <w:lvl w:ilvl="0" w:tplc="E66C6B9C">
      <w:start w:val="1"/>
      <w:numFmt w:val="decimal"/>
      <w:pStyle w:val="a0"/>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15:restartNumberingAfterBreak="0">
    <w:nsid w:val="21E32CB3"/>
    <w:multiLevelType w:val="hybridMultilevel"/>
    <w:tmpl w:val="1C44E208"/>
    <w:lvl w:ilvl="0" w:tplc="4EF0E6C0">
      <w:start w:val="1"/>
      <w:numFmt w:val="decimal"/>
      <w:lvlText w:val="6.%1."/>
      <w:lvlJc w:val="left"/>
      <w:pPr>
        <w:tabs>
          <w:tab w:val="num" w:pos="3600"/>
        </w:tabs>
        <w:ind w:left="360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80A235CC">
      <w:start w:val="1"/>
      <w:numFmt w:val="decimal"/>
      <w:lvlText w:val="5.%5."/>
      <w:lvlJc w:val="left"/>
      <w:pPr>
        <w:tabs>
          <w:tab w:val="num" w:pos="3600"/>
        </w:tabs>
        <w:ind w:left="3600" w:hanging="360"/>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46904A4"/>
    <w:multiLevelType w:val="hybridMultilevel"/>
    <w:tmpl w:val="6B10E2C8"/>
    <w:lvl w:ilvl="0" w:tplc="599E6D2C">
      <w:start w:val="1"/>
      <w:numFmt w:val="decimal"/>
      <w:pStyle w:val="1"/>
      <w:lvlText w:val="%1."/>
      <w:lvlJc w:val="left"/>
      <w:pPr>
        <w:ind w:left="720" w:hanging="360"/>
      </w:pPr>
      <w:rPr>
        <w:rFonts w:hint="default"/>
      </w:rPr>
    </w:lvl>
    <w:lvl w:ilvl="1" w:tplc="4D12409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A8183E"/>
    <w:multiLevelType w:val="hybridMultilevel"/>
    <w:tmpl w:val="8984295E"/>
    <w:lvl w:ilvl="0" w:tplc="132868EA">
      <w:start w:val="1"/>
      <w:numFmt w:val="decimal"/>
      <w:lvlText w:val="5.%1."/>
      <w:lvlJc w:val="left"/>
      <w:pPr>
        <w:tabs>
          <w:tab w:val="num" w:pos="2340"/>
        </w:tabs>
        <w:ind w:left="23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3BA34FB"/>
    <w:multiLevelType w:val="multilevel"/>
    <w:tmpl w:val="6FBC00D2"/>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38345307"/>
    <w:multiLevelType w:val="multilevel"/>
    <w:tmpl w:val="8668D03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15:restartNumberingAfterBreak="0">
    <w:nsid w:val="3B835835"/>
    <w:multiLevelType w:val="hybridMultilevel"/>
    <w:tmpl w:val="7AF47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C55B70"/>
    <w:multiLevelType w:val="hybridMultilevel"/>
    <w:tmpl w:val="4D8EA314"/>
    <w:lvl w:ilvl="0" w:tplc="0419000F">
      <w:start w:val="1"/>
      <w:numFmt w:val="decimal"/>
      <w:lvlText w:val="%1."/>
      <w:lvlJc w:val="left"/>
      <w:pPr>
        <w:tabs>
          <w:tab w:val="num" w:pos="360"/>
        </w:tabs>
        <w:ind w:left="360" w:hanging="360"/>
      </w:pPr>
    </w:lvl>
    <w:lvl w:ilvl="1" w:tplc="04405C0C">
      <w:start w:val="1"/>
      <w:numFmt w:val="decimal"/>
      <w:lvlText w:val="1.%2."/>
      <w:lvlJc w:val="left"/>
      <w:pPr>
        <w:tabs>
          <w:tab w:val="num" w:pos="1620"/>
        </w:tabs>
        <w:ind w:left="1620" w:hanging="360"/>
      </w:pPr>
      <w:rPr>
        <w:rFonts w:hint="default"/>
      </w:rPr>
    </w:lvl>
    <w:lvl w:ilvl="2" w:tplc="52BA0BB4">
      <w:start w:val="1"/>
      <w:numFmt w:val="decimal"/>
      <w:lvlText w:val="2.%3."/>
      <w:lvlJc w:val="left"/>
      <w:pPr>
        <w:tabs>
          <w:tab w:val="num" w:pos="2340"/>
        </w:tabs>
        <w:ind w:left="2340" w:hanging="360"/>
      </w:pPr>
      <w:rPr>
        <w:rFonts w:hint="default"/>
      </w:rPr>
    </w:lvl>
    <w:lvl w:ilvl="3" w:tplc="C6380A06" w:tentative="1">
      <w:start w:val="1"/>
      <w:numFmt w:val="upperRoman"/>
      <w:lvlText w:val="%4."/>
      <w:lvlJc w:val="right"/>
      <w:pPr>
        <w:tabs>
          <w:tab w:val="num" w:pos="3060"/>
        </w:tabs>
        <w:ind w:left="3060" w:hanging="360"/>
      </w:pPr>
    </w:lvl>
    <w:lvl w:ilvl="4" w:tplc="C7C8B66C" w:tentative="1">
      <w:start w:val="1"/>
      <w:numFmt w:val="upperRoman"/>
      <w:lvlText w:val="%5."/>
      <w:lvlJc w:val="right"/>
      <w:pPr>
        <w:tabs>
          <w:tab w:val="num" w:pos="3780"/>
        </w:tabs>
        <w:ind w:left="3780" w:hanging="360"/>
      </w:pPr>
    </w:lvl>
    <w:lvl w:ilvl="5" w:tplc="C1B01B1C" w:tentative="1">
      <w:start w:val="1"/>
      <w:numFmt w:val="upperRoman"/>
      <w:lvlText w:val="%6."/>
      <w:lvlJc w:val="right"/>
      <w:pPr>
        <w:tabs>
          <w:tab w:val="num" w:pos="4500"/>
        </w:tabs>
        <w:ind w:left="4500" w:hanging="360"/>
      </w:pPr>
    </w:lvl>
    <w:lvl w:ilvl="6" w:tplc="48C62F48" w:tentative="1">
      <w:start w:val="1"/>
      <w:numFmt w:val="upperRoman"/>
      <w:lvlText w:val="%7."/>
      <w:lvlJc w:val="right"/>
      <w:pPr>
        <w:tabs>
          <w:tab w:val="num" w:pos="5220"/>
        </w:tabs>
        <w:ind w:left="5220" w:hanging="360"/>
      </w:pPr>
    </w:lvl>
    <w:lvl w:ilvl="7" w:tplc="3382528A" w:tentative="1">
      <w:start w:val="1"/>
      <w:numFmt w:val="upperRoman"/>
      <w:lvlText w:val="%8."/>
      <w:lvlJc w:val="right"/>
      <w:pPr>
        <w:tabs>
          <w:tab w:val="num" w:pos="5940"/>
        </w:tabs>
        <w:ind w:left="5940" w:hanging="360"/>
      </w:pPr>
    </w:lvl>
    <w:lvl w:ilvl="8" w:tplc="E6F60AC2" w:tentative="1">
      <w:start w:val="1"/>
      <w:numFmt w:val="upperRoman"/>
      <w:lvlText w:val="%9."/>
      <w:lvlJc w:val="right"/>
      <w:pPr>
        <w:tabs>
          <w:tab w:val="num" w:pos="6660"/>
        </w:tabs>
        <w:ind w:left="6660" w:hanging="360"/>
      </w:pPr>
    </w:lvl>
  </w:abstractNum>
  <w:abstractNum w:abstractNumId="15" w15:restartNumberingAfterBreak="0">
    <w:nsid w:val="3FF6710C"/>
    <w:multiLevelType w:val="hybridMultilevel"/>
    <w:tmpl w:val="99329B1A"/>
    <w:lvl w:ilvl="0" w:tplc="04190003">
      <w:numFmt w:val="bullet"/>
      <w:lvlText w:val="–"/>
      <w:lvlJc w:val="left"/>
      <w:pPr>
        <w:ind w:left="502" w:hanging="360"/>
      </w:pPr>
      <w:rPr>
        <w:rFonts w:ascii="Times New Roman" w:eastAsia="Times New Roman" w:hAnsi="Times New Roman" w:cs="Times New Roman" w:hint="default"/>
      </w:rPr>
    </w:lvl>
    <w:lvl w:ilvl="1" w:tplc="BFC80FEA">
      <w:numFmt w:val="bullet"/>
      <w:lvlText w:val="•"/>
      <w:lvlJc w:val="left"/>
      <w:pPr>
        <w:ind w:left="1717" w:hanging="855"/>
      </w:pPr>
      <w:rPr>
        <w:rFonts w:ascii="Times New Roman" w:eastAsia="Times New Roman" w:hAnsi="Times New Roman" w:cs="Times New Roman"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15:restartNumberingAfterBreak="0">
    <w:nsid w:val="43FC6F88"/>
    <w:multiLevelType w:val="hybridMultilevel"/>
    <w:tmpl w:val="6E08C5B6"/>
    <w:lvl w:ilvl="0" w:tplc="94DAF98E">
      <w:start w:val="3"/>
      <w:numFmt w:val="decimal"/>
      <w:lvlText w:val="3.%1."/>
      <w:lvlJc w:val="left"/>
      <w:pPr>
        <w:tabs>
          <w:tab w:val="num" w:pos="1980"/>
        </w:tabs>
        <w:ind w:left="1980" w:hanging="360"/>
      </w:pPr>
      <w:rPr>
        <w:rFonts w:hint="default"/>
      </w:rPr>
    </w:lvl>
    <w:lvl w:ilvl="1" w:tplc="04190019" w:tentative="1">
      <w:start w:val="1"/>
      <w:numFmt w:val="lowerLetter"/>
      <w:lvlText w:val="%2."/>
      <w:lvlJc w:val="left"/>
      <w:pPr>
        <w:tabs>
          <w:tab w:val="num" w:pos="1440"/>
        </w:tabs>
        <w:ind w:left="1440" w:hanging="360"/>
      </w:pPr>
    </w:lvl>
    <w:lvl w:ilvl="2" w:tplc="94DAF98E">
      <w:start w:val="3"/>
      <w:numFmt w:val="decimal"/>
      <w:lvlText w:val="3.%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86810DB"/>
    <w:multiLevelType w:val="multilevel"/>
    <w:tmpl w:val="C0A87B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9" w15:restartNumberingAfterBreak="0">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5A107070"/>
    <w:multiLevelType w:val="hybridMultilevel"/>
    <w:tmpl w:val="A844D67A"/>
    <w:lvl w:ilvl="0" w:tplc="5900D86E">
      <w:start w:val="65535"/>
      <w:numFmt w:val="bullet"/>
      <w:pStyle w:val="S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CD650C9"/>
    <w:multiLevelType w:val="hybridMultilevel"/>
    <w:tmpl w:val="EB222946"/>
    <w:lvl w:ilvl="0" w:tplc="DB7A829E">
      <w:start w:val="1"/>
      <w:numFmt w:val="decimal"/>
      <w:lvlText w:val="3.%1."/>
      <w:lvlJc w:val="left"/>
      <w:pPr>
        <w:tabs>
          <w:tab w:val="num" w:pos="2340"/>
        </w:tabs>
        <w:ind w:left="23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392257A"/>
    <w:multiLevelType w:val="hybridMultilevel"/>
    <w:tmpl w:val="29D8BA02"/>
    <w:lvl w:ilvl="0" w:tplc="6E6486F4">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686BDF"/>
    <w:multiLevelType w:val="hybridMultilevel"/>
    <w:tmpl w:val="2EE69CCC"/>
    <w:lvl w:ilvl="0" w:tplc="04190003">
      <w:numFmt w:val="bullet"/>
      <w:lvlText w:val="–"/>
      <w:lvlJc w:val="left"/>
      <w:pPr>
        <w:ind w:left="1429" w:hanging="360"/>
      </w:pPr>
      <w:rPr>
        <w:rFonts w:ascii="Times New Roman" w:eastAsia="Times New Roman" w:hAnsi="Times New Roman" w:cs="Times New Roman" w:hint="default"/>
      </w:rPr>
    </w:lvl>
    <w:lvl w:ilvl="1" w:tplc="04190003">
      <w:numFmt w:val="bullet"/>
      <w:lvlText w:val="–"/>
      <w:lvlJc w:val="left"/>
      <w:pPr>
        <w:ind w:left="2644" w:hanging="85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A7E35A7"/>
    <w:multiLevelType w:val="multilevel"/>
    <w:tmpl w:val="AAE22F62"/>
    <w:styleLink w:val="a1"/>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6ABA2968"/>
    <w:multiLevelType w:val="hybridMultilevel"/>
    <w:tmpl w:val="8C925E46"/>
    <w:lvl w:ilvl="0" w:tplc="04190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F4B71D9"/>
    <w:multiLevelType w:val="multilevel"/>
    <w:tmpl w:val="F4AE76D6"/>
    <w:lvl w:ilvl="0">
      <w:start w:val="1"/>
      <w:numFmt w:val="decimal"/>
      <w:lvlText w:val="%1."/>
      <w:lvlJc w:val="left"/>
      <w:pPr>
        <w:ind w:left="927" w:hanging="360"/>
      </w:pPr>
      <w:rPr>
        <w:rFonts w:hint="default"/>
        <w:sz w:val="28"/>
      </w:rPr>
    </w:lvl>
    <w:lvl w:ilvl="1">
      <w:start w:val="1"/>
      <w:numFmt w:val="decimal"/>
      <w:isLgl/>
      <w:lvlText w:val="%1.%2."/>
      <w:lvlJc w:val="left"/>
      <w:pPr>
        <w:ind w:left="1017" w:hanging="450"/>
      </w:pPr>
      <w:rPr>
        <w:rFonts w:hint="default"/>
        <w:b w:val="0"/>
        <w:sz w:val="28"/>
      </w:rPr>
    </w:lvl>
    <w:lvl w:ilvl="2">
      <w:start w:val="1"/>
      <w:numFmt w:val="decimal"/>
      <w:isLgl/>
      <w:lvlText w:val="%1.%2.%3."/>
      <w:lvlJc w:val="left"/>
      <w:pPr>
        <w:ind w:left="1287" w:hanging="720"/>
      </w:pPr>
      <w:rPr>
        <w:rFonts w:hint="default"/>
        <w:sz w:val="28"/>
      </w:rPr>
    </w:lvl>
    <w:lvl w:ilvl="3">
      <w:start w:val="1"/>
      <w:numFmt w:val="decimal"/>
      <w:isLgl/>
      <w:lvlText w:val="%1.%2.%3.%4."/>
      <w:lvlJc w:val="left"/>
      <w:pPr>
        <w:ind w:left="1287" w:hanging="720"/>
      </w:pPr>
      <w:rPr>
        <w:rFonts w:hint="default"/>
        <w:sz w:val="28"/>
      </w:rPr>
    </w:lvl>
    <w:lvl w:ilvl="4">
      <w:start w:val="1"/>
      <w:numFmt w:val="decimal"/>
      <w:isLgl/>
      <w:lvlText w:val="%1.%2.%3.%4.%5."/>
      <w:lvlJc w:val="left"/>
      <w:pPr>
        <w:ind w:left="1647" w:hanging="1080"/>
      </w:pPr>
      <w:rPr>
        <w:rFonts w:hint="default"/>
        <w:sz w:val="28"/>
      </w:rPr>
    </w:lvl>
    <w:lvl w:ilvl="5">
      <w:start w:val="1"/>
      <w:numFmt w:val="decimal"/>
      <w:isLgl/>
      <w:lvlText w:val="%1.%2.%3.%4.%5.%6."/>
      <w:lvlJc w:val="left"/>
      <w:pPr>
        <w:ind w:left="1647" w:hanging="1080"/>
      </w:pPr>
      <w:rPr>
        <w:rFonts w:hint="default"/>
        <w:sz w:val="28"/>
      </w:rPr>
    </w:lvl>
    <w:lvl w:ilvl="6">
      <w:start w:val="1"/>
      <w:numFmt w:val="decimal"/>
      <w:isLgl/>
      <w:lvlText w:val="%1.%2.%3.%4.%5.%6.%7."/>
      <w:lvlJc w:val="left"/>
      <w:pPr>
        <w:ind w:left="2007" w:hanging="1440"/>
      </w:pPr>
      <w:rPr>
        <w:rFonts w:hint="default"/>
        <w:sz w:val="28"/>
      </w:rPr>
    </w:lvl>
    <w:lvl w:ilvl="7">
      <w:start w:val="1"/>
      <w:numFmt w:val="decimal"/>
      <w:isLgl/>
      <w:lvlText w:val="%1.%2.%3.%4.%5.%6.%7.%8."/>
      <w:lvlJc w:val="left"/>
      <w:pPr>
        <w:ind w:left="2007" w:hanging="1440"/>
      </w:pPr>
      <w:rPr>
        <w:rFonts w:hint="default"/>
        <w:sz w:val="28"/>
      </w:rPr>
    </w:lvl>
    <w:lvl w:ilvl="8">
      <w:start w:val="1"/>
      <w:numFmt w:val="decimal"/>
      <w:isLgl/>
      <w:lvlText w:val="%1.%2.%3.%4.%5.%6.%7.%8.%9."/>
      <w:lvlJc w:val="left"/>
      <w:pPr>
        <w:ind w:left="2367" w:hanging="1800"/>
      </w:pPr>
      <w:rPr>
        <w:rFonts w:hint="default"/>
        <w:sz w:val="28"/>
      </w:rPr>
    </w:lvl>
  </w:abstractNum>
  <w:abstractNum w:abstractNumId="28" w15:restartNumberingAfterBreak="0">
    <w:nsid w:val="70D44DEE"/>
    <w:multiLevelType w:val="hybridMultilevel"/>
    <w:tmpl w:val="3EC810A0"/>
    <w:lvl w:ilvl="0" w:tplc="AC082832">
      <w:start w:val="3"/>
      <w:numFmt w:val="decimal"/>
      <w:pStyle w:val="21"/>
      <w:lvlText w:val="%1.1."/>
      <w:lvlJc w:val="left"/>
      <w:pPr>
        <w:ind w:left="71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15:restartNumberingAfterBreak="0">
    <w:nsid w:val="734E55FB"/>
    <w:multiLevelType w:val="hybridMultilevel"/>
    <w:tmpl w:val="165C4C8C"/>
    <w:lvl w:ilvl="0" w:tplc="375C215E">
      <w:start w:val="1"/>
      <w:numFmt w:val="decimal"/>
      <w:lvlText w:val="%1."/>
      <w:lvlJc w:val="left"/>
      <w:pPr>
        <w:tabs>
          <w:tab w:val="num" w:pos="1185"/>
        </w:tabs>
        <w:ind w:left="1185" w:hanging="1005"/>
      </w:pPr>
      <w:rPr>
        <w:rFonts w:hint="default"/>
      </w:rPr>
    </w:lvl>
    <w:lvl w:ilvl="1" w:tplc="3FE48B98">
      <w:start w:val="1"/>
      <w:numFmt w:val="decimal"/>
      <w:lvlText w:val="1.%2."/>
      <w:lvlJc w:val="left"/>
      <w:pPr>
        <w:tabs>
          <w:tab w:val="num" w:pos="1260"/>
        </w:tabs>
        <w:ind w:left="1260" w:hanging="360"/>
      </w:pPr>
      <w:rPr>
        <w:rFonts w:hint="default"/>
      </w:rPr>
    </w:lvl>
    <w:lvl w:ilvl="2" w:tplc="6DAA6E70">
      <w:start w:val="1"/>
      <w:numFmt w:val="decimal"/>
      <w:lvlText w:val="2.%3."/>
      <w:lvlJc w:val="left"/>
      <w:pPr>
        <w:tabs>
          <w:tab w:val="num" w:pos="1980"/>
        </w:tabs>
        <w:ind w:left="1980" w:hanging="360"/>
      </w:pPr>
      <w:rPr>
        <w:rFonts w:hint="default"/>
      </w:rPr>
    </w:lvl>
    <w:lvl w:ilvl="3" w:tplc="B39847A4" w:tentative="1">
      <w:start w:val="1"/>
      <w:numFmt w:val="upperRoman"/>
      <w:lvlText w:val="%4."/>
      <w:lvlJc w:val="right"/>
      <w:pPr>
        <w:tabs>
          <w:tab w:val="num" w:pos="2700"/>
        </w:tabs>
        <w:ind w:left="2700" w:hanging="360"/>
      </w:pPr>
    </w:lvl>
    <w:lvl w:ilvl="4" w:tplc="AB0C87B8" w:tentative="1">
      <w:start w:val="1"/>
      <w:numFmt w:val="upperRoman"/>
      <w:lvlText w:val="%5."/>
      <w:lvlJc w:val="right"/>
      <w:pPr>
        <w:tabs>
          <w:tab w:val="num" w:pos="3420"/>
        </w:tabs>
        <w:ind w:left="3420" w:hanging="360"/>
      </w:pPr>
    </w:lvl>
    <w:lvl w:ilvl="5" w:tplc="2392D92E" w:tentative="1">
      <w:start w:val="1"/>
      <w:numFmt w:val="upperRoman"/>
      <w:lvlText w:val="%6."/>
      <w:lvlJc w:val="right"/>
      <w:pPr>
        <w:tabs>
          <w:tab w:val="num" w:pos="4140"/>
        </w:tabs>
        <w:ind w:left="4140" w:hanging="360"/>
      </w:pPr>
    </w:lvl>
    <w:lvl w:ilvl="6" w:tplc="3E14ECE8" w:tentative="1">
      <w:start w:val="1"/>
      <w:numFmt w:val="upperRoman"/>
      <w:lvlText w:val="%7."/>
      <w:lvlJc w:val="right"/>
      <w:pPr>
        <w:tabs>
          <w:tab w:val="num" w:pos="4860"/>
        </w:tabs>
        <w:ind w:left="4860" w:hanging="360"/>
      </w:pPr>
    </w:lvl>
    <w:lvl w:ilvl="7" w:tplc="14901E5E" w:tentative="1">
      <w:start w:val="1"/>
      <w:numFmt w:val="upperRoman"/>
      <w:lvlText w:val="%8."/>
      <w:lvlJc w:val="right"/>
      <w:pPr>
        <w:tabs>
          <w:tab w:val="num" w:pos="5580"/>
        </w:tabs>
        <w:ind w:left="5580" w:hanging="360"/>
      </w:pPr>
    </w:lvl>
    <w:lvl w:ilvl="8" w:tplc="45D8DA78" w:tentative="1">
      <w:start w:val="1"/>
      <w:numFmt w:val="upperRoman"/>
      <w:lvlText w:val="%9."/>
      <w:lvlJc w:val="right"/>
      <w:pPr>
        <w:tabs>
          <w:tab w:val="num" w:pos="6300"/>
        </w:tabs>
        <w:ind w:left="6300" w:hanging="360"/>
      </w:pPr>
    </w:lvl>
  </w:abstractNum>
  <w:abstractNum w:abstractNumId="30" w15:restartNumberingAfterBreak="0">
    <w:nsid w:val="740C3267"/>
    <w:multiLevelType w:val="hybridMultilevel"/>
    <w:tmpl w:val="AF38856C"/>
    <w:lvl w:ilvl="0" w:tplc="AC082832">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4466968"/>
    <w:multiLevelType w:val="hybridMultilevel"/>
    <w:tmpl w:val="00E25924"/>
    <w:lvl w:ilvl="0" w:tplc="0419000D">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2" w15:restartNumberingAfterBreak="0">
    <w:nsid w:val="75E823E7"/>
    <w:multiLevelType w:val="hybridMultilevel"/>
    <w:tmpl w:val="130AE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pStyle w:val="30"/>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7C33D49"/>
    <w:multiLevelType w:val="multilevel"/>
    <w:tmpl w:val="AAE22F62"/>
    <w:numStyleLink w:val="-"/>
  </w:abstractNum>
  <w:num w:numId="1">
    <w:abstractNumId w:val="32"/>
  </w:num>
  <w:num w:numId="2">
    <w:abstractNumId w:val="2"/>
  </w:num>
  <w:num w:numId="3">
    <w:abstractNumId w:val="9"/>
  </w:num>
  <w:num w:numId="4">
    <w:abstractNumId w:val="7"/>
  </w:num>
  <w:num w:numId="5">
    <w:abstractNumId w:val="23"/>
  </w:num>
  <w:num w:numId="6">
    <w:abstractNumId w:val="28"/>
  </w:num>
  <w:num w:numId="7">
    <w:abstractNumId w:val="19"/>
  </w:num>
  <w:num w:numId="8">
    <w:abstractNumId w:val="30"/>
  </w:num>
  <w:num w:numId="9">
    <w:abstractNumId w:val="25"/>
  </w:num>
  <w:num w:numId="10">
    <w:abstractNumId w:val="20"/>
  </w:num>
  <w:num w:numId="11">
    <w:abstractNumId w:val="33"/>
  </w:num>
  <w:num w:numId="12">
    <w:abstractNumId w:val="0"/>
  </w:num>
  <w:num w:numId="13">
    <w:abstractNumId w:val="21"/>
  </w:num>
  <w:num w:numId="14">
    <w:abstractNumId w:val="18"/>
  </w:num>
  <w:num w:numId="15">
    <w:abstractNumId w:val="1"/>
  </w:num>
  <w:num w:numId="16">
    <w:abstractNumId w:val="12"/>
  </w:num>
  <w:num w:numId="17">
    <w:abstractNumId w:val="6"/>
  </w:num>
  <w:num w:numId="18">
    <w:abstractNumId w:val="11"/>
  </w:num>
  <w:num w:numId="19">
    <w:abstractNumId w:val="5"/>
  </w:num>
  <w:num w:numId="20">
    <w:abstractNumId w:val="14"/>
  </w:num>
  <w:num w:numId="21">
    <w:abstractNumId w:val="22"/>
  </w:num>
  <w:num w:numId="22">
    <w:abstractNumId w:val="8"/>
  </w:num>
  <w:num w:numId="23">
    <w:abstractNumId w:val="29"/>
  </w:num>
  <w:num w:numId="24">
    <w:abstractNumId w:val="16"/>
  </w:num>
  <w:num w:numId="25">
    <w:abstractNumId w:val="10"/>
  </w:num>
  <w:num w:numId="26">
    <w:abstractNumId w:val="3"/>
  </w:num>
  <w:num w:numId="27">
    <w:abstractNumId w:val="13"/>
  </w:num>
  <w:num w:numId="28">
    <w:abstractNumId w:val="4"/>
  </w:num>
  <w:num w:numId="29">
    <w:abstractNumId w:val="26"/>
  </w:num>
  <w:num w:numId="30">
    <w:abstractNumId w:val="15"/>
  </w:num>
  <w:num w:numId="31">
    <w:abstractNumId w:val="24"/>
  </w:num>
  <w:num w:numId="32">
    <w:abstractNumId w:val="27"/>
  </w:num>
  <w:num w:numId="33">
    <w:abstractNumId w:val="17"/>
  </w:num>
  <w:num w:numId="3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FAD"/>
    <w:rsid w:val="000025FA"/>
    <w:rsid w:val="00002BAE"/>
    <w:rsid w:val="00021FDB"/>
    <w:rsid w:val="0002231B"/>
    <w:rsid w:val="00026490"/>
    <w:rsid w:val="00033156"/>
    <w:rsid w:val="00042DB5"/>
    <w:rsid w:val="00044D6B"/>
    <w:rsid w:val="00060A1E"/>
    <w:rsid w:val="00067563"/>
    <w:rsid w:val="000736ED"/>
    <w:rsid w:val="000817E0"/>
    <w:rsid w:val="00084229"/>
    <w:rsid w:val="00085B60"/>
    <w:rsid w:val="000A46EE"/>
    <w:rsid w:val="000B2224"/>
    <w:rsid w:val="000B2CEB"/>
    <w:rsid w:val="000C747A"/>
    <w:rsid w:val="000D4CD3"/>
    <w:rsid w:val="000E52E5"/>
    <w:rsid w:val="000E78B6"/>
    <w:rsid w:val="000F08F9"/>
    <w:rsid w:val="000F3436"/>
    <w:rsid w:val="000F3BEA"/>
    <w:rsid w:val="00105729"/>
    <w:rsid w:val="0010666F"/>
    <w:rsid w:val="00113519"/>
    <w:rsid w:val="001157EE"/>
    <w:rsid w:val="00126566"/>
    <w:rsid w:val="001363A6"/>
    <w:rsid w:val="00140B37"/>
    <w:rsid w:val="0014453A"/>
    <w:rsid w:val="001504CE"/>
    <w:rsid w:val="001632F5"/>
    <w:rsid w:val="0017074E"/>
    <w:rsid w:val="001726C6"/>
    <w:rsid w:val="00172B3B"/>
    <w:rsid w:val="00176D5D"/>
    <w:rsid w:val="0017756E"/>
    <w:rsid w:val="00180698"/>
    <w:rsid w:val="00182660"/>
    <w:rsid w:val="001A147C"/>
    <w:rsid w:val="001A593A"/>
    <w:rsid w:val="001A7416"/>
    <w:rsid w:val="001A7A50"/>
    <w:rsid w:val="001B0AA1"/>
    <w:rsid w:val="001B6576"/>
    <w:rsid w:val="001B6DB7"/>
    <w:rsid w:val="001D070A"/>
    <w:rsid w:val="001D5E84"/>
    <w:rsid w:val="001E12BC"/>
    <w:rsid w:val="001E193A"/>
    <w:rsid w:val="001E5480"/>
    <w:rsid w:val="001E65D0"/>
    <w:rsid w:val="001F504C"/>
    <w:rsid w:val="002073A9"/>
    <w:rsid w:val="00210798"/>
    <w:rsid w:val="0021462C"/>
    <w:rsid w:val="00221E56"/>
    <w:rsid w:val="00222D75"/>
    <w:rsid w:val="0022778F"/>
    <w:rsid w:val="002278AB"/>
    <w:rsid w:val="00240228"/>
    <w:rsid w:val="00242BD1"/>
    <w:rsid w:val="00242EDC"/>
    <w:rsid w:val="002433A9"/>
    <w:rsid w:val="00246E95"/>
    <w:rsid w:val="00251C64"/>
    <w:rsid w:val="00252843"/>
    <w:rsid w:val="002550D8"/>
    <w:rsid w:val="002637A1"/>
    <w:rsid w:val="0026541D"/>
    <w:rsid w:val="00265BD5"/>
    <w:rsid w:val="00271E0D"/>
    <w:rsid w:val="00275984"/>
    <w:rsid w:val="00280525"/>
    <w:rsid w:val="002815D8"/>
    <w:rsid w:val="002875FC"/>
    <w:rsid w:val="002902A1"/>
    <w:rsid w:val="00293714"/>
    <w:rsid w:val="002A1794"/>
    <w:rsid w:val="002A2359"/>
    <w:rsid w:val="002A2E1B"/>
    <w:rsid w:val="002A3E97"/>
    <w:rsid w:val="002A7A53"/>
    <w:rsid w:val="002B0112"/>
    <w:rsid w:val="002B3E93"/>
    <w:rsid w:val="002C3FEB"/>
    <w:rsid w:val="002E45DB"/>
    <w:rsid w:val="002E4EAD"/>
    <w:rsid w:val="002F56F0"/>
    <w:rsid w:val="002F57CE"/>
    <w:rsid w:val="002F634B"/>
    <w:rsid w:val="00310087"/>
    <w:rsid w:val="003212F7"/>
    <w:rsid w:val="00326674"/>
    <w:rsid w:val="00326C76"/>
    <w:rsid w:val="00331A50"/>
    <w:rsid w:val="00334762"/>
    <w:rsid w:val="00342231"/>
    <w:rsid w:val="003523CB"/>
    <w:rsid w:val="00364447"/>
    <w:rsid w:val="00364C2A"/>
    <w:rsid w:val="00365654"/>
    <w:rsid w:val="00366BF2"/>
    <w:rsid w:val="00382BFE"/>
    <w:rsid w:val="00382DBF"/>
    <w:rsid w:val="00384176"/>
    <w:rsid w:val="003962B1"/>
    <w:rsid w:val="003A3C9C"/>
    <w:rsid w:val="003A4E21"/>
    <w:rsid w:val="003B0DF3"/>
    <w:rsid w:val="003B668F"/>
    <w:rsid w:val="003C1616"/>
    <w:rsid w:val="003C7014"/>
    <w:rsid w:val="003D39BC"/>
    <w:rsid w:val="003D5FE7"/>
    <w:rsid w:val="003E19FA"/>
    <w:rsid w:val="0040704E"/>
    <w:rsid w:val="00415092"/>
    <w:rsid w:val="00416699"/>
    <w:rsid w:val="00444F68"/>
    <w:rsid w:val="004479FC"/>
    <w:rsid w:val="00465DDA"/>
    <w:rsid w:val="00470503"/>
    <w:rsid w:val="00474A8C"/>
    <w:rsid w:val="00477A8C"/>
    <w:rsid w:val="00482A79"/>
    <w:rsid w:val="00490C48"/>
    <w:rsid w:val="0049348E"/>
    <w:rsid w:val="004A6FBE"/>
    <w:rsid w:val="004C4B4F"/>
    <w:rsid w:val="004C78FC"/>
    <w:rsid w:val="004D3AE3"/>
    <w:rsid w:val="004D3FAD"/>
    <w:rsid w:val="004D4349"/>
    <w:rsid w:val="004D5D59"/>
    <w:rsid w:val="004D77CE"/>
    <w:rsid w:val="004E1FB1"/>
    <w:rsid w:val="004E5541"/>
    <w:rsid w:val="004E61CB"/>
    <w:rsid w:val="004F02A6"/>
    <w:rsid w:val="005010ED"/>
    <w:rsid w:val="00503885"/>
    <w:rsid w:val="0050493D"/>
    <w:rsid w:val="00505431"/>
    <w:rsid w:val="00506A85"/>
    <w:rsid w:val="00507719"/>
    <w:rsid w:val="00520747"/>
    <w:rsid w:val="005207E7"/>
    <w:rsid w:val="00527212"/>
    <w:rsid w:val="00533BAF"/>
    <w:rsid w:val="00534384"/>
    <w:rsid w:val="00545A80"/>
    <w:rsid w:val="00563017"/>
    <w:rsid w:val="00567AA7"/>
    <w:rsid w:val="00574C0C"/>
    <w:rsid w:val="00580C7B"/>
    <w:rsid w:val="005826CE"/>
    <w:rsid w:val="005868CA"/>
    <w:rsid w:val="00590840"/>
    <w:rsid w:val="00590938"/>
    <w:rsid w:val="005A77B8"/>
    <w:rsid w:val="005C068E"/>
    <w:rsid w:val="005C3D43"/>
    <w:rsid w:val="005C49D9"/>
    <w:rsid w:val="005D24B8"/>
    <w:rsid w:val="005D5BBD"/>
    <w:rsid w:val="005F2C8C"/>
    <w:rsid w:val="005F7921"/>
    <w:rsid w:val="005F7A4E"/>
    <w:rsid w:val="005F7AE4"/>
    <w:rsid w:val="006024B3"/>
    <w:rsid w:val="006074D7"/>
    <w:rsid w:val="00616B0B"/>
    <w:rsid w:val="00617560"/>
    <w:rsid w:val="0063096E"/>
    <w:rsid w:val="006327F5"/>
    <w:rsid w:val="006349C3"/>
    <w:rsid w:val="00636AA3"/>
    <w:rsid w:val="0064681A"/>
    <w:rsid w:val="00651B15"/>
    <w:rsid w:val="00652B5B"/>
    <w:rsid w:val="00661E54"/>
    <w:rsid w:val="00673C7B"/>
    <w:rsid w:val="00685C2F"/>
    <w:rsid w:val="006A1AF5"/>
    <w:rsid w:val="006A49C5"/>
    <w:rsid w:val="006A7403"/>
    <w:rsid w:val="006B04FB"/>
    <w:rsid w:val="006B24E7"/>
    <w:rsid w:val="006B46A1"/>
    <w:rsid w:val="006C37CE"/>
    <w:rsid w:val="006C52CA"/>
    <w:rsid w:val="006D3C70"/>
    <w:rsid w:val="006E1B98"/>
    <w:rsid w:val="006E7621"/>
    <w:rsid w:val="006F54BD"/>
    <w:rsid w:val="00700049"/>
    <w:rsid w:val="00706105"/>
    <w:rsid w:val="00710CA5"/>
    <w:rsid w:val="0071116C"/>
    <w:rsid w:val="007222EE"/>
    <w:rsid w:val="00746BF8"/>
    <w:rsid w:val="00747521"/>
    <w:rsid w:val="007502E9"/>
    <w:rsid w:val="007515BD"/>
    <w:rsid w:val="007518B4"/>
    <w:rsid w:val="0076072A"/>
    <w:rsid w:val="007679B8"/>
    <w:rsid w:val="007741DB"/>
    <w:rsid w:val="00777925"/>
    <w:rsid w:val="00785747"/>
    <w:rsid w:val="00787E24"/>
    <w:rsid w:val="007946C2"/>
    <w:rsid w:val="00796D6A"/>
    <w:rsid w:val="00797BC8"/>
    <w:rsid w:val="007A154A"/>
    <w:rsid w:val="007A5622"/>
    <w:rsid w:val="007C3060"/>
    <w:rsid w:val="007C60E8"/>
    <w:rsid w:val="007C6CC3"/>
    <w:rsid w:val="007D52B3"/>
    <w:rsid w:val="007E0817"/>
    <w:rsid w:val="007E318A"/>
    <w:rsid w:val="007E33C2"/>
    <w:rsid w:val="007E7B86"/>
    <w:rsid w:val="007F245C"/>
    <w:rsid w:val="007F2AE2"/>
    <w:rsid w:val="00800BE5"/>
    <w:rsid w:val="00803767"/>
    <w:rsid w:val="008157D7"/>
    <w:rsid w:val="00840AC2"/>
    <w:rsid w:val="00846FBE"/>
    <w:rsid w:val="008505D1"/>
    <w:rsid w:val="008506E6"/>
    <w:rsid w:val="008511B3"/>
    <w:rsid w:val="008547E9"/>
    <w:rsid w:val="008608FD"/>
    <w:rsid w:val="00864895"/>
    <w:rsid w:val="00866264"/>
    <w:rsid w:val="00870E12"/>
    <w:rsid w:val="00871814"/>
    <w:rsid w:val="00875F90"/>
    <w:rsid w:val="00876DC4"/>
    <w:rsid w:val="0087741E"/>
    <w:rsid w:val="00882984"/>
    <w:rsid w:val="008945F3"/>
    <w:rsid w:val="008A29D9"/>
    <w:rsid w:val="008B2B96"/>
    <w:rsid w:val="008C44C7"/>
    <w:rsid w:val="008D543A"/>
    <w:rsid w:val="008F3968"/>
    <w:rsid w:val="008F4032"/>
    <w:rsid w:val="008F76EE"/>
    <w:rsid w:val="00907551"/>
    <w:rsid w:val="00913F6E"/>
    <w:rsid w:val="00921DB3"/>
    <w:rsid w:val="00927168"/>
    <w:rsid w:val="00927FA5"/>
    <w:rsid w:val="009338F5"/>
    <w:rsid w:val="0093569E"/>
    <w:rsid w:val="009411D0"/>
    <w:rsid w:val="00945BE2"/>
    <w:rsid w:val="0094636D"/>
    <w:rsid w:val="00953637"/>
    <w:rsid w:val="009600F9"/>
    <w:rsid w:val="00970025"/>
    <w:rsid w:val="00970BB9"/>
    <w:rsid w:val="0098028D"/>
    <w:rsid w:val="00982645"/>
    <w:rsid w:val="00996602"/>
    <w:rsid w:val="0099766E"/>
    <w:rsid w:val="009B432B"/>
    <w:rsid w:val="009C47E9"/>
    <w:rsid w:val="009D23C3"/>
    <w:rsid w:val="009D4D61"/>
    <w:rsid w:val="009E6506"/>
    <w:rsid w:val="009E6993"/>
    <w:rsid w:val="009F07EF"/>
    <w:rsid w:val="009F1DE5"/>
    <w:rsid w:val="009F7FCE"/>
    <w:rsid w:val="00A00254"/>
    <w:rsid w:val="00A02093"/>
    <w:rsid w:val="00A15AC6"/>
    <w:rsid w:val="00A32A24"/>
    <w:rsid w:val="00A51E83"/>
    <w:rsid w:val="00A5384A"/>
    <w:rsid w:val="00A75079"/>
    <w:rsid w:val="00A94FF7"/>
    <w:rsid w:val="00A9599D"/>
    <w:rsid w:val="00AA33B1"/>
    <w:rsid w:val="00AB0953"/>
    <w:rsid w:val="00AC0AE8"/>
    <w:rsid w:val="00AC3F68"/>
    <w:rsid w:val="00AD5621"/>
    <w:rsid w:val="00AE71A7"/>
    <w:rsid w:val="00B03FB7"/>
    <w:rsid w:val="00B059D3"/>
    <w:rsid w:val="00B13F84"/>
    <w:rsid w:val="00B15980"/>
    <w:rsid w:val="00B20D5B"/>
    <w:rsid w:val="00B25E8C"/>
    <w:rsid w:val="00B279D3"/>
    <w:rsid w:val="00B4726C"/>
    <w:rsid w:val="00B51FAB"/>
    <w:rsid w:val="00B55BA9"/>
    <w:rsid w:val="00B5738D"/>
    <w:rsid w:val="00B60F62"/>
    <w:rsid w:val="00B6564D"/>
    <w:rsid w:val="00B738D3"/>
    <w:rsid w:val="00B73EEC"/>
    <w:rsid w:val="00B75F97"/>
    <w:rsid w:val="00B76F97"/>
    <w:rsid w:val="00B77D25"/>
    <w:rsid w:val="00B94C96"/>
    <w:rsid w:val="00B96DFC"/>
    <w:rsid w:val="00BB0FF4"/>
    <w:rsid w:val="00BB532E"/>
    <w:rsid w:val="00BD0495"/>
    <w:rsid w:val="00BD192E"/>
    <w:rsid w:val="00BE47D7"/>
    <w:rsid w:val="00C140D6"/>
    <w:rsid w:val="00C25AC8"/>
    <w:rsid w:val="00C30022"/>
    <w:rsid w:val="00C34274"/>
    <w:rsid w:val="00C42F8D"/>
    <w:rsid w:val="00C524B2"/>
    <w:rsid w:val="00C53D5E"/>
    <w:rsid w:val="00C57BD3"/>
    <w:rsid w:val="00C618B5"/>
    <w:rsid w:val="00C61BF3"/>
    <w:rsid w:val="00C6606C"/>
    <w:rsid w:val="00C71CD7"/>
    <w:rsid w:val="00C84A88"/>
    <w:rsid w:val="00CA23FD"/>
    <w:rsid w:val="00CA32AB"/>
    <w:rsid w:val="00CA7A2A"/>
    <w:rsid w:val="00CB4666"/>
    <w:rsid w:val="00CB6A57"/>
    <w:rsid w:val="00CC4D88"/>
    <w:rsid w:val="00CC54FB"/>
    <w:rsid w:val="00CD0D56"/>
    <w:rsid w:val="00CD0F51"/>
    <w:rsid w:val="00CD64AC"/>
    <w:rsid w:val="00CF6297"/>
    <w:rsid w:val="00CF638E"/>
    <w:rsid w:val="00D0039B"/>
    <w:rsid w:val="00D03DCC"/>
    <w:rsid w:val="00D115D2"/>
    <w:rsid w:val="00D13358"/>
    <w:rsid w:val="00D175C1"/>
    <w:rsid w:val="00D20C58"/>
    <w:rsid w:val="00D20CC2"/>
    <w:rsid w:val="00D21669"/>
    <w:rsid w:val="00D22BAB"/>
    <w:rsid w:val="00D43B50"/>
    <w:rsid w:val="00D43EDA"/>
    <w:rsid w:val="00D4596B"/>
    <w:rsid w:val="00D52E10"/>
    <w:rsid w:val="00D5407D"/>
    <w:rsid w:val="00D57A58"/>
    <w:rsid w:val="00D604E1"/>
    <w:rsid w:val="00D71ABA"/>
    <w:rsid w:val="00D80686"/>
    <w:rsid w:val="00D902E1"/>
    <w:rsid w:val="00DB5DCC"/>
    <w:rsid w:val="00DC35E5"/>
    <w:rsid w:val="00DC39EA"/>
    <w:rsid w:val="00DD7119"/>
    <w:rsid w:val="00DE2B8B"/>
    <w:rsid w:val="00DE5CB2"/>
    <w:rsid w:val="00DF2A72"/>
    <w:rsid w:val="00DF554D"/>
    <w:rsid w:val="00DF640B"/>
    <w:rsid w:val="00E02528"/>
    <w:rsid w:val="00E0514F"/>
    <w:rsid w:val="00E159D4"/>
    <w:rsid w:val="00E16071"/>
    <w:rsid w:val="00E25ABC"/>
    <w:rsid w:val="00E2779D"/>
    <w:rsid w:val="00E34669"/>
    <w:rsid w:val="00E4342C"/>
    <w:rsid w:val="00E43D94"/>
    <w:rsid w:val="00E458CF"/>
    <w:rsid w:val="00E50A8E"/>
    <w:rsid w:val="00E51B12"/>
    <w:rsid w:val="00E51B70"/>
    <w:rsid w:val="00E649FB"/>
    <w:rsid w:val="00E66D96"/>
    <w:rsid w:val="00E6745D"/>
    <w:rsid w:val="00E87607"/>
    <w:rsid w:val="00E90B46"/>
    <w:rsid w:val="00EB41AA"/>
    <w:rsid w:val="00EB6778"/>
    <w:rsid w:val="00EC763F"/>
    <w:rsid w:val="00ED2041"/>
    <w:rsid w:val="00ED7003"/>
    <w:rsid w:val="00EE0891"/>
    <w:rsid w:val="00EF6356"/>
    <w:rsid w:val="00F0613B"/>
    <w:rsid w:val="00F06358"/>
    <w:rsid w:val="00F12590"/>
    <w:rsid w:val="00F21990"/>
    <w:rsid w:val="00F220C3"/>
    <w:rsid w:val="00F22639"/>
    <w:rsid w:val="00F26423"/>
    <w:rsid w:val="00F34927"/>
    <w:rsid w:val="00F37DE1"/>
    <w:rsid w:val="00F43C86"/>
    <w:rsid w:val="00F65BBF"/>
    <w:rsid w:val="00F66641"/>
    <w:rsid w:val="00F6669B"/>
    <w:rsid w:val="00F73FE7"/>
    <w:rsid w:val="00F80739"/>
    <w:rsid w:val="00F8333B"/>
    <w:rsid w:val="00F850AB"/>
    <w:rsid w:val="00F95253"/>
    <w:rsid w:val="00FA172B"/>
    <w:rsid w:val="00FA3EC2"/>
    <w:rsid w:val="00FB6CC8"/>
    <w:rsid w:val="00FC66D5"/>
    <w:rsid w:val="00FC7F03"/>
    <w:rsid w:val="00FD0734"/>
    <w:rsid w:val="00FD2152"/>
    <w:rsid w:val="00FD2ACF"/>
    <w:rsid w:val="00FE6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BAD2B-A7B3-4226-A75F-B62C470A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36AA3"/>
    <w:pPr>
      <w:spacing w:after="0" w:line="240" w:lineRule="auto"/>
    </w:pPr>
    <w:rPr>
      <w:rFonts w:ascii="Times New Roman" w:eastAsia="Times New Roman" w:hAnsi="Times New Roman" w:cs="Times New Roman"/>
      <w:sz w:val="20"/>
      <w:szCs w:val="20"/>
      <w:lang w:eastAsia="ru-RU"/>
    </w:rPr>
  </w:style>
  <w:style w:type="paragraph" w:styleId="11">
    <w:name w:val="heading 1"/>
    <w:aliases w:val=" Знак2"/>
    <w:basedOn w:val="a2"/>
    <w:next w:val="a2"/>
    <w:link w:val="12"/>
    <w:qFormat/>
    <w:rsid w:val="00176D5D"/>
    <w:pPr>
      <w:keepNext/>
      <w:spacing w:before="240" w:after="60"/>
      <w:outlineLvl w:val="0"/>
    </w:pPr>
    <w:rPr>
      <w:rFonts w:ascii="Arial" w:hAnsi="Arial" w:cs="Arial"/>
      <w:b/>
      <w:bCs/>
      <w:kern w:val="32"/>
      <w:sz w:val="32"/>
      <w:szCs w:val="32"/>
    </w:rPr>
  </w:style>
  <w:style w:type="paragraph" w:styleId="22">
    <w:name w:val="heading 2"/>
    <w:aliases w:val="Знак,Знак Знак,Знак1"/>
    <w:basedOn w:val="a2"/>
    <w:next w:val="a2"/>
    <w:link w:val="210"/>
    <w:qFormat/>
    <w:rsid w:val="00176D5D"/>
    <w:pPr>
      <w:keepNext/>
      <w:jc w:val="center"/>
      <w:outlineLvl w:val="1"/>
    </w:pPr>
    <w:rPr>
      <w:b/>
      <w:sz w:val="32"/>
    </w:rPr>
  </w:style>
  <w:style w:type="paragraph" w:styleId="31">
    <w:name w:val="heading 3"/>
    <w:aliases w:val="4 порядок"/>
    <w:basedOn w:val="a2"/>
    <w:next w:val="a2"/>
    <w:link w:val="32"/>
    <w:unhideWhenUsed/>
    <w:qFormat/>
    <w:rsid w:val="00636AA3"/>
    <w:pPr>
      <w:keepNext/>
      <w:keepLines/>
      <w:widowControl w:val="0"/>
      <w:spacing w:before="200"/>
      <w:jc w:val="both"/>
      <w:outlineLvl w:val="2"/>
    </w:pPr>
    <w:rPr>
      <w:rFonts w:asciiTheme="majorHAnsi" w:eastAsiaTheme="majorEastAsia" w:hAnsiTheme="majorHAnsi" w:cstheme="majorBidi"/>
      <w:b/>
      <w:bCs/>
      <w:color w:val="4F81BD" w:themeColor="accent1"/>
      <w:sz w:val="28"/>
    </w:rPr>
  </w:style>
  <w:style w:type="paragraph" w:styleId="4">
    <w:name w:val="heading 4"/>
    <w:aliases w:val="Рекомендация"/>
    <w:basedOn w:val="a2"/>
    <w:next w:val="a2"/>
    <w:link w:val="40"/>
    <w:uiPriority w:val="9"/>
    <w:qFormat/>
    <w:rsid w:val="00176D5D"/>
    <w:pPr>
      <w:keepNext/>
      <w:outlineLvl w:val="3"/>
    </w:pPr>
    <w:rPr>
      <w:sz w:val="24"/>
    </w:rPr>
  </w:style>
  <w:style w:type="paragraph" w:styleId="5">
    <w:name w:val="heading 5"/>
    <w:aliases w:val="Заголовок 5 Знак1,Заголовок 5 Знак Знак"/>
    <w:basedOn w:val="a2"/>
    <w:next w:val="a2"/>
    <w:link w:val="50"/>
    <w:qFormat/>
    <w:rsid w:val="00176D5D"/>
    <w:pPr>
      <w:keepNext/>
      <w:jc w:val="center"/>
      <w:outlineLvl w:val="4"/>
    </w:pPr>
    <w:rPr>
      <w:b/>
      <w:sz w:val="36"/>
    </w:rPr>
  </w:style>
  <w:style w:type="paragraph" w:styleId="6">
    <w:name w:val="heading 6"/>
    <w:aliases w:val="Заголовок налогов"/>
    <w:basedOn w:val="a2"/>
    <w:next w:val="a2"/>
    <w:link w:val="60"/>
    <w:qFormat/>
    <w:rsid w:val="00176D5D"/>
    <w:pPr>
      <w:keepNext/>
      <w:jc w:val="right"/>
      <w:outlineLvl w:val="5"/>
    </w:pPr>
    <w:rPr>
      <w:b/>
      <w:sz w:val="28"/>
    </w:rPr>
  </w:style>
  <w:style w:type="paragraph" w:styleId="7">
    <w:name w:val="heading 7"/>
    <w:basedOn w:val="a2"/>
    <w:next w:val="a2"/>
    <w:link w:val="70"/>
    <w:qFormat/>
    <w:rsid w:val="00176D5D"/>
    <w:pPr>
      <w:keepNext/>
      <w:jc w:val="both"/>
      <w:outlineLvl w:val="6"/>
    </w:pPr>
    <w:rPr>
      <w:sz w:val="28"/>
    </w:rPr>
  </w:style>
  <w:style w:type="paragraph" w:styleId="8">
    <w:name w:val="heading 8"/>
    <w:basedOn w:val="a2"/>
    <w:next w:val="a2"/>
    <w:link w:val="80"/>
    <w:qFormat/>
    <w:rsid w:val="00176D5D"/>
    <w:pPr>
      <w:keepNext/>
      <w:ind w:firstLine="993"/>
      <w:jc w:val="center"/>
      <w:outlineLvl w:val="7"/>
    </w:pPr>
    <w:rPr>
      <w:sz w:val="28"/>
    </w:rPr>
  </w:style>
  <w:style w:type="paragraph" w:styleId="9">
    <w:name w:val="heading 9"/>
    <w:basedOn w:val="a2"/>
    <w:next w:val="a2"/>
    <w:link w:val="90"/>
    <w:unhideWhenUsed/>
    <w:qFormat/>
    <w:rsid w:val="00636AA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4 порядок Знак"/>
    <w:basedOn w:val="a3"/>
    <w:link w:val="31"/>
    <w:uiPriority w:val="9"/>
    <w:rsid w:val="00636AA3"/>
    <w:rPr>
      <w:rFonts w:asciiTheme="majorHAnsi" w:eastAsiaTheme="majorEastAsia" w:hAnsiTheme="majorHAnsi" w:cstheme="majorBidi"/>
      <w:b/>
      <w:bCs/>
      <w:color w:val="4F81BD" w:themeColor="accent1"/>
      <w:sz w:val="28"/>
      <w:szCs w:val="20"/>
      <w:lang w:eastAsia="ru-RU"/>
    </w:rPr>
  </w:style>
  <w:style w:type="character" w:customStyle="1" w:styleId="90">
    <w:name w:val="Заголовок 9 Знак"/>
    <w:basedOn w:val="a3"/>
    <w:link w:val="9"/>
    <w:rsid w:val="00636AA3"/>
    <w:rPr>
      <w:rFonts w:asciiTheme="majorHAnsi" w:eastAsiaTheme="majorEastAsia" w:hAnsiTheme="majorHAnsi" w:cstheme="majorBidi"/>
      <w:i/>
      <w:iCs/>
      <w:color w:val="404040" w:themeColor="text1" w:themeTint="BF"/>
      <w:sz w:val="20"/>
      <w:szCs w:val="20"/>
      <w:lang w:eastAsia="ru-RU"/>
    </w:rPr>
  </w:style>
  <w:style w:type="paragraph" w:styleId="a6">
    <w:name w:val="List Paragraph"/>
    <w:basedOn w:val="a2"/>
    <w:link w:val="a7"/>
    <w:uiPriority w:val="34"/>
    <w:qFormat/>
    <w:rsid w:val="00636AA3"/>
    <w:pPr>
      <w:ind w:left="720"/>
    </w:pPr>
    <w:rPr>
      <w:sz w:val="24"/>
      <w:szCs w:val="24"/>
    </w:rPr>
  </w:style>
  <w:style w:type="character" w:customStyle="1" w:styleId="a7">
    <w:name w:val="Абзац списка Знак"/>
    <w:link w:val="a6"/>
    <w:uiPriority w:val="99"/>
    <w:locked/>
    <w:rsid w:val="00636AA3"/>
    <w:rPr>
      <w:rFonts w:ascii="Times New Roman" w:eastAsia="Times New Roman" w:hAnsi="Times New Roman" w:cs="Times New Roman"/>
      <w:sz w:val="24"/>
      <w:szCs w:val="24"/>
      <w:lang w:eastAsia="ru-RU"/>
    </w:rPr>
  </w:style>
  <w:style w:type="paragraph" w:styleId="a8">
    <w:name w:val="No Spacing"/>
    <w:aliases w:val="Перечисление"/>
    <w:link w:val="a9"/>
    <w:uiPriority w:val="1"/>
    <w:qFormat/>
    <w:rsid w:val="00636AA3"/>
    <w:pPr>
      <w:spacing w:after="0" w:line="240" w:lineRule="auto"/>
    </w:pPr>
    <w:rPr>
      <w:rFonts w:ascii="Times New Roman" w:hAnsi="Times New Roman"/>
      <w:sz w:val="28"/>
    </w:rPr>
  </w:style>
  <w:style w:type="paragraph" w:styleId="aa">
    <w:name w:val="Normal (Web)"/>
    <w:aliases w:val="Обычный (Web)"/>
    <w:basedOn w:val="a2"/>
    <w:link w:val="ab"/>
    <w:qFormat/>
    <w:rsid w:val="00636AA3"/>
    <w:pPr>
      <w:spacing w:before="49" w:after="49"/>
      <w:ind w:left="49" w:right="49"/>
    </w:pPr>
    <w:rPr>
      <w:rFonts w:ascii="Arial CYR" w:hAnsi="Arial CYR" w:cs="Arial Unicode MS"/>
      <w:color w:val="000000"/>
      <w:sz w:val="19"/>
      <w:szCs w:val="19"/>
    </w:rPr>
  </w:style>
  <w:style w:type="character" w:customStyle="1" w:styleId="ab">
    <w:name w:val="Обычный (веб) Знак"/>
    <w:aliases w:val="Обычный (Web) Знак"/>
    <w:basedOn w:val="a3"/>
    <w:link w:val="aa"/>
    <w:uiPriority w:val="99"/>
    <w:rsid w:val="00636AA3"/>
    <w:rPr>
      <w:rFonts w:ascii="Arial CYR" w:eastAsia="Times New Roman" w:hAnsi="Arial CYR" w:cs="Arial Unicode MS"/>
      <w:color w:val="000000"/>
      <w:sz w:val="19"/>
      <w:szCs w:val="19"/>
      <w:lang w:eastAsia="ru-RU"/>
    </w:rPr>
  </w:style>
  <w:style w:type="character" w:styleId="ac">
    <w:name w:val="Strong"/>
    <w:qFormat/>
    <w:rsid w:val="00636AA3"/>
    <w:rPr>
      <w:b/>
      <w:bCs/>
    </w:rPr>
  </w:style>
  <w:style w:type="table" w:styleId="3-6">
    <w:name w:val="Medium Grid 3 Accent 6"/>
    <w:basedOn w:val="a4"/>
    <w:uiPriority w:val="69"/>
    <w:rsid w:val="00636A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d">
    <w:name w:val="Title"/>
    <w:basedOn w:val="a2"/>
    <w:link w:val="23"/>
    <w:qFormat/>
    <w:rsid w:val="00636AA3"/>
    <w:pPr>
      <w:tabs>
        <w:tab w:val="left" w:pos="1560"/>
      </w:tabs>
      <w:jc w:val="center"/>
    </w:pPr>
    <w:rPr>
      <w:b/>
      <w:sz w:val="48"/>
    </w:rPr>
  </w:style>
  <w:style w:type="character" w:customStyle="1" w:styleId="23">
    <w:name w:val="Название Знак2"/>
    <w:basedOn w:val="a3"/>
    <w:link w:val="ad"/>
    <w:uiPriority w:val="99"/>
    <w:rsid w:val="00636AA3"/>
    <w:rPr>
      <w:rFonts w:ascii="Times New Roman" w:eastAsia="Times New Roman" w:hAnsi="Times New Roman" w:cs="Times New Roman"/>
      <w:b/>
      <w:sz w:val="48"/>
      <w:szCs w:val="20"/>
      <w:lang w:eastAsia="ru-RU"/>
    </w:rPr>
  </w:style>
  <w:style w:type="character" w:styleId="ae">
    <w:name w:val="Hyperlink"/>
    <w:basedOn w:val="a3"/>
    <w:uiPriority w:val="99"/>
    <w:unhideWhenUsed/>
    <w:rsid w:val="001504CE"/>
    <w:rPr>
      <w:color w:val="0000FF"/>
      <w:u w:val="single"/>
    </w:rPr>
  </w:style>
  <w:style w:type="character" w:styleId="af">
    <w:name w:val="FollowedHyperlink"/>
    <w:basedOn w:val="a3"/>
    <w:uiPriority w:val="99"/>
    <w:unhideWhenUsed/>
    <w:rsid w:val="001504CE"/>
    <w:rPr>
      <w:color w:val="800080"/>
      <w:u w:val="single"/>
    </w:rPr>
  </w:style>
  <w:style w:type="paragraph" w:customStyle="1" w:styleId="xl65">
    <w:name w:val="xl65"/>
    <w:basedOn w:val="a2"/>
    <w:rsid w:val="001504CE"/>
    <w:pPr>
      <w:spacing w:before="100" w:beforeAutospacing="1" w:after="100" w:afterAutospacing="1"/>
    </w:pPr>
    <w:rPr>
      <w:sz w:val="24"/>
      <w:szCs w:val="24"/>
    </w:rPr>
  </w:style>
  <w:style w:type="paragraph" w:customStyle="1" w:styleId="xl67">
    <w:name w:val="xl6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8">
    <w:name w:val="xl6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74">
    <w:name w:val="xl74"/>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75">
    <w:name w:val="xl75"/>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CYR" w:hAnsi="Arial CYR" w:cs="Arial CYR"/>
      <w:b/>
      <w:bCs/>
      <w:sz w:val="24"/>
      <w:szCs w:val="24"/>
    </w:rPr>
  </w:style>
  <w:style w:type="paragraph" w:customStyle="1" w:styleId="xl76">
    <w:name w:val="xl7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7">
    <w:name w:val="xl7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8">
    <w:name w:val="xl7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b/>
      <w:bCs/>
      <w:i/>
      <w:iCs/>
      <w:sz w:val="24"/>
      <w:szCs w:val="24"/>
    </w:rPr>
  </w:style>
  <w:style w:type="paragraph" w:customStyle="1" w:styleId="xl80">
    <w:name w:val="xl80"/>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81">
    <w:name w:val="xl81"/>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82">
    <w:name w:val="xl82"/>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3">
    <w:name w:val="xl83"/>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4"/>
      <w:szCs w:val="24"/>
    </w:rPr>
  </w:style>
  <w:style w:type="paragraph" w:customStyle="1" w:styleId="xl84">
    <w:name w:val="xl84"/>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5">
    <w:name w:val="xl85"/>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7">
    <w:name w:val="xl8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0">
    <w:name w:val="xl9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1">
    <w:name w:val="xl91"/>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92">
    <w:name w:val="xl92"/>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93">
    <w:name w:val="xl9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94">
    <w:name w:val="xl9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95">
    <w:name w:val="xl95"/>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96">
    <w:name w:val="xl96"/>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97">
    <w:name w:val="xl9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98">
    <w:name w:val="xl98"/>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99">
    <w:name w:val="xl9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100">
    <w:name w:val="xl10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24"/>
      <w:szCs w:val="24"/>
    </w:rPr>
  </w:style>
  <w:style w:type="paragraph" w:customStyle="1" w:styleId="xl101">
    <w:name w:val="xl10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02">
    <w:name w:val="xl102"/>
    <w:basedOn w:val="a2"/>
    <w:rsid w:val="001504C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04">
    <w:name w:val="xl10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05">
    <w:name w:val="xl10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06">
    <w:name w:val="xl106"/>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07">
    <w:name w:val="xl10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08">
    <w:name w:val="xl10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09">
    <w:name w:val="xl109"/>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10">
    <w:name w:val="xl110"/>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11">
    <w:name w:val="xl111"/>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12">
    <w:name w:val="xl112"/>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3">
    <w:name w:val="xl113"/>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14">
    <w:name w:val="xl114"/>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15">
    <w:name w:val="xl115"/>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6">
    <w:name w:val="xl11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117">
    <w:name w:val="xl11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CYR" w:hAnsi="Arial CYR" w:cs="Arial CYR"/>
      <w:sz w:val="24"/>
      <w:szCs w:val="24"/>
    </w:rPr>
  </w:style>
  <w:style w:type="paragraph" w:customStyle="1" w:styleId="xl118">
    <w:name w:val="xl11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sz w:val="24"/>
      <w:szCs w:val="24"/>
    </w:rPr>
  </w:style>
  <w:style w:type="paragraph" w:customStyle="1" w:styleId="xl119">
    <w:name w:val="xl11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20">
    <w:name w:val="xl12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i/>
      <w:iCs/>
      <w:sz w:val="24"/>
      <w:szCs w:val="24"/>
    </w:rPr>
  </w:style>
  <w:style w:type="paragraph" w:customStyle="1" w:styleId="xl121">
    <w:name w:val="xl12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122">
    <w:name w:val="xl12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23">
    <w:name w:val="xl123"/>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sz w:val="24"/>
      <w:szCs w:val="24"/>
    </w:rPr>
  </w:style>
  <w:style w:type="paragraph" w:customStyle="1" w:styleId="xl124">
    <w:name w:val="xl124"/>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25">
    <w:name w:val="xl12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26">
    <w:name w:val="xl126"/>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27">
    <w:name w:val="xl127"/>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4"/>
      <w:szCs w:val="24"/>
    </w:rPr>
  </w:style>
  <w:style w:type="paragraph" w:customStyle="1" w:styleId="xl128">
    <w:name w:val="xl12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9">
    <w:name w:val="xl129"/>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30">
    <w:name w:val="xl130"/>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2">
    <w:name w:val="xl13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33">
    <w:name w:val="xl133"/>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4">
    <w:name w:val="xl13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35">
    <w:name w:val="xl13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36">
    <w:name w:val="xl13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8">
    <w:name w:val="xl138"/>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39">
    <w:name w:val="xl139"/>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0">
    <w:name w:val="xl140"/>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CYR" w:hAnsi="Arial CYR" w:cs="Arial CYR"/>
      <w:sz w:val="24"/>
      <w:szCs w:val="24"/>
    </w:rPr>
  </w:style>
  <w:style w:type="paragraph" w:customStyle="1" w:styleId="xl141">
    <w:name w:val="xl141"/>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2">
    <w:name w:val="xl142"/>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3">
    <w:name w:val="xl14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4">
    <w:name w:val="xl14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5">
    <w:name w:val="xl14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46">
    <w:name w:val="xl146"/>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7">
    <w:name w:val="xl14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8">
    <w:name w:val="xl14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9">
    <w:name w:val="xl149"/>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50">
    <w:name w:val="xl15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1">
    <w:name w:val="xl15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52">
    <w:name w:val="xl152"/>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3">
    <w:name w:val="xl153"/>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4">
    <w:name w:val="xl154"/>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5">
    <w:name w:val="xl155"/>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6">
    <w:name w:val="xl156"/>
    <w:basedOn w:val="a2"/>
    <w:rsid w:val="001504CE"/>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7">
    <w:name w:val="xl157"/>
    <w:basedOn w:val="a2"/>
    <w:rsid w:val="001504C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1"/>
    <w:unhideWhenUsed/>
    <w:rsid w:val="001504CE"/>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0"/>
    <w:uiPriority w:val="99"/>
    <w:rsid w:val="001504CE"/>
    <w:rPr>
      <w:rFonts w:ascii="Times New Roman" w:eastAsia="Times New Roman" w:hAnsi="Times New Roman" w:cs="Times New Roman"/>
      <w:sz w:val="20"/>
      <w:szCs w:val="20"/>
      <w:lang w:eastAsia="ru-RU"/>
    </w:rPr>
  </w:style>
  <w:style w:type="character" w:styleId="af2">
    <w:name w:val="footnote reference"/>
    <w:basedOn w:val="a3"/>
    <w:unhideWhenUsed/>
    <w:rsid w:val="001504CE"/>
    <w:rPr>
      <w:vertAlign w:val="superscript"/>
    </w:rPr>
  </w:style>
  <w:style w:type="paragraph" w:customStyle="1" w:styleId="ConsPlusTitle">
    <w:name w:val="ConsPlusTitle"/>
    <w:rsid w:val="001504C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rsid w:val="001504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nformat">
    <w:name w:val="ConsNonformat"/>
    <w:rsid w:val="001504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176D5D"/>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12">
    <w:name w:val="Заголовок 1 Знак"/>
    <w:aliases w:val=" Знак2 Знак"/>
    <w:basedOn w:val="a3"/>
    <w:link w:val="11"/>
    <w:rsid w:val="00176D5D"/>
    <w:rPr>
      <w:rFonts w:ascii="Arial" w:eastAsia="Times New Roman" w:hAnsi="Arial" w:cs="Arial"/>
      <w:b/>
      <w:bCs/>
      <w:kern w:val="32"/>
      <w:sz w:val="32"/>
      <w:szCs w:val="32"/>
      <w:lang w:eastAsia="ru-RU"/>
    </w:rPr>
  </w:style>
  <w:style w:type="paragraph" w:customStyle="1" w:styleId="Default">
    <w:name w:val="Default"/>
    <w:rsid w:val="00176D5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3">
    <w:name w:val="Гипертекстовая ссылка"/>
    <w:rsid w:val="00176D5D"/>
    <w:rPr>
      <w:color w:val="106BBE"/>
    </w:rPr>
  </w:style>
  <w:style w:type="character" w:customStyle="1" w:styleId="af4">
    <w:name w:val="Цветовое выделение"/>
    <w:uiPriority w:val="99"/>
    <w:rsid w:val="00176D5D"/>
    <w:rPr>
      <w:b/>
      <w:bCs/>
      <w:color w:val="26282F"/>
    </w:rPr>
  </w:style>
  <w:style w:type="character" w:customStyle="1" w:styleId="apple-converted-space">
    <w:name w:val="apple-converted-space"/>
    <w:basedOn w:val="a3"/>
    <w:rsid w:val="00176D5D"/>
  </w:style>
  <w:style w:type="character" w:styleId="af5">
    <w:name w:val="Emphasis"/>
    <w:basedOn w:val="a3"/>
    <w:qFormat/>
    <w:rsid w:val="00176D5D"/>
    <w:rPr>
      <w:i/>
      <w:iCs/>
    </w:rPr>
  </w:style>
  <w:style w:type="paragraph" w:styleId="af6">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TabelTekst,text"/>
    <w:basedOn w:val="a2"/>
    <w:link w:val="af7"/>
    <w:rsid w:val="00176D5D"/>
    <w:rPr>
      <w:sz w:val="28"/>
      <w:szCs w:val="24"/>
    </w:rPr>
  </w:style>
  <w:style w:type="character" w:customStyle="1" w:styleId="af7">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3"/>
    <w:link w:val="af6"/>
    <w:rsid w:val="00176D5D"/>
    <w:rPr>
      <w:rFonts w:ascii="Times New Roman" w:eastAsia="Times New Roman" w:hAnsi="Times New Roman" w:cs="Times New Roman"/>
      <w:sz w:val="28"/>
      <w:szCs w:val="24"/>
      <w:lang w:eastAsia="ru-RU"/>
    </w:rPr>
  </w:style>
  <w:style w:type="character" w:customStyle="1" w:styleId="3pt">
    <w:name w:val="Основной текст + Интервал 3 pt"/>
    <w:rsid w:val="00176D5D"/>
    <w:rPr>
      <w:spacing w:val="70"/>
      <w:sz w:val="27"/>
      <w:szCs w:val="27"/>
      <w:lang w:bidi="ar-SA"/>
    </w:rPr>
  </w:style>
  <w:style w:type="paragraph" w:styleId="af8">
    <w:name w:val="Balloon Text"/>
    <w:basedOn w:val="a2"/>
    <w:link w:val="af9"/>
    <w:unhideWhenUsed/>
    <w:rsid w:val="00176D5D"/>
    <w:rPr>
      <w:rFonts w:ascii="Segoe UI" w:eastAsiaTheme="minorHAnsi" w:hAnsi="Segoe UI" w:cs="Segoe UI"/>
      <w:sz w:val="18"/>
      <w:szCs w:val="18"/>
      <w:lang w:eastAsia="en-US"/>
    </w:rPr>
  </w:style>
  <w:style w:type="character" w:customStyle="1" w:styleId="af9">
    <w:name w:val="Текст выноски Знак"/>
    <w:basedOn w:val="a3"/>
    <w:link w:val="af8"/>
    <w:uiPriority w:val="99"/>
    <w:rsid w:val="00176D5D"/>
    <w:rPr>
      <w:rFonts w:ascii="Segoe UI" w:hAnsi="Segoe UI" w:cs="Segoe UI"/>
      <w:sz w:val="18"/>
      <w:szCs w:val="18"/>
    </w:rPr>
  </w:style>
  <w:style w:type="table" w:styleId="afa">
    <w:name w:val="Table Grid"/>
    <w:aliases w:val="OTR"/>
    <w:basedOn w:val="a4"/>
    <w:rsid w:val="00176D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2"/>
    <w:link w:val="afc"/>
    <w:unhideWhenUsed/>
    <w:rsid w:val="00176D5D"/>
    <w:pPr>
      <w:tabs>
        <w:tab w:val="center" w:pos="4677"/>
        <w:tab w:val="right" w:pos="9355"/>
      </w:tabs>
    </w:pPr>
    <w:rPr>
      <w:rFonts w:ascii="Calibri" w:eastAsia="Calibri" w:hAnsi="Calibri"/>
      <w:sz w:val="22"/>
      <w:szCs w:val="22"/>
      <w:lang w:eastAsia="en-US"/>
    </w:rPr>
  </w:style>
  <w:style w:type="character" w:customStyle="1" w:styleId="afc">
    <w:name w:val="Верхний колонтитул Знак"/>
    <w:basedOn w:val="a3"/>
    <w:link w:val="afb"/>
    <w:uiPriority w:val="99"/>
    <w:rsid w:val="00176D5D"/>
    <w:rPr>
      <w:rFonts w:ascii="Calibri" w:eastAsia="Calibri" w:hAnsi="Calibri" w:cs="Times New Roman"/>
    </w:rPr>
  </w:style>
  <w:style w:type="paragraph" w:styleId="afd">
    <w:name w:val="footer"/>
    <w:basedOn w:val="a2"/>
    <w:link w:val="afe"/>
    <w:unhideWhenUsed/>
    <w:rsid w:val="00176D5D"/>
    <w:pPr>
      <w:tabs>
        <w:tab w:val="center" w:pos="4677"/>
        <w:tab w:val="right" w:pos="9355"/>
      </w:tabs>
    </w:pPr>
    <w:rPr>
      <w:rFonts w:ascii="Calibri" w:eastAsia="Calibri" w:hAnsi="Calibri"/>
      <w:sz w:val="22"/>
      <w:szCs w:val="22"/>
      <w:lang w:eastAsia="en-US"/>
    </w:rPr>
  </w:style>
  <w:style w:type="character" w:customStyle="1" w:styleId="afe">
    <w:name w:val="Нижний колонтитул Знак"/>
    <w:basedOn w:val="a3"/>
    <w:link w:val="afd"/>
    <w:uiPriority w:val="99"/>
    <w:rsid w:val="00176D5D"/>
    <w:rPr>
      <w:rFonts w:ascii="Calibri" w:eastAsia="Calibri" w:hAnsi="Calibri" w:cs="Times New Roman"/>
    </w:rPr>
  </w:style>
  <w:style w:type="paragraph" w:styleId="aff">
    <w:name w:val="endnote text"/>
    <w:basedOn w:val="a2"/>
    <w:link w:val="aff0"/>
    <w:uiPriority w:val="99"/>
    <w:semiHidden/>
    <w:unhideWhenUsed/>
    <w:rsid w:val="00176D5D"/>
    <w:pPr>
      <w:spacing w:after="200" w:line="276" w:lineRule="auto"/>
    </w:pPr>
    <w:rPr>
      <w:rFonts w:ascii="Calibri" w:eastAsia="Calibri" w:hAnsi="Calibri"/>
      <w:lang w:val="x-none" w:eastAsia="en-US"/>
    </w:rPr>
  </w:style>
  <w:style w:type="character" w:customStyle="1" w:styleId="aff0">
    <w:name w:val="Текст концевой сноски Знак"/>
    <w:basedOn w:val="a3"/>
    <w:link w:val="aff"/>
    <w:uiPriority w:val="99"/>
    <w:semiHidden/>
    <w:rsid w:val="00176D5D"/>
    <w:rPr>
      <w:rFonts w:ascii="Calibri" w:eastAsia="Calibri" w:hAnsi="Calibri" w:cs="Times New Roman"/>
      <w:sz w:val="20"/>
      <w:szCs w:val="20"/>
      <w:lang w:val="x-none"/>
    </w:rPr>
  </w:style>
  <w:style w:type="character" w:styleId="aff1">
    <w:name w:val="endnote reference"/>
    <w:uiPriority w:val="99"/>
    <w:semiHidden/>
    <w:unhideWhenUsed/>
    <w:rsid w:val="00176D5D"/>
    <w:rPr>
      <w:vertAlign w:val="superscript"/>
    </w:rPr>
  </w:style>
  <w:style w:type="paragraph" w:customStyle="1" w:styleId="ConsNormal">
    <w:name w:val="ConsNormal"/>
    <w:rsid w:val="00176D5D"/>
    <w:pPr>
      <w:widowControl w:val="0"/>
      <w:overflowPunct w:val="0"/>
      <w:autoSpaceDE w:val="0"/>
      <w:autoSpaceDN w:val="0"/>
      <w:adjustRightInd w:val="0"/>
      <w:spacing w:after="0" w:line="240" w:lineRule="auto"/>
      <w:ind w:firstLine="720"/>
      <w:textAlignment w:val="baseline"/>
    </w:pPr>
    <w:rPr>
      <w:rFonts w:ascii="Arial" w:eastAsia="Times New Roman" w:hAnsi="Arial" w:cs="Arial"/>
      <w:sz w:val="20"/>
      <w:szCs w:val="20"/>
      <w:lang w:eastAsia="ru-RU"/>
    </w:rPr>
  </w:style>
  <w:style w:type="paragraph" w:customStyle="1" w:styleId="ConsCell">
    <w:name w:val="ConsCell"/>
    <w:rsid w:val="00176D5D"/>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customStyle="1" w:styleId="13">
    <w:name w:val="Без интервала1"/>
    <w:qFormat/>
    <w:rsid w:val="00176D5D"/>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176D5D"/>
    <w:rPr>
      <w:rFonts w:ascii="Times New Roman" w:hAnsi="Times New Roman" w:cs="Times New Roman"/>
      <w:b/>
      <w:bCs/>
      <w:sz w:val="22"/>
      <w:szCs w:val="22"/>
    </w:rPr>
  </w:style>
  <w:style w:type="paragraph" w:styleId="aff2">
    <w:name w:val="Document Map"/>
    <w:basedOn w:val="a2"/>
    <w:link w:val="aff3"/>
    <w:uiPriority w:val="99"/>
    <w:semiHidden/>
    <w:unhideWhenUsed/>
    <w:rsid w:val="00176D5D"/>
    <w:rPr>
      <w:rFonts w:ascii="Tahoma" w:eastAsia="Calibri" w:hAnsi="Tahoma" w:cs="Tahoma"/>
      <w:sz w:val="16"/>
      <w:szCs w:val="16"/>
      <w:lang w:eastAsia="en-US"/>
    </w:rPr>
  </w:style>
  <w:style w:type="character" w:customStyle="1" w:styleId="aff3">
    <w:name w:val="Схема документа Знак"/>
    <w:basedOn w:val="a3"/>
    <w:link w:val="aff2"/>
    <w:uiPriority w:val="99"/>
    <w:semiHidden/>
    <w:rsid w:val="00176D5D"/>
    <w:rPr>
      <w:rFonts w:ascii="Tahoma" w:eastAsia="Calibri" w:hAnsi="Tahoma" w:cs="Tahoma"/>
      <w:sz w:val="16"/>
      <w:szCs w:val="16"/>
    </w:rPr>
  </w:style>
  <w:style w:type="character" w:customStyle="1" w:styleId="24">
    <w:name w:val="Заголовок 2 Знак"/>
    <w:basedOn w:val="a3"/>
    <w:uiPriority w:val="9"/>
    <w:rsid w:val="00176D5D"/>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aliases w:val="Рекомендация Знак"/>
    <w:basedOn w:val="a3"/>
    <w:link w:val="4"/>
    <w:uiPriority w:val="9"/>
    <w:rsid w:val="00176D5D"/>
    <w:rPr>
      <w:rFonts w:ascii="Times New Roman" w:eastAsia="Times New Roman" w:hAnsi="Times New Roman" w:cs="Times New Roman"/>
      <w:sz w:val="24"/>
      <w:szCs w:val="20"/>
      <w:lang w:eastAsia="ru-RU"/>
    </w:rPr>
  </w:style>
  <w:style w:type="character" w:customStyle="1" w:styleId="50">
    <w:name w:val="Заголовок 5 Знак"/>
    <w:aliases w:val="Заголовок 5 Знак1 Знак,Заголовок 5 Знак Знак Знак"/>
    <w:basedOn w:val="a3"/>
    <w:link w:val="5"/>
    <w:uiPriority w:val="9"/>
    <w:rsid w:val="00176D5D"/>
    <w:rPr>
      <w:rFonts w:ascii="Times New Roman" w:eastAsia="Times New Roman" w:hAnsi="Times New Roman" w:cs="Times New Roman"/>
      <w:b/>
      <w:sz w:val="36"/>
      <w:szCs w:val="20"/>
      <w:lang w:eastAsia="ru-RU"/>
    </w:rPr>
  </w:style>
  <w:style w:type="character" w:customStyle="1" w:styleId="60">
    <w:name w:val="Заголовок 6 Знак"/>
    <w:aliases w:val="Заголовок налогов Знак"/>
    <w:basedOn w:val="a3"/>
    <w:link w:val="6"/>
    <w:uiPriority w:val="9"/>
    <w:rsid w:val="00176D5D"/>
    <w:rPr>
      <w:rFonts w:ascii="Times New Roman" w:eastAsia="Times New Roman" w:hAnsi="Times New Roman" w:cs="Times New Roman"/>
      <w:b/>
      <w:sz w:val="28"/>
      <w:szCs w:val="20"/>
      <w:lang w:eastAsia="ru-RU"/>
    </w:rPr>
  </w:style>
  <w:style w:type="character" w:customStyle="1" w:styleId="70">
    <w:name w:val="Заголовок 7 Знак"/>
    <w:basedOn w:val="a3"/>
    <w:link w:val="7"/>
    <w:uiPriority w:val="9"/>
    <w:rsid w:val="00176D5D"/>
    <w:rPr>
      <w:rFonts w:ascii="Times New Roman" w:eastAsia="Times New Roman" w:hAnsi="Times New Roman" w:cs="Times New Roman"/>
      <w:sz w:val="28"/>
      <w:szCs w:val="20"/>
      <w:lang w:eastAsia="ru-RU"/>
    </w:rPr>
  </w:style>
  <w:style w:type="character" w:customStyle="1" w:styleId="80">
    <w:name w:val="Заголовок 8 Знак"/>
    <w:basedOn w:val="a3"/>
    <w:link w:val="8"/>
    <w:uiPriority w:val="9"/>
    <w:rsid w:val="00176D5D"/>
    <w:rPr>
      <w:rFonts w:ascii="Times New Roman" w:eastAsia="Times New Roman" w:hAnsi="Times New Roman" w:cs="Times New Roman"/>
      <w:sz w:val="28"/>
      <w:szCs w:val="20"/>
      <w:lang w:eastAsia="ru-RU"/>
    </w:rPr>
  </w:style>
  <w:style w:type="paragraph" w:styleId="aff4">
    <w:name w:val="Body Text Indent"/>
    <w:basedOn w:val="a2"/>
    <w:link w:val="aff5"/>
    <w:rsid w:val="00176D5D"/>
    <w:pPr>
      <w:ind w:firstLine="567"/>
      <w:jc w:val="both"/>
    </w:pPr>
    <w:rPr>
      <w:sz w:val="28"/>
    </w:rPr>
  </w:style>
  <w:style w:type="character" w:customStyle="1" w:styleId="aff5">
    <w:name w:val="Основной текст с отступом Знак"/>
    <w:basedOn w:val="a3"/>
    <w:link w:val="aff4"/>
    <w:rsid w:val="00176D5D"/>
    <w:rPr>
      <w:rFonts w:ascii="Times New Roman" w:eastAsia="Times New Roman" w:hAnsi="Times New Roman" w:cs="Times New Roman"/>
      <w:sz w:val="28"/>
      <w:szCs w:val="20"/>
      <w:lang w:eastAsia="ru-RU"/>
    </w:rPr>
  </w:style>
  <w:style w:type="paragraph" w:styleId="25">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2"/>
    <w:link w:val="26"/>
    <w:rsid w:val="00176D5D"/>
    <w:pPr>
      <w:ind w:firstLine="993"/>
    </w:pPr>
    <w:rPr>
      <w:sz w:val="28"/>
    </w:rPr>
  </w:style>
  <w:style w:type="character" w:customStyle="1" w:styleId="26">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3"/>
    <w:link w:val="25"/>
    <w:uiPriority w:val="99"/>
    <w:rsid w:val="00176D5D"/>
    <w:rPr>
      <w:rFonts w:ascii="Times New Roman" w:eastAsia="Times New Roman" w:hAnsi="Times New Roman" w:cs="Times New Roman"/>
      <w:sz w:val="28"/>
      <w:szCs w:val="20"/>
      <w:lang w:eastAsia="ru-RU"/>
    </w:rPr>
  </w:style>
  <w:style w:type="paragraph" w:styleId="33">
    <w:name w:val="Body Text Indent 3"/>
    <w:basedOn w:val="a2"/>
    <w:link w:val="34"/>
    <w:rsid w:val="00176D5D"/>
    <w:pPr>
      <w:ind w:firstLine="567"/>
    </w:pPr>
    <w:rPr>
      <w:sz w:val="28"/>
    </w:rPr>
  </w:style>
  <w:style w:type="character" w:customStyle="1" w:styleId="34">
    <w:name w:val="Основной текст с отступом 3 Знак"/>
    <w:basedOn w:val="a3"/>
    <w:link w:val="33"/>
    <w:rsid w:val="00176D5D"/>
    <w:rPr>
      <w:rFonts w:ascii="Times New Roman" w:eastAsia="Times New Roman" w:hAnsi="Times New Roman" w:cs="Times New Roman"/>
      <w:sz w:val="28"/>
      <w:szCs w:val="20"/>
      <w:lang w:eastAsia="ru-RU"/>
    </w:rPr>
  </w:style>
  <w:style w:type="paragraph" w:customStyle="1" w:styleId="ConsPlusNonformat">
    <w:name w:val="ConsPlusNonforma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76D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6">
    <w:name w:val="page number"/>
    <w:rsid w:val="00176D5D"/>
  </w:style>
  <w:style w:type="paragraph" w:styleId="aff7">
    <w:name w:val="List"/>
    <w:aliases w:val="List Char"/>
    <w:basedOn w:val="af6"/>
    <w:rsid w:val="00176D5D"/>
    <w:pPr>
      <w:spacing w:before="120" w:after="120"/>
      <w:ind w:left="1440" w:hanging="360"/>
      <w:jc w:val="both"/>
    </w:pPr>
    <w:rPr>
      <w:rFonts w:ascii="Arial" w:hAnsi="Arial"/>
      <w:spacing w:val="-5"/>
      <w:sz w:val="22"/>
      <w:szCs w:val="22"/>
      <w:lang w:val="x-none" w:eastAsia="en-US"/>
    </w:rPr>
  </w:style>
  <w:style w:type="paragraph" w:customStyle="1" w:styleId="27">
    <w:name w:val="Обычный2"/>
    <w:rsid w:val="00176D5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Текст 14(основной)"/>
    <w:basedOn w:val="a2"/>
    <w:link w:val="140"/>
    <w:autoRedefine/>
    <w:qFormat/>
    <w:rsid w:val="00176D5D"/>
    <w:pPr>
      <w:spacing w:after="120" w:line="276" w:lineRule="auto"/>
      <w:ind w:firstLine="567"/>
      <w:jc w:val="both"/>
    </w:pPr>
    <w:rPr>
      <w:sz w:val="24"/>
      <w:szCs w:val="28"/>
      <w:lang w:val="x-none" w:eastAsia="x-none"/>
    </w:rPr>
  </w:style>
  <w:style w:type="character" w:customStyle="1" w:styleId="140">
    <w:name w:val="Текст 14(основной) Знак"/>
    <w:link w:val="14"/>
    <w:rsid w:val="00176D5D"/>
    <w:rPr>
      <w:rFonts w:ascii="Times New Roman" w:eastAsia="Times New Roman" w:hAnsi="Times New Roman" w:cs="Times New Roman"/>
      <w:sz w:val="24"/>
      <w:szCs w:val="28"/>
      <w:lang w:val="x-none" w:eastAsia="x-none"/>
    </w:rPr>
  </w:style>
  <w:style w:type="paragraph" w:customStyle="1" w:styleId="141">
    <w:name w:val="Текст 14(поцентру) Знак"/>
    <w:basedOn w:val="a2"/>
    <w:link w:val="142"/>
    <w:rsid w:val="00176D5D"/>
    <w:pPr>
      <w:spacing w:line="360" w:lineRule="auto"/>
      <w:ind w:left="708" w:firstLine="708"/>
      <w:jc w:val="center"/>
    </w:pPr>
    <w:rPr>
      <w:sz w:val="24"/>
      <w:szCs w:val="24"/>
      <w:lang w:val="x-none" w:eastAsia="x-none"/>
    </w:rPr>
  </w:style>
  <w:style w:type="character" w:customStyle="1" w:styleId="142">
    <w:name w:val="Текст 14(поцентру) Знак Знак"/>
    <w:link w:val="141"/>
    <w:rsid w:val="00176D5D"/>
    <w:rPr>
      <w:rFonts w:ascii="Times New Roman" w:eastAsia="Times New Roman" w:hAnsi="Times New Roman" w:cs="Times New Roman"/>
      <w:sz w:val="24"/>
      <w:szCs w:val="24"/>
      <w:lang w:val="x-none" w:eastAsia="x-none"/>
    </w:rPr>
  </w:style>
  <w:style w:type="paragraph" w:customStyle="1" w:styleId="aff8">
    <w:name w:val="паспорт"/>
    <w:basedOn w:val="ConsPlusTitle"/>
    <w:next w:val="af6"/>
    <w:autoRedefine/>
    <w:rsid w:val="00176D5D"/>
    <w:pPr>
      <w:widowControl/>
      <w:adjustRightInd w:val="0"/>
      <w:spacing w:after="200" w:line="276" w:lineRule="auto"/>
      <w:jc w:val="center"/>
    </w:pPr>
    <w:rPr>
      <w:rFonts w:ascii="Times New Roman" w:hAnsi="Times New Roman"/>
      <w:bCs/>
      <w:sz w:val="28"/>
      <w:szCs w:val="22"/>
    </w:rPr>
  </w:style>
  <w:style w:type="paragraph" w:customStyle="1" w:styleId="1">
    <w:name w:val="раз 1"/>
    <w:basedOn w:val="a2"/>
    <w:next w:val="af6"/>
    <w:autoRedefine/>
    <w:rsid w:val="00176D5D"/>
    <w:pPr>
      <w:numPr>
        <w:numId w:val="3"/>
      </w:numPr>
      <w:autoSpaceDE w:val="0"/>
      <w:autoSpaceDN w:val="0"/>
      <w:adjustRightInd w:val="0"/>
      <w:spacing w:after="120" w:line="276" w:lineRule="auto"/>
      <w:ind w:left="0" w:firstLine="0"/>
      <w:jc w:val="both"/>
      <w:outlineLvl w:val="2"/>
    </w:pPr>
    <w:rPr>
      <w:rFonts w:eastAsia="Calibri"/>
      <w:b/>
      <w:sz w:val="28"/>
      <w:szCs w:val="24"/>
      <w:lang w:eastAsia="en-US"/>
    </w:rPr>
  </w:style>
  <w:style w:type="paragraph" w:customStyle="1" w:styleId="a0">
    <w:name w:val="подраз"/>
    <w:basedOn w:val="a2"/>
    <w:next w:val="af6"/>
    <w:autoRedefine/>
    <w:rsid w:val="00176D5D"/>
    <w:pPr>
      <w:numPr>
        <w:numId w:val="4"/>
      </w:numPr>
      <w:spacing w:before="200" w:after="120" w:line="276" w:lineRule="auto"/>
      <w:jc w:val="both"/>
    </w:pPr>
    <w:rPr>
      <w:rFonts w:eastAsia="Calibri"/>
      <w:b/>
      <w:sz w:val="28"/>
      <w:szCs w:val="24"/>
      <w:lang w:eastAsia="en-US"/>
    </w:rPr>
  </w:style>
  <w:style w:type="paragraph" w:customStyle="1" w:styleId="aff9">
    <w:name w:val="заглав"/>
    <w:basedOn w:val="ConsPlusTitle"/>
    <w:qFormat/>
    <w:rsid w:val="00176D5D"/>
    <w:pPr>
      <w:widowControl/>
      <w:adjustRightInd w:val="0"/>
      <w:spacing w:after="240" w:line="276" w:lineRule="auto"/>
      <w:jc w:val="center"/>
    </w:pPr>
    <w:rPr>
      <w:rFonts w:ascii="Times New Roman" w:hAnsi="Times New Roman" w:cs="Times New Roman"/>
      <w:bCs/>
      <w:sz w:val="32"/>
      <w:szCs w:val="32"/>
    </w:rPr>
  </w:style>
  <w:style w:type="paragraph" w:customStyle="1" w:styleId="10">
    <w:name w:val="Стиль1"/>
    <w:basedOn w:val="af6"/>
    <w:qFormat/>
    <w:rsid w:val="00176D5D"/>
    <w:pPr>
      <w:numPr>
        <w:numId w:val="5"/>
      </w:numPr>
      <w:spacing w:before="200" w:after="200"/>
      <w:ind w:left="397" w:hanging="397"/>
      <w:jc w:val="both"/>
    </w:pPr>
    <w:rPr>
      <w:b/>
      <w:caps/>
      <w:sz w:val="24"/>
      <w:lang w:val="x-none" w:eastAsia="x-none"/>
    </w:rPr>
  </w:style>
  <w:style w:type="character" w:customStyle="1" w:styleId="210">
    <w:name w:val="Заголовок 2 Знак1"/>
    <w:aliases w:val="Знак Знак1,Знак Знак Знак1,Знак1 Знак"/>
    <w:link w:val="22"/>
    <w:rsid w:val="00176D5D"/>
    <w:rPr>
      <w:rFonts w:ascii="Times New Roman" w:eastAsia="Times New Roman" w:hAnsi="Times New Roman" w:cs="Times New Roman"/>
      <w:b/>
      <w:sz w:val="32"/>
      <w:szCs w:val="20"/>
      <w:lang w:eastAsia="ru-RU"/>
    </w:rPr>
  </w:style>
  <w:style w:type="paragraph" w:customStyle="1" w:styleId="21">
    <w:name w:val="2_1"/>
    <w:basedOn w:val="a2"/>
    <w:next w:val="a2"/>
    <w:qFormat/>
    <w:rsid w:val="00176D5D"/>
    <w:pPr>
      <w:numPr>
        <w:numId w:val="6"/>
      </w:numPr>
      <w:spacing w:before="120" w:after="120" w:line="276" w:lineRule="auto"/>
      <w:jc w:val="both"/>
    </w:pPr>
    <w:rPr>
      <w:rFonts w:eastAsia="Calibri"/>
      <w:b/>
      <w:sz w:val="24"/>
      <w:szCs w:val="22"/>
      <w:lang w:eastAsia="en-US"/>
    </w:rPr>
  </w:style>
  <w:style w:type="paragraph" w:customStyle="1" w:styleId="220">
    <w:name w:val="2_2"/>
    <w:basedOn w:val="a2"/>
    <w:next w:val="a2"/>
    <w:qFormat/>
    <w:rsid w:val="00176D5D"/>
    <w:pPr>
      <w:spacing w:before="120" w:after="120" w:line="276" w:lineRule="auto"/>
      <w:jc w:val="both"/>
    </w:pPr>
    <w:rPr>
      <w:rFonts w:eastAsia="Calibri"/>
      <w:b/>
      <w:sz w:val="24"/>
      <w:szCs w:val="24"/>
      <w:lang w:eastAsia="en-US"/>
    </w:rPr>
  </w:style>
  <w:style w:type="paragraph" w:customStyle="1" w:styleId="2">
    <w:name w:val="2 уровень"/>
    <w:basedOn w:val="a2"/>
    <w:rsid w:val="00176D5D"/>
    <w:pPr>
      <w:numPr>
        <w:ilvl w:val="1"/>
        <w:numId w:val="7"/>
      </w:numPr>
      <w:spacing w:after="120" w:line="276" w:lineRule="auto"/>
      <w:jc w:val="both"/>
    </w:pPr>
    <w:rPr>
      <w:rFonts w:eastAsia="Calibri"/>
      <w:sz w:val="24"/>
      <w:szCs w:val="22"/>
      <w:lang w:eastAsia="en-US"/>
    </w:rPr>
  </w:style>
  <w:style w:type="paragraph" w:customStyle="1" w:styleId="3">
    <w:name w:val="3 уровень"/>
    <w:basedOn w:val="a2"/>
    <w:rsid w:val="00176D5D"/>
    <w:pPr>
      <w:numPr>
        <w:ilvl w:val="2"/>
        <w:numId w:val="7"/>
      </w:numPr>
      <w:spacing w:after="120" w:line="276" w:lineRule="auto"/>
      <w:jc w:val="both"/>
    </w:pPr>
    <w:rPr>
      <w:rFonts w:eastAsia="Calibri"/>
      <w:sz w:val="24"/>
      <w:szCs w:val="22"/>
      <w:lang w:eastAsia="en-US"/>
    </w:rPr>
  </w:style>
  <w:style w:type="paragraph" w:customStyle="1" w:styleId="230">
    <w:name w:val="2_3"/>
    <w:basedOn w:val="3"/>
    <w:qFormat/>
    <w:rsid w:val="00176D5D"/>
    <w:pPr>
      <w:spacing w:before="120"/>
      <w:ind w:left="1985" w:hanging="851"/>
    </w:pPr>
    <w:rPr>
      <w:b/>
    </w:rPr>
  </w:style>
  <w:style w:type="paragraph" w:customStyle="1" w:styleId="CM74">
    <w:name w:val="CM74"/>
    <w:basedOn w:val="a2"/>
    <w:next w:val="a2"/>
    <w:rsid w:val="00176D5D"/>
    <w:pPr>
      <w:widowControl w:val="0"/>
      <w:autoSpaceDE w:val="0"/>
      <w:autoSpaceDN w:val="0"/>
      <w:adjustRightInd w:val="0"/>
    </w:pPr>
    <w:rPr>
      <w:rFonts w:ascii="TTE1A887F8t00" w:hAnsi="TTE1A887F8t00"/>
      <w:sz w:val="24"/>
      <w:szCs w:val="24"/>
    </w:rPr>
  </w:style>
  <w:style w:type="paragraph" w:customStyle="1" w:styleId="15">
    <w:name w:val="Маркированный1"/>
    <w:rsid w:val="00176D5D"/>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fa">
    <w:name w:val="Стиль Основа + влево"/>
    <w:basedOn w:val="a2"/>
    <w:rsid w:val="00176D5D"/>
    <w:pPr>
      <w:spacing w:before="120"/>
      <w:ind w:firstLine="720"/>
      <w:jc w:val="both"/>
    </w:pPr>
    <w:rPr>
      <w:sz w:val="24"/>
    </w:rPr>
  </w:style>
  <w:style w:type="character" w:customStyle="1" w:styleId="affb">
    <w:name w:val="Знак Знак Знак"/>
    <w:rsid w:val="00176D5D"/>
    <w:rPr>
      <w:b/>
      <w:sz w:val="24"/>
      <w:lang w:val="ru-RU" w:eastAsia="ru-RU" w:bidi="ar-SA"/>
    </w:rPr>
  </w:style>
  <w:style w:type="paragraph" w:customStyle="1" w:styleId="20">
    <w:name w:val="Маркированный2"/>
    <w:rsid w:val="00176D5D"/>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176D5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sz w:val="24"/>
      <w:szCs w:val="24"/>
    </w:rPr>
  </w:style>
  <w:style w:type="paragraph" w:styleId="16">
    <w:name w:val="toc 1"/>
    <w:basedOn w:val="a2"/>
    <w:next w:val="a2"/>
    <w:link w:val="17"/>
    <w:autoRedefine/>
    <w:rsid w:val="00176D5D"/>
    <w:pPr>
      <w:tabs>
        <w:tab w:val="left" w:pos="567"/>
        <w:tab w:val="right" w:leader="dot" w:pos="9353"/>
      </w:tabs>
      <w:spacing w:before="120" w:after="120"/>
      <w:ind w:left="567" w:hanging="567"/>
      <w:jc w:val="both"/>
    </w:pPr>
    <w:rPr>
      <w:rFonts w:eastAsia="Calibri"/>
      <w:sz w:val="22"/>
      <w:szCs w:val="22"/>
      <w:lang w:eastAsia="en-US"/>
    </w:rPr>
  </w:style>
  <w:style w:type="paragraph" w:styleId="28">
    <w:name w:val="toc 2"/>
    <w:basedOn w:val="a2"/>
    <w:next w:val="a2"/>
    <w:autoRedefine/>
    <w:uiPriority w:val="39"/>
    <w:rsid w:val="00176D5D"/>
    <w:pPr>
      <w:shd w:val="clear" w:color="auto" w:fill="FFFFFF"/>
      <w:tabs>
        <w:tab w:val="left" w:pos="284"/>
        <w:tab w:val="right" w:leader="dot" w:pos="9353"/>
      </w:tabs>
      <w:ind w:left="851" w:hanging="567"/>
      <w:jc w:val="both"/>
    </w:pPr>
    <w:rPr>
      <w:rFonts w:eastAsia="Calibri"/>
      <w:sz w:val="22"/>
      <w:szCs w:val="22"/>
      <w:lang w:eastAsia="en-US"/>
    </w:rPr>
  </w:style>
  <w:style w:type="paragraph" w:styleId="35">
    <w:name w:val="toc 3"/>
    <w:basedOn w:val="a2"/>
    <w:next w:val="a2"/>
    <w:autoRedefine/>
    <w:uiPriority w:val="39"/>
    <w:rsid w:val="00176D5D"/>
    <w:pPr>
      <w:spacing w:line="276" w:lineRule="auto"/>
      <w:ind w:left="567"/>
      <w:jc w:val="both"/>
    </w:pPr>
    <w:rPr>
      <w:rFonts w:eastAsia="Calibri"/>
      <w:sz w:val="24"/>
      <w:szCs w:val="22"/>
      <w:lang w:eastAsia="en-US"/>
    </w:rPr>
  </w:style>
  <w:style w:type="paragraph" w:customStyle="1" w:styleId="enkoMain">
    <w:name w:val="enko_Main"/>
    <w:autoRedefine/>
    <w:qFormat/>
    <w:rsid w:val="00176D5D"/>
    <w:pPr>
      <w:suppressAutoHyphens/>
      <w:spacing w:after="0" w:line="240" w:lineRule="auto"/>
      <w:ind w:firstLine="709"/>
      <w:jc w:val="both"/>
    </w:pPr>
    <w:rPr>
      <w:rFonts w:ascii="Bookman Old Style" w:eastAsia="Times New Roman" w:hAnsi="Bookman Old Style" w:cs="Arial"/>
      <w:iCs/>
      <w:sz w:val="24"/>
      <w:szCs w:val="24"/>
      <w:lang w:bidi="en-US"/>
    </w:rPr>
  </w:style>
  <w:style w:type="paragraph" w:customStyle="1" w:styleId="enkoVidel">
    <w:name w:val="enko_Videl"/>
    <w:basedOn w:val="a2"/>
    <w:autoRedefine/>
    <w:qFormat/>
    <w:rsid w:val="00176D5D"/>
    <w:pPr>
      <w:keepNext/>
      <w:spacing w:before="60" w:after="60"/>
      <w:ind w:firstLine="709"/>
      <w:jc w:val="both"/>
    </w:pPr>
    <w:rPr>
      <w:rFonts w:ascii="Bookman Old Style" w:hAnsi="Bookman Old Style"/>
      <w:sz w:val="24"/>
      <w:szCs w:val="24"/>
      <w:u w:val="single"/>
    </w:rPr>
  </w:style>
  <w:style w:type="paragraph" w:customStyle="1" w:styleId="affc">
    <w:name w:val="+таб"/>
    <w:basedOn w:val="a2"/>
    <w:link w:val="affd"/>
    <w:uiPriority w:val="99"/>
    <w:qFormat/>
    <w:rsid w:val="00176D5D"/>
    <w:pPr>
      <w:jc w:val="center"/>
    </w:pPr>
    <w:rPr>
      <w:rFonts w:eastAsia="Calibri"/>
      <w:szCs w:val="22"/>
      <w:lang w:val="x-none" w:eastAsia="en-US"/>
    </w:rPr>
  </w:style>
  <w:style w:type="character" w:customStyle="1" w:styleId="affd">
    <w:name w:val="+таб Знак"/>
    <w:link w:val="affc"/>
    <w:uiPriority w:val="99"/>
    <w:rsid w:val="00176D5D"/>
    <w:rPr>
      <w:rFonts w:ascii="Times New Roman" w:eastAsia="Calibri" w:hAnsi="Times New Roman" w:cs="Times New Roman"/>
      <w:sz w:val="20"/>
      <w:lang w:val="x-none"/>
    </w:rPr>
  </w:style>
  <w:style w:type="paragraph" w:styleId="affe">
    <w:name w:val="caption"/>
    <w:aliases w:val="+Название объекта"/>
    <w:basedOn w:val="a2"/>
    <w:next w:val="a2"/>
    <w:qFormat/>
    <w:rsid w:val="00176D5D"/>
    <w:pPr>
      <w:keepNext/>
      <w:keepLines/>
      <w:spacing w:before="200" w:after="200"/>
      <w:jc w:val="right"/>
    </w:pPr>
    <w:rPr>
      <w:bCs/>
      <w:sz w:val="24"/>
      <w:szCs w:val="18"/>
      <w:lang w:eastAsia="en-US"/>
    </w:rPr>
  </w:style>
  <w:style w:type="paragraph" w:customStyle="1" w:styleId="afff">
    <w:name w:val="+Таб"/>
    <w:basedOn w:val="a2"/>
    <w:link w:val="afff0"/>
    <w:qFormat/>
    <w:rsid w:val="00176D5D"/>
    <w:pPr>
      <w:jc w:val="center"/>
    </w:pPr>
    <w:rPr>
      <w:rFonts w:eastAsia="Calibri"/>
      <w:lang w:val="x-none" w:eastAsia="en-US"/>
    </w:rPr>
  </w:style>
  <w:style w:type="character" w:customStyle="1" w:styleId="afff0">
    <w:name w:val="+Таб Знак"/>
    <w:link w:val="afff"/>
    <w:rsid w:val="00176D5D"/>
    <w:rPr>
      <w:rFonts w:ascii="Times New Roman" w:eastAsia="Calibri" w:hAnsi="Times New Roman" w:cs="Times New Roman"/>
      <w:sz w:val="20"/>
      <w:szCs w:val="20"/>
      <w:lang w:val="x-none"/>
    </w:rPr>
  </w:style>
  <w:style w:type="paragraph" w:customStyle="1" w:styleId="18">
    <w:name w:val="Знак Знак1 Знак Знак"/>
    <w:basedOn w:val="a2"/>
    <w:rsid w:val="00176D5D"/>
    <w:pPr>
      <w:spacing w:before="100" w:beforeAutospacing="1" w:after="100" w:afterAutospacing="1"/>
    </w:pPr>
    <w:rPr>
      <w:rFonts w:ascii="Tahoma" w:hAnsi="Tahoma"/>
      <w:lang w:val="en-US" w:eastAsia="en-US"/>
    </w:rPr>
  </w:style>
  <w:style w:type="paragraph" w:customStyle="1" w:styleId="afff1">
    <w:name w:val="Содержимое таблицы"/>
    <w:basedOn w:val="a2"/>
    <w:rsid w:val="00176D5D"/>
    <w:pPr>
      <w:widowControl w:val="0"/>
      <w:suppressLineNumbers/>
      <w:suppressAutoHyphens/>
    </w:pPr>
    <w:rPr>
      <w:rFonts w:eastAsia="Arial Unicode MS"/>
      <w:kern w:val="1"/>
      <w:sz w:val="24"/>
      <w:szCs w:val="24"/>
      <w:lang w:eastAsia="ar-SA"/>
    </w:rPr>
  </w:style>
  <w:style w:type="paragraph" w:customStyle="1" w:styleId="consplusnormal1">
    <w:name w:val="consplusnormal"/>
    <w:basedOn w:val="a2"/>
    <w:rsid w:val="00176D5D"/>
    <w:pPr>
      <w:spacing w:before="100" w:beforeAutospacing="1" w:after="100" w:afterAutospacing="1"/>
    </w:pPr>
    <w:rPr>
      <w:sz w:val="24"/>
      <w:szCs w:val="24"/>
    </w:rPr>
  </w:style>
  <w:style w:type="character" w:customStyle="1" w:styleId="firmdescription">
    <w:name w:val="firm_description"/>
    <w:rsid w:val="00176D5D"/>
  </w:style>
  <w:style w:type="paragraph" w:customStyle="1" w:styleId="TableParagraph">
    <w:name w:val="Table Paragraph"/>
    <w:basedOn w:val="a2"/>
    <w:uiPriority w:val="1"/>
    <w:qFormat/>
    <w:rsid w:val="00176D5D"/>
    <w:pPr>
      <w:widowControl w:val="0"/>
      <w:autoSpaceDE w:val="0"/>
      <w:autoSpaceDN w:val="0"/>
      <w:adjustRightInd w:val="0"/>
    </w:pPr>
    <w:rPr>
      <w:sz w:val="24"/>
      <w:szCs w:val="24"/>
    </w:rPr>
  </w:style>
  <w:style w:type="paragraph" w:customStyle="1" w:styleId="afff2">
    <w:name w:val="Заголовок таблицы"/>
    <w:basedOn w:val="afff1"/>
    <w:rsid w:val="00176D5D"/>
    <w:pPr>
      <w:widowControl/>
      <w:jc w:val="center"/>
    </w:pPr>
    <w:rPr>
      <w:rFonts w:eastAsia="Times New Roman"/>
      <w:b/>
      <w:bCs/>
      <w:i/>
      <w:iCs/>
      <w:kern w:val="0"/>
    </w:rPr>
  </w:style>
  <w:style w:type="paragraph" w:customStyle="1" w:styleId="afff3">
    <w:name w:val="Текст записки"/>
    <w:basedOn w:val="a2"/>
    <w:qFormat/>
    <w:rsid w:val="00176D5D"/>
    <w:pPr>
      <w:autoSpaceDE w:val="0"/>
      <w:autoSpaceDN w:val="0"/>
      <w:adjustRightInd w:val="0"/>
      <w:spacing w:after="120" w:line="276" w:lineRule="auto"/>
      <w:ind w:firstLine="567"/>
      <w:jc w:val="both"/>
    </w:pPr>
    <w:rPr>
      <w:rFonts w:eastAsia="Calibri"/>
      <w:sz w:val="24"/>
      <w:szCs w:val="28"/>
      <w:lang w:eastAsia="en-US"/>
    </w:rPr>
  </w:style>
  <w:style w:type="numbering" w:customStyle="1" w:styleId="a1">
    <w:name w:val="Нумерация в тексте"/>
    <w:basedOn w:val="a5"/>
    <w:rsid w:val="00176D5D"/>
    <w:pPr>
      <w:numPr>
        <w:numId w:val="9"/>
      </w:numPr>
    </w:pPr>
  </w:style>
  <w:style w:type="numbering" w:customStyle="1" w:styleId="-">
    <w:name w:val="Текст в записке-нумерация"/>
    <w:basedOn w:val="a5"/>
    <w:rsid w:val="00176D5D"/>
    <w:pPr>
      <w:numPr>
        <w:numId w:val="10"/>
      </w:numPr>
    </w:pPr>
  </w:style>
  <w:style w:type="paragraph" w:customStyle="1" w:styleId="-063">
    <w:name w:val="Текст записке-нумерация + многоуровневый Слева:  063 см ..."/>
    <w:basedOn w:val="a2"/>
    <w:next w:val="afff4"/>
    <w:link w:val="-0630"/>
    <w:rsid w:val="00176D5D"/>
    <w:pPr>
      <w:numPr>
        <w:numId w:val="11"/>
      </w:numPr>
      <w:autoSpaceDE w:val="0"/>
      <w:autoSpaceDN w:val="0"/>
      <w:adjustRightInd w:val="0"/>
      <w:spacing w:line="276" w:lineRule="auto"/>
      <w:ind w:left="714" w:hanging="357"/>
      <w:jc w:val="both"/>
    </w:pPr>
    <w:rPr>
      <w:rFonts w:eastAsia="Calibri"/>
      <w:sz w:val="24"/>
      <w:szCs w:val="24"/>
      <w:lang w:val="x-none" w:eastAsia="en-US"/>
    </w:rPr>
  </w:style>
  <w:style w:type="paragraph" w:customStyle="1" w:styleId="center1">
    <w:name w:val="center1"/>
    <w:basedOn w:val="a2"/>
    <w:rsid w:val="00176D5D"/>
    <w:pPr>
      <w:spacing w:before="100" w:beforeAutospacing="1" w:after="100" w:afterAutospacing="1"/>
    </w:pPr>
    <w:rPr>
      <w:sz w:val="24"/>
      <w:szCs w:val="24"/>
    </w:rPr>
  </w:style>
  <w:style w:type="paragraph" w:styleId="afff4">
    <w:name w:val="Plain Text"/>
    <w:basedOn w:val="a2"/>
    <w:link w:val="afff5"/>
    <w:rsid w:val="00176D5D"/>
    <w:pPr>
      <w:spacing w:after="120" w:line="276" w:lineRule="auto"/>
      <w:ind w:firstLine="567"/>
      <w:jc w:val="both"/>
    </w:pPr>
    <w:rPr>
      <w:rFonts w:ascii="Courier New" w:eastAsia="Calibri" w:hAnsi="Courier New"/>
      <w:lang w:val="x-none" w:eastAsia="en-US"/>
    </w:rPr>
  </w:style>
  <w:style w:type="character" w:customStyle="1" w:styleId="afff5">
    <w:name w:val="Текст Знак"/>
    <w:basedOn w:val="a3"/>
    <w:link w:val="afff4"/>
    <w:rsid w:val="00176D5D"/>
    <w:rPr>
      <w:rFonts w:ascii="Courier New" w:eastAsia="Calibri" w:hAnsi="Courier New" w:cs="Times New Roman"/>
      <w:sz w:val="20"/>
      <w:szCs w:val="20"/>
      <w:lang w:val="x-none"/>
    </w:rPr>
  </w:style>
  <w:style w:type="character" w:customStyle="1" w:styleId="-0630">
    <w:name w:val="Текст записке-нумерация + многоуровневый Слева:  063 см ... Знак"/>
    <w:link w:val="-063"/>
    <w:rsid w:val="00176D5D"/>
    <w:rPr>
      <w:rFonts w:ascii="Times New Roman" w:eastAsia="Calibri" w:hAnsi="Times New Roman" w:cs="Times New Roman"/>
      <w:sz w:val="24"/>
      <w:szCs w:val="24"/>
      <w:lang w:val="x-none"/>
    </w:rPr>
  </w:style>
  <w:style w:type="paragraph" w:customStyle="1" w:styleId="afff6">
    <w:name w:val="????????"/>
    <w:basedOn w:val="a2"/>
    <w:rsid w:val="00176D5D"/>
    <w:pPr>
      <w:widowControl w:val="0"/>
      <w:suppressLineNumbers/>
      <w:suppressAutoHyphens/>
      <w:overflowPunct w:val="0"/>
      <w:autoSpaceDE w:val="0"/>
      <w:autoSpaceDN w:val="0"/>
      <w:adjustRightInd w:val="0"/>
      <w:spacing w:before="120" w:after="120"/>
      <w:textAlignment w:val="baseline"/>
    </w:pPr>
    <w:rPr>
      <w:i/>
    </w:rPr>
  </w:style>
  <w:style w:type="paragraph" w:customStyle="1" w:styleId="19">
    <w:name w:val="Красная строка1"/>
    <w:basedOn w:val="af6"/>
    <w:rsid w:val="00176D5D"/>
    <w:pPr>
      <w:spacing w:after="120"/>
    </w:pPr>
    <w:rPr>
      <w:sz w:val="20"/>
      <w:szCs w:val="20"/>
    </w:rPr>
  </w:style>
  <w:style w:type="paragraph" w:customStyle="1" w:styleId="afff7">
    <w:name w:val="Обычный в таблице"/>
    <w:basedOn w:val="a2"/>
    <w:link w:val="afff8"/>
    <w:rsid w:val="00176D5D"/>
    <w:pPr>
      <w:spacing w:line="360" w:lineRule="auto"/>
      <w:ind w:hanging="6"/>
      <w:jc w:val="center"/>
    </w:pPr>
    <w:rPr>
      <w:sz w:val="24"/>
      <w:szCs w:val="24"/>
      <w:lang w:val="x-none" w:eastAsia="x-none"/>
    </w:rPr>
  </w:style>
  <w:style w:type="character" w:customStyle="1" w:styleId="afff8">
    <w:name w:val="Обычный в таблице Знак"/>
    <w:link w:val="afff7"/>
    <w:rsid w:val="00176D5D"/>
    <w:rPr>
      <w:rFonts w:ascii="Times New Roman" w:eastAsia="Times New Roman" w:hAnsi="Times New Roman" w:cs="Times New Roman"/>
      <w:sz w:val="24"/>
      <w:szCs w:val="24"/>
      <w:lang w:val="x-none" w:eastAsia="x-none"/>
    </w:rPr>
  </w:style>
  <w:style w:type="paragraph" w:customStyle="1" w:styleId="30">
    <w:name w:val="3 порядок"/>
    <w:basedOn w:val="31"/>
    <w:next w:val="35"/>
    <w:rsid w:val="00176D5D"/>
    <w:pPr>
      <w:widowControl/>
      <w:numPr>
        <w:ilvl w:val="2"/>
        <w:numId w:val="1"/>
      </w:numPr>
      <w:spacing w:before="120" w:after="120"/>
      <w:jc w:val="center"/>
    </w:pPr>
    <w:rPr>
      <w:rFonts w:ascii="Times New Roman" w:eastAsia="Times New Roman" w:hAnsi="Times New Roman" w:cs="Arial"/>
      <w:i/>
      <w:iCs/>
      <w:snapToGrid w:val="0"/>
      <w:color w:val="auto"/>
      <w:kern w:val="24"/>
      <w:sz w:val="24"/>
    </w:rPr>
  </w:style>
  <w:style w:type="character" w:customStyle="1" w:styleId="Absatz-Standardschriftart">
    <w:name w:val="Absatz-Standardschriftart"/>
    <w:rsid w:val="00176D5D"/>
  </w:style>
  <w:style w:type="character" w:customStyle="1" w:styleId="WW-Absatz-Standardschriftart">
    <w:name w:val="WW-Absatz-Standardschriftart"/>
    <w:rsid w:val="00176D5D"/>
  </w:style>
  <w:style w:type="character" w:customStyle="1" w:styleId="WW8Num2z0">
    <w:name w:val="WW8Num2z0"/>
    <w:rsid w:val="00176D5D"/>
    <w:rPr>
      <w:rFonts w:ascii="Symbol" w:hAnsi="Symbol"/>
    </w:rPr>
  </w:style>
  <w:style w:type="character" w:customStyle="1" w:styleId="WW-Absatz-Standardschriftart1">
    <w:name w:val="WW-Absatz-Standardschriftart1"/>
    <w:rsid w:val="00176D5D"/>
  </w:style>
  <w:style w:type="character" w:customStyle="1" w:styleId="WW-Absatz-Standardschriftart11">
    <w:name w:val="WW-Absatz-Standardschriftart11"/>
    <w:rsid w:val="00176D5D"/>
  </w:style>
  <w:style w:type="character" w:customStyle="1" w:styleId="WW8Num4z0">
    <w:name w:val="WW8Num4z0"/>
    <w:rsid w:val="00176D5D"/>
    <w:rPr>
      <w:rFonts w:ascii="Symbol" w:hAnsi="Symbol"/>
    </w:rPr>
  </w:style>
  <w:style w:type="character" w:customStyle="1" w:styleId="WW8Num7z0">
    <w:name w:val="WW8Num7z0"/>
    <w:rsid w:val="00176D5D"/>
    <w:rPr>
      <w:rFonts w:ascii="Symbol" w:hAnsi="Symbol"/>
    </w:rPr>
  </w:style>
  <w:style w:type="character" w:customStyle="1" w:styleId="1a">
    <w:name w:val="Основной шрифт абзаца1"/>
    <w:rsid w:val="00176D5D"/>
  </w:style>
  <w:style w:type="character" w:customStyle="1" w:styleId="afff9">
    <w:name w:val="Символ нумерации"/>
    <w:rsid w:val="00176D5D"/>
  </w:style>
  <w:style w:type="paragraph" w:customStyle="1" w:styleId="1b">
    <w:name w:val="Название1"/>
    <w:basedOn w:val="a2"/>
    <w:rsid w:val="00176D5D"/>
    <w:pPr>
      <w:suppressLineNumbers/>
      <w:suppressAutoHyphens/>
      <w:spacing w:before="120" w:after="120"/>
    </w:pPr>
    <w:rPr>
      <w:rFonts w:ascii="Arial" w:hAnsi="Arial" w:cs="Tahoma"/>
      <w:i/>
      <w:iCs/>
      <w:sz w:val="24"/>
      <w:szCs w:val="24"/>
      <w:lang w:eastAsia="ar-SA"/>
    </w:rPr>
  </w:style>
  <w:style w:type="paragraph" w:customStyle="1" w:styleId="1c">
    <w:name w:val="Указатель1"/>
    <w:basedOn w:val="a2"/>
    <w:rsid w:val="00176D5D"/>
    <w:pPr>
      <w:suppressLineNumbers/>
      <w:suppressAutoHyphens/>
    </w:pPr>
    <w:rPr>
      <w:rFonts w:ascii="Arial" w:hAnsi="Arial" w:cs="Tahoma"/>
      <w:sz w:val="24"/>
      <w:szCs w:val="24"/>
      <w:lang w:eastAsia="ar-SA"/>
    </w:rPr>
  </w:style>
  <w:style w:type="paragraph" w:customStyle="1" w:styleId="afffa">
    <w:name w:val="Содержимое врезки"/>
    <w:basedOn w:val="af6"/>
    <w:rsid w:val="00176D5D"/>
    <w:pPr>
      <w:suppressAutoHyphens/>
      <w:spacing w:after="120"/>
    </w:pPr>
    <w:rPr>
      <w:sz w:val="24"/>
      <w:lang w:eastAsia="ar-SA"/>
    </w:rPr>
  </w:style>
  <w:style w:type="character" w:customStyle="1" w:styleId="1d">
    <w:name w:val="Текст выноски Знак1"/>
    <w:rsid w:val="00176D5D"/>
    <w:rPr>
      <w:rFonts w:ascii="Tahoma" w:eastAsia="Calibri" w:hAnsi="Tahoma" w:cs="Tahoma"/>
      <w:sz w:val="16"/>
      <w:szCs w:val="16"/>
      <w:lang w:eastAsia="en-US"/>
    </w:rPr>
  </w:style>
  <w:style w:type="paragraph" w:customStyle="1" w:styleId="S7">
    <w:name w:val="S_Отступ"/>
    <w:basedOn w:val="a2"/>
    <w:link w:val="S8"/>
    <w:autoRedefine/>
    <w:qFormat/>
    <w:rsid w:val="00176D5D"/>
    <w:pPr>
      <w:spacing w:before="100" w:beforeAutospacing="1"/>
      <w:ind w:firstLine="709"/>
      <w:jc w:val="both"/>
    </w:pPr>
    <w:rPr>
      <w:sz w:val="24"/>
      <w:szCs w:val="24"/>
      <w:lang w:val="x-none" w:eastAsia="x-none"/>
    </w:rPr>
  </w:style>
  <w:style w:type="paragraph" w:customStyle="1" w:styleId="S">
    <w:name w:val="S_Маркированый"/>
    <w:basedOn w:val="a2"/>
    <w:autoRedefine/>
    <w:qFormat/>
    <w:rsid w:val="00176D5D"/>
    <w:pPr>
      <w:numPr>
        <w:numId w:val="12"/>
      </w:numPr>
      <w:ind w:left="697" w:hanging="357"/>
      <w:jc w:val="both"/>
    </w:pPr>
    <w:rPr>
      <w:sz w:val="24"/>
      <w:szCs w:val="24"/>
      <w:shd w:val="clear" w:color="auto" w:fill="FFFFFF"/>
    </w:rPr>
  </w:style>
  <w:style w:type="paragraph" w:customStyle="1" w:styleId="S9">
    <w:name w:val="S_Обычный"/>
    <w:basedOn w:val="a2"/>
    <w:link w:val="Sa"/>
    <w:qFormat/>
    <w:rsid w:val="00176D5D"/>
    <w:pPr>
      <w:ind w:firstLine="709"/>
      <w:jc w:val="both"/>
    </w:pPr>
    <w:rPr>
      <w:sz w:val="24"/>
      <w:szCs w:val="24"/>
      <w:lang w:val="x-none" w:eastAsia="x-none"/>
    </w:rPr>
  </w:style>
  <w:style w:type="character" w:customStyle="1" w:styleId="Sa">
    <w:name w:val="S_Обычный Знак"/>
    <w:link w:val="S9"/>
    <w:rsid w:val="00176D5D"/>
    <w:rPr>
      <w:rFonts w:ascii="Times New Roman" w:eastAsia="Times New Roman" w:hAnsi="Times New Roman" w:cs="Times New Roman"/>
      <w:sz w:val="24"/>
      <w:szCs w:val="24"/>
      <w:lang w:val="x-none" w:eastAsia="x-none"/>
    </w:rPr>
  </w:style>
  <w:style w:type="paragraph" w:customStyle="1" w:styleId="afffb">
    <w:name w:val="Текст новый"/>
    <w:basedOn w:val="a2"/>
    <w:qFormat/>
    <w:rsid w:val="00176D5D"/>
    <w:pPr>
      <w:spacing w:after="200" w:line="276" w:lineRule="auto"/>
      <w:ind w:firstLine="709"/>
      <w:jc w:val="both"/>
    </w:pPr>
    <w:rPr>
      <w:rFonts w:ascii="Bookman Old Style" w:hAnsi="Bookman Old Style"/>
      <w:sz w:val="24"/>
      <w:szCs w:val="24"/>
    </w:rPr>
  </w:style>
  <w:style w:type="paragraph" w:styleId="29">
    <w:name w:val="List 2"/>
    <w:basedOn w:val="a2"/>
    <w:rsid w:val="00176D5D"/>
    <w:pPr>
      <w:spacing w:after="120" w:line="276" w:lineRule="auto"/>
      <w:ind w:left="566" w:hanging="283"/>
      <w:contextualSpacing/>
      <w:jc w:val="both"/>
    </w:pPr>
    <w:rPr>
      <w:rFonts w:eastAsia="Calibri"/>
      <w:sz w:val="24"/>
      <w:szCs w:val="22"/>
      <w:lang w:eastAsia="en-US"/>
    </w:rPr>
  </w:style>
  <w:style w:type="paragraph" w:styleId="afffc">
    <w:name w:val="Signature"/>
    <w:basedOn w:val="a2"/>
    <w:link w:val="afffd"/>
    <w:rsid w:val="00176D5D"/>
    <w:pPr>
      <w:spacing w:line="360" w:lineRule="auto"/>
      <w:ind w:left="4252" w:firstLine="709"/>
      <w:jc w:val="both"/>
    </w:pPr>
    <w:rPr>
      <w:rFonts w:ascii="Arial" w:hAnsi="Arial"/>
      <w:spacing w:val="-5"/>
      <w:lang w:val="x-none" w:eastAsia="en-US"/>
    </w:rPr>
  </w:style>
  <w:style w:type="character" w:customStyle="1" w:styleId="afffd">
    <w:name w:val="Подпись Знак"/>
    <w:basedOn w:val="a3"/>
    <w:link w:val="afffc"/>
    <w:rsid w:val="00176D5D"/>
    <w:rPr>
      <w:rFonts w:ascii="Arial" w:eastAsia="Times New Roman" w:hAnsi="Arial" w:cs="Times New Roman"/>
      <w:spacing w:val="-5"/>
      <w:sz w:val="20"/>
      <w:szCs w:val="20"/>
      <w:lang w:val="x-none"/>
    </w:rPr>
  </w:style>
  <w:style w:type="paragraph" w:customStyle="1" w:styleId="S6">
    <w:name w:val="S_Маркированный"/>
    <w:basedOn w:val="a"/>
    <w:link w:val="Sb"/>
    <w:autoRedefine/>
    <w:qFormat/>
    <w:rsid w:val="00176D5D"/>
    <w:pPr>
      <w:numPr>
        <w:numId w:val="13"/>
      </w:numPr>
      <w:tabs>
        <w:tab w:val="left" w:pos="992"/>
      </w:tabs>
      <w:spacing w:after="0" w:line="360" w:lineRule="auto"/>
      <w:ind w:left="0" w:firstLine="709"/>
    </w:pPr>
    <w:rPr>
      <w:rFonts w:eastAsia="Times New Roman"/>
      <w:szCs w:val="24"/>
      <w:lang w:val="x-none" w:eastAsia="x-none"/>
    </w:rPr>
  </w:style>
  <w:style w:type="character" w:customStyle="1" w:styleId="Sb">
    <w:name w:val="S_Маркированный Знак"/>
    <w:link w:val="S6"/>
    <w:rsid w:val="00176D5D"/>
    <w:rPr>
      <w:rFonts w:ascii="Times New Roman" w:eastAsia="Times New Roman" w:hAnsi="Times New Roman" w:cs="Times New Roman"/>
      <w:sz w:val="24"/>
      <w:szCs w:val="24"/>
      <w:lang w:val="x-none" w:eastAsia="x-none"/>
    </w:rPr>
  </w:style>
  <w:style w:type="paragraph" w:styleId="a">
    <w:name w:val="List Bullet"/>
    <w:aliases w:val="Маркированный"/>
    <w:basedOn w:val="a2"/>
    <w:rsid w:val="00176D5D"/>
    <w:pPr>
      <w:numPr>
        <w:numId w:val="2"/>
      </w:numPr>
      <w:spacing w:after="120" w:line="276" w:lineRule="auto"/>
      <w:contextualSpacing/>
      <w:jc w:val="both"/>
    </w:pPr>
    <w:rPr>
      <w:rFonts w:eastAsia="Calibri"/>
      <w:sz w:val="24"/>
      <w:szCs w:val="22"/>
      <w:lang w:eastAsia="en-US"/>
    </w:rPr>
  </w:style>
  <w:style w:type="character" w:customStyle="1" w:styleId="S8">
    <w:name w:val="S_Отступ Знак"/>
    <w:link w:val="S7"/>
    <w:rsid w:val="00176D5D"/>
    <w:rPr>
      <w:rFonts w:ascii="Times New Roman" w:eastAsia="Times New Roman" w:hAnsi="Times New Roman" w:cs="Times New Roman"/>
      <w:sz w:val="24"/>
      <w:szCs w:val="24"/>
      <w:lang w:val="x-none" w:eastAsia="x-none"/>
    </w:rPr>
  </w:style>
  <w:style w:type="paragraph" w:customStyle="1" w:styleId="Style14">
    <w:name w:val="Style14"/>
    <w:basedOn w:val="a2"/>
    <w:uiPriority w:val="99"/>
    <w:rsid w:val="00176D5D"/>
    <w:pPr>
      <w:widowControl w:val="0"/>
      <w:autoSpaceDE w:val="0"/>
      <w:autoSpaceDN w:val="0"/>
      <w:adjustRightInd w:val="0"/>
      <w:spacing w:line="254" w:lineRule="exact"/>
      <w:jc w:val="center"/>
    </w:pPr>
    <w:rPr>
      <w:rFonts w:ascii="Arial" w:hAnsi="Arial" w:cs="Arial"/>
      <w:sz w:val="24"/>
      <w:szCs w:val="24"/>
    </w:rPr>
  </w:style>
  <w:style w:type="paragraph" w:customStyle="1" w:styleId="Style2">
    <w:name w:val="Style2"/>
    <w:basedOn w:val="a2"/>
    <w:rsid w:val="00176D5D"/>
    <w:pPr>
      <w:widowControl w:val="0"/>
      <w:autoSpaceDE w:val="0"/>
      <w:autoSpaceDN w:val="0"/>
      <w:adjustRightInd w:val="0"/>
    </w:pPr>
    <w:rPr>
      <w:sz w:val="24"/>
      <w:szCs w:val="24"/>
    </w:rPr>
  </w:style>
  <w:style w:type="paragraph" w:styleId="2a">
    <w:name w:val="Body Text 2"/>
    <w:basedOn w:val="a2"/>
    <w:link w:val="2b"/>
    <w:rsid w:val="00176D5D"/>
    <w:pPr>
      <w:spacing w:after="120" w:line="480" w:lineRule="auto"/>
      <w:ind w:firstLine="567"/>
      <w:jc w:val="both"/>
    </w:pPr>
    <w:rPr>
      <w:rFonts w:eastAsia="Calibri"/>
      <w:sz w:val="24"/>
      <w:szCs w:val="22"/>
      <w:lang w:val="x-none" w:eastAsia="en-US"/>
    </w:rPr>
  </w:style>
  <w:style w:type="character" w:customStyle="1" w:styleId="2b">
    <w:name w:val="Основной текст 2 Знак"/>
    <w:basedOn w:val="a3"/>
    <w:link w:val="2a"/>
    <w:rsid w:val="00176D5D"/>
    <w:rPr>
      <w:rFonts w:ascii="Times New Roman" w:eastAsia="Calibri" w:hAnsi="Times New Roman" w:cs="Times New Roman"/>
      <w:sz w:val="24"/>
      <w:lang w:val="x-none"/>
    </w:rPr>
  </w:style>
  <w:style w:type="paragraph" w:customStyle="1" w:styleId="S5">
    <w:name w:val="S_рисунок"/>
    <w:basedOn w:val="a2"/>
    <w:autoRedefine/>
    <w:rsid w:val="00176D5D"/>
    <w:pPr>
      <w:keepNext/>
      <w:keepLines/>
      <w:numPr>
        <w:numId w:val="14"/>
      </w:numPr>
      <w:suppressAutoHyphens/>
      <w:ind w:left="357" w:hanging="357"/>
      <w:jc w:val="center"/>
    </w:pPr>
    <w:rPr>
      <w:sz w:val="24"/>
      <w:szCs w:val="24"/>
    </w:rPr>
  </w:style>
  <w:style w:type="paragraph" w:customStyle="1" w:styleId="S0">
    <w:name w:val="S_Таблица"/>
    <w:basedOn w:val="a2"/>
    <w:link w:val="Sc"/>
    <w:autoRedefine/>
    <w:rsid w:val="00176D5D"/>
    <w:pPr>
      <w:keepNext/>
      <w:keepLines/>
      <w:numPr>
        <w:numId w:val="15"/>
      </w:numPr>
      <w:tabs>
        <w:tab w:val="clear" w:pos="720"/>
        <w:tab w:val="num" w:pos="0"/>
      </w:tabs>
      <w:spacing w:before="120" w:line="360" w:lineRule="auto"/>
      <w:ind w:left="0" w:firstLine="0"/>
      <w:jc w:val="right"/>
    </w:pPr>
    <w:rPr>
      <w:sz w:val="24"/>
      <w:szCs w:val="24"/>
      <w:lang w:val="x-none" w:eastAsia="x-none"/>
    </w:rPr>
  </w:style>
  <w:style w:type="character" w:customStyle="1" w:styleId="Sc">
    <w:name w:val="S_Таблица Знак Знак"/>
    <w:link w:val="S0"/>
    <w:rsid w:val="00176D5D"/>
    <w:rPr>
      <w:rFonts w:ascii="Times New Roman" w:eastAsia="Times New Roman" w:hAnsi="Times New Roman" w:cs="Times New Roman"/>
      <w:sz w:val="24"/>
      <w:szCs w:val="24"/>
      <w:lang w:val="x-none" w:eastAsia="x-none"/>
    </w:rPr>
  </w:style>
  <w:style w:type="paragraph" w:customStyle="1" w:styleId="S1">
    <w:name w:val="S_Заголовок 1"/>
    <w:basedOn w:val="a2"/>
    <w:rsid w:val="00176D5D"/>
    <w:pPr>
      <w:numPr>
        <w:numId w:val="16"/>
      </w:numPr>
      <w:spacing w:line="360" w:lineRule="auto"/>
      <w:jc w:val="center"/>
    </w:pPr>
    <w:rPr>
      <w:b/>
      <w:caps/>
      <w:sz w:val="24"/>
      <w:szCs w:val="24"/>
    </w:rPr>
  </w:style>
  <w:style w:type="paragraph" w:customStyle="1" w:styleId="S2">
    <w:name w:val="S_Заголовок 2"/>
    <w:basedOn w:val="22"/>
    <w:autoRedefine/>
    <w:rsid w:val="00176D5D"/>
    <w:pPr>
      <w:numPr>
        <w:ilvl w:val="1"/>
        <w:numId w:val="16"/>
      </w:numPr>
      <w:tabs>
        <w:tab w:val="clear" w:pos="720"/>
        <w:tab w:val="num" w:pos="0"/>
        <w:tab w:val="num" w:pos="1440"/>
      </w:tabs>
      <w:spacing w:line="360" w:lineRule="auto"/>
      <w:ind w:left="0" w:firstLine="0"/>
    </w:pPr>
    <w:rPr>
      <w:sz w:val="24"/>
      <w:szCs w:val="24"/>
      <w:u w:val="single"/>
    </w:rPr>
  </w:style>
  <w:style w:type="paragraph" w:customStyle="1" w:styleId="S3">
    <w:name w:val="S_Заголовок 3"/>
    <w:basedOn w:val="31"/>
    <w:link w:val="S30"/>
    <w:rsid w:val="00176D5D"/>
    <w:pPr>
      <w:keepNext w:val="0"/>
      <w:keepLines w:val="0"/>
      <w:widowControl/>
      <w:numPr>
        <w:ilvl w:val="2"/>
        <w:numId w:val="16"/>
      </w:numPr>
      <w:spacing w:before="0" w:line="360" w:lineRule="auto"/>
      <w:jc w:val="left"/>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176D5D"/>
    <w:pPr>
      <w:numPr>
        <w:ilvl w:val="3"/>
        <w:numId w:val="16"/>
      </w:numPr>
      <w:ind w:left="0" w:firstLine="1134"/>
    </w:pPr>
    <w:rPr>
      <w:i/>
      <w:szCs w:val="24"/>
    </w:rPr>
  </w:style>
  <w:style w:type="character" w:customStyle="1" w:styleId="S30">
    <w:name w:val="S_Заголовок 3 Знак"/>
    <w:link w:val="S3"/>
    <w:rsid w:val="00176D5D"/>
    <w:rPr>
      <w:rFonts w:ascii="Times New Roman" w:eastAsia="Times New Roman" w:hAnsi="Times New Roman" w:cs="Times New Roman"/>
      <w:sz w:val="24"/>
      <w:szCs w:val="24"/>
      <w:u w:val="single"/>
      <w:lang w:val="x-none" w:eastAsia="x-none"/>
    </w:rPr>
  </w:style>
  <w:style w:type="paragraph" w:customStyle="1" w:styleId="Sd">
    <w:name w:val="S_Титульный"/>
    <w:basedOn w:val="a2"/>
    <w:rsid w:val="00176D5D"/>
    <w:pPr>
      <w:spacing w:line="360" w:lineRule="auto"/>
      <w:ind w:left="3060"/>
      <w:jc w:val="right"/>
    </w:pPr>
    <w:rPr>
      <w:b/>
      <w:caps/>
      <w:sz w:val="24"/>
      <w:szCs w:val="24"/>
    </w:rPr>
  </w:style>
  <w:style w:type="character" w:customStyle="1" w:styleId="S10">
    <w:name w:val="S_Маркированный Знак1"/>
    <w:rsid w:val="00176D5D"/>
    <w:rPr>
      <w:rFonts w:eastAsia="Calibri"/>
      <w:sz w:val="24"/>
      <w:szCs w:val="24"/>
      <w:lang w:eastAsia="en-US" w:bidi="en-US"/>
    </w:rPr>
  </w:style>
  <w:style w:type="paragraph" w:customStyle="1" w:styleId="Se">
    <w:name w:val="S_Обычный с подчеркиванием"/>
    <w:basedOn w:val="a2"/>
    <w:link w:val="Sf"/>
    <w:rsid w:val="00176D5D"/>
    <w:pPr>
      <w:spacing w:line="360" w:lineRule="auto"/>
      <w:ind w:firstLine="709"/>
      <w:jc w:val="both"/>
    </w:pPr>
    <w:rPr>
      <w:sz w:val="24"/>
      <w:szCs w:val="24"/>
      <w:u w:val="single"/>
      <w:lang w:val="x-none" w:eastAsia="x-none"/>
    </w:rPr>
  </w:style>
  <w:style w:type="character" w:customStyle="1" w:styleId="Sf">
    <w:name w:val="S_Обычный с подчеркиванием Знак"/>
    <w:link w:val="Se"/>
    <w:rsid w:val="00176D5D"/>
    <w:rPr>
      <w:rFonts w:ascii="Times New Roman" w:eastAsia="Times New Roman" w:hAnsi="Times New Roman" w:cs="Times New Roman"/>
      <w:sz w:val="24"/>
      <w:szCs w:val="24"/>
      <w:u w:val="single"/>
      <w:lang w:val="x-none" w:eastAsia="x-none"/>
    </w:rPr>
  </w:style>
  <w:style w:type="paragraph" w:customStyle="1" w:styleId="1e">
    <w:name w:val="Обычный1"/>
    <w:rsid w:val="00176D5D"/>
    <w:pPr>
      <w:widowControl w:val="0"/>
      <w:spacing w:after="0" w:line="240" w:lineRule="auto"/>
    </w:pPr>
    <w:rPr>
      <w:rFonts w:ascii="Arial" w:eastAsia="Times New Roman" w:hAnsi="Arial" w:cs="Times New Roman"/>
      <w:snapToGrid w:val="0"/>
      <w:sz w:val="20"/>
      <w:szCs w:val="20"/>
      <w:lang w:eastAsia="ru-RU"/>
    </w:rPr>
  </w:style>
  <w:style w:type="paragraph" w:customStyle="1" w:styleId="afffe">
    <w:name w:val="+ПодЗаг"/>
    <w:basedOn w:val="30"/>
    <w:link w:val="affff"/>
    <w:qFormat/>
    <w:rsid w:val="00176D5D"/>
    <w:pPr>
      <w:numPr>
        <w:ilvl w:val="0"/>
        <w:numId w:val="0"/>
      </w:numPr>
      <w:ind w:left="852"/>
      <w:jc w:val="left"/>
    </w:pPr>
    <w:rPr>
      <w:rFonts w:cs="Times New Roman"/>
      <w:b w:val="0"/>
      <w:u w:val="single"/>
      <w:lang w:val="x-none" w:eastAsia="x-none"/>
    </w:rPr>
  </w:style>
  <w:style w:type="character" w:customStyle="1" w:styleId="affff">
    <w:name w:val="+ПодЗаг Знак"/>
    <w:link w:val="afffe"/>
    <w:rsid w:val="00176D5D"/>
    <w:rPr>
      <w:rFonts w:ascii="Times New Roman" w:eastAsia="Times New Roman" w:hAnsi="Times New Roman" w:cs="Times New Roman"/>
      <w:bCs/>
      <w:i/>
      <w:iCs/>
      <w:snapToGrid w:val="0"/>
      <w:kern w:val="24"/>
      <w:sz w:val="24"/>
      <w:szCs w:val="20"/>
      <w:u w:val="single"/>
      <w:lang w:val="x-none" w:eastAsia="x-none"/>
    </w:rPr>
  </w:style>
  <w:style w:type="paragraph" w:customStyle="1" w:styleId="310">
    <w:name w:val="Основной текст 31"/>
    <w:basedOn w:val="a2"/>
    <w:rsid w:val="00176D5D"/>
    <w:pPr>
      <w:suppressAutoHyphens/>
      <w:spacing w:after="120"/>
    </w:pPr>
    <w:rPr>
      <w:sz w:val="16"/>
      <w:szCs w:val="16"/>
      <w:lang w:eastAsia="ar-SA"/>
    </w:rPr>
  </w:style>
  <w:style w:type="paragraph" w:customStyle="1" w:styleId="Style20">
    <w:name w:val="Style20"/>
    <w:basedOn w:val="a2"/>
    <w:rsid w:val="00176D5D"/>
    <w:pPr>
      <w:widowControl w:val="0"/>
      <w:suppressAutoHyphens/>
      <w:autoSpaceDE w:val="0"/>
      <w:autoSpaceDN w:val="0"/>
      <w:spacing w:before="200"/>
      <w:ind w:left="788" w:hanging="431"/>
      <w:jc w:val="both"/>
      <w:textAlignment w:val="baseline"/>
    </w:pPr>
    <w:rPr>
      <w:rFonts w:eastAsia="Arial Unicode MS"/>
      <w:kern w:val="3"/>
      <w:sz w:val="24"/>
      <w:szCs w:val="24"/>
      <w:lang w:eastAsia="zh-CN" w:bidi="hi-IN"/>
    </w:rPr>
  </w:style>
  <w:style w:type="paragraph" w:customStyle="1" w:styleId="affff0">
    <w:name w:val="+Название таблиц"/>
    <w:basedOn w:val="a2"/>
    <w:qFormat/>
    <w:rsid w:val="00176D5D"/>
    <w:pPr>
      <w:keepNext/>
      <w:keepLines/>
      <w:spacing w:before="200" w:after="200" w:line="276" w:lineRule="auto"/>
      <w:ind w:firstLine="567"/>
      <w:jc w:val="right"/>
    </w:pPr>
    <w:rPr>
      <w:rFonts w:eastAsia="Calibri"/>
      <w:sz w:val="24"/>
      <w:szCs w:val="22"/>
      <w:lang w:eastAsia="en-US"/>
    </w:rPr>
  </w:style>
  <w:style w:type="paragraph" w:customStyle="1" w:styleId="xl24">
    <w:name w:val="xl24"/>
    <w:basedOn w:val="a2"/>
    <w:rsid w:val="00176D5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table" w:customStyle="1" w:styleId="affff1">
    <w:name w:val="Таблицы"/>
    <w:basedOn w:val="afa"/>
    <w:uiPriority w:val="99"/>
    <w:rsid w:val="00176D5D"/>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f">
    <w:name w:val="Без интервала1"/>
    <w:qFormat/>
    <w:rsid w:val="00176D5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9">
    <w:name w:val="Без интервала Знак"/>
    <w:aliases w:val="Перечисление Знак"/>
    <w:link w:val="a8"/>
    <w:rsid w:val="00176D5D"/>
    <w:rPr>
      <w:rFonts w:ascii="Times New Roman" w:hAnsi="Times New Roman"/>
      <w:sz w:val="28"/>
    </w:rPr>
  </w:style>
  <w:style w:type="paragraph" w:customStyle="1" w:styleId="Heading">
    <w:name w:val="Heading"/>
    <w:rsid w:val="00176D5D"/>
    <w:pPr>
      <w:autoSpaceDE w:val="0"/>
      <w:autoSpaceDN w:val="0"/>
      <w:adjustRightInd w:val="0"/>
      <w:spacing w:after="0" w:line="240" w:lineRule="auto"/>
    </w:pPr>
    <w:rPr>
      <w:rFonts w:ascii="Arial" w:eastAsia="Times New Roman" w:hAnsi="Arial" w:cs="Arial"/>
      <w:b/>
      <w:bCs/>
      <w:lang w:eastAsia="ru-RU"/>
    </w:rPr>
  </w:style>
  <w:style w:type="paragraph" w:customStyle="1" w:styleId="100">
    <w:name w:val="Текст 10(таблица)"/>
    <w:basedOn w:val="a2"/>
    <w:rsid w:val="00176D5D"/>
    <w:pPr>
      <w:jc w:val="both"/>
    </w:pPr>
    <w:rPr>
      <w:szCs w:val="24"/>
      <w:lang w:val="en-US"/>
    </w:rPr>
  </w:style>
  <w:style w:type="paragraph" w:customStyle="1" w:styleId="consnormal0">
    <w:name w:val="consnormal"/>
    <w:basedOn w:val="a2"/>
    <w:rsid w:val="00176D5D"/>
    <w:pPr>
      <w:spacing w:before="100" w:beforeAutospacing="1" w:after="100" w:afterAutospacing="1"/>
    </w:pPr>
    <w:rPr>
      <w:sz w:val="24"/>
      <w:szCs w:val="24"/>
    </w:rPr>
  </w:style>
  <w:style w:type="paragraph" w:customStyle="1" w:styleId="font8">
    <w:name w:val="font8"/>
    <w:basedOn w:val="a2"/>
    <w:rsid w:val="00176D5D"/>
    <w:pPr>
      <w:spacing w:before="100" w:beforeAutospacing="1" w:after="100" w:afterAutospacing="1"/>
    </w:pPr>
    <w:rPr>
      <w:rFonts w:ascii="Calibri" w:hAnsi="Calibri" w:cs="Calibri"/>
      <w:color w:val="000000"/>
    </w:rPr>
  </w:style>
  <w:style w:type="paragraph" w:styleId="affff2">
    <w:name w:val="Body Text First Indent"/>
    <w:basedOn w:val="af6"/>
    <w:link w:val="affff3"/>
    <w:rsid w:val="00176D5D"/>
    <w:pPr>
      <w:spacing w:after="120" w:line="276" w:lineRule="auto"/>
      <w:ind w:firstLine="210"/>
      <w:jc w:val="both"/>
    </w:pPr>
    <w:rPr>
      <w:rFonts w:eastAsia="Calibri"/>
      <w:szCs w:val="22"/>
      <w:lang w:eastAsia="en-US"/>
    </w:rPr>
  </w:style>
  <w:style w:type="character" w:customStyle="1" w:styleId="affff3">
    <w:name w:val="Красная строка Знак"/>
    <w:basedOn w:val="af7"/>
    <w:link w:val="affff2"/>
    <w:rsid w:val="00176D5D"/>
    <w:rPr>
      <w:rFonts w:ascii="Times New Roman" w:eastAsia="Calibri" w:hAnsi="Times New Roman" w:cs="Times New Roman"/>
      <w:sz w:val="28"/>
      <w:szCs w:val="24"/>
      <w:lang w:eastAsia="ru-RU"/>
    </w:rPr>
  </w:style>
  <w:style w:type="character" w:customStyle="1" w:styleId="1f0">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Основной текст Знак2 Знак1"/>
    <w:rsid w:val="00176D5D"/>
    <w:rPr>
      <w:sz w:val="24"/>
    </w:rPr>
  </w:style>
  <w:style w:type="numbering" w:styleId="111111">
    <w:name w:val="Outline List 2"/>
    <w:basedOn w:val="a5"/>
    <w:rsid w:val="00176D5D"/>
    <w:pPr>
      <w:numPr>
        <w:numId w:val="17"/>
      </w:numPr>
    </w:pPr>
  </w:style>
  <w:style w:type="numbering" w:customStyle="1" w:styleId="WWNum1">
    <w:name w:val="WWNum1"/>
    <w:basedOn w:val="a5"/>
    <w:rsid w:val="00176D5D"/>
    <w:pPr>
      <w:numPr>
        <w:numId w:val="18"/>
      </w:numPr>
    </w:pPr>
  </w:style>
  <w:style w:type="character" w:customStyle="1" w:styleId="11pt">
    <w:name w:val="Основной текст + 11 pt"/>
    <w:rsid w:val="00176D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021216">
    <w:name w:val="021216Текст"/>
    <w:basedOn w:val="a2"/>
    <w:link w:val="0212160"/>
    <w:autoRedefine/>
    <w:qFormat/>
    <w:rsid w:val="00176D5D"/>
    <w:pPr>
      <w:spacing w:line="300" w:lineRule="auto"/>
      <w:ind w:firstLine="709"/>
      <w:jc w:val="both"/>
    </w:pPr>
    <w:rPr>
      <w:rFonts w:eastAsia="Calibri"/>
      <w:sz w:val="24"/>
      <w:szCs w:val="22"/>
      <w:lang w:eastAsia="en-US"/>
    </w:rPr>
  </w:style>
  <w:style w:type="character" w:customStyle="1" w:styleId="0212160">
    <w:name w:val="021216Текст Знак"/>
    <w:link w:val="021216"/>
    <w:rsid w:val="00176D5D"/>
    <w:rPr>
      <w:rFonts w:ascii="Times New Roman" w:eastAsia="Calibri" w:hAnsi="Times New Roman" w:cs="Times New Roman"/>
      <w:sz w:val="24"/>
    </w:rPr>
  </w:style>
  <w:style w:type="paragraph" w:customStyle="1" w:styleId="0212161">
    <w:name w:val="021216Заголовок"/>
    <w:basedOn w:val="a2"/>
    <w:next w:val="021216"/>
    <w:link w:val="0212162"/>
    <w:autoRedefine/>
    <w:qFormat/>
    <w:rsid w:val="00176D5D"/>
    <w:pPr>
      <w:spacing w:line="300" w:lineRule="auto"/>
      <w:ind w:firstLine="709"/>
      <w:jc w:val="both"/>
    </w:pPr>
    <w:rPr>
      <w:rFonts w:eastAsia="Calibri"/>
      <w:b/>
      <w:sz w:val="24"/>
      <w:szCs w:val="22"/>
      <w:lang w:eastAsia="en-US"/>
    </w:rPr>
  </w:style>
  <w:style w:type="character" w:customStyle="1" w:styleId="0212162">
    <w:name w:val="021216Заголовок Знак"/>
    <w:link w:val="0212161"/>
    <w:rsid w:val="00176D5D"/>
    <w:rPr>
      <w:rFonts w:ascii="Times New Roman" w:eastAsia="Calibri" w:hAnsi="Times New Roman" w:cs="Times New Roman"/>
      <w:b/>
      <w:sz w:val="24"/>
    </w:rPr>
  </w:style>
  <w:style w:type="paragraph" w:customStyle="1" w:styleId="0212163">
    <w:name w:val="021216ПослеТаблицы"/>
    <w:basedOn w:val="a2"/>
    <w:next w:val="021216"/>
    <w:link w:val="0212164"/>
    <w:autoRedefine/>
    <w:qFormat/>
    <w:rsid w:val="00176D5D"/>
    <w:pPr>
      <w:spacing w:before="120" w:after="120" w:line="288" w:lineRule="auto"/>
      <w:ind w:firstLine="709"/>
      <w:jc w:val="both"/>
    </w:pPr>
    <w:rPr>
      <w:rFonts w:eastAsia="Calibri"/>
      <w:sz w:val="24"/>
      <w:szCs w:val="22"/>
    </w:rPr>
  </w:style>
  <w:style w:type="character" w:customStyle="1" w:styleId="0212164">
    <w:name w:val="021216ПослеТаблицы Знак"/>
    <w:link w:val="0212163"/>
    <w:rsid w:val="00176D5D"/>
    <w:rPr>
      <w:rFonts w:ascii="Times New Roman" w:eastAsia="Calibri" w:hAnsi="Times New Roman" w:cs="Times New Roman"/>
      <w:sz w:val="24"/>
      <w:lang w:eastAsia="ru-RU"/>
    </w:rPr>
  </w:style>
  <w:style w:type="paragraph" w:customStyle="1" w:styleId="0212165">
    <w:name w:val="021216Подглава"/>
    <w:basedOn w:val="31"/>
    <w:next w:val="a2"/>
    <w:link w:val="0212166"/>
    <w:autoRedefine/>
    <w:qFormat/>
    <w:rsid w:val="00176D5D"/>
    <w:pPr>
      <w:widowControl/>
      <w:tabs>
        <w:tab w:val="left" w:pos="142"/>
      </w:tabs>
      <w:spacing w:before="120" w:line="300" w:lineRule="auto"/>
      <w:ind w:firstLine="709"/>
      <w:outlineLvl w:val="9"/>
    </w:pPr>
    <w:rPr>
      <w:rFonts w:ascii="Times New Roman" w:eastAsia="Times New Roman" w:hAnsi="Times New Roman" w:cs="Times New Roman"/>
      <w:bCs w:val="0"/>
      <w:iCs/>
      <w:color w:val="auto"/>
      <w:sz w:val="24"/>
      <w:szCs w:val="24"/>
      <w:lang w:eastAsia="en-US"/>
    </w:rPr>
  </w:style>
  <w:style w:type="character" w:customStyle="1" w:styleId="0212166">
    <w:name w:val="021216Подглава Знак"/>
    <w:link w:val="0212165"/>
    <w:rsid w:val="00176D5D"/>
    <w:rPr>
      <w:rFonts w:ascii="Times New Roman" w:eastAsia="Times New Roman" w:hAnsi="Times New Roman" w:cs="Times New Roman"/>
      <w:b/>
      <w:iCs/>
      <w:sz w:val="24"/>
      <w:szCs w:val="24"/>
    </w:rPr>
  </w:style>
  <w:style w:type="paragraph" w:customStyle="1" w:styleId="121">
    <w:name w:val="Стиль 12 пт1"/>
    <w:next w:val="a2"/>
    <w:qFormat/>
    <w:rsid w:val="00176D5D"/>
    <w:pPr>
      <w:spacing w:after="0" w:line="240" w:lineRule="auto"/>
      <w:contextualSpacing/>
    </w:pPr>
    <w:rPr>
      <w:rFonts w:ascii="Times New Roman" w:eastAsia="Times New Roman" w:hAnsi="Times New Roman" w:cs="Times New Roman"/>
      <w:sz w:val="24"/>
      <w:szCs w:val="24"/>
      <w:lang w:eastAsia="ru-RU"/>
    </w:rPr>
  </w:style>
  <w:style w:type="paragraph" w:customStyle="1" w:styleId="affff4">
    <w:name w:val="Название таблиц"/>
    <w:basedOn w:val="a2"/>
    <w:uiPriority w:val="99"/>
    <w:qFormat/>
    <w:rsid w:val="00176D5D"/>
    <w:pPr>
      <w:spacing w:after="200" w:line="276" w:lineRule="auto"/>
      <w:ind w:firstLine="567"/>
      <w:jc w:val="center"/>
    </w:pPr>
    <w:rPr>
      <w:rFonts w:eastAsia="Calibri"/>
      <w:b/>
      <w:sz w:val="24"/>
      <w:szCs w:val="22"/>
      <w:lang w:eastAsia="en-US"/>
    </w:rPr>
  </w:style>
  <w:style w:type="paragraph" w:customStyle="1" w:styleId="affff5">
    <w:name w:val="!!_Текст"/>
    <w:basedOn w:val="a2"/>
    <w:link w:val="affff6"/>
    <w:qFormat/>
    <w:rsid w:val="00176D5D"/>
    <w:pPr>
      <w:spacing w:line="360" w:lineRule="auto"/>
      <w:ind w:firstLine="709"/>
      <w:jc w:val="both"/>
    </w:pPr>
    <w:rPr>
      <w:rFonts w:eastAsia="Arial"/>
      <w:noProof/>
      <w:sz w:val="22"/>
      <w:szCs w:val="22"/>
      <w:lang w:val="x-none" w:bidi="ru-RU"/>
    </w:rPr>
  </w:style>
  <w:style w:type="character" w:customStyle="1" w:styleId="affff6">
    <w:name w:val="!!_Текст Знак"/>
    <w:link w:val="affff5"/>
    <w:rsid w:val="00176D5D"/>
    <w:rPr>
      <w:rFonts w:ascii="Times New Roman" w:eastAsia="Arial" w:hAnsi="Times New Roman" w:cs="Times New Roman"/>
      <w:noProof/>
      <w:lang w:val="x-none" w:eastAsia="ru-RU" w:bidi="ru-RU"/>
    </w:rPr>
  </w:style>
  <w:style w:type="paragraph" w:customStyle="1" w:styleId="110">
    <w:name w:val="11!для таблиц"/>
    <w:basedOn w:val="a2"/>
    <w:qFormat/>
    <w:rsid w:val="00176D5D"/>
    <w:pPr>
      <w:jc w:val="center"/>
    </w:pPr>
    <w:rPr>
      <w:rFonts w:eastAsia="Calibri" w:cs="Arial"/>
      <w:szCs w:val="22"/>
      <w:lang w:eastAsia="en-US"/>
    </w:rPr>
  </w:style>
  <w:style w:type="paragraph" w:customStyle="1" w:styleId="affff7">
    <w:name w:val="для текста"/>
    <w:basedOn w:val="af6"/>
    <w:qFormat/>
    <w:rsid w:val="00176D5D"/>
    <w:pPr>
      <w:spacing w:line="360" w:lineRule="auto"/>
      <w:ind w:firstLine="567"/>
      <w:jc w:val="both"/>
    </w:pPr>
    <w:rPr>
      <w:rFonts w:ascii="Arial" w:hAnsi="Arial" w:cs="Arial"/>
      <w:snapToGrid w:val="0"/>
      <w:sz w:val="22"/>
      <w:szCs w:val="22"/>
      <w:lang w:val="x-none" w:eastAsia="x-none"/>
    </w:rPr>
  </w:style>
  <w:style w:type="paragraph" w:customStyle="1" w:styleId="affff8">
    <w:name w:val="Текст_мой"/>
    <w:basedOn w:val="a2"/>
    <w:link w:val="affff9"/>
    <w:qFormat/>
    <w:rsid w:val="00176D5D"/>
    <w:pPr>
      <w:ind w:firstLine="709"/>
      <w:jc w:val="both"/>
    </w:pPr>
    <w:rPr>
      <w:sz w:val="24"/>
      <w:szCs w:val="24"/>
    </w:rPr>
  </w:style>
  <w:style w:type="character" w:customStyle="1" w:styleId="affff9">
    <w:name w:val="Текст_мой Знак"/>
    <w:link w:val="affff8"/>
    <w:rsid w:val="00176D5D"/>
    <w:rPr>
      <w:rFonts w:ascii="Times New Roman" w:eastAsia="Times New Roman" w:hAnsi="Times New Roman" w:cs="Times New Roman"/>
      <w:sz w:val="24"/>
      <w:szCs w:val="24"/>
      <w:lang w:eastAsia="ru-RU"/>
    </w:rPr>
  </w:style>
  <w:style w:type="table" w:styleId="1-3">
    <w:name w:val="Medium Shading 1 Accent 3"/>
    <w:basedOn w:val="a4"/>
    <w:uiPriority w:val="63"/>
    <w:rsid w:val="003A3C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affffa">
    <w:name w:val="Нормальный (таблица)"/>
    <w:basedOn w:val="a2"/>
    <w:next w:val="a2"/>
    <w:uiPriority w:val="99"/>
    <w:rsid w:val="00846FBE"/>
    <w:pPr>
      <w:widowControl w:val="0"/>
      <w:autoSpaceDE w:val="0"/>
      <w:autoSpaceDN w:val="0"/>
      <w:adjustRightInd w:val="0"/>
      <w:jc w:val="both"/>
    </w:pPr>
    <w:rPr>
      <w:rFonts w:ascii="Arial" w:eastAsiaTheme="minorEastAsia" w:hAnsi="Arial" w:cs="Arial"/>
      <w:sz w:val="24"/>
      <w:szCs w:val="24"/>
    </w:rPr>
  </w:style>
  <w:style w:type="character" w:customStyle="1" w:styleId="affffb">
    <w:name w:val="Основной текст + Курсив"/>
    <w:rsid w:val="00846FBE"/>
    <w:rPr>
      <w:rFonts w:ascii="Times New Roman" w:hAnsi="Times New Roman" w:cs="Times New Roman"/>
      <w:i/>
      <w:iCs/>
      <w:spacing w:val="0"/>
      <w:sz w:val="19"/>
      <w:szCs w:val="19"/>
    </w:rPr>
  </w:style>
  <w:style w:type="character" w:customStyle="1" w:styleId="affffc">
    <w:name w:val="Основной текст_"/>
    <w:link w:val="61"/>
    <w:rsid w:val="00846FBE"/>
    <w:rPr>
      <w:rFonts w:eastAsia="Times New Roman" w:cs="Times New Roman"/>
      <w:sz w:val="26"/>
      <w:szCs w:val="26"/>
      <w:shd w:val="clear" w:color="auto" w:fill="FFFFFF"/>
    </w:rPr>
  </w:style>
  <w:style w:type="character" w:customStyle="1" w:styleId="1f1">
    <w:name w:val="Основной текст1"/>
    <w:rsid w:val="00846FBE"/>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846FBE"/>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61">
    <w:name w:val="Основной текст6"/>
    <w:basedOn w:val="a2"/>
    <w:link w:val="affffc"/>
    <w:rsid w:val="00846FBE"/>
    <w:pPr>
      <w:widowControl w:val="0"/>
      <w:shd w:val="clear" w:color="auto" w:fill="FFFFFF"/>
      <w:spacing w:before="420" w:line="322" w:lineRule="exact"/>
    </w:pPr>
    <w:rPr>
      <w:rFonts w:asciiTheme="minorHAnsi" w:hAnsiTheme="minorHAnsi"/>
      <w:sz w:val="26"/>
      <w:szCs w:val="26"/>
      <w:lang w:eastAsia="en-US"/>
    </w:rPr>
  </w:style>
  <w:style w:type="paragraph" w:styleId="36">
    <w:name w:val="Body Text 3"/>
    <w:basedOn w:val="a2"/>
    <w:link w:val="37"/>
    <w:unhideWhenUsed/>
    <w:rsid w:val="00846FBE"/>
    <w:pPr>
      <w:spacing w:after="120"/>
    </w:pPr>
    <w:rPr>
      <w:sz w:val="16"/>
      <w:szCs w:val="16"/>
    </w:rPr>
  </w:style>
  <w:style w:type="character" w:customStyle="1" w:styleId="37">
    <w:name w:val="Основной текст 3 Знак"/>
    <w:basedOn w:val="a3"/>
    <w:link w:val="36"/>
    <w:uiPriority w:val="99"/>
    <w:semiHidden/>
    <w:rsid w:val="00846FBE"/>
    <w:rPr>
      <w:rFonts w:ascii="Times New Roman" w:eastAsia="Times New Roman" w:hAnsi="Times New Roman" w:cs="Times New Roman"/>
      <w:sz w:val="16"/>
      <w:szCs w:val="16"/>
      <w:lang w:eastAsia="ru-RU"/>
    </w:rPr>
  </w:style>
  <w:style w:type="paragraph" w:customStyle="1" w:styleId="affffd">
    <w:name w:val="Прижатый влево"/>
    <w:basedOn w:val="a2"/>
    <w:next w:val="a2"/>
    <w:uiPriority w:val="99"/>
    <w:rsid w:val="00846FBE"/>
    <w:pPr>
      <w:autoSpaceDE w:val="0"/>
      <w:autoSpaceDN w:val="0"/>
      <w:adjustRightInd w:val="0"/>
    </w:pPr>
    <w:rPr>
      <w:rFonts w:ascii="Arial" w:eastAsia="Calibri" w:hAnsi="Arial" w:cs="Arial"/>
      <w:sz w:val="24"/>
      <w:szCs w:val="24"/>
      <w:lang w:eastAsia="en-US"/>
    </w:rPr>
  </w:style>
  <w:style w:type="table" w:customStyle="1" w:styleId="1f2">
    <w:name w:val="Сетка таблицы1"/>
    <w:basedOn w:val="a4"/>
    <w:next w:val="afa"/>
    <w:uiPriority w:val="59"/>
    <w:rsid w:val="00846FB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basedOn w:val="a2"/>
    <w:next w:val="ad"/>
    <w:link w:val="afffff"/>
    <w:uiPriority w:val="99"/>
    <w:qFormat/>
    <w:rsid w:val="00846FBE"/>
    <w:pPr>
      <w:jc w:val="center"/>
    </w:pPr>
    <w:rPr>
      <w:sz w:val="28"/>
      <w:szCs w:val="28"/>
    </w:rPr>
  </w:style>
  <w:style w:type="character" w:customStyle="1" w:styleId="afffff">
    <w:name w:val="Заголовок Знак"/>
    <w:link w:val="affffe"/>
    <w:uiPriority w:val="99"/>
    <w:rsid w:val="00846FBE"/>
    <w:rPr>
      <w:rFonts w:ascii="Times New Roman" w:eastAsia="Times New Roman" w:hAnsi="Times New Roman" w:cs="Times New Roman"/>
      <w:sz w:val="28"/>
      <w:szCs w:val="28"/>
      <w:lang w:eastAsia="ru-RU"/>
    </w:rPr>
  </w:style>
  <w:style w:type="paragraph" w:customStyle="1" w:styleId="MinorHeading">
    <w:name w:val="Minor Heading"/>
    <w:next w:val="a2"/>
    <w:rsid w:val="002A1794"/>
    <w:pPr>
      <w:keepNext/>
      <w:keepLines/>
      <w:widowControl w:val="0"/>
      <w:spacing w:before="144" w:after="144" w:line="264" w:lineRule="atLeast"/>
      <w:jc w:val="center"/>
    </w:pPr>
    <w:rPr>
      <w:rFonts w:ascii="TimesDL" w:eastAsia="Times New Roman" w:hAnsi="TimesDL" w:cs="TimesDL"/>
      <w:b/>
      <w:bCs/>
      <w:sz w:val="24"/>
      <w:szCs w:val="24"/>
      <w:lang w:val="en-US" w:eastAsia="ru-RU"/>
    </w:rPr>
  </w:style>
  <w:style w:type="paragraph" w:customStyle="1" w:styleId="SUBHEADR">
    <w:name w:val="SUBHEAD_R"/>
    <w:rsid w:val="002A1794"/>
    <w:pPr>
      <w:widowControl w:val="0"/>
      <w:spacing w:after="0" w:line="220" w:lineRule="atLeast"/>
      <w:ind w:left="4535"/>
    </w:pPr>
    <w:rPr>
      <w:rFonts w:ascii="TimesDL" w:eastAsia="Times New Roman" w:hAnsi="TimesDL" w:cs="TimesDL"/>
      <w:sz w:val="20"/>
      <w:szCs w:val="20"/>
      <w:lang w:eastAsia="ru-RU"/>
    </w:rPr>
  </w:style>
  <w:style w:type="character" w:customStyle="1" w:styleId="2c">
    <w:name w:val="Основной текст (2)_"/>
    <w:basedOn w:val="a3"/>
    <w:link w:val="2d"/>
    <w:rsid w:val="002A1794"/>
    <w:rPr>
      <w:rFonts w:ascii="Times New Roman" w:eastAsia="Times New Roman" w:hAnsi="Times New Roman" w:cs="Times New Roman"/>
      <w:sz w:val="28"/>
      <w:szCs w:val="28"/>
      <w:shd w:val="clear" w:color="auto" w:fill="FFFFFF"/>
    </w:rPr>
  </w:style>
  <w:style w:type="character" w:customStyle="1" w:styleId="2105pt">
    <w:name w:val="Основной текст (2) + 10;5 pt"/>
    <w:basedOn w:val="2c"/>
    <w:rsid w:val="002A179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d">
    <w:name w:val="Основной текст (2)"/>
    <w:basedOn w:val="a2"/>
    <w:link w:val="2c"/>
    <w:rsid w:val="002A1794"/>
    <w:pPr>
      <w:widowControl w:val="0"/>
      <w:shd w:val="clear" w:color="auto" w:fill="FFFFFF"/>
      <w:spacing w:before="640" w:after="640" w:line="310" w:lineRule="exact"/>
      <w:jc w:val="center"/>
    </w:pPr>
    <w:rPr>
      <w:sz w:val="28"/>
      <w:szCs w:val="28"/>
      <w:lang w:eastAsia="en-US"/>
    </w:rPr>
  </w:style>
  <w:style w:type="paragraph" w:customStyle="1" w:styleId="xl158">
    <w:name w:val="xl158"/>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59">
    <w:name w:val="xl159"/>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60">
    <w:name w:val="xl160"/>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CYR" w:hAnsi="Arial CYR" w:cs="Arial CYR"/>
      <w:sz w:val="24"/>
      <w:szCs w:val="24"/>
    </w:rPr>
  </w:style>
  <w:style w:type="paragraph" w:customStyle="1" w:styleId="xl161">
    <w:name w:val="xl161"/>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2">
    <w:name w:val="xl162"/>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3">
    <w:name w:val="xl163"/>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i/>
      <w:iCs/>
      <w:sz w:val="24"/>
      <w:szCs w:val="24"/>
    </w:rPr>
  </w:style>
  <w:style w:type="paragraph" w:customStyle="1" w:styleId="xl164">
    <w:name w:val="xl164"/>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2"/>
    <w:rsid w:val="005F2C8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6">
    <w:name w:val="xl166"/>
    <w:basedOn w:val="a2"/>
    <w:rsid w:val="005F2C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f0">
    <w:name w:val="Subtitle"/>
    <w:basedOn w:val="a2"/>
    <w:next w:val="a2"/>
    <w:link w:val="afffff1"/>
    <w:qFormat/>
    <w:rsid w:val="005F2C8C"/>
    <w:pPr>
      <w:numPr>
        <w:ilvl w:val="1"/>
      </w:numPr>
      <w:spacing w:after="200" w:line="276" w:lineRule="auto"/>
      <w:ind w:firstLine="720"/>
    </w:pPr>
    <w:rPr>
      <w:rFonts w:ascii="Calibri Light" w:eastAsia="SimSun" w:hAnsi="Calibri Light"/>
      <w:i/>
      <w:iCs/>
      <w:color w:val="5B9BD5"/>
      <w:spacing w:val="15"/>
      <w:sz w:val="24"/>
      <w:szCs w:val="24"/>
    </w:rPr>
  </w:style>
  <w:style w:type="character" w:customStyle="1" w:styleId="afffff1">
    <w:name w:val="Подзаголовок Знак"/>
    <w:basedOn w:val="a3"/>
    <w:link w:val="afffff0"/>
    <w:uiPriority w:val="11"/>
    <w:rsid w:val="005F2C8C"/>
    <w:rPr>
      <w:rFonts w:ascii="Calibri Light" w:eastAsia="SimSun" w:hAnsi="Calibri Light" w:cs="Times New Roman"/>
      <w:i/>
      <w:iCs/>
      <w:color w:val="5B9BD5"/>
      <w:spacing w:val="15"/>
      <w:sz w:val="24"/>
      <w:szCs w:val="24"/>
      <w:lang w:eastAsia="ru-RU"/>
    </w:rPr>
  </w:style>
  <w:style w:type="paragraph" w:styleId="2e">
    <w:name w:val="Quote"/>
    <w:basedOn w:val="a2"/>
    <w:next w:val="a2"/>
    <w:link w:val="2f"/>
    <w:uiPriority w:val="29"/>
    <w:qFormat/>
    <w:rsid w:val="005F2C8C"/>
    <w:pPr>
      <w:spacing w:after="200" w:line="276" w:lineRule="auto"/>
    </w:pPr>
    <w:rPr>
      <w:rFonts w:ascii="Calibri" w:hAnsi="Calibri"/>
      <w:i/>
      <w:iCs/>
      <w:color w:val="000000"/>
      <w:sz w:val="22"/>
      <w:szCs w:val="22"/>
    </w:rPr>
  </w:style>
  <w:style w:type="character" w:customStyle="1" w:styleId="2f">
    <w:name w:val="Цитата 2 Знак"/>
    <w:basedOn w:val="a3"/>
    <w:link w:val="2e"/>
    <w:uiPriority w:val="29"/>
    <w:rsid w:val="005F2C8C"/>
    <w:rPr>
      <w:rFonts w:ascii="Calibri" w:eastAsia="Times New Roman" w:hAnsi="Calibri" w:cs="Times New Roman"/>
      <w:i/>
      <w:iCs/>
      <w:color w:val="000000"/>
      <w:lang w:eastAsia="ru-RU"/>
    </w:rPr>
  </w:style>
  <w:style w:type="paragraph" w:styleId="afffff2">
    <w:name w:val="Intense Quote"/>
    <w:basedOn w:val="a2"/>
    <w:next w:val="a2"/>
    <w:link w:val="afffff3"/>
    <w:uiPriority w:val="30"/>
    <w:qFormat/>
    <w:rsid w:val="005F2C8C"/>
    <w:pPr>
      <w:pBdr>
        <w:bottom w:val="single" w:sz="4" w:space="4" w:color="5B9BD5"/>
      </w:pBdr>
      <w:spacing w:before="200" w:after="280" w:line="276" w:lineRule="auto"/>
      <w:ind w:left="936" w:right="936"/>
    </w:pPr>
    <w:rPr>
      <w:rFonts w:ascii="Calibri" w:hAnsi="Calibri"/>
      <w:b/>
      <w:bCs/>
      <w:i/>
      <w:iCs/>
      <w:color w:val="5B9BD5"/>
      <w:sz w:val="22"/>
      <w:szCs w:val="22"/>
    </w:rPr>
  </w:style>
  <w:style w:type="character" w:customStyle="1" w:styleId="afffff3">
    <w:name w:val="Выделенная цитата Знак"/>
    <w:basedOn w:val="a3"/>
    <w:link w:val="afffff2"/>
    <w:uiPriority w:val="30"/>
    <w:rsid w:val="005F2C8C"/>
    <w:rPr>
      <w:rFonts w:ascii="Calibri" w:eastAsia="Times New Roman" w:hAnsi="Calibri" w:cs="Times New Roman"/>
      <w:b/>
      <w:bCs/>
      <w:i/>
      <w:iCs/>
      <w:color w:val="5B9BD5"/>
      <w:lang w:eastAsia="ru-RU"/>
    </w:rPr>
  </w:style>
  <w:style w:type="character" w:styleId="afffff4">
    <w:name w:val="Subtle Emphasis"/>
    <w:uiPriority w:val="19"/>
    <w:qFormat/>
    <w:rsid w:val="005F2C8C"/>
    <w:rPr>
      <w:i/>
      <w:iCs/>
      <w:color w:val="808080"/>
    </w:rPr>
  </w:style>
  <w:style w:type="character" w:styleId="afffff5">
    <w:name w:val="Intense Emphasis"/>
    <w:uiPriority w:val="21"/>
    <w:qFormat/>
    <w:rsid w:val="005F2C8C"/>
    <w:rPr>
      <w:b/>
      <w:bCs/>
      <w:i/>
      <w:iCs/>
      <w:color w:val="5B9BD5"/>
    </w:rPr>
  </w:style>
  <w:style w:type="character" w:styleId="afffff6">
    <w:name w:val="Subtle Reference"/>
    <w:uiPriority w:val="31"/>
    <w:qFormat/>
    <w:rsid w:val="005F2C8C"/>
    <w:rPr>
      <w:smallCaps/>
      <w:color w:val="ED7D31"/>
      <w:u w:val="single"/>
    </w:rPr>
  </w:style>
  <w:style w:type="character" w:styleId="afffff7">
    <w:name w:val="Intense Reference"/>
    <w:uiPriority w:val="32"/>
    <w:qFormat/>
    <w:rsid w:val="005F2C8C"/>
    <w:rPr>
      <w:b/>
      <w:bCs/>
      <w:smallCaps/>
      <w:color w:val="ED7D31"/>
      <w:spacing w:val="5"/>
      <w:u w:val="single"/>
    </w:rPr>
  </w:style>
  <w:style w:type="character" w:styleId="afffff8">
    <w:name w:val="Book Title"/>
    <w:uiPriority w:val="33"/>
    <w:qFormat/>
    <w:rsid w:val="005F2C8C"/>
    <w:rPr>
      <w:b/>
      <w:bCs/>
      <w:smallCaps/>
      <w:spacing w:val="5"/>
    </w:rPr>
  </w:style>
  <w:style w:type="paragraph" w:styleId="afffff9">
    <w:name w:val="TOC Heading"/>
    <w:basedOn w:val="11"/>
    <w:next w:val="a2"/>
    <w:uiPriority w:val="39"/>
    <w:semiHidden/>
    <w:unhideWhenUsed/>
    <w:qFormat/>
    <w:rsid w:val="005F2C8C"/>
    <w:pPr>
      <w:keepLines/>
      <w:spacing w:before="480" w:after="0" w:line="276" w:lineRule="auto"/>
      <w:outlineLvl w:val="9"/>
    </w:pPr>
    <w:rPr>
      <w:rFonts w:ascii="Calibri Light" w:eastAsia="SimSun" w:hAnsi="Calibri Light" w:cs="Times New Roman"/>
      <w:color w:val="2E74B5"/>
      <w:kern w:val="0"/>
      <w:sz w:val="28"/>
      <w:szCs w:val="28"/>
    </w:rPr>
  </w:style>
  <w:style w:type="character" w:customStyle="1" w:styleId="ConsPlusNormal0">
    <w:name w:val="ConsPlusNormal Знак"/>
    <w:link w:val="ConsPlusNormal"/>
    <w:locked/>
    <w:rsid w:val="005F2C8C"/>
    <w:rPr>
      <w:rFonts w:ascii="Calibri" w:eastAsia="Times New Roman" w:hAnsi="Calibri" w:cs="Calibri"/>
      <w:szCs w:val="20"/>
      <w:lang w:eastAsia="ru-RU"/>
    </w:rPr>
  </w:style>
  <w:style w:type="character" w:customStyle="1" w:styleId="1f3">
    <w:name w:val="Название Знак1"/>
    <w:basedOn w:val="a3"/>
    <w:rsid w:val="005F2C8C"/>
    <w:rPr>
      <w:rFonts w:asciiTheme="majorHAnsi" w:eastAsiaTheme="majorEastAsia" w:hAnsiTheme="majorHAnsi" w:cstheme="majorBidi"/>
      <w:spacing w:val="-10"/>
      <w:kern w:val="28"/>
      <w:sz w:val="56"/>
      <w:szCs w:val="56"/>
      <w:lang w:eastAsia="en-US"/>
    </w:rPr>
  </w:style>
  <w:style w:type="paragraph" w:customStyle="1" w:styleId="afffffa">
    <w:name w:val="Таблицы (моноширинный)"/>
    <w:basedOn w:val="a2"/>
    <w:next w:val="a2"/>
    <w:rsid w:val="005F2C8C"/>
    <w:pPr>
      <w:widowControl w:val="0"/>
      <w:autoSpaceDE w:val="0"/>
      <w:autoSpaceDN w:val="0"/>
      <w:adjustRightInd w:val="0"/>
    </w:pPr>
    <w:rPr>
      <w:rFonts w:ascii="Courier New" w:hAnsi="Courier New" w:cs="Courier New"/>
      <w:sz w:val="24"/>
      <w:szCs w:val="24"/>
    </w:rPr>
  </w:style>
  <w:style w:type="paragraph" w:customStyle="1" w:styleId="FORMATTEXT">
    <w:name w:val=".FORMATTEXT"/>
    <w:uiPriority w:val="99"/>
    <w:rsid w:val="005F2C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3"/>
    <w:rsid w:val="005F2C8C"/>
  </w:style>
  <w:style w:type="paragraph" w:customStyle="1" w:styleId="afffffb">
    <w:name w:val="Заголовок статьи"/>
    <w:basedOn w:val="a2"/>
    <w:next w:val="a2"/>
    <w:uiPriority w:val="99"/>
    <w:rsid w:val="00F26423"/>
    <w:pPr>
      <w:widowControl w:val="0"/>
      <w:autoSpaceDE w:val="0"/>
      <w:autoSpaceDN w:val="0"/>
      <w:adjustRightInd w:val="0"/>
      <w:ind w:left="1612" w:hanging="892"/>
      <w:jc w:val="both"/>
    </w:pPr>
    <w:rPr>
      <w:rFonts w:ascii="Arial" w:eastAsiaTheme="minorEastAsia" w:hAnsi="Arial" w:cs="Arial"/>
      <w:sz w:val="24"/>
      <w:szCs w:val="24"/>
    </w:rPr>
  </w:style>
  <w:style w:type="character" w:styleId="afffffc">
    <w:name w:val="Placeholder Text"/>
    <w:basedOn w:val="a3"/>
    <w:uiPriority w:val="99"/>
    <w:semiHidden/>
    <w:rsid w:val="005C068E"/>
    <w:rPr>
      <w:color w:val="808080"/>
    </w:rPr>
  </w:style>
  <w:style w:type="paragraph" w:customStyle="1" w:styleId="s11">
    <w:name w:val="s_1"/>
    <w:basedOn w:val="a2"/>
    <w:rsid w:val="005C068E"/>
    <w:pPr>
      <w:spacing w:before="100" w:beforeAutospacing="1" w:after="100" w:afterAutospacing="1"/>
    </w:pPr>
    <w:rPr>
      <w:sz w:val="24"/>
      <w:szCs w:val="24"/>
    </w:rPr>
  </w:style>
  <w:style w:type="paragraph" w:customStyle="1" w:styleId="formattext0">
    <w:name w:val="formattext"/>
    <w:basedOn w:val="a2"/>
    <w:rsid w:val="005C068E"/>
    <w:pPr>
      <w:spacing w:before="100" w:beforeAutospacing="1" w:after="100" w:afterAutospacing="1"/>
    </w:pPr>
    <w:rPr>
      <w:sz w:val="24"/>
      <w:szCs w:val="24"/>
    </w:rPr>
  </w:style>
  <w:style w:type="character" w:customStyle="1" w:styleId="1f4">
    <w:name w:val="Неразрешенное упоминание1"/>
    <w:basedOn w:val="a3"/>
    <w:uiPriority w:val="99"/>
    <w:semiHidden/>
    <w:unhideWhenUsed/>
    <w:rsid w:val="005C068E"/>
    <w:rPr>
      <w:color w:val="605E5C"/>
      <w:shd w:val="clear" w:color="auto" w:fill="E1DFDD"/>
    </w:rPr>
  </w:style>
  <w:style w:type="paragraph" w:customStyle="1" w:styleId="afffffd">
    <w:basedOn w:val="a2"/>
    <w:next w:val="ad"/>
    <w:qFormat/>
    <w:rsid w:val="00FD0734"/>
    <w:pPr>
      <w:jc w:val="center"/>
    </w:pPr>
    <w:rPr>
      <w:sz w:val="28"/>
      <w:szCs w:val="24"/>
    </w:rPr>
  </w:style>
  <w:style w:type="paragraph" w:customStyle="1" w:styleId="xl231">
    <w:name w:val="xl231"/>
    <w:basedOn w:val="a2"/>
    <w:rsid w:val="00FD0734"/>
    <w:pPr>
      <w:spacing w:before="100" w:beforeAutospacing="1" w:after="100" w:afterAutospacing="1"/>
    </w:pPr>
    <w:rPr>
      <w:rFonts w:ascii="Arial" w:hAnsi="Arial" w:cs="Arial"/>
      <w:b/>
      <w:bCs/>
      <w:color w:val="000000"/>
      <w:sz w:val="16"/>
      <w:szCs w:val="16"/>
    </w:rPr>
  </w:style>
  <w:style w:type="paragraph" w:customStyle="1" w:styleId="xl232">
    <w:name w:val="xl232"/>
    <w:basedOn w:val="a2"/>
    <w:rsid w:val="00FD0734"/>
    <w:pPr>
      <w:spacing w:before="100" w:beforeAutospacing="1" w:after="100" w:afterAutospacing="1"/>
    </w:pPr>
    <w:rPr>
      <w:rFonts w:ascii="Arial" w:hAnsi="Arial" w:cs="Arial"/>
      <w:color w:val="000000"/>
    </w:rPr>
  </w:style>
  <w:style w:type="paragraph" w:customStyle="1" w:styleId="xl233">
    <w:name w:val="xl233"/>
    <w:basedOn w:val="a2"/>
    <w:rsid w:val="00FD0734"/>
    <w:pPr>
      <w:spacing w:before="100" w:beforeAutospacing="1" w:after="100" w:afterAutospacing="1"/>
    </w:pPr>
    <w:rPr>
      <w:rFonts w:ascii="Arial" w:hAnsi="Arial" w:cs="Arial"/>
      <w:color w:val="000000"/>
      <w:sz w:val="16"/>
      <w:szCs w:val="16"/>
    </w:rPr>
  </w:style>
  <w:style w:type="paragraph" w:customStyle="1" w:styleId="xl234">
    <w:name w:val="xl234"/>
    <w:basedOn w:val="a2"/>
    <w:rsid w:val="00FD0734"/>
    <w:pPr>
      <w:spacing w:before="100" w:beforeAutospacing="1" w:after="100" w:afterAutospacing="1"/>
    </w:pPr>
    <w:rPr>
      <w:rFonts w:ascii="Arial" w:hAnsi="Arial" w:cs="Arial"/>
      <w:color w:val="000000"/>
      <w:sz w:val="16"/>
      <w:szCs w:val="16"/>
    </w:rPr>
  </w:style>
  <w:style w:type="paragraph" w:customStyle="1" w:styleId="xl235">
    <w:name w:val="xl235"/>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6">
    <w:name w:val="xl236"/>
    <w:basedOn w:val="a2"/>
    <w:rsid w:val="00FD0734"/>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2"/>
    <w:rsid w:val="00FD0734"/>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8">
    <w:name w:val="xl23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9">
    <w:name w:val="xl239"/>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240">
    <w:name w:val="xl240"/>
    <w:basedOn w:val="a2"/>
    <w:rsid w:val="00FD0734"/>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1">
    <w:name w:val="xl241"/>
    <w:basedOn w:val="a2"/>
    <w:rsid w:val="00FD0734"/>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2">
    <w:name w:val="xl242"/>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rPr>
  </w:style>
  <w:style w:type="paragraph" w:customStyle="1" w:styleId="xl243">
    <w:name w:val="xl243"/>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rPr>
  </w:style>
  <w:style w:type="paragraph" w:customStyle="1" w:styleId="xl244">
    <w:name w:val="xl244"/>
    <w:basedOn w:val="a2"/>
    <w:rsid w:val="00FD0734"/>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rPr>
  </w:style>
  <w:style w:type="paragraph" w:customStyle="1" w:styleId="xl245">
    <w:name w:val="xl245"/>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6">
    <w:name w:val="xl24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7">
    <w:name w:val="xl24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8">
    <w:name w:val="xl24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9">
    <w:name w:val="xl249"/>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0">
    <w:name w:val="xl250"/>
    <w:basedOn w:val="a2"/>
    <w:rsid w:val="00FD0734"/>
    <w:pPr>
      <w:pBdr>
        <w:top w:val="single" w:sz="4" w:space="0" w:color="000000"/>
        <w:bottom w:val="single" w:sz="4" w:space="0" w:color="000000"/>
      </w:pBdr>
      <w:spacing w:before="100" w:beforeAutospacing="1" w:after="100" w:afterAutospacing="1"/>
    </w:pPr>
    <w:rPr>
      <w:rFonts w:ascii="Arial" w:hAnsi="Arial" w:cs="Arial"/>
      <w:color w:val="000000"/>
    </w:rPr>
  </w:style>
  <w:style w:type="paragraph" w:customStyle="1" w:styleId="xl251">
    <w:name w:val="xl251"/>
    <w:basedOn w:val="a2"/>
    <w:rsid w:val="00FD0734"/>
    <w:pPr>
      <w:pBdr>
        <w:top w:val="single" w:sz="8" w:space="0" w:color="000000"/>
        <w:bottom w:val="single" w:sz="8" w:space="0" w:color="000000"/>
      </w:pBdr>
      <w:spacing w:before="100" w:beforeAutospacing="1" w:after="100" w:afterAutospacing="1"/>
    </w:pPr>
    <w:rPr>
      <w:rFonts w:ascii="Arial" w:hAnsi="Arial" w:cs="Arial"/>
      <w:color w:val="000000"/>
    </w:rPr>
  </w:style>
  <w:style w:type="paragraph" w:customStyle="1" w:styleId="xl252">
    <w:name w:val="xl252"/>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b/>
      <w:bCs/>
      <w:color w:val="000000"/>
    </w:rPr>
  </w:style>
  <w:style w:type="paragraph" w:customStyle="1" w:styleId="xl253">
    <w:name w:val="xl253"/>
    <w:basedOn w:val="a2"/>
    <w:rsid w:val="00FD0734"/>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4">
    <w:name w:val="xl254"/>
    <w:basedOn w:val="a2"/>
    <w:rsid w:val="00FD0734"/>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5">
    <w:name w:val="xl255"/>
    <w:basedOn w:val="a2"/>
    <w:rsid w:val="00FD0734"/>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6">
    <w:name w:val="xl25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257">
    <w:name w:val="xl25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8">
    <w:name w:val="xl258"/>
    <w:basedOn w:val="a2"/>
    <w:rsid w:val="00FD0734"/>
    <w:pPr>
      <w:pBdr>
        <w:top w:val="single" w:sz="8" w:space="0" w:color="000000"/>
        <w:bottom w:val="single" w:sz="8" w:space="0" w:color="000000"/>
      </w:pBdr>
      <w:spacing w:before="100" w:beforeAutospacing="1" w:after="100" w:afterAutospacing="1"/>
    </w:pPr>
    <w:rPr>
      <w:rFonts w:ascii="Arial" w:hAnsi="Arial" w:cs="Arial"/>
      <w:color w:val="000000"/>
      <w:sz w:val="24"/>
      <w:szCs w:val="24"/>
    </w:rPr>
  </w:style>
  <w:style w:type="paragraph" w:customStyle="1" w:styleId="xl259">
    <w:name w:val="xl259"/>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60">
    <w:name w:val="xl260"/>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textAlignment w:val="center"/>
    </w:pPr>
    <w:rPr>
      <w:rFonts w:ascii="Arial" w:hAnsi="Arial" w:cs="Arial"/>
      <w:color w:val="000000"/>
    </w:rPr>
  </w:style>
  <w:style w:type="paragraph" w:customStyle="1" w:styleId="xl261">
    <w:name w:val="xl261"/>
    <w:basedOn w:val="a2"/>
    <w:rsid w:val="00FD0734"/>
    <w:pPr>
      <w:spacing w:before="100" w:beforeAutospacing="1" w:after="100" w:afterAutospacing="1"/>
      <w:jc w:val="center"/>
    </w:pPr>
    <w:rPr>
      <w:rFonts w:ascii="Arial" w:hAnsi="Arial" w:cs="Arial"/>
      <w:color w:val="000000"/>
      <w:sz w:val="16"/>
      <w:szCs w:val="16"/>
    </w:rPr>
  </w:style>
  <w:style w:type="table" w:styleId="afffffe">
    <w:name w:val="Light List"/>
    <w:basedOn w:val="a4"/>
    <w:uiPriority w:val="61"/>
    <w:rsid w:val="00A32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0">
    <w:name w:val="Medium Grid 1 Accent 3"/>
    <w:basedOn w:val="a4"/>
    <w:uiPriority w:val="67"/>
    <w:rsid w:val="00E90B4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affffff">
    <w:basedOn w:val="a2"/>
    <w:next w:val="ad"/>
    <w:uiPriority w:val="99"/>
    <w:qFormat/>
    <w:rsid w:val="00E90B46"/>
    <w:pPr>
      <w:jc w:val="center"/>
    </w:pPr>
    <w:rPr>
      <w:sz w:val="28"/>
      <w:szCs w:val="28"/>
    </w:rPr>
  </w:style>
  <w:style w:type="paragraph" w:customStyle="1" w:styleId="affffff0">
    <w:basedOn w:val="a2"/>
    <w:next w:val="ad"/>
    <w:qFormat/>
    <w:rsid w:val="00CD0F51"/>
    <w:pPr>
      <w:jc w:val="center"/>
    </w:pPr>
    <w:rPr>
      <w:sz w:val="28"/>
      <w:szCs w:val="24"/>
    </w:rPr>
  </w:style>
  <w:style w:type="paragraph" w:customStyle="1" w:styleId="211">
    <w:name w:val="Основной текст с отступом 21"/>
    <w:basedOn w:val="a2"/>
    <w:rsid w:val="00CD0F51"/>
    <w:pPr>
      <w:widowControl w:val="0"/>
      <w:ind w:firstLine="426"/>
    </w:pPr>
    <w:rPr>
      <w:sz w:val="24"/>
    </w:rPr>
  </w:style>
  <w:style w:type="paragraph" w:customStyle="1" w:styleId="311">
    <w:name w:val="Основной текст с отступом 31"/>
    <w:basedOn w:val="a2"/>
    <w:rsid w:val="00CD0F51"/>
    <w:pPr>
      <w:widowControl w:val="0"/>
      <w:ind w:firstLine="360"/>
      <w:jc w:val="both"/>
    </w:pPr>
    <w:rPr>
      <w:sz w:val="24"/>
    </w:rPr>
  </w:style>
  <w:style w:type="paragraph" w:customStyle="1" w:styleId="affffff1">
    <w:name w:val="Комментарий"/>
    <w:basedOn w:val="a2"/>
    <w:next w:val="a2"/>
    <w:rsid w:val="00CD0F51"/>
    <w:pPr>
      <w:widowControl w:val="0"/>
      <w:autoSpaceDE w:val="0"/>
      <w:autoSpaceDN w:val="0"/>
      <w:adjustRightInd w:val="0"/>
      <w:ind w:left="170"/>
      <w:jc w:val="both"/>
    </w:pPr>
    <w:rPr>
      <w:rFonts w:ascii="Arial" w:hAnsi="Arial"/>
      <w:i/>
      <w:iCs/>
      <w:color w:val="800080"/>
    </w:rPr>
  </w:style>
  <w:style w:type="paragraph" w:customStyle="1" w:styleId="caaieiaie1">
    <w:name w:val="caaieiaie 1"/>
    <w:basedOn w:val="a2"/>
    <w:next w:val="a2"/>
    <w:rsid w:val="00CD0F51"/>
    <w:pPr>
      <w:keepNext/>
      <w:ind w:left="567"/>
      <w:jc w:val="center"/>
    </w:pPr>
    <w:rPr>
      <w:b/>
      <w:sz w:val="32"/>
    </w:rPr>
  </w:style>
  <w:style w:type="paragraph" w:customStyle="1" w:styleId="212">
    <w:name w:val="Основной текст 21"/>
    <w:basedOn w:val="a2"/>
    <w:rsid w:val="00CD0F51"/>
    <w:pPr>
      <w:ind w:left="567"/>
      <w:jc w:val="both"/>
    </w:pPr>
    <w:rPr>
      <w:sz w:val="28"/>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3">
    <w:name w:val="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4">
    <w:name w:val="Знак"/>
    <w:basedOn w:val="a2"/>
    <w:rsid w:val="00CD0F51"/>
    <w:pPr>
      <w:spacing w:before="100" w:beforeAutospacing="1" w:after="100" w:afterAutospacing="1"/>
    </w:pPr>
    <w:rPr>
      <w:rFonts w:ascii="Tahoma" w:hAnsi="Tahoma"/>
      <w:lang w:val="en-US" w:eastAsia="en-US"/>
    </w:rPr>
  </w:style>
  <w:style w:type="paragraph" w:customStyle="1" w:styleId="ConsTitle">
    <w:name w:val="ConsTitle"/>
    <w:rsid w:val="00CD0F51"/>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5">
    <w:name w:val="1"/>
    <w:basedOn w:val="a2"/>
    <w:rsid w:val="00CD0F51"/>
    <w:pPr>
      <w:pageBreakBefore/>
      <w:spacing w:after="160" w:line="360" w:lineRule="auto"/>
    </w:pPr>
    <w:rPr>
      <w:sz w:val="28"/>
      <w:lang w:val="en-US" w:eastAsia="en-US"/>
    </w:rPr>
  </w:style>
  <w:style w:type="paragraph" w:customStyle="1" w:styleId="u">
    <w:name w:val="u"/>
    <w:basedOn w:val="a2"/>
    <w:rsid w:val="00CD0F51"/>
    <w:pPr>
      <w:spacing w:before="100" w:beforeAutospacing="1" w:after="100" w:afterAutospacing="1"/>
    </w:pPr>
    <w:rPr>
      <w:sz w:val="24"/>
      <w:szCs w:val="24"/>
    </w:rPr>
  </w:style>
  <w:style w:type="paragraph" w:customStyle="1" w:styleId="uni">
    <w:name w:val="uni"/>
    <w:basedOn w:val="a2"/>
    <w:rsid w:val="00CD0F51"/>
    <w:pPr>
      <w:spacing w:before="100" w:beforeAutospacing="1" w:after="100" w:afterAutospacing="1"/>
    </w:pPr>
    <w:rPr>
      <w:sz w:val="24"/>
      <w:szCs w:val="24"/>
    </w:rPr>
  </w:style>
  <w:style w:type="paragraph" w:customStyle="1" w:styleId="unip">
    <w:name w:val="unip"/>
    <w:basedOn w:val="a2"/>
    <w:rsid w:val="00CD0F51"/>
    <w:pPr>
      <w:spacing w:before="100" w:beforeAutospacing="1" w:after="100" w:afterAutospacing="1"/>
    </w:pPr>
    <w:rPr>
      <w:sz w:val="24"/>
      <w:szCs w:val="24"/>
    </w:rPr>
  </w:style>
  <w:style w:type="character" w:customStyle="1" w:styleId="Heading1">
    <w:name w:val="Heading #1_"/>
    <w:basedOn w:val="a3"/>
    <w:link w:val="Heading10"/>
    <w:rsid w:val="001B6DB7"/>
    <w:rPr>
      <w:rFonts w:ascii="Times New Roman" w:eastAsia="Times New Roman" w:hAnsi="Times New Roman" w:cs="Times New Roman"/>
      <w:sz w:val="27"/>
      <w:szCs w:val="27"/>
      <w:shd w:val="clear" w:color="auto" w:fill="FFFFFF"/>
    </w:rPr>
  </w:style>
  <w:style w:type="character" w:customStyle="1" w:styleId="Bodytext">
    <w:name w:val="Body text_"/>
    <w:basedOn w:val="a3"/>
    <w:rsid w:val="001B6DB7"/>
    <w:rPr>
      <w:rFonts w:ascii="Times New Roman" w:eastAsia="Times New Roman" w:hAnsi="Times New Roman" w:cs="Times New Roman"/>
      <w:sz w:val="27"/>
      <w:szCs w:val="27"/>
      <w:shd w:val="clear" w:color="auto" w:fill="FFFFFF"/>
    </w:rPr>
  </w:style>
  <w:style w:type="paragraph" w:customStyle="1" w:styleId="Heading10">
    <w:name w:val="Heading #1"/>
    <w:basedOn w:val="a2"/>
    <w:link w:val="Heading1"/>
    <w:rsid w:val="001B6DB7"/>
    <w:pPr>
      <w:shd w:val="clear" w:color="auto" w:fill="FFFFFF"/>
      <w:spacing w:after="420" w:line="0" w:lineRule="atLeast"/>
      <w:outlineLvl w:val="0"/>
    </w:pPr>
    <w:rPr>
      <w:sz w:val="27"/>
      <w:szCs w:val="27"/>
      <w:lang w:eastAsia="en-US"/>
    </w:rPr>
  </w:style>
  <w:style w:type="character" w:customStyle="1" w:styleId="searchresult">
    <w:name w:val="search_result"/>
    <w:basedOn w:val="a3"/>
    <w:rsid w:val="001B6DB7"/>
    <w:rPr>
      <w:rFonts w:cs="Times New Roman"/>
    </w:rPr>
  </w:style>
  <w:style w:type="paragraph" w:customStyle="1" w:styleId="affffff5">
    <w:basedOn w:val="a2"/>
    <w:next w:val="ad"/>
    <w:link w:val="affffff6"/>
    <w:uiPriority w:val="10"/>
    <w:qFormat/>
    <w:rsid w:val="00CF6297"/>
    <w:pPr>
      <w:tabs>
        <w:tab w:val="left" w:pos="1560"/>
      </w:tabs>
      <w:jc w:val="center"/>
    </w:pPr>
    <w:rPr>
      <w:rFonts w:eastAsiaTheme="minorHAnsi" w:cstheme="minorBidi"/>
      <w:b/>
      <w:sz w:val="48"/>
      <w:szCs w:val="22"/>
      <w:lang w:eastAsia="en-US"/>
    </w:rPr>
  </w:style>
  <w:style w:type="character" w:customStyle="1" w:styleId="affffff6">
    <w:name w:val="Название Знак"/>
    <w:link w:val="affffff5"/>
    <w:uiPriority w:val="10"/>
    <w:rsid w:val="00CF6297"/>
    <w:rPr>
      <w:rFonts w:ascii="Times New Roman" w:hAnsi="Times New Roman"/>
      <w:b/>
      <w:sz w:val="48"/>
    </w:rPr>
  </w:style>
  <w:style w:type="character" w:customStyle="1" w:styleId="c0">
    <w:name w:val="c0"/>
    <w:basedOn w:val="a3"/>
    <w:rsid w:val="00275984"/>
  </w:style>
  <w:style w:type="paragraph" w:customStyle="1" w:styleId="affffff7">
    <w:basedOn w:val="a2"/>
    <w:next w:val="ad"/>
    <w:uiPriority w:val="10"/>
    <w:qFormat/>
    <w:rsid w:val="00E0514F"/>
    <w:pPr>
      <w:tabs>
        <w:tab w:val="left" w:pos="1560"/>
      </w:tabs>
      <w:jc w:val="center"/>
    </w:pPr>
    <w:rPr>
      <w:b/>
      <w:sz w:val="48"/>
    </w:rPr>
  </w:style>
  <w:style w:type="character" w:styleId="affffff8">
    <w:name w:val="annotation reference"/>
    <w:uiPriority w:val="99"/>
    <w:semiHidden/>
    <w:unhideWhenUsed/>
    <w:rsid w:val="000B2CEB"/>
    <w:rPr>
      <w:sz w:val="16"/>
      <w:szCs w:val="16"/>
    </w:rPr>
  </w:style>
  <w:style w:type="paragraph" w:styleId="affffff9">
    <w:name w:val="annotation text"/>
    <w:basedOn w:val="a2"/>
    <w:link w:val="affffffa"/>
    <w:uiPriority w:val="99"/>
    <w:semiHidden/>
    <w:unhideWhenUsed/>
    <w:rsid w:val="000B2CEB"/>
    <w:pPr>
      <w:spacing w:after="200" w:line="276" w:lineRule="auto"/>
    </w:pPr>
    <w:rPr>
      <w:rFonts w:ascii="Calibri" w:eastAsia="Calibri" w:hAnsi="Calibri"/>
      <w:lang w:eastAsia="en-US"/>
    </w:rPr>
  </w:style>
  <w:style w:type="character" w:customStyle="1" w:styleId="affffffa">
    <w:name w:val="Текст примечания Знак"/>
    <w:basedOn w:val="a3"/>
    <w:link w:val="affffff9"/>
    <w:uiPriority w:val="99"/>
    <w:semiHidden/>
    <w:rsid w:val="000B2CEB"/>
    <w:rPr>
      <w:rFonts w:ascii="Calibri" w:eastAsia="Calibri" w:hAnsi="Calibri" w:cs="Times New Roman"/>
      <w:sz w:val="20"/>
      <w:szCs w:val="20"/>
    </w:rPr>
  </w:style>
  <w:style w:type="paragraph" w:styleId="affffffb">
    <w:name w:val="annotation subject"/>
    <w:basedOn w:val="affffff9"/>
    <w:next w:val="affffff9"/>
    <w:link w:val="affffffc"/>
    <w:uiPriority w:val="99"/>
    <w:semiHidden/>
    <w:unhideWhenUsed/>
    <w:rsid w:val="000B2CEB"/>
    <w:rPr>
      <w:b/>
      <w:bCs/>
    </w:rPr>
  </w:style>
  <w:style w:type="character" w:customStyle="1" w:styleId="affffffc">
    <w:name w:val="Тема примечания Знак"/>
    <w:basedOn w:val="affffffa"/>
    <w:link w:val="affffffb"/>
    <w:uiPriority w:val="99"/>
    <w:semiHidden/>
    <w:rsid w:val="000B2CEB"/>
    <w:rPr>
      <w:rFonts w:ascii="Calibri" w:eastAsia="Calibri" w:hAnsi="Calibri" w:cs="Times New Roman"/>
      <w:b/>
      <w:bCs/>
      <w:sz w:val="20"/>
      <w:szCs w:val="20"/>
    </w:rPr>
  </w:style>
  <w:style w:type="character" w:customStyle="1" w:styleId="38">
    <w:name w:val="Основной текст (3)_"/>
    <w:basedOn w:val="a3"/>
    <w:link w:val="39"/>
    <w:rsid w:val="0064681A"/>
    <w:rPr>
      <w:rFonts w:ascii="Times New Roman" w:eastAsia="Times New Roman" w:hAnsi="Times New Roman" w:cs="Times New Roman"/>
      <w:b/>
      <w:bCs/>
      <w:sz w:val="28"/>
      <w:szCs w:val="28"/>
      <w:shd w:val="clear" w:color="auto" w:fill="FFFFFF"/>
    </w:rPr>
  </w:style>
  <w:style w:type="character" w:customStyle="1" w:styleId="1f6">
    <w:name w:val="Заголовок №1_"/>
    <w:basedOn w:val="a3"/>
    <w:link w:val="1f7"/>
    <w:rsid w:val="0064681A"/>
    <w:rPr>
      <w:rFonts w:ascii="Times New Roman" w:eastAsia="Times New Roman" w:hAnsi="Times New Roman" w:cs="Times New Roman"/>
      <w:b/>
      <w:bCs/>
      <w:sz w:val="28"/>
      <w:szCs w:val="28"/>
      <w:shd w:val="clear" w:color="auto" w:fill="FFFFFF"/>
    </w:rPr>
  </w:style>
  <w:style w:type="character" w:customStyle="1" w:styleId="2f0">
    <w:name w:val="Основной текст (2) + Курсив"/>
    <w:basedOn w:val="2c"/>
    <w:rsid w:val="0064681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3"/>
    <w:link w:val="42"/>
    <w:rsid w:val="0064681A"/>
    <w:rPr>
      <w:rFonts w:ascii="Times New Roman" w:eastAsia="Times New Roman" w:hAnsi="Times New Roman" w:cs="Times New Roman"/>
      <w:i/>
      <w:iCs/>
      <w:sz w:val="28"/>
      <w:szCs w:val="28"/>
      <w:shd w:val="clear" w:color="auto" w:fill="FFFFFF"/>
    </w:rPr>
  </w:style>
  <w:style w:type="paragraph" w:customStyle="1" w:styleId="39">
    <w:name w:val="Основной текст (3)"/>
    <w:basedOn w:val="a2"/>
    <w:link w:val="38"/>
    <w:rsid w:val="0064681A"/>
    <w:pPr>
      <w:widowControl w:val="0"/>
      <w:shd w:val="clear" w:color="auto" w:fill="FFFFFF"/>
      <w:spacing w:line="322" w:lineRule="exact"/>
      <w:jc w:val="center"/>
    </w:pPr>
    <w:rPr>
      <w:b/>
      <w:bCs/>
      <w:sz w:val="28"/>
      <w:szCs w:val="28"/>
      <w:lang w:eastAsia="en-US"/>
    </w:rPr>
  </w:style>
  <w:style w:type="paragraph" w:customStyle="1" w:styleId="1f7">
    <w:name w:val="Заголовок №1"/>
    <w:basedOn w:val="a2"/>
    <w:link w:val="1f6"/>
    <w:rsid w:val="0064681A"/>
    <w:pPr>
      <w:widowControl w:val="0"/>
      <w:shd w:val="clear" w:color="auto" w:fill="FFFFFF"/>
      <w:spacing w:after="300" w:line="322" w:lineRule="exact"/>
      <w:jc w:val="center"/>
      <w:outlineLvl w:val="0"/>
    </w:pPr>
    <w:rPr>
      <w:b/>
      <w:bCs/>
      <w:sz w:val="28"/>
      <w:szCs w:val="28"/>
      <w:lang w:eastAsia="en-US"/>
    </w:rPr>
  </w:style>
  <w:style w:type="paragraph" w:customStyle="1" w:styleId="42">
    <w:name w:val="Основной текст (4)"/>
    <w:basedOn w:val="a2"/>
    <w:link w:val="41"/>
    <w:rsid w:val="0064681A"/>
    <w:pPr>
      <w:widowControl w:val="0"/>
      <w:shd w:val="clear" w:color="auto" w:fill="FFFFFF"/>
      <w:spacing w:before="320" w:line="317" w:lineRule="exact"/>
      <w:jc w:val="both"/>
    </w:pPr>
    <w:rPr>
      <w:i/>
      <w:iCs/>
      <w:sz w:val="28"/>
      <w:szCs w:val="28"/>
      <w:lang w:eastAsia="en-US"/>
    </w:rPr>
  </w:style>
  <w:style w:type="character" w:customStyle="1" w:styleId="214pt">
    <w:name w:val="Основной текст (2) + 14 pt;Курсив"/>
    <w:basedOn w:val="2c"/>
    <w:rsid w:val="006A1AF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3a">
    <w:name w:val="Заголовок №3_"/>
    <w:basedOn w:val="a3"/>
    <w:link w:val="3b"/>
    <w:rsid w:val="006A1AF5"/>
    <w:rPr>
      <w:rFonts w:ascii="Times New Roman" w:eastAsia="Times New Roman" w:hAnsi="Times New Roman" w:cs="Times New Roman"/>
      <w:b/>
      <w:bCs/>
      <w:sz w:val="28"/>
      <w:szCs w:val="28"/>
      <w:shd w:val="clear" w:color="auto" w:fill="FFFFFF"/>
    </w:rPr>
  </w:style>
  <w:style w:type="paragraph" w:customStyle="1" w:styleId="3b">
    <w:name w:val="Заголовок №3"/>
    <w:basedOn w:val="a2"/>
    <w:link w:val="3a"/>
    <w:rsid w:val="006A1AF5"/>
    <w:pPr>
      <w:widowControl w:val="0"/>
      <w:shd w:val="clear" w:color="auto" w:fill="FFFFFF"/>
      <w:spacing w:after="360" w:line="310" w:lineRule="exact"/>
      <w:jc w:val="both"/>
      <w:outlineLvl w:val="2"/>
    </w:pPr>
    <w:rPr>
      <w:b/>
      <w:bCs/>
      <w:sz w:val="28"/>
      <w:szCs w:val="28"/>
      <w:lang w:eastAsia="en-US"/>
    </w:rPr>
  </w:style>
  <w:style w:type="character" w:customStyle="1" w:styleId="affffffd">
    <w:name w:val="Колонтитул_"/>
    <w:basedOn w:val="a3"/>
    <w:link w:val="affffffe"/>
    <w:rsid w:val="007E0817"/>
    <w:rPr>
      <w:rFonts w:ascii="Times New Roman" w:eastAsia="Times New Roman" w:hAnsi="Times New Roman" w:cs="Times New Roman"/>
      <w:sz w:val="19"/>
      <w:szCs w:val="19"/>
      <w:shd w:val="clear" w:color="auto" w:fill="FFFFFF"/>
    </w:rPr>
  </w:style>
  <w:style w:type="character" w:customStyle="1" w:styleId="71">
    <w:name w:val="Основной текст (7)_"/>
    <w:basedOn w:val="a3"/>
    <w:link w:val="72"/>
    <w:rsid w:val="007E0817"/>
    <w:rPr>
      <w:rFonts w:ascii="Times New Roman" w:eastAsia="Times New Roman" w:hAnsi="Times New Roman" w:cs="Times New Roman"/>
      <w:b/>
      <w:bCs/>
      <w:i/>
      <w:iCs/>
      <w:sz w:val="26"/>
      <w:szCs w:val="26"/>
      <w:shd w:val="clear" w:color="auto" w:fill="FFFFFF"/>
    </w:rPr>
  </w:style>
  <w:style w:type="character" w:customStyle="1" w:styleId="81">
    <w:name w:val="Основной текст (8)_"/>
    <w:basedOn w:val="a3"/>
    <w:link w:val="82"/>
    <w:rsid w:val="007E0817"/>
    <w:rPr>
      <w:rFonts w:ascii="Times New Roman" w:eastAsia="Times New Roman" w:hAnsi="Times New Roman" w:cs="Times New Roman"/>
      <w:b/>
      <w:bCs/>
      <w:shd w:val="clear" w:color="auto" w:fill="FFFFFF"/>
    </w:rPr>
  </w:style>
  <w:style w:type="character" w:customStyle="1" w:styleId="14pt">
    <w:name w:val="Колонтитул + 14 pt;Полужирный;Курсив"/>
    <w:basedOn w:val="affffffd"/>
    <w:rsid w:val="007E0817"/>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92">
    <w:name w:val="Основной текст (9)_"/>
    <w:basedOn w:val="a3"/>
    <w:rsid w:val="007E0817"/>
    <w:rPr>
      <w:rFonts w:ascii="Times New Roman" w:eastAsia="Times New Roman" w:hAnsi="Times New Roman" w:cs="Times New Roman"/>
      <w:sz w:val="26"/>
      <w:szCs w:val="26"/>
      <w:shd w:val="clear" w:color="auto" w:fill="FFFFFF"/>
    </w:rPr>
  </w:style>
  <w:style w:type="paragraph" w:customStyle="1" w:styleId="affffffe">
    <w:name w:val="Колонтитул"/>
    <w:basedOn w:val="a2"/>
    <w:link w:val="affffffd"/>
    <w:rsid w:val="007E0817"/>
    <w:pPr>
      <w:widowControl w:val="0"/>
      <w:shd w:val="clear" w:color="auto" w:fill="FFFFFF"/>
      <w:spacing w:line="0" w:lineRule="atLeast"/>
    </w:pPr>
    <w:rPr>
      <w:sz w:val="19"/>
      <w:szCs w:val="19"/>
      <w:lang w:eastAsia="en-US"/>
    </w:rPr>
  </w:style>
  <w:style w:type="paragraph" w:customStyle="1" w:styleId="72">
    <w:name w:val="Основной текст (7)"/>
    <w:basedOn w:val="a2"/>
    <w:link w:val="71"/>
    <w:rsid w:val="007E0817"/>
    <w:pPr>
      <w:widowControl w:val="0"/>
      <w:shd w:val="clear" w:color="auto" w:fill="FFFFFF"/>
      <w:spacing w:before="300" w:after="300" w:line="322" w:lineRule="exact"/>
      <w:ind w:firstLine="500"/>
    </w:pPr>
    <w:rPr>
      <w:b/>
      <w:bCs/>
      <w:i/>
      <w:iCs/>
      <w:sz w:val="26"/>
      <w:szCs w:val="26"/>
      <w:lang w:eastAsia="en-US"/>
    </w:rPr>
  </w:style>
  <w:style w:type="paragraph" w:customStyle="1" w:styleId="82">
    <w:name w:val="Основной текст (8)"/>
    <w:basedOn w:val="a2"/>
    <w:link w:val="81"/>
    <w:rsid w:val="007E0817"/>
    <w:pPr>
      <w:widowControl w:val="0"/>
      <w:shd w:val="clear" w:color="auto" w:fill="FFFFFF"/>
      <w:spacing w:before="420" w:after="180" w:line="317" w:lineRule="exact"/>
    </w:pPr>
    <w:rPr>
      <w:b/>
      <w:bCs/>
      <w:sz w:val="22"/>
      <w:szCs w:val="22"/>
      <w:lang w:eastAsia="en-US"/>
    </w:rPr>
  </w:style>
  <w:style w:type="character" w:customStyle="1" w:styleId="62">
    <w:name w:val="Основной текст (6)_"/>
    <w:basedOn w:val="a3"/>
    <w:link w:val="63"/>
    <w:rsid w:val="007E0817"/>
    <w:rPr>
      <w:rFonts w:ascii="Times New Roman" w:eastAsia="Times New Roman" w:hAnsi="Times New Roman" w:cs="Times New Roman"/>
      <w:i/>
      <w:iCs/>
      <w:sz w:val="26"/>
      <w:szCs w:val="26"/>
      <w:shd w:val="clear" w:color="auto" w:fill="FFFFFF"/>
    </w:rPr>
  </w:style>
  <w:style w:type="character" w:customStyle="1" w:styleId="614pt">
    <w:name w:val="Основной текст (6) + 14 pt;Не курсив"/>
    <w:basedOn w:val="62"/>
    <w:rsid w:val="007E0817"/>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10pt">
    <w:name w:val="Основной текст (6) + 10 pt;Полужирный;Не курсив;Малые прописные"/>
    <w:basedOn w:val="62"/>
    <w:rsid w:val="007E0817"/>
    <w:rPr>
      <w:rFonts w:ascii="Times New Roman" w:eastAsia="Times New Roman" w:hAnsi="Times New Roman" w:cs="Times New Roman"/>
      <w:b/>
      <w:bCs/>
      <w:i/>
      <w:iCs/>
      <w:smallCaps/>
      <w:color w:val="000000"/>
      <w:spacing w:val="0"/>
      <w:w w:val="100"/>
      <w:position w:val="0"/>
      <w:sz w:val="20"/>
      <w:szCs w:val="20"/>
      <w:shd w:val="clear" w:color="auto" w:fill="FFFFFF"/>
      <w:lang w:val="ru-RU" w:eastAsia="ru-RU" w:bidi="ru-RU"/>
    </w:rPr>
  </w:style>
  <w:style w:type="character" w:customStyle="1" w:styleId="101">
    <w:name w:val="Основной текст (10)_"/>
    <w:basedOn w:val="a3"/>
    <w:link w:val="102"/>
    <w:rsid w:val="007E0817"/>
    <w:rPr>
      <w:rFonts w:ascii="Times New Roman" w:eastAsia="Times New Roman" w:hAnsi="Times New Roman" w:cs="Times New Roman"/>
      <w:sz w:val="18"/>
      <w:szCs w:val="18"/>
      <w:shd w:val="clear" w:color="auto" w:fill="FFFFFF"/>
    </w:rPr>
  </w:style>
  <w:style w:type="paragraph" w:customStyle="1" w:styleId="63">
    <w:name w:val="Основной текст (6)"/>
    <w:basedOn w:val="a2"/>
    <w:link w:val="62"/>
    <w:rsid w:val="007E0817"/>
    <w:pPr>
      <w:widowControl w:val="0"/>
      <w:shd w:val="clear" w:color="auto" w:fill="FFFFFF"/>
      <w:spacing w:line="240" w:lineRule="exact"/>
      <w:jc w:val="both"/>
    </w:pPr>
    <w:rPr>
      <w:i/>
      <w:iCs/>
      <w:sz w:val="26"/>
      <w:szCs w:val="26"/>
      <w:lang w:eastAsia="en-US"/>
    </w:rPr>
  </w:style>
  <w:style w:type="paragraph" w:customStyle="1" w:styleId="102">
    <w:name w:val="Основной текст (10)"/>
    <w:basedOn w:val="a2"/>
    <w:link w:val="101"/>
    <w:rsid w:val="007E0817"/>
    <w:pPr>
      <w:widowControl w:val="0"/>
      <w:shd w:val="clear" w:color="auto" w:fill="FFFFFF"/>
      <w:spacing w:before="120" w:after="240" w:line="0" w:lineRule="atLeast"/>
    </w:pPr>
    <w:rPr>
      <w:sz w:val="18"/>
      <w:szCs w:val="18"/>
      <w:lang w:eastAsia="en-US"/>
    </w:rPr>
  </w:style>
  <w:style w:type="character" w:customStyle="1" w:styleId="111">
    <w:name w:val="Основной текст (11)_"/>
    <w:basedOn w:val="a3"/>
    <w:link w:val="112"/>
    <w:rsid w:val="007E0817"/>
    <w:rPr>
      <w:rFonts w:ascii="Times New Roman" w:eastAsia="Times New Roman" w:hAnsi="Times New Roman" w:cs="Times New Roman"/>
      <w:b/>
      <w:bCs/>
      <w:sz w:val="20"/>
      <w:szCs w:val="20"/>
      <w:shd w:val="clear" w:color="auto" w:fill="FFFFFF"/>
    </w:rPr>
  </w:style>
  <w:style w:type="character" w:customStyle="1" w:styleId="120">
    <w:name w:val="Основной текст (12)_"/>
    <w:basedOn w:val="a3"/>
    <w:link w:val="122"/>
    <w:rsid w:val="007E0817"/>
    <w:rPr>
      <w:rFonts w:ascii="Times New Roman" w:eastAsia="Times New Roman" w:hAnsi="Times New Roman" w:cs="Times New Roman"/>
      <w:sz w:val="26"/>
      <w:szCs w:val="26"/>
      <w:shd w:val="clear" w:color="auto" w:fill="FFFFFF"/>
    </w:rPr>
  </w:style>
  <w:style w:type="character" w:customStyle="1" w:styleId="1214pt">
    <w:name w:val="Основной текст (12) + 14 pt"/>
    <w:basedOn w:val="120"/>
    <w:rsid w:val="007E0817"/>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64">
    <w:name w:val="Основной текст (6) + Не курсив"/>
    <w:basedOn w:val="62"/>
    <w:rsid w:val="007E081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112">
    <w:name w:val="Основной текст (11)"/>
    <w:basedOn w:val="a2"/>
    <w:link w:val="111"/>
    <w:rsid w:val="007E0817"/>
    <w:pPr>
      <w:widowControl w:val="0"/>
      <w:shd w:val="clear" w:color="auto" w:fill="FFFFFF"/>
      <w:spacing w:before="240" w:after="240" w:line="230" w:lineRule="exact"/>
      <w:jc w:val="center"/>
    </w:pPr>
    <w:rPr>
      <w:b/>
      <w:bCs/>
      <w:lang w:eastAsia="en-US"/>
    </w:rPr>
  </w:style>
  <w:style w:type="paragraph" w:customStyle="1" w:styleId="122">
    <w:name w:val="Основной текст (12)"/>
    <w:basedOn w:val="a2"/>
    <w:link w:val="120"/>
    <w:rsid w:val="007E0817"/>
    <w:pPr>
      <w:widowControl w:val="0"/>
      <w:shd w:val="clear" w:color="auto" w:fill="FFFFFF"/>
      <w:spacing w:before="120" w:after="420" w:line="0" w:lineRule="atLeast"/>
      <w:jc w:val="both"/>
    </w:pPr>
    <w:rPr>
      <w:sz w:val="26"/>
      <w:szCs w:val="26"/>
      <w:lang w:eastAsia="en-US"/>
    </w:rPr>
  </w:style>
  <w:style w:type="character" w:customStyle="1" w:styleId="2f1">
    <w:name w:val="Номер заголовка №2_"/>
    <w:basedOn w:val="a3"/>
    <w:link w:val="2f2"/>
    <w:rsid w:val="007E0817"/>
    <w:rPr>
      <w:rFonts w:ascii="Times New Roman" w:eastAsia="Times New Roman" w:hAnsi="Times New Roman" w:cs="Times New Roman"/>
      <w:sz w:val="28"/>
      <w:szCs w:val="28"/>
      <w:shd w:val="clear" w:color="auto" w:fill="FFFFFF"/>
    </w:rPr>
  </w:style>
  <w:style w:type="character" w:customStyle="1" w:styleId="2f3">
    <w:name w:val="Заголовок №2_"/>
    <w:basedOn w:val="a3"/>
    <w:link w:val="2f4"/>
    <w:rsid w:val="007E0817"/>
    <w:rPr>
      <w:rFonts w:ascii="Times New Roman" w:eastAsia="Times New Roman" w:hAnsi="Times New Roman" w:cs="Times New Roman"/>
      <w:sz w:val="28"/>
      <w:szCs w:val="28"/>
      <w:shd w:val="clear" w:color="auto" w:fill="FFFFFF"/>
    </w:rPr>
  </w:style>
  <w:style w:type="paragraph" w:customStyle="1" w:styleId="2f2">
    <w:name w:val="Номер заголовка №2"/>
    <w:basedOn w:val="a2"/>
    <w:link w:val="2f1"/>
    <w:rsid w:val="007E0817"/>
    <w:pPr>
      <w:widowControl w:val="0"/>
      <w:shd w:val="clear" w:color="auto" w:fill="FFFFFF"/>
      <w:spacing w:before="420" w:after="420" w:line="0" w:lineRule="atLeast"/>
      <w:ind w:firstLine="840"/>
      <w:jc w:val="both"/>
    </w:pPr>
    <w:rPr>
      <w:sz w:val="28"/>
      <w:szCs w:val="28"/>
      <w:lang w:eastAsia="en-US"/>
    </w:rPr>
  </w:style>
  <w:style w:type="paragraph" w:customStyle="1" w:styleId="2f4">
    <w:name w:val="Заголовок №2"/>
    <w:basedOn w:val="a2"/>
    <w:link w:val="2f3"/>
    <w:rsid w:val="007E0817"/>
    <w:pPr>
      <w:widowControl w:val="0"/>
      <w:shd w:val="clear" w:color="auto" w:fill="FFFFFF"/>
      <w:spacing w:before="420" w:after="420" w:line="0" w:lineRule="atLeast"/>
      <w:ind w:firstLine="840"/>
      <w:jc w:val="both"/>
      <w:outlineLvl w:val="1"/>
    </w:pPr>
    <w:rPr>
      <w:sz w:val="28"/>
      <w:szCs w:val="28"/>
      <w:lang w:eastAsia="en-US"/>
    </w:rPr>
  </w:style>
  <w:style w:type="character" w:customStyle="1" w:styleId="14pt0">
    <w:name w:val="Колонтитул + 14 pt"/>
    <w:basedOn w:val="affffffd"/>
    <w:rsid w:val="007E081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3pt">
    <w:name w:val="Основной текст (2) + 13 pt;Полужирный;Курсив"/>
    <w:basedOn w:val="2c"/>
    <w:rsid w:val="007E0817"/>
    <w:rPr>
      <w:rFonts w:ascii="Times New Roman" w:eastAsia="Times New Roman" w:hAnsi="Times New Roman" w:cs="Times New Roman"/>
      <w:b/>
      <w:bCs/>
      <w:i/>
      <w:iCs/>
      <w:smallCaps w:val="0"/>
      <w:strike w:val="0"/>
      <w:color w:val="000000"/>
      <w:spacing w:val="0"/>
      <w:w w:val="100"/>
      <w:position w:val="0"/>
      <w:sz w:val="26"/>
      <w:szCs w:val="26"/>
      <w:u w:val="single"/>
      <w:shd w:val="clear" w:color="auto" w:fill="FFFFFF"/>
      <w:lang w:val="ru-RU" w:eastAsia="ru-RU" w:bidi="ru-RU"/>
    </w:rPr>
  </w:style>
  <w:style w:type="character" w:customStyle="1" w:styleId="213pt0">
    <w:name w:val="Основной текст (2) + 13 pt"/>
    <w:basedOn w:val="2c"/>
    <w:rsid w:val="007E081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numbering" w:customStyle="1" w:styleId="1f8">
    <w:name w:val="Нет списка1"/>
    <w:next w:val="a5"/>
    <w:uiPriority w:val="99"/>
    <w:semiHidden/>
    <w:unhideWhenUsed/>
    <w:rsid w:val="006349C3"/>
  </w:style>
  <w:style w:type="paragraph" w:customStyle="1" w:styleId="msonormal0">
    <w:name w:val="msonormal"/>
    <w:basedOn w:val="a2"/>
    <w:rsid w:val="006349C3"/>
    <w:pPr>
      <w:spacing w:before="100" w:beforeAutospacing="1" w:after="100" w:afterAutospacing="1"/>
    </w:pPr>
    <w:rPr>
      <w:sz w:val="24"/>
      <w:szCs w:val="24"/>
    </w:rPr>
  </w:style>
  <w:style w:type="paragraph" w:customStyle="1" w:styleId="headertext">
    <w:name w:val="headertext"/>
    <w:basedOn w:val="a2"/>
    <w:rsid w:val="006349C3"/>
    <w:pPr>
      <w:spacing w:before="100" w:beforeAutospacing="1" w:after="100" w:afterAutospacing="1"/>
    </w:pPr>
    <w:rPr>
      <w:sz w:val="24"/>
      <w:szCs w:val="24"/>
    </w:rPr>
  </w:style>
  <w:style w:type="paragraph" w:customStyle="1" w:styleId="FR2">
    <w:name w:val="FR2"/>
    <w:rsid w:val="006349C3"/>
    <w:pPr>
      <w:widowControl w:val="0"/>
      <w:autoSpaceDE w:val="0"/>
      <w:autoSpaceDN w:val="0"/>
      <w:adjustRightInd w:val="0"/>
      <w:spacing w:after="0" w:line="300" w:lineRule="auto"/>
      <w:ind w:firstLine="320"/>
      <w:jc w:val="both"/>
    </w:pPr>
    <w:rPr>
      <w:rFonts w:ascii="Times New Roman" w:eastAsia="Times New Roman" w:hAnsi="Times New Roman" w:cs="Times New Roman"/>
      <w:lang w:eastAsia="ru-RU"/>
    </w:rPr>
  </w:style>
  <w:style w:type="character" w:customStyle="1" w:styleId="2f5">
    <w:name w:val="Основной текст (2) + Полужирный"/>
    <w:basedOn w:val="2c"/>
    <w:rsid w:val="006349C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
    <w:name w:val="Сноска_"/>
    <w:basedOn w:val="a3"/>
    <w:link w:val="afffffff0"/>
    <w:rsid w:val="00803767"/>
    <w:rPr>
      <w:rFonts w:ascii="Times New Roman" w:eastAsia="Times New Roman" w:hAnsi="Times New Roman" w:cs="Times New Roman"/>
      <w:sz w:val="20"/>
      <w:szCs w:val="20"/>
      <w:shd w:val="clear" w:color="auto" w:fill="FFFFFF"/>
    </w:rPr>
  </w:style>
  <w:style w:type="character" w:customStyle="1" w:styleId="7pt">
    <w:name w:val="Сноска + 7 pt"/>
    <w:basedOn w:val="afffffff"/>
    <w:rsid w:val="00803767"/>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212pt">
    <w:name w:val="Основной текст (2) + 12 pt;Курсив"/>
    <w:basedOn w:val="2c"/>
    <w:rsid w:val="0080376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7">
    <w:name w:val="Оглавление 1 Знак"/>
    <w:basedOn w:val="a3"/>
    <w:link w:val="16"/>
    <w:rsid w:val="00803767"/>
    <w:rPr>
      <w:rFonts w:ascii="Times New Roman" w:eastAsia="Calibri" w:hAnsi="Times New Roman" w:cs="Times New Roman"/>
    </w:rPr>
  </w:style>
  <w:style w:type="character" w:customStyle="1" w:styleId="51">
    <w:name w:val="Основной текст (5)_"/>
    <w:basedOn w:val="a3"/>
    <w:link w:val="52"/>
    <w:rsid w:val="00803767"/>
    <w:rPr>
      <w:rFonts w:ascii="Times New Roman" w:eastAsia="Times New Roman" w:hAnsi="Times New Roman" w:cs="Times New Roman"/>
      <w:i/>
      <w:iCs/>
      <w:shd w:val="clear" w:color="auto" w:fill="FFFFFF"/>
    </w:rPr>
  </w:style>
  <w:style w:type="character" w:customStyle="1" w:styleId="611pt">
    <w:name w:val="Основной текст (6) + 11 pt;Не курсив"/>
    <w:basedOn w:val="62"/>
    <w:rsid w:val="0080376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43">
    <w:name w:val="Основной текст (4) + Не полужирный"/>
    <w:basedOn w:val="41"/>
    <w:rsid w:val="0080376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Курсив"/>
    <w:basedOn w:val="2c"/>
    <w:rsid w:val="0080376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15pt">
    <w:name w:val="Основной текст (2) + 11;5 pt;Курсив"/>
    <w:basedOn w:val="2c"/>
    <w:rsid w:val="0080376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7Exact">
    <w:name w:val="Основной текст (7) Exact"/>
    <w:basedOn w:val="a3"/>
    <w:rsid w:val="00803767"/>
    <w:rPr>
      <w:rFonts w:ascii="Times New Roman" w:eastAsia="Times New Roman" w:hAnsi="Times New Roman" w:cs="Times New Roman"/>
      <w:b w:val="0"/>
      <w:bCs w:val="0"/>
      <w:i w:val="0"/>
      <w:iCs w:val="0"/>
      <w:smallCaps w:val="0"/>
      <w:strike w:val="0"/>
      <w:sz w:val="20"/>
      <w:szCs w:val="20"/>
      <w:u w:val="none"/>
    </w:rPr>
  </w:style>
  <w:style w:type="character" w:customStyle="1" w:styleId="2f6">
    <w:name w:val="Оглавление (2)_"/>
    <w:basedOn w:val="a3"/>
    <w:link w:val="2f7"/>
    <w:rsid w:val="00803767"/>
    <w:rPr>
      <w:rFonts w:ascii="Times New Roman" w:eastAsia="Times New Roman" w:hAnsi="Times New Roman" w:cs="Times New Roman"/>
      <w:shd w:val="clear" w:color="auto" w:fill="FFFFFF"/>
    </w:rPr>
  </w:style>
  <w:style w:type="character" w:customStyle="1" w:styleId="210pt">
    <w:name w:val="Оглавление (2) + 10 pt"/>
    <w:basedOn w:val="2f6"/>
    <w:rsid w:val="00803767"/>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3c">
    <w:name w:val="Оглавление (3)_"/>
    <w:basedOn w:val="a3"/>
    <w:link w:val="3d"/>
    <w:rsid w:val="00803767"/>
    <w:rPr>
      <w:rFonts w:ascii="Times New Roman" w:eastAsia="Times New Roman" w:hAnsi="Times New Roman" w:cs="Times New Roman"/>
      <w:sz w:val="20"/>
      <w:szCs w:val="20"/>
      <w:shd w:val="clear" w:color="auto" w:fill="FFFFFF"/>
    </w:rPr>
  </w:style>
  <w:style w:type="character" w:customStyle="1" w:styleId="2Exact">
    <w:name w:val="Основной текст (2) Exact"/>
    <w:basedOn w:val="a3"/>
    <w:rsid w:val="00803767"/>
    <w:rPr>
      <w:rFonts w:ascii="Times New Roman" w:eastAsia="Times New Roman" w:hAnsi="Times New Roman" w:cs="Times New Roman"/>
      <w:b w:val="0"/>
      <w:bCs w:val="0"/>
      <w:i w:val="0"/>
      <w:iCs w:val="0"/>
      <w:smallCaps w:val="0"/>
      <w:strike w:val="0"/>
      <w:sz w:val="22"/>
      <w:szCs w:val="22"/>
      <w:u w:val="none"/>
    </w:rPr>
  </w:style>
  <w:style w:type="character" w:customStyle="1" w:styleId="210ptExact">
    <w:name w:val="Основной текст (2) + 10 pt Exact"/>
    <w:basedOn w:val="2c"/>
    <w:rsid w:val="0080376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c"/>
    <w:rsid w:val="0080376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ffff0">
    <w:name w:val="Сноска"/>
    <w:basedOn w:val="a2"/>
    <w:link w:val="afffffff"/>
    <w:rsid w:val="00803767"/>
    <w:pPr>
      <w:widowControl w:val="0"/>
      <w:shd w:val="clear" w:color="auto" w:fill="FFFFFF"/>
      <w:spacing w:line="230" w:lineRule="exact"/>
      <w:jc w:val="both"/>
    </w:pPr>
    <w:rPr>
      <w:lang w:eastAsia="en-US"/>
    </w:rPr>
  </w:style>
  <w:style w:type="paragraph" w:customStyle="1" w:styleId="52">
    <w:name w:val="Основной текст (5)"/>
    <w:basedOn w:val="a2"/>
    <w:link w:val="51"/>
    <w:rsid w:val="00803767"/>
    <w:pPr>
      <w:widowControl w:val="0"/>
      <w:shd w:val="clear" w:color="auto" w:fill="FFFFFF"/>
      <w:spacing w:line="274" w:lineRule="exact"/>
      <w:ind w:firstLine="700"/>
      <w:jc w:val="both"/>
    </w:pPr>
    <w:rPr>
      <w:i/>
      <w:iCs/>
      <w:sz w:val="22"/>
      <w:szCs w:val="22"/>
      <w:lang w:eastAsia="en-US"/>
    </w:rPr>
  </w:style>
  <w:style w:type="paragraph" w:customStyle="1" w:styleId="2f7">
    <w:name w:val="Оглавление (2)"/>
    <w:basedOn w:val="a2"/>
    <w:link w:val="2f6"/>
    <w:rsid w:val="00803767"/>
    <w:pPr>
      <w:widowControl w:val="0"/>
      <w:shd w:val="clear" w:color="auto" w:fill="FFFFFF"/>
      <w:spacing w:line="274" w:lineRule="exact"/>
      <w:jc w:val="both"/>
    </w:pPr>
    <w:rPr>
      <w:sz w:val="22"/>
      <w:szCs w:val="22"/>
      <w:lang w:eastAsia="en-US"/>
    </w:rPr>
  </w:style>
  <w:style w:type="paragraph" w:customStyle="1" w:styleId="3d">
    <w:name w:val="Оглавление (3)"/>
    <w:basedOn w:val="a2"/>
    <w:link w:val="3c"/>
    <w:rsid w:val="00803767"/>
    <w:pPr>
      <w:widowControl w:val="0"/>
      <w:shd w:val="clear" w:color="auto" w:fill="FFFFFF"/>
      <w:spacing w:after="580" w:line="222" w:lineRule="exact"/>
    </w:pPr>
    <w:rPr>
      <w:lang w:eastAsia="en-US"/>
    </w:rPr>
  </w:style>
  <w:style w:type="paragraph" w:customStyle="1" w:styleId="xl262">
    <w:name w:val="xl262"/>
    <w:basedOn w:val="a2"/>
    <w:rsid w:val="0026541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26541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26541D"/>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65">
    <w:name w:val="xl265"/>
    <w:basedOn w:val="a2"/>
    <w:rsid w:val="0026541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6">
    <w:name w:val="xl266"/>
    <w:basedOn w:val="a2"/>
    <w:rsid w:val="0026541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26541D"/>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68">
    <w:name w:val="xl268"/>
    <w:basedOn w:val="a2"/>
    <w:rsid w:val="0026541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9">
    <w:name w:val="xl269"/>
    <w:basedOn w:val="a2"/>
    <w:rsid w:val="0026541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26541D"/>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26541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26541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73">
    <w:name w:val="xl273"/>
    <w:basedOn w:val="a2"/>
    <w:rsid w:val="0026541D"/>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74">
    <w:name w:val="xl274"/>
    <w:basedOn w:val="a2"/>
    <w:rsid w:val="0026541D"/>
    <w:pPr>
      <w:spacing w:before="100" w:beforeAutospacing="1" w:after="100" w:afterAutospacing="1"/>
      <w:jc w:val="center"/>
    </w:pPr>
    <w:rPr>
      <w:rFonts w:ascii="Arial" w:hAnsi="Arial" w:cs="Arial"/>
      <w:color w:val="000000"/>
    </w:rPr>
  </w:style>
  <w:style w:type="paragraph" w:customStyle="1" w:styleId="xl275">
    <w:name w:val="xl275"/>
    <w:basedOn w:val="a2"/>
    <w:rsid w:val="0026541D"/>
    <w:pPr>
      <w:spacing w:before="100" w:beforeAutospacing="1" w:after="100" w:afterAutospacing="1"/>
      <w:jc w:val="center"/>
    </w:pPr>
    <w:rPr>
      <w:rFonts w:ascii="Arial" w:hAnsi="Arial" w:cs="Arial"/>
      <w:color w:val="000000"/>
      <w:sz w:val="16"/>
      <w:szCs w:val="16"/>
    </w:rPr>
  </w:style>
  <w:style w:type="paragraph" w:customStyle="1" w:styleId="xl276">
    <w:name w:val="xl276"/>
    <w:basedOn w:val="a2"/>
    <w:rsid w:val="0026541D"/>
    <w:pPr>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26541D"/>
    <w:pPr>
      <w:spacing w:before="100" w:beforeAutospacing="1" w:after="100" w:afterAutospacing="1"/>
      <w:jc w:val="center"/>
    </w:pPr>
    <w:rPr>
      <w:rFonts w:ascii="Arial" w:hAnsi="Arial" w:cs="Arial"/>
      <w:color w:val="000000"/>
      <w:sz w:val="16"/>
      <w:szCs w:val="16"/>
    </w:rPr>
  </w:style>
  <w:style w:type="paragraph" w:customStyle="1" w:styleId="xl278">
    <w:name w:val="xl278"/>
    <w:basedOn w:val="a2"/>
    <w:rsid w:val="0026541D"/>
    <w:pPr>
      <w:spacing w:before="100" w:beforeAutospacing="1" w:after="100" w:afterAutospacing="1"/>
      <w:jc w:val="center"/>
    </w:pPr>
    <w:rPr>
      <w:rFonts w:ascii="Arial" w:hAnsi="Arial" w:cs="Arial"/>
      <w:color w:val="000000"/>
      <w:sz w:val="16"/>
      <w:szCs w:val="16"/>
    </w:rPr>
  </w:style>
  <w:style w:type="paragraph" w:customStyle="1" w:styleId="xl279">
    <w:name w:val="xl279"/>
    <w:basedOn w:val="a2"/>
    <w:rsid w:val="0026541D"/>
    <w:pPr>
      <w:spacing w:before="100" w:beforeAutospacing="1" w:after="100" w:afterAutospacing="1"/>
      <w:jc w:val="center"/>
    </w:pPr>
    <w:rPr>
      <w:rFonts w:ascii="Arial" w:hAnsi="Arial" w:cs="Arial"/>
      <w:color w:val="000000"/>
      <w:sz w:val="16"/>
      <w:szCs w:val="16"/>
    </w:rPr>
  </w:style>
  <w:style w:type="paragraph" w:customStyle="1" w:styleId="xl280">
    <w:name w:val="xl280"/>
    <w:basedOn w:val="a2"/>
    <w:rsid w:val="0026541D"/>
    <w:pPr>
      <w:spacing w:before="100" w:beforeAutospacing="1" w:after="100" w:afterAutospacing="1"/>
      <w:jc w:val="center"/>
    </w:pPr>
    <w:rPr>
      <w:rFonts w:ascii="Arial" w:hAnsi="Arial" w:cs="Arial"/>
      <w:color w:val="000000"/>
      <w:sz w:val="16"/>
      <w:szCs w:val="16"/>
    </w:rPr>
  </w:style>
  <w:style w:type="paragraph" w:customStyle="1" w:styleId="xl281">
    <w:name w:val="xl281"/>
    <w:basedOn w:val="a2"/>
    <w:rsid w:val="0026541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82">
    <w:name w:val="xl282"/>
    <w:basedOn w:val="a2"/>
    <w:rsid w:val="0026541D"/>
    <w:pPr>
      <w:pBdr>
        <w:top w:val="single" w:sz="4" w:space="0" w:color="000000"/>
        <w:left w:val="single" w:sz="4" w:space="0" w:color="000000"/>
        <w:bottom w:val="single" w:sz="4" w:space="0" w:color="000000"/>
      </w:pBdr>
      <w:spacing w:before="100" w:beforeAutospacing="1" w:after="100" w:afterAutospacing="1"/>
      <w:jc w:val="right"/>
    </w:pPr>
    <w:rPr>
      <w:rFonts w:ascii="Arial" w:hAnsi="Arial" w:cs="Arial"/>
      <w:color w:val="000000"/>
      <w:sz w:val="24"/>
      <w:szCs w:val="24"/>
    </w:rPr>
  </w:style>
  <w:style w:type="paragraph" w:customStyle="1" w:styleId="xl283">
    <w:name w:val="xl283"/>
    <w:basedOn w:val="a2"/>
    <w:rsid w:val="0026541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284">
    <w:name w:val="xl284"/>
    <w:basedOn w:val="a2"/>
    <w:rsid w:val="0026541D"/>
    <w:pPr>
      <w:pBdr>
        <w:top w:val="single" w:sz="4" w:space="0" w:color="000000"/>
        <w:lef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285">
    <w:name w:val="xl285"/>
    <w:basedOn w:val="a2"/>
    <w:rsid w:val="0026541D"/>
    <w:pPr>
      <w:spacing w:before="100" w:beforeAutospacing="1" w:after="100" w:afterAutospacing="1"/>
      <w:jc w:val="center"/>
    </w:pPr>
    <w:rPr>
      <w:rFonts w:ascii="Arial" w:hAnsi="Arial" w:cs="Arial"/>
      <w:color w:val="000000"/>
    </w:rPr>
  </w:style>
  <w:style w:type="paragraph" w:customStyle="1" w:styleId="xl286">
    <w:name w:val="xl286"/>
    <w:basedOn w:val="a2"/>
    <w:rsid w:val="0026541D"/>
    <w:pPr>
      <w:spacing w:before="100" w:beforeAutospacing="1" w:after="100" w:afterAutospacing="1"/>
      <w:jc w:val="center"/>
    </w:pPr>
    <w:rPr>
      <w:rFonts w:ascii="Arial" w:hAnsi="Arial" w:cs="Arial"/>
      <w:b/>
      <w:bCs/>
      <w:color w:val="000000"/>
      <w:sz w:val="24"/>
      <w:szCs w:val="24"/>
    </w:rPr>
  </w:style>
  <w:style w:type="paragraph" w:customStyle="1" w:styleId="xl287">
    <w:name w:val="xl287"/>
    <w:basedOn w:val="a2"/>
    <w:rsid w:val="0026541D"/>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88">
    <w:name w:val="xl288"/>
    <w:basedOn w:val="a2"/>
    <w:rsid w:val="0026541D"/>
    <w:pPr>
      <w:pBdr>
        <w:bottom w:val="single" w:sz="4" w:space="0" w:color="000000"/>
      </w:pBdr>
      <w:spacing w:before="100" w:beforeAutospacing="1" w:after="100" w:afterAutospacing="1"/>
    </w:pPr>
    <w:rPr>
      <w:rFonts w:ascii="Arial" w:hAnsi="Arial" w:cs="Arial"/>
      <w:color w:val="000000"/>
      <w:sz w:val="16"/>
      <w:szCs w:val="16"/>
    </w:rPr>
  </w:style>
  <w:style w:type="paragraph" w:customStyle="1" w:styleId="xl289">
    <w:name w:val="xl289"/>
    <w:basedOn w:val="a2"/>
    <w:rsid w:val="0026541D"/>
    <w:pPr>
      <w:pBdr>
        <w:top w:val="single" w:sz="4" w:space="0" w:color="000000"/>
        <w:bottom w:val="single" w:sz="4" w:space="0" w:color="000000"/>
      </w:pBdr>
      <w:spacing w:before="100" w:beforeAutospacing="1" w:after="100" w:afterAutospacing="1"/>
    </w:pPr>
    <w:rPr>
      <w:rFonts w:ascii="Arial" w:hAnsi="Arial" w:cs="Arial"/>
      <w:color w:val="000000"/>
      <w:sz w:val="16"/>
      <w:szCs w:val="16"/>
    </w:rPr>
  </w:style>
  <w:style w:type="paragraph" w:customStyle="1" w:styleId="xl290">
    <w:name w:val="xl290"/>
    <w:basedOn w:val="a2"/>
    <w:rsid w:val="0026541D"/>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91">
    <w:name w:val="xl291"/>
    <w:basedOn w:val="a2"/>
    <w:rsid w:val="0026541D"/>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92">
    <w:name w:val="xl292"/>
    <w:basedOn w:val="a2"/>
    <w:rsid w:val="0026541D"/>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93">
    <w:name w:val="xl293"/>
    <w:basedOn w:val="a2"/>
    <w:rsid w:val="0026541D"/>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s="Arial"/>
      <w:color w:val="000000"/>
    </w:rPr>
  </w:style>
  <w:style w:type="paragraph" w:customStyle="1" w:styleId="xl294">
    <w:name w:val="xl294"/>
    <w:basedOn w:val="a2"/>
    <w:rsid w:val="0026541D"/>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95">
    <w:name w:val="xl295"/>
    <w:basedOn w:val="a2"/>
    <w:rsid w:val="0026541D"/>
    <w:pPr>
      <w:pBdr>
        <w:top w:val="single" w:sz="4" w:space="0" w:color="000000"/>
        <w:left w:val="single" w:sz="8"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96">
    <w:name w:val="xl296"/>
    <w:basedOn w:val="a2"/>
    <w:rsid w:val="0026541D"/>
    <w:pPr>
      <w:pBdr>
        <w:left w:val="single" w:sz="8"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168">
    <w:name w:val="xl168"/>
    <w:basedOn w:val="a2"/>
    <w:rsid w:val="00545A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169">
    <w:name w:val="xl169"/>
    <w:basedOn w:val="a2"/>
    <w:rsid w:val="00545A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2"/>
    <w:rsid w:val="00545A8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71">
    <w:name w:val="xl171"/>
    <w:basedOn w:val="a2"/>
    <w:rsid w:val="00545A8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72">
    <w:name w:val="xl172"/>
    <w:basedOn w:val="a2"/>
    <w:rsid w:val="00545A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afffffff1">
    <w:basedOn w:val="a2"/>
    <w:next w:val="ad"/>
    <w:uiPriority w:val="99"/>
    <w:qFormat/>
    <w:rsid w:val="00673C7B"/>
    <w:pPr>
      <w:jc w:val="center"/>
    </w:pPr>
    <w:rPr>
      <w:sz w:val="28"/>
      <w:szCs w:val="28"/>
    </w:rPr>
  </w:style>
  <w:style w:type="paragraph" w:customStyle="1" w:styleId="afffffff2">
    <w:name w:val=" Знак"/>
    <w:basedOn w:val="a2"/>
    <w:autoRedefine/>
    <w:rsid w:val="007679B8"/>
    <w:pPr>
      <w:tabs>
        <w:tab w:val="left" w:pos="2160"/>
      </w:tabs>
      <w:spacing w:before="120" w:line="240" w:lineRule="exact"/>
      <w:jc w:val="center"/>
    </w:pPr>
    <w:rPr>
      <w:noProof/>
      <w:sz w:val="24"/>
      <w:szCs w:val="24"/>
      <w:lang w:val="en-US" w:eastAsia="ru-RU"/>
    </w:rPr>
  </w:style>
  <w:style w:type="table" w:styleId="-2">
    <w:name w:val="Table Web 2"/>
    <w:basedOn w:val="a4"/>
    <w:rsid w:val="007679B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3">
    <w:name w:val="Стиль"/>
    <w:basedOn w:val="a2"/>
    <w:autoRedefine/>
    <w:rsid w:val="007679B8"/>
    <w:pPr>
      <w:tabs>
        <w:tab w:val="left" w:pos="2160"/>
      </w:tabs>
      <w:spacing w:before="120" w:line="240" w:lineRule="exact"/>
      <w:jc w:val="both"/>
    </w:pPr>
    <w:rPr>
      <w:noProof/>
      <w:sz w:val="24"/>
      <w:szCs w:val="24"/>
      <w:lang w:val="en-US" w:eastAsia="ru-RU"/>
    </w:rPr>
  </w:style>
  <w:style w:type="paragraph" w:customStyle="1" w:styleId="heading11">
    <w:name w:val="heading 1"/>
    <w:basedOn w:val="a2"/>
    <w:next w:val="a2"/>
    <w:rsid w:val="007679B8"/>
    <w:pPr>
      <w:keepNext/>
      <w:outlineLvl w:val="0"/>
    </w:pPr>
    <w:rPr>
      <w:sz w:val="28"/>
    </w:rPr>
  </w:style>
  <w:style w:type="paragraph" w:customStyle="1" w:styleId="xl46">
    <w:name w:val="xl46"/>
    <w:basedOn w:val="a2"/>
    <w:rsid w:val="007679B8"/>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Normal">
    <w:name w:val="Normal"/>
    <w:rsid w:val="007679B8"/>
    <w:pPr>
      <w:spacing w:after="0" w:line="240" w:lineRule="auto"/>
    </w:pPr>
    <w:rPr>
      <w:rFonts w:ascii="Times New Roman" w:eastAsia="Times New Roman" w:hAnsi="Times New Roman" w:cs="Times New Roman"/>
      <w:sz w:val="20"/>
      <w:szCs w:val="20"/>
      <w:lang w:eastAsia="ru-RU"/>
    </w:rPr>
  </w:style>
  <w:style w:type="paragraph" w:customStyle="1" w:styleId="Aieeaa">
    <w:name w:val="Aieeaa"/>
    <w:basedOn w:val="a2"/>
    <w:rsid w:val="007679B8"/>
    <w:pPr>
      <w:ind w:firstLine="709"/>
      <w:jc w:val="both"/>
    </w:pPr>
    <w:rPr>
      <w:sz w:val="26"/>
    </w:rPr>
  </w:style>
  <w:style w:type="paragraph" w:customStyle="1" w:styleId="BodyText2">
    <w:name w:val="Body Text 2"/>
    <w:basedOn w:val="a2"/>
    <w:rsid w:val="007679B8"/>
    <w:pPr>
      <w:overflowPunct w:val="0"/>
      <w:autoSpaceDE w:val="0"/>
      <w:autoSpaceDN w:val="0"/>
      <w:adjustRightInd w:val="0"/>
      <w:spacing w:line="360" w:lineRule="auto"/>
      <w:ind w:firstLine="720"/>
      <w:jc w:val="both"/>
      <w:textAlignment w:val="baseline"/>
    </w:pPr>
    <w:rPr>
      <w:sz w:val="24"/>
    </w:rPr>
  </w:style>
  <w:style w:type="paragraph" w:customStyle="1" w:styleId="NoSpacing">
    <w:name w:val="No Spacing"/>
    <w:rsid w:val="007679B8"/>
    <w:pPr>
      <w:spacing w:after="0" w:line="240" w:lineRule="auto"/>
    </w:pPr>
    <w:rPr>
      <w:rFonts w:ascii="Times New Roman" w:eastAsia="Calibri" w:hAnsi="Times New Roman" w:cs="Times New Roman"/>
      <w:sz w:val="24"/>
      <w:szCs w:val="24"/>
      <w:lang w:eastAsia="ru-RU"/>
    </w:rPr>
  </w:style>
  <w:style w:type="paragraph" w:customStyle="1" w:styleId="ListParagraph">
    <w:name w:val="List Paragraph"/>
    <w:basedOn w:val="a2"/>
    <w:rsid w:val="007679B8"/>
    <w:pPr>
      <w:ind w:left="720"/>
    </w:pPr>
    <w:rPr>
      <w:rFonts w:eastAsia="Calibri"/>
      <w:sz w:val="24"/>
      <w:szCs w:val="24"/>
    </w:rPr>
  </w:style>
  <w:style w:type="paragraph" w:customStyle="1" w:styleId="130">
    <w:name w:val="Стиль13"/>
    <w:basedOn w:val="a2"/>
    <w:rsid w:val="007679B8"/>
    <w:pPr>
      <w:ind w:firstLine="720"/>
      <w:jc w:val="both"/>
    </w:pPr>
    <w:rPr>
      <w:sz w:val="28"/>
      <w:szCs w:val="24"/>
    </w:rPr>
  </w:style>
  <w:style w:type="paragraph" w:customStyle="1" w:styleId="2f8">
    <w:name w:val="Основной текст2"/>
    <w:basedOn w:val="a2"/>
    <w:rsid w:val="007679B8"/>
    <w:pPr>
      <w:shd w:val="clear" w:color="auto" w:fill="FFFFFF"/>
      <w:spacing w:before="6060" w:line="0" w:lineRule="atLeast"/>
      <w:ind w:hanging="400"/>
      <w:jc w:val="center"/>
    </w:pPr>
    <w:rPr>
      <w:sz w:val="27"/>
      <w:szCs w:val="27"/>
    </w:rPr>
  </w:style>
  <w:style w:type="character" w:customStyle="1" w:styleId="afffffff4">
    <w:name w:val="Основной текст + Полужирный"/>
    <w:rsid w:val="007679B8"/>
    <w:rPr>
      <w:rFonts w:ascii="Times New Roman" w:eastAsia="Times New Roman" w:hAnsi="Times New Roman" w:cs="Times New Roman"/>
      <w:b/>
      <w:bCs/>
      <w:i w:val="0"/>
      <w:iCs w:val="0"/>
      <w:smallCaps w:val="0"/>
      <w:strike w:val="0"/>
      <w:noProof/>
      <w:spacing w:val="0"/>
      <w:sz w:val="27"/>
      <w:szCs w:val="27"/>
      <w:shd w:val="clear" w:color="auto" w:fill="FFFFFF"/>
      <w:lang w:val="en-US" w:bidi="ar-SA"/>
    </w:rPr>
  </w:style>
  <w:style w:type="paragraph" w:customStyle="1" w:styleId="report">
    <w:name w:val="report"/>
    <w:basedOn w:val="a2"/>
    <w:rsid w:val="007679B8"/>
    <w:pPr>
      <w:spacing w:before="100" w:beforeAutospacing="1" w:after="100" w:afterAutospacing="1"/>
    </w:pPr>
    <w:rPr>
      <w:sz w:val="24"/>
      <w:szCs w:val="24"/>
    </w:rPr>
  </w:style>
  <w:style w:type="paragraph" w:customStyle="1" w:styleId="xl66">
    <w:name w:val="xl66"/>
    <w:basedOn w:val="a2"/>
    <w:rsid w:val="00B73EEC"/>
    <w:pPr>
      <w:spacing w:before="100" w:beforeAutospacing="1" w:after="100" w:afterAutospacing="1"/>
      <w:jc w:val="center"/>
      <w:textAlignment w:val="center"/>
    </w:pPr>
    <w:rPr>
      <w:rFonts w:ascii="Arial CYR" w:hAnsi="Arial CYR" w:cs="Arial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925">
      <w:bodyDiv w:val="1"/>
      <w:marLeft w:val="0"/>
      <w:marRight w:val="0"/>
      <w:marTop w:val="0"/>
      <w:marBottom w:val="0"/>
      <w:divBdr>
        <w:top w:val="none" w:sz="0" w:space="0" w:color="auto"/>
        <w:left w:val="none" w:sz="0" w:space="0" w:color="auto"/>
        <w:bottom w:val="none" w:sz="0" w:space="0" w:color="auto"/>
        <w:right w:val="none" w:sz="0" w:space="0" w:color="auto"/>
      </w:divBdr>
    </w:div>
    <w:div w:id="8415743">
      <w:bodyDiv w:val="1"/>
      <w:marLeft w:val="0"/>
      <w:marRight w:val="0"/>
      <w:marTop w:val="0"/>
      <w:marBottom w:val="0"/>
      <w:divBdr>
        <w:top w:val="none" w:sz="0" w:space="0" w:color="auto"/>
        <w:left w:val="none" w:sz="0" w:space="0" w:color="auto"/>
        <w:bottom w:val="none" w:sz="0" w:space="0" w:color="auto"/>
        <w:right w:val="none" w:sz="0" w:space="0" w:color="auto"/>
      </w:divBdr>
    </w:div>
    <w:div w:id="16738863">
      <w:bodyDiv w:val="1"/>
      <w:marLeft w:val="0"/>
      <w:marRight w:val="0"/>
      <w:marTop w:val="0"/>
      <w:marBottom w:val="0"/>
      <w:divBdr>
        <w:top w:val="none" w:sz="0" w:space="0" w:color="auto"/>
        <w:left w:val="none" w:sz="0" w:space="0" w:color="auto"/>
        <w:bottom w:val="none" w:sz="0" w:space="0" w:color="auto"/>
        <w:right w:val="none" w:sz="0" w:space="0" w:color="auto"/>
      </w:divBdr>
    </w:div>
    <w:div w:id="17854797">
      <w:bodyDiv w:val="1"/>
      <w:marLeft w:val="0"/>
      <w:marRight w:val="0"/>
      <w:marTop w:val="0"/>
      <w:marBottom w:val="0"/>
      <w:divBdr>
        <w:top w:val="none" w:sz="0" w:space="0" w:color="auto"/>
        <w:left w:val="none" w:sz="0" w:space="0" w:color="auto"/>
        <w:bottom w:val="none" w:sz="0" w:space="0" w:color="auto"/>
        <w:right w:val="none" w:sz="0" w:space="0" w:color="auto"/>
      </w:divBdr>
    </w:div>
    <w:div w:id="22824284">
      <w:bodyDiv w:val="1"/>
      <w:marLeft w:val="0"/>
      <w:marRight w:val="0"/>
      <w:marTop w:val="0"/>
      <w:marBottom w:val="0"/>
      <w:divBdr>
        <w:top w:val="none" w:sz="0" w:space="0" w:color="auto"/>
        <w:left w:val="none" w:sz="0" w:space="0" w:color="auto"/>
        <w:bottom w:val="none" w:sz="0" w:space="0" w:color="auto"/>
        <w:right w:val="none" w:sz="0" w:space="0" w:color="auto"/>
      </w:divBdr>
    </w:div>
    <w:div w:id="34164922">
      <w:bodyDiv w:val="1"/>
      <w:marLeft w:val="0"/>
      <w:marRight w:val="0"/>
      <w:marTop w:val="0"/>
      <w:marBottom w:val="0"/>
      <w:divBdr>
        <w:top w:val="none" w:sz="0" w:space="0" w:color="auto"/>
        <w:left w:val="none" w:sz="0" w:space="0" w:color="auto"/>
        <w:bottom w:val="none" w:sz="0" w:space="0" w:color="auto"/>
        <w:right w:val="none" w:sz="0" w:space="0" w:color="auto"/>
      </w:divBdr>
    </w:div>
    <w:div w:id="39476312">
      <w:bodyDiv w:val="1"/>
      <w:marLeft w:val="0"/>
      <w:marRight w:val="0"/>
      <w:marTop w:val="0"/>
      <w:marBottom w:val="0"/>
      <w:divBdr>
        <w:top w:val="none" w:sz="0" w:space="0" w:color="auto"/>
        <w:left w:val="none" w:sz="0" w:space="0" w:color="auto"/>
        <w:bottom w:val="none" w:sz="0" w:space="0" w:color="auto"/>
        <w:right w:val="none" w:sz="0" w:space="0" w:color="auto"/>
      </w:divBdr>
    </w:div>
    <w:div w:id="58329727">
      <w:bodyDiv w:val="1"/>
      <w:marLeft w:val="0"/>
      <w:marRight w:val="0"/>
      <w:marTop w:val="0"/>
      <w:marBottom w:val="0"/>
      <w:divBdr>
        <w:top w:val="none" w:sz="0" w:space="0" w:color="auto"/>
        <w:left w:val="none" w:sz="0" w:space="0" w:color="auto"/>
        <w:bottom w:val="none" w:sz="0" w:space="0" w:color="auto"/>
        <w:right w:val="none" w:sz="0" w:space="0" w:color="auto"/>
      </w:divBdr>
    </w:div>
    <w:div w:id="61804493">
      <w:bodyDiv w:val="1"/>
      <w:marLeft w:val="0"/>
      <w:marRight w:val="0"/>
      <w:marTop w:val="0"/>
      <w:marBottom w:val="0"/>
      <w:divBdr>
        <w:top w:val="none" w:sz="0" w:space="0" w:color="auto"/>
        <w:left w:val="none" w:sz="0" w:space="0" w:color="auto"/>
        <w:bottom w:val="none" w:sz="0" w:space="0" w:color="auto"/>
        <w:right w:val="none" w:sz="0" w:space="0" w:color="auto"/>
      </w:divBdr>
    </w:div>
    <w:div w:id="61878284">
      <w:bodyDiv w:val="1"/>
      <w:marLeft w:val="0"/>
      <w:marRight w:val="0"/>
      <w:marTop w:val="0"/>
      <w:marBottom w:val="0"/>
      <w:divBdr>
        <w:top w:val="none" w:sz="0" w:space="0" w:color="auto"/>
        <w:left w:val="none" w:sz="0" w:space="0" w:color="auto"/>
        <w:bottom w:val="none" w:sz="0" w:space="0" w:color="auto"/>
        <w:right w:val="none" w:sz="0" w:space="0" w:color="auto"/>
      </w:divBdr>
    </w:div>
    <w:div w:id="76441566">
      <w:bodyDiv w:val="1"/>
      <w:marLeft w:val="0"/>
      <w:marRight w:val="0"/>
      <w:marTop w:val="0"/>
      <w:marBottom w:val="0"/>
      <w:divBdr>
        <w:top w:val="none" w:sz="0" w:space="0" w:color="auto"/>
        <w:left w:val="none" w:sz="0" w:space="0" w:color="auto"/>
        <w:bottom w:val="none" w:sz="0" w:space="0" w:color="auto"/>
        <w:right w:val="none" w:sz="0" w:space="0" w:color="auto"/>
      </w:divBdr>
    </w:div>
    <w:div w:id="90247186">
      <w:bodyDiv w:val="1"/>
      <w:marLeft w:val="0"/>
      <w:marRight w:val="0"/>
      <w:marTop w:val="0"/>
      <w:marBottom w:val="0"/>
      <w:divBdr>
        <w:top w:val="none" w:sz="0" w:space="0" w:color="auto"/>
        <w:left w:val="none" w:sz="0" w:space="0" w:color="auto"/>
        <w:bottom w:val="none" w:sz="0" w:space="0" w:color="auto"/>
        <w:right w:val="none" w:sz="0" w:space="0" w:color="auto"/>
      </w:divBdr>
    </w:div>
    <w:div w:id="92212131">
      <w:bodyDiv w:val="1"/>
      <w:marLeft w:val="0"/>
      <w:marRight w:val="0"/>
      <w:marTop w:val="0"/>
      <w:marBottom w:val="0"/>
      <w:divBdr>
        <w:top w:val="none" w:sz="0" w:space="0" w:color="auto"/>
        <w:left w:val="none" w:sz="0" w:space="0" w:color="auto"/>
        <w:bottom w:val="none" w:sz="0" w:space="0" w:color="auto"/>
        <w:right w:val="none" w:sz="0" w:space="0" w:color="auto"/>
      </w:divBdr>
    </w:div>
    <w:div w:id="100345208">
      <w:bodyDiv w:val="1"/>
      <w:marLeft w:val="0"/>
      <w:marRight w:val="0"/>
      <w:marTop w:val="0"/>
      <w:marBottom w:val="0"/>
      <w:divBdr>
        <w:top w:val="none" w:sz="0" w:space="0" w:color="auto"/>
        <w:left w:val="none" w:sz="0" w:space="0" w:color="auto"/>
        <w:bottom w:val="none" w:sz="0" w:space="0" w:color="auto"/>
        <w:right w:val="none" w:sz="0" w:space="0" w:color="auto"/>
      </w:divBdr>
    </w:div>
    <w:div w:id="104081317">
      <w:bodyDiv w:val="1"/>
      <w:marLeft w:val="0"/>
      <w:marRight w:val="0"/>
      <w:marTop w:val="0"/>
      <w:marBottom w:val="0"/>
      <w:divBdr>
        <w:top w:val="none" w:sz="0" w:space="0" w:color="auto"/>
        <w:left w:val="none" w:sz="0" w:space="0" w:color="auto"/>
        <w:bottom w:val="none" w:sz="0" w:space="0" w:color="auto"/>
        <w:right w:val="none" w:sz="0" w:space="0" w:color="auto"/>
      </w:divBdr>
    </w:div>
    <w:div w:id="108357876">
      <w:bodyDiv w:val="1"/>
      <w:marLeft w:val="0"/>
      <w:marRight w:val="0"/>
      <w:marTop w:val="0"/>
      <w:marBottom w:val="0"/>
      <w:divBdr>
        <w:top w:val="none" w:sz="0" w:space="0" w:color="auto"/>
        <w:left w:val="none" w:sz="0" w:space="0" w:color="auto"/>
        <w:bottom w:val="none" w:sz="0" w:space="0" w:color="auto"/>
        <w:right w:val="none" w:sz="0" w:space="0" w:color="auto"/>
      </w:divBdr>
    </w:div>
    <w:div w:id="118690162">
      <w:bodyDiv w:val="1"/>
      <w:marLeft w:val="0"/>
      <w:marRight w:val="0"/>
      <w:marTop w:val="0"/>
      <w:marBottom w:val="0"/>
      <w:divBdr>
        <w:top w:val="none" w:sz="0" w:space="0" w:color="auto"/>
        <w:left w:val="none" w:sz="0" w:space="0" w:color="auto"/>
        <w:bottom w:val="none" w:sz="0" w:space="0" w:color="auto"/>
        <w:right w:val="none" w:sz="0" w:space="0" w:color="auto"/>
      </w:divBdr>
    </w:div>
    <w:div w:id="128281991">
      <w:bodyDiv w:val="1"/>
      <w:marLeft w:val="0"/>
      <w:marRight w:val="0"/>
      <w:marTop w:val="0"/>
      <w:marBottom w:val="0"/>
      <w:divBdr>
        <w:top w:val="none" w:sz="0" w:space="0" w:color="auto"/>
        <w:left w:val="none" w:sz="0" w:space="0" w:color="auto"/>
        <w:bottom w:val="none" w:sz="0" w:space="0" w:color="auto"/>
        <w:right w:val="none" w:sz="0" w:space="0" w:color="auto"/>
      </w:divBdr>
    </w:div>
    <w:div w:id="154684292">
      <w:bodyDiv w:val="1"/>
      <w:marLeft w:val="0"/>
      <w:marRight w:val="0"/>
      <w:marTop w:val="0"/>
      <w:marBottom w:val="0"/>
      <w:divBdr>
        <w:top w:val="none" w:sz="0" w:space="0" w:color="auto"/>
        <w:left w:val="none" w:sz="0" w:space="0" w:color="auto"/>
        <w:bottom w:val="none" w:sz="0" w:space="0" w:color="auto"/>
        <w:right w:val="none" w:sz="0" w:space="0" w:color="auto"/>
      </w:divBdr>
    </w:div>
    <w:div w:id="165247650">
      <w:bodyDiv w:val="1"/>
      <w:marLeft w:val="0"/>
      <w:marRight w:val="0"/>
      <w:marTop w:val="0"/>
      <w:marBottom w:val="0"/>
      <w:divBdr>
        <w:top w:val="none" w:sz="0" w:space="0" w:color="auto"/>
        <w:left w:val="none" w:sz="0" w:space="0" w:color="auto"/>
        <w:bottom w:val="none" w:sz="0" w:space="0" w:color="auto"/>
        <w:right w:val="none" w:sz="0" w:space="0" w:color="auto"/>
      </w:divBdr>
    </w:div>
    <w:div w:id="176040001">
      <w:bodyDiv w:val="1"/>
      <w:marLeft w:val="0"/>
      <w:marRight w:val="0"/>
      <w:marTop w:val="0"/>
      <w:marBottom w:val="0"/>
      <w:divBdr>
        <w:top w:val="none" w:sz="0" w:space="0" w:color="auto"/>
        <w:left w:val="none" w:sz="0" w:space="0" w:color="auto"/>
        <w:bottom w:val="none" w:sz="0" w:space="0" w:color="auto"/>
        <w:right w:val="none" w:sz="0" w:space="0" w:color="auto"/>
      </w:divBdr>
    </w:div>
    <w:div w:id="216816810">
      <w:bodyDiv w:val="1"/>
      <w:marLeft w:val="0"/>
      <w:marRight w:val="0"/>
      <w:marTop w:val="0"/>
      <w:marBottom w:val="0"/>
      <w:divBdr>
        <w:top w:val="none" w:sz="0" w:space="0" w:color="auto"/>
        <w:left w:val="none" w:sz="0" w:space="0" w:color="auto"/>
        <w:bottom w:val="none" w:sz="0" w:space="0" w:color="auto"/>
        <w:right w:val="none" w:sz="0" w:space="0" w:color="auto"/>
      </w:divBdr>
    </w:div>
    <w:div w:id="218983965">
      <w:bodyDiv w:val="1"/>
      <w:marLeft w:val="0"/>
      <w:marRight w:val="0"/>
      <w:marTop w:val="0"/>
      <w:marBottom w:val="0"/>
      <w:divBdr>
        <w:top w:val="none" w:sz="0" w:space="0" w:color="auto"/>
        <w:left w:val="none" w:sz="0" w:space="0" w:color="auto"/>
        <w:bottom w:val="none" w:sz="0" w:space="0" w:color="auto"/>
        <w:right w:val="none" w:sz="0" w:space="0" w:color="auto"/>
      </w:divBdr>
    </w:div>
    <w:div w:id="232281847">
      <w:bodyDiv w:val="1"/>
      <w:marLeft w:val="0"/>
      <w:marRight w:val="0"/>
      <w:marTop w:val="0"/>
      <w:marBottom w:val="0"/>
      <w:divBdr>
        <w:top w:val="none" w:sz="0" w:space="0" w:color="auto"/>
        <w:left w:val="none" w:sz="0" w:space="0" w:color="auto"/>
        <w:bottom w:val="none" w:sz="0" w:space="0" w:color="auto"/>
        <w:right w:val="none" w:sz="0" w:space="0" w:color="auto"/>
      </w:divBdr>
    </w:div>
    <w:div w:id="238446211">
      <w:bodyDiv w:val="1"/>
      <w:marLeft w:val="0"/>
      <w:marRight w:val="0"/>
      <w:marTop w:val="0"/>
      <w:marBottom w:val="0"/>
      <w:divBdr>
        <w:top w:val="none" w:sz="0" w:space="0" w:color="auto"/>
        <w:left w:val="none" w:sz="0" w:space="0" w:color="auto"/>
        <w:bottom w:val="none" w:sz="0" w:space="0" w:color="auto"/>
        <w:right w:val="none" w:sz="0" w:space="0" w:color="auto"/>
      </w:divBdr>
    </w:div>
    <w:div w:id="248275699">
      <w:bodyDiv w:val="1"/>
      <w:marLeft w:val="0"/>
      <w:marRight w:val="0"/>
      <w:marTop w:val="0"/>
      <w:marBottom w:val="0"/>
      <w:divBdr>
        <w:top w:val="none" w:sz="0" w:space="0" w:color="auto"/>
        <w:left w:val="none" w:sz="0" w:space="0" w:color="auto"/>
        <w:bottom w:val="none" w:sz="0" w:space="0" w:color="auto"/>
        <w:right w:val="none" w:sz="0" w:space="0" w:color="auto"/>
      </w:divBdr>
    </w:div>
    <w:div w:id="273364004">
      <w:bodyDiv w:val="1"/>
      <w:marLeft w:val="0"/>
      <w:marRight w:val="0"/>
      <w:marTop w:val="0"/>
      <w:marBottom w:val="0"/>
      <w:divBdr>
        <w:top w:val="none" w:sz="0" w:space="0" w:color="auto"/>
        <w:left w:val="none" w:sz="0" w:space="0" w:color="auto"/>
        <w:bottom w:val="none" w:sz="0" w:space="0" w:color="auto"/>
        <w:right w:val="none" w:sz="0" w:space="0" w:color="auto"/>
      </w:divBdr>
    </w:div>
    <w:div w:id="273942667">
      <w:bodyDiv w:val="1"/>
      <w:marLeft w:val="0"/>
      <w:marRight w:val="0"/>
      <w:marTop w:val="0"/>
      <w:marBottom w:val="0"/>
      <w:divBdr>
        <w:top w:val="none" w:sz="0" w:space="0" w:color="auto"/>
        <w:left w:val="none" w:sz="0" w:space="0" w:color="auto"/>
        <w:bottom w:val="none" w:sz="0" w:space="0" w:color="auto"/>
        <w:right w:val="none" w:sz="0" w:space="0" w:color="auto"/>
      </w:divBdr>
    </w:div>
    <w:div w:id="277496613">
      <w:bodyDiv w:val="1"/>
      <w:marLeft w:val="0"/>
      <w:marRight w:val="0"/>
      <w:marTop w:val="0"/>
      <w:marBottom w:val="0"/>
      <w:divBdr>
        <w:top w:val="none" w:sz="0" w:space="0" w:color="auto"/>
        <w:left w:val="none" w:sz="0" w:space="0" w:color="auto"/>
        <w:bottom w:val="none" w:sz="0" w:space="0" w:color="auto"/>
        <w:right w:val="none" w:sz="0" w:space="0" w:color="auto"/>
      </w:divBdr>
    </w:div>
    <w:div w:id="280647785">
      <w:bodyDiv w:val="1"/>
      <w:marLeft w:val="0"/>
      <w:marRight w:val="0"/>
      <w:marTop w:val="0"/>
      <w:marBottom w:val="0"/>
      <w:divBdr>
        <w:top w:val="none" w:sz="0" w:space="0" w:color="auto"/>
        <w:left w:val="none" w:sz="0" w:space="0" w:color="auto"/>
        <w:bottom w:val="none" w:sz="0" w:space="0" w:color="auto"/>
        <w:right w:val="none" w:sz="0" w:space="0" w:color="auto"/>
      </w:divBdr>
    </w:div>
    <w:div w:id="289018563">
      <w:bodyDiv w:val="1"/>
      <w:marLeft w:val="0"/>
      <w:marRight w:val="0"/>
      <w:marTop w:val="0"/>
      <w:marBottom w:val="0"/>
      <w:divBdr>
        <w:top w:val="none" w:sz="0" w:space="0" w:color="auto"/>
        <w:left w:val="none" w:sz="0" w:space="0" w:color="auto"/>
        <w:bottom w:val="none" w:sz="0" w:space="0" w:color="auto"/>
        <w:right w:val="none" w:sz="0" w:space="0" w:color="auto"/>
      </w:divBdr>
    </w:div>
    <w:div w:id="299304436">
      <w:bodyDiv w:val="1"/>
      <w:marLeft w:val="0"/>
      <w:marRight w:val="0"/>
      <w:marTop w:val="0"/>
      <w:marBottom w:val="0"/>
      <w:divBdr>
        <w:top w:val="none" w:sz="0" w:space="0" w:color="auto"/>
        <w:left w:val="none" w:sz="0" w:space="0" w:color="auto"/>
        <w:bottom w:val="none" w:sz="0" w:space="0" w:color="auto"/>
        <w:right w:val="none" w:sz="0" w:space="0" w:color="auto"/>
      </w:divBdr>
    </w:div>
    <w:div w:id="301420897">
      <w:bodyDiv w:val="1"/>
      <w:marLeft w:val="0"/>
      <w:marRight w:val="0"/>
      <w:marTop w:val="0"/>
      <w:marBottom w:val="0"/>
      <w:divBdr>
        <w:top w:val="none" w:sz="0" w:space="0" w:color="auto"/>
        <w:left w:val="none" w:sz="0" w:space="0" w:color="auto"/>
        <w:bottom w:val="none" w:sz="0" w:space="0" w:color="auto"/>
        <w:right w:val="none" w:sz="0" w:space="0" w:color="auto"/>
      </w:divBdr>
    </w:div>
    <w:div w:id="306782447">
      <w:bodyDiv w:val="1"/>
      <w:marLeft w:val="0"/>
      <w:marRight w:val="0"/>
      <w:marTop w:val="0"/>
      <w:marBottom w:val="0"/>
      <w:divBdr>
        <w:top w:val="none" w:sz="0" w:space="0" w:color="auto"/>
        <w:left w:val="none" w:sz="0" w:space="0" w:color="auto"/>
        <w:bottom w:val="none" w:sz="0" w:space="0" w:color="auto"/>
        <w:right w:val="none" w:sz="0" w:space="0" w:color="auto"/>
      </w:divBdr>
    </w:div>
    <w:div w:id="332227563">
      <w:bodyDiv w:val="1"/>
      <w:marLeft w:val="0"/>
      <w:marRight w:val="0"/>
      <w:marTop w:val="0"/>
      <w:marBottom w:val="0"/>
      <w:divBdr>
        <w:top w:val="none" w:sz="0" w:space="0" w:color="auto"/>
        <w:left w:val="none" w:sz="0" w:space="0" w:color="auto"/>
        <w:bottom w:val="none" w:sz="0" w:space="0" w:color="auto"/>
        <w:right w:val="none" w:sz="0" w:space="0" w:color="auto"/>
      </w:divBdr>
    </w:div>
    <w:div w:id="337387325">
      <w:bodyDiv w:val="1"/>
      <w:marLeft w:val="0"/>
      <w:marRight w:val="0"/>
      <w:marTop w:val="0"/>
      <w:marBottom w:val="0"/>
      <w:divBdr>
        <w:top w:val="none" w:sz="0" w:space="0" w:color="auto"/>
        <w:left w:val="none" w:sz="0" w:space="0" w:color="auto"/>
        <w:bottom w:val="none" w:sz="0" w:space="0" w:color="auto"/>
        <w:right w:val="none" w:sz="0" w:space="0" w:color="auto"/>
      </w:divBdr>
    </w:div>
    <w:div w:id="345375755">
      <w:bodyDiv w:val="1"/>
      <w:marLeft w:val="0"/>
      <w:marRight w:val="0"/>
      <w:marTop w:val="0"/>
      <w:marBottom w:val="0"/>
      <w:divBdr>
        <w:top w:val="none" w:sz="0" w:space="0" w:color="auto"/>
        <w:left w:val="none" w:sz="0" w:space="0" w:color="auto"/>
        <w:bottom w:val="none" w:sz="0" w:space="0" w:color="auto"/>
        <w:right w:val="none" w:sz="0" w:space="0" w:color="auto"/>
      </w:divBdr>
    </w:div>
    <w:div w:id="346834941">
      <w:bodyDiv w:val="1"/>
      <w:marLeft w:val="0"/>
      <w:marRight w:val="0"/>
      <w:marTop w:val="0"/>
      <w:marBottom w:val="0"/>
      <w:divBdr>
        <w:top w:val="none" w:sz="0" w:space="0" w:color="auto"/>
        <w:left w:val="none" w:sz="0" w:space="0" w:color="auto"/>
        <w:bottom w:val="none" w:sz="0" w:space="0" w:color="auto"/>
        <w:right w:val="none" w:sz="0" w:space="0" w:color="auto"/>
      </w:divBdr>
    </w:div>
    <w:div w:id="346948467">
      <w:bodyDiv w:val="1"/>
      <w:marLeft w:val="0"/>
      <w:marRight w:val="0"/>
      <w:marTop w:val="0"/>
      <w:marBottom w:val="0"/>
      <w:divBdr>
        <w:top w:val="none" w:sz="0" w:space="0" w:color="auto"/>
        <w:left w:val="none" w:sz="0" w:space="0" w:color="auto"/>
        <w:bottom w:val="none" w:sz="0" w:space="0" w:color="auto"/>
        <w:right w:val="none" w:sz="0" w:space="0" w:color="auto"/>
      </w:divBdr>
    </w:div>
    <w:div w:id="358972308">
      <w:bodyDiv w:val="1"/>
      <w:marLeft w:val="0"/>
      <w:marRight w:val="0"/>
      <w:marTop w:val="0"/>
      <w:marBottom w:val="0"/>
      <w:divBdr>
        <w:top w:val="none" w:sz="0" w:space="0" w:color="auto"/>
        <w:left w:val="none" w:sz="0" w:space="0" w:color="auto"/>
        <w:bottom w:val="none" w:sz="0" w:space="0" w:color="auto"/>
        <w:right w:val="none" w:sz="0" w:space="0" w:color="auto"/>
      </w:divBdr>
    </w:div>
    <w:div w:id="395131460">
      <w:bodyDiv w:val="1"/>
      <w:marLeft w:val="0"/>
      <w:marRight w:val="0"/>
      <w:marTop w:val="0"/>
      <w:marBottom w:val="0"/>
      <w:divBdr>
        <w:top w:val="none" w:sz="0" w:space="0" w:color="auto"/>
        <w:left w:val="none" w:sz="0" w:space="0" w:color="auto"/>
        <w:bottom w:val="none" w:sz="0" w:space="0" w:color="auto"/>
        <w:right w:val="none" w:sz="0" w:space="0" w:color="auto"/>
      </w:divBdr>
    </w:div>
    <w:div w:id="398408469">
      <w:bodyDiv w:val="1"/>
      <w:marLeft w:val="0"/>
      <w:marRight w:val="0"/>
      <w:marTop w:val="0"/>
      <w:marBottom w:val="0"/>
      <w:divBdr>
        <w:top w:val="none" w:sz="0" w:space="0" w:color="auto"/>
        <w:left w:val="none" w:sz="0" w:space="0" w:color="auto"/>
        <w:bottom w:val="none" w:sz="0" w:space="0" w:color="auto"/>
        <w:right w:val="none" w:sz="0" w:space="0" w:color="auto"/>
      </w:divBdr>
    </w:div>
    <w:div w:id="414323221">
      <w:bodyDiv w:val="1"/>
      <w:marLeft w:val="0"/>
      <w:marRight w:val="0"/>
      <w:marTop w:val="0"/>
      <w:marBottom w:val="0"/>
      <w:divBdr>
        <w:top w:val="none" w:sz="0" w:space="0" w:color="auto"/>
        <w:left w:val="none" w:sz="0" w:space="0" w:color="auto"/>
        <w:bottom w:val="none" w:sz="0" w:space="0" w:color="auto"/>
        <w:right w:val="none" w:sz="0" w:space="0" w:color="auto"/>
      </w:divBdr>
    </w:div>
    <w:div w:id="422141780">
      <w:bodyDiv w:val="1"/>
      <w:marLeft w:val="0"/>
      <w:marRight w:val="0"/>
      <w:marTop w:val="0"/>
      <w:marBottom w:val="0"/>
      <w:divBdr>
        <w:top w:val="none" w:sz="0" w:space="0" w:color="auto"/>
        <w:left w:val="none" w:sz="0" w:space="0" w:color="auto"/>
        <w:bottom w:val="none" w:sz="0" w:space="0" w:color="auto"/>
        <w:right w:val="none" w:sz="0" w:space="0" w:color="auto"/>
      </w:divBdr>
    </w:div>
    <w:div w:id="433988047">
      <w:bodyDiv w:val="1"/>
      <w:marLeft w:val="0"/>
      <w:marRight w:val="0"/>
      <w:marTop w:val="0"/>
      <w:marBottom w:val="0"/>
      <w:divBdr>
        <w:top w:val="none" w:sz="0" w:space="0" w:color="auto"/>
        <w:left w:val="none" w:sz="0" w:space="0" w:color="auto"/>
        <w:bottom w:val="none" w:sz="0" w:space="0" w:color="auto"/>
        <w:right w:val="none" w:sz="0" w:space="0" w:color="auto"/>
      </w:divBdr>
    </w:div>
    <w:div w:id="434445959">
      <w:bodyDiv w:val="1"/>
      <w:marLeft w:val="0"/>
      <w:marRight w:val="0"/>
      <w:marTop w:val="0"/>
      <w:marBottom w:val="0"/>
      <w:divBdr>
        <w:top w:val="none" w:sz="0" w:space="0" w:color="auto"/>
        <w:left w:val="none" w:sz="0" w:space="0" w:color="auto"/>
        <w:bottom w:val="none" w:sz="0" w:space="0" w:color="auto"/>
        <w:right w:val="none" w:sz="0" w:space="0" w:color="auto"/>
      </w:divBdr>
    </w:div>
    <w:div w:id="443037536">
      <w:bodyDiv w:val="1"/>
      <w:marLeft w:val="0"/>
      <w:marRight w:val="0"/>
      <w:marTop w:val="0"/>
      <w:marBottom w:val="0"/>
      <w:divBdr>
        <w:top w:val="none" w:sz="0" w:space="0" w:color="auto"/>
        <w:left w:val="none" w:sz="0" w:space="0" w:color="auto"/>
        <w:bottom w:val="none" w:sz="0" w:space="0" w:color="auto"/>
        <w:right w:val="none" w:sz="0" w:space="0" w:color="auto"/>
      </w:divBdr>
    </w:div>
    <w:div w:id="458258192">
      <w:bodyDiv w:val="1"/>
      <w:marLeft w:val="0"/>
      <w:marRight w:val="0"/>
      <w:marTop w:val="0"/>
      <w:marBottom w:val="0"/>
      <w:divBdr>
        <w:top w:val="none" w:sz="0" w:space="0" w:color="auto"/>
        <w:left w:val="none" w:sz="0" w:space="0" w:color="auto"/>
        <w:bottom w:val="none" w:sz="0" w:space="0" w:color="auto"/>
        <w:right w:val="none" w:sz="0" w:space="0" w:color="auto"/>
      </w:divBdr>
    </w:div>
    <w:div w:id="461047276">
      <w:bodyDiv w:val="1"/>
      <w:marLeft w:val="0"/>
      <w:marRight w:val="0"/>
      <w:marTop w:val="0"/>
      <w:marBottom w:val="0"/>
      <w:divBdr>
        <w:top w:val="none" w:sz="0" w:space="0" w:color="auto"/>
        <w:left w:val="none" w:sz="0" w:space="0" w:color="auto"/>
        <w:bottom w:val="none" w:sz="0" w:space="0" w:color="auto"/>
        <w:right w:val="none" w:sz="0" w:space="0" w:color="auto"/>
      </w:divBdr>
    </w:div>
    <w:div w:id="473909702">
      <w:bodyDiv w:val="1"/>
      <w:marLeft w:val="0"/>
      <w:marRight w:val="0"/>
      <w:marTop w:val="0"/>
      <w:marBottom w:val="0"/>
      <w:divBdr>
        <w:top w:val="none" w:sz="0" w:space="0" w:color="auto"/>
        <w:left w:val="none" w:sz="0" w:space="0" w:color="auto"/>
        <w:bottom w:val="none" w:sz="0" w:space="0" w:color="auto"/>
        <w:right w:val="none" w:sz="0" w:space="0" w:color="auto"/>
      </w:divBdr>
    </w:div>
    <w:div w:id="474180169">
      <w:bodyDiv w:val="1"/>
      <w:marLeft w:val="0"/>
      <w:marRight w:val="0"/>
      <w:marTop w:val="0"/>
      <w:marBottom w:val="0"/>
      <w:divBdr>
        <w:top w:val="none" w:sz="0" w:space="0" w:color="auto"/>
        <w:left w:val="none" w:sz="0" w:space="0" w:color="auto"/>
        <w:bottom w:val="none" w:sz="0" w:space="0" w:color="auto"/>
        <w:right w:val="none" w:sz="0" w:space="0" w:color="auto"/>
      </w:divBdr>
    </w:div>
    <w:div w:id="478881066">
      <w:bodyDiv w:val="1"/>
      <w:marLeft w:val="0"/>
      <w:marRight w:val="0"/>
      <w:marTop w:val="0"/>
      <w:marBottom w:val="0"/>
      <w:divBdr>
        <w:top w:val="none" w:sz="0" w:space="0" w:color="auto"/>
        <w:left w:val="none" w:sz="0" w:space="0" w:color="auto"/>
        <w:bottom w:val="none" w:sz="0" w:space="0" w:color="auto"/>
        <w:right w:val="none" w:sz="0" w:space="0" w:color="auto"/>
      </w:divBdr>
    </w:div>
    <w:div w:id="496116951">
      <w:bodyDiv w:val="1"/>
      <w:marLeft w:val="0"/>
      <w:marRight w:val="0"/>
      <w:marTop w:val="0"/>
      <w:marBottom w:val="0"/>
      <w:divBdr>
        <w:top w:val="none" w:sz="0" w:space="0" w:color="auto"/>
        <w:left w:val="none" w:sz="0" w:space="0" w:color="auto"/>
        <w:bottom w:val="none" w:sz="0" w:space="0" w:color="auto"/>
        <w:right w:val="none" w:sz="0" w:space="0" w:color="auto"/>
      </w:divBdr>
    </w:div>
    <w:div w:id="545070022">
      <w:bodyDiv w:val="1"/>
      <w:marLeft w:val="0"/>
      <w:marRight w:val="0"/>
      <w:marTop w:val="0"/>
      <w:marBottom w:val="0"/>
      <w:divBdr>
        <w:top w:val="none" w:sz="0" w:space="0" w:color="auto"/>
        <w:left w:val="none" w:sz="0" w:space="0" w:color="auto"/>
        <w:bottom w:val="none" w:sz="0" w:space="0" w:color="auto"/>
        <w:right w:val="none" w:sz="0" w:space="0" w:color="auto"/>
      </w:divBdr>
    </w:div>
    <w:div w:id="557402466">
      <w:bodyDiv w:val="1"/>
      <w:marLeft w:val="0"/>
      <w:marRight w:val="0"/>
      <w:marTop w:val="0"/>
      <w:marBottom w:val="0"/>
      <w:divBdr>
        <w:top w:val="none" w:sz="0" w:space="0" w:color="auto"/>
        <w:left w:val="none" w:sz="0" w:space="0" w:color="auto"/>
        <w:bottom w:val="none" w:sz="0" w:space="0" w:color="auto"/>
        <w:right w:val="none" w:sz="0" w:space="0" w:color="auto"/>
      </w:divBdr>
    </w:div>
    <w:div w:id="565067136">
      <w:bodyDiv w:val="1"/>
      <w:marLeft w:val="0"/>
      <w:marRight w:val="0"/>
      <w:marTop w:val="0"/>
      <w:marBottom w:val="0"/>
      <w:divBdr>
        <w:top w:val="none" w:sz="0" w:space="0" w:color="auto"/>
        <w:left w:val="none" w:sz="0" w:space="0" w:color="auto"/>
        <w:bottom w:val="none" w:sz="0" w:space="0" w:color="auto"/>
        <w:right w:val="none" w:sz="0" w:space="0" w:color="auto"/>
      </w:divBdr>
    </w:div>
    <w:div w:id="575014992">
      <w:bodyDiv w:val="1"/>
      <w:marLeft w:val="0"/>
      <w:marRight w:val="0"/>
      <w:marTop w:val="0"/>
      <w:marBottom w:val="0"/>
      <w:divBdr>
        <w:top w:val="none" w:sz="0" w:space="0" w:color="auto"/>
        <w:left w:val="none" w:sz="0" w:space="0" w:color="auto"/>
        <w:bottom w:val="none" w:sz="0" w:space="0" w:color="auto"/>
        <w:right w:val="none" w:sz="0" w:space="0" w:color="auto"/>
      </w:divBdr>
    </w:div>
    <w:div w:id="580525533">
      <w:bodyDiv w:val="1"/>
      <w:marLeft w:val="0"/>
      <w:marRight w:val="0"/>
      <w:marTop w:val="0"/>
      <w:marBottom w:val="0"/>
      <w:divBdr>
        <w:top w:val="none" w:sz="0" w:space="0" w:color="auto"/>
        <w:left w:val="none" w:sz="0" w:space="0" w:color="auto"/>
        <w:bottom w:val="none" w:sz="0" w:space="0" w:color="auto"/>
        <w:right w:val="none" w:sz="0" w:space="0" w:color="auto"/>
      </w:divBdr>
    </w:div>
    <w:div w:id="587738626">
      <w:bodyDiv w:val="1"/>
      <w:marLeft w:val="0"/>
      <w:marRight w:val="0"/>
      <w:marTop w:val="0"/>
      <w:marBottom w:val="0"/>
      <w:divBdr>
        <w:top w:val="none" w:sz="0" w:space="0" w:color="auto"/>
        <w:left w:val="none" w:sz="0" w:space="0" w:color="auto"/>
        <w:bottom w:val="none" w:sz="0" w:space="0" w:color="auto"/>
        <w:right w:val="none" w:sz="0" w:space="0" w:color="auto"/>
      </w:divBdr>
    </w:div>
    <w:div w:id="592400179">
      <w:bodyDiv w:val="1"/>
      <w:marLeft w:val="0"/>
      <w:marRight w:val="0"/>
      <w:marTop w:val="0"/>
      <w:marBottom w:val="0"/>
      <w:divBdr>
        <w:top w:val="none" w:sz="0" w:space="0" w:color="auto"/>
        <w:left w:val="none" w:sz="0" w:space="0" w:color="auto"/>
        <w:bottom w:val="none" w:sz="0" w:space="0" w:color="auto"/>
        <w:right w:val="none" w:sz="0" w:space="0" w:color="auto"/>
      </w:divBdr>
    </w:div>
    <w:div w:id="604772477">
      <w:bodyDiv w:val="1"/>
      <w:marLeft w:val="0"/>
      <w:marRight w:val="0"/>
      <w:marTop w:val="0"/>
      <w:marBottom w:val="0"/>
      <w:divBdr>
        <w:top w:val="none" w:sz="0" w:space="0" w:color="auto"/>
        <w:left w:val="none" w:sz="0" w:space="0" w:color="auto"/>
        <w:bottom w:val="none" w:sz="0" w:space="0" w:color="auto"/>
        <w:right w:val="none" w:sz="0" w:space="0" w:color="auto"/>
      </w:divBdr>
    </w:div>
    <w:div w:id="631443782">
      <w:bodyDiv w:val="1"/>
      <w:marLeft w:val="0"/>
      <w:marRight w:val="0"/>
      <w:marTop w:val="0"/>
      <w:marBottom w:val="0"/>
      <w:divBdr>
        <w:top w:val="none" w:sz="0" w:space="0" w:color="auto"/>
        <w:left w:val="none" w:sz="0" w:space="0" w:color="auto"/>
        <w:bottom w:val="none" w:sz="0" w:space="0" w:color="auto"/>
        <w:right w:val="none" w:sz="0" w:space="0" w:color="auto"/>
      </w:divBdr>
    </w:div>
    <w:div w:id="641735272">
      <w:bodyDiv w:val="1"/>
      <w:marLeft w:val="0"/>
      <w:marRight w:val="0"/>
      <w:marTop w:val="0"/>
      <w:marBottom w:val="0"/>
      <w:divBdr>
        <w:top w:val="none" w:sz="0" w:space="0" w:color="auto"/>
        <w:left w:val="none" w:sz="0" w:space="0" w:color="auto"/>
        <w:bottom w:val="none" w:sz="0" w:space="0" w:color="auto"/>
        <w:right w:val="none" w:sz="0" w:space="0" w:color="auto"/>
      </w:divBdr>
    </w:div>
    <w:div w:id="644088966">
      <w:bodyDiv w:val="1"/>
      <w:marLeft w:val="0"/>
      <w:marRight w:val="0"/>
      <w:marTop w:val="0"/>
      <w:marBottom w:val="0"/>
      <w:divBdr>
        <w:top w:val="none" w:sz="0" w:space="0" w:color="auto"/>
        <w:left w:val="none" w:sz="0" w:space="0" w:color="auto"/>
        <w:bottom w:val="none" w:sz="0" w:space="0" w:color="auto"/>
        <w:right w:val="none" w:sz="0" w:space="0" w:color="auto"/>
      </w:divBdr>
    </w:div>
    <w:div w:id="668481750">
      <w:bodyDiv w:val="1"/>
      <w:marLeft w:val="0"/>
      <w:marRight w:val="0"/>
      <w:marTop w:val="0"/>
      <w:marBottom w:val="0"/>
      <w:divBdr>
        <w:top w:val="none" w:sz="0" w:space="0" w:color="auto"/>
        <w:left w:val="none" w:sz="0" w:space="0" w:color="auto"/>
        <w:bottom w:val="none" w:sz="0" w:space="0" w:color="auto"/>
        <w:right w:val="none" w:sz="0" w:space="0" w:color="auto"/>
      </w:divBdr>
    </w:div>
    <w:div w:id="691416495">
      <w:bodyDiv w:val="1"/>
      <w:marLeft w:val="0"/>
      <w:marRight w:val="0"/>
      <w:marTop w:val="0"/>
      <w:marBottom w:val="0"/>
      <w:divBdr>
        <w:top w:val="none" w:sz="0" w:space="0" w:color="auto"/>
        <w:left w:val="none" w:sz="0" w:space="0" w:color="auto"/>
        <w:bottom w:val="none" w:sz="0" w:space="0" w:color="auto"/>
        <w:right w:val="none" w:sz="0" w:space="0" w:color="auto"/>
      </w:divBdr>
    </w:div>
    <w:div w:id="695279431">
      <w:bodyDiv w:val="1"/>
      <w:marLeft w:val="0"/>
      <w:marRight w:val="0"/>
      <w:marTop w:val="0"/>
      <w:marBottom w:val="0"/>
      <w:divBdr>
        <w:top w:val="none" w:sz="0" w:space="0" w:color="auto"/>
        <w:left w:val="none" w:sz="0" w:space="0" w:color="auto"/>
        <w:bottom w:val="none" w:sz="0" w:space="0" w:color="auto"/>
        <w:right w:val="none" w:sz="0" w:space="0" w:color="auto"/>
      </w:divBdr>
    </w:div>
    <w:div w:id="702903065">
      <w:bodyDiv w:val="1"/>
      <w:marLeft w:val="0"/>
      <w:marRight w:val="0"/>
      <w:marTop w:val="0"/>
      <w:marBottom w:val="0"/>
      <w:divBdr>
        <w:top w:val="none" w:sz="0" w:space="0" w:color="auto"/>
        <w:left w:val="none" w:sz="0" w:space="0" w:color="auto"/>
        <w:bottom w:val="none" w:sz="0" w:space="0" w:color="auto"/>
        <w:right w:val="none" w:sz="0" w:space="0" w:color="auto"/>
      </w:divBdr>
    </w:div>
    <w:div w:id="703091325">
      <w:bodyDiv w:val="1"/>
      <w:marLeft w:val="0"/>
      <w:marRight w:val="0"/>
      <w:marTop w:val="0"/>
      <w:marBottom w:val="0"/>
      <w:divBdr>
        <w:top w:val="none" w:sz="0" w:space="0" w:color="auto"/>
        <w:left w:val="none" w:sz="0" w:space="0" w:color="auto"/>
        <w:bottom w:val="none" w:sz="0" w:space="0" w:color="auto"/>
        <w:right w:val="none" w:sz="0" w:space="0" w:color="auto"/>
      </w:divBdr>
    </w:div>
    <w:div w:id="716903181">
      <w:bodyDiv w:val="1"/>
      <w:marLeft w:val="0"/>
      <w:marRight w:val="0"/>
      <w:marTop w:val="0"/>
      <w:marBottom w:val="0"/>
      <w:divBdr>
        <w:top w:val="none" w:sz="0" w:space="0" w:color="auto"/>
        <w:left w:val="none" w:sz="0" w:space="0" w:color="auto"/>
        <w:bottom w:val="none" w:sz="0" w:space="0" w:color="auto"/>
        <w:right w:val="none" w:sz="0" w:space="0" w:color="auto"/>
      </w:divBdr>
    </w:div>
    <w:div w:id="738986968">
      <w:bodyDiv w:val="1"/>
      <w:marLeft w:val="0"/>
      <w:marRight w:val="0"/>
      <w:marTop w:val="0"/>
      <w:marBottom w:val="0"/>
      <w:divBdr>
        <w:top w:val="none" w:sz="0" w:space="0" w:color="auto"/>
        <w:left w:val="none" w:sz="0" w:space="0" w:color="auto"/>
        <w:bottom w:val="none" w:sz="0" w:space="0" w:color="auto"/>
        <w:right w:val="none" w:sz="0" w:space="0" w:color="auto"/>
      </w:divBdr>
    </w:div>
    <w:div w:id="755057680">
      <w:bodyDiv w:val="1"/>
      <w:marLeft w:val="0"/>
      <w:marRight w:val="0"/>
      <w:marTop w:val="0"/>
      <w:marBottom w:val="0"/>
      <w:divBdr>
        <w:top w:val="none" w:sz="0" w:space="0" w:color="auto"/>
        <w:left w:val="none" w:sz="0" w:space="0" w:color="auto"/>
        <w:bottom w:val="none" w:sz="0" w:space="0" w:color="auto"/>
        <w:right w:val="none" w:sz="0" w:space="0" w:color="auto"/>
      </w:divBdr>
    </w:div>
    <w:div w:id="761494515">
      <w:bodyDiv w:val="1"/>
      <w:marLeft w:val="0"/>
      <w:marRight w:val="0"/>
      <w:marTop w:val="0"/>
      <w:marBottom w:val="0"/>
      <w:divBdr>
        <w:top w:val="none" w:sz="0" w:space="0" w:color="auto"/>
        <w:left w:val="none" w:sz="0" w:space="0" w:color="auto"/>
        <w:bottom w:val="none" w:sz="0" w:space="0" w:color="auto"/>
        <w:right w:val="none" w:sz="0" w:space="0" w:color="auto"/>
      </w:divBdr>
    </w:div>
    <w:div w:id="768936837">
      <w:bodyDiv w:val="1"/>
      <w:marLeft w:val="0"/>
      <w:marRight w:val="0"/>
      <w:marTop w:val="0"/>
      <w:marBottom w:val="0"/>
      <w:divBdr>
        <w:top w:val="none" w:sz="0" w:space="0" w:color="auto"/>
        <w:left w:val="none" w:sz="0" w:space="0" w:color="auto"/>
        <w:bottom w:val="none" w:sz="0" w:space="0" w:color="auto"/>
        <w:right w:val="none" w:sz="0" w:space="0" w:color="auto"/>
      </w:divBdr>
    </w:div>
    <w:div w:id="782654635">
      <w:bodyDiv w:val="1"/>
      <w:marLeft w:val="0"/>
      <w:marRight w:val="0"/>
      <w:marTop w:val="0"/>
      <w:marBottom w:val="0"/>
      <w:divBdr>
        <w:top w:val="none" w:sz="0" w:space="0" w:color="auto"/>
        <w:left w:val="none" w:sz="0" w:space="0" w:color="auto"/>
        <w:bottom w:val="none" w:sz="0" w:space="0" w:color="auto"/>
        <w:right w:val="none" w:sz="0" w:space="0" w:color="auto"/>
      </w:divBdr>
    </w:div>
    <w:div w:id="786511456">
      <w:bodyDiv w:val="1"/>
      <w:marLeft w:val="0"/>
      <w:marRight w:val="0"/>
      <w:marTop w:val="0"/>
      <w:marBottom w:val="0"/>
      <w:divBdr>
        <w:top w:val="none" w:sz="0" w:space="0" w:color="auto"/>
        <w:left w:val="none" w:sz="0" w:space="0" w:color="auto"/>
        <w:bottom w:val="none" w:sz="0" w:space="0" w:color="auto"/>
        <w:right w:val="none" w:sz="0" w:space="0" w:color="auto"/>
      </w:divBdr>
    </w:div>
    <w:div w:id="788210326">
      <w:bodyDiv w:val="1"/>
      <w:marLeft w:val="0"/>
      <w:marRight w:val="0"/>
      <w:marTop w:val="0"/>
      <w:marBottom w:val="0"/>
      <w:divBdr>
        <w:top w:val="none" w:sz="0" w:space="0" w:color="auto"/>
        <w:left w:val="none" w:sz="0" w:space="0" w:color="auto"/>
        <w:bottom w:val="none" w:sz="0" w:space="0" w:color="auto"/>
        <w:right w:val="none" w:sz="0" w:space="0" w:color="auto"/>
      </w:divBdr>
    </w:div>
    <w:div w:id="801075551">
      <w:bodyDiv w:val="1"/>
      <w:marLeft w:val="0"/>
      <w:marRight w:val="0"/>
      <w:marTop w:val="0"/>
      <w:marBottom w:val="0"/>
      <w:divBdr>
        <w:top w:val="none" w:sz="0" w:space="0" w:color="auto"/>
        <w:left w:val="none" w:sz="0" w:space="0" w:color="auto"/>
        <w:bottom w:val="none" w:sz="0" w:space="0" w:color="auto"/>
        <w:right w:val="none" w:sz="0" w:space="0" w:color="auto"/>
      </w:divBdr>
    </w:div>
    <w:div w:id="805902388">
      <w:bodyDiv w:val="1"/>
      <w:marLeft w:val="0"/>
      <w:marRight w:val="0"/>
      <w:marTop w:val="0"/>
      <w:marBottom w:val="0"/>
      <w:divBdr>
        <w:top w:val="none" w:sz="0" w:space="0" w:color="auto"/>
        <w:left w:val="none" w:sz="0" w:space="0" w:color="auto"/>
        <w:bottom w:val="none" w:sz="0" w:space="0" w:color="auto"/>
        <w:right w:val="none" w:sz="0" w:space="0" w:color="auto"/>
      </w:divBdr>
    </w:div>
    <w:div w:id="827669983">
      <w:bodyDiv w:val="1"/>
      <w:marLeft w:val="0"/>
      <w:marRight w:val="0"/>
      <w:marTop w:val="0"/>
      <w:marBottom w:val="0"/>
      <w:divBdr>
        <w:top w:val="none" w:sz="0" w:space="0" w:color="auto"/>
        <w:left w:val="none" w:sz="0" w:space="0" w:color="auto"/>
        <w:bottom w:val="none" w:sz="0" w:space="0" w:color="auto"/>
        <w:right w:val="none" w:sz="0" w:space="0" w:color="auto"/>
      </w:divBdr>
    </w:div>
    <w:div w:id="845050888">
      <w:bodyDiv w:val="1"/>
      <w:marLeft w:val="0"/>
      <w:marRight w:val="0"/>
      <w:marTop w:val="0"/>
      <w:marBottom w:val="0"/>
      <w:divBdr>
        <w:top w:val="none" w:sz="0" w:space="0" w:color="auto"/>
        <w:left w:val="none" w:sz="0" w:space="0" w:color="auto"/>
        <w:bottom w:val="none" w:sz="0" w:space="0" w:color="auto"/>
        <w:right w:val="none" w:sz="0" w:space="0" w:color="auto"/>
      </w:divBdr>
    </w:div>
    <w:div w:id="846673658">
      <w:bodyDiv w:val="1"/>
      <w:marLeft w:val="0"/>
      <w:marRight w:val="0"/>
      <w:marTop w:val="0"/>
      <w:marBottom w:val="0"/>
      <w:divBdr>
        <w:top w:val="none" w:sz="0" w:space="0" w:color="auto"/>
        <w:left w:val="none" w:sz="0" w:space="0" w:color="auto"/>
        <w:bottom w:val="none" w:sz="0" w:space="0" w:color="auto"/>
        <w:right w:val="none" w:sz="0" w:space="0" w:color="auto"/>
      </w:divBdr>
    </w:div>
    <w:div w:id="917057752">
      <w:bodyDiv w:val="1"/>
      <w:marLeft w:val="0"/>
      <w:marRight w:val="0"/>
      <w:marTop w:val="0"/>
      <w:marBottom w:val="0"/>
      <w:divBdr>
        <w:top w:val="none" w:sz="0" w:space="0" w:color="auto"/>
        <w:left w:val="none" w:sz="0" w:space="0" w:color="auto"/>
        <w:bottom w:val="none" w:sz="0" w:space="0" w:color="auto"/>
        <w:right w:val="none" w:sz="0" w:space="0" w:color="auto"/>
      </w:divBdr>
    </w:div>
    <w:div w:id="933125514">
      <w:bodyDiv w:val="1"/>
      <w:marLeft w:val="0"/>
      <w:marRight w:val="0"/>
      <w:marTop w:val="0"/>
      <w:marBottom w:val="0"/>
      <w:divBdr>
        <w:top w:val="none" w:sz="0" w:space="0" w:color="auto"/>
        <w:left w:val="none" w:sz="0" w:space="0" w:color="auto"/>
        <w:bottom w:val="none" w:sz="0" w:space="0" w:color="auto"/>
        <w:right w:val="none" w:sz="0" w:space="0" w:color="auto"/>
      </w:divBdr>
    </w:div>
    <w:div w:id="935207413">
      <w:bodyDiv w:val="1"/>
      <w:marLeft w:val="0"/>
      <w:marRight w:val="0"/>
      <w:marTop w:val="0"/>
      <w:marBottom w:val="0"/>
      <w:divBdr>
        <w:top w:val="none" w:sz="0" w:space="0" w:color="auto"/>
        <w:left w:val="none" w:sz="0" w:space="0" w:color="auto"/>
        <w:bottom w:val="none" w:sz="0" w:space="0" w:color="auto"/>
        <w:right w:val="none" w:sz="0" w:space="0" w:color="auto"/>
      </w:divBdr>
    </w:div>
    <w:div w:id="943422134">
      <w:bodyDiv w:val="1"/>
      <w:marLeft w:val="0"/>
      <w:marRight w:val="0"/>
      <w:marTop w:val="0"/>
      <w:marBottom w:val="0"/>
      <w:divBdr>
        <w:top w:val="none" w:sz="0" w:space="0" w:color="auto"/>
        <w:left w:val="none" w:sz="0" w:space="0" w:color="auto"/>
        <w:bottom w:val="none" w:sz="0" w:space="0" w:color="auto"/>
        <w:right w:val="none" w:sz="0" w:space="0" w:color="auto"/>
      </w:divBdr>
    </w:div>
    <w:div w:id="996416385">
      <w:bodyDiv w:val="1"/>
      <w:marLeft w:val="0"/>
      <w:marRight w:val="0"/>
      <w:marTop w:val="0"/>
      <w:marBottom w:val="0"/>
      <w:divBdr>
        <w:top w:val="none" w:sz="0" w:space="0" w:color="auto"/>
        <w:left w:val="none" w:sz="0" w:space="0" w:color="auto"/>
        <w:bottom w:val="none" w:sz="0" w:space="0" w:color="auto"/>
        <w:right w:val="none" w:sz="0" w:space="0" w:color="auto"/>
      </w:divBdr>
    </w:div>
    <w:div w:id="998462934">
      <w:bodyDiv w:val="1"/>
      <w:marLeft w:val="0"/>
      <w:marRight w:val="0"/>
      <w:marTop w:val="0"/>
      <w:marBottom w:val="0"/>
      <w:divBdr>
        <w:top w:val="none" w:sz="0" w:space="0" w:color="auto"/>
        <w:left w:val="none" w:sz="0" w:space="0" w:color="auto"/>
        <w:bottom w:val="none" w:sz="0" w:space="0" w:color="auto"/>
        <w:right w:val="none" w:sz="0" w:space="0" w:color="auto"/>
      </w:divBdr>
    </w:div>
    <w:div w:id="1026440311">
      <w:bodyDiv w:val="1"/>
      <w:marLeft w:val="0"/>
      <w:marRight w:val="0"/>
      <w:marTop w:val="0"/>
      <w:marBottom w:val="0"/>
      <w:divBdr>
        <w:top w:val="none" w:sz="0" w:space="0" w:color="auto"/>
        <w:left w:val="none" w:sz="0" w:space="0" w:color="auto"/>
        <w:bottom w:val="none" w:sz="0" w:space="0" w:color="auto"/>
        <w:right w:val="none" w:sz="0" w:space="0" w:color="auto"/>
      </w:divBdr>
    </w:div>
    <w:div w:id="1056314747">
      <w:bodyDiv w:val="1"/>
      <w:marLeft w:val="0"/>
      <w:marRight w:val="0"/>
      <w:marTop w:val="0"/>
      <w:marBottom w:val="0"/>
      <w:divBdr>
        <w:top w:val="none" w:sz="0" w:space="0" w:color="auto"/>
        <w:left w:val="none" w:sz="0" w:space="0" w:color="auto"/>
        <w:bottom w:val="none" w:sz="0" w:space="0" w:color="auto"/>
        <w:right w:val="none" w:sz="0" w:space="0" w:color="auto"/>
      </w:divBdr>
    </w:div>
    <w:div w:id="1067265318">
      <w:bodyDiv w:val="1"/>
      <w:marLeft w:val="0"/>
      <w:marRight w:val="0"/>
      <w:marTop w:val="0"/>
      <w:marBottom w:val="0"/>
      <w:divBdr>
        <w:top w:val="none" w:sz="0" w:space="0" w:color="auto"/>
        <w:left w:val="none" w:sz="0" w:space="0" w:color="auto"/>
        <w:bottom w:val="none" w:sz="0" w:space="0" w:color="auto"/>
        <w:right w:val="none" w:sz="0" w:space="0" w:color="auto"/>
      </w:divBdr>
    </w:div>
    <w:div w:id="1071852038">
      <w:bodyDiv w:val="1"/>
      <w:marLeft w:val="0"/>
      <w:marRight w:val="0"/>
      <w:marTop w:val="0"/>
      <w:marBottom w:val="0"/>
      <w:divBdr>
        <w:top w:val="none" w:sz="0" w:space="0" w:color="auto"/>
        <w:left w:val="none" w:sz="0" w:space="0" w:color="auto"/>
        <w:bottom w:val="none" w:sz="0" w:space="0" w:color="auto"/>
        <w:right w:val="none" w:sz="0" w:space="0" w:color="auto"/>
      </w:divBdr>
    </w:div>
    <w:div w:id="1130632229">
      <w:bodyDiv w:val="1"/>
      <w:marLeft w:val="0"/>
      <w:marRight w:val="0"/>
      <w:marTop w:val="0"/>
      <w:marBottom w:val="0"/>
      <w:divBdr>
        <w:top w:val="none" w:sz="0" w:space="0" w:color="auto"/>
        <w:left w:val="none" w:sz="0" w:space="0" w:color="auto"/>
        <w:bottom w:val="none" w:sz="0" w:space="0" w:color="auto"/>
        <w:right w:val="none" w:sz="0" w:space="0" w:color="auto"/>
      </w:divBdr>
    </w:div>
    <w:div w:id="1150826430">
      <w:bodyDiv w:val="1"/>
      <w:marLeft w:val="0"/>
      <w:marRight w:val="0"/>
      <w:marTop w:val="0"/>
      <w:marBottom w:val="0"/>
      <w:divBdr>
        <w:top w:val="none" w:sz="0" w:space="0" w:color="auto"/>
        <w:left w:val="none" w:sz="0" w:space="0" w:color="auto"/>
        <w:bottom w:val="none" w:sz="0" w:space="0" w:color="auto"/>
        <w:right w:val="none" w:sz="0" w:space="0" w:color="auto"/>
      </w:divBdr>
    </w:div>
    <w:div w:id="1157113922">
      <w:bodyDiv w:val="1"/>
      <w:marLeft w:val="0"/>
      <w:marRight w:val="0"/>
      <w:marTop w:val="0"/>
      <w:marBottom w:val="0"/>
      <w:divBdr>
        <w:top w:val="none" w:sz="0" w:space="0" w:color="auto"/>
        <w:left w:val="none" w:sz="0" w:space="0" w:color="auto"/>
        <w:bottom w:val="none" w:sz="0" w:space="0" w:color="auto"/>
        <w:right w:val="none" w:sz="0" w:space="0" w:color="auto"/>
      </w:divBdr>
    </w:div>
    <w:div w:id="1157452684">
      <w:bodyDiv w:val="1"/>
      <w:marLeft w:val="0"/>
      <w:marRight w:val="0"/>
      <w:marTop w:val="0"/>
      <w:marBottom w:val="0"/>
      <w:divBdr>
        <w:top w:val="none" w:sz="0" w:space="0" w:color="auto"/>
        <w:left w:val="none" w:sz="0" w:space="0" w:color="auto"/>
        <w:bottom w:val="none" w:sz="0" w:space="0" w:color="auto"/>
        <w:right w:val="none" w:sz="0" w:space="0" w:color="auto"/>
      </w:divBdr>
    </w:div>
    <w:div w:id="1158302247">
      <w:bodyDiv w:val="1"/>
      <w:marLeft w:val="0"/>
      <w:marRight w:val="0"/>
      <w:marTop w:val="0"/>
      <w:marBottom w:val="0"/>
      <w:divBdr>
        <w:top w:val="none" w:sz="0" w:space="0" w:color="auto"/>
        <w:left w:val="none" w:sz="0" w:space="0" w:color="auto"/>
        <w:bottom w:val="none" w:sz="0" w:space="0" w:color="auto"/>
        <w:right w:val="none" w:sz="0" w:space="0" w:color="auto"/>
      </w:divBdr>
    </w:div>
    <w:div w:id="1166626124">
      <w:bodyDiv w:val="1"/>
      <w:marLeft w:val="0"/>
      <w:marRight w:val="0"/>
      <w:marTop w:val="0"/>
      <w:marBottom w:val="0"/>
      <w:divBdr>
        <w:top w:val="none" w:sz="0" w:space="0" w:color="auto"/>
        <w:left w:val="none" w:sz="0" w:space="0" w:color="auto"/>
        <w:bottom w:val="none" w:sz="0" w:space="0" w:color="auto"/>
        <w:right w:val="none" w:sz="0" w:space="0" w:color="auto"/>
      </w:divBdr>
    </w:div>
    <w:div w:id="1173640702">
      <w:bodyDiv w:val="1"/>
      <w:marLeft w:val="0"/>
      <w:marRight w:val="0"/>
      <w:marTop w:val="0"/>
      <w:marBottom w:val="0"/>
      <w:divBdr>
        <w:top w:val="none" w:sz="0" w:space="0" w:color="auto"/>
        <w:left w:val="none" w:sz="0" w:space="0" w:color="auto"/>
        <w:bottom w:val="none" w:sz="0" w:space="0" w:color="auto"/>
        <w:right w:val="none" w:sz="0" w:space="0" w:color="auto"/>
      </w:divBdr>
    </w:div>
    <w:div w:id="1191534764">
      <w:bodyDiv w:val="1"/>
      <w:marLeft w:val="0"/>
      <w:marRight w:val="0"/>
      <w:marTop w:val="0"/>
      <w:marBottom w:val="0"/>
      <w:divBdr>
        <w:top w:val="none" w:sz="0" w:space="0" w:color="auto"/>
        <w:left w:val="none" w:sz="0" w:space="0" w:color="auto"/>
        <w:bottom w:val="none" w:sz="0" w:space="0" w:color="auto"/>
        <w:right w:val="none" w:sz="0" w:space="0" w:color="auto"/>
      </w:divBdr>
    </w:div>
    <w:div w:id="1196385137">
      <w:bodyDiv w:val="1"/>
      <w:marLeft w:val="0"/>
      <w:marRight w:val="0"/>
      <w:marTop w:val="0"/>
      <w:marBottom w:val="0"/>
      <w:divBdr>
        <w:top w:val="none" w:sz="0" w:space="0" w:color="auto"/>
        <w:left w:val="none" w:sz="0" w:space="0" w:color="auto"/>
        <w:bottom w:val="none" w:sz="0" w:space="0" w:color="auto"/>
        <w:right w:val="none" w:sz="0" w:space="0" w:color="auto"/>
      </w:divBdr>
    </w:div>
    <w:div w:id="1221482543">
      <w:bodyDiv w:val="1"/>
      <w:marLeft w:val="0"/>
      <w:marRight w:val="0"/>
      <w:marTop w:val="0"/>
      <w:marBottom w:val="0"/>
      <w:divBdr>
        <w:top w:val="none" w:sz="0" w:space="0" w:color="auto"/>
        <w:left w:val="none" w:sz="0" w:space="0" w:color="auto"/>
        <w:bottom w:val="none" w:sz="0" w:space="0" w:color="auto"/>
        <w:right w:val="none" w:sz="0" w:space="0" w:color="auto"/>
      </w:divBdr>
    </w:div>
    <w:div w:id="1226799377">
      <w:bodyDiv w:val="1"/>
      <w:marLeft w:val="0"/>
      <w:marRight w:val="0"/>
      <w:marTop w:val="0"/>
      <w:marBottom w:val="0"/>
      <w:divBdr>
        <w:top w:val="none" w:sz="0" w:space="0" w:color="auto"/>
        <w:left w:val="none" w:sz="0" w:space="0" w:color="auto"/>
        <w:bottom w:val="none" w:sz="0" w:space="0" w:color="auto"/>
        <w:right w:val="none" w:sz="0" w:space="0" w:color="auto"/>
      </w:divBdr>
    </w:div>
    <w:div w:id="1234968305">
      <w:bodyDiv w:val="1"/>
      <w:marLeft w:val="0"/>
      <w:marRight w:val="0"/>
      <w:marTop w:val="0"/>
      <w:marBottom w:val="0"/>
      <w:divBdr>
        <w:top w:val="none" w:sz="0" w:space="0" w:color="auto"/>
        <w:left w:val="none" w:sz="0" w:space="0" w:color="auto"/>
        <w:bottom w:val="none" w:sz="0" w:space="0" w:color="auto"/>
        <w:right w:val="none" w:sz="0" w:space="0" w:color="auto"/>
      </w:divBdr>
    </w:div>
    <w:div w:id="1237864730">
      <w:bodyDiv w:val="1"/>
      <w:marLeft w:val="0"/>
      <w:marRight w:val="0"/>
      <w:marTop w:val="0"/>
      <w:marBottom w:val="0"/>
      <w:divBdr>
        <w:top w:val="none" w:sz="0" w:space="0" w:color="auto"/>
        <w:left w:val="none" w:sz="0" w:space="0" w:color="auto"/>
        <w:bottom w:val="none" w:sz="0" w:space="0" w:color="auto"/>
        <w:right w:val="none" w:sz="0" w:space="0" w:color="auto"/>
      </w:divBdr>
    </w:div>
    <w:div w:id="1266614917">
      <w:bodyDiv w:val="1"/>
      <w:marLeft w:val="0"/>
      <w:marRight w:val="0"/>
      <w:marTop w:val="0"/>
      <w:marBottom w:val="0"/>
      <w:divBdr>
        <w:top w:val="none" w:sz="0" w:space="0" w:color="auto"/>
        <w:left w:val="none" w:sz="0" w:space="0" w:color="auto"/>
        <w:bottom w:val="none" w:sz="0" w:space="0" w:color="auto"/>
        <w:right w:val="none" w:sz="0" w:space="0" w:color="auto"/>
      </w:divBdr>
    </w:div>
    <w:div w:id="1275206758">
      <w:bodyDiv w:val="1"/>
      <w:marLeft w:val="0"/>
      <w:marRight w:val="0"/>
      <w:marTop w:val="0"/>
      <w:marBottom w:val="0"/>
      <w:divBdr>
        <w:top w:val="none" w:sz="0" w:space="0" w:color="auto"/>
        <w:left w:val="none" w:sz="0" w:space="0" w:color="auto"/>
        <w:bottom w:val="none" w:sz="0" w:space="0" w:color="auto"/>
        <w:right w:val="none" w:sz="0" w:space="0" w:color="auto"/>
      </w:divBdr>
    </w:div>
    <w:div w:id="1280377903">
      <w:bodyDiv w:val="1"/>
      <w:marLeft w:val="0"/>
      <w:marRight w:val="0"/>
      <w:marTop w:val="0"/>
      <w:marBottom w:val="0"/>
      <w:divBdr>
        <w:top w:val="none" w:sz="0" w:space="0" w:color="auto"/>
        <w:left w:val="none" w:sz="0" w:space="0" w:color="auto"/>
        <w:bottom w:val="none" w:sz="0" w:space="0" w:color="auto"/>
        <w:right w:val="none" w:sz="0" w:space="0" w:color="auto"/>
      </w:divBdr>
    </w:div>
    <w:div w:id="1303845076">
      <w:bodyDiv w:val="1"/>
      <w:marLeft w:val="0"/>
      <w:marRight w:val="0"/>
      <w:marTop w:val="0"/>
      <w:marBottom w:val="0"/>
      <w:divBdr>
        <w:top w:val="none" w:sz="0" w:space="0" w:color="auto"/>
        <w:left w:val="none" w:sz="0" w:space="0" w:color="auto"/>
        <w:bottom w:val="none" w:sz="0" w:space="0" w:color="auto"/>
        <w:right w:val="none" w:sz="0" w:space="0" w:color="auto"/>
      </w:divBdr>
    </w:div>
    <w:div w:id="1312710896">
      <w:bodyDiv w:val="1"/>
      <w:marLeft w:val="0"/>
      <w:marRight w:val="0"/>
      <w:marTop w:val="0"/>
      <w:marBottom w:val="0"/>
      <w:divBdr>
        <w:top w:val="none" w:sz="0" w:space="0" w:color="auto"/>
        <w:left w:val="none" w:sz="0" w:space="0" w:color="auto"/>
        <w:bottom w:val="none" w:sz="0" w:space="0" w:color="auto"/>
        <w:right w:val="none" w:sz="0" w:space="0" w:color="auto"/>
      </w:divBdr>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
    <w:div w:id="1323894235">
      <w:bodyDiv w:val="1"/>
      <w:marLeft w:val="0"/>
      <w:marRight w:val="0"/>
      <w:marTop w:val="0"/>
      <w:marBottom w:val="0"/>
      <w:divBdr>
        <w:top w:val="none" w:sz="0" w:space="0" w:color="auto"/>
        <w:left w:val="none" w:sz="0" w:space="0" w:color="auto"/>
        <w:bottom w:val="none" w:sz="0" w:space="0" w:color="auto"/>
        <w:right w:val="none" w:sz="0" w:space="0" w:color="auto"/>
      </w:divBdr>
    </w:div>
    <w:div w:id="1330255580">
      <w:bodyDiv w:val="1"/>
      <w:marLeft w:val="0"/>
      <w:marRight w:val="0"/>
      <w:marTop w:val="0"/>
      <w:marBottom w:val="0"/>
      <w:divBdr>
        <w:top w:val="none" w:sz="0" w:space="0" w:color="auto"/>
        <w:left w:val="none" w:sz="0" w:space="0" w:color="auto"/>
        <w:bottom w:val="none" w:sz="0" w:space="0" w:color="auto"/>
        <w:right w:val="none" w:sz="0" w:space="0" w:color="auto"/>
      </w:divBdr>
    </w:div>
    <w:div w:id="1335914163">
      <w:bodyDiv w:val="1"/>
      <w:marLeft w:val="0"/>
      <w:marRight w:val="0"/>
      <w:marTop w:val="0"/>
      <w:marBottom w:val="0"/>
      <w:divBdr>
        <w:top w:val="none" w:sz="0" w:space="0" w:color="auto"/>
        <w:left w:val="none" w:sz="0" w:space="0" w:color="auto"/>
        <w:bottom w:val="none" w:sz="0" w:space="0" w:color="auto"/>
        <w:right w:val="none" w:sz="0" w:space="0" w:color="auto"/>
      </w:divBdr>
    </w:div>
    <w:div w:id="1352030936">
      <w:bodyDiv w:val="1"/>
      <w:marLeft w:val="0"/>
      <w:marRight w:val="0"/>
      <w:marTop w:val="0"/>
      <w:marBottom w:val="0"/>
      <w:divBdr>
        <w:top w:val="none" w:sz="0" w:space="0" w:color="auto"/>
        <w:left w:val="none" w:sz="0" w:space="0" w:color="auto"/>
        <w:bottom w:val="none" w:sz="0" w:space="0" w:color="auto"/>
        <w:right w:val="none" w:sz="0" w:space="0" w:color="auto"/>
      </w:divBdr>
    </w:div>
    <w:div w:id="1371953425">
      <w:bodyDiv w:val="1"/>
      <w:marLeft w:val="0"/>
      <w:marRight w:val="0"/>
      <w:marTop w:val="0"/>
      <w:marBottom w:val="0"/>
      <w:divBdr>
        <w:top w:val="none" w:sz="0" w:space="0" w:color="auto"/>
        <w:left w:val="none" w:sz="0" w:space="0" w:color="auto"/>
        <w:bottom w:val="none" w:sz="0" w:space="0" w:color="auto"/>
        <w:right w:val="none" w:sz="0" w:space="0" w:color="auto"/>
      </w:divBdr>
    </w:div>
    <w:div w:id="1382099551">
      <w:bodyDiv w:val="1"/>
      <w:marLeft w:val="0"/>
      <w:marRight w:val="0"/>
      <w:marTop w:val="0"/>
      <w:marBottom w:val="0"/>
      <w:divBdr>
        <w:top w:val="none" w:sz="0" w:space="0" w:color="auto"/>
        <w:left w:val="none" w:sz="0" w:space="0" w:color="auto"/>
        <w:bottom w:val="none" w:sz="0" w:space="0" w:color="auto"/>
        <w:right w:val="none" w:sz="0" w:space="0" w:color="auto"/>
      </w:divBdr>
    </w:div>
    <w:div w:id="1385177600">
      <w:bodyDiv w:val="1"/>
      <w:marLeft w:val="0"/>
      <w:marRight w:val="0"/>
      <w:marTop w:val="0"/>
      <w:marBottom w:val="0"/>
      <w:divBdr>
        <w:top w:val="none" w:sz="0" w:space="0" w:color="auto"/>
        <w:left w:val="none" w:sz="0" w:space="0" w:color="auto"/>
        <w:bottom w:val="none" w:sz="0" w:space="0" w:color="auto"/>
        <w:right w:val="none" w:sz="0" w:space="0" w:color="auto"/>
      </w:divBdr>
    </w:div>
    <w:div w:id="1393040116">
      <w:bodyDiv w:val="1"/>
      <w:marLeft w:val="0"/>
      <w:marRight w:val="0"/>
      <w:marTop w:val="0"/>
      <w:marBottom w:val="0"/>
      <w:divBdr>
        <w:top w:val="none" w:sz="0" w:space="0" w:color="auto"/>
        <w:left w:val="none" w:sz="0" w:space="0" w:color="auto"/>
        <w:bottom w:val="none" w:sz="0" w:space="0" w:color="auto"/>
        <w:right w:val="none" w:sz="0" w:space="0" w:color="auto"/>
      </w:divBdr>
    </w:div>
    <w:div w:id="1397508272">
      <w:bodyDiv w:val="1"/>
      <w:marLeft w:val="0"/>
      <w:marRight w:val="0"/>
      <w:marTop w:val="0"/>
      <w:marBottom w:val="0"/>
      <w:divBdr>
        <w:top w:val="none" w:sz="0" w:space="0" w:color="auto"/>
        <w:left w:val="none" w:sz="0" w:space="0" w:color="auto"/>
        <w:bottom w:val="none" w:sz="0" w:space="0" w:color="auto"/>
        <w:right w:val="none" w:sz="0" w:space="0" w:color="auto"/>
      </w:divBdr>
    </w:div>
    <w:div w:id="1431704237">
      <w:bodyDiv w:val="1"/>
      <w:marLeft w:val="0"/>
      <w:marRight w:val="0"/>
      <w:marTop w:val="0"/>
      <w:marBottom w:val="0"/>
      <w:divBdr>
        <w:top w:val="none" w:sz="0" w:space="0" w:color="auto"/>
        <w:left w:val="none" w:sz="0" w:space="0" w:color="auto"/>
        <w:bottom w:val="none" w:sz="0" w:space="0" w:color="auto"/>
        <w:right w:val="none" w:sz="0" w:space="0" w:color="auto"/>
      </w:divBdr>
    </w:div>
    <w:div w:id="1438451663">
      <w:bodyDiv w:val="1"/>
      <w:marLeft w:val="0"/>
      <w:marRight w:val="0"/>
      <w:marTop w:val="0"/>
      <w:marBottom w:val="0"/>
      <w:divBdr>
        <w:top w:val="none" w:sz="0" w:space="0" w:color="auto"/>
        <w:left w:val="none" w:sz="0" w:space="0" w:color="auto"/>
        <w:bottom w:val="none" w:sz="0" w:space="0" w:color="auto"/>
        <w:right w:val="none" w:sz="0" w:space="0" w:color="auto"/>
      </w:divBdr>
    </w:div>
    <w:div w:id="1445880077">
      <w:bodyDiv w:val="1"/>
      <w:marLeft w:val="0"/>
      <w:marRight w:val="0"/>
      <w:marTop w:val="0"/>
      <w:marBottom w:val="0"/>
      <w:divBdr>
        <w:top w:val="none" w:sz="0" w:space="0" w:color="auto"/>
        <w:left w:val="none" w:sz="0" w:space="0" w:color="auto"/>
        <w:bottom w:val="none" w:sz="0" w:space="0" w:color="auto"/>
        <w:right w:val="none" w:sz="0" w:space="0" w:color="auto"/>
      </w:divBdr>
    </w:div>
    <w:div w:id="1455758515">
      <w:bodyDiv w:val="1"/>
      <w:marLeft w:val="0"/>
      <w:marRight w:val="0"/>
      <w:marTop w:val="0"/>
      <w:marBottom w:val="0"/>
      <w:divBdr>
        <w:top w:val="none" w:sz="0" w:space="0" w:color="auto"/>
        <w:left w:val="none" w:sz="0" w:space="0" w:color="auto"/>
        <w:bottom w:val="none" w:sz="0" w:space="0" w:color="auto"/>
        <w:right w:val="none" w:sz="0" w:space="0" w:color="auto"/>
      </w:divBdr>
    </w:div>
    <w:div w:id="1460611803">
      <w:bodyDiv w:val="1"/>
      <w:marLeft w:val="0"/>
      <w:marRight w:val="0"/>
      <w:marTop w:val="0"/>
      <w:marBottom w:val="0"/>
      <w:divBdr>
        <w:top w:val="none" w:sz="0" w:space="0" w:color="auto"/>
        <w:left w:val="none" w:sz="0" w:space="0" w:color="auto"/>
        <w:bottom w:val="none" w:sz="0" w:space="0" w:color="auto"/>
        <w:right w:val="none" w:sz="0" w:space="0" w:color="auto"/>
      </w:divBdr>
    </w:div>
    <w:div w:id="1465931874">
      <w:bodyDiv w:val="1"/>
      <w:marLeft w:val="0"/>
      <w:marRight w:val="0"/>
      <w:marTop w:val="0"/>
      <w:marBottom w:val="0"/>
      <w:divBdr>
        <w:top w:val="none" w:sz="0" w:space="0" w:color="auto"/>
        <w:left w:val="none" w:sz="0" w:space="0" w:color="auto"/>
        <w:bottom w:val="none" w:sz="0" w:space="0" w:color="auto"/>
        <w:right w:val="none" w:sz="0" w:space="0" w:color="auto"/>
      </w:divBdr>
    </w:div>
    <w:div w:id="1466779044">
      <w:bodyDiv w:val="1"/>
      <w:marLeft w:val="0"/>
      <w:marRight w:val="0"/>
      <w:marTop w:val="0"/>
      <w:marBottom w:val="0"/>
      <w:divBdr>
        <w:top w:val="none" w:sz="0" w:space="0" w:color="auto"/>
        <w:left w:val="none" w:sz="0" w:space="0" w:color="auto"/>
        <w:bottom w:val="none" w:sz="0" w:space="0" w:color="auto"/>
        <w:right w:val="none" w:sz="0" w:space="0" w:color="auto"/>
      </w:divBdr>
    </w:div>
    <w:div w:id="1489594930">
      <w:bodyDiv w:val="1"/>
      <w:marLeft w:val="0"/>
      <w:marRight w:val="0"/>
      <w:marTop w:val="0"/>
      <w:marBottom w:val="0"/>
      <w:divBdr>
        <w:top w:val="none" w:sz="0" w:space="0" w:color="auto"/>
        <w:left w:val="none" w:sz="0" w:space="0" w:color="auto"/>
        <w:bottom w:val="none" w:sz="0" w:space="0" w:color="auto"/>
        <w:right w:val="none" w:sz="0" w:space="0" w:color="auto"/>
      </w:divBdr>
    </w:div>
    <w:div w:id="1509369155">
      <w:bodyDiv w:val="1"/>
      <w:marLeft w:val="0"/>
      <w:marRight w:val="0"/>
      <w:marTop w:val="0"/>
      <w:marBottom w:val="0"/>
      <w:divBdr>
        <w:top w:val="none" w:sz="0" w:space="0" w:color="auto"/>
        <w:left w:val="none" w:sz="0" w:space="0" w:color="auto"/>
        <w:bottom w:val="none" w:sz="0" w:space="0" w:color="auto"/>
        <w:right w:val="none" w:sz="0" w:space="0" w:color="auto"/>
      </w:divBdr>
    </w:div>
    <w:div w:id="1519585810">
      <w:bodyDiv w:val="1"/>
      <w:marLeft w:val="0"/>
      <w:marRight w:val="0"/>
      <w:marTop w:val="0"/>
      <w:marBottom w:val="0"/>
      <w:divBdr>
        <w:top w:val="none" w:sz="0" w:space="0" w:color="auto"/>
        <w:left w:val="none" w:sz="0" w:space="0" w:color="auto"/>
        <w:bottom w:val="none" w:sz="0" w:space="0" w:color="auto"/>
        <w:right w:val="none" w:sz="0" w:space="0" w:color="auto"/>
      </w:divBdr>
    </w:div>
    <w:div w:id="1520462234">
      <w:bodyDiv w:val="1"/>
      <w:marLeft w:val="0"/>
      <w:marRight w:val="0"/>
      <w:marTop w:val="0"/>
      <w:marBottom w:val="0"/>
      <w:divBdr>
        <w:top w:val="none" w:sz="0" w:space="0" w:color="auto"/>
        <w:left w:val="none" w:sz="0" w:space="0" w:color="auto"/>
        <w:bottom w:val="none" w:sz="0" w:space="0" w:color="auto"/>
        <w:right w:val="none" w:sz="0" w:space="0" w:color="auto"/>
      </w:divBdr>
    </w:div>
    <w:div w:id="1524906035">
      <w:bodyDiv w:val="1"/>
      <w:marLeft w:val="0"/>
      <w:marRight w:val="0"/>
      <w:marTop w:val="0"/>
      <w:marBottom w:val="0"/>
      <w:divBdr>
        <w:top w:val="none" w:sz="0" w:space="0" w:color="auto"/>
        <w:left w:val="none" w:sz="0" w:space="0" w:color="auto"/>
        <w:bottom w:val="none" w:sz="0" w:space="0" w:color="auto"/>
        <w:right w:val="none" w:sz="0" w:space="0" w:color="auto"/>
      </w:divBdr>
    </w:div>
    <w:div w:id="1528446467">
      <w:bodyDiv w:val="1"/>
      <w:marLeft w:val="0"/>
      <w:marRight w:val="0"/>
      <w:marTop w:val="0"/>
      <w:marBottom w:val="0"/>
      <w:divBdr>
        <w:top w:val="none" w:sz="0" w:space="0" w:color="auto"/>
        <w:left w:val="none" w:sz="0" w:space="0" w:color="auto"/>
        <w:bottom w:val="none" w:sz="0" w:space="0" w:color="auto"/>
        <w:right w:val="none" w:sz="0" w:space="0" w:color="auto"/>
      </w:divBdr>
    </w:div>
    <w:div w:id="1534146403">
      <w:bodyDiv w:val="1"/>
      <w:marLeft w:val="0"/>
      <w:marRight w:val="0"/>
      <w:marTop w:val="0"/>
      <w:marBottom w:val="0"/>
      <w:divBdr>
        <w:top w:val="none" w:sz="0" w:space="0" w:color="auto"/>
        <w:left w:val="none" w:sz="0" w:space="0" w:color="auto"/>
        <w:bottom w:val="none" w:sz="0" w:space="0" w:color="auto"/>
        <w:right w:val="none" w:sz="0" w:space="0" w:color="auto"/>
      </w:divBdr>
    </w:div>
    <w:div w:id="1540969150">
      <w:bodyDiv w:val="1"/>
      <w:marLeft w:val="0"/>
      <w:marRight w:val="0"/>
      <w:marTop w:val="0"/>
      <w:marBottom w:val="0"/>
      <w:divBdr>
        <w:top w:val="none" w:sz="0" w:space="0" w:color="auto"/>
        <w:left w:val="none" w:sz="0" w:space="0" w:color="auto"/>
        <w:bottom w:val="none" w:sz="0" w:space="0" w:color="auto"/>
        <w:right w:val="none" w:sz="0" w:space="0" w:color="auto"/>
      </w:divBdr>
    </w:div>
    <w:div w:id="1552494048">
      <w:bodyDiv w:val="1"/>
      <w:marLeft w:val="0"/>
      <w:marRight w:val="0"/>
      <w:marTop w:val="0"/>
      <w:marBottom w:val="0"/>
      <w:divBdr>
        <w:top w:val="none" w:sz="0" w:space="0" w:color="auto"/>
        <w:left w:val="none" w:sz="0" w:space="0" w:color="auto"/>
        <w:bottom w:val="none" w:sz="0" w:space="0" w:color="auto"/>
        <w:right w:val="none" w:sz="0" w:space="0" w:color="auto"/>
      </w:divBdr>
    </w:div>
    <w:div w:id="1563710391">
      <w:bodyDiv w:val="1"/>
      <w:marLeft w:val="0"/>
      <w:marRight w:val="0"/>
      <w:marTop w:val="0"/>
      <w:marBottom w:val="0"/>
      <w:divBdr>
        <w:top w:val="none" w:sz="0" w:space="0" w:color="auto"/>
        <w:left w:val="none" w:sz="0" w:space="0" w:color="auto"/>
        <w:bottom w:val="none" w:sz="0" w:space="0" w:color="auto"/>
        <w:right w:val="none" w:sz="0" w:space="0" w:color="auto"/>
      </w:divBdr>
    </w:div>
    <w:div w:id="1565068597">
      <w:bodyDiv w:val="1"/>
      <w:marLeft w:val="0"/>
      <w:marRight w:val="0"/>
      <w:marTop w:val="0"/>
      <w:marBottom w:val="0"/>
      <w:divBdr>
        <w:top w:val="none" w:sz="0" w:space="0" w:color="auto"/>
        <w:left w:val="none" w:sz="0" w:space="0" w:color="auto"/>
        <w:bottom w:val="none" w:sz="0" w:space="0" w:color="auto"/>
        <w:right w:val="none" w:sz="0" w:space="0" w:color="auto"/>
      </w:divBdr>
    </w:div>
    <w:div w:id="1571846013">
      <w:bodyDiv w:val="1"/>
      <w:marLeft w:val="0"/>
      <w:marRight w:val="0"/>
      <w:marTop w:val="0"/>
      <w:marBottom w:val="0"/>
      <w:divBdr>
        <w:top w:val="none" w:sz="0" w:space="0" w:color="auto"/>
        <w:left w:val="none" w:sz="0" w:space="0" w:color="auto"/>
        <w:bottom w:val="none" w:sz="0" w:space="0" w:color="auto"/>
        <w:right w:val="none" w:sz="0" w:space="0" w:color="auto"/>
      </w:divBdr>
    </w:div>
    <w:div w:id="1574656069">
      <w:bodyDiv w:val="1"/>
      <w:marLeft w:val="0"/>
      <w:marRight w:val="0"/>
      <w:marTop w:val="0"/>
      <w:marBottom w:val="0"/>
      <w:divBdr>
        <w:top w:val="none" w:sz="0" w:space="0" w:color="auto"/>
        <w:left w:val="none" w:sz="0" w:space="0" w:color="auto"/>
        <w:bottom w:val="none" w:sz="0" w:space="0" w:color="auto"/>
        <w:right w:val="none" w:sz="0" w:space="0" w:color="auto"/>
      </w:divBdr>
    </w:div>
    <w:div w:id="1580672867">
      <w:bodyDiv w:val="1"/>
      <w:marLeft w:val="0"/>
      <w:marRight w:val="0"/>
      <w:marTop w:val="0"/>
      <w:marBottom w:val="0"/>
      <w:divBdr>
        <w:top w:val="none" w:sz="0" w:space="0" w:color="auto"/>
        <w:left w:val="none" w:sz="0" w:space="0" w:color="auto"/>
        <w:bottom w:val="none" w:sz="0" w:space="0" w:color="auto"/>
        <w:right w:val="none" w:sz="0" w:space="0" w:color="auto"/>
      </w:divBdr>
    </w:div>
    <w:div w:id="1582251447">
      <w:bodyDiv w:val="1"/>
      <w:marLeft w:val="0"/>
      <w:marRight w:val="0"/>
      <w:marTop w:val="0"/>
      <w:marBottom w:val="0"/>
      <w:divBdr>
        <w:top w:val="none" w:sz="0" w:space="0" w:color="auto"/>
        <w:left w:val="none" w:sz="0" w:space="0" w:color="auto"/>
        <w:bottom w:val="none" w:sz="0" w:space="0" w:color="auto"/>
        <w:right w:val="none" w:sz="0" w:space="0" w:color="auto"/>
      </w:divBdr>
    </w:div>
    <w:div w:id="1583025537">
      <w:bodyDiv w:val="1"/>
      <w:marLeft w:val="0"/>
      <w:marRight w:val="0"/>
      <w:marTop w:val="0"/>
      <w:marBottom w:val="0"/>
      <w:divBdr>
        <w:top w:val="none" w:sz="0" w:space="0" w:color="auto"/>
        <w:left w:val="none" w:sz="0" w:space="0" w:color="auto"/>
        <w:bottom w:val="none" w:sz="0" w:space="0" w:color="auto"/>
        <w:right w:val="none" w:sz="0" w:space="0" w:color="auto"/>
      </w:divBdr>
    </w:div>
    <w:div w:id="1595165601">
      <w:bodyDiv w:val="1"/>
      <w:marLeft w:val="0"/>
      <w:marRight w:val="0"/>
      <w:marTop w:val="0"/>
      <w:marBottom w:val="0"/>
      <w:divBdr>
        <w:top w:val="none" w:sz="0" w:space="0" w:color="auto"/>
        <w:left w:val="none" w:sz="0" w:space="0" w:color="auto"/>
        <w:bottom w:val="none" w:sz="0" w:space="0" w:color="auto"/>
        <w:right w:val="none" w:sz="0" w:space="0" w:color="auto"/>
      </w:divBdr>
    </w:div>
    <w:div w:id="1601834198">
      <w:bodyDiv w:val="1"/>
      <w:marLeft w:val="0"/>
      <w:marRight w:val="0"/>
      <w:marTop w:val="0"/>
      <w:marBottom w:val="0"/>
      <w:divBdr>
        <w:top w:val="none" w:sz="0" w:space="0" w:color="auto"/>
        <w:left w:val="none" w:sz="0" w:space="0" w:color="auto"/>
        <w:bottom w:val="none" w:sz="0" w:space="0" w:color="auto"/>
        <w:right w:val="none" w:sz="0" w:space="0" w:color="auto"/>
      </w:divBdr>
    </w:div>
    <w:div w:id="1613240482">
      <w:bodyDiv w:val="1"/>
      <w:marLeft w:val="0"/>
      <w:marRight w:val="0"/>
      <w:marTop w:val="0"/>
      <w:marBottom w:val="0"/>
      <w:divBdr>
        <w:top w:val="none" w:sz="0" w:space="0" w:color="auto"/>
        <w:left w:val="none" w:sz="0" w:space="0" w:color="auto"/>
        <w:bottom w:val="none" w:sz="0" w:space="0" w:color="auto"/>
        <w:right w:val="none" w:sz="0" w:space="0" w:color="auto"/>
      </w:divBdr>
    </w:div>
    <w:div w:id="1615020782">
      <w:bodyDiv w:val="1"/>
      <w:marLeft w:val="0"/>
      <w:marRight w:val="0"/>
      <w:marTop w:val="0"/>
      <w:marBottom w:val="0"/>
      <w:divBdr>
        <w:top w:val="none" w:sz="0" w:space="0" w:color="auto"/>
        <w:left w:val="none" w:sz="0" w:space="0" w:color="auto"/>
        <w:bottom w:val="none" w:sz="0" w:space="0" w:color="auto"/>
        <w:right w:val="none" w:sz="0" w:space="0" w:color="auto"/>
      </w:divBdr>
    </w:div>
    <w:div w:id="1615477564">
      <w:bodyDiv w:val="1"/>
      <w:marLeft w:val="0"/>
      <w:marRight w:val="0"/>
      <w:marTop w:val="0"/>
      <w:marBottom w:val="0"/>
      <w:divBdr>
        <w:top w:val="none" w:sz="0" w:space="0" w:color="auto"/>
        <w:left w:val="none" w:sz="0" w:space="0" w:color="auto"/>
        <w:bottom w:val="none" w:sz="0" w:space="0" w:color="auto"/>
        <w:right w:val="none" w:sz="0" w:space="0" w:color="auto"/>
      </w:divBdr>
    </w:div>
    <w:div w:id="1617984385">
      <w:bodyDiv w:val="1"/>
      <w:marLeft w:val="0"/>
      <w:marRight w:val="0"/>
      <w:marTop w:val="0"/>
      <w:marBottom w:val="0"/>
      <w:divBdr>
        <w:top w:val="none" w:sz="0" w:space="0" w:color="auto"/>
        <w:left w:val="none" w:sz="0" w:space="0" w:color="auto"/>
        <w:bottom w:val="none" w:sz="0" w:space="0" w:color="auto"/>
        <w:right w:val="none" w:sz="0" w:space="0" w:color="auto"/>
      </w:divBdr>
    </w:div>
    <w:div w:id="1628704480">
      <w:bodyDiv w:val="1"/>
      <w:marLeft w:val="0"/>
      <w:marRight w:val="0"/>
      <w:marTop w:val="0"/>
      <w:marBottom w:val="0"/>
      <w:divBdr>
        <w:top w:val="none" w:sz="0" w:space="0" w:color="auto"/>
        <w:left w:val="none" w:sz="0" w:space="0" w:color="auto"/>
        <w:bottom w:val="none" w:sz="0" w:space="0" w:color="auto"/>
        <w:right w:val="none" w:sz="0" w:space="0" w:color="auto"/>
      </w:divBdr>
    </w:div>
    <w:div w:id="1634749125">
      <w:bodyDiv w:val="1"/>
      <w:marLeft w:val="0"/>
      <w:marRight w:val="0"/>
      <w:marTop w:val="0"/>
      <w:marBottom w:val="0"/>
      <w:divBdr>
        <w:top w:val="none" w:sz="0" w:space="0" w:color="auto"/>
        <w:left w:val="none" w:sz="0" w:space="0" w:color="auto"/>
        <w:bottom w:val="none" w:sz="0" w:space="0" w:color="auto"/>
        <w:right w:val="none" w:sz="0" w:space="0" w:color="auto"/>
      </w:divBdr>
    </w:div>
    <w:div w:id="1639189975">
      <w:bodyDiv w:val="1"/>
      <w:marLeft w:val="0"/>
      <w:marRight w:val="0"/>
      <w:marTop w:val="0"/>
      <w:marBottom w:val="0"/>
      <w:divBdr>
        <w:top w:val="none" w:sz="0" w:space="0" w:color="auto"/>
        <w:left w:val="none" w:sz="0" w:space="0" w:color="auto"/>
        <w:bottom w:val="none" w:sz="0" w:space="0" w:color="auto"/>
        <w:right w:val="none" w:sz="0" w:space="0" w:color="auto"/>
      </w:divBdr>
    </w:div>
    <w:div w:id="1652443665">
      <w:bodyDiv w:val="1"/>
      <w:marLeft w:val="0"/>
      <w:marRight w:val="0"/>
      <w:marTop w:val="0"/>
      <w:marBottom w:val="0"/>
      <w:divBdr>
        <w:top w:val="none" w:sz="0" w:space="0" w:color="auto"/>
        <w:left w:val="none" w:sz="0" w:space="0" w:color="auto"/>
        <w:bottom w:val="none" w:sz="0" w:space="0" w:color="auto"/>
        <w:right w:val="none" w:sz="0" w:space="0" w:color="auto"/>
      </w:divBdr>
    </w:div>
    <w:div w:id="1673949436">
      <w:bodyDiv w:val="1"/>
      <w:marLeft w:val="0"/>
      <w:marRight w:val="0"/>
      <w:marTop w:val="0"/>
      <w:marBottom w:val="0"/>
      <w:divBdr>
        <w:top w:val="none" w:sz="0" w:space="0" w:color="auto"/>
        <w:left w:val="none" w:sz="0" w:space="0" w:color="auto"/>
        <w:bottom w:val="none" w:sz="0" w:space="0" w:color="auto"/>
        <w:right w:val="none" w:sz="0" w:space="0" w:color="auto"/>
      </w:divBdr>
    </w:div>
    <w:div w:id="1693648589">
      <w:bodyDiv w:val="1"/>
      <w:marLeft w:val="0"/>
      <w:marRight w:val="0"/>
      <w:marTop w:val="0"/>
      <w:marBottom w:val="0"/>
      <w:divBdr>
        <w:top w:val="none" w:sz="0" w:space="0" w:color="auto"/>
        <w:left w:val="none" w:sz="0" w:space="0" w:color="auto"/>
        <w:bottom w:val="none" w:sz="0" w:space="0" w:color="auto"/>
        <w:right w:val="none" w:sz="0" w:space="0" w:color="auto"/>
      </w:divBdr>
    </w:div>
    <w:div w:id="1715304288">
      <w:bodyDiv w:val="1"/>
      <w:marLeft w:val="0"/>
      <w:marRight w:val="0"/>
      <w:marTop w:val="0"/>
      <w:marBottom w:val="0"/>
      <w:divBdr>
        <w:top w:val="none" w:sz="0" w:space="0" w:color="auto"/>
        <w:left w:val="none" w:sz="0" w:space="0" w:color="auto"/>
        <w:bottom w:val="none" w:sz="0" w:space="0" w:color="auto"/>
        <w:right w:val="none" w:sz="0" w:space="0" w:color="auto"/>
      </w:divBdr>
    </w:div>
    <w:div w:id="1719088853">
      <w:bodyDiv w:val="1"/>
      <w:marLeft w:val="0"/>
      <w:marRight w:val="0"/>
      <w:marTop w:val="0"/>
      <w:marBottom w:val="0"/>
      <w:divBdr>
        <w:top w:val="none" w:sz="0" w:space="0" w:color="auto"/>
        <w:left w:val="none" w:sz="0" w:space="0" w:color="auto"/>
        <w:bottom w:val="none" w:sz="0" w:space="0" w:color="auto"/>
        <w:right w:val="none" w:sz="0" w:space="0" w:color="auto"/>
      </w:divBdr>
    </w:div>
    <w:div w:id="1748066905">
      <w:bodyDiv w:val="1"/>
      <w:marLeft w:val="0"/>
      <w:marRight w:val="0"/>
      <w:marTop w:val="0"/>
      <w:marBottom w:val="0"/>
      <w:divBdr>
        <w:top w:val="none" w:sz="0" w:space="0" w:color="auto"/>
        <w:left w:val="none" w:sz="0" w:space="0" w:color="auto"/>
        <w:bottom w:val="none" w:sz="0" w:space="0" w:color="auto"/>
        <w:right w:val="none" w:sz="0" w:space="0" w:color="auto"/>
      </w:divBdr>
    </w:div>
    <w:div w:id="1765762053">
      <w:bodyDiv w:val="1"/>
      <w:marLeft w:val="0"/>
      <w:marRight w:val="0"/>
      <w:marTop w:val="0"/>
      <w:marBottom w:val="0"/>
      <w:divBdr>
        <w:top w:val="none" w:sz="0" w:space="0" w:color="auto"/>
        <w:left w:val="none" w:sz="0" w:space="0" w:color="auto"/>
        <w:bottom w:val="none" w:sz="0" w:space="0" w:color="auto"/>
        <w:right w:val="none" w:sz="0" w:space="0" w:color="auto"/>
      </w:divBdr>
    </w:div>
    <w:div w:id="1772433313">
      <w:bodyDiv w:val="1"/>
      <w:marLeft w:val="0"/>
      <w:marRight w:val="0"/>
      <w:marTop w:val="0"/>
      <w:marBottom w:val="0"/>
      <w:divBdr>
        <w:top w:val="none" w:sz="0" w:space="0" w:color="auto"/>
        <w:left w:val="none" w:sz="0" w:space="0" w:color="auto"/>
        <w:bottom w:val="none" w:sz="0" w:space="0" w:color="auto"/>
        <w:right w:val="none" w:sz="0" w:space="0" w:color="auto"/>
      </w:divBdr>
    </w:div>
    <w:div w:id="1781024716">
      <w:bodyDiv w:val="1"/>
      <w:marLeft w:val="0"/>
      <w:marRight w:val="0"/>
      <w:marTop w:val="0"/>
      <w:marBottom w:val="0"/>
      <w:divBdr>
        <w:top w:val="none" w:sz="0" w:space="0" w:color="auto"/>
        <w:left w:val="none" w:sz="0" w:space="0" w:color="auto"/>
        <w:bottom w:val="none" w:sz="0" w:space="0" w:color="auto"/>
        <w:right w:val="none" w:sz="0" w:space="0" w:color="auto"/>
      </w:divBdr>
    </w:div>
    <w:div w:id="1799452634">
      <w:bodyDiv w:val="1"/>
      <w:marLeft w:val="0"/>
      <w:marRight w:val="0"/>
      <w:marTop w:val="0"/>
      <w:marBottom w:val="0"/>
      <w:divBdr>
        <w:top w:val="none" w:sz="0" w:space="0" w:color="auto"/>
        <w:left w:val="none" w:sz="0" w:space="0" w:color="auto"/>
        <w:bottom w:val="none" w:sz="0" w:space="0" w:color="auto"/>
        <w:right w:val="none" w:sz="0" w:space="0" w:color="auto"/>
      </w:divBdr>
    </w:div>
    <w:div w:id="1801874715">
      <w:bodyDiv w:val="1"/>
      <w:marLeft w:val="0"/>
      <w:marRight w:val="0"/>
      <w:marTop w:val="0"/>
      <w:marBottom w:val="0"/>
      <w:divBdr>
        <w:top w:val="none" w:sz="0" w:space="0" w:color="auto"/>
        <w:left w:val="none" w:sz="0" w:space="0" w:color="auto"/>
        <w:bottom w:val="none" w:sz="0" w:space="0" w:color="auto"/>
        <w:right w:val="none" w:sz="0" w:space="0" w:color="auto"/>
      </w:divBdr>
    </w:div>
    <w:div w:id="1802654568">
      <w:bodyDiv w:val="1"/>
      <w:marLeft w:val="0"/>
      <w:marRight w:val="0"/>
      <w:marTop w:val="0"/>
      <w:marBottom w:val="0"/>
      <w:divBdr>
        <w:top w:val="none" w:sz="0" w:space="0" w:color="auto"/>
        <w:left w:val="none" w:sz="0" w:space="0" w:color="auto"/>
        <w:bottom w:val="none" w:sz="0" w:space="0" w:color="auto"/>
        <w:right w:val="none" w:sz="0" w:space="0" w:color="auto"/>
      </w:divBdr>
    </w:div>
    <w:div w:id="1809321172">
      <w:bodyDiv w:val="1"/>
      <w:marLeft w:val="0"/>
      <w:marRight w:val="0"/>
      <w:marTop w:val="0"/>
      <w:marBottom w:val="0"/>
      <w:divBdr>
        <w:top w:val="none" w:sz="0" w:space="0" w:color="auto"/>
        <w:left w:val="none" w:sz="0" w:space="0" w:color="auto"/>
        <w:bottom w:val="none" w:sz="0" w:space="0" w:color="auto"/>
        <w:right w:val="none" w:sz="0" w:space="0" w:color="auto"/>
      </w:divBdr>
    </w:div>
    <w:div w:id="1820222133">
      <w:bodyDiv w:val="1"/>
      <w:marLeft w:val="0"/>
      <w:marRight w:val="0"/>
      <w:marTop w:val="0"/>
      <w:marBottom w:val="0"/>
      <w:divBdr>
        <w:top w:val="none" w:sz="0" w:space="0" w:color="auto"/>
        <w:left w:val="none" w:sz="0" w:space="0" w:color="auto"/>
        <w:bottom w:val="none" w:sz="0" w:space="0" w:color="auto"/>
        <w:right w:val="none" w:sz="0" w:space="0" w:color="auto"/>
      </w:divBdr>
    </w:div>
    <w:div w:id="1841004468">
      <w:bodyDiv w:val="1"/>
      <w:marLeft w:val="0"/>
      <w:marRight w:val="0"/>
      <w:marTop w:val="0"/>
      <w:marBottom w:val="0"/>
      <w:divBdr>
        <w:top w:val="none" w:sz="0" w:space="0" w:color="auto"/>
        <w:left w:val="none" w:sz="0" w:space="0" w:color="auto"/>
        <w:bottom w:val="none" w:sz="0" w:space="0" w:color="auto"/>
        <w:right w:val="none" w:sz="0" w:space="0" w:color="auto"/>
      </w:divBdr>
    </w:div>
    <w:div w:id="1841388431">
      <w:bodyDiv w:val="1"/>
      <w:marLeft w:val="0"/>
      <w:marRight w:val="0"/>
      <w:marTop w:val="0"/>
      <w:marBottom w:val="0"/>
      <w:divBdr>
        <w:top w:val="none" w:sz="0" w:space="0" w:color="auto"/>
        <w:left w:val="none" w:sz="0" w:space="0" w:color="auto"/>
        <w:bottom w:val="none" w:sz="0" w:space="0" w:color="auto"/>
        <w:right w:val="none" w:sz="0" w:space="0" w:color="auto"/>
      </w:divBdr>
    </w:div>
    <w:div w:id="1843425970">
      <w:bodyDiv w:val="1"/>
      <w:marLeft w:val="0"/>
      <w:marRight w:val="0"/>
      <w:marTop w:val="0"/>
      <w:marBottom w:val="0"/>
      <w:divBdr>
        <w:top w:val="none" w:sz="0" w:space="0" w:color="auto"/>
        <w:left w:val="none" w:sz="0" w:space="0" w:color="auto"/>
        <w:bottom w:val="none" w:sz="0" w:space="0" w:color="auto"/>
        <w:right w:val="none" w:sz="0" w:space="0" w:color="auto"/>
      </w:divBdr>
    </w:div>
    <w:div w:id="1844196189">
      <w:bodyDiv w:val="1"/>
      <w:marLeft w:val="0"/>
      <w:marRight w:val="0"/>
      <w:marTop w:val="0"/>
      <w:marBottom w:val="0"/>
      <w:divBdr>
        <w:top w:val="none" w:sz="0" w:space="0" w:color="auto"/>
        <w:left w:val="none" w:sz="0" w:space="0" w:color="auto"/>
        <w:bottom w:val="none" w:sz="0" w:space="0" w:color="auto"/>
        <w:right w:val="none" w:sz="0" w:space="0" w:color="auto"/>
      </w:divBdr>
    </w:div>
    <w:div w:id="1846624535">
      <w:bodyDiv w:val="1"/>
      <w:marLeft w:val="0"/>
      <w:marRight w:val="0"/>
      <w:marTop w:val="0"/>
      <w:marBottom w:val="0"/>
      <w:divBdr>
        <w:top w:val="none" w:sz="0" w:space="0" w:color="auto"/>
        <w:left w:val="none" w:sz="0" w:space="0" w:color="auto"/>
        <w:bottom w:val="none" w:sz="0" w:space="0" w:color="auto"/>
        <w:right w:val="none" w:sz="0" w:space="0" w:color="auto"/>
      </w:divBdr>
    </w:div>
    <w:div w:id="1849831134">
      <w:bodyDiv w:val="1"/>
      <w:marLeft w:val="0"/>
      <w:marRight w:val="0"/>
      <w:marTop w:val="0"/>
      <w:marBottom w:val="0"/>
      <w:divBdr>
        <w:top w:val="none" w:sz="0" w:space="0" w:color="auto"/>
        <w:left w:val="none" w:sz="0" w:space="0" w:color="auto"/>
        <w:bottom w:val="none" w:sz="0" w:space="0" w:color="auto"/>
        <w:right w:val="none" w:sz="0" w:space="0" w:color="auto"/>
      </w:divBdr>
    </w:div>
    <w:div w:id="1865711128">
      <w:bodyDiv w:val="1"/>
      <w:marLeft w:val="0"/>
      <w:marRight w:val="0"/>
      <w:marTop w:val="0"/>
      <w:marBottom w:val="0"/>
      <w:divBdr>
        <w:top w:val="none" w:sz="0" w:space="0" w:color="auto"/>
        <w:left w:val="none" w:sz="0" w:space="0" w:color="auto"/>
        <w:bottom w:val="none" w:sz="0" w:space="0" w:color="auto"/>
        <w:right w:val="none" w:sz="0" w:space="0" w:color="auto"/>
      </w:divBdr>
    </w:div>
    <w:div w:id="1867207784">
      <w:bodyDiv w:val="1"/>
      <w:marLeft w:val="0"/>
      <w:marRight w:val="0"/>
      <w:marTop w:val="0"/>
      <w:marBottom w:val="0"/>
      <w:divBdr>
        <w:top w:val="none" w:sz="0" w:space="0" w:color="auto"/>
        <w:left w:val="none" w:sz="0" w:space="0" w:color="auto"/>
        <w:bottom w:val="none" w:sz="0" w:space="0" w:color="auto"/>
        <w:right w:val="none" w:sz="0" w:space="0" w:color="auto"/>
      </w:divBdr>
    </w:div>
    <w:div w:id="1868594090">
      <w:bodyDiv w:val="1"/>
      <w:marLeft w:val="0"/>
      <w:marRight w:val="0"/>
      <w:marTop w:val="0"/>
      <w:marBottom w:val="0"/>
      <w:divBdr>
        <w:top w:val="none" w:sz="0" w:space="0" w:color="auto"/>
        <w:left w:val="none" w:sz="0" w:space="0" w:color="auto"/>
        <w:bottom w:val="none" w:sz="0" w:space="0" w:color="auto"/>
        <w:right w:val="none" w:sz="0" w:space="0" w:color="auto"/>
      </w:divBdr>
    </w:div>
    <w:div w:id="1904020004">
      <w:bodyDiv w:val="1"/>
      <w:marLeft w:val="0"/>
      <w:marRight w:val="0"/>
      <w:marTop w:val="0"/>
      <w:marBottom w:val="0"/>
      <w:divBdr>
        <w:top w:val="none" w:sz="0" w:space="0" w:color="auto"/>
        <w:left w:val="none" w:sz="0" w:space="0" w:color="auto"/>
        <w:bottom w:val="none" w:sz="0" w:space="0" w:color="auto"/>
        <w:right w:val="none" w:sz="0" w:space="0" w:color="auto"/>
      </w:divBdr>
    </w:div>
    <w:div w:id="1905094112">
      <w:bodyDiv w:val="1"/>
      <w:marLeft w:val="0"/>
      <w:marRight w:val="0"/>
      <w:marTop w:val="0"/>
      <w:marBottom w:val="0"/>
      <w:divBdr>
        <w:top w:val="none" w:sz="0" w:space="0" w:color="auto"/>
        <w:left w:val="none" w:sz="0" w:space="0" w:color="auto"/>
        <w:bottom w:val="none" w:sz="0" w:space="0" w:color="auto"/>
        <w:right w:val="none" w:sz="0" w:space="0" w:color="auto"/>
      </w:divBdr>
    </w:div>
    <w:div w:id="1921719879">
      <w:bodyDiv w:val="1"/>
      <w:marLeft w:val="0"/>
      <w:marRight w:val="0"/>
      <w:marTop w:val="0"/>
      <w:marBottom w:val="0"/>
      <w:divBdr>
        <w:top w:val="none" w:sz="0" w:space="0" w:color="auto"/>
        <w:left w:val="none" w:sz="0" w:space="0" w:color="auto"/>
        <w:bottom w:val="none" w:sz="0" w:space="0" w:color="auto"/>
        <w:right w:val="none" w:sz="0" w:space="0" w:color="auto"/>
      </w:divBdr>
    </w:div>
    <w:div w:id="1930119933">
      <w:bodyDiv w:val="1"/>
      <w:marLeft w:val="0"/>
      <w:marRight w:val="0"/>
      <w:marTop w:val="0"/>
      <w:marBottom w:val="0"/>
      <w:divBdr>
        <w:top w:val="none" w:sz="0" w:space="0" w:color="auto"/>
        <w:left w:val="none" w:sz="0" w:space="0" w:color="auto"/>
        <w:bottom w:val="none" w:sz="0" w:space="0" w:color="auto"/>
        <w:right w:val="none" w:sz="0" w:space="0" w:color="auto"/>
      </w:divBdr>
    </w:div>
    <w:div w:id="1968274338">
      <w:bodyDiv w:val="1"/>
      <w:marLeft w:val="0"/>
      <w:marRight w:val="0"/>
      <w:marTop w:val="0"/>
      <w:marBottom w:val="0"/>
      <w:divBdr>
        <w:top w:val="none" w:sz="0" w:space="0" w:color="auto"/>
        <w:left w:val="none" w:sz="0" w:space="0" w:color="auto"/>
        <w:bottom w:val="none" w:sz="0" w:space="0" w:color="auto"/>
        <w:right w:val="none" w:sz="0" w:space="0" w:color="auto"/>
      </w:divBdr>
    </w:div>
    <w:div w:id="1977952949">
      <w:bodyDiv w:val="1"/>
      <w:marLeft w:val="0"/>
      <w:marRight w:val="0"/>
      <w:marTop w:val="0"/>
      <w:marBottom w:val="0"/>
      <w:divBdr>
        <w:top w:val="none" w:sz="0" w:space="0" w:color="auto"/>
        <w:left w:val="none" w:sz="0" w:space="0" w:color="auto"/>
        <w:bottom w:val="none" w:sz="0" w:space="0" w:color="auto"/>
        <w:right w:val="none" w:sz="0" w:space="0" w:color="auto"/>
      </w:divBdr>
    </w:div>
    <w:div w:id="1980190153">
      <w:bodyDiv w:val="1"/>
      <w:marLeft w:val="0"/>
      <w:marRight w:val="0"/>
      <w:marTop w:val="0"/>
      <w:marBottom w:val="0"/>
      <w:divBdr>
        <w:top w:val="none" w:sz="0" w:space="0" w:color="auto"/>
        <w:left w:val="none" w:sz="0" w:space="0" w:color="auto"/>
        <w:bottom w:val="none" w:sz="0" w:space="0" w:color="auto"/>
        <w:right w:val="none" w:sz="0" w:space="0" w:color="auto"/>
      </w:divBdr>
    </w:div>
    <w:div w:id="2003655516">
      <w:bodyDiv w:val="1"/>
      <w:marLeft w:val="0"/>
      <w:marRight w:val="0"/>
      <w:marTop w:val="0"/>
      <w:marBottom w:val="0"/>
      <w:divBdr>
        <w:top w:val="none" w:sz="0" w:space="0" w:color="auto"/>
        <w:left w:val="none" w:sz="0" w:space="0" w:color="auto"/>
        <w:bottom w:val="none" w:sz="0" w:space="0" w:color="auto"/>
        <w:right w:val="none" w:sz="0" w:space="0" w:color="auto"/>
      </w:divBdr>
    </w:div>
    <w:div w:id="2006547183">
      <w:bodyDiv w:val="1"/>
      <w:marLeft w:val="0"/>
      <w:marRight w:val="0"/>
      <w:marTop w:val="0"/>
      <w:marBottom w:val="0"/>
      <w:divBdr>
        <w:top w:val="none" w:sz="0" w:space="0" w:color="auto"/>
        <w:left w:val="none" w:sz="0" w:space="0" w:color="auto"/>
        <w:bottom w:val="none" w:sz="0" w:space="0" w:color="auto"/>
        <w:right w:val="none" w:sz="0" w:space="0" w:color="auto"/>
      </w:divBdr>
    </w:div>
    <w:div w:id="2030834281">
      <w:bodyDiv w:val="1"/>
      <w:marLeft w:val="0"/>
      <w:marRight w:val="0"/>
      <w:marTop w:val="0"/>
      <w:marBottom w:val="0"/>
      <w:divBdr>
        <w:top w:val="none" w:sz="0" w:space="0" w:color="auto"/>
        <w:left w:val="none" w:sz="0" w:space="0" w:color="auto"/>
        <w:bottom w:val="none" w:sz="0" w:space="0" w:color="auto"/>
        <w:right w:val="none" w:sz="0" w:space="0" w:color="auto"/>
      </w:divBdr>
    </w:div>
    <w:div w:id="2044012355">
      <w:bodyDiv w:val="1"/>
      <w:marLeft w:val="0"/>
      <w:marRight w:val="0"/>
      <w:marTop w:val="0"/>
      <w:marBottom w:val="0"/>
      <w:divBdr>
        <w:top w:val="none" w:sz="0" w:space="0" w:color="auto"/>
        <w:left w:val="none" w:sz="0" w:space="0" w:color="auto"/>
        <w:bottom w:val="none" w:sz="0" w:space="0" w:color="auto"/>
        <w:right w:val="none" w:sz="0" w:space="0" w:color="auto"/>
      </w:divBdr>
    </w:div>
    <w:div w:id="2049067917">
      <w:bodyDiv w:val="1"/>
      <w:marLeft w:val="0"/>
      <w:marRight w:val="0"/>
      <w:marTop w:val="0"/>
      <w:marBottom w:val="0"/>
      <w:divBdr>
        <w:top w:val="none" w:sz="0" w:space="0" w:color="auto"/>
        <w:left w:val="none" w:sz="0" w:space="0" w:color="auto"/>
        <w:bottom w:val="none" w:sz="0" w:space="0" w:color="auto"/>
        <w:right w:val="none" w:sz="0" w:space="0" w:color="auto"/>
      </w:divBdr>
    </w:div>
    <w:div w:id="2049185740">
      <w:bodyDiv w:val="1"/>
      <w:marLeft w:val="0"/>
      <w:marRight w:val="0"/>
      <w:marTop w:val="0"/>
      <w:marBottom w:val="0"/>
      <w:divBdr>
        <w:top w:val="none" w:sz="0" w:space="0" w:color="auto"/>
        <w:left w:val="none" w:sz="0" w:space="0" w:color="auto"/>
        <w:bottom w:val="none" w:sz="0" w:space="0" w:color="auto"/>
        <w:right w:val="none" w:sz="0" w:space="0" w:color="auto"/>
      </w:divBdr>
    </w:div>
    <w:div w:id="2057699337">
      <w:bodyDiv w:val="1"/>
      <w:marLeft w:val="0"/>
      <w:marRight w:val="0"/>
      <w:marTop w:val="0"/>
      <w:marBottom w:val="0"/>
      <w:divBdr>
        <w:top w:val="none" w:sz="0" w:space="0" w:color="auto"/>
        <w:left w:val="none" w:sz="0" w:space="0" w:color="auto"/>
        <w:bottom w:val="none" w:sz="0" w:space="0" w:color="auto"/>
        <w:right w:val="none" w:sz="0" w:space="0" w:color="auto"/>
      </w:divBdr>
    </w:div>
    <w:div w:id="2069955854">
      <w:bodyDiv w:val="1"/>
      <w:marLeft w:val="0"/>
      <w:marRight w:val="0"/>
      <w:marTop w:val="0"/>
      <w:marBottom w:val="0"/>
      <w:divBdr>
        <w:top w:val="none" w:sz="0" w:space="0" w:color="auto"/>
        <w:left w:val="none" w:sz="0" w:space="0" w:color="auto"/>
        <w:bottom w:val="none" w:sz="0" w:space="0" w:color="auto"/>
        <w:right w:val="none" w:sz="0" w:space="0" w:color="auto"/>
      </w:divBdr>
    </w:div>
    <w:div w:id="2073769853">
      <w:bodyDiv w:val="1"/>
      <w:marLeft w:val="0"/>
      <w:marRight w:val="0"/>
      <w:marTop w:val="0"/>
      <w:marBottom w:val="0"/>
      <w:divBdr>
        <w:top w:val="none" w:sz="0" w:space="0" w:color="auto"/>
        <w:left w:val="none" w:sz="0" w:space="0" w:color="auto"/>
        <w:bottom w:val="none" w:sz="0" w:space="0" w:color="auto"/>
        <w:right w:val="none" w:sz="0" w:space="0" w:color="auto"/>
      </w:divBdr>
    </w:div>
    <w:div w:id="2081898207">
      <w:bodyDiv w:val="1"/>
      <w:marLeft w:val="0"/>
      <w:marRight w:val="0"/>
      <w:marTop w:val="0"/>
      <w:marBottom w:val="0"/>
      <w:divBdr>
        <w:top w:val="none" w:sz="0" w:space="0" w:color="auto"/>
        <w:left w:val="none" w:sz="0" w:space="0" w:color="auto"/>
        <w:bottom w:val="none" w:sz="0" w:space="0" w:color="auto"/>
        <w:right w:val="none" w:sz="0" w:space="0" w:color="auto"/>
      </w:divBdr>
    </w:div>
    <w:div w:id="2083674030">
      <w:bodyDiv w:val="1"/>
      <w:marLeft w:val="0"/>
      <w:marRight w:val="0"/>
      <w:marTop w:val="0"/>
      <w:marBottom w:val="0"/>
      <w:divBdr>
        <w:top w:val="none" w:sz="0" w:space="0" w:color="auto"/>
        <w:left w:val="none" w:sz="0" w:space="0" w:color="auto"/>
        <w:bottom w:val="none" w:sz="0" w:space="0" w:color="auto"/>
        <w:right w:val="none" w:sz="0" w:space="0" w:color="auto"/>
      </w:divBdr>
    </w:div>
    <w:div w:id="2099515470">
      <w:bodyDiv w:val="1"/>
      <w:marLeft w:val="0"/>
      <w:marRight w:val="0"/>
      <w:marTop w:val="0"/>
      <w:marBottom w:val="0"/>
      <w:divBdr>
        <w:top w:val="none" w:sz="0" w:space="0" w:color="auto"/>
        <w:left w:val="none" w:sz="0" w:space="0" w:color="auto"/>
        <w:bottom w:val="none" w:sz="0" w:space="0" w:color="auto"/>
        <w:right w:val="none" w:sz="0" w:space="0" w:color="auto"/>
      </w:divBdr>
    </w:div>
    <w:div w:id="2109740078">
      <w:bodyDiv w:val="1"/>
      <w:marLeft w:val="0"/>
      <w:marRight w:val="0"/>
      <w:marTop w:val="0"/>
      <w:marBottom w:val="0"/>
      <w:divBdr>
        <w:top w:val="none" w:sz="0" w:space="0" w:color="auto"/>
        <w:left w:val="none" w:sz="0" w:space="0" w:color="auto"/>
        <w:bottom w:val="none" w:sz="0" w:space="0" w:color="auto"/>
        <w:right w:val="none" w:sz="0" w:space="0" w:color="auto"/>
      </w:divBdr>
    </w:div>
    <w:div w:id="2119907272">
      <w:bodyDiv w:val="1"/>
      <w:marLeft w:val="0"/>
      <w:marRight w:val="0"/>
      <w:marTop w:val="0"/>
      <w:marBottom w:val="0"/>
      <w:divBdr>
        <w:top w:val="none" w:sz="0" w:space="0" w:color="auto"/>
        <w:left w:val="none" w:sz="0" w:space="0" w:color="auto"/>
        <w:bottom w:val="none" w:sz="0" w:space="0" w:color="auto"/>
        <w:right w:val="none" w:sz="0" w:space="0" w:color="auto"/>
      </w:divBdr>
    </w:div>
    <w:div w:id="212515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unicipal.garant.ru/document?id=86367&amp;sub=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1078;&#1080;&#1075;&#1072;&#1083;&#1086;&#1074;&#1086;-&#1072;&#1076;&#1084;.&#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6E7F3-998B-4EEF-9481-514ABA6E8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3447</TotalTime>
  <Pages>1</Pages>
  <Words>24680</Words>
  <Characters>140680</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Елена</cp:lastModifiedBy>
  <cp:revision>109</cp:revision>
  <cp:lastPrinted>2023-06-02T08:05:00Z</cp:lastPrinted>
  <dcterms:created xsi:type="dcterms:W3CDTF">2021-09-27T07:13:00Z</dcterms:created>
  <dcterms:modified xsi:type="dcterms:W3CDTF">2023-06-02T08:14:00Z</dcterms:modified>
</cp:coreProperties>
</file>