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BB" w:rsidRPr="00BE2945" w:rsidRDefault="00544DBB" w:rsidP="00BE2945">
      <w:pPr>
        <w:ind w:firstLine="709"/>
        <w:jc w:val="center"/>
        <w:rPr>
          <w:b/>
          <w:color w:val="C00000"/>
        </w:rPr>
      </w:pPr>
    </w:p>
    <w:p w:rsidR="00874EAB" w:rsidRPr="00BE2945" w:rsidRDefault="00802404" w:rsidP="00BE2945">
      <w:pPr>
        <w:ind w:firstLine="709"/>
        <w:jc w:val="center"/>
        <w:rPr>
          <w:b/>
          <w:color w:val="C00000"/>
        </w:rPr>
      </w:pPr>
      <w:r w:rsidRPr="00BE2945">
        <w:rPr>
          <w:b/>
          <w:color w:val="C00000"/>
        </w:rPr>
        <w:t>СПЕЦВЫПУСК ЖИГАЛОВО № _1</w:t>
      </w:r>
      <w:r w:rsidR="00C70307">
        <w:rPr>
          <w:b/>
          <w:color w:val="C00000"/>
        </w:rPr>
        <w:t>4</w:t>
      </w:r>
      <w:r w:rsidRPr="00BE2945">
        <w:rPr>
          <w:b/>
          <w:color w:val="C00000"/>
        </w:rPr>
        <w:t>_ от 1</w:t>
      </w:r>
      <w:r w:rsidR="00C70307">
        <w:rPr>
          <w:b/>
          <w:color w:val="C00000"/>
        </w:rPr>
        <w:t>8</w:t>
      </w:r>
      <w:r w:rsidR="00874EAB" w:rsidRPr="00BE2945">
        <w:rPr>
          <w:b/>
          <w:color w:val="C00000"/>
        </w:rPr>
        <w:t>.0</w:t>
      </w:r>
      <w:r w:rsidR="003B1513" w:rsidRPr="00BE2945">
        <w:rPr>
          <w:b/>
          <w:color w:val="C00000"/>
        </w:rPr>
        <w:t>9</w:t>
      </w:r>
      <w:r w:rsidR="00874EAB" w:rsidRPr="00BE2945">
        <w:rPr>
          <w:b/>
          <w:color w:val="C00000"/>
        </w:rPr>
        <w:t>.2019 года</w:t>
      </w:r>
    </w:p>
    <w:p w:rsidR="00874EAB" w:rsidRPr="00C70307" w:rsidRDefault="00874EAB" w:rsidP="00BE2945">
      <w:pPr>
        <w:ind w:firstLine="709"/>
        <w:jc w:val="center"/>
        <w:rPr>
          <w:sz w:val="18"/>
        </w:rPr>
      </w:pPr>
      <w:r w:rsidRPr="00C70307">
        <w:rPr>
          <w:sz w:val="18"/>
        </w:rPr>
        <w:t>(Периодическое средство массовой информации для опубликования нормативных правовых актов, информации Думы и администрации Жигаловского муниципального образования)</w:t>
      </w:r>
    </w:p>
    <w:tbl>
      <w:tblPr>
        <w:tblStyle w:val="-5"/>
        <w:tblW w:w="5000" w:type="pct"/>
        <w:tblLook w:val="01E0" w:firstRow="1" w:lastRow="1" w:firstColumn="1" w:lastColumn="1" w:noHBand="0" w:noVBand="0"/>
      </w:tblPr>
      <w:tblGrid>
        <w:gridCol w:w="642"/>
        <w:gridCol w:w="9437"/>
        <w:gridCol w:w="910"/>
      </w:tblGrid>
      <w:tr w:rsidR="00CE5A78" w:rsidRPr="00BE2945" w:rsidTr="003B15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vAlign w:val="center"/>
          </w:tcPr>
          <w:p w:rsidR="00874EAB" w:rsidRPr="00BE2945" w:rsidRDefault="00874EAB" w:rsidP="00BE2945">
            <w:pPr>
              <w:jc w:val="center"/>
              <w:rPr>
                <w:b w:val="0"/>
                <w:color w:val="000000" w:themeColor="text1"/>
              </w:rPr>
            </w:pPr>
            <w:r w:rsidRPr="00BE2945">
              <w:rPr>
                <w:b w:val="0"/>
                <w:color w:val="000000" w:themeColor="text1"/>
              </w:rPr>
              <w:t>№</w:t>
            </w:r>
          </w:p>
          <w:p w:rsidR="00874EAB" w:rsidRPr="00BE2945" w:rsidRDefault="00874EAB" w:rsidP="00BE2945">
            <w:pPr>
              <w:jc w:val="center"/>
              <w:rPr>
                <w:b w:val="0"/>
                <w:color w:val="000000" w:themeColor="text1"/>
              </w:rPr>
            </w:pPr>
            <w:proofErr w:type="gramStart"/>
            <w:r w:rsidRPr="00BE2945">
              <w:rPr>
                <w:b w:val="0"/>
                <w:color w:val="000000" w:themeColor="text1"/>
              </w:rPr>
              <w:t>п</w:t>
            </w:r>
            <w:proofErr w:type="gramEnd"/>
            <w:r w:rsidRPr="00BE2945">
              <w:rPr>
                <w:b w:val="0"/>
                <w:color w:val="000000" w:themeColor="text1"/>
              </w:rPr>
              <w:t>/п</w:t>
            </w:r>
          </w:p>
        </w:tc>
        <w:tc>
          <w:tcPr>
            <w:cnfStyle w:val="000010000000" w:firstRow="0" w:lastRow="0" w:firstColumn="0" w:lastColumn="0" w:oddVBand="1" w:evenVBand="0" w:oddHBand="0" w:evenHBand="0" w:firstRowFirstColumn="0" w:firstRowLastColumn="0" w:lastRowFirstColumn="0" w:lastRowLastColumn="0"/>
            <w:tcW w:w="4294" w:type="pct"/>
            <w:vAlign w:val="center"/>
          </w:tcPr>
          <w:p w:rsidR="00874EAB" w:rsidRPr="00BE2945" w:rsidRDefault="00874EAB" w:rsidP="00BE2945">
            <w:pPr>
              <w:jc w:val="center"/>
              <w:rPr>
                <w:b w:val="0"/>
                <w:color w:val="000000" w:themeColor="text1"/>
              </w:rPr>
            </w:pPr>
            <w:r w:rsidRPr="00BE2945">
              <w:rPr>
                <w:b w:val="0"/>
                <w:color w:val="000000" w:themeColor="text1"/>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vAlign w:val="center"/>
          </w:tcPr>
          <w:p w:rsidR="00874EAB" w:rsidRPr="00BE2945" w:rsidRDefault="00874EAB" w:rsidP="00BE2945">
            <w:pPr>
              <w:jc w:val="center"/>
              <w:rPr>
                <w:b w:val="0"/>
                <w:color w:val="000000" w:themeColor="text1"/>
              </w:rPr>
            </w:pPr>
            <w:r w:rsidRPr="00BE2945">
              <w:rPr>
                <w:b w:val="0"/>
                <w:color w:val="000000" w:themeColor="text1"/>
              </w:rPr>
              <w:t>Стр.</w:t>
            </w:r>
          </w:p>
        </w:tc>
      </w:tr>
      <w:tr w:rsidR="007763C5" w:rsidRPr="00BE2945" w:rsidTr="00BE2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7763C5" w:rsidRPr="00BE2945" w:rsidRDefault="00EE5354" w:rsidP="00BE2945">
            <w:pPr>
              <w:jc w:val="center"/>
              <w:rPr>
                <w:b w:val="0"/>
                <w:color w:val="000000" w:themeColor="text1"/>
              </w:rPr>
            </w:pPr>
            <w:r w:rsidRPr="00BE2945">
              <w:rPr>
                <w:b w:val="0"/>
                <w:color w:val="000000" w:themeColor="text1"/>
              </w:rPr>
              <w:t>1</w:t>
            </w:r>
          </w:p>
        </w:tc>
        <w:tc>
          <w:tcPr>
            <w:cnfStyle w:val="000010000000" w:firstRow="0" w:lastRow="0" w:firstColumn="0" w:lastColumn="0" w:oddVBand="1" w:evenVBand="0" w:oddHBand="0" w:evenHBand="0" w:firstRowFirstColumn="0" w:firstRowLastColumn="0" w:lastRowFirstColumn="0" w:lastRowLastColumn="0"/>
            <w:tcW w:w="4294" w:type="pct"/>
          </w:tcPr>
          <w:p w:rsidR="007763C5" w:rsidRPr="00BE2945" w:rsidRDefault="00C70307" w:rsidP="00C70307">
            <w:pPr>
              <w:outlineLvl w:val="0"/>
            </w:pPr>
            <w:r>
              <w:t>Решение Думы Жигаловского МО № 01-19 от 17.09.2019 «</w:t>
            </w:r>
            <w:r w:rsidRPr="00BE2945">
              <w:rPr>
                <w:b/>
              </w:rPr>
              <w:t xml:space="preserve">Об избрании Председателя и заместителя председателя Думы Жигаловского муниципального </w:t>
            </w:r>
            <w:r>
              <w:rPr>
                <w:b/>
              </w:rPr>
              <w:t>о</w:t>
            </w:r>
            <w:r w:rsidRPr="00BE2945">
              <w:rPr>
                <w:b/>
              </w:rPr>
              <w:t xml:space="preserve">бразования </w:t>
            </w:r>
            <w:r w:rsidRPr="00BE2945">
              <w:rPr>
                <w:b/>
                <w:lang w:val="en-US"/>
              </w:rPr>
              <w:t>V</w:t>
            </w:r>
            <w:r w:rsidRPr="00BE2945">
              <w:rPr>
                <w:b/>
              </w:rPr>
              <w:t xml:space="preserve"> созыва</w:t>
            </w:r>
            <w:r>
              <w:rPr>
                <w:b/>
              </w:rPr>
              <w:t>»</w:t>
            </w:r>
          </w:p>
        </w:tc>
        <w:tc>
          <w:tcPr>
            <w:cnfStyle w:val="000100000000" w:firstRow="0" w:lastRow="0" w:firstColumn="0" w:lastColumn="1" w:oddVBand="0" w:evenVBand="0" w:oddHBand="0" w:evenHBand="0" w:firstRowFirstColumn="0" w:firstRowLastColumn="0" w:lastRowFirstColumn="0" w:lastRowLastColumn="0"/>
            <w:tcW w:w="414" w:type="pct"/>
          </w:tcPr>
          <w:p w:rsidR="007763C5" w:rsidRPr="00BE2945" w:rsidRDefault="007763C5" w:rsidP="00BE2945">
            <w:pPr>
              <w:jc w:val="center"/>
              <w:rPr>
                <w:b w:val="0"/>
                <w:color w:val="000000" w:themeColor="text1"/>
              </w:rPr>
            </w:pPr>
            <w:r w:rsidRPr="00BE2945">
              <w:rPr>
                <w:b w:val="0"/>
                <w:color w:val="000000" w:themeColor="text1"/>
              </w:rPr>
              <w:t>01</w:t>
            </w:r>
          </w:p>
        </w:tc>
      </w:tr>
      <w:tr w:rsidR="00C70307" w:rsidRPr="00BE2945" w:rsidTr="00BE2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C70307" w:rsidRPr="00BE2945" w:rsidRDefault="00C70307" w:rsidP="00BE2945">
            <w:pPr>
              <w:jc w:val="center"/>
              <w:rPr>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4294" w:type="pct"/>
          </w:tcPr>
          <w:p w:rsidR="00C70307" w:rsidRPr="00BE2945" w:rsidRDefault="00C70307" w:rsidP="00C70307">
            <w:pPr>
              <w:outlineLvl w:val="0"/>
            </w:pPr>
            <w:r>
              <w:t>Решение Думы Жигаловского МО № 0</w:t>
            </w:r>
            <w:r>
              <w:t>2</w:t>
            </w:r>
            <w:r>
              <w:t>-19 от 17.09.2019</w:t>
            </w:r>
            <w:r>
              <w:t xml:space="preserve"> «</w:t>
            </w:r>
            <w:r w:rsidRPr="00BE2945">
              <w:rPr>
                <w:b/>
              </w:rPr>
              <w:t xml:space="preserve">Об избрании секретаря Думы Жигаловского муниципального образования </w:t>
            </w:r>
            <w:r w:rsidRPr="00BE2945">
              <w:rPr>
                <w:b/>
                <w:lang w:val="en-US"/>
              </w:rPr>
              <w:t>V</w:t>
            </w:r>
            <w:r w:rsidRPr="00BE2945">
              <w:rPr>
                <w:b/>
              </w:rPr>
              <w:t xml:space="preserve"> созыва</w:t>
            </w:r>
            <w:r>
              <w:rPr>
                <w:b/>
              </w:rPr>
              <w:t>»</w:t>
            </w:r>
          </w:p>
        </w:tc>
        <w:tc>
          <w:tcPr>
            <w:cnfStyle w:val="000100000000" w:firstRow="0" w:lastRow="0" w:firstColumn="0" w:lastColumn="1" w:oddVBand="0" w:evenVBand="0" w:oddHBand="0" w:evenHBand="0" w:firstRowFirstColumn="0" w:firstRowLastColumn="0" w:lastRowFirstColumn="0" w:lastRowLastColumn="0"/>
            <w:tcW w:w="414" w:type="pct"/>
          </w:tcPr>
          <w:p w:rsidR="00C70307" w:rsidRPr="00BE2945" w:rsidRDefault="00C70307" w:rsidP="00BE2945">
            <w:pPr>
              <w:jc w:val="center"/>
              <w:rPr>
                <w:b w:val="0"/>
                <w:color w:val="000000" w:themeColor="text1"/>
              </w:rPr>
            </w:pPr>
            <w:r>
              <w:rPr>
                <w:b w:val="0"/>
                <w:color w:val="000000" w:themeColor="text1"/>
              </w:rPr>
              <w:t>01</w:t>
            </w:r>
          </w:p>
        </w:tc>
      </w:tr>
      <w:tr w:rsidR="00C70307" w:rsidRPr="00BE2945" w:rsidTr="00BE2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C70307" w:rsidRPr="00BE2945" w:rsidRDefault="00C70307" w:rsidP="00BE2945">
            <w:pPr>
              <w:jc w:val="center"/>
              <w:rPr>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4294" w:type="pct"/>
          </w:tcPr>
          <w:p w:rsidR="00C70307" w:rsidRPr="00BE2945" w:rsidRDefault="00C70307" w:rsidP="00C70307">
            <w:pPr>
              <w:jc w:val="both"/>
            </w:pPr>
            <w:r>
              <w:t xml:space="preserve">Решение </w:t>
            </w:r>
            <w:r>
              <w:t>Думы Жигаловского МО № 03</w:t>
            </w:r>
            <w:r>
              <w:t>-19 от 17.09.2019</w:t>
            </w:r>
            <w:r>
              <w:t xml:space="preserve"> «</w:t>
            </w:r>
            <w:r w:rsidRPr="00BE2945">
              <w:rPr>
                <w:b/>
              </w:rPr>
              <w:t>О внесении изменений в решение Думы</w:t>
            </w:r>
            <w:r>
              <w:rPr>
                <w:b/>
              </w:rPr>
              <w:t xml:space="preserve"> </w:t>
            </w:r>
            <w:r w:rsidRPr="00BE2945">
              <w:rPr>
                <w:b/>
              </w:rPr>
              <w:t>Жигаловского МО от 26.12.2018г № 23-18</w:t>
            </w:r>
            <w:r>
              <w:rPr>
                <w:b/>
              </w:rPr>
              <w:t xml:space="preserve"> </w:t>
            </w:r>
            <w:r w:rsidRPr="00BE2945">
              <w:rPr>
                <w:b/>
              </w:rPr>
              <w:t>«О бюджете Жигаловского муниципального</w:t>
            </w:r>
            <w:r>
              <w:rPr>
                <w:b/>
              </w:rPr>
              <w:t xml:space="preserve"> </w:t>
            </w:r>
            <w:r w:rsidRPr="00BE2945">
              <w:rPr>
                <w:b/>
              </w:rPr>
              <w:t>образования на 2019 год и плановый период 2020 и 2021 годов»</w:t>
            </w:r>
            <w:r>
              <w:rPr>
                <w:b/>
              </w:rPr>
              <w:t>»</w:t>
            </w:r>
          </w:p>
        </w:tc>
        <w:tc>
          <w:tcPr>
            <w:cnfStyle w:val="000100000000" w:firstRow="0" w:lastRow="0" w:firstColumn="0" w:lastColumn="1" w:oddVBand="0" w:evenVBand="0" w:oddHBand="0" w:evenHBand="0" w:firstRowFirstColumn="0" w:firstRowLastColumn="0" w:lastRowFirstColumn="0" w:lastRowLastColumn="0"/>
            <w:tcW w:w="414" w:type="pct"/>
          </w:tcPr>
          <w:p w:rsidR="00C70307" w:rsidRPr="00BE2945" w:rsidRDefault="00C70307" w:rsidP="00BE2945">
            <w:pPr>
              <w:jc w:val="center"/>
              <w:rPr>
                <w:b w:val="0"/>
                <w:color w:val="000000" w:themeColor="text1"/>
              </w:rPr>
            </w:pPr>
            <w:r>
              <w:rPr>
                <w:b w:val="0"/>
                <w:color w:val="000000" w:themeColor="text1"/>
              </w:rPr>
              <w:t>01</w:t>
            </w:r>
          </w:p>
        </w:tc>
      </w:tr>
      <w:tr w:rsidR="00C70307" w:rsidRPr="00BE2945" w:rsidTr="00BE2945">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C70307" w:rsidRPr="00BE2945" w:rsidRDefault="00C70307" w:rsidP="00BE2945">
            <w:pPr>
              <w:jc w:val="center"/>
              <w:rPr>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4294" w:type="pct"/>
          </w:tcPr>
          <w:p w:rsidR="00C70307" w:rsidRPr="00BE2945" w:rsidRDefault="00B2550D" w:rsidP="001C505B">
            <w:pPr>
              <w:pStyle w:val="af4"/>
            </w:pPr>
            <w:r w:rsidRPr="00B2550D">
              <w:rPr>
                <w:b w:val="0"/>
              </w:rPr>
              <w:t>ПРАВИЛА БЕЗОПАСНОГО ПОВЕДЕНИЯ НА ЛЬДУ ДЛЯ ДЕТЕЙ И НЕ ТОЛЬКО ОПАСНЫЙ ЛЁД</w:t>
            </w:r>
          </w:p>
        </w:tc>
        <w:tc>
          <w:tcPr>
            <w:cnfStyle w:val="000100000000" w:firstRow="0" w:lastRow="0" w:firstColumn="0" w:lastColumn="1" w:oddVBand="0" w:evenVBand="0" w:oddHBand="0" w:evenHBand="0" w:firstRowFirstColumn="0" w:firstRowLastColumn="0" w:lastRowFirstColumn="0" w:lastRowLastColumn="0"/>
            <w:tcW w:w="414" w:type="pct"/>
          </w:tcPr>
          <w:p w:rsidR="00C70307" w:rsidRPr="00BE2945" w:rsidRDefault="001C505B" w:rsidP="00BE2945">
            <w:pPr>
              <w:jc w:val="center"/>
              <w:rPr>
                <w:b w:val="0"/>
                <w:color w:val="000000" w:themeColor="text1"/>
              </w:rPr>
            </w:pPr>
            <w:r>
              <w:rPr>
                <w:b w:val="0"/>
                <w:color w:val="000000" w:themeColor="text1"/>
              </w:rPr>
              <w:t>12</w:t>
            </w:r>
            <w:bookmarkStart w:id="0" w:name="_GoBack"/>
            <w:bookmarkEnd w:id="0"/>
          </w:p>
        </w:tc>
      </w:tr>
    </w:tbl>
    <w:p w:rsidR="00874EAB" w:rsidRPr="00BE2945" w:rsidRDefault="00874EAB" w:rsidP="00BE2945">
      <w:pPr>
        <w:ind w:firstLine="709"/>
        <w:jc w:val="both"/>
      </w:pPr>
      <w:r w:rsidRPr="00BE2945">
        <w:t>Ответст</w:t>
      </w:r>
      <w:r w:rsidR="003B1513" w:rsidRPr="00BE2945">
        <w:t xml:space="preserve">венный за выпуск – </w:t>
      </w:r>
      <w:r w:rsidR="00C70307">
        <w:t>Кислякова Ю.В.</w:t>
      </w:r>
      <w:r w:rsidRPr="00BE2945">
        <w:t xml:space="preserve">.; </w:t>
      </w:r>
      <w:r w:rsidR="00C70307">
        <w:t>Тираж 8</w:t>
      </w:r>
      <w:r w:rsidRPr="00BE2945">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515473" w:rsidRPr="00BE2945" w:rsidRDefault="00515473" w:rsidP="00BE2945">
      <w:pPr>
        <w:jc w:val="both"/>
      </w:pPr>
    </w:p>
    <w:tbl>
      <w:tblPr>
        <w:tblW w:w="0" w:type="auto"/>
        <w:tblLook w:val="00A0" w:firstRow="1" w:lastRow="0" w:firstColumn="1" w:lastColumn="0" w:noHBand="0" w:noVBand="0"/>
      </w:tblPr>
      <w:tblGrid>
        <w:gridCol w:w="5069"/>
        <w:gridCol w:w="5069"/>
      </w:tblGrid>
      <w:tr w:rsidR="00BE2945" w:rsidRPr="00BE2945" w:rsidTr="00BE2945">
        <w:tc>
          <w:tcPr>
            <w:tcW w:w="10138" w:type="dxa"/>
            <w:gridSpan w:val="2"/>
          </w:tcPr>
          <w:p w:rsidR="00BE2945" w:rsidRPr="00BE2945" w:rsidRDefault="00BE2945" w:rsidP="00BE2945">
            <w:pPr>
              <w:pStyle w:val="30"/>
              <w:ind w:firstLine="709"/>
              <w:rPr>
                <w:b w:val="0"/>
                <w:bCs w:val="0"/>
                <w:sz w:val="20"/>
                <w:szCs w:val="20"/>
              </w:rPr>
            </w:pPr>
            <w:r w:rsidRPr="00BE2945">
              <w:rPr>
                <w:b w:val="0"/>
                <w:bCs w:val="0"/>
                <w:sz w:val="20"/>
                <w:szCs w:val="20"/>
              </w:rPr>
              <w:t>ДУМА</w:t>
            </w:r>
          </w:p>
          <w:p w:rsidR="00BE2945" w:rsidRPr="00BE2945" w:rsidRDefault="00BE2945" w:rsidP="00BE2945">
            <w:pPr>
              <w:pStyle w:val="30"/>
              <w:ind w:firstLine="709"/>
              <w:rPr>
                <w:b w:val="0"/>
                <w:bCs w:val="0"/>
                <w:sz w:val="20"/>
                <w:szCs w:val="20"/>
              </w:rPr>
            </w:pPr>
            <w:r w:rsidRPr="00BE2945">
              <w:rPr>
                <w:b w:val="0"/>
                <w:bCs w:val="0"/>
                <w:sz w:val="20"/>
                <w:szCs w:val="20"/>
              </w:rPr>
              <w:t>ЖИГАЛОВСКОГО МУНИЦИПАЛЬНОГО ОБРАЗОВАНИЯ</w:t>
            </w:r>
          </w:p>
          <w:p w:rsidR="00BE2945" w:rsidRPr="00BE2945" w:rsidRDefault="00BE2945" w:rsidP="00BE2945">
            <w:pPr>
              <w:ind w:firstLine="709"/>
              <w:jc w:val="center"/>
              <w:rPr>
                <w:b/>
                <w:bCs/>
              </w:rPr>
            </w:pPr>
            <w:r w:rsidRPr="00BE2945">
              <w:rPr>
                <w:b/>
                <w:bCs/>
              </w:rPr>
              <w:t>ПЯТОГО СОЗЫВА</w:t>
            </w:r>
          </w:p>
          <w:p w:rsidR="00BE2945" w:rsidRPr="00BE2945" w:rsidRDefault="00BE2945" w:rsidP="00BE2945">
            <w:pPr>
              <w:pStyle w:val="30"/>
              <w:tabs>
                <w:tab w:val="left" w:pos="3140"/>
                <w:tab w:val="center" w:pos="4749"/>
              </w:tabs>
              <w:ind w:firstLine="709"/>
              <w:rPr>
                <w:b w:val="0"/>
                <w:bCs w:val="0"/>
                <w:sz w:val="20"/>
                <w:szCs w:val="20"/>
              </w:rPr>
            </w:pPr>
            <w:r w:rsidRPr="00BE2945">
              <w:rPr>
                <w:b w:val="0"/>
                <w:bCs w:val="0"/>
                <w:sz w:val="20"/>
                <w:szCs w:val="20"/>
              </w:rPr>
              <w:t>РЕШЕНИЕ</w:t>
            </w:r>
          </w:p>
        </w:tc>
      </w:tr>
      <w:tr w:rsidR="00BE2945" w:rsidRPr="00BE2945" w:rsidTr="00BE2945">
        <w:tc>
          <w:tcPr>
            <w:tcW w:w="5069" w:type="dxa"/>
          </w:tcPr>
          <w:p w:rsidR="00BE2945" w:rsidRPr="00BE2945" w:rsidRDefault="00BE2945" w:rsidP="00BE2945">
            <w:pPr>
              <w:ind w:firstLine="709"/>
            </w:pPr>
            <w:r w:rsidRPr="00BE2945">
              <w:rPr>
                <w:b/>
                <w:bCs/>
              </w:rPr>
              <w:t>17.09.2019 г. № 01 -19</w:t>
            </w:r>
          </w:p>
        </w:tc>
        <w:tc>
          <w:tcPr>
            <w:tcW w:w="5069" w:type="dxa"/>
          </w:tcPr>
          <w:p w:rsidR="00BE2945" w:rsidRPr="00BE2945" w:rsidRDefault="00BE2945" w:rsidP="00BE2945">
            <w:pPr>
              <w:ind w:firstLine="709"/>
              <w:jc w:val="right"/>
              <w:rPr>
                <w:b/>
                <w:bCs/>
              </w:rPr>
            </w:pPr>
            <w:proofErr w:type="spellStart"/>
            <w:r w:rsidRPr="00BE2945">
              <w:rPr>
                <w:b/>
                <w:bCs/>
              </w:rPr>
              <w:t>р.п</w:t>
            </w:r>
            <w:proofErr w:type="gramStart"/>
            <w:r w:rsidRPr="00BE2945">
              <w:rPr>
                <w:b/>
                <w:bCs/>
              </w:rPr>
              <w:t>.Ж</w:t>
            </w:r>
            <w:proofErr w:type="gramEnd"/>
            <w:r w:rsidRPr="00BE2945">
              <w:rPr>
                <w:b/>
                <w:bCs/>
              </w:rPr>
              <w:t>игалово</w:t>
            </w:r>
            <w:proofErr w:type="spellEnd"/>
          </w:p>
        </w:tc>
      </w:tr>
    </w:tbl>
    <w:p w:rsidR="00C70307" w:rsidRDefault="00BE2945" w:rsidP="00BE2945">
      <w:pPr>
        <w:outlineLvl w:val="0"/>
        <w:rPr>
          <w:b/>
        </w:rPr>
      </w:pPr>
      <w:r w:rsidRPr="00BE2945">
        <w:t xml:space="preserve">          </w:t>
      </w:r>
      <w:r w:rsidRPr="00BE2945">
        <w:rPr>
          <w:b/>
        </w:rPr>
        <w:t xml:space="preserve">Об избрании Председателя и заместителя председателя Думы </w:t>
      </w:r>
    </w:p>
    <w:p w:rsidR="00BE2945" w:rsidRPr="00BE2945" w:rsidRDefault="00BE2945" w:rsidP="00C70307">
      <w:pPr>
        <w:outlineLvl w:val="0"/>
        <w:rPr>
          <w:b/>
        </w:rPr>
      </w:pPr>
      <w:r w:rsidRPr="00BE2945">
        <w:rPr>
          <w:b/>
        </w:rPr>
        <w:t xml:space="preserve">Жигаловского муниципального </w:t>
      </w:r>
      <w:r w:rsidR="00C70307">
        <w:rPr>
          <w:b/>
        </w:rPr>
        <w:t>о</w:t>
      </w:r>
      <w:r w:rsidRPr="00BE2945">
        <w:rPr>
          <w:b/>
        </w:rPr>
        <w:t xml:space="preserve">бразования </w:t>
      </w:r>
      <w:r w:rsidRPr="00BE2945">
        <w:rPr>
          <w:b/>
          <w:lang w:val="en-US"/>
        </w:rPr>
        <w:t>V</w:t>
      </w:r>
      <w:r w:rsidRPr="00BE2945">
        <w:rPr>
          <w:b/>
        </w:rPr>
        <w:t xml:space="preserve"> созыва</w:t>
      </w:r>
    </w:p>
    <w:p w:rsidR="00BE2945" w:rsidRPr="00BE2945" w:rsidRDefault="00BE2945" w:rsidP="00BE2945"/>
    <w:p w:rsidR="00BE2945" w:rsidRPr="00BE2945" w:rsidRDefault="00BE2945" w:rsidP="00BE2945">
      <w:pPr>
        <w:ind w:firstLine="709"/>
        <w:jc w:val="both"/>
      </w:pPr>
      <w:r w:rsidRPr="00BE2945">
        <w:t xml:space="preserve">В целях организации деятельности Думы Жигаловского муниципального образования, руководствуясь частью 14 статьи 35 </w:t>
      </w:r>
      <w:hyperlink r:id="rId9" w:history="1">
        <w:r w:rsidRPr="00BE2945">
          <w:rPr>
            <w:rStyle w:val="ad"/>
            <w:rFonts w:eastAsia="Calibri"/>
            <w:color w:val="auto"/>
          </w:rPr>
          <w:t>Федерального закона от 6 октября 2003 г. № 131-ФЗ «Об общих принципах организации местного самоуправления в Российской Федерации</w:t>
        </w:r>
      </w:hyperlink>
      <w:r w:rsidRPr="00BE2945">
        <w:t>», частью 1 статьи 23 Устава Жигаловского муниципального образования,</w:t>
      </w:r>
      <w:r w:rsidR="00C70307">
        <w:t xml:space="preserve"> </w:t>
      </w:r>
      <w:r w:rsidRPr="00BE2945">
        <w:t xml:space="preserve">Дума Жигаловского муниципального образования </w:t>
      </w:r>
      <w:r w:rsidRPr="00BE2945">
        <w:rPr>
          <w:lang w:val="en-US"/>
        </w:rPr>
        <w:t>V</w:t>
      </w:r>
      <w:r w:rsidRPr="00BE2945">
        <w:t xml:space="preserve"> созыва решила:</w:t>
      </w:r>
    </w:p>
    <w:p w:rsidR="00BE2945" w:rsidRPr="00BE2945" w:rsidRDefault="00BE2945" w:rsidP="00BE2945">
      <w:pPr>
        <w:pStyle w:val="ae"/>
        <w:ind w:left="0" w:firstLine="709"/>
        <w:contextualSpacing w:val="0"/>
        <w:jc w:val="both"/>
      </w:pPr>
      <w:r w:rsidRPr="00BE2945">
        <w:t xml:space="preserve">1.Считать избранным председателем Думы Жигаловского муниципального образования </w:t>
      </w:r>
      <w:r w:rsidRPr="00BE2945">
        <w:rPr>
          <w:lang w:val="en-US"/>
        </w:rPr>
        <w:t>V</w:t>
      </w:r>
      <w:r w:rsidRPr="00BE2945">
        <w:t xml:space="preserve"> созыва Тарасенко Анну Михайловну.</w:t>
      </w:r>
    </w:p>
    <w:p w:rsidR="00BE2945" w:rsidRPr="00BE2945" w:rsidRDefault="00BE2945" w:rsidP="00BE2945">
      <w:pPr>
        <w:pStyle w:val="ae"/>
        <w:ind w:left="0" w:firstLine="709"/>
        <w:contextualSpacing w:val="0"/>
        <w:jc w:val="both"/>
      </w:pPr>
      <w:r w:rsidRPr="00BE2945">
        <w:t xml:space="preserve">2.Считать избранным заместителем председателя Думы Жигаловского муниципального образования </w:t>
      </w:r>
      <w:r w:rsidRPr="00BE2945">
        <w:rPr>
          <w:lang w:val="en-US"/>
        </w:rPr>
        <w:t>V</w:t>
      </w:r>
      <w:r w:rsidRPr="00BE2945">
        <w:t xml:space="preserve"> созыва </w:t>
      </w:r>
      <w:proofErr w:type="gramStart"/>
      <w:r w:rsidRPr="00BE2945">
        <w:t>Рудых</w:t>
      </w:r>
      <w:proofErr w:type="gramEnd"/>
      <w:r w:rsidRPr="00BE2945">
        <w:t xml:space="preserve"> Елену Анатольевну.</w:t>
      </w:r>
    </w:p>
    <w:p w:rsidR="00BE2945" w:rsidRPr="00BE2945" w:rsidRDefault="00BE2945" w:rsidP="00BE2945">
      <w:pPr>
        <w:pStyle w:val="ae"/>
        <w:ind w:left="0" w:firstLine="709"/>
        <w:contextualSpacing w:val="0"/>
        <w:jc w:val="both"/>
      </w:pPr>
      <w:r w:rsidRPr="00BE2945">
        <w:t>3.Администрации Жигаловского муниципального образования направить копию настоящего решения в Жигаловскую Территориальную избирательную комиссию.</w:t>
      </w:r>
    </w:p>
    <w:p w:rsidR="00BE2945" w:rsidRPr="00BE2945" w:rsidRDefault="00BE2945" w:rsidP="00BE2945">
      <w:pPr>
        <w:pStyle w:val="ae"/>
        <w:ind w:left="0" w:firstLine="709"/>
        <w:contextualSpacing w:val="0"/>
        <w:jc w:val="both"/>
      </w:pPr>
      <w:r w:rsidRPr="00BE2945">
        <w:t xml:space="preserve">4.Администрации Жигаловского муниципального образования опубликовать настоящее решение в средствах массовой информации в порядке и </w:t>
      </w:r>
      <w:proofErr w:type="gramStart"/>
      <w:r w:rsidRPr="00BE2945">
        <w:t>сроки</w:t>
      </w:r>
      <w:proofErr w:type="gramEnd"/>
      <w:r w:rsidRPr="00BE2945">
        <w:t xml:space="preserve"> установленные действующим законодательством РФ.</w:t>
      </w:r>
    </w:p>
    <w:p w:rsidR="00BE2945" w:rsidRPr="00BE2945" w:rsidRDefault="00BE2945" w:rsidP="00BE2945">
      <w:pPr>
        <w:pStyle w:val="ae"/>
        <w:ind w:left="0" w:firstLine="709"/>
        <w:contextualSpacing w:val="0"/>
        <w:jc w:val="both"/>
      </w:pPr>
    </w:p>
    <w:p w:rsidR="00BE2945" w:rsidRPr="00BE2945" w:rsidRDefault="00BE2945" w:rsidP="00BE2945">
      <w:pPr>
        <w:pStyle w:val="ae"/>
        <w:ind w:left="0"/>
        <w:contextualSpacing w:val="0"/>
        <w:jc w:val="both"/>
      </w:pPr>
      <w:r w:rsidRPr="00BE2945">
        <w:t xml:space="preserve">         Председатель Думы Жигаловского</w:t>
      </w:r>
      <w:r w:rsidR="00C70307">
        <w:t xml:space="preserve"> </w:t>
      </w:r>
      <w:r w:rsidRPr="00BE2945">
        <w:t>муниципального образования                                                      А.М. Тарасенко</w:t>
      </w:r>
    </w:p>
    <w:p w:rsidR="00BE2945" w:rsidRPr="00BE2945" w:rsidRDefault="00BE2945" w:rsidP="00C70307">
      <w:pPr>
        <w:jc w:val="both"/>
        <w:outlineLvl w:val="0"/>
      </w:pPr>
      <w:r w:rsidRPr="00BE2945">
        <w:t xml:space="preserve">         Глава Жигаловского муниципального</w:t>
      </w:r>
      <w:r w:rsidR="00C70307">
        <w:t xml:space="preserve"> </w:t>
      </w:r>
      <w:r w:rsidRPr="00BE2945">
        <w:t>образования</w:t>
      </w:r>
      <w:r w:rsidRPr="00BE2945">
        <w:tab/>
      </w:r>
      <w:r w:rsidRPr="00BE2945">
        <w:tab/>
      </w:r>
      <w:r w:rsidRPr="00BE2945">
        <w:tab/>
      </w:r>
      <w:r w:rsidRPr="00BE2945">
        <w:tab/>
      </w:r>
      <w:r w:rsidRPr="00BE2945">
        <w:tab/>
      </w:r>
      <w:r w:rsidRPr="00BE2945">
        <w:tab/>
        <w:t xml:space="preserve">                                Д.А. Лунёв</w:t>
      </w:r>
    </w:p>
    <w:p w:rsidR="00BE2945" w:rsidRPr="00BE2945" w:rsidRDefault="00BE2945" w:rsidP="00BE2945">
      <w:pPr>
        <w:jc w:val="both"/>
      </w:pPr>
    </w:p>
    <w:tbl>
      <w:tblPr>
        <w:tblW w:w="0" w:type="auto"/>
        <w:tblLook w:val="00A0" w:firstRow="1" w:lastRow="0" w:firstColumn="1" w:lastColumn="0" w:noHBand="0" w:noVBand="0"/>
      </w:tblPr>
      <w:tblGrid>
        <w:gridCol w:w="5069"/>
        <w:gridCol w:w="5069"/>
      </w:tblGrid>
      <w:tr w:rsidR="00BE2945" w:rsidRPr="00BE2945" w:rsidTr="00BE2945">
        <w:tc>
          <w:tcPr>
            <w:tcW w:w="10138" w:type="dxa"/>
            <w:gridSpan w:val="2"/>
          </w:tcPr>
          <w:p w:rsidR="00BE2945" w:rsidRPr="00BE2945" w:rsidRDefault="00BE2945" w:rsidP="00BE2945">
            <w:pPr>
              <w:pStyle w:val="30"/>
              <w:ind w:firstLine="709"/>
              <w:rPr>
                <w:b w:val="0"/>
                <w:bCs w:val="0"/>
                <w:sz w:val="20"/>
                <w:szCs w:val="20"/>
              </w:rPr>
            </w:pPr>
            <w:r w:rsidRPr="00BE2945">
              <w:rPr>
                <w:b w:val="0"/>
                <w:bCs w:val="0"/>
                <w:sz w:val="20"/>
                <w:szCs w:val="20"/>
              </w:rPr>
              <w:t>ДУМА</w:t>
            </w:r>
          </w:p>
          <w:p w:rsidR="00BE2945" w:rsidRPr="00BE2945" w:rsidRDefault="00BE2945" w:rsidP="00BE2945">
            <w:pPr>
              <w:pStyle w:val="30"/>
              <w:ind w:firstLine="709"/>
              <w:rPr>
                <w:b w:val="0"/>
                <w:bCs w:val="0"/>
                <w:sz w:val="20"/>
                <w:szCs w:val="20"/>
              </w:rPr>
            </w:pPr>
            <w:r w:rsidRPr="00BE2945">
              <w:rPr>
                <w:b w:val="0"/>
                <w:bCs w:val="0"/>
                <w:sz w:val="20"/>
                <w:szCs w:val="20"/>
              </w:rPr>
              <w:t>ЖИГАЛОВСКОГО МУНИЦИПАЛЬНОГО ОБРАЗОВАНИЯ</w:t>
            </w:r>
          </w:p>
          <w:p w:rsidR="00BE2945" w:rsidRPr="00BE2945" w:rsidRDefault="00BE2945" w:rsidP="00BE2945">
            <w:pPr>
              <w:ind w:firstLine="709"/>
              <w:jc w:val="center"/>
              <w:rPr>
                <w:b/>
                <w:bCs/>
              </w:rPr>
            </w:pPr>
            <w:r w:rsidRPr="00BE2945">
              <w:rPr>
                <w:b/>
                <w:bCs/>
              </w:rPr>
              <w:t>ПЯТОГО СОЗЫВА</w:t>
            </w:r>
          </w:p>
          <w:p w:rsidR="00BE2945" w:rsidRPr="00BE2945" w:rsidRDefault="00BE2945" w:rsidP="00BE2945">
            <w:pPr>
              <w:pStyle w:val="30"/>
              <w:tabs>
                <w:tab w:val="left" w:pos="3140"/>
                <w:tab w:val="center" w:pos="4749"/>
              </w:tabs>
              <w:ind w:firstLine="709"/>
              <w:rPr>
                <w:b w:val="0"/>
                <w:bCs w:val="0"/>
                <w:sz w:val="20"/>
                <w:szCs w:val="20"/>
              </w:rPr>
            </w:pPr>
            <w:r w:rsidRPr="00BE2945">
              <w:rPr>
                <w:b w:val="0"/>
                <w:bCs w:val="0"/>
                <w:sz w:val="20"/>
                <w:szCs w:val="20"/>
              </w:rPr>
              <w:t>РЕШЕНИЕ</w:t>
            </w:r>
          </w:p>
        </w:tc>
      </w:tr>
      <w:tr w:rsidR="00BE2945" w:rsidRPr="00BE2945" w:rsidTr="00BE2945">
        <w:tc>
          <w:tcPr>
            <w:tcW w:w="5069" w:type="dxa"/>
          </w:tcPr>
          <w:p w:rsidR="00BE2945" w:rsidRPr="00BE2945" w:rsidRDefault="00BE2945" w:rsidP="00BE2945">
            <w:pPr>
              <w:ind w:firstLine="709"/>
            </w:pPr>
            <w:r w:rsidRPr="00BE2945">
              <w:rPr>
                <w:b/>
                <w:bCs/>
              </w:rPr>
              <w:t>17.09.2019 г. № 02-19</w:t>
            </w:r>
          </w:p>
        </w:tc>
        <w:tc>
          <w:tcPr>
            <w:tcW w:w="5069" w:type="dxa"/>
          </w:tcPr>
          <w:p w:rsidR="00BE2945" w:rsidRPr="00BE2945" w:rsidRDefault="00BE2945" w:rsidP="00BE2945">
            <w:pPr>
              <w:ind w:firstLine="709"/>
              <w:jc w:val="right"/>
              <w:rPr>
                <w:b/>
                <w:bCs/>
              </w:rPr>
            </w:pPr>
            <w:proofErr w:type="spellStart"/>
            <w:r w:rsidRPr="00BE2945">
              <w:rPr>
                <w:b/>
                <w:bCs/>
              </w:rPr>
              <w:t>р.п</w:t>
            </w:r>
            <w:proofErr w:type="gramStart"/>
            <w:r w:rsidRPr="00BE2945">
              <w:rPr>
                <w:b/>
                <w:bCs/>
              </w:rPr>
              <w:t>.Ж</w:t>
            </w:r>
            <w:proofErr w:type="gramEnd"/>
            <w:r w:rsidRPr="00BE2945">
              <w:rPr>
                <w:b/>
                <w:bCs/>
              </w:rPr>
              <w:t>игалово</w:t>
            </w:r>
            <w:proofErr w:type="spellEnd"/>
          </w:p>
        </w:tc>
      </w:tr>
    </w:tbl>
    <w:p w:rsidR="00BE2945" w:rsidRPr="00BE2945" w:rsidRDefault="00BE2945" w:rsidP="00BE2945">
      <w:pPr>
        <w:outlineLvl w:val="0"/>
        <w:rPr>
          <w:b/>
        </w:rPr>
      </w:pPr>
      <w:r w:rsidRPr="00BE2945">
        <w:rPr>
          <w:b/>
        </w:rPr>
        <w:t xml:space="preserve">Об избрании секретаря Думы Жигаловского муниципального </w:t>
      </w:r>
    </w:p>
    <w:p w:rsidR="00BE2945" w:rsidRPr="00BE2945" w:rsidRDefault="00BE2945" w:rsidP="00BE2945">
      <w:pPr>
        <w:rPr>
          <w:b/>
        </w:rPr>
      </w:pPr>
      <w:r w:rsidRPr="00BE2945">
        <w:rPr>
          <w:b/>
        </w:rPr>
        <w:t xml:space="preserve">образования </w:t>
      </w:r>
      <w:r w:rsidRPr="00BE2945">
        <w:rPr>
          <w:b/>
          <w:lang w:val="en-US"/>
        </w:rPr>
        <w:t>V</w:t>
      </w:r>
      <w:r w:rsidRPr="00BE2945">
        <w:rPr>
          <w:b/>
        </w:rPr>
        <w:t xml:space="preserve"> созыва</w:t>
      </w:r>
    </w:p>
    <w:p w:rsidR="00BE2945" w:rsidRPr="00BE2945" w:rsidRDefault="00BE2945" w:rsidP="00BE2945"/>
    <w:p w:rsidR="00BE2945" w:rsidRPr="00BE2945" w:rsidRDefault="00BE2945" w:rsidP="00BE2945">
      <w:pPr>
        <w:ind w:firstLine="709"/>
        <w:jc w:val="both"/>
      </w:pPr>
      <w:r w:rsidRPr="00BE2945">
        <w:t xml:space="preserve">В целях организации деятельности Думы Жигаловского муниципального образования, Дума Жигаловского муниципального образования </w:t>
      </w:r>
      <w:r w:rsidRPr="00BE2945">
        <w:rPr>
          <w:lang w:val="en-US"/>
        </w:rPr>
        <w:t>V</w:t>
      </w:r>
      <w:r w:rsidRPr="00BE2945">
        <w:t xml:space="preserve"> созыва решила:</w:t>
      </w:r>
    </w:p>
    <w:p w:rsidR="00BE2945" w:rsidRPr="00BE2945" w:rsidRDefault="00BE2945" w:rsidP="00BE2945">
      <w:pPr>
        <w:ind w:firstLine="709"/>
        <w:jc w:val="both"/>
      </w:pPr>
      <w:r w:rsidRPr="00BE2945">
        <w:t xml:space="preserve">1.Избрать секретарем Думы Жигаловского муниципального образования </w:t>
      </w:r>
      <w:r w:rsidRPr="00BE2945">
        <w:rPr>
          <w:lang w:val="en-US"/>
        </w:rPr>
        <w:t>V</w:t>
      </w:r>
      <w:r w:rsidRPr="00BE2945">
        <w:t xml:space="preserve"> созыва Шипицыну Любовь Витальевну.</w:t>
      </w:r>
    </w:p>
    <w:p w:rsidR="00BE2945" w:rsidRPr="00BE2945" w:rsidRDefault="00BE2945" w:rsidP="00BE2945">
      <w:pPr>
        <w:pStyle w:val="ae"/>
        <w:ind w:left="0"/>
        <w:contextualSpacing w:val="0"/>
        <w:jc w:val="both"/>
      </w:pPr>
      <w:r w:rsidRPr="00BE2945">
        <w:t xml:space="preserve">          2.Администрации Жигаловского муниципального образования опубликовать настоящее решение в средствах массовой информации в порядке и </w:t>
      </w:r>
      <w:proofErr w:type="gramStart"/>
      <w:r w:rsidRPr="00BE2945">
        <w:t>сроки</w:t>
      </w:r>
      <w:proofErr w:type="gramEnd"/>
      <w:r w:rsidRPr="00BE2945">
        <w:t xml:space="preserve"> установленные действующим законодательством РФ. </w:t>
      </w:r>
    </w:p>
    <w:p w:rsidR="00C70307" w:rsidRDefault="00C70307" w:rsidP="00BE2945">
      <w:pPr>
        <w:pStyle w:val="ae"/>
        <w:ind w:left="0"/>
        <w:contextualSpacing w:val="0"/>
        <w:jc w:val="both"/>
      </w:pPr>
    </w:p>
    <w:p w:rsidR="00BE2945" w:rsidRPr="00BE2945" w:rsidRDefault="00BE2945" w:rsidP="00BE2945">
      <w:pPr>
        <w:pStyle w:val="ae"/>
        <w:ind w:left="0"/>
        <w:contextualSpacing w:val="0"/>
        <w:jc w:val="both"/>
      </w:pPr>
      <w:r w:rsidRPr="00BE2945">
        <w:t xml:space="preserve">         Председатель Думы Жигаловского</w:t>
      </w:r>
      <w:r w:rsidR="00C70307">
        <w:t xml:space="preserve"> </w:t>
      </w:r>
      <w:r w:rsidRPr="00BE2945">
        <w:t>муниципального образования                                                     А.М. Тарасенко</w:t>
      </w:r>
    </w:p>
    <w:p w:rsidR="00BE2945" w:rsidRPr="00BE2945" w:rsidRDefault="00BE2945" w:rsidP="00C70307">
      <w:pPr>
        <w:jc w:val="both"/>
        <w:outlineLvl w:val="0"/>
      </w:pPr>
      <w:r w:rsidRPr="00BE2945">
        <w:t xml:space="preserve">         Глава Жигаловского муниципального</w:t>
      </w:r>
      <w:r w:rsidR="00C70307">
        <w:t xml:space="preserve"> </w:t>
      </w:r>
      <w:r w:rsidRPr="00BE2945">
        <w:t>образования</w:t>
      </w:r>
      <w:r w:rsidRPr="00BE2945">
        <w:tab/>
      </w:r>
      <w:r w:rsidRPr="00BE2945">
        <w:tab/>
      </w:r>
      <w:r w:rsidRPr="00BE2945">
        <w:tab/>
      </w:r>
      <w:r w:rsidRPr="00BE2945">
        <w:tab/>
      </w:r>
      <w:r w:rsidRPr="00BE2945">
        <w:tab/>
      </w:r>
      <w:r w:rsidRPr="00BE2945">
        <w:tab/>
        <w:t xml:space="preserve">                                 Д.А. Лунёв</w:t>
      </w:r>
    </w:p>
    <w:p w:rsidR="00BE2945" w:rsidRPr="00BE2945" w:rsidRDefault="00BE2945" w:rsidP="00BE2945">
      <w:pPr>
        <w:jc w:val="both"/>
      </w:pPr>
    </w:p>
    <w:p w:rsidR="00BE2945" w:rsidRPr="00BE2945" w:rsidRDefault="00BE2945" w:rsidP="00BE2945">
      <w:pPr>
        <w:pStyle w:val="30"/>
        <w:rPr>
          <w:bCs w:val="0"/>
          <w:sz w:val="20"/>
          <w:szCs w:val="20"/>
        </w:rPr>
      </w:pPr>
      <w:r w:rsidRPr="00BE2945">
        <w:rPr>
          <w:bCs w:val="0"/>
          <w:sz w:val="20"/>
          <w:szCs w:val="20"/>
        </w:rPr>
        <w:t>ДУМА</w:t>
      </w:r>
    </w:p>
    <w:p w:rsidR="00BE2945" w:rsidRPr="00BE2945" w:rsidRDefault="00BE2945" w:rsidP="00BE2945">
      <w:pPr>
        <w:pStyle w:val="30"/>
        <w:rPr>
          <w:sz w:val="20"/>
          <w:szCs w:val="20"/>
        </w:rPr>
      </w:pPr>
      <w:r w:rsidRPr="00BE2945">
        <w:rPr>
          <w:sz w:val="20"/>
          <w:szCs w:val="20"/>
        </w:rPr>
        <w:t>ЖИГАЛОВСКОГО  МУНИЦИПАЛЬНОГО  ОБРАЗОВАНИЯ</w:t>
      </w:r>
    </w:p>
    <w:p w:rsidR="00BE2945" w:rsidRPr="00BE2945" w:rsidRDefault="00BE2945" w:rsidP="00BE2945">
      <w:pPr>
        <w:jc w:val="center"/>
        <w:rPr>
          <w:b/>
        </w:rPr>
      </w:pPr>
      <w:r w:rsidRPr="00BE2945">
        <w:rPr>
          <w:b/>
        </w:rPr>
        <w:t>ПЯТОГО СОЗЫВА</w:t>
      </w:r>
    </w:p>
    <w:p w:rsidR="00BE2945" w:rsidRPr="00BE2945" w:rsidRDefault="00BE2945" w:rsidP="00BE2945">
      <w:pPr>
        <w:pStyle w:val="30"/>
        <w:tabs>
          <w:tab w:val="left" w:pos="3140"/>
          <w:tab w:val="center" w:pos="4749"/>
        </w:tabs>
        <w:rPr>
          <w:bCs w:val="0"/>
          <w:sz w:val="20"/>
          <w:szCs w:val="20"/>
        </w:rPr>
      </w:pPr>
      <w:r w:rsidRPr="00BE2945">
        <w:rPr>
          <w:bCs w:val="0"/>
          <w:sz w:val="20"/>
          <w:szCs w:val="20"/>
        </w:rPr>
        <w:t>РЕШЕНИЕ</w:t>
      </w:r>
    </w:p>
    <w:p w:rsidR="00BE2945" w:rsidRPr="00BE2945" w:rsidRDefault="00BE2945" w:rsidP="00C70307">
      <w:pPr>
        <w:jc w:val="center"/>
      </w:pPr>
      <w:r w:rsidRPr="00BE2945">
        <w:rPr>
          <w:b/>
        </w:rPr>
        <w:t xml:space="preserve">17.09.2019г. № 03-19               </w:t>
      </w:r>
      <w:r w:rsidRPr="00BE2945">
        <w:t xml:space="preserve">                       </w:t>
      </w:r>
      <w:r w:rsidRPr="00BE2945">
        <w:rPr>
          <w:b/>
        </w:rPr>
        <w:t xml:space="preserve">               </w:t>
      </w:r>
      <w:r w:rsidR="00C70307">
        <w:rPr>
          <w:b/>
        </w:rPr>
        <w:t xml:space="preserve">                                                           </w:t>
      </w:r>
      <w:r w:rsidRPr="00BE2945">
        <w:rPr>
          <w:b/>
        </w:rPr>
        <w:t xml:space="preserve">                          рп. Жигалово</w:t>
      </w:r>
    </w:p>
    <w:p w:rsidR="00BE2945" w:rsidRPr="00BE2945" w:rsidRDefault="00BE2945" w:rsidP="00BE2945">
      <w:pPr>
        <w:ind w:firstLine="284"/>
        <w:jc w:val="both"/>
        <w:rPr>
          <w:b/>
        </w:rPr>
      </w:pPr>
      <w:r w:rsidRPr="00BE2945">
        <w:rPr>
          <w:b/>
        </w:rPr>
        <w:t>О внесении изменений в решение Думы</w:t>
      </w:r>
      <w:r w:rsidR="00C70307">
        <w:rPr>
          <w:b/>
        </w:rPr>
        <w:t xml:space="preserve"> </w:t>
      </w:r>
      <w:r w:rsidRPr="00BE2945">
        <w:rPr>
          <w:b/>
        </w:rPr>
        <w:t>Жигаловского МО от 26.12.2018г № 23-18</w:t>
      </w:r>
    </w:p>
    <w:p w:rsidR="00BE2945" w:rsidRPr="00BE2945" w:rsidRDefault="00BE2945" w:rsidP="00BE2945">
      <w:pPr>
        <w:ind w:firstLine="284"/>
        <w:jc w:val="both"/>
        <w:rPr>
          <w:b/>
        </w:rPr>
      </w:pPr>
      <w:r w:rsidRPr="00BE2945">
        <w:rPr>
          <w:b/>
        </w:rPr>
        <w:t>«О бюджете Жигаловского муниципального</w:t>
      </w:r>
      <w:r w:rsidR="00C70307">
        <w:rPr>
          <w:b/>
        </w:rPr>
        <w:t xml:space="preserve"> </w:t>
      </w:r>
      <w:r w:rsidRPr="00BE2945">
        <w:rPr>
          <w:b/>
        </w:rPr>
        <w:t>образования на 2019 год и плановый период 2020 и 2021 годов»</w:t>
      </w:r>
    </w:p>
    <w:p w:rsidR="00BE2945" w:rsidRPr="00BE2945" w:rsidRDefault="00BE2945" w:rsidP="00BE2945">
      <w:pPr>
        <w:ind w:firstLine="284"/>
        <w:jc w:val="both"/>
        <w:rPr>
          <w:color w:val="1D1B11"/>
        </w:rPr>
      </w:pPr>
    </w:p>
    <w:p w:rsidR="00BE2945" w:rsidRPr="00BE2945" w:rsidRDefault="00BE2945" w:rsidP="00BE2945">
      <w:pPr>
        <w:ind w:firstLine="284"/>
        <w:jc w:val="both"/>
        <w:rPr>
          <w:bCs/>
        </w:rPr>
      </w:pPr>
      <w:r w:rsidRPr="00BE2945">
        <w:rPr>
          <w:color w:val="1D1B11"/>
        </w:rPr>
        <w:t>Руководствуясь Уставом Жигаловского муниципального образования,</w:t>
      </w:r>
      <w:r w:rsidRPr="00BE2945">
        <w:rPr>
          <w:bCs/>
        </w:rPr>
        <w:t xml:space="preserve"> Дума Жигаловского муниципального образования решила:</w:t>
      </w:r>
    </w:p>
    <w:p w:rsidR="00BE2945" w:rsidRPr="00BE2945" w:rsidRDefault="00BE2945" w:rsidP="00BE2945">
      <w:pPr>
        <w:ind w:firstLine="284"/>
        <w:jc w:val="both"/>
        <w:rPr>
          <w:color w:val="1D1B11"/>
        </w:rPr>
      </w:pPr>
      <w:r w:rsidRPr="00BE2945">
        <w:rPr>
          <w:bCs/>
        </w:rPr>
        <w:lastRenderedPageBreak/>
        <w:t xml:space="preserve">1. </w:t>
      </w:r>
      <w:r w:rsidRPr="00BE2945">
        <w:rPr>
          <w:color w:val="1D1B11"/>
        </w:rPr>
        <w:t>Внести следующие изменения в решение Думы Жигаловского муниципального образования от 26 декабря 2018 года № 23-18 «О бюджете Жигаловского муниципального образов</w:t>
      </w:r>
      <w:r w:rsidRPr="00BE2945">
        <w:rPr>
          <w:color w:val="1D1B11"/>
        </w:rPr>
        <w:t>а</w:t>
      </w:r>
      <w:r w:rsidRPr="00BE2945">
        <w:rPr>
          <w:color w:val="1D1B11"/>
        </w:rPr>
        <w:t>ния на 2019 год и плановый период 2020 и 2021 годов»:</w:t>
      </w:r>
    </w:p>
    <w:p w:rsidR="00BE2945" w:rsidRPr="00BE2945" w:rsidRDefault="00BE2945" w:rsidP="00BE2945">
      <w:pPr>
        <w:ind w:firstLine="284"/>
        <w:jc w:val="both"/>
        <w:rPr>
          <w:color w:val="1D1B11"/>
        </w:rPr>
      </w:pPr>
      <w:r w:rsidRPr="00BE2945">
        <w:rPr>
          <w:color w:val="1D1B11"/>
        </w:rPr>
        <w:t>1.1. Пункт 1. изложить в следующей редакции:</w:t>
      </w:r>
    </w:p>
    <w:p w:rsidR="00BE2945" w:rsidRPr="00BE2945" w:rsidRDefault="00BE2945" w:rsidP="00BE2945">
      <w:pPr>
        <w:ind w:firstLine="284"/>
        <w:jc w:val="both"/>
        <w:rPr>
          <w:color w:val="1D1B11"/>
        </w:rPr>
      </w:pPr>
      <w:r w:rsidRPr="00BE2945">
        <w:rPr>
          <w:color w:val="1D1B11"/>
        </w:rPr>
        <w:t>«1. Утвердить основные характеристики бюджета Жигаловского муниципального о</w:t>
      </w:r>
      <w:r w:rsidRPr="00BE2945">
        <w:rPr>
          <w:color w:val="1D1B11"/>
        </w:rPr>
        <w:t>б</w:t>
      </w:r>
      <w:r w:rsidRPr="00BE2945">
        <w:rPr>
          <w:color w:val="1D1B11"/>
        </w:rPr>
        <w:t>разования на 2019 год:</w:t>
      </w:r>
    </w:p>
    <w:p w:rsidR="00BE2945" w:rsidRPr="00BE2945" w:rsidRDefault="00BE2945" w:rsidP="00BE2945">
      <w:pPr>
        <w:ind w:firstLine="284"/>
        <w:jc w:val="both"/>
        <w:rPr>
          <w:color w:val="1D1B11"/>
        </w:rPr>
      </w:pPr>
      <w:r w:rsidRPr="00BE2945">
        <w:rPr>
          <w:color w:val="1D1B11"/>
        </w:rPr>
        <w:t>общий объем доходов в сумме 35655,4 тыс. рублей, из них объем межбюджетных трансфертов, получаемых из других бюджетов бюджетной системы Российской Федерации, в сумме 9878,2 тыс. руб.,</w:t>
      </w:r>
    </w:p>
    <w:p w:rsidR="00BE2945" w:rsidRPr="00BE2945" w:rsidRDefault="00BE2945" w:rsidP="00BE2945">
      <w:pPr>
        <w:ind w:firstLine="284"/>
        <w:jc w:val="both"/>
        <w:rPr>
          <w:color w:val="1D1B11"/>
        </w:rPr>
      </w:pPr>
      <w:r w:rsidRPr="00BE2945">
        <w:rPr>
          <w:color w:val="1D1B11"/>
        </w:rPr>
        <w:t>общий объем  расходов в сумме 37834,4 тыс. рублей.</w:t>
      </w:r>
    </w:p>
    <w:p w:rsidR="00BE2945" w:rsidRPr="00BE2945" w:rsidRDefault="00BE2945" w:rsidP="00BE2945">
      <w:pPr>
        <w:ind w:firstLine="284"/>
        <w:jc w:val="both"/>
        <w:rPr>
          <w:color w:val="1D1B11"/>
        </w:rPr>
      </w:pPr>
      <w:r w:rsidRPr="00BE2945">
        <w:rPr>
          <w:color w:val="1D1B11"/>
        </w:rPr>
        <w:t>размер дефицита в сумме 2179 тыс. рублей или 8,45% утвержденного общего годового объема доходов без учета утвержденного объема безвозмездных поступлений.</w:t>
      </w:r>
    </w:p>
    <w:p w:rsidR="00BE2945" w:rsidRPr="00BE2945" w:rsidRDefault="00BE2945" w:rsidP="00BE2945">
      <w:pPr>
        <w:ind w:firstLine="284"/>
        <w:jc w:val="both"/>
        <w:rPr>
          <w:color w:val="1D1B11"/>
        </w:rPr>
      </w:pPr>
      <w:r w:rsidRPr="00BE2945">
        <w:t>Дефицит бюджета без учета суммы снижения остатка на счете составляет 1833,8 тыс. рублей или 7,11</w:t>
      </w:r>
      <w:r w:rsidRPr="00BE2945">
        <w:rPr>
          <w:color w:val="1D1B11"/>
        </w:rPr>
        <w:t>% утвержденного общего годового объема доходов без учета утвержденного объема безвозмездных поступлений.</w:t>
      </w:r>
    </w:p>
    <w:p w:rsidR="00BE2945" w:rsidRPr="00BE2945" w:rsidRDefault="00BE2945" w:rsidP="00BE2945">
      <w:pPr>
        <w:ind w:firstLine="284"/>
        <w:jc w:val="both"/>
        <w:rPr>
          <w:color w:val="1D1B11"/>
        </w:rPr>
      </w:pPr>
      <w:r w:rsidRPr="00BE2945">
        <w:rPr>
          <w:color w:val="1D1B11"/>
        </w:rPr>
        <w:t xml:space="preserve">1.2. В пункте 20 цифры «1619,7» </w:t>
      </w:r>
      <w:proofErr w:type="gramStart"/>
      <w:r w:rsidRPr="00BE2945">
        <w:rPr>
          <w:color w:val="1D1B11"/>
        </w:rPr>
        <w:t>заменить на цифры</w:t>
      </w:r>
      <w:proofErr w:type="gramEnd"/>
      <w:r w:rsidRPr="00BE2945">
        <w:rPr>
          <w:color w:val="1D1B11"/>
        </w:rPr>
        <w:t xml:space="preserve"> «1833,8»</w:t>
      </w:r>
    </w:p>
    <w:p w:rsidR="00BE2945" w:rsidRPr="00BE2945" w:rsidRDefault="00BE2945" w:rsidP="00BE2945">
      <w:pPr>
        <w:tabs>
          <w:tab w:val="left" w:pos="709"/>
        </w:tabs>
        <w:ind w:firstLine="284"/>
        <w:jc w:val="both"/>
        <w:rPr>
          <w:color w:val="1D1B11"/>
        </w:rPr>
      </w:pPr>
      <w:r w:rsidRPr="00BE2945">
        <w:rPr>
          <w:color w:val="1D1B11"/>
        </w:rPr>
        <w:t>1.3. Приложения 3,5,9,11,13,15 утвердить в новой редакции.</w:t>
      </w:r>
    </w:p>
    <w:p w:rsidR="00BE2945" w:rsidRPr="00BE2945" w:rsidRDefault="00BE2945" w:rsidP="00BE2945">
      <w:pPr>
        <w:numPr>
          <w:ilvl w:val="0"/>
          <w:numId w:val="38"/>
        </w:numPr>
        <w:ind w:left="0" w:firstLine="284"/>
        <w:jc w:val="both"/>
        <w:rPr>
          <w:color w:val="1D1B11"/>
        </w:rPr>
      </w:pPr>
      <w:r w:rsidRPr="00BE2945">
        <w:rPr>
          <w:color w:val="1D1B11"/>
        </w:rPr>
        <w:t>Настоящее Решение подлежит официальному опубликованию.</w:t>
      </w:r>
    </w:p>
    <w:p w:rsidR="00BE2945" w:rsidRPr="00BE2945" w:rsidRDefault="00BE2945" w:rsidP="00BE2945">
      <w:pPr>
        <w:numPr>
          <w:ilvl w:val="0"/>
          <w:numId w:val="38"/>
        </w:numPr>
        <w:ind w:left="720"/>
        <w:jc w:val="both"/>
        <w:rPr>
          <w:color w:val="1D1B11"/>
        </w:rPr>
      </w:pPr>
      <w:r w:rsidRPr="00BE2945">
        <w:rPr>
          <w:color w:val="1D1B11"/>
        </w:rPr>
        <w:t>Настоящее Решение вступает в силу со дня его опубликования.</w:t>
      </w:r>
    </w:p>
    <w:p w:rsidR="00BE2945" w:rsidRPr="00BE2945" w:rsidRDefault="00BE2945" w:rsidP="00BE2945">
      <w:pPr>
        <w:rPr>
          <w:color w:val="1D1B11"/>
        </w:rPr>
      </w:pPr>
    </w:p>
    <w:p w:rsidR="00BE2945" w:rsidRPr="00BE2945" w:rsidRDefault="00BE2945" w:rsidP="00BE2945">
      <w:pPr>
        <w:rPr>
          <w:color w:val="1D1B11"/>
        </w:rPr>
      </w:pPr>
      <w:r w:rsidRPr="00BE2945">
        <w:rPr>
          <w:color w:val="1D1B11"/>
        </w:rPr>
        <w:t>Председатель Думы Жигаловского муниципального образования                                                        А.М. Тарасенко</w:t>
      </w:r>
    </w:p>
    <w:p w:rsidR="00BE2945" w:rsidRDefault="00BE2945" w:rsidP="00BE2945">
      <w:pPr>
        <w:rPr>
          <w:color w:val="1D1B11"/>
        </w:rPr>
      </w:pPr>
      <w:r w:rsidRPr="00BE2945">
        <w:rPr>
          <w:color w:val="1D1B11"/>
        </w:rPr>
        <w:t>Глава Жигаловского муниципального  образования                                                                                    Д.А. Лунёв</w:t>
      </w:r>
    </w:p>
    <w:p w:rsidR="00BE2945" w:rsidRPr="00BE2945" w:rsidRDefault="00BE2945" w:rsidP="00BE2945">
      <w:pPr>
        <w:rPr>
          <w:color w:val="1D1B11"/>
        </w:rPr>
      </w:pPr>
    </w:p>
    <w:p w:rsidR="00BE2945" w:rsidRPr="00BE2945" w:rsidRDefault="00BE2945" w:rsidP="00BE2945">
      <w:pPr>
        <w:ind w:firstLine="709"/>
        <w:jc w:val="right"/>
      </w:pPr>
      <w:r w:rsidRPr="00BE2945">
        <w:t>Приложение № 3</w:t>
      </w:r>
      <w:r>
        <w:t xml:space="preserve"> </w:t>
      </w:r>
      <w:r w:rsidRPr="00BE2945">
        <w:t>к решению Думы Жигаловского</w:t>
      </w:r>
    </w:p>
    <w:p w:rsidR="00BE2945" w:rsidRPr="00BE2945" w:rsidRDefault="00BE2945" w:rsidP="00BE2945">
      <w:pPr>
        <w:ind w:firstLine="709"/>
        <w:jc w:val="right"/>
      </w:pPr>
      <w:r w:rsidRPr="00BE2945">
        <w:t>муниципального образования</w:t>
      </w:r>
      <w:r>
        <w:t xml:space="preserve"> </w:t>
      </w:r>
      <w:r w:rsidRPr="00BE2945">
        <w:t>от "</w:t>
      </w:r>
      <w:r w:rsidRPr="00BE2945">
        <w:rPr>
          <w:u w:val="single"/>
        </w:rPr>
        <w:t xml:space="preserve"> 17 </w:t>
      </w:r>
      <w:r w:rsidRPr="00BE2945">
        <w:t>"</w:t>
      </w:r>
      <w:r w:rsidRPr="00BE2945">
        <w:rPr>
          <w:u w:val="single"/>
        </w:rPr>
        <w:t xml:space="preserve">  сентября     </w:t>
      </w:r>
      <w:r w:rsidRPr="00BE2945">
        <w:t>2019г. №</w:t>
      </w:r>
      <w:r w:rsidRPr="00BE2945">
        <w:rPr>
          <w:u w:val="single"/>
        </w:rPr>
        <w:t xml:space="preserve"> 03-19   </w:t>
      </w:r>
    </w:p>
    <w:p w:rsidR="00BE2945" w:rsidRPr="00BE2945" w:rsidRDefault="00BE2945" w:rsidP="00BE2945">
      <w:pPr>
        <w:ind w:firstLine="709"/>
        <w:jc w:val="center"/>
      </w:pPr>
      <w:r w:rsidRPr="00BE2945">
        <w:rPr>
          <w:b/>
          <w:bCs/>
        </w:rPr>
        <w:t>Прогнозные  доходы  бюджета Жигаловского МО</w:t>
      </w:r>
      <w:r>
        <w:rPr>
          <w:b/>
          <w:bCs/>
        </w:rPr>
        <w:t xml:space="preserve"> </w:t>
      </w:r>
      <w:r w:rsidRPr="00BE2945">
        <w:rPr>
          <w:b/>
          <w:bCs/>
        </w:rPr>
        <w:t xml:space="preserve">  на  2019 год </w:t>
      </w:r>
    </w:p>
    <w:tbl>
      <w:tblPr>
        <w:tblW w:w="5000" w:type="pct"/>
        <w:tblLook w:val="04A0" w:firstRow="1" w:lastRow="0" w:firstColumn="1" w:lastColumn="0" w:noHBand="0" w:noVBand="1"/>
      </w:tblPr>
      <w:tblGrid>
        <w:gridCol w:w="6870"/>
        <w:gridCol w:w="2567"/>
        <w:gridCol w:w="1552"/>
      </w:tblGrid>
      <w:tr w:rsidR="00BE2945" w:rsidRPr="00BE2945" w:rsidTr="00BE2945">
        <w:trPr>
          <w:trHeight w:val="230"/>
        </w:trPr>
        <w:tc>
          <w:tcPr>
            <w:tcW w:w="3126"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E2945" w:rsidRPr="00BE2945" w:rsidRDefault="00BE2945" w:rsidP="00BE2945">
            <w:pPr>
              <w:jc w:val="center"/>
              <w:rPr>
                <w:bCs/>
              </w:rPr>
            </w:pPr>
            <w:r w:rsidRPr="00BE2945">
              <w:rPr>
                <w:bCs/>
              </w:rPr>
              <w:t>Наименование группы, подгруппы, статьи и подстатьи доходов</w:t>
            </w:r>
          </w:p>
        </w:tc>
        <w:tc>
          <w:tcPr>
            <w:tcW w:w="116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2945" w:rsidRPr="00BE2945" w:rsidRDefault="00BE2945" w:rsidP="00BE2945">
            <w:pPr>
              <w:jc w:val="center"/>
              <w:rPr>
                <w:bCs/>
              </w:rPr>
            </w:pPr>
            <w:r w:rsidRPr="00BE2945">
              <w:rPr>
                <w:bCs/>
              </w:rPr>
              <w:t>Код дохода бюджетной классификации</w:t>
            </w:r>
          </w:p>
        </w:tc>
        <w:tc>
          <w:tcPr>
            <w:tcW w:w="706"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E2945" w:rsidRPr="00BE2945" w:rsidRDefault="00BE2945" w:rsidP="00BE2945">
            <w:pPr>
              <w:jc w:val="center"/>
              <w:rPr>
                <w:bCs/>
              </w:rPr>
            </w:pPr>
            <w:r w:rsidRPr="00BE2945">
              <w:rPr>
                <w:bCs/>
              </w:rPr>
              <w:t>2019 год</w:t>
            </w:r>
          </w:p>
        </w:tc>
      </w:tr>
      <w:tr w:rsidR="00BE2945" w:rsidRPr="00BE2945" w:rsidTr="00BE2945">
        <w:trPr>
          <w:trHeight w:val="230"/>
        </w:trPr>
        <w:tc>
          <w:tcPr>
            <w:tcW w:w="3126" w:type="pct"/>
            <w:vMerge/>
            <w:tcBorders>
              <w:top w:val="single" w:sz="8" w:space="0" w:color="auto"/>
              <w:left w:val="single" w:sz="8" w:space="0" w:color="auto"/>
              <w:bottom w:val="single" w:sz="8" w:space="0" w:color="000000"/>
              <w:right w:val="single" w:sz="4" w:space="0" w:color="auto"/>
            </w:tcBorders>
            <w:vAlign w:val="center"/>
            <w:hideMark/>
          </w:tcPr>
          <w:p w:rsidR="00BE2945" w:rsidRPr="00BE2945" w:rsidRDefault="00BE2945" w:rsidP="00BE2945">
            <w:pPr>
              <w:rPr>
                <w:bCs/>
              </w:rPr>
            </w:pPr>
          </w:p>
        </w:tc>
        <w:tc>
          <w:tcPr>
            <w:tcW w:w="1168" w:type="pct"/>
            <w:vMerge/>
            <w:tcBorders>
              <w:top w:val="single" w:sz="8" w:space="0" w:color="auto"/>
              <w:left w:val="single" w:sz="4" w:space="0" w:color="auto"/>
              <w:bottom w:val="single" w:sz="8" w:space="0" w:color="000000"/>
              <w:right w:val="single" w:sz="4" w:space="0" w:color="auto"/>
            </w:tcBorders>
            <w:vAlign w:val="center"/>
            <w:hideMark/>
          </w:tcPr>
          <w:p w:rsidR="00BE2945" w:rsidRPr="00BE2945" w:rsidRDefault="00BE2945" w:rsidP="00BE2945">
            <w:pPr>
              <w:rPr>
                <w:bCs/>
              </w:rPr>
            </w:pPr>
          </w:p>
        </w:tc>
        <w:tc>
          <w:tcPr>
            <w:tcW w:w="706" w:type="pct"/>
            <w:vMerge/>
            <w:tcBorders>
              <w:top w:val="single" w:sz="8" w:space="0" w:color="auto"/>
              <w:left w:val="single" w:sz="4" w:space="0" w:color="auto"/>
              <w:bottom w:val="single" w:sz="8" w:space="0" w:color="000000"/>
              <w:right w:val="single" w:sz="4" w:space="0" w:color="auto"/>
            </w:tcBorders>
            <w:vAlign w:val="center"/>
            <w:hideMark/>
          </w:tcPr>
          <w:p w:rsidR="00BE2945" w:rsidRPr="00BE2945" w:rsidRDefault="00BE2945" w:rsidP="00BE2945">
            <w:pPr>
              <w:rPr>
                <w:bCs/>
              </w:rPr>
            </w:pPr>
          </w:p>
        </w:tc>
      </w:tr>
      <w:tr w:rsidR="00BE2945" w:rsidRPr="00BE2945" w:rsidTr="00BE2945">
        <w:trPr>
          <w:trHeight w:val="20"/>
        </w:trPr>
        <w:tc>
          <w:tcPr>
            <w:tcW w:w="31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jc w:val="center"/>
              <w:rPr>
                <w:bCs/>
              </w:rPr>
            </w:pPr>
            <w:r w:rsidRPr="00BE2945">
              <w:rPr>
                <w:bCs/>
              </w:rPr>
              <w:t>НАЛОГОВЫЕ И НЕНАЛОГОВЫЕ ДОХОДЫ</w:t>
            </w:r>
          </w:p>
        </w:tc>
        <w:tc>
          <w:tcPr>
            <w:tcW w:w="1168" w:type="pct"/>
            <w:tcBorders>
              <w:top w:val="single" w:sz="4" w:space="0" w:color="auto"/>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1 00 00000 00 0000 000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bCs/>
                <w:iCs/>
              </w:rPr>
            </w:pPr>
            <w:r w:rsidRPr="00BE2945">
              <w:rPr>
                <w:bCs/>
                <w:iCs/>
              </w:rPr>
              <w:t>25 777,2</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iCs/>
              </w:rPr>
            </w:pPr>
            <w:r w:rsidRPr="00BE2945">
              <w:rPr>
                <w:bCs/>
                <w:iCs/>
              </w:rPr>
              <w:t>НАЛОГИ НА ПРИБЫЛЬ, ДОХОДЫ</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1 01 00000 00 0000 000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bCs/>
                <w:iCs/>
              </w:rPr>
            </w:pPr>
            <w:r w:rsidRPr="00BE2945">
              <w:rPr>
                <w:bCs/>
                <w:iCs/>
              </w:rPr>
              <w:t>11 638,0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iCs/>
              </w:rPr>
            </w:pPr>
            <w:r w:rsidRPr="00BE2945">
              <w:rPr>
                <w:iCs/>
              </w:rPr>
              <w:t>Налог на доходы физических лиц</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iCs/>
              </w:rPr>
            </w:pPr>
            <w:r w:rsidRPr="00BE2945">
              <w:rPr>
                <w:iCs/>
              </w:rPr>
              <w:t>1 01 02000 01 0000 110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iCs/>
              </w:rPr>
            </w:pPr>
            <w:r w:rsidRPr="00BE2945">
              <w:rPr>
                <w:iCs/>
              </w:rPr>
              <w:t>11 638,0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1 01 02010 01 0000 110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11 513,3</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1 01 02020 01 0000 110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3,7</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1 01 02030 01 0000 110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1,0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1 01 02040 01 0000 110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120,0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iCs/>
              </w:rPr>
            </w:pPr>
            <w:r w:rsidRPr="00BE2945">
              <w:rPr>
                <w:bCs/>
                <w:iCs/>
              </w:rPr>
              <w:t>НАЛОГИ НА ТОВАРЫ (РАБОТЫ, УСЛУГИ), РЕАЛИЗУЕМЫЕ НА ТЕРРИТОРИИ РФ</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1 03 00000 01 0000 110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bCs/>
                <w:iCs/>
              </w:rPr>
            </w:pPr>
            <w:r w:rsidRPr="00BE2945">
              <w:rPr>
                <w:bCs/>
                <w:iCs/>
              </w:rPr>
              <w:t>4 261,3</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iCs/>
              </w:rPr>
            </w:pPr>
            <w:r w:rsidRPr="00BE2945">
              <w:rPr>
                <w:iCs/>
              </w:rPr>
              <w:t>Акцизы по подакцизным товарам (продукции), производимым на территории РФ</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iCs/>
              </w:rPr>
            </w:pPr>
            <w:r w:rsidRPr="00BE2945">
              <w:rPr>
                <w:iCs/>
              </w:rPr>
              <w:t>1 03 02000 01 0000 110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iCs/>
              </w:rPr>
            </w:pPr>
            <w:r w:rsidRPr="00BE2945">
              <w:rPr>
                <w:iCs/>
              </w:rPr>
              <w:t>4 261,3</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jc w:val="both"/>
            </w:pPr>
            <w:r w:rsidRPr="00BE2945">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1 03 02230 01 0000 110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color w:val="000000"/>
              </w:rPr>
            </w:pPr>
            <w:r w:rsidRPr="00BE2945">
              <w:rPr>
                <w:color w:val="000000"/>
              </w:rPr>
              <w:t xml:space="preserve">1 946,40 </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jc w:val="both"/>
            </w:pPr>
            <w:r w:rsidRPr="00BE2945">
              <w:t>Доходы от уплаты акцизов на моторные масла для дизельных и (или) карбюраторных (</w:t>
            </w:r>
            <w:proofErr w:type="spellStart"/>
            <w:r w:rsidRPr="00BE2945">
              <w:t>инжекторных</w:t>
            </w:r>
            <w:proofErr w:type="spellEnd"/>
            <w:r w:rsidRPr="00BE2945">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1 03 02240 01 0000 110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color w:val="000000"/>
              </w:rPr>
            </w:pPr>
            <w:r w:rsidRPr="00BE2945">
              <w:rPr>
                <w:color w:val="000000"/>
              </w:rPr>
              <w:t xml:space="preserve">10,50 </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jc w:val="both"/>
            </w:pPr>
            <w:r w:rsidRPr="00BE2945">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1 03 02250 01 0000 110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color w:val="000000"/>
              </w:rPr>
            </w:pPr>
            <w:r w:rsidRPr="00BE2945">
              <w:rPr>
                <w:color w:val="000000"/>
              </w:rPr>
              <w:t xml:space="preserve">2 607,20 </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jc w:val="both"/>
            </w:pPr>
            <w:r w:rsidRPr="00BE2945">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1 03 02260 01 0000 110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color w:val="000000"/>
              </w:rPr>
            </w:pPr>
            <w:r w:rsidRPr="00BE2945">
              <w:rPr>
                <w:color w:val="FF0000"/>
              </w:rPr>
              <w:t xml:space="preserve">-302,80 </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iCs/>
              </w:rPr>
            </w:pPr>
            <w:r w:rsidRPr="00BE2945">
              <w:rPr>
                <w:bCs/>
                <w:iCs/>
              </w:rPr>
              <w:t>НАЛОГИ НА СОВОКУПНЫЙ  ДОХОД</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1 05 00000 00 0000 110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bCs/>
                <w:iCs/>
              </w:rPr>
            </w:pPr>
            <w:r w:rsidRPr="00BE2945">
              <w:rPr>
                <w:bCs/>
                <w:iCs/>
              </w:rPr>
              <w:t>4,3</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Единый сельскохозяйственный налог</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1 05 03010 01 1000 110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4,3</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iCs/>
              </w:rPr>
            </w:pPr>
            <w:r w:rsidRPr="00BE2945">
              <w:rPr>
                <w:bCs/>
                <w:iCs/>
              </w:rPr>
              <w:t>НАЛОГИ НА ИМУЩЕСТВО</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1 06 00000 00 0000 000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bCs/>
                <w:iCs/>
              </w:rPr>
            </w:pPr>
            <w:r w:rsidRPr="00BE2945">
              <w:rPr>
                <w:bCs/>
                <w:iCs/>
              </w:rPr>
              <w:t>4 350,0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iCs/>
              </w:rPr>
            </w:pPr>
            <w:r w:rsidRPr="00BE2945">
              <w:rPr>
                <w:iCs/>
              </w:rPr>
              <w:lastRenderedPageBreak/>
              <w:t>Налог на имущество физических лиц</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iCs/>
              </w:rPr>
            </w:pPr>
            <w:r w:rsidRPr="00BE2945">
              <w:rPr>
                <w:iCs/>
              </w:rPr>
              <w:t>1 06 01000 00 0000 110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iCs/>
              </w:rPr>
            </w:pPr>
            <w:r w:rsidRPr="00BE2945">
              <w:rPr>
                <w:iCs/>
              </w:rPr>
              <w:t>1 300,0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1 06 01030 13 0000 110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1 300,0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iCs/>
              </w:rPr>
            </w:pPr>
            <w:r w:rsidRPr="00BE2945">
              <w:rPr>
                <w:iCs/>
              </w:rPr>
              <w:t>Земельный налог</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iCs/>
              </w:rPr>
            </w:pPr>
            <w:r w:rsidRPr="00BE2945">
              <w:rPr>
                <w:iCs/>
              </w:rPr>
              <w:t>1 06 06000 00 0000 110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iCs/>
              </w:rPr>
            </w:pPr>
            <w:r w:rsidRPr="00BE2945">
              <w:rPr>
                <w:iCs/>
              </w:rPr>
              <w:t>3 050,0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jc w:val="both"/>
            </w:pPr>
            <w:r w:rsidRPr="00BE2945">
              <w:t>Земельный налог с организаций, обладающих земельным участком, расположенным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1 06 06033 13 0000 110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2 200,0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jc w:val="both"/>
            </w:pPr>
            <w:r w:rsidRPr="00BE2945">
              <w:t>Земельный налог с физических лиц, обладающих земельным участком, расположенным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1 06 06043 13 0000 110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850,0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iCs/>
              </w:rPr>
            </w:pPr>
            <w:r w:rsidRPr="00BE2945">
              <w:rPr>
                <w:bCs/>
                <w:iCs/>
              </w:rPr>
              <w:t>ДОХОДЫ ОТ ИСПОЛЬЗОВАНИЯ ИМУЩЕСТВА, НАХОДЯЩЕГОСЯ В ГОСУДАРСТВЕННОЙ И МУНИЦИПАЛЬНОЙ СОБСТВЕННОСТИ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1 11 00000 00 0000 000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bCs/>
                <w:iCs/>
              </w:rPr>
            </w:pPr>
            <w:r w:rsidRPr="00BE2945">
              <w:rPr>
                <w:bCs/>
                <w:iCs/>
              </w:rPr>
              <w:t>140,0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iCs/>
              </w:rPr>
            </w:pPr>
            <w:r w:rsidRPr="00BE2945">
              <w:rPr>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iCs/>
              </w:rPr>
            </w:pPr>
            <w:r w:rsidRPr="00BE2945">
              <w:rPr>
                <w:iCs/>
              </w:rPr>
              <w:t>1 11 05000 00 0000 120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iCs/>
              </w:rPr>
            </w:pPr>
            <w:r w:rsidRPr="00BE2945">
              <w:rPr>
                <w:iCs/>
              </w:rPr>
              <w:t>140,0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1 11 05010 00 0000 120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140,0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1 11 05013 13 0000 120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140,0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iCs/>
              </w:rPr>
            </w:pPr>
            <w:r w:rsidRPr="00BE2945">
              <w:rPr>
                <w:bCs/>
                <w:iCs/>
              </w:rPr>
              <w:t>ДОХОДЫ ОТ ОКАЗАНИЯ ПЛАТНЫХ УСЛУГ И КОМПЕНСАЦИИ ЗАТРАТ ГОСУДАРСТВА</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1 13 00000 00 0000 000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bCs/>
                <w:iCs/>
              </w:rPr>
            </w:pPr>
            <w:r w:rsidRPr="00BE2945">
              <w:rPr>
                <w:bCs/>
                <w:iCs/>
              </w:rPr>
              <w:t>4 653,0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iCs/>
              </w:rPr>
            </w:pPr>
            <w:r w:rsidRPr="00BE2945">
              <w:rPr>
                <w:iCs/>
              </w:rPr>
              <w:t xml:space="preserve">Прочие доходы от оказания платных услуг </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iCs/>
              </w:rPr>
            </w:pPr>
            <w:r w:rsidRPr="00BE2945">
              <w:rPr>
                <w:iCs/>
              </w:rPr>
              <w:t>1 13 01990 00 0000 130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iCs/>
              </w:rPr>
            </w:pPr>
            <w:r w:rsidRPr="00BE2945">
              <w:rPr>
                <w:iCs/>
              </w:rPr>
              <w:t>4 653,0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Прочие доходы от оказания платных услуг (работ) получателями средств бюджетов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1 13 01995 13 0000 130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4 653,0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iCs/>
              </w:rPr>
            </w:pPr>
            <w:r w:rsidRPr="00BE2945">
              <w:rPr>
                <w:bCs/>
                <w:iCs/>
              </w:rPr>
              <w:t>ДОХОДЫ ОТ ПРОДАЖИ МАТЕРИАЛЬНЫХ И НЕМАТЕРИАЛЬНЫХ АКТИВОВ</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1 14 00000 00 0000 000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bCs/>
                <w:iCs/>
              </w:rPr>
            </w:pPr>
            <w:r w:rsidRPr="00BE2945">
              <w:rPr>
                <w:bCs/>
                <w:iCs/>
              </w:rPr>
              <w:t>719,9</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iCs/>
              </w:rPr>
            </w:pPr>
            <w:r w:rsidRPr="00BE2945">
              <w:rPr>
                <w:iCs/>
              </w:rPr>
              <w:t>Доходы от продажи земельных участков, находящихся в государственной и муниципальной собственности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iCs/>
              </w:rPr>
            </w:pPr>
            <w:r w:rsidRPr="00BE2945">
              <w:rPr>
                <w:iCs/>
              </w:rPr>
              <w:t>1 14 06000 00 0000 430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iCs/>
              </w:rPr>
            </w:pPr>
            <w:r w:rsidRPr="00BE2945">
              <w:rPr>
                <w:iCs/>
              </w:rPr>
              <w:t>719,9</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Доходы от продажи земельных участков, государственная собственность на которые не разграничена</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1 14 06010 00 0000 430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719,9</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 xml:space="preserve"> 1 14 06013 13 0000 430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715,0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 xml:space="preserve"> 1 14 06313 13 0000 430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4,9</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iCs/>
              </w:rPr>
            </w:pPr>
            <w:r w:rsidRPr="00BE2945">
              <w:rPr>
                <w:bCs/>
                <w:iCs/>
              </w:rPr>
              <w:t>Штрафы, санкции, возмещение ущерба</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1 16 00000 00 0000 140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bCs/>
              </w:rPr>
            </w:pPr>
            <w:r w:rsidRPr="00BE2945">
              <w:rPr>
                <w:bCs/>
              </w:rPr>
              <w:t>10,7</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Прочие поступления от денежных взысканий (штрафов) и иных сумм в возмещение ущерба, зачисляемые в бюджеты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1 16 90050 13 0000 140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10,7</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iCs/>
              </w:rPr>
            </w:pPr>
            <w:r w:rsidRPr="00BE2945">
              <w:rPr>
                <w:bCs/>
                <w:iCs/>
              </w:rPr>
              <w:t>Прочие неналоговые доходы</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1 17 00000 00 0000 180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bCs/>
              </w:rPr>
            </w:pPr>
            <w:r w:rsidRPr="00BE2945">
              <w:rPr>
                <w:bCs/>
              </w:rPr>
              <w:t>0,0</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jc w:val="center"/>
              <w:rPr>
                <w:bCs/>
              </w:rPr>
            </w:pPr>
            <w:r w:rsidRPr="00BE2945">
              <w:rPr>
                <w:bCs/>
              </w:rPr>
              <w:t>БЕЗВОЗМЕЗДНЫЕ  ПОСТУПЛЕНИЯ</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2 00 00000 00 0000 000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bCs/>
              </w:rPr>
            </w:pPr>
            <w:r w:rsidRPr="00BE2945">
              <w:rPr>
                <w:bCs/>
              </w:rPr>
              <w:t>9878,2</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iCs/>
              </w:rPr>
            </w:pPr>
            <w:r w:rsidRPr="00BE2945">
              <w:rPr>
                <w:bCs/>
                <w:iCs/>
              </w:rPr>
              <w:t>БЕЗВОЗМЕЗДНЫЕ  ПОСТУПЛЕНИЯ ОТ ДРУГИХ БЮДЖЕТОВ БЮДЖЕТНОЙ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2 02 00000 00 0000 000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bCs/>
                <w:iCs/>
              </w:rPr>
            </w:pPr>
            <w:r w:rsidRPr="00BE2945">
              <w:rPr>
                <w:bCs/>
                <w:iCs/>
              </w:rPr>
              <w:t>9878,2</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iCs/>
              </w:rPr>
            </w:pPr>
            <w:r w:rsidRPr="00BE2945">
              <w:rPr>
                <w:iCs/>
              </w:rPr>
              <w:t>Дотации бюджетам бюджетной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iCs/>
              </w:rPr>
            </w:pPr>
            <w:r w:rsidRPr="00BE2945">
              <w:rPr>
                <w:iCs/>
              </w:rPr>
              <w:t>2 02 10000 00 0000 150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iCs/>
              </w:rPr>
            </w:pPr>
            <w:r w:rsidRPr="00BE2945">
              <w:rPr>
                <w:iCs/>
              </w:rPr>
              <w:t>7873,9</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Дотации на выравнивание бюджетной обеспеченности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2 02 15001 00 0000 150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7873,9</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Дотации бюджетам городских поселений на выравнивание бюджетной обеспеченности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2 02 15001 13 0000 150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7873,9</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iCs/>
              </w:rPr>
            </w:pPr>
            <w:r w:rsidRPr="00BE2945">
              <w:rPr>
                <w:iCs/>
              </w:rPr>
              <w:t>Субвенции от других бюджетов бюджетной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2 02 03000 00 0000 150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iCs/>
              </w:rPr>
            </w:pPr>
            <w:r w:rsidRPr="00BE2945">
              <w:rPr>
                <w:iCs/>
              </w:rPr>
              <w:t>117,6</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Субвенции бюджетам городских поселений на выполнение передаваемых полномочий субъектов РФ</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2 02 03024 13 0000 150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117,6</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iCs/>
              </w:rPr>
            </w:pPr>
            <w:r w:rsidRPr="00BE2945">
              <w:rPr>
                <w:iCs/>
              </w:rPr>
              <w:t>Субсидии бюджетам бюджетной системы РФ (межбюджетные субсидии)</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iCs/>
              </w:rPr>
            </w:pPr>
            <w:r w:rsidRPr="00BE2945">
              <w:rPr>
                <w:iCs/>
              </w:rPr>
              <w:t>2 02 02000 00 0000 150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iCs/>
              </w:rPr>
            </w:pPr>
            <w:r w:rsidRPr="00BE2945">
              <w:rPr>
                <w:iCs/>
              </w:rPr>
              <w:t>1886,7</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Прочие субсидии бюджетам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2 02 29999 13 0000 150</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pPr>
            <w:r w:rsidRPr="00BE2945">
              <w:t>1886,7</w:t>
            </w:r>
          </w:p>
        </w:tc>
      </w:tr>
      <w:tr w:rsidR="00BE2945" w:rsidRPr="00BE2945" w:rsidTr="00BE2945">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rPr>
            </w:pPr>
            <w:r w:rsidRPr="00BE2945">
              <w:rPr>
                <w:bCs/>
              </w:rPr>
              <w:t>ИТОГО ДОХОДОВ</w:t>
            </w:r>
          </w:p>
        </w:tc>
        <w:tc>
          <w:tcPr>
            <w:tcW w:w="1168"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 </w:t>
            </w:r>
          </w:p>
        </w:tc>
        <w:tc>
          <w:tcPr>
            <w:tcW w:w="70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right"/>
              <w:rPr>
                <w:bCs/>
              </w:rPr>
            </w:pPr>
            <w:r w:rsidRPr="00BE2945">
              <w:rPr>
                <w:bCs/>
              </w:rPr>
              <w:t>35655,4</w:t>
            </w:r>
          </w:p>
        </w:tc>
      </w:tr>
    </w:tbl>
    <w:p w:rsidR="007763C5" w:rsidRPr="00BE2945" w:rsidRDefault="007763C5" w:rsidP="00BE2945">
      <w:pPr>
        <w:ind w:firstLine="709"/>
        <w:jc w:val="center"/>
      </w:pPr>
    </w:p>
    <w:p w:rsidR="00BE2945" w:rsidRPr="00BE2945" w:rsidRDefault="00BE2945" w:rsidP="00BE2945">
      <w:pPr>
        <w:ind w:firstLine="709"/>
        <w:jc w:val="right"/>
      </w:pPr>
      <w:r w:rsidRPr="00BE2945">
        <w:t>Приложение № 5</w:t>
      </w:r>
      <w:r>
        <w:t xml:space="preserve"> </w:t>
      </w:r>
      <w:r w:rsidRPr="00BE2945">
        <w:t>к решению Думы Жигаловского</w:t>
      </w:r>
    </w:p>
    <w:p w:rsidR="00BE2945" w:rsidRPr="00BE2945" w:rsidRDefault="00BE2945" w:rsidP="00BE2945">
      <w:pPr>
        <w:ind w:firstLine="709"/>
        <w:jc w:val="right"/>
        <w:rPr>
          <w:u w:val="single"/>
        </w:rPr>
      </w:pPr>
      <w:r w:rsidRPr="00BE2945">
        <w:t>муниципального образования</w:t>
      </w:r>
      <w:r>
        <w:t xml:space="preserve"> </w:t>
      </w:r>
      <w:r w:rsidRPr="00BE2945">
        <w:t>от "</w:t>
      </w:r>
      <w:r w:rsidRPr="00BE2945">
        <w:rPr>
          <w:u w:val="single"/>
        </w:rPr>
        <w:t xml:space="preserve"> 17 </w:t>
      </w:r>
      <w:r w:rsidRPr="00BE2945">
        <w:t>"</w:t>
      </w:r>
      <w:r w:rsidRPr="00BE2945">
        <w:rPr>
          <w:u w:val="single"/>
        </w:rPr>
        <w:t xml:space="preserve">  сентября     </w:t>
      </w:r>
      <w:r w:rsidRPr="00BE2945">
        <w:t>2019г. №</w:t>
      </w:r>
      <w:r w:rsidRPr="00BE2945">
        <w:rPr>
          <w:u w:val="single"/>
        </w:rPr>
        <w:t xml:space="preserve"> 03-19</w:t>
      </w:r>
    </w:p>
    <w:p w:rsidR="00BE2945" w:rsidRPr="00BE2945" w:rsidRDefault="00BE2945" w:rsidP="00BE2945">
      <w:pPr>
        <w:jc w:val="center"/>
      </w:pPr>
      <w:r w:rsidRPr="00BE2945">
        <w:rPr>
          <w:b/>
          <w:bCs/>
        </w:rPr>
        <w:t>Распределение бюджетных ассигнований на 2019 г по разделам и подразделам классификации расходов бюджетов РФ</w:t>
      </w:r>
    </w:p>
    <w:tbl>
      <w:tblPr>
        <w:tblW w:w="5000" w:type="pct"/>
        <w:tblLook w:val="04A0" w:firstRow="1" w:lastRow="0" w:firstColumn="1" w:lastColumn="0" w:noHBand="0" w:noVBand="1"/>
      </w:tblPr>
      <w:tblGrid>
        <w:gridCol w:w="6710"/>
        <w:gridCol w:w="1477"/>
        <w:gridCol w:w="1376"/>
        <w:gridCol w:w="1426"/>
      </w:tblGrid>
      <w:tr w:rsidR="00BE2945" w:rsidRPr="00BE2945" w:rsidTr="00BE2945">
        <w:trPr>
          <w:trHeight w:val="20"/>
        </w:trPr>
        <w:tc>
          <w:tcPr>
            <w:tcW w:w="3052" w:type="pct"/>
            <w:tcBorders>
              <w:top w:val="single" w:sz="4" w:space="0" w:color="auto"/>
              <w:left w:val="single" w:sz="4" w:space="0" w:color="auto"/>
              <w:bottom w:val="single" w:sz="4" w:space="0" w:color="auto"/>
              <w:right w:val="nil"/>
            </w:tcBorders>
            <w:shd w:val="clear" w:color="auto" w:fill="auto"/>
            <w:vAlign w:val="center"/>
            <w:hideMark/>
          </w:tcPr>
          <w:p w:rsidR="00BE2945" w:rsidRPr="00BE2945" w:rsidRDefault="00BE2945" w:rsidP="00BE2945">
            <w:pPr>
              <w:jc w:val="center"/>
            </w:pPr>
            <w:r w:rsidRPr="00BE2945">
              <w:t>Наименование</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BE2945" w:rsidRDefault="00BE2945" w:rsidP="00BE2945">
            <w:pPr>
              <w:jc w:val="center"/>
            </w:pPr>
            <w:proofErr w:type="spellStart"/>
            <w:r w:rsidRPr="00BE2945">
              <w:t>Рз</w:t>
            </w:r>
            <w:proofErr w:type="spellEnd"/>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proofErr w:type="spellStart"/>
            <w:r w:rsidRPr="00BE2945">
              <w:t>Пз</w:t>
            </w:r>
            <w:proofErr w:type="spellEnd"/>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Сумма</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rPr>
            </w:pPr>
            <w:r w:rsidRPr="00BE2945">
              <w:rPr>
                <w:bCs/>
              </w:rPr>
              <w:t>Общегосударственные вопросы</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01</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 </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11622,1</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Функционирование высшего должностного лица субъекта РФ и муниципального образования</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01</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02</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1110,7</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01</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03</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10,0</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Функционирование Правительства РФ, высших органов исполнительной власти субъектов РФ, местных администраций</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01</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04</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9939,7</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Обеспечение проведения выборов и референдумов</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01</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07</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521</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Резервные фонды</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01</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11</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40</w:t>
            </w:r>
          </w:p>
        </w:tc>
      </w:tr>
      <w:tr w:rsidR="00BE2945" w:rsidRPr="00BE2945" w:rsidTr="00BE2945">
        <w:trPr>
          <w:trHeight w:val="20"/>
        </w:trPr>
        <w:tc>
          <w:tcPr>
            <w:tcW w:w="3052" w:type="pct"/>
            <w:tcBorders>
              <w:top w:val="nil"/>
              <w:left w:val="single" w:sz="4" w:space="0" w:color="auto"/>
              <w:bottom w:val="nil"/>
              <w:right w:val="single" w:sz="4" w:space="0" w:color="auto"/>
            </w:tcBorders>
            <w:shd w:val="clear" w:color="auto" w:fill="auto"/>
            <w:vAlign w:val="bottom"/>
            <w:hideMark/>
          </w:tcPr>
          <w:p w:rsidR="00BE2945" w:rsidRPr="00BE2945" w:rsidRDefault="00BE2945" w:rsidP="00BE2945">
            <w:r w:rsidRPr="00BE2945">
              <w:t>Другие общегосударственные вопросы</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01</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13</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0,7</w:t>
            </w:r>
          </w:p>
        </w:tc>
      </w:tr>
      <w:tr w:rsidR="00BE2945" w:rsidRPr="00BE2945" w:rsidTr="00BE2945">
        <w:trPr>
          <w:trHeight w:val="20"/>
        </w:trPr>
        <w:tc>
          <w:tcPr>
            <w:tcW w:w="3052" w:type="pct"/>
            <w:tcBorders>
              <w:top w:val="single" w:sz="4" w:space="0" w:color="auto"/>
              <w:left w:val="single" w:sz="4" w:space="0" w:color="auto"/>
              <w:bottom w:val="nil"/>
              <w:right w:val="single" w:sz="4" w:space="0" w:color="auto"/>
            </w:tcBorders>
            <w:shd w:val="clear" w:color="auto" w:fill="auto"/>
            <w:vAlign w:val="bottom"/>
            <w:hideMark/>
          </w:tcPr>
          <w:p w:rsidR="00BE2945" w:rsidRPr="00BE2945" w:rsidRDefault="00BE2945" w:rsidP="00BE2945">
            <w:pPr>
              <w:rPr>
                <w:bCs/>
              </w:rPr>
            </w:pPr>
            <w:r w:rsidRPr="00BE2945">
              <w:rPr>
                <w:bCs/>
              </w:rPr>
              <w:t>Национальная безопасность и правоохранительная деятельность</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03</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 </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229,4</w:t>
            </w:r>
          </w:p>
        </w:tc>
      </w:tr>
      <w:tr w:rsidR="00BE2945" w:rsidRPr="00BE2945" w:rsidTr="00BE2945">
        <w:trPr>
          <w:trHeight w:val="20"/>
        </w:trPr>
        <w:tc>
          <w:tcPr>
            <w:tcW w:w="30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Защита населения и территории от последствий чрезвычайных ситуаций природного и техногенного характера, гражданская оборона</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03</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09</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27,8</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Обеспечение пожарной безопасности</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03</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10</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132,0</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Другие вопросы в области национальной безопасности и правоохранительной деятельности</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03</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14</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69,6</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rPr>
            </w:pPr>
            <w:r w:rsidRPr="00BE2945">
              <w:rPr>
                <w:bCs/>
              </w:rPr>
              <w:t>Национальная экономика</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04</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 </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6661,1</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Общеэкономические вопросы</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04</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01</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116,9</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Транспорт</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04</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08</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1234,3</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Дорожное хозяйство (дорожные фонды)</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04</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09</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4486,9</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Другие вопросы в области национальной экономики</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04</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12</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823,0</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rPr>
            </w:pPr>
            <w:r w:rsidRPr="00BE2945">
              <w:rPr>
                <w:bCs/>
              </w:rPr>
              <w:t>Жилищно-коммунальное хозяйство</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05</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 </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18080,7</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Жилищное хозяйство</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05</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01</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3804,5</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Коммунальное хозяйство</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05</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02</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545,5</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Благоустройство</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05</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03</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7804,1</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Другие вопросы в области жилищно-коммунального хозяйства</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05</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05</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5926,6</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rPr>
            </w:pPr>
            <w:r w:rsidRPr="00BE2945">
              <w:rPr>
                <w:bCs/>
              </w:rPr>
              <w:t>Образование</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07</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 </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93,1</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000000" w:fill="FFFFFF"/>
            <w:vAlign w:val="bottom"/>
            <w:hideMark/>
          </w:tcPr>
          <w:p w:rsidR="00BE2945" w:rsidRPr="00BE2945" w:rsidRDefault="00BE2945" w:rsidP="00BE2945">
            <w:r w:rsidRPr="00BE2945">
              <w:t>Профессиональная подготовка, переподготовка и повышение квалификации</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07</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05</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93,1</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rPr>
            </w:pPr>
            <w:r w:rsidRPr="00BE2945">
              <w:rPr>
                <w:bCs/>
              </w:rPr>
              <w:t xml:space="preserve">Культура, кинематография </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08</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 </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553,0</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 xml:space="preserve">Культура </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08</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01</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553,0</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rPr>
            </w:pPr>
            <w:r w:rsidRPr="00BE2945">
              <w:rPr>
                <w:bCs/>
              </w:rPr>
              <w:t>Социальная политика</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10</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 </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267,3</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Пенсионное обеспечение</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10</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01</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267,3</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rPr>
            </w:pPr>
            <w:r w:rsidRPr="00BE2945">
              <w:rPr>
                <w:bCs/>
              </w:rPr>
              <w:t>Физическая культура и спорт</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11</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 </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110,7</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Физическая культура</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11</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01</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110,7</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rPr>
            </w:pPr>
            <w:r w:rsidRPr="00BE2945">
              <w:rPr>
                <w:bCs/>
              </w:rPr>
              <w:t>Межбюджетные трансферты общего характера бюджетам бюджетной системы РФ</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14</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 </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217</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Прочие межбюджетные трансферты общего характера</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14</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03</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217</w:t>
            </w:r>
          </w:p>
        </w:tc>
      </w:tr>
      <w:tr w:rsidR="00BE2945" w:rsidRPr="00BE2945" w:rsidTr="00BE2945">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rPr>
            </w:pPr>
            <w:r w:rsidRPr="00BE2945">
              <w:rPr>
                <w:bCs/>
              </w:rPr>
              <w:t>ВСЕГО РАСХОДОВ</w:t>
            </w:r>
          </w:p>
        </w:tc>
        <w:tc>
          <w:tcPr>
            <w:tcW w:w="6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 </w:t>
            </w:r>
          </w:p>
        </w:tc>
        <w:tc>
          <w:tcPr>
            <w:tcW w:w="62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 </w:t>
            </w:r>
          </w:p>
        </w:tc>
        <w:tc>
          <w:tcPr>
            <w:tcW w:w="649"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37834,4</w:t>
            </w:r>
          </w:p>
        </w:tc>
      </w:tr>
    </w:tbl>
    <w:p w:rsidR="00BE2945" w:rsidRPr="00BE2945" w:rsidRDefault="00BE2945" w:rsidP="00BE2945">
      <w:pPr>
        <w:ind w:firstLine="709"/>
        <w:jc w:val="center"/>
      </w:pPr>
    </w:p>
    <w:p w:rsidR="00BE2945" w:rsidRPr="00BE2945" w:rsidRDefault="00BE2945" w:rsidP="00BE2945">
      <w:pPr>
        <w:ind w:firstLine="709"/>
        <w:jc w:val="right"/>
      </w:pPr>
      <w:r w:rsidRPr="00BE2945">
        <w:t>Приложение №  9</w:t>
      </w:r>
      <w:r>
        <w:t xml:space="preserve"> </w:t>
      </w:r>
      <w:r w:rsidRPr="00BE2945">
        <w:t>к решению Думы Жигаловского</w:t>
      </w:r>
    </w:p>
    <w:p w:rsidR="00BE2945" w:rsidRPr="00BE2945" w:rsidRDefault="00BE2945" w:rsidP="00BE2945">
      <w:pPr>
        <w:ind w:firstLine="709"/>
        <w:jc w:val="right"/>
        <w:rPr>
          <w:u w:val="single"/>
        </w:rPr>
      </w:pPr>
      <w:r w:rsidRPr="00BE2945">
        <w:t>муниципального образования</w:t>
      </w:r>
      <w:r>
        <w:t xml:space="preserve"> </w:t>
      </w:r>
      <w:r w:rsidRPr="00BE2945">
        <w:t>от "</w:t>
      </w:r>
      <w:r w:rsidRPr="00BE2945">
        <w:rPr>
          <w:u w:val="single"/>
        </w:rPr>
        <w:t xml:space="preserve"> 17 </w:t>
      </w:r>
      <w:r w:rsidRPr="00BE2945">
        <w:t>"</w:t>
      </w:r>
      <w:r w:rsidRPr="00BE2945">
        <w:rPr>
          <w:u w:val="single"/>
        </w:rPr>
        <w:t xml:space="preserve">  сентября     </w:t>
      </w:r>
      <w:r w:rsidRPr="00BE2945">
        <w:t>2019г. №</w:t>
      </w:r>
      <w:r w:rsidRPr="00BE2945">
        <w:rPr>
          <w:u w:val="single"/>
        </w:rPr>
        <w:t xml:space="preserve"> 03-19</w:t>
      </w:r>
    </w:p>
    <w:p w:rsidR="00BE2945" w:rsidRPr="00BE2945" w:rsidRDefault="00BE2945" w:rsidP="00BE2945">
      <w:pPr>
        <w:ind w:firstLine="709"/>
        <w:jc w:val="center"/>
      </w:pPr>
      <w:r w:rsidRPr="00BE2945">
        <w:rPr>
          <w:b/>
          <w:bCs/>
        </w:rPr>
        <w:t>Ведомственная структура расходов бюджета</w:t>
      </w:r>
      <w:r>
        <w:rPr>
          <w:b/>
          <w:bCs/>
        </w:rPr>
        <w:t xml:space="preserve"> </w:t>
      </w:r>
      <w:r w:rsidRPr="00BE2945">
        <w:rPr>
          <w:b/>
          <w:bCs/>
        </w:rPr>
        <w:t>Жигаловского МО на   2019 год</w:t>
      </w:r>
    </w:p>
    <w:tbl>
      <w:tblPr>
        <w:tblStyle w:val="1c"/>
        <w:tblW w:w="5000" w:type="pct"/>
        <w:tblLook w:val="04A0" w:firstRow="1" w:lastRow="0" w:firstColumn="1" w:lastColumn="0" w:noHBand="0" w:noVBand="1"/>
      </w:tblPr>
      <w:tblGrid>
        <w:gridCol w:w="5396"/>
        <w:gridCol w:w="1013"/>
        <w:gridCol w:w="903"/>
        <w:gridCol w:w="1431"/>
        <w:gridCol w:w="991"/>
        <w:gridCol w:w="1255"/>
      </w:tblGrid>
      <w:tr w:rsidR="00BE2945" w:rsidRPr="00BE2945" w:rsidTr="00BE2945">
        <w:trPr>
          <w:trHeight w:val="20"/>
        </w:trPr>
        <w:tc>
          <w:tcPr>
            <w:tcW w:w="2455" w:type="pct"/>
            <w:hideMark/>
          </w:tcPr>
          <w:p w:rsidR="00BE2945" w:rsidRPr="00BE2945" w:rsidRDefault="00BE2945" w:rsidP="00BE2945">
            <w:pPr>
              <w:jc w:val="center"/>
            </w:pPr>
            <w:r w:rsidRPr="00BE2945">
              <w:t>Наименование</w:t>
            </w:r>
          </w:p>
        </w:tc>
        <w:tc>
          <w:tcPr>
            <w:tcW w:w="461" w:type="pct"/>
            <w:hideMark/>
          </w:tcPr>
          <w:p w:rsidR="00BE2945" w:rsidRPr="00BE2945" w:rsidRDefault="00BE2945" w:rsidP="00BE2945">
            <w:pPr>
              <w:jc w:val="center"/>
            </w:pPr>
            <w:r w:rsidRPr="00BE2945">
              <w:t>КВСР</w:t>
            </w:r>
          </w:p>
        </w:tc>
        <w:tc>
          <w:tcPr>
            <w:tcW w:w="411" w:type="pct"/>
            <w:hideMark/>
          </w:tcPr>
          <w:p w:rsidR="00BE2945" w:rsidRPr="00BE2945" w:rsidRDefault="00BE2945" w:rsidP="00BE2945">
            <w:pPr>
              <w:jc w:val="center"/>
            </w:pPr>
            <w:proofErr w:type="spellStart"/>
            <w:r w:rsidRPr="00BE2945">
              <w:t>РзПР</w:t>
            </w:r>
            <w:proofErr w:type="spellEnd"/>
          </w:p>
        </w:tc>
        <w:tc>
          <w:tcPr>
            <w:tcW w:w="651" w:type="pct"/>
            <w:hideMark/>
          </w:tcPr>
          <w:p w:rsidR="00BE2945" w:rsidRPr="00BE2945" w:rsidRDefault="00BE2945" w:rsidP="00BE2945">
            <w:pPr>
              <w:jc w:val="center"/>
            </w:pPr>
            <w:r w:rsidRPr="00BE2945">
              <w:t>КЦСР</w:t>
            </w:r>
          </w:p>
        </w:tc>
        <w:tc>
          <w:tcPr>
            <w:tcW w:w="451" w:type="pct"/>
            <w:hideMark/>
          </w:tcPr>
          <w:p w:rsidR="00BE2945" w:rsidRPr="00BE2945" w:rsidRDefault="00BE2945" w:rsidP="00BE2945">
            <w:pPr>
              <w:jc w:val="center"/>
            </w:pPr>
            <w:r w:rsidRPr="00BE2945">
              <w:t>ВР</w:t>
            </w:r>
          </w:p>
        </w:tc>
        <w:tc>
          <w:tcPr>
            <w:tcW w:w="571" w:type="pct"/>
            <w:hideMark/>
          </w:tcPr>
          <w:p w:rsidR="00BE2945" w:rsidRPr="00BE2945" w:rsidRDefault="00BE2945" w:rsidP="00BE2945">
            <w:pPr>
              <w:jc w:val="center"/>
            </w:pPr>
            <w:r w:rsidRPr="00BE2945">
              <w:t>Сумма</w:t>
            </w:r>
          </w:p>
        </w:tc>
      </w:tr>
      <w:tr w:rsidR="00BE2945" w:rsidRPr="00BE2945" w:rsidTr="00BE2945">
        <w:trPr>
          <w:trHeight w:val="20"/>
        </w:trPr>
        <w:tc>
          <w:tcPr>
            <w:tcW w:w="2455" w:type="pct"/>
            <w:hideMark/>
          </w:tcPr>
          <w:p w:rsidR="00BE2945" w:rsidRPr="00BE2945" w:rsidRDefault="00BE2945" w:rsidP="00BE2945">
            <w:pPr>
              <w:jc w:val="center"/>
              <w:rPr>
                <w:bCs/>
              </w:rPr>
            </w:pPr>
            <w:r w:rsidRPr="00BE2945">
              <w:rPr>
                <w:bCs/>
              </w:rPr>
              <w:t>Администрация Жигаловского муниципального образования</w:t>
            </w:r>
          </w:p>
        </w:tc>
        <w:tc>
          <w:tcPr>
            <w:tcW w:w="461" w:type="pct"/>
            <w:hideMark/>
          </w:tcPr>
          <w:p w:rsidR="00BE2945" w:rsidRPr="00BE2945" w:rsidRDefault="00BE2945" w:rsidP="00BE2945">
            <w:pPr>
              <w:jc w:val="center"/>
              <w:rPr>
                <w:bCs/>
              </w:rPr>
            </w:pPr>
            <w:r w:rsidRPr="00BE2945">
              <w:rPr>
                <w:bCs/>
              </w:rPr>
              <w:t>910</w:t>
            </w:r>
          </w:p>
        </w:tc>
        <w:tc>
          <w:tcPr>
            <w:tcW w:w="411" w:type="pct"/>
            <w:noWrap/>
            <w:hideMark/>
          </w:tcPr>
          <w:p w:rsidR="00BE2945" w:rsidRPr="00BE2945" w:rsidRDefault="00BE2945" w:rsidP="00BE2945">
            <w:pPr>
              <w:jc w:val="center"/>
              <w:rPr>
                <w:bCs/>
              </w:rPr>
            </w:pPr>
            <w:r w:rsidRPr="00BE2945">
              <w:rPr>
                <w:bCs/>
              </w:rPr>
              <w:t> </w:t>
            </w:r>
          </w:p>
        </w:tc>
        <w:tc>
          <w:tcPr>
            <w:tcW w:w="651" w:type="pct"/>
            <w:noWrap/>
            <w:hideMark/>
          </w:tcPr>
          <w:p w:rsidR="00BE2945" w:rsidRPr="00BE2945" w:rsidRDefault="00BE2945" w:rsidP="00BE2945">
            <w:pPr>
              <w:jc w:val="center"/>
              <w:rPr>
                <w:bCs/>
              </w:rPr>
            </w:pPr>
            <w:r w:rsidRPr="00BE2945">
              <w:rPr>
                <w:bCs/>
              </w:rPr>
              <w:t> </w:t>
            </w:r>
          </w:p>
        </w:tc>
        <w:tc>
          <w:tcPr>
            <w:tcW w:w="451" w:type="pct"/>
            <w:noWrap/>
            <w:hideMark/>
          </w:tcPr>
          <w:p w:rsidR="00BE2945" w:rsidRPr="00BE2945" w:rsidRDefault="00BE2945" w:rsidP="00BE2945">
            <w:pPr>
              <w:jc w:val="center"/>
              <w:rPr>
                <w:bCs/>
              </w:rPr>
            </w:pPr>
            <w:r w:rsidRPr="00BE2945">
              <w:rPr>
                <w:bCs/>
              </w:rPr>
              <w:t> </w:t>
            </w:r>
          </w:p>
        </w:tc>
        <w:tc>
          <w:tcPr>
            <w:tcW w:w="571" w:type="pct"/>
            <w:noWrap/>
            <w:hideMark/>
          </w:tcPr>
          <w:p w:rsidR="00BE2945" w:rsidRPr="00BE2945" w:rsidRDefault="00BE2945" w:rsidP="00BE2945">
            <w:pPr>
              <w:jc w:val="center"/>
              <w:rPr>
                <w:bCs/>
              </w:rPr>
            </w:pPr>
            <w:r w:rsidRPr="00BE2945">
              <w:rPr>
                <w:bCs/>
              </w:rPr>
              <w:t>37834,4</w:t>
            </w:r>
          </w:p>
        </w:tc>
      </w:tr>
      <w:tr w:rsidR="00BE2945" w:rsidRPr="00BE2945" w:rsidTr="00BE2945">
        <w:trPr>
          <w:trHeight w:val="20"/>
        </w:trPr>
        <w:tc>
          <w:tcPr>
            <w:tcW w:w="2455" w:type="pct"/>
            <w:hideMark/>
          </w:tcPr>
          <w:p w:rsidR="00BE2945" w:rsidRPr="00BE2945" w:rsidRDefault="00BE2945" w:rsidP="00BE2945">
            <w:pPr>
              <w:rPr>
                <w:bCs/>
              </w:rPr>
            </w:pPr>
            <w:r w:rsidRPr="00BE2945">
              <w:rPr>
                <w:bCs/>
              </w:rPr>
              <w:t>Общегосударственные вопросы</w:t>
            </w:r>
          </w:p>
        </w:tc>
        <w:tc>
          <w:tcPr>
            <w:tcW w:w="461" w:type="pct"/>
            <w:noWrap/>
            <w:hideMark/>
          </w:tcPr>
          <w:p w:rsidR="00BE2945" w:rsidRPr="00BE2945" w:rsidRDefault="00BE2945" w:rsidP="00BE2945">
            <w:pPr>
              <w:jc w:val="center"/>
              <w:rPr>
                <w:bCs/>
              </w:rPr>
            </w:pPr>
            <w:r w:rsidRPr="00BE2945">
              <w:rPr>
                <w:bCs/>
              </w:rPr>
              <w:t>910</w:t>
            </w:r>
          </w:p>
        </w:tc>
        <w:tc>
          <w:tcPr>
            <w:tcW w:w="411" w:type="pct"/>
            <w:noWrap/>
            <w:hideMark/>
          </w:tcPr>
          <w:p w:rsidR="00BE2945" w:rsidRPr="00BE2945" w:rsidRDefault="00BE2945" w:rsidP="00BE2945">
            <w:pPr>
              <w:jc w:val="center"/>
              <w:rPr>
                <w:bCs/>
              </w:rPr>
            </w:pPr>
            <w:r w:rsidRPr="00BE2945">
              <w:rPr>
                <w:bCs/>
              </w:rPr>
              <w:t>0100</w:t>
            </w:r>
          </w:p>
        </w:tc>
        <w:tc>
          <w:tcPr>
            <w:tcW w:w="651" w:type="pct"/>
            <w:noWrap/>
            <w:hideMark/>
          </w:tcPr>
          <w:p w:rsidR="00BE2945" w:rsidRPr="00BE2945" w:rsidRDefault="00BE2945" w:rsidP="00BE2945">
            <w:pPr>
              <w:jc w:val="center"/>
              <w:rPr>
                <w:bCs/>
              </w:rPr>
            </w:pPr>
            <w:r w:rsidRPr="00BE2945">
              <w:rPr>
                <w:bCs/>
              </w:rPr>
              <w:t> </w:t>
            </w:r>
          </w:p>
        </w:tc>
        <w:tc>
          <w:tcPr>
            <w:tcW w:w="451" w:type="pct"/>
            <w:noWrap/>
            <w:hideMark/>
          </w:tcPr>
          <w:p w:rsidR="00BE2945" w:rsidRPr="00BE2945" w:rsidRDefault="00BE2945" w:rsidP="00BE2945">
            <w:pPr>
              <w:jc w:val="center"/>
              <w:rPr>
                <w:bCs/>
              </w:rPr>
            </w:pPr>
            <w:r w:rsidRPr="00BE2945">
              <w:rPr>
                <w:bCs/>
              </w:rPr>
              <w:t> </w:t>
            </w:r>
          </w:p>
        </w:tc>
        <w:tc>
          <w:tcPr>
            <w:tcW w:w="571" w:type="pct"/>
            <w:noWrap/>
            <w:hideMark/>
          </w:tcPr>
          <w:p w:rsidR="00BE2945" w:rsidRPr="00BE2945" w:rsidRDefault="00BE2945" w:rsidP="00BE2945">
            <w:pPr>
              <w:jc w:val="center"/>
              <w:rPr>
                <w:bCs/>
              </w:rPr>
            </w:pPr>
            <w:r w:rsidRPr="00BE2945">
              <w:rPr>
                <w:bCs/>
              </w:rPr>
              <w:t>11622,1</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Функционирование высшего должностного лица субъекта РФ и муниципального образования</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0102</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1110,7</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Высшее должностное лицо муниципального образования</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0102</w:t>
            </w:r>
          </w:p>
        </w:tc>
        <w:tc>
          <w:tcPr>
            <w:tcW w:w="651" w:type="pct"/>
            <w:noWrap/>
            <w:hideMark/>
          </w:tcPr>
          <w:p w:rsidR="00BE2945" w:rsidRPr="00BE2945" w:rsidRDefault="00BE2945" w:rsidP="00BE2945">
            <w:pPr>
              <w:jc w:val="center"/>
              <w:rPr>
                <w:iCs/>
              </w:rPr>
            </w:pPr>
            <w:r w:rsidRPr="00BE2945">
              <w:rPr>
                <w:iCs/>
              </w:rPr>
              <w:t>20100 00000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1110,7</w:t>
            </w:r>
          </w:p>
        </w:tc>
      </w:tr>
      <w:tr w:rsidR="00BE2945" w:rsidRPr="00BE2945" w:rsidTr="00BE2945">
        <w:trPr>
          <w:trHeight w:val="20"/>
        </w:trPr>
        <w:tc>
          <w:tcPr>
            <w:tcW w:w="2455" w:type="pct"/>
            <w:hideMark/>
          </w:tcPr>
          <w:p w:rsidR="00BE2945" w:rsidRPr="00BE2945" w:rsidRDefault="00BE2945" w:rsidP="00BE2945">
            <w:r w:rsidRPr="00BE2945">
              <w:t>Расходы на обеспечение деятельности высшего должностного лица муниципального образования</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0102</w:t>
            </w:r>
          </w:p>
        </w:tc>
        <w:tc>
          <w:tcPr>
            <w:tcW w:w="651" w:type="pct"/>
            <w:noWrap/>
            <w:hideMark/>
          </w:tcPr>
          <w:p w:rsidR="00BE2945" w:rsidRPr="00BE2945" w:rsidRDefault="00BE2945" w:rsidP="00BE2945">
            <w:pPr>
              <w:jc w:val="center"/>
            </w:pPr>
            <w:r w:rsidRPr="00BE2945">
              <w:t>20100 20010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1110,7</w:t>
            </w:r>
          </w:p>
        </w:tc>
      </w:tr>
      <w:tr w:rsidR="00BE2945" w:rsidRPr="00BE2945" w:rsidTr="00BE2945">
        <w:trPr>
          <w:trHeight w:val="20"/>
        </w:trPr>
        <w:tc>
          <w:tcPr>
            <w:tcW w:w="2455" w:type="pct"/>
            <w:hideMark/>
          </w:tcPr>
          <w:p w:rsidR="00BE2945" w:rsidRPr="00BE2945" w:rsidRDefault="00BE2945" w:rsidP="00BE2945">
            <w:r w:rsidRPr="00BE29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0102</w:t>
            </w:r>
          </w:p>
        </w:tc>
        <w:tc>
          <w:tcPr>
            <w:tcW w:w="651" w:type="pct"/>
            <w:noWrap/>
            <w:hideMark/>
          </w:tcPr>
          <w:p w:rsidR="00BE2945" w:rsidRPr="00BE2945" w:rsidRDefault="00BE2945" w:rsidP="00BE2945">
            <w:pPr>
              <w:jc w:val="center"/>
            </w:pPr>
            <w:r w:rsidRPr="00BE2945">
              <w:t>20100 20010</w:t>
            </w:r>
          </w:p>
        </w:tc>
        <w:tc>
          <w:tcPr>
            <w:tcW w:w="451" w:type="pct"/>
            <w:noWrap/>
            <w:hideMark/>
          </w:tcPr>
          <w:p w:rsidR="00BE2945" w:rsidRPr="00BE2945" w:rsidRDefault="00BE2945" w:rsidP="00BE2945">
            <w:pPr>
              <w:jc w:val="center"/>
            </w:pPr>
            <w:r w:rsidRPr="00BE2945">
              <w:t>100</w:t>
            </w:r>
          </w:p>
        </w:tc>
        <w:tc>
          <w:tcPr>
            <w:tcW w:w="571" w:type="pct"/>
            <w:noWrap/>
            <w:hideMark/>
          </w:tcPr>
          <w:p w:rsidR="00BE2945" w:rsidRPr="00BE2945" w:rsidRDefault="00BE2945" w:rsidP="00BE2945">
            <w:pPr>
              <w:jc w:val="center"/>
            </w:pPr>
            <w:r w:rsidRPr="00BE2945">
              <w:t>1110,7</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0103</w:t>
            </w:r>
          </w:p>
        </w:tc>
        <w:tc>
          <w:tcPr>
            <w:tcW w:w="651" w:type="pct"/>
            <w:noWrap/>
            <w:hideMark/>
          </w:tcPr>
          <w:p w:rsidR="00BE2945" w:rsidRPr="00BE2945" w:rsidRDefault="00BE2945" w:rsidP="00BE2945">
            <w:pPr>
              <w:jc w:val="center"/>
            </w:pPr>
            <w:r w:rsidRPr="00BE2945">
              <w:t> </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rPr>
                <w:bCs/>
                <w:iCs/>
              </w:rPr>
            </w:pPr>
            <w:r w:rsidRPr="00BE2945">
              <w:rPr>
                <w:bCs/>
                <w:iCs/>
              </w:rPr>
              <w:t>10</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Дума муниципального образования</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0103</w:t>
            </w:r>
          </w:p>
        </w:tc>
        <w:tc>
          <w:tcPr>
            <w:tcW w:w="651" w:type="pct"/>
            <w:noWrap/>
            <w:hideMark/>
          </w:tcPr>
          <w:p w:rsidR="00BE2945" w:rsidRPr="00BE2945" w:rsidRDefault="00BE2945" w:rsidP="00BE2945">
            <w:pPr>
              <w:jc w:val="center"/>
              <w:rPr>
                <w:iCs/>
              </w:rPr>
            </w:pPr>
            <w:r w:rsidRPr="00BE2945">
              <w:rPr>
                <w:iCs/>
              </w:rPr>
              <w:t>20200 00000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rPr>
                <w:iCs/>
              </w:rPr>
            </w:pPr>
            <w:r w:rsidRPr="00BE2945">
              <w:rPr>
                <w:iCs/>
              </w:rPr>
              <w:t>10</w:t>
            </w:r>
          </w:p>
        </w:tc>
      </w:tr>
      <w:tr w:rsidR="00BE2945" w:rsidRPr="00BE2945" w:rsidTr="00BE2945">
        <w:trPr>
          <w:trHeight w:val="20"/>
        </w:trPr>
        <w:tc>
          <w:tcPr>
            <w:tcW w:w="2455" w:type="pct"/>
            <w:hideMark/>
          </w:tcPr>
          <w:p w:rsidR="00BE2945" w:rsidRPr="00BE2945" w:rsidRDefault="00BE2945" w:rsidP="00BE2945">
            <w:r w:rsidRPr="00BE2945">
              <w:t>Расходы на обеспечение деятельности  органов местного самоуправления</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0103</w:t>
            </w:r>
          </w:p>
        </w:tc>
        <w:tc>
          <w:tcPr>
            <w:tcW w:w="651" w:type="pct"/>
            <w:noWrap/>
            <w:hideMark/>
          </w:tcPr>
          <w:p w:rsidR="00BE2945" w:rsidRPr="00BE2945" w:rsidRDefault="00BE2945" w:rsidP="00BE2945">
            <w:pPr>
              <w:jc w:val="center"/>
            </w:pPr>
            <w:r w:rsidRPr="00BE2945">
              <w:t>20200 20020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10</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0103</w:t>
            </w:r>
          </w:p>
        </w:tc>
        <w:tc>
          <w:tcPr>
            <w:tcW w:w="651" w:type="pct"/>
            <w:noWrap/>
            <w:hideMark/>
          </w:tcPr>
          <w:p w:rsidR="00BE2945" w:rsidRPr="00BE2945" w:rsidRDefault="00BE2945" w:rsidP="00BE2945">
            <w:pPr>
              <w:jc w:val="center"/>
            </w:pPr>
            <w:r w:rsidRPr="00BE2945">
              <w:t>20200 20020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10</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Функционирование правительства РФ, высших органов исполнительной власти субъектов РФ, местных администраций</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0104</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9939,7</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Администрация муниципального образования</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0104</w:t>
            </w:r>
          </w:p>
        </w:tc>
        <w:tc>
          <w:tcPr>
            <w:tcW w:w="651" w:type="pct"/>
            <w:noWrap/>
            <w:hideMark/>
          </w:tcPr>
          <w:p w:rsidR="00BE2945" w:rsidRPr="00BE2945" w:rsidRDefault="00BE2945" w:rsidP="00BE2945">
            <w:pPr>
              <w:jc w:val="center"/>
              <w:rPr>
                <w:iCs/>
              </w:rPr>
            </w:pPr>
            <w:r w:rsidRPr="00BE2945">
              <w:rPr>
                <w:iCs/>
              </w:rPr>
              <w:t>20300 00000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9939,7</w:t>
            </w:r>
          </w:p>
        </w:tc>
      </w:tr>
      <w:tr w:rsidR="00BE2945" w:rsidRPr="00BE2945" w:rsidTr="00BE2945">
        <w:trPr>
          <w:trHeight w:val="20"/>
        </w:trPr>
        <w:tc>
          <w:tcPr>
            <w:tcW w:w="2455" w:type="pct"/>
            <w:hideMark/>
          </w:tcPr>
          <w:p w:rsidR="00BE2945" w:rsidRPr="00BE2945" w:rsidRDefault="00BE2945" w:rsidP="00BE2945">
            <w:r w:rsidRPr="00BE2945">
              <w:lastRenderedPageBreak/>
              <w:t>Расходы на обеспечение деятельности  органов местного самоуправления</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0104</w:t>
            </w:r>
          </w:p>
        </w:tc>
        <w:tc>
          <w:tcPr>
            <w:tcW w:w="651" w:type="pct"/>
            <w:noWrap/>
            <w:hideMark/>
          </w:tcPr>
          <w:p w:rsidR="00BE2945" w:rsidRPr="00BE2945" w:rsidRDefault="00BE2945" w:rsidP="00BE2945">
            <w:pPr>
              <w:jc w:val="center"/>
            </w:pPr>
            <w:r w:rsidRPr="00BE2945">
              <w:t>20300 20020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9939,7</w:t>
            </w:r>
          </w:p>
        </w:tc>
      </w:tr>
      <w:tr w:rsidR="00BE2945" w:rsidRPr="00BE2945" w:rsidTr="00BE2945">
        <w:trPr>
          <w:trHeight w:val="20"/>
        </w:trPr>
        <w:tc>
          <w:tcPr>
            <w:tcW w:w="2455" w:type="pct"/>
            <w:hideMark/>
          </w:tcPr>
          <w:p w:rsidR="00BE2945" w:rsidRPr="00BE2945" w:rsidRDefault="00BE2945" w:rsidP="00BE2945">
            <w:r w:rsidRPr="00BE29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0104</w:t>
            </w:r>
          </w:p>
        </w:tc>
        <w:tc>
          <w:tcPr>
            <w:tcW w:w="651" w:type="pct"/>
            <w:noWrap/>
            <w:hideMark/>
          </w:tcPr>
          <w:p w:rsidR="00BE2945" w:rsidRPr="00BE2945" w:rsidRDefault="00BE2945" w:rsidP="00BE2945">
            <w:pPr>
              <w:jc w:val="center"/>
            </w:pPr>
            <w:r w:rsidRPr="00BE2945">
              <w:t>20300 20020</w:t>
            </w:r>
          </w:p>
        </w:tc>
        <w:tc>
          <w:tcPr>
            <w:tcW w:w="451" w:type="pct"/>
            <w:noWrap/>
            <w:hideMark/>
          </w:tcPr>
          <w:p w:rsidR="00BE2945" w:rsidRPr="00BE2945" w:rsidRDefault="00BE2945" w:rsidP="00BE2945">
            <w:pPr>
              <w:jc w:val="center"/>
            </w:pPr>
            <w:r w:rsidRPr="00BE2945">
              <w:t>100</w:t>
            </w:r>
          </w:p>
        </w:tc>
        <w:tc>
          <w:tcPr>
            <w:tcW w:w="571" w:type="pct"/>
            <w:noWrap/>
            <w:hideMark/>
          </w:tcPr>
          <w:p w:rsidR="00BE2945" w:rsidRPr="00BE2945" w:rsidRDefault="00BE2945" w:rsidP="00BE2945">
            <w:pPr>
              <w:jc w:val="center"/>
            </w:pPr>
            <w:r w:rsidRPr="00BE2945">
              <w:t>8207,3</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0104</w:t>
            </w:r>
          </w:p>
        </w:tc>
        <w:tc>
          <w:tcPr>
            <w:tcW w:w="651" w:type="pct"/>
            <w:noWrap/>
            <w:hideMark/>
          </w:tcPr>
          <w:p w:rsidR="00BE2945" w:rsidRPr="00BE2945" w:rsidRDefault="00BE2945" w:rsidP="00BE2945">
            <w:pPr>
              <w:jc w:val="center"/>
            </w:pPr>
            <w:r w:rsidRPr="00BE2945">
              <w:t>20300 20020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1256,6</w:t>
            </w:r>
          </w:p>
        </w:tc>
      </w:tr>
      <w:tr w:rsidR="00BE2945" w:rsidRPr="00BE2945" w:rsidTr="00BE2945">
        <w:trPr>
          <w:trHeight w:val="20"/>
        </w:trPr>
        <w:tc>
          <w:tcPr>
            <w:tcW w:w="2455" w:type="pct"/>
            <w:hideMark/>
          </w:tcPr>
          <w:p w:rsidR="00BE2945" w:rsidRPr="00BE2945" w:rsidRDefault="00BE2945" w:rsidP="00BE2945">
            <w:r w:rsidRPr="00BE2945">
              <w:t>Иные бюджетные ассигнования</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0104</w:t>
            </w:r>
          </w:p>
        </w:tc>
        <w:tc>
          <w:tcPr>
            <w:tcW w:w="651" w:type="pct"/>
            <w:noWrap/>
            <w:hideMark/>
          </w:tcPr>
          <w:p w:rsidR="00BE2945" w:rsidRPr="00BE2945" w:rsidRDefault="00BE2945" w:rsidP="00BE2945">
            <w:pPr>
              <w:jc w:val="center"/>
            </w:pPr>
            <w:r w:rsidRPr="00BE2945">
              <w:t>20300 20020</w:t>
            </w:r>
          </w:p>
        </w:tc>
        <w:tc>
          <w:tcPr>
            <w:tcW w:w="451" w:type="pct"/>
            <w:noWrap/>
            <w:hideMark/>
          </w:tcPr>
          <w:p w:rsidR="00BE2945" w:rsidRPr="00BE2945" w:rsidRDefault="00BE2945" w:rsidP="00BE2945">
            <w:pPr>
              <w:jc w:val="center"/>
            </w:pPr>
            <w:r w:rsidRPr="00BE2945">
              <w:t>800</w:t>
            </w:r>
          </w:p>
        </w:tc>
        <w:tc>
          <w:tcPr>
            <w:tcW w:w="571" w:type="pct"/>
            <w:noWrap/>
            <w:hideMark/>
          </w:tcPr>
          <w:p w:rsidR="00BE2945" w:rsidRPr="00BE2945" w:rsidRDefault="00BE2945" w:rsidP="00BE2945">
            <w:pPr>
              <w:jc w:val="center"/>
            </w:pPr>
            <w:r w:rsidRPr="00BE2945">
              <w:t>475,8</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Обеспечение проведения выборов и референдумов</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0107</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521</w:t>
            </w:r>
          </w:p>
        </w:tc>
      </w:tr>
      <w:tr w:rsidR="00BE2945" w:rsidRPr="00BE2945" w:rsidTr="00BE2945">
        <w:trPr>
          <w:trHeight w:val="20"/>
        </w:trPr>
        <w:tc>
          <w:tcPr>
            <w:tcW w:w="2455" w:type="pct"/>
            <w:hideMark/>
          </w:tcPr>
          <w:p w:rsidR="00BE2945" w:rsidRPr="00BE2945" w:rsidRDefault="00BE2945" w:rsidP="00BE2945">
            <w:pPr>
              <w:rPr>
                <w:iCs/>
              </w:rPr>
            </w:pPr>
            <w:r w:rsidRPr="00BE2945">
              <w:rPr>
                <w:iCs/>
              </w:rPr>
              <w:t>Расходы на проведение выборов и референдумов</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0107</w:t>
            </w:r>
          </w:p>
        </w:tc>
        <w:tc>
          <w:tcPr>
            <w:tcW w:w="651" w:type="pct"/>
            <w:noWrap/>
            <w:hideMark/>
          </w:tcPr>
          <w:p w:rsidR="00BE2945" w:rsidRPr="00BE2945" w:rsidRDefault="00BE2945" w:rsidP="00BE2945">
            <w:pPr>
              <w:jc w:val="center"/>
            </w:pPr>
            <w:r w:rsidRPr="00BE2945">
              <w:t>20300 20330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521</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0107</w:t>
            </w:r>
          </w:p>
        </w:tc>
        <w:tc>
          <w:tcPr>
            <w:tcW w:w="651" w:type="pct"/>
            <w:noWrap/>
            <w:hideMark/>
          </w:tcPr>
          <w:p w:rsidR="00BE2945" w:rsidRPr="00BE2945" w:rsidRDefault="00BE2945" w:rsidP="00BE2945">
            <w:pPr>
              <w:jc w:val="center"/>
            </w:pPr>
            <w:r w:rsidRPr="00BE2945">
              <w:t>20300 20330</w:t>
            </w:r>
          </w:p>
        </w:tc>
        <w:tc>
          <w:tcPr>
            <w:tcW w:w="451" w:type="pct"/>
            <w:noWrap/>
            <w:hideMark/>
          </w:tcPr>
          <w:p w:rsidR="00BE2945" w:rsidRPr="00BE2945" w:rsidRDefault="00BE2945" w:rsidP="00BE2945">
            <w:pPr>
              <w:jc w:val="center"/>
            </w:pPr>
            <w:r w:rsidRPr="00BE2945">
              <w:t>244</w:t>
            </w:r>
          </w:p>
        </w:tc>
        <w:tc>
          <w:tcPr>
            <w:tcW w:w="571" w:type="pct"/>
            <w:noWrap/>
            <w:hideMark/>
          </w:tcPr>
          <w:p w:rsidR="00BE2945" w:rsidRPr="00BE2945" w:rsidRDefault="00BE2945" w:rsidP="00BE2945">
            <w:pPr>
              <w:jc w:val="center"/>
            </w:pPr>
            <w:r w:rsidRPr="00BE2945">
              <w:t>521</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Резервные фонды</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0111</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40</w:t>
            </w:r>
          </w:p>
        </w:tc>
      </w:tr>
      <w:tr w:rsidR="00BE2945" w:rsidRPr="00BE2945" w:rsidTr="00BE2945">
        <w:trPr>
          <w:trHeight w:val="20"/>
        </w:trPr>
        <w:tc>
          <w:tcPr>
            <w:tcW w:w="2455" w:type="pct"/>
            <w:hideMark/>
          </w:tcPr>
          <w:p w:rsidR="00BE2945" w:rsidRPr="00BE2945" w:rsidRDefault="00BE2945" w:rsidP="00BE2945">
            <w:pPr>
              <w:rPr>
                <w:iCs/>
              </w:rPr>
            </w:pPr>
            <w:r w:rsidRPr="00BE2945">
              <w:rPr>
                <w:iCs/>
              </w:rPr>
              <w:t>Резервные фонды</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011</w:t>
            </w:r>
          </w:p>
        </w:tc>
        <w:tc>
          <w:tcPr>
            <w:tcW w:w="651" w:type="pct"/>
            <w:noWrap/>
            <w:hideMark/>
          </w:tcPr>
          <w:p w:rsidR="00BE2945" w:rsidRPr="00BE2945" w:rsidRDefault="00BE2945" w:rsidP="00BE2945">
            <w:pPr>
              <w:jc w:val="center"/>
              <w:rPr>
                <w:iCs/>
              </w:rPr>
            </w:pPr>
            <w:r w:rsidRPr="00BE2945">
              <w:rPr>
                <w:iCs/>
              </w:rPr>
              <w:t>20400 00000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40</w:t>
            </w:r>
          </w:p>
        </w:tc>
      </w:tr>
      <w:tr w:rsidR="00BE2945" w:rsidRPr="00BE2945" w:rsidTr="00BE2945">
        <w:trPr>
          <w:trHeight w:val="20"/>
        </w:trPr>
        <w:tc>
          <w:tcPr>
            <w:tcW w:w="2455" w:type="pct"/>
            <w:hideMark/>
          </w:tcPr>
          <w:p w:rsidR="00BE2945" w:rsidRPr="00BE2945" w:rsidRDefault="00BE2945" w:rsidP="00BE2945">
            <w:r w:rsidRPr="00BE2945">
              <w:t>Расходы на резервные фонды местных администраций</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0111</w:t>
            </w:r>
          </w:p>
        </w:tc>
        <w:tc>
          <w:tcPr>
            <w:tcW w:w="651" w:type="pct"/>
            <w:noWrap/>
            <w:hideMark/>
          </w:tcPr>
          <w:p w:rsidR="00BE2945" w:rsidRPr="00BE2945" w:rsidRDefault="00BE2945" w:rsidP="00BE2945">
            <w:pPr>
              <w:jc w:val="center"/>
            </w:pPr>
            <w:r w:rsidRPr="00BE2945">
              <w:t>20400 20050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40</w:t>
            </w:r>
          </w:p>
        </w:tc>
      </w:tr>
      <w:tr w:rsidR="00BE2945" w:rsidRPr="00BE2945" w:rsidTr="00BE2945">
        <w:trPr>
          <w:trHeight w:val="20"/>
        </w:trPr>
        <w:tc>
          <w:tcPr>
            <w:tcW w:w="2455" w:type="pct"/>
            <w:hideMark/>
          </w:tcPr>
          <w:p w:rsidR="00BE2945" w:rsidRPr="00BE2945" w:rsidRDefault="00BE2945" w:rsidP="00BE2945">
            <w:r w:rsidRPr="00BE2945">
              <w:t>Иные бюджетные ассигнования</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0111</w:t>
            </w:r>
          </w:p>
        </w:tc>
        <w:tc>
          <w:tcPr>
            <w:tcW w:w="651" w:type="pct"/>
            <w:noWrap/>
            <w:hideMark/>
          </w:tcPr>
          <w:p w:rsidR="00BE2945" w:rsidRPr="00BE2945" w:rsidRDefault="00BE2945" w:rsidP="00BE2945">
            <w:pPr>
              <w:jc w:val="center"/>
            </w:pPr>
            <w:r w:rsidRPr="00BE2945">
              <w:t>20400 20050</w:t>
            </w:r>
          </w:p>
        </w:tc>
        <w:tc>
          <w:tcPr>
            <w:tcW w:w="451" w:type="pct"/>
            <w:noWrap/>
            <w:hideMark/>
          </w:tcPr>
          <w:p w:rsidR="00BE2945" w:rsidRPr="00BE2945" w:rsidRDefault="00BE2945" w:rsidP="00BE2945">
            <w:pPr>
              <w:jc w:val="center"/>
            </w:pPr>
            <w:r w:rsidRPr="00BE2945">
              <w:t>800</w:t>
            </w:r>
          </w:p>
        </w:tc>
        <w:tc>
          <w:tcPr>
            <w:tcW w:w="571" w:type="pct"/>
            <w:noWrap/>
            <w:hideMark/>
          </w:tcPr>
          <w:p w:rsidR="00BE2945" w:rsidRPr="00BE2945" w:rsidRDefault="00BE2945" w:rsidP="00BE2945">
            <w:pPr>
              <w:jc w:val="center"/>
            </w:pPr>
            <w:r w:rsidRPr="00BE2945">
              <w:t>40</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Другие общегосударственные вопросы</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0113</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0,7</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Осуществление реализации государственных полномочий</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0113</w:t>
            </w:r>
          </w:p>
        </w:tc>
        <w:tc>
          <w:tcPr>
            <w:tcW w:w="651" w:type="pct"/>
            <w:noWrap/>
            <w:hideMark/>
          </w:tcPr>
          <w:p w:rsidR="00BE2945" w:rsidRPr="00BE2945" w:rsidRDefault="00BE2945" w:rsidP="00BE2945">
            <w:pPr>
              <w:jc w:val="center"/>
              <w:rPr>
                <w:iCs/>
              </w:rPr>
            </w:pPr>
            <w:r w:rsidRPr="00BE2945">
              <w:rPr>
                <w:iCs/>
              </w:rPr>
              <w:t>80000 00000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0,7</w:t>
            </w:r>
          </w:p>
        </w:tc>
      </w:tr>
      <w:tr w:rsidR="00BE2945" w:rsidRPr="00BE2945" w:rsidTr="00BE2945">
        <w:trPr>
          <w:trHeight w:val="20"/>
        </w:trPr>
        <w:tc>
          <w:tcPr>
            <w:tcW w:w="2455" w:type="pct"/>
            <w:hideMark/>
          </w:tcPr>
          <w:p w:rsidR="00BE2945" w:rsidRPr="00BE2945" w:rsidRDefault="00BE2945" w:rsidP="00BE2945">
            <w:r w:rsidRPr="00BE2945">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0113</w:t>
            </w:r>
          </w:p>
        </w:tc>
        <w:tc>
          <w:tcPr>
            <w:tcW w:w="651" w:type="pct"/>
            <w:noWrap/>
            <w:hideMark/>
          </w:tcPr>
          <w:p w:rsidR="00BE2945" w:rsidRPr="00BE2945" w:rsidRDefault="00BE2945" w:rsidP="00BE2945">
            <w:pPr>
              <w:jc w:val="center"/>
            </w:pPr>
            <w:r w:rsidRPr="00BE2945">
              <w:t>80000 73150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0,7</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0113</w:t>
            </w:r>
          </w:p>
        </w:tc>
        <w:tc>
          <w:tcPr>
            <w:tcW w:w="651" w:type="pct"/>
            <w:noWrap/>
            <w:hideMark/>
          </w:tcPr>
          <w:p w:rsidR="00BE2945" w:rsidRPr="00BE2945" w:rsidRDefault="00BE2945" w:rsidP="00BE2945">
            <w:pPr>
              <w:jc w:val="center"/>
            </w:pPr>
            <w:r w:rsidRPr="00BE2945">
              <w:t>80000 73150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0,7</w:t>
            </w:r>
          </w:p>
        </w:tc>
      </w:tr>
      <w:tr w:rsidR="00BE2945" w:rsidRPr="00BE2945" w:rsidTr="00BE2945">
        <w:trPr>
          <w:trHeight w:val="20"/>
        </w:trPr>
        <w:tc>
          <w:tcPr>
            <w:tcW w:w="2455" w:type="pct"/>
            <w:hideMark/>
          </w:tcPr>
          <w:p w:rsidR="00BE2945" w:rsidRPr="00BE2945" w:rsidRDefault="00BE2945" w:rsidP="00BE2945">
            <w:pPr>
              <w:rPr>
                <w:bCs/>
              </w:rPr>
            </w:pPr>
            <w:r w:rsidRPr="00BE2945">
              <w:rPr>
                <w:bCs/>
              </w:rPr>
              <w:t>Национальная безопасность и правоохранительная деятельность</w:t>
            </w:r>
          </w:p>
        </w:tc>
        <w:tc>
          <w:tcPr>
            <w:tcW w:w="461" w:type="pct"/>
            <w:noWrap/>
            <w:hideMark/>
          </w:tcPr>
          <w:p w:rsidR="00BE2945" w:rsidRPr="00BE2945" w:rsidRDefault="00BE2945" w:rsidP="00BE2945">
            <w:pPr>
              <w:jc w:val="center"/>
              <w:rPr>
                <w:bCs/>
              </w:rPr>
            </w:pPr>
            <w:r w:rsidRPr="00BE2945">
              <w:rPr>
                <w:bCs/>
              </w:rPr>
              <w:t>910</w:t>
            </w:r>
          </w:p>
        </w:tc>
        <w:tc>
          <w:tcPr>
            <w:tcW w:w="411" w:type="pct"/>
            <w:noWrap/>
            <w:hideMark/>
          </w:tcPr>
          <w:p w:rsidR="00BE2945" w:rsidRPr="00BE2945" w:rsidRDefault="00BE2945" w:rsidP="00BE2945">
            <w:pPr>
              <w:jc w:val="center"/>
              <w:rPr>
                <w:bCs/>
              </w:rPr>
            </w:pPr>
            <w:r w:rsidRPr="00BE2945">
              <w:rPr>
                <w:bCs/>
              </w:rPr>
              <w:t>0300</w:t>
            </w:r>
          </w:p>
        </w:tc>
        <w:tc>
          <w:tcPr>
            <w:tcW w:w="651" w:type="pct"/>
            <w:noWrap/>
            <w:hideMark/>
          </w:tcPr>
          <w:p w:rsidR="00BE2945" w:rsidRPr="00BE2945" w:rsidRDefault="00BE2945" w:rsidP="00BE2945">
            <w:pPr>
              <w:jc w:val="center"/>
              <w:rPr>
                <w:bCs/>
              </w:rPr>
            </w:pPr>
            <w:r w:rsidRPr="00BE2945">
              <w:rPr>
                <w:bCs/>
              </w:rPr>
              <w:t> </w:t>
            </w:r>
          </w:p>
        </w:tc>
        <w:tc>
          <w:tcPr>
            <w:tcW w:w="451" w:type="pct"/>
            <w:noWrap/>
            <w:hideMark/>
          </w:tcPr>
          <w:p w:rsidR="00BE2945" w:rsidRPr="00BE2945" w:rsidRDefault="00BE2945" w:rsidP="00BE2945">
            <w:pPr>
              <w:jc w:val="center"/>
              <w:rPr>
                <w:bCs/>
              </w:rPr>
            </w:pPr>
            <w:r w:rsidRPr="00BE2945">
              <w:rPr>
                <w:bCs/>
              </w:rPr>
              <w:t> </w:t>
            </w:r>
          </w:p>
        </w:tc>
        <w:tc>
          <w:tcPr>
            <w:tcW w:w="571" w:type="pct"/>
            <w:noWrap/>
            <w:hideMark/>
          </w:tcPr>
          <w:p w:rsidR="00BE2945" w:rsidRPr="00BE2945" w:rsidRDefault="00BE2945" w:rsidP="00BE2945">
            <w:pPr>
              <w:jc w:val="center"/>
              <w:rPr>
                <w:bCs/>
              </w:rPr>
            </w:pPr>
            <w:r w:rsidRPr="00BE2945">
              <w:rPr>
                <w:bCs/>
              </w:rPr>
              <w:t>229,4</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Защита населения и территории от чрезвычайных ситуаций природного и техногенного характера, гражданская оборона</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0309</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27,8</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Предупреждение и ликвидация последствий ЧС</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0309</w:t>
            </w:r>
          </w:p>
        </w:tc>
        <w:tc>
          <w:tcPr>
            <w:tcW w:w="651" w:type="pct"/>
            <w:noWrap/>
            <w:hideMark/>
          </w:tcPr>
          <w:p w:rsidR="00BE2945" w:rsidRPr="00BE2945" w:rsidRDefault="00BE2945" w:rsidP="00BE2945">
            <w:pPr>
              <w:jc w:val="center"/>
              <w:rPr>
                <w:iCs/>
              </w:rPr>
            </w:pPr>
            <w:r w:rsidRPr="00BE2945">
              <w:rPr>
                <w:iCs/>
              </w:rPr>
              <w:t>20400 00000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27,8</w:t>
            </w:r>
          </w:p>
        </w:tc>
      </w:tr>
      <w:tr w:rsidR="00BE2945" w:rsidRPr="00BE2945" w:rsidTr="00BE2945">
        <w:trPr>
          <w:trHeight w:val="20"/>
        </w:trPr>
        <w:tc>
          <w:tcPr>
            <w:tcW w:w="2455" w:type="pct"/>
            <w:hideMark/>
          </w:tcPr>
          <w:p w:rsidR="00BE2945" w:rsidRPr="00BE2945" w:rsidRDefault="00BE2945" w:rsidP="00BE2945">
            <w:r w:rsidRPr="00BE2945">
              <w:t>Расходы на предупреждение и ликвидацию последствий чрезвычайных ситуаций и стихийных бедствий природного и техногенного характера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0309</w:t>
            </w:r>
          </w:p>
        </w:tc>
        <w:tc>
          <w:tcPr>
            <w:tcW w:w="651" w:type="pct"/>
            <w:noWrap/>
            <w:hideMark/>
          </w:tcPr>
          <w:p w:rsidR="00BE2945" w:rsidRPr="00BE2945" w:rsidRDefault="00BE2945" w:rsidP="00BE2945">
            <w:pPr>
              <w:jc w:val="center"/>
            </w:pPr>
            <w:r w:rsidRPr="00BE2945">
              <w:t>20400 20070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27,8</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0309</w:t>
            </w:r>
          </w:p>
        </w:tc>
        <w:tc>
          <w:tcPr>
            <w:tcW w:w="651" w:type="pct"/>
            <w:noWrap/>
            <w:hideMark/>
          </w:tcPr>
          <w:p w:rsidR="00BE2945" w:rsidRPr="00BE2945" w:rsidRDefault="00BE2945" w:rsidP="00BE2945">
            <w:pPr>
              <w:jc w:val="center"/>
            </w:pPr>
            <w:r w:rsidRPr="00BE2945">
              <w:t>20400 20070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27,8</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Обеспечение пожарной безопасности</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0310</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132</w:t>
            </w:r>
          </w:p>
        </w:tc>
      </w:tr>
      <w:tr w:rsidR="00BE2945" w:rsidRPr="00BE2945" w:rsidTr="00BE2945">
        <w:trPr>
          <w:trHeight w:val="20"/>
        </w:trPr>
        <w:tc>
          <w:tcPr>
            <w:tcW w:w="2455" w:type="pct"/>
            <w:hideMark/>
          </w:tcPr>
          <w:p w:rsidR="00BE2945" w:rsidRPr="00BE2945" w:rsidRDefault="00BE2945" w:rsidP="00BE2945">
            <w:r w:rsidRPr="00BE2945">
              <w:t>Муниципальная программа "Обеспечение пожарной безопасности Жигаловского муниципального образования на 2017-2019 годы"</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0310</w:t>
            </w:r>
          </w:p>
        </w:tc>
        <w:tc>
          <w:tcPr>
            <w:tcW w:w="651" w:type="pct"/>
            <w:noWrap/>
            <w:hideMark/>
          </w:tcPr>
          <w:p w:rsidR="00BE2945" w:rsidRPr="00BE2945" w:rsidRDefault="00BE2945" w:rsidP="00BE2945">
            <w:pPr>
              <w:jc w:val="center"/>
            </w:pPr>
            <w:r w:rsidRPr="00BE2945">
              <w:t>03000 00000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132</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 Пропаганда в области пожарной безопасности"</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0310</w:t>
            </w:r>
          </w:p>
        </w:tc>
        <w:tc>
          <w:tcPr>
            <w:tcW w:w="651" w:type="pct"/>
            <w:noWrap/>
            <w:hideMark/>
          </w:tcPr>
          <w:p w:rsidR="00BE2945" w:rsidRPr="00BE2945" w:rsidRDefault="00BE2945" w:rsidP="00BE2945">
            <w:pPr>
              <w:jc w:val="center"/>
              <w:rPr>
                <w:iCs/>
              </w:rPr>
            </w:pPr>
            <w:r w:rsidRPr="00BE2945">
              <w:rPr>
                <w:iCs/>
              </w:rPr>
              <w:t>03001 00000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8</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0310</w:t>
            </w:r>
          </w:p>
        </w:tc>
        <w:tc>
          <w:tcPr>
            <w:tcW w:w="651" w:type="pct"/>
            <w:noWrap/>
            <w:hideMark/>
          </w:tcPr>
          <w:p w:rsidR="00BE2945" w:rsidRPr="00BE2945" w:rsidRDefault="00BE2945" w:rsidP="00BE2945">
            <w:pPr>
              <w:jc w:val="center"/>
            </w:pPr>
            <w:r w:rsidRPr="00BE2945">
              <w:t>03001 29990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8</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0310</w:t>
            </w:r>
          </w:p>
        </w:tc>
        <w:tc>
          <w:tcPr>
            <w:tcW w:w="651" w:type="pct"/>
            <w:noWrap/>
            <w:hideMark/>
          </w:tcPr>
          <w:p w:rsidR="00BE2945" w:rsidRPr="00BE2945" w:rsidRDefault="00BE2945" w:rsidP="00BE2945">
            <w:pPr>
              <w:jc w:val="center"/>
            </w:pPr>
            <w:r w:rsidRPr="00BE2945">
              <w:t>03001 29990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8</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 Профилактические мероприятия в области пожарной безопасности"</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0310</w:t>
            </w:r>
          </w:p>
        </w:tc>
        <w:tc>
          <w:tcPr>
            <w:tcW w:w="651" w:type="pct"/>
            <w:noWrap/>
            <w:hideMark/>
          </w:tcPr>
          <w:p w:rsidR="00BE2945" w:rsidRPr="00BE2945" w:rsidRDefault="00BE2945" w:rsidP="00BE2945">
            <w:pPr>
              <w:jc w:val="center"/>
              <w:rPr>
                <w:iCs/>
              </w:rPr>
            </w:pPr>
            <w:r w:rsidRPr="00BE2945">
              <w:rPr>
                <w:iCs/>
              </w:rPr>
              <w:t>03002 00000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124</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0310</w:t>
            </w:r>
          </w:p>
        </w:tc>
        <w:tc>
          <w:tcPr>
            <w:tcW w:w="651" w:type="pct"/>
            <w:noWrap/>
            <w:hideMark/>
          </w:tcPr>
          <w:p w:rsidR="00BE2945" w:rsidRPr="00BE2945" w:rsidRDefault="00BE2945" w:rsidP="00BE2945">
            <w:pPr>
              <w:jc w:val="center"/>
            </w:pPr>
            <w:r w:rsidRPr="00BE2945">
              <w:t>03002 29990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124</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0310</w:t>
            </w:r>
          </w:p>
        </w:tc>
        <w:tc>
          <w:tcPr>
            <w:tcW w:w="651" w:type="pct"/>
            <w:noWrap/>
            <w:hideMark/>
          </w:tcPr>
          <w:p w:rsidR="00BE2945" w:rsidRPr="00BE2945" w:rsidRDefault="00BE2945" w:rsidP="00BE2945">
            <w:pPr>
              <w:jc w:val="center"/>
            </w:pPr>
            <w:r w:rsidRPr="00BE2945">
              <w:t>03002 29990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124</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Другие вопросы в области национальной безопасности и правоохранительной деятельности</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0314</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69,6</w:t>
            </w:r>
          </w:p>
        </w:tc>
      </w:tr>
      <w:tr w:rsidR="00BE2945" w:rsidRPr="00BE2945" w:rsidTr="00BE2945">
        <w:trPr>
          <w:trHeight w:val="20"/>
        </w:trPr>
        <w:tc>
          <w:tcPr>
            <w:tcW w:w="2455" w:type="pct"/>
            <w:hideMark/>
          </w:tcPr>
          <w:p w:rsidR="00BE2945" w:rsidRPr="00BE2945" w:rsidRDefault="00BE2945" w:rsidP="00BE2945">
            <w:r w:rsidRPr="00BE2945">
              <w:t>МП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2017 - 2019 годы"</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0314</w:t>
            </w:r>
          </w:p>
        </w:tc>
        <w:tc>
          <w:tcPr>
            <w:tcW w:w="651" w:type="pct"/>
            <w:noWrap/>
            <w:hideMark/>
          </w:tcPr>
          <w:p w:rsidR="00BE2945" w:rsidRPr="00BE2945" w:rsidRDefault="00BE2945" w:rsidP="00BE2945">
            <w:pPr>
              <w:jc w:val="center"/>
            </w:pPr>
            <w:r w:rsidRPr="00BE2945">
              <w:t>04000 00000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69,6</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"Обеспечение профилактики терроризма и экстремизма"</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0314</w:t>
            </w:r>
          </w:p>
        </w:tc>
        <w:tc>
          <w:tcPr>
            <w:tcW w:w="651" w:type="pct"/>
            <w:noWrap/>
            <w:hideMark/>
          </w:tcPr>
          <w:p w:rsidR="00BE2945" w:rsidRPr="00BE2945" w:rsidRDefault="00BE2945" w:rsidP="00BE2945">
            <w:pPr>
              <w:jc w:val="center"/>
              <w:rPr>
                <w:iCs/>
              </w:rPr>
            </w:pPr>
            <w:r w:rsidRPr="00BE2945">
              <w:rPr>
                <w:iCs/>
              </w:rPr>
              <w:t>04001 00000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69,6</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0314</w:t>
            </w:r>
          </w:p>
        </w:tc>
        <w:tc>
          <w:tcPr>
            <w:tcW w:w="651" w:type="pct"/>
            <w:noWrap/>
            <w:hideMark/>
          </w:tcPr>
          <w:p w:rsidR="00BE2945" w:rsidRPr="00BE2945" w:rsidRDefault="00BE2945" w:rsidP="00BE2945">
            <w:pPr>
              <w:jc w:val="center"/>
            </w:pPr>
            <w:r w:rsidRPr="00BE2945">
              <w:t>04001 29990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69,6</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0314</w:t>
            </w:r>
          </w:p>
        </w:tc>
        <w:tc>
          <w:tcPr>
            <w:tcW w:w="651" w:type="pct"/>
            <w:noWrap/>
            <w:hideMark/>
          </w:tcPr>
          <w:p w:rsidR="00BE2945" w:rsidRPr="00BE2945" w:rsidRDefault="00BE2945" w:rsidP="00BE2945">
            <w:pPr>
              <w:jc w:val="center"/>
            </w:pPr>
            <w:r w:rsidRPr="00BE2945">
              <w:t>04001 29990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69,6</w:t>
            </w:r>
          </w:p>
        </w:tc>
      </w:tr>
      <w:tr w:rsidR="00BE2945" w:rsidRPr="00BE2945" w:rsidTr="00BE2945">
        <w:trPr>
          <w:trHeight w:val="20"/>
        </w:trPr>
        <w:tc>
          <w:tcPr>
            <w:tcW w:w="2455" w:type="pct"/>
            <w:hideMark/>
          </w:tcPr>
          <w:p w:rsidR="00BE2945" w:rsidRPr="00BE2945" w:rsidRDefault="00BE2945" w:rsidP="00BE2945">
            <w:pPr>
              <w:rPr>
                <w:bCs/>
              </w:rPr>
            </w:pPr>
            <w:r w:rsidRPr="00BE2945">
              <w:rPr>
                <w:bCs/>
              </w:rPr>
              <w:t>Национальная экономика</w:t>
            </w:r>
          </w:p>
        </w:tc>
        <w:tc>
          <w:tcPr>
            <w:tcW w:w="461" w:type="pct"/>
            <w:noWrap/>
            <w:hideMark/>
          </w:tcPr>
          <w:p w:rsidR="00BE2945" w:rsidRPr="00BE2945" w:rsidRDefault="00BE2945" w:rsidP="00BE2945">
            <w:pPr>
              <w:jc w:val="center"/>
              <w:rPr>
                <w:bCs/>
              </w:rPr>
            </w:pPr>
            <w:r w:rsidRPr="00BE2945">
              <w:rPr>
                <w:bCs/>
              </w:rPr>
              <w:t>910</w:t>
            </w:r>
          </w:p>
        </w:tc>
        <w:tc>
          <w:tcPr>
            <w:tcW w:w="411" w:type="pct"/>
            <w:noWrap/>
            <w:hideMark/>
          </w:tcPr>
          <w:p w:rsidR="00BE2945" w:rsidRPr="00BE2945" w:rsidRDefault="00BE2945" w:rsidP="00BE2945">
            <w:pPr>
              <w:jc w:val="center"/>
              <w:rPr>
                <w:bCs/>
              </w:rPr>
            </w:pPr>
            <w:r w:rsidRPr="00BE2945">
              <w:rPr>
                <w:bCs/>
              </w:rPr>
              <w:t>0400</w:t>
            </w:r>
          </w:p>
        </w:tc>
        <w:tc>
          <w:tcPr>
            <w:tcW w:w="651" w:type="pct"/>
            <w:noWrap/>
            <w:hideMark/>
          </w:tcPr>
          <w:p w:rsidR="00BE2945" w:rsidRPr="00BE2945" w:rsidRDefault="00BE2945" w:rsidP="00BE2945">
            <w:pPr>
              <w:jc w:val="center"/>
              <w:rPr>
                <w:bCs/>
              </w:rPr>
            </w:pPr>
            <w:r w:rsidRPr="00BE2945">
              <w:rPr>
                <w:bCs/>
              </w:rPr>
              <w:t> </w:t>
            </w:r>
          </w:p>
        </w:tc>
        <w:tc>
          <w:tcPr>
            <w:tcW w:w="451" w:type="pct"/>
            <w:noWrap/>
            <w:hideMark/>
          </w:tcPr>
          <w:p w:rsidR="00BE2945" w:rsidRPr="00BE2945" w:rsidRDefault="00BE2945" w:rsidP="00BE2945">
            <w:pPr>
              <w:jc w:val="center"/>
              <w:rPr>
                <w:bCs/>
              </w:rPr>
            </w:pPr>
            <w:r w:rsidRPr="00BE2945">
              <w:rPr>
                <w:bCs/>
              </w:rPr>
              <w:t> </w:t>
            </w:r>
          </w:p>
        </w:tc>
        <w:tc>
          <w:tcPr>
            <w:tcW w:w="571" w:type="pct"/>
            <w:noWrap/>
            <w:hideMark/>
          </w:tcPr>
          <w:p w:rsidR="00BE2945" w:rsidRPr="00BE2945" w:rsidRDefault="00BE2945" w:rsidP="00BE2945">
            <w:pPr>
              <w:jc w:val="center"/>
              <w:rPr>
                <w:bCs/>
              </w:rPr>
            </w:pPr>
            <w:r w:rsidRPr="00BE2945">
              <w:rPr>
                <w:bCs/>
              </w:rPr>
              <w:t>6661,1</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Общеэкономические вопросы</w:t>
            </w:r>
          </w:p>
        </w:tc>
        <w:tc>
          <w:tcPr>
            <w:tcW w:w="461" w:type="pct"/>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0401</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116,9</w:t>
            </w:r>
          </w:p>
        </w:tc>
      </w:tr>
      <w:tr w:rsidR="00BE2945" w:rsidRPr="00BE2945" w:rsidTr="00BE2945">
        <w:trPr>
          <w:trHeight w:val="20"/>
        </w:trPr>
        <w:tc>
          <w:tcPr>
            <w:tcW w:w="2455" w:type="pct"/>
            <w:hideMark/>
          </w:tcPr>
          <w:p w:rsidR="00BE2945" w:rsidRPr="00BE2945" w:rsidRDefault="00BE2945" w:rsidP="00BE2945">
            <w:pPr>
              <w:rPr>
                <w:iCs/>
              </w:rPr>
            </w:pPr>
            <w:r w:rsidRPr="00BE2945">
              <w:rPr>
                <w:iCs/>
              </w:rPr>
              <w:lastRenderedPageBreak/>
              <w:t>Осуществление реализации государственных полномочий</w:t>
            </w:r>
          </w:p>
        </w:tc>
        <w:tc>
          <w:tcPr>
            <w:tcW w:w="461" w:type="pct"/>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0401</w:t>
            </w:r>
          </w:p>
        </w:tc>
        <w:tc>
          <w:tcPr>
            <w:tcW w:w="651" w:type="pct"/>
            <w:noWrap/>
            <w:hideMark/>
          </w:tcPr>
          <w:p w:rsidR="00BE2945" w:rsidRPr="00BE2945" w:rsidRDefault="00BE2945" w:rsidP="00BE2945">
            <w:pPr>
              <w:jc w:val="center"/>
              <w:rPr>
                <w:iCs/>
              </w:rPr>
            </w:pPr>
            <w:r w:rsidRPr="00BE2945">
              <w:rPr>
                <w:iCs/>
              </w:rPr>
              <w:t>80000 00000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116,9</w:t>
            </w:r>
          </w:p>
        </w:tc>
      </w:tr>
      <w:tr w:rsidR="00BE2945" w:rsidRPr="00BE2945" w:rsidTr="00BE2945">
        <w:trPr>
          <w:trHeight w:val="20"/>
        </w:trPr>
        <w:tc>
          <w:tcPr>
            <w:tcW w:w="2455" w:type="pct"/>
            <w:hideMark/>
          </w:tcPr>
          <w:p w:rsidR="00BE2945" w:rsidRPr="00BE2945" w:rsidRDefault="00BE2945" w:rsidP="00BE2945">
            <w:r w:rsidRPr="00BE2945">
              <w:t xml:space="preserve">Осуществление </w:t>
            </w:r>
            <w:proofErr w:type="gramStart"/>
            <w:r w:rsidRPr="00BE2945">
              <w:t>отдельных</w:t>
            </w:r>
            <w:proofErr w:type="gramEnd"/>
            <w:r w:rsidRPr="00BE2945">
              <w:t xml:space="preserve"> областных государственных </w:t>
            </w:r>
            <w:proofErr w:type="spellStart"/>
            <w:r w:rsidRPr="00BE2945">
              <w:t>полномочийв</w:t>
            </w:r>
            <w:proofErr w:type="spellEnd"/>
            <w:r w:rsidRPr="00BE2945">
              <w:t xml:space="preserve"> сфере водоснабжения и водоотведения</w:t>
            </w:r>
          </w:p>
        </w:tc>
        <w:tc>
          <w:tcPr>
            <w:tcW w:w="461" w:type="pct"/>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0401</w:t>
            </w:r>
          </w:p>
        </w:tc>
        <w:tc>
          <w:tcPr>
            <w:tcW w:w="651" w:type="pct"/>
            <w:noWrap/>
            <w:hideMark/>
          </w:tcPr>
          <w:p w:rsidR="00BE2945" w:rsidRPr="00BE2945" w:rsidRDefault="00BE2945" w:rsidP="00BE2945">
            <w:pPr>
              <w:jc w:val="center"/>
            </w:pPr>
            <w:r w:rsidRPr="00BE2945">
              <w:t>80000 73110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116,9</w:t>
            </w:r>
          </w:p>
        </w:tc>
      </w:tr>
      <w:tr w:rsidR="00BE2945" w:rsidRPr="00BE2945" w:rsidTr="00BE2945">
        <w:trPr>
          <w:trHeight w:val="20"/>
        </w:trPr>
        <w:tc>
          <w:tcPr>
            <w:tcW w:w="2455" w:type="pct"/>
            <w:hideMark/>
          </w:tcPr>
          <w:p w:rsidR="00BE2945" w:rsidRPr="00BE2945" w:rsidRDefault="00BE2945" w:rsidP="00BE2945">
            <w:r w:rsidRPr="00BE29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pct"/>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0401</w:t>
            </w:r>
          </w:p>
        </w:tc>
        <w:tc>
          <w:tcPr>
            <w:tcW w:w="651" w:type="pct"/>
            <w:noWrap/>
            <w:hideMark/>
          </w:tcPr>
          <w:p w:rsidR="00BE2945" w:rsidRPr="00BE2945" w:rsidRDefault="00BE2945" w:rsidP="00BE2945">
            <w:pPr>
              <w:jc w:val="center"/>
            </w:pPr>
            <w:r w:rsidRPr="00BE2945">
              <w:t>80000 73110</w:t>
            </w:r>
          </w:p>
        </w:tc>
        <w:tc>
          <w:tcPr>
            <w:tcW w:w="451" w:type="pct"/>
            <w:noWrap/>
            <w:hideMark/>
          </w:tcPr>
          <w:p w:rsidR="00BE2945" w:rsidRPr="00BE2945" w:rsidRDefault="00BE2945" w:rsidP="00BE2945">
            <w:pPr>
              <w:jc w:val="center"/>
            </w:pPr>
            <w:r w:rsidRPr="00BE2945">
              <w:t>100</w:t>
            </w:r>
          </w:p>
        </w:tc>
        <w:tc>
          <w:tcPr>
            <w:tcW w:w="571" w:type="pct"/>
            <w:noWrap/>
            <w:hideMark/>
          </w:tcPr>
          <w:p w:rsidR="00BE2945" w:rsidRPr="00BE2945" w:rsidRDefault="00BE2945" w:rsidP="00BE2945">
            <w:pPr>
              <w:jc w:val="center"/>
            </w:pPr>
            <w:r w:rsidRPr="00BE2945">
              <w:t>111,5</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0401</w:t>
            </w:r>
          </w:p>
        </w:tc>
        <w:tc>
          <w:tcPr>
            <w:tcW w:w="651" w:type="pct"/>
            <w:noWrap/>
            <w:hideMark/>
          </w:tcPr>
          <w:p w:rsidR="00BE2945" w:rsidRPr="00BE2945" w:rsidRDefault="00BE2945" w:rsidP="00BE2945">
            <w:pPr>
              <w:jc w:val="center"/>
            </w:pPr>
            <w:r w:rsidRPr="00BE2945">
              <w:t>80000 73110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5,4</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Транспорт</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0408</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1234,3</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Автомобильный транспорт</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0408</w:t>
            </w:r>
          </w:p>
        </w:tc>
        <w:tc>
          <w:tcPr>
            <w:tcW w:w="651" w:type="pct"/>
            <w:noWrap/>
            <w:hideMark/>
          </w:tcPr>
          <w:p w:rsidR="00BE2945" w:rsidRPr="00BE2945" w:rsidRDefault="00BE2945" w:rsidP="00BE2945">
            <w:pPr>
              <w:jc w:val="center"/>
              <w:rPr>
                <w:iCs/>
              </w:rPr>
            </w:pPr>
            <w:r w:rsidRPr="00BE2945">
              <w:rPr>
                <w:iCs/>
              </w:rPr>
              <w:t> </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1234,3</w:t>
            </w:r>
          </w:p>
        </w:tc>
      </w:tr>
      <w:tr w:rsidR="00BE2945" w:rsidRPr="00BE2945" w:rsidTr="00BE2945">
        <w:trPr>
          <w:trHeight w:val="20"/>
        </w:trPr>
        <w:tc>
          <w:tcPr>
            <w:tcW w:w="2455" w:type="pct"/>
            <w:hideMark/>
          </w:tcPr>
          <w:p w:rsidR="00BE2945" w:rsidRPr="00BE2945" w:rsidRDefault="00BE2945" w:rsidP="00BE2945">
            <w:r w:rsidRPr="00BE2945">
              <w:t>МП "Комплексное развитие транспортной инфраструктуры Жигаловского муниципального образования на 2017-2025гг."</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0408</w:t>
            </w:r>
          </w:p>
        </w:tc>
        <w:tc>
          <w:tcPr>
            <w:tcW w:w="651" w:type="pct"/>
            <w:noWrap/>
            <w:hideMark/>
          </w:tcPr>
          <w:p w:rsidR="00BE2945" w:rsidRPr="00BE2945" w:rsidRDefault="00BE2945" w:rsidP="00BE2945">
            <w:pPr>
              <w:jc w:val="center"/>
            </w:pPr>
            <w:r w:rsidRPr="00BE2945">
              <w:t>07000 00000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1234,3</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"Организация регулярных перевозок по муниципальным маршрутам автомобильным транспортом"</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0408</w:t>
            </w:r>
          </w:p>
        </w:tc>
        <w:tc>
          <w:tcPr>
            <w:tcW w:w="651" w:type="pct"/>
            <w:noWrap/>
            <w:hideMark/>
          </w:tcPr>
          <w:p w:rsidR="00BE2945" w:rsidRPr="00BE2945" w:rsidRDefault="00BE2945" w:rsidP="00BE2945">
            <w:pPr>
              <w:jc w:val="center"/>
              <w:rPr>
                <w:iCs/>
              </w:rPr>
            </w:pPr>
            <w:r w:rsidRPr="00BE2945">
              <w:rPr>
                <w:iCs/>
              </w:rPr>
              <w:t>07004 00000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1234,3</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0408</w:t>
            </w:r>
          </w:p>
        </w:tc>
        <w:tc>
          <w:tcPr>
            <w:tcW w:w="651" w:type="pct"/>
            <w:noWrap/>
            <w:hideMark/>
          </w:tcPr>
          <w:p w:rsidR="00BE2945" w:rsidRPr="00BE2945" w:rsidRDefault="00BE2945" w:rsidP="00BE2945">
            <w:pPr>
              <w:jc w:val="center"/>
            </w:pPr>
            <w:r w:rsidRPr="00BE2945">
              <w:t>07004 29990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pPr>
            <w:r w:rsidRPr="00BE2945">
              <w:t>1234,3</w:t>
            </w:r>
          </w:p>
        </w:tc>
      </w:tr>
      <w:tr w:rsidR="00BE2945" w:rsidRPr="00BE2945" w:rsidTr="00BE2945">
        <w:trPr>
          <w:trHeight w:val="20"/>
        </w:trPr>
        <w:tc>
          <w:tcPr>
            <w:tcW w:w="2455" w:type="pct"/>
            <w:hideMark/>
          </w:tcPr>
          <w:p w:rsidR="00BE2945" w:rsidRPr="00BE2945" w:rsidRDefault="00BE2945" w:rsidP="00BE2945">
            <w:r w:rsidRPr="00BE2945">
              <w:t>Иные бюджетные ассигнования</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0408</w:t>
            </w:r>
          </w:p>
        </w:tc>
        <w:tc>
          <w:tcPr>
            <w:tcW w:w="651" w:type="pct"/>
            <w:noWrap/>
            <w:hideMark/>
          </w:tcPr>
          <w:p w:rsidR="00BE2945" w:rsidRPr="00BE2945" w:rsidRDefault="00BE2945" w:rsidP="00BE2945">
            <w:pPr>
              <w:jc w:val="center"/>
            </w:pPr>
            <w:r w:rsidRPr="00BE2945">
              <w:t>07004 29990</w:t>
            </w:r>
          </w:p>
        </w:tc>
        <w:tc>
          <w:tcPr>
            <w:tcW w:w="451" w:type="pct"/>
            <w:noWrap/>
            <w:hideMark/>
          </w:tcPr>
          <w:p w:rsidR="00BE2945" w:rsidRPr="00BE2945" w:rsidRDefault="00BE2945" w:rsidP="00BE2945">
            <w:pPr>
              <w:jc w:val="center"/>
            </w:pPr>
            <w:r w:rsidRPr="00BE2945">
              <w:t>800</w:t>
            </w:r>
          </w:p>
        </w:tc>
        <w:tc>
          <w:tcPr>
            <w:tcW w:w="571" w:type="pct"/>
            <w:noWrap/>
            <w:hideMark/>
          </w:tcPr>
          <w:p w:rsidR="00BE2945" w:rsidRPr="00BE2945" w:rsidRDefault="00BE2945" w:rsidP="00BE2945">
            <w:pPr>
              <w:jc w:val="center"/>
            </w:pPr>
            <w:r w:rsidRPr="00BE2945">
              <w:t>1234,3</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Дорожное хозяйство (дорожные фонды)</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0409</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rPr>
            </w:pPr>
            <w:r w:rsidRPr="00BE2945">
              <w:rPr>
                <w:bCs/>
              </w:rPr>
              <w:t>4486,9</w:t>
            </w:r>
          </w:p>
        </w:tc>
      </w:tr>
      <w:tr w:rsidR="00BE2945" w:rsidRPr="00BE2945" w:rsidTr="00BE2945">
        <w:trPr>
          <w:trHeight w:val="20"/>
        </w:trPr>
        <w:tc>
          <w:tcPr>
            <w:tcW w:w="2455" w:type="pct"/>
            <w:hideMark/>
          </w:tcPr>
          <w:p w:rsidR="00BE2945" w:rsidRPr="00BE2945" w:rsidRDefault="00BE2945" w:rsidP="00BE2945">
            <w:r w:rsidRPr="00BE2945">
              <w:t>МП "Комплексное развитие транспортной инфраструктуры Жигаловского муниципального образования на 2017-2025гг."</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0409</w:t>
            </w:r>
          </w:p>
        </w:tc>
        <w:tc>
          <w:tcPr>
            <w:tcW w:w="651" w:type="pct"/>
            <w:noWrap/>
            <w:hideMark/>
          </w:tcPr>
          <w:p w:rsidR="00BE2945" w:rsidRPr="00BE2945" w:rsidRDefault="00BE2945" w:rsidP="00BE2945">
            <w:pPr>
              <w:jc w:val="center"/>
            </w:pPr>
            <w:r w:rsidRPr="00BE2945">
              <w:t>07000 0000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4486,9</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"Развитие автомобильных дорог"</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0409</w:t>
            </w:r>
          </w:p>
        </w:tc>
        <w:tc>
          <w:tcPr>
            <w:tcW w:w="651" w:type="pct"/>
            <w:noWrap/>
            <w:hideMark/>
          </w:tcPr>
          <w:p w:rsidR="00BE2945" w:rsidRPr="00BE2945" w:rsidRDefault="00BE2945" w:rsidP="00BE2945">
            <w:pPr>
              <w:jc w:val="center"/>
              <w:rPr>
                <w:iCs/>
              </w:rPr>
            </w:pPr>
            <w:r w:rsidRPr="00BE2945">
              <w:rPr>
                <w:iCs/>
              </w:rPr>
              <w:t>07001 00000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4486,9</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дорожного фонда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0409</w:t>
            </w:r>
          </w:p>
        </w:tc>
        <w:tc>
          <w:tcPr>
            <w:tcW w:w="651" w:type="pct"/>
            <w:noWrap/>
            <w:hideMark/>
          </w:tcPr>
          <w:p w:rsidR="00BE2945" w:rsidRPr="00BE2945" w:rsidRDefault="00BE2945" w:rsidP="00BE2945">
            <w:pPr>
              <w:jc w:val="center"/>
            </w:pPr>
            <w:r w:rsidRPr="00BE2945">
              <w:t>07001 29980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4486,9</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0409</w:t>
            </w:r>
          </w:p>
        </w:tc>
        <w:tc>
          <w:tcPr>
            <w:tcW w:w="651" w:type="pct"/>
            <w:noWrap/>
            <w:hideMark/>
          </w:tcPr>
          <w:p w:rsidR="00BE2945" w:rsidRPr="00BE2945" w:rsidRDefault="00BE2945" w:rsidP="00BE2945">
            <w:pPr>
              <w:jc w:val="center"/>
            </w:pPr>
            <w:r w:rsidRPr="00BE2945">
              <w:t>07001 29980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4486,9</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Другие вопросы в области национальной экономики</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0412</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823</w:t>
            </w:r>
          </w:p>
        </w:tc>
      </w:tr>
      <w:tr w:rsidR="00BE2945" w:rsidRPr="00BE2945" w:rsidTr="00BE2945">
        <w:trPr>
          <w:trHeight w:val="20"/>
        </w:trPr>
        <w:tc>
          <w:tcPr>
            <w:tcW w:w="2455" w:type="pct"/>
            <w:hideMark/>
          </w:tcPr>
          <w:p w:rsidR="00BE2945" w:rsidRPr="00BE2945" w:rsidRDefault="00BE2945" w:rsidP="00BE2945">
            <w:r w:rsidRPr="00BE2945">
              <w:t>МП "Территориальное развитие Жигаловского муниципального образования на период 2019-2021 года"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0412</w:t>
            </w:r>
          </w:p>
        </w:tc>
        <w:tc>
          <w:tcPr>
            <w:tcW w:w="651" w:type="pct"/>
            <w:noWrap/>
            <w:hideMark/>
          </w:tcPr>
          <w:p w:rsidR="00BE2945" w:rsidRPr="00BE2945" w:rsidRDefault="00BE2945" w:rsidP="00BE2945">
            <w:pPr>
              <w:jc w:val="center"/>
            </w:pPr>
            <w:r w:rsidRPr="00BE2945">
              <w:t>12000 00000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767</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"Актуализация генерального плана и правил землепользования и застройки"</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0412</w:t>
            </w:r>
          </w:p>
        </w:tc>
        <w:tc>
          <w:tcPr>
            <w:tcW w:w="651" w:type="pct"/>
            <w:noWrap/>
            <w:hideMark/>
          </w:tcPr>
          <w:p w:rsidR="00BE2945" w:rsidRPr="00BE2945" w:rsidRDefault="00BE2945" w:rsidP="00BE2945">
            <w:pPr>
              <w:jc w:val="center"/>
              <w:rPr>
                <w:iCs/>
              </w:rPr>
            </w:pPr>
            <w:r w:rsidRPr="00BE2945">
              <w:rPr>
                <w:iCs/>
              </w:rPr>
              <w:t>12001 00000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198</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0412</w:t>
            </w:r>
          </w:p>
        </w:tc>
        <w:tc>
          <w:tcPr>
            <w:tcW w:w="651" w:type="pct"/>
            <w:noWrap/>
            <w:hideMark/>
          </w:tcPr>
          <w:p w:rsidR="00BE2945" w:rsidRPr="00BE2945" w:rsidRDefault="00BE2945" w:rsidP="00BE2945">
            <w:pPr>
              <w:jc w:val="center"/>
            </w:pPr>
            <w:r w:rsidRPr="00BE2945">
              <w:t>12001 29990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198</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0412</w:t>
            </w:r>
          </w:p>
        </w:tc>
        <w:tc>
          <w:tcPr>
            <w:tcW w:w="651" w:type="pct"/>
            <w:noWrap/>
            <w:hideMark/>
          </w:tcPr>
          <w:p w:rsidR="00BE2945" w:rsidRPr="00BE2945" w:rsidRDefault="00BE2945" w:rsidP="00BE2945">
            <w:pPr>
              <w:jc w:val="center"/>
            </w:pPr>
            <w:r w:rsidRPr="00BE2945">
              <w:t>12001 29990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198</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"Совершенствование земельно-имущественных отношений"</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0412</w:t>
            </w:r>
          </w:p>
        </w:tc>
        <w:tc>
          <w:tcPr>
            <w:tcW w:w="651" w:type="pct"/>
            <w:noWrap/>
            <w:hideMark/>
          </w:tcPr>
          <w:p w:rsidR="00BE2945" w:rsidRPr="00BE2945" w:rsidRDefault="00BE2945" w:rsidP="00BE2945">
            <w:pPr>
              <w:jc w:val="center"/>
              <w:rPr>
                <w:iCs/>
              </w:rPr>
            </w:pPr>
            <w:r w:rsidRPr="00BE2945">
              <w:rPr>
                <w:iCs/>
              </w:rPr>
              <w:t>12002 00000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430</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0412</w:t>
            </w:r>
          </w:p>
        </w:tc>
        <w:tc>
          <w:tcPr>
            <w:tcW w:w="651" w:type="pct"/>
            <w:noWrap/>
            <w:hideMark/>
          </w:tcPr>
          <w:p w:rsidR="00BE2945" w:rsidRPr="00BE2945" w:rsidRDefault="00BE2945" w:rsidP="00BE2945">
            <w:pPr>
              <w:jc w:val="center"/>
            </w:pPr>
            <w:r w:rsidRPr="00BE2945">
              <w:t>12002 29990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430</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0412</w:t>
            </w:r>
          </w:p>
        </w:tc>
        <w:tc>
          <w:tcPr>
            <w:tcW w:w="651" w:type="pct"/>
            <w:noWrap/>
            <w:hideMark/>
          </w:tcPr>
          <w:p w:rsidR="00BE2945" w:rsidRPr="00BE2945" w:rsidRDefault="00BE2945" w:rsidP="00BE2945">
            <w:pPr>
              <w:jc w:val="center"/>
            </w:pPr>
            <w:r w:rsidRPr="00BE2945">
              <w:t>12002 29990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430</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"Осуществление кадастрового учета объектов недвижимости и земельных участков"</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0412</w:t>
            </w:r>
          </w:p>
        </w:tc>
        <w:tc>
          <w:tcPr>
            <w:tcW w:w="651" w:type="pct"/>
            <w:noWrap/>
            <w:hideMark/>
          </w:tcPr>
          <w:p w:rsidR="00BE2945" w:rsidRPr="00BE2945" w:rsidRDefault="00BE2945" w:rsidP="00BE2945">
            <w:pPr>
              <w:jc w:val="center"/>
              <w:rPr>
                <w:iCs/>
              </w:rPr>
            </w:pPr>
            <w:r w:rsidRPr="00BE2945">
              <w:rPr>
                <w:iCs/>
              </w:rPr>
              <w:t>12003 00000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139</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0412</w:t>
            </w:r>
          </w:p>
        </w:tc>
        <w:tc>
          <w:tcPr>
            <w:tcW w:w="651" w:type="pct"/>
            <w:noWrap/>
            <w:hideMark/>
          </w:tcPr>
          <w:p w:rsidR="00BE2945" w:rsidRPr="00BE2945" w:rsidRDefault="00BE2945" w:rsidP="00BE2945">
            <w:pPr>
              <w:jc w:val="center"/>
            </w:pPr>
            <w:r w:rsidRPr="00BE2945">
              <w:t>12003 29990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139</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0412</w:t>
            </w:r>
          </w:p>
        </w:tc>
        <w:tc>
          <w:tcPr>
            <w:tcW w:w="651" w:type="pct"/>
            <w:noWrap/>
            <w:hideMark/>
          </w:tcPr>
          <w:p w:rsidR="00BE2945" w:rsidRPr="00BE2945" w:rsidRDefault="00BE2945" w:rsidP="00BE2945">
            <w:pPr>
              <w:jc w:val="center"/>
            </w:pPr>
            <w:r w:rsidRPr="00BE2945">
              <w:t>12003 29990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139</w:t>
            </w:r>
          </w:p>
        </w:tc>
      </w:tr>
      <w:tr w:rsidR="00BE2945" w:rsidRPr="00BE2945" w:rsidTr="00BE2945">
        <w:trPr>
          <w:trHeight w:val="20"/>
        </w:trPr>
        <w:tc>
          <w:tcPr>
            <w:tcW w:w="2455" w:type="pct"/>
            <w:hideMark/>
          </w:tcPr>
          <w:p w:rsidR="00BE2945" w:rsidRPr="00BE2945" w:rsidRDefault="00BE2945" w:rsidP="00BE2945">
            <w:r w:rsidRPr="00BE2945">
              <w:t>Расходы на мероприятия в области землепользования и землеустройства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0412</w:t>
            </w:r>
          </w:p>
        </w:tc>
        <w:tc>
          <w:tcPr>
            <w:tcW w:w="651" w:type="pct"/>
            <w:noWrap/>
            <w:hideMark/>
          </w:tcPr>
          <w:p w:rsidR="00BE2945" w:rsidRPr="00BE2945" w:rsidRDefault="00BE2945" w:rsidP="00BE2945">
            <w:pPr>
              <w:jc w:val="center"/>
            </w:pPr>
            <w:r w:rsidRPr="00BE2945">
              <w:t>24000 20340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56</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0412</w:t>
            </w:r>
          </w:p>
        </w:tc>
        <w:tc>
          <w:tcPr>
            <w:tcW w:w="651" w:type="pct"/>
            <w:noWrap/>
            <w:hideMark/>
          </w:tcPr>
          <w:p w:rsidR="00BE2945" w:rsidRPr="00BE2945" w:rsidRDefault="00BE2945" w:rsidP="00BE2945">
            <w:pPr>
              <w:jc w:val="center"/>
            </w:pPr>
            <w:r w:rsidRPr="00BE2945">
              <w:t>24000 20340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56</w:t>
            </w:r>
          </w:p>
        </w:tc>
      </w:tr>
      <w:tr w:rsidR="00BE2945" w:rsidRPr="00BE2945" w:rsidTr="00BE2945">
        <w:trPr>
          <w:trHeight w:val="20"/>
        </w:trPr>
        <w:tc>
          <w:tcPr>
            <w:tcW w:w="2455" w:type="pct"/>
            <w:hideMark/>
          </w:tcPr>
          <w:p w:rsidR="00BE2945" w:rsidRPr="00BE2945" w:rsidRDefault="00BE2945" w:rsidP="00BE2945">
            <w:pPr>
              <w:rPr>
                <w:bCs/>
              </w:rPr>
            </w:pPr>
            <w:r w:rsidRPr="00BE2945">
              <w:rPr>
                <w:bCs/>
              </w:rPr>
              <w:t>Жилищно-коммунальное хозяйство</w:t>
            </w:r>
          </w:p>
        </w:tc>
        <w:tc>
          <w:tcPr>
            <w:tcW w:w="461" w:type="pct"/>
            <w:noWrap/>
            <w:hideMark/>
          </w:tcPr>
          <w:p w:rsidR="00BE2945" w:rsidRPr="00BE2945" w:rsidRDefault="00BE2945" w:rsidP="00BE2945">
            <w:pPr>
              <w:jc w:val="center"/>
              <w:rPr>
                <w:bCs/>
              </w:rPr>
            </w:pPr>
            <w:r w:rsidRPr="00BE2945">
              <w:rPr>
                <w:bCs/>
              </w:rPr>
              <w:t>910</w:t>
            </w:r>
          </w:p>
        </w:tc>
        <w:tc>
          <w:tcPr>
            <w:tcW w:w="411" w:type="pct"/>
            <w:noWrap/>
            <w:hideMark/>
          </w:tcPr>
          <w:p w:rsidR="00BE2945" w:rsidRPr="00BE2945" w:rsidRDefault="00BE2945" w:rsidP="00BE2945">
            <w:pPr>
              <w:jc w:val="center"/>
              <w:rPr>
                <w:bCs/>
              </w:rPr>
            </w:pPr>
            <w:r w:rsidRPr="00BE2945">
              <w:rPr>
                <w:bCs/>
              </w:rPr>
              <w:t>0500</w:t>
            </w:r>
          </w:p>
        </w:tc>
        <w:tc>
          <w:tcPr>
            <w:tcW w:w="651" w:type="pct"/>
            <w:noWrap/>
            <w:hideMark/>
          </w:tcPr>
          <w:p w:rsidR="00BE2945" w:rsidRPr="00BE2945" w:rsidRDefault="00BE2945" w:rsidP="00BE2945">
            <w:pPr>
              <w:jc w:val="center"/>
              <w:rPr>
                <w:bCs/>
              </w:rPr>
            </w:pPr>
            <w:r w:rsidRPr="00BE2945">
              <w:rPr>
                <w:bCs/>
              </w:rPr>
              <w:t> </w:t>
            </w:r>
          </w:p>
        </w:tc>
        <w:tc>
          <w:tcPr>
            <w:tcW w:w="451" w:type="pct"/>
            <w:noWrap/>
            <w:hideMark/>
          </w:tcPr>
          <w:p w:rsidR="00BE2945" w:rsidRPr="00BE2945" w:rsidRDefault="00BE2945" w:rsidP="00BE2945">
            <w:pPr>
              <w:jc w:val="center"/>
              <w:rPr>
                <w:bCs/>
              </w:rPr>
            </w:pPr>
            <w:r w:rsidRPr="00BE2945">
              <w:rPr>
                <w:bCs/>
              </w:rPr>
              <w:t> </w:t>
            </w:r>
          </w:p>
        </w:tc>
        <w:tc>
          <w:tcPr>
            <w:tcW w:w="571" w:type="pct"/>
            <w:noWrap/>
            <w:hideMark/>
          </w:tcPr>
          <w:p w:rsidR="00BE2945" w:rsidRPr="00BE2945" w:rsidRDefault="00BE2945" w:rsidP="00BE2945">
            <w:pPr>
              <w:jc w:val="center"/>
              <w:rPr>
                <w:bCs/>
              </w:rPr>
            </w:pPr>
            <w:r w:rsidRPr="00BE2945">
              <w:rPr>
                <w:bCs/>
              </w:rPr>
              <w:t>18080,7</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Жилищное хозяйство</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0501</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3804,5</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МП "Жилье в Жигаловском муниципальном образовании на период 2017-2021гг."</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pPr>
            <w:r w:rsidRPr="00BE2945">
              <w:t xml:space="preserve">0501 </w:t>
            </w:r>
          </w:p>
        </w:tc>
        <w:tc>
          <w:tcPr>
            <w:tcW w:w="651" w:type="pct"/>
            <w:noWrap/>
            <w:hideMark/>
          </w:tcPr>
          <w:p w:rsidR="00BE2945" w:rsidRPr="00BE2945" w:rsidRDefault="00BE2945" w:rsidP="00BE2945">
            <w:pPr>
              <w:jc w:val="center"/>
            </w:pPr>
            <w:r w:rsidRPr="00BE2945">
              <w:t>02000 00000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0</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Мероприятия в области жилищного хозяйства</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pPr>
            <w:r w:rsidRPr="00BE2945">
              <w:t xml:space="preserve">0501 </w:t>
            </w:r>
          </w:p>
        </w:tc>
        <w:tc>
          <w:tcPr>
            <w:tcW w:w="651" w:type="pct"/>
            <w:noWrap/>
            <w:hideMark/>
          </w:tcPr>
          <w:p w:rsidR="00BE2945" w:rsidRPr="00BE2945" w:rsidRDefault="00BE2945" w:rsidP="00BE2945">
            <w:pPr>
              <w:jc w:val="center"/>
            </w:pPr>
            <w:r w:rsidRPr="00BE2945">
              <w:t>23000 00000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243,4</w:t>
            </w:r>
          </w:p>
        </w:tc>
      </w:tr>
      <w:tr w:rsidR="00BE2945" w:rsidRPr="00BE2945" w:rsidTr="00BE2945">
        <w:trPr>
          <w:trHeight w:val="20"/>
        </w:trPr>
        <w:tc>
          <w:tcPr>
            <w:tcW w:w="2455" w:type="pct"/>
            <w:hideMark/>
          </w:tcPr>
          <w:p w:rsidR="00BE2945" w:rsidRPr="00BE2945" w:rsidRDefault="00BE2945" w:rsidP="00BE2945">
            <w:pPr>
              <w:rPr>
                <w:iCs/>
              </w:rPr>
            </w:pPr>
            <w:r w:rsidRPr="00BE2945">
              <w:rPr>
                <w:iCs/>
              </w:rPr>
              <w:t>Расходы на мероприятия в области жилищного хозяйства</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pPr>
            <w:r w:rsidRPr="00BE2945">
              <w:t xml:space="preserve">0501 </w:t>
            </w:r>
          </w:p>
        </w:tc>
        <w:tc>
          <w:tcPr>
            <w:tcW w:w="651" w:type="pct"/>
            <w:noWrap/>
            <w:hideMark/>
          </w:tcPr>
          <w:p w:rsidR="00BE2945" w:rsidRPr="00BE2945" w:rsidRDefault="00BE2945" w:rsidP="00BE2945">
            <w:pPr>
              <w:jc w:val="center"/>
            </w:pPr>
            <w:r w:rsidRPr="00BE2945">
              <w:t>23000 20460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243,4</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 xml:space="preserve">0501 </w:t>
            </w:r>
          </w:p>
        </w:tc>
        <w:tc>
          <w:tcPr>
            <w:tcW w:w="651" w:type="pct"/>
            <w:noWrap/>
            <w:hideMark/>
          </w:tcPr>
          <w:p w:rsidR="00BE2945" w:rsidRPr="00BE2945" w:rsidRDefault="00BE2945" w:rsidP="00BE2945">
            <w:pPr>
              <w:jc w:val="center"/>
            </w:pPr>
            <w:r w:rsidRPr="00BE2945">
              <w:t>23000 20460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243,4</w:t>
            </w:r>
          </w:p>
        </w:tc>
      </w:tr>
      <w:tr w:rsidR="00BE2945" w:rsidRPr="00BE2945" w:rsidTr="00BE2945">
        <w:trPr>
          <w:trHeight w:val="20"/>
        </w:trPr>
        <w:tc>
          <w:tcPr>
            <w:tcW w:w="2455" w:type="pct"/>
            <w:hideMark/>
          </w:tcPr>
          <w:p w:rsidR="00BE2945" w:rsidRPr="00BE2945" w:rsidRDefault="00BE2945" w:rsidP="00BE2945">
            <w:pPr>
              <w:rPr>
                <w:iCs/>
              </w:rPr>
            </w:pPr>
            <w:r w:rsidRPr="00BE2945">
              <w:rPr>
                <w:iCs/>
              </w:rPr>
              <w:lastRenderedPageBreak/>
              <w:t>МП "Переселение граждан из ветхого и аварийного жилищного фонда п. Жигалово на период до 2020г."</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pPr>
            <w:r w:rsidRPr="00BE2945">
              <w:t xml:space="preserve">0501 </w:t>
            </w:r>
          </w:p>
        </w:tc>
        <w:tc>
          <w:tcPr>
            <w:tcW w:w="651" w:type="pct"/>
            <w:noWrap/>
            <w:hideMark/>
          </w:tcPr>
          <w:p w:rsidR="00BE2945" w:rsidRPr="00BE2945" w:rsidRDefault="00BE2945" w:rsidP="00BE2945">
            <w:pPr>
              <w:jc w:val="center"/>
            </w:pPr>
            <w:r w:rsidRPr="00BE2945">
              <w:t>08000 00000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pPr>
            <w:r w:rsidRPr="00BE2945">
              <w:t>3561,1</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"Переселение граждан из ветхого и аварийного жилого фонда"</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0501</w:t>
            </w:r>
          </w:p>
        </w:tc>
        <w:tc>
          <w:tcPr>
            <w:tcW w:w="651" w:type="pct"/>
            <w:noWrap/>
            <w:hideMark/>
          </w:tcPr>
          <w:p w:rsidR="00BE2945" w:rsidRPr="00BE2945" w:rsidRDefault="00BE2945" w:rsidP="00BE2945">
            <w:pPr>
              <w:jc w:val="center"/>
              <w:rPr>
                <w:iCs/>
              </w:rPr>
            </w:pPr>
            <w:r w:rsidRPr="00BE2945">
              <w:rPr>
                <w:iCs/>
              </w:rPr>
              <w:t>08001 00000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3561,1</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0501</w:t>
            </w:r>
          </w:p>
        </w:tc>
        <w:tc>
          <w:tcPr>
            <w:tcW w:w="651" w:type="pct"/>
            <w:noWrap/>
            <w:hideMark/>
          </w:tcPr>
          <w:p w:rsidR="00BE2945" w:rsidRPr="00BE2945" w:rsidRDefault="00BE2945" w:rsidP="00BE2945">
            <w:pPr>
              <w:jc w:val="center"/>
            </w:pPr>
            <w:r w:rsidRPr="00BE2945">
              <w:t>08001 29990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3561,1</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0501</w:t>
            </w:r>
          </w:p>
        </w:tc>
        <w:tc>
          <w:tcPr>
            <w:tcW w:w="651" w:type="pct"/>
            <w:noWrap/>
            <w:hideMark/>
          </w:tcPr>
          <w:p w:rsidR="00BE2945" w:rsidRPr="00BE2945" w:rsidRDefault="00BE2945" w:rsidP="00BE2945">
            <w:pPr>
              <w:jc w:val="center"/>
            </w:pPr>
            <w:r w:rsidRPr="00BE2945">
              <w:t>08001 29990</w:t>
            </w:r>
          </w:p>
        </w:tc>
        <w:tc>
          <w:tcPr>
            <w:tcW w:w="451" w:type="pct"/>
            <w:noWrap/>
            <w:hideMark/>
          </w:tcPr>
          <w:p w:rsidR="00BE2945" w:rsidRPr="00BE2945" w:rsidRDefault="00BE2945" w:rsidP="00BE2945">
            <w:pPr>
              <w:jc w:val="center"/>
            </w:pPr>
            <w:r w:rsidRPr="00BE2945">
              <w:t>244</w:t>
            </w:r>
          </w:p>
        </w:tc>
        <w:tc>
          <w:tcPr>
            <w:tcW w:w="571" w:type="pct"/>
            <w:noWrap/>
            <w:hideMark/>
          </w:tcPr>
          <w:p w:rsidR="00BE2945" w:rsidRPr="00BE2945" w:rsidRDefault="00BE2945" w:rsidP="00BE2945">
            <w:pPr>
              <w:jc w:val="center"/>
            </w:pPr>
            <w:r w:rsidRPr="00BE2945">
              <w:t>417,9</w:t>
            </w:r>
          </w:p>
        </w:tc>
      </w:tr>
      <w:tr w:rsidR="00BE2945" w:rsidRPr="00BE2945" w:rsidTr="00BE2945">
        <w:trPr>
          <w:trHeight w:val="20"/>
        </w:trPr>
        <w:tc>
          <w:tcPr>
            <w:tcW w:w="2455" w:type="pct"/>
            <w:hideMark/>
          </w:tcPr>
          <w:p w:rsidR="00BE2945" w:rsidRPr="00BE2945" w:rsidRDefault="00BE2945" w:rsidP="00BE2945">
            <w:r w:rsidRPr="00BE2945">
              <w:t>Бюджетные инвестиции</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 xml:space="preserve">0501 </w:t>
            </w:r>
          </w:p>
        </w:tc>
        <w:tc>
          <w:tcPr>
            <w:tcW w:w="651" w:type="pct"/>
            <w:noWrap/>
            <w:hideMark/>
          </w:tcPr>
          <w:p w:rsidR="00BE2945" w:rsidRPr="00BE2945" w:rsidRDefault="00BE2945" w:rsidP="00BE2945">
            <w:pPr>
              <w:jc w:val="center"/>
            </w:pPr>
            <w:r w:rsidRPr="00BE2945">
              <w:t>08001 29990</w:t>
            </w:r>
          </w:p>
        </w:tc>
        <w:tc>
          <w:tcPr>
            <w:tcW w:w="451" w:type="pct"/>
            <w:noWrap/>
            <w:hideMark/>
          </w:tcPr>
          <w:p w:rsidR="00BE2945" w:rsidRPr="00BE2945" w:rsidRDefault="00BE2945" w:rsidP="00BE2945">
            <w:pPr>
              <w:jc w:val="center"/>
            </w:pPr>
            <w:r w:rsidRPr="00BE2945">
              <w:t>410</w:t>
            </w:r>
          </w:p>
        </w:tc>
        <w:tc>
          <w:tcPr>
            <w:tcW w:w="571" w:type="pct"/>
            <w:noWrap/>
            <w:hideMark/>
          </w:tcPr>
          <w:p w:rsidR="00BE2945" w:rsidRPr="00BE2945" w:rsidRDefault="00BE2945" w:rsidP="00BE2945">
            <w:pPr>
              <w:jc w:val="center"/>
            </w:pPr>
            <w:r w:rsidRPr="00BE2945">
              <w:t>3067,2</w:t>
            </w:r>
          </w:p>
        </w:tc>
      </w:tr>
      <w:tr w:rsidR="00BE2945" w:rsidRPr="00BE2945" w:rsidTr="00BE2945">
        <w:trPr>
          <w:trHeight w:val="20"/>
        </w:trPr>
        <w:tc>
          <w:tcPr>
            <w:tcW w:w="2455" w:type="pct"/>
            <w:hideMark/>
          </w:tcPr>
          <w:p w:rsidR="00BE2945" w:rsidRPr="00BE2945" w:rsidRDefault="00BE2945" w:rsidP="00BE2945">
            <w:r w:rsidRPr="00BE2945">
              <w:t>Иные бюджетные ассигнования</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 xml:space="preserve">0501 </w:t>
            </w:r>
          </w:p>
        </w:tc>
        <w:tc>
          <w:tcPr>
            <w:tcW w:w="651" w:type="pct"/>
            <w:noWrap/>
            <w:hideMark/>
          </w:tcPr>
          <w:p w:rsidR="00BE2945" w:rsidRPr="00BE2945" w:rsidRDefault="00BE2945" w:rsidP="00BE2945">
            <w:pPr>
              <w:jc w:val="center"/>
            </w:pPr>
            <w:r w:rsidRPr="00BE2945">
              <w:t>08001 29990</w:t>
            </w:r>
          </w:p>
        </w:tc>
        <w:tc>
          <w:tcPr>
            <w:tcW w:w="451" w:type="pct"/>
            <w:noWrap/>
            <w:hideMark/>
          </w:tcPr>
          <w:p w:rsidR="00BE2945" w:rsidRPr="00BE2945" w:rsidRDefault="00BE2945" w:rsidP="00BE2945">
            <w:pPr>
              <w:jc w:val="center"/>
            </w:pPr>
            <w:r w:rsidRPr="00BE2945">
              <w:t>800</w:t>
            </w:r>
          </w:p>
        </w:tc>
        <w:tc>
          <w:tcPr>
            <w:tcW w:w="571" w:type="pct"/>
            <w:noWrap/>
            <w:hideMark/>
          </w:tcPr>
          <w:p w:rsidR="00BE2945" w:rsidRPr="00BE2945" w:rsidRDefault="00BE2945" w:rsidP="00BE2945">
            <w:pPr>
              <w:jc w:val="center"/>
            </w:pPr>
            <w:r w:rsidRPr="00BE2945">
              <w:t>76</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Коммунальное хозяйство</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0502</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545,5</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Мероприятия в области коммунального хозяйства</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pPr>
            <w:r w:rsidRPr="00BE2945">
              <w:t>0502</w:t>
            </w:r>
          </w:p>
        </w:tc>
        <w:tc>
          <w:tcPr>
            <w:tcW w:w="651" w:type="pct"/>
            <w:noWrap/>
            <w:hideMark/>
          </w:tcPr>
          <w:p w:rsidR="00BE2945" w:rsidRPr="00BE2945" w:rsidRDefault="00BE2945" w:rsidP="00BE2945">
            <w:pPr>
              <w:jc w:val="center"/>
            </w:pPr>
            <w:r w:rsidRPr="00BE2945">
              <w:t>22000 00000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545,5</w:t>
            </w:r>
          </w:p>
        </w:tc>
      </w:tr>
      <w:tr w:rsidR="00BE2945" w:rsidRPr="00BE2945" w:rsidTr="00BE2945">
        <w:trPr>
          <w:trHeight w:val="20"/>
        </w:trPr>
        <w:tc>
          <w:tcPr>
            <w:tcW w:w="2455" w:type="pct"/>
            <w:hideMark/>
          </w:tcPr>
          <w:p w:rsidR="00BE2945" w:rsidRPr="00BE2945" w:rsidRDefault="00BE2945" w:rsidP="00BE2945">
            <w:pPr>
              <w:rPr>
                <w:iCs/>
              </w:rPr>
            </w:pPr>
            <w:r w:rsidRPr="00BE2945">
              <w:rPr>
                <w:iCs/>
              </w:rPr>
              <w:t xml:space="preserve">Расходы на мероприятия по подготовке к отопительному сезону объектов коммунальной инфраструктуры </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0502</w:t>
            </w:r>
          </w:p>
        </w:tc>
        <w:tc>
          <w:tcPr>
            <w:tcW w:w="651" w:type="pct"/>
            <w:noWrap/>
            <w:hideMark/>
          </w:tcPr>
          <w:p w:rsidR="00BE2945" w:rsidRPr="00BE2945" w:rsidRDefault="00BE2945" w:rsidP="00BE2945">
            <w:pPr>
              <w:jc w:val="center"/>
              <w:rPr>
                <w:iCs/>
              </w:rPr>
            </w:pPr>
            <w:r w:rsidRPr="00BE2945">
              <w:rPr>
                <w:iCs/>
              </w:rPr>
              <w:t>22000 20130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63,8</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0502</w:t>
            </w:r>
          </w:p>
        </w:tc>
        <w:tc>
          <w:tcPr>
            <w:tcW w:w="651" w:type="pct"/>
            <w:noWrap/>
            <w:hideMark/>
          </w:tcPr>
          <w:p w:rsidR="00BE2945" w:rsidRPr="00BE2945" w:rsidRDefault="00BE2945" w:rsidP="00BE2945">
            <w:pPr>
              <w:jc w:val="center"/>
            </w:pPr>
            <w:r w:rsidRPr="00BE2945">
              <w:t>22000 20130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63,8</w:t>
            </w:r>
          </w:p>
        </w:tc>
      </w:tr>
      <w:tr w:rsidR="00BE2945" w:rsidRPr="00BE2945" w:rsidTr="00BE2945">
        <w:trPr>
          <w:trHeight w:val="20"/>
        </w:trPr>
        <w:tc>
          <w:tcPr>
            <w:tcW w:w="2455" w:type="pct"/>
            <w:hideMark/>
          </w:tcPr>
          <w:p w:rsidR="00BE2945" w:rsidRPr="00BE2945" w:rsidRDefault="00BE2945" w:rsidP="00BE2945">
            <w:pPr>
              <w:rPr>
                <w:iCs/>
              </w:rPr>
            </w:pPr>
            <w:r w:rsidRPr="00BE2945">
              <w:rPr>
                <w:iCs/>
              </w:rPr>
              <w:t xml:space="preserve">Расходы на мероприятия в области водоснабжения </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0502</w:t>
            </w:r>
          </w:p>
        </w:tc>
        <w:tc>
          <w:tcPr>
            <w:tcW w:w="651" w:type="pct"/>
            <w:noWrap/>
            <w:hideMark/>
          </w:tcPr>
          <w:p w:rsidR="00BE2945" w:rsidRPr="00BE2945" w:rsidRDefault="00BE2945" w:rsidP="00BE2945">
            <w:pPr>
              <w:jc w:val="center"/>
              <w:rPr>
                <w:iCs/>
              </w:rPr>
            </w:pPr>
            <w:r w:rsidRPr="00BE2945">
              <w:rPr>
                <w:iCs/>
              </w:rPr>
              <w:t>22000 20131</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301,5</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0502</w:t>
            </w:r>
          </w:p>
        </w:tc>
        <w:tc>
          <w:tcPr>
            <w:tcW w:w="651" w:type="pct"/>
            <w:noWrap/>
            <w:hideMark/>
          </w:tcPr>
          <w:p w:rsidR="00BE2945" w:rsidRPr="00BE2945" w:rsidRDefault="00BE2945" w:rsidP="00BE2945">
            <w:pPr>
              <w:jc w:val="center"/>
            </w:pPr>
            <w:r w:rsidRPr="00BE2945">
              <w:t>22000 20131</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301,5</w:t>
            </w:r>
          </w:p>
        </w:tc>
      </w:tr>
      <w:tr w:rsidR="00BE2945" w:rsidRPr="00BE2945" w:rsidTr="00BE2945">
        <w:trPr>
          <w:trHeight w:val="20"/>
        </w:trPr>
        <w:tc>
          <w:tcPr>
            <w:tcW w:w="2455" w:type="pct"/>
            <w:hideMark/>
          </w:tcPr>
          <w:p w:rsidR="00BE2945" w:rsidRPr="00BE2945" w:rsidRDefault="00BE2945" w:rsidP="00BE2945">
            <w:pPr>
              <w:rPr>
                <w:iCs/>
              </w:rPr>
            </w:pPr>
            <w:r w:rsidRPr="00BE2945">
              <w:rPr>
                <w:iCs/>
              </w:rPr>
              <w:t xml:space="preserve">Расходы на мероприятия в области водоотведения </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0502</w:t>
            </w:r>
          </w:p>
        </w:tc>
        <w:tc>
          <w:tcPr>
            <w:tcW w:w="651" w:type="pct"/>
            <w:noWrap/>
            <w:hideMark/>
          </w:tcPr>
          <w:p w:rsidR="00BE2945" w:rsidRPr="00BE2945" w:rsidRDefault="00BE2945" w:rsidP="00BE2945">
            <w:pPr>
              <w:jc w:val="center"/>
              <w:rPr>
                <w:iCs/>
              </w:rPr>
            </w:pPr>
            <w:r w:rsidRPr="00BE2945">
              <w:rPr>
                <w:iCs/>
              </w:rPr>
              <w:t>22000 20132</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180,2</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0502</w:t>
            </w:r>
          </w:p>
        </w:tc>
        <w:tc>
          <w:tcPr>
            <w:tcW w:w="651" w:type="pct"/>
            <w:noWrap/>
            <w:hideMark/>
          </w:tcPr>
          <w:p w:rsidR="00BE2945" w:rsidRPr="00BE2945" w:rsidRDefault="00BE2945" w:rsidP="00BE2945">
            <w:pPr>
              <w:jc w:val="center"/>
            </w:pPr>
            <w:r w:rsidRPr="00BE2945">
              <w:t>22000 20132</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180,2</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Благоустройство</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0503</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7804,1</w:t>
            </w:r>
          </w:p>
        </w:tc>
      </w:tr>
      <w:tr w:rsidR="00BE2945" w:rsidRPr="00BE2945" w:rsidTr="00BE2945">
        <w:trPr>
          <w:trHeight w:val="20"/>
        </w:trPr>
        <w:tc>
          <w:tcPr>
            <w:tcW w:w="2455" w:type="pct"/>
            <w:hideMark/>
          </w:tcPr>
          <w:p w:rsidR="00BE2945" w:rsidRPr="00BE2945" w:rsidRDefault="00BE2945" w:rsidP="00BE2945">
            <w:r w:rsidRPr="00BE2945">
              <w:t>МП "Энергосбережение и повышение энергетической эффективности в Жигаловском МО на 2016-2020 годы"</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06000 00000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200</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"Энергосбережение и повышение энергетической эффективности систем коммунальной инфраструктуры"</w:t>
            </w:r>
          </w:p>
        </w:tc>
        <w:tc>
          <w:tcPr>
            <w:tcW w:w="461" w:type="pct"/>
            <w:noWrap/>
            <w:hideMark/>
          </w:tcPr>
          <w:p w:rsidR="00BE2945" w:rsidRPr="00BE2945" w:rsidRDefault="00BE2945" w:rsidP="00BE2945">
            <w:pPr>
              <w:jc w:val="center"/>
              <w:rPr>
                <w:iCs/>
              </w:rPr>
            </w:pPr>
            <w:r w:rsidRPr="00BE2945">
              <w:rPr>
                <w:iCs/>
              </w:rPr>
              <w:t xml:space="preserve">910 </w:t>
            </w:r>
          </w:p>
        </w:tc>
        <w:tc>
          <w:tcPr>
            <w:tcW w:w="411" w:type="pct"/>
            <w:noWrap/>
            <w:hideMark/>
          </w:tcPr>
          <w:p w:rsidR="00BE2945" w:rsidRPr="00BE2945" w:rsidRDefault="00BE2945" w:rsidP="00BE2945">
            <w:pPr>
              <w:jc w:val="center"/>
              <w:rPr>
                <w:iCs/>
              </w:rPr>
            </w:pPr>
            <w:r w:rsidRPr="00BE2945">
              <w:rPr>
                <w:iCs/>
              </w:rPr>
              <w:t>0503</w:t>
            </w:r>
          </w:p>
        </w:tc>
        <w:tc>
          <w:tcPr>
            <w:tcW w:w="651" w:type="pct"/>
            <w:noWrap/>
            <w:hideMark/>
          </w:tcPr>
          <w:p w:rsidR="00BE2945" w:rsidRPr="00BE2945" w:rsidRDefault="00BE2945" w:rsidP="00BE2945">
            <w:pPr>
              <w:jc w:val="center"/>
              <w:rPr>
                <w:iCs/>
              </w:rPr>
            </w:pPr>
            <w:r w:rsidRPr="00BE2945">
              <w:rPr>
                <w:iCs/>
              </w:rPr>
              <w:t>06003 00000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200</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06003 29990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200</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06003 29990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200</w:t>
            </w:r>
          </w:p>
        </w:tc>
      </w:tr>
      <w:tr w:rsidR="00BE2945" w:rsidRPr="00BE2945" w:rsidTr="00BE2945">
        <w:trPr>
          <w:trHeight w:val="20"/>
        </w:trPr>
        <w:tc>
          <w:tcPr>
            <w:tcW w:w="2455" w:type="pct"/>
            <w:hideMark/>
          </w:tcPr>
          <w:p w:rsidR="00BE2945" w:rsidRPr="00BE2945" w:rsidRDefault="00BE2945" w:rsidP="00BE2945">
            <w:r w:rsidRPr="00BE2945">
              <w:t>МП "Комплексное развитие транспортной инфраструктуры Жигаловского муниципального образования на 2017-2025гг."</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07000 00000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726,5</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"Организация освещения улично-дорожной сети"</w:t>
            </w:r>
          </w:p>
        </w:tc>
        <w:tc>
          <w:tcPr>
            <w:tcW w:w="461" w:type="pct"/>
            <w:noWrap/>
            <w:hideMark/>
          </w:tcPr>
          <w:p w:rsidR="00BE2945" w:rsidRPr="00BE2945" w:rsidRDefault="00BE2945" w:rsidP="00BE2945">
            <w:pPr>
              <w:jc w:val="center"/>
              <w:rPr>
                <w:iCs/>
              </w:rPr>
            </w:pPr>
            <w:r w:rsidRPr="00BE2945">
              <w:rPr>
                <w:iCs/>
              </w:rPr>
              <w:t xml:space="preserve">910 </w:t>
            </w:r>
          </w:p>
        </w:tc>
        <w:tc>
          <w:tcPr>
            <w:tcW w:w="411" w:type="pct"/>
            <w:noWrap/>
            <w:hideMark/>
          </w:tcPr>
          <w:p w:rsidR="00BE2945" w:rsidRPr="00BE2945" w:rsidRDefault="00BE2945" w:rsidP="00BE2945">
            <w:pPr>
              <w:jc w:val="center"/>
              <w:rPr>
                <w:iCs/>
              </w:rPr>
            </w:pPr>
            <w:r w:rsidRPr="00BE2945">
              <w:rPr>
                <w:iCs/>
              </w:rPr>
              <w:t>0503</w:t>
            </w:r>
          </w:p>
        </w:tc>
        <w:tc>
          <w:tcPr>
            <w:tcW w:w="651" w:type="pct"/>
            <w:noWrap/>
            <w:hideMark/>
          </w:tcPr>
          <w:p w:rsidR="00BE2945" w:rsidRPr="00BE2945" w:rsidRDefault="00BE2945" w:rsidP="00BE2945">
            <w:pPr>
              <w:jc w:val="center"/>
              <w:rPr>
                <w:iCs/>
              </w:rPr>
            </w:pPr>
            <w:r w:rsidRPr="00BE2945">
              <w:rPr>
                <w:iCs/>
              </w:rPr>
              <w:t>07002 00000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366,5</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07002 29990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366,5</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07002 29990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366,5</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"Повышение безопасности дорожного движения"</w:t>
            </w:r>
          </w:p>
        </w:tc>
        <w:tc>
          <w:tcPr>
            <w:tcW w:w="461" w:type="pct"/>
            <w:noWrap/>
            <w:hideMark/>
          </w:tcPr>
          <w:p w:rsidR="00BE2945" w:rsidRPr="00BE2945" w:rsidRDefault="00BE2945" w:rsidP="00BE2945">
            <w:pPr>
              <w:jc w:val="center"/>
              <w:rPr>
                <w:iCs/>
              </w:rPr>
            </w:pPr>
            <w:r w:rsidRPr="00BE2945">
              <w:rPr>
                <w:iCs/>
              </w:rPr>
              <w:t xml:space="preserve">910 </w:t>
            </w:r>
          </w:p>
        </w:tc>
        <w:tc>
          <w:tcPr>
            <w:tcW w:w="411" w:type="pct"/>
            <w:noWrap/>
            <w:hideMark/>
          </w:tcPr>
          <w:p w:rsidR="00BE2945" w:rsidRPr="00BE2945" w:rsidRDefault="00BE2945" w:rsidP="00BE2945">
            <w:pPr>
              <w:jc w:val="center"/>
              <w:rPr>
                <w:iCs/>
              </w:rPr>
            </w:pPr>
            <w:r w:rsidRPr="00BE2945">
              <w:rPr>
                <w:iCs/>
              </w:rPr>
              <w:t>0503</w:t>
            </w:r>
          </w:p>
        </w:tc>
        <w:tc>
          <w:tcPr>
            <w:tcW w:w="651" w:type="pct"/>
            <w:noWrap/>
            <w:hideMark/>
          </w:tcPr>
          <w:p w:rsidR="00BE2945" w:rsidRPr="00BE2945" w:rsidRDefault="00BE2945" w:rsidP="00BE2945">
            <w:pPr>
              <w:jc w:val="center"/>
              <w:rPr>
                <w:iCs/>
              </w:rPr>
            </w:pPr>
            <w:r w:rsidRPr="00BE2945">
              <w:rPr>
                <w:iCs/>
              </w:rPr>
              <w:t>07003 00000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360</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07003 29990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360</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07003 29990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360</w:t>
            </w:r>
          </w:p>
        </w:tc>
      </w:tr>
      <w:tr w:rsidR="00BE2945" w:rsidRPr="00BE2945" w:rsidTr="00BE2945">
        <w:trPr>
          <w:trHeight w:val="20"/>
        </w:trPr>
        <w:tc>
          <w:tcPr>
            <w:tcW w:w="2455" w:type="pct"/>
            <w:hideMark/>
          </w:tcPr>
          <w:p w:rsidR="00BE2945" w:rsidRPr="00BE2945" w:rsidRDefault="00BE2945" w:rsidP="00BE2945">
            <w:r w:rsidRPr="00BE2945">
              <w:t>МП "Благоустройство и санитарная очистка территории Жигаловского муниципального образования на 2019-2021годы"</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 </w:t>
            </w:r>
          </w:p>
        </w:tc>
        <w:tc>
          <w:tcPr>
            <w:tcW w:w="651" w:type="pct"/>
            <w:noWrap/>
            <w:hideMark/>
          </w:tcPr>
          <w:p w:rsidR="00BE2945" w:rsidRPr="00BE2945" w:rsidRDefault="00BE2945" w:rsidP="00BE2945">
            <w:pPr>
              <w:jc w:val="center"/>
            </w:pPr>
            <w:r w:rsidRPr="00BE2945">
              <w:t>10000 00000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5231,5</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"Уличное освещение территории городского поселения"</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0503</w:t>
            </w:r>
          </w:p>
        </w:tc>
        <w:tc>
          <w:tcPr>
            <w:tcW w:w="651" w:type="pct"/>
            <w:noWrap/>
            <w:hideMark/>
          </w:tcPr>
          <w:p w:rsidR="00BE2945" w:rsidRPr="00BE2945" w:rsidRDefault="00BE2945" w:rsidP="00BE2945">
            <w:pPr>
              <w:jc w:val="center"/>
              <w:rPr>
                <w:iCs/>
              </w:rPr>
            </w:pPr>
            <w:r w:rsidRPr="00BE2945">
              <w:rPr>
                <w:iCs/>
              </w:rPr>
              <w:t>10001 00000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903,6</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10001 29990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903,6</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10001 29990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903,6</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"Уборка мусора и несанкционированных свалок"</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0503</w:t>
            </w:r>
          </w:p>
        </w:tc>
        <w:tc>
          <w:tcPr>
            <w:tcW w:w="651" w:type="pct"/>
            <w:noWrap/>
            <w:hideMark/>
          </w:tcPr>
          <w:p w:rsidR="00BE2945" w:rsidRPr="00BE2945" w:rsidRDefault="00BE2945" w:rsidP="00BE2945">
            <w:pPr>
              <w:jc w:val="center"/>
              <w:rPr>
                <w:iCs/>
              </w:rPr>
            </w:pPr>
            <w:r w:rsidRPr="00BE2945">
              <w:rPr>
                <w:iCs/>
              </w:rPr>
              <w:t>10002 00000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2344,3</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10002 29990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2344,3</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10002 29990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2344,3</w:t>
            </w:r>
          </w:p>
        </w:tc>
      </w:tr>
      <w:tr w:rsidR="00BE2945" w:rsidRPr="00BE2945" w:rsidTr="00BE2945">
        <w:trPr>
          <w:trHeight w:val="20"/>
        </w:trPr>
        <w:tc>
          <w:tcPr>
            <w:tcW w:w="2455" w:type="pct"/>
            <w:hideMark/>
          </w:tcPr>
          <w:p w:rsidR="00BE2945" w:rsidRPr="00BE2945" w:rsidRDefault="00BE2945" w:rsidP="00BE2945">
            <w:pPr>
              <w:rPr>
                <w:iCs/>
              </w:rPr>
            </w:pPr>
            <w:r w:rsidRPr="00BE2945">
              <w:rPr>
                <w:iCs/>
              </w:rPr>
              <w:lastRenderedPageBreak/>
              <w:t>Основное мероприятие "Летняя занятость детей"</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0503</w:t>
            </w:r>
          </w:p>
        </w:tc>
        <w:tc>
          <w:tcPr>
            <w:tcW w:w="651" w:type="pct"/>
            <w:noWrap/>
            <w:hideMark/>
          </w:tcPr>
          <w:p w:rsidR="00BE2945" w:rsidRPr="00BE2945" w:rsidRDefault="00BE2945" w:rsidP="00BE2945">
            <w:pPr>
              <w:jc w:val="center"/>
              <w:rPr>
                <w:iCs/>
              </w:rPr>
            </w:pPr>
            <w:r w:rsidRPr="00BE2945">
              <w:rPr>
                <w:iCs/>
              </w:rPr>
              <w:t>10003 00000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83,3</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10003 29990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83,3</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10003 29990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83,3</w:t>
            </w:r>
          </w:p>
        </w:tc>
      </w:tr>
      <w:tr w:rsidR="00BE2945" w:rsidRPr="00BE2945" w:rsidTr="00BE2945">
        <w:trPr>
          <w:trHeight w:val="20"/>
        </w:trPr>
        <w:tc>
          <w:tcPr>
            <w:tcW w:w="2455" w:type="pct"/>
            <w:hideMark/>
          </w:tcPr>
          <w:p w:rsidR="00BE2945" w:rsidRPr="00BE2945" w:rsidRDefault="00BE2945" w:rsidP="00BE2945">
            <w:pPr>
              <w:rPr>
                <w:iCs/>
              </w:rPr>
            </w:pPr>
            <w:r w:rsidRPr="00BE2945">
              <w:rPr>
                <w:iCs/>
              </w:rPr>
              <w:t xml:space="preserve">Основное мероприятие "Содержание </w:t>
            </w:r>
            <w:proofErr w:type="spellStart"/>
            <w:r w:rsidRPr="00BE2945">
              <w:rPr>
                <w:iCs/>
              </w:rPr>
              <w:t>внутрипоселковых</w:t>
            </w:r>
            <w:proofErr w:type="spellEnd"/>
            <w:r w:rsidRPr="00BE2945">
              <w:rPr>
                <w:iCs/>
              </w:rPr>
              <w:t xml:space="preserve"> дорог в нормативном состоянии"</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0503</w:t>
            </w:r>
          </w:p>
        </w:tc>
        <w:tc>
          <w:tcPr>
            <w:tcW w:w="651" w:type="pct"/>
            <w:noWrap/>
            <w:hideMark/>
          </w:tcPr>
          <w:p w:rsidR="00BE2945" w:rsidRPr="00BE2945" w:rsidRDefault="00BE2945" w:rsidP="00BE2945">
            <w:pPr>
              <w:jc w:val="center"/>
              <w:rPr>
                <w:iCs/>
              </w:rPr>
            </w:pPr>
            <w:r w:rsidRPr="00BE2945">
              <w:rPr>
                <w:iCs/>
              </w:rPr>
              <w:t>10004 00000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1408,4</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10004 29990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1408,4</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10004 29990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1408,4</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"Содержание места захоронения"</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0503</w:t>
            </w:r>
          </w:p>
        </w:tc>
        <w:tc>
          <w:tcPr>
            <w:tcW w:w="651" w:type="pct"/>
            <w:noWrap/>
            <w:hideMark/>
          </w:tcPr>
          <w:p w:rsidR="00BE2945" w:rsidRPr="00BE2945" w:rsidRDefault="00BE2945" w:rsidP="00BE2945">
            <w:pPr>
              <w:jc w:val="center"/>
              <w:rPr>
                <w:iCs/>
              </w:rPr>
            </w:pPr>
            <w:r w:rsidRPr="00BE2945">
              <w:rPr>
                <w:iCs/>
              </w:rPr>
              <w:t>10005 00000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61,9</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10005 29990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61,9</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10005 29990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61,9</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"Устройство и оформление праздничных мероприятий""</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0503</w:t>
            </w:r>
          </w:p>
        </w:tc>
        <w:tc>
          <w:tcPr>
            <w:tcW w:w="651" w:type="pct"/>
            <w:noWrap/>
            <w:hideMark/>
          </w:tcPr>
          <w:p w:rsidR="00BE2945" w:rsidRPr="00BE2945" w:rsidRDefault="00BE2945" w:rsidP="00BE2945">
            <w:pPr>
              <w:jc w:val="center"/>
              <w:rPr>
                <w:iCs/>
              </w:rPr>
            </w:pPr>
            <w:r w:rsidRPr="00BE2945">
              <w:rPr>
                <w:iCs/>
              </w:rPr>
              <w:t>10006 00000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37,2</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10006 29990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37,2</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10006 29990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37,2</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"Прочие мероприятия по благоустройству поселка"</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0503</w:t>
            </w:r>
          </w:p>
        </w:tc>
        <w:tc>
          <w:tcPr>
            <w:tcW w:w="651" w:type="pct"/>
            <w:noWrap/>
            <w:hideMark/>
          </w:tcPr>
          <w:p w:rsidR="00BE2945" w:rsidRPr="00BE2945" w:rsidRDefault="00BE2945" w:rsidP="00BE2945">
            <w:pPr>
              <w:jc w:val="center"/>
              <w:rPr>
                <w:iCs/>
              </w:rPr>
            </w:pPr>
            <w:r w:rsidRPr="00BE2945">
              <w:rPr>
                <w:iCs/>
              </w:rPr>
              <w:t>10007 00000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189,2</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10007 29990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189,2</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10007 29990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189,2</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"Разработка схемы санитарной очистки территории"</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0503</w:t>
            </w:r>
          </w:p>
        </w:tc>
        <w:tc>
          <w:tcPr>
            <w:tcW w:w="651" w:type="pct"/>
            <w:noWrap/>
            <w:hideMark/>
          </w:tcPr>
          <w:p w:rsidR="00BE2945" w:rsidRPr="00BE2945" w:rsidRDefault="00BE2945" w:rsidP="00BE2945">
            <w:pPr>
              <w:jc w:val="center"/>
              <w:rPr>
                <w:iCs/>
              </w:rPr>
            </w:pPr>
            <w:r w:rsidRPr="00BE2945">
              <w:rPr>
                <w:iCs/>
              </w:rPr>
              <w:t>10008 00000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70</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10008 29990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70</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10008 29990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70</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"Формирование площадок накопления ТКО""</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0503</w:t>
            </w:r>
          </w:p>
        </w:tc>
        <w:tc>
          <w:tcPr>
            <w:tcW w:w="651" w:type="pct"/>
            <w:noWrap/>
            <w:hideMark/>
          </w:tcPr>
          <w:p w:rsidR="00BE2945" w:rsidRPr="00BE2945" w:rsidRDefault="00BE2945" w:rsidP="00BE2945">
            <w:pPr>
              <w:jc w:val="center"/>
              <w:rPr>
                <w:iCs/>
              </w:rPr>
            </w:pPr>
            <w:r w:rsidRPr="00BE2945">
              <w:rPr>
                <w:iCs/>
              </w:rPr>
              <w:t>10009 00000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133,6</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10009 29990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133,6</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10009 29990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133,6</w:t>
            </w:r>
          </w:p>
        </w:tc>
      </w:tr>
      <w:tr w:rsidR="00BE2945" w:rsidRPr="00BE2945" w:rsidTr="00BE2945">
        <w:trPr>
          <w:trHeight w:val="20"/>
        </w:trPr>
        <w:tc>
          <w:tcPr>
            <w:tcW w:w="2455" w:type="pct"/>
            <w:hideMark/>
          </w:tcPr>
          <w:p w:rsidR="00BE2945" w:rsidRPr="00BE2945" w:rsidRDefault="00BE2945" w:rsidP="00BE2945">
            <w:r w:rsidRPr="00BE2945">
              <w:t>МП "Формирование современной городской среды на территории Жигаловского муниципального образования на 2018-2022 годы"</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11000 00000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630</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"Благоустройство общественных территорий"</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0503</w:t>
            </w:r>
          </w:p>
        </w:tc>
        <w:tc>
          <w:tcPr>
            <w:tcW w:w="651" w:type="pct"/>
            <w:noWrap/>
            <w:hideMark/>
          </w:tcPr>
          <w:p w:rsidR="00BE2945" w:rsidRPr="00BE2945" w:rsidRDefault="00BE2945" w:rsidP="00BE2945">
            <w:pPr>
              <w:jc w:val="center"/>
              <w:rPr>
                <w:iCs/>
              </w:rPr>
            </w:pPr>
            <w:r w:rsidRPr="00BE2945">
              <w:rPr>
                <w:iCs/>
              </w:rPr>
              <w:t>11001 00000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420</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областного и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11001 S2910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420</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11001 S2910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420</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"Благоустройство дворовых территорий"</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0503</w:t>
            </w:r>
          </w:p>
        </w:tc>
        <w:tc>
          <w:tcPr>
            <w:tcW w:w="651" w:type="pct"/>
            <w:noWrap/>
            <w:hideMark/>
          </w:tcPr>
          <w:p w:rsidR="00BE2945" w:rsidRPr="00BE2945" w:rsidRDefault="00BE2945" w:rsidP="00BE2945">
            <w:pPr>
              <w:jc w:val="center"/>
              <w:rPr>
                <w:iCs/>
              </w:rPr>
            </w:pPr>
            <w:r w:rsidRPr="00BE2945">
              <w:rPr>
                <w:iCs/>
              </w:rPr>
              <w:t>11002 00000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210</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областного и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11001 S2910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210</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11001 S2910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210</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Расходы на реализацию мероприятий перечня проектов народных инициатив</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0503</w:t>
            </w:r>
          </w:p>
        </w:tc>
        <w:tc>
          <w:tcPr>
            <w:tcW w:w="651" w:type="pct"/>
            <w:noWrap/>
            <w:hideMark/>
          </w:tcPr>
          <w:p w:rsidR="00BE2945" w:rsidRPr="00BE2945" w:rsidRDefault="00BE2945" w:rsidP="00BE2945">
            <w:pPr>
              <w:jc w:val="center"/>
              <w:rPr>
                <w:bCs/>
                <w:iCs/>
              </w:rPr>
            </w:pPr>
            <w:r w:rsidRPr="00BE2945">
              <w:rPr>
                <w:bCs/>
                <w:iCs/>
              </w:rPr>
              <w:t>71101 S2370</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rPr>
            </w:pPr>
            <w:r w:rsidRPr="00BE2945">
              <w:rPr>
                <w:bCs/>
              </w:rPr>
              <w:t>1016,1</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0503</w:t>
            </w:r>
          </w:p>
        </w:tc>
        <w:tc>
          <w:tcPr>
            <w:tcW w:w="651" w:type="pct"/>
            <w:noWrap/>
            <w:hideMark/>
          </w:tcPr>
          <w:p w:rsidR="00BE2945" w:rsidRPr="00BE2945" w:rsidRDefault="00BE2945" w:rsidP="00BE2945">
            <w:pPr>
              <w:jc w:val="center"/>
            </w:pPr>
            <w:r w:rsidRPr="00BE2945">
              <w:t>71101 S2370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1016,1</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lastRenderedPageBreak/>
              <w:t>Другие вопросы в области жилищно-коммунального хозяйства</w:t>
            </w:r>
          </w:p>
        </w:tc>
        <w:tc>
          <w:tcPr>
            <w:tcW w:w="461" w:type="pct"/>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0505</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5926,6</w:t>
            </w:r>
          </w:p>
        </w:tc>
      </w:tr>
      <w:tr w:rsidR="00BE2945" w:rsidRPr="00BE2945" w:rsidTr="00BE2945">
        <w:trPr>
          <w:trHeight w:val="20"/>
        </w:trPr>
        <w:tc>
          <w:tcPr>
            <w:tcW w:w="2455" w:type="pct"/>
            <w:hideMark/>
          </w:tcPr>
          <w:p w:rsidR="00BE2945" w:rsidRPr="00BE2945" w:rsidRDefault="00BE2945" w:rsidP="00BE2945">
            <w:pPr>
              <w:rPr>
                <w:iCs/>
              </w:rPr>
            </w:pPr>
            <w:r w:rsidRPr="00BE2945">
              <w:rPr>
                <w:iCs/>
              </w:rPr>
              <w:t>Расходы на обеспечение деятельности  подведомственных учреждений (МКУ Жигаловское)</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0505</w:t>
            </w:r>
          </w:p>
        </w:tc>
        <w:tc>
          <w:tcPr>
            <w:tcW w:w="651" w:type="pct"/>
            <w:noWrap/>
            <w:hideMark/>
          </w:tcPr>
          <w:p w:rsidR="00BE2945" w:rsidRPr="00BE2945" w:rsidRDefault="00BE2945" w:rsidP="00BE2945">
            <w:pPr>
              <w:jc w:val="center"/>
              <w:rPr>
                <w:iCs/>
              </w:rPr>
            </w:pPr>
            <w:r w:rsidRPr="00BE2945">
              <w:rPr>
                <w:iCs/>
              </w:rPr>
              <w:t>21000 20440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5926,6</w:t>
            </w:r>
          </w:p>
        </w:tc>
      </w:tr>
      <w:tr w:rsidR="00BE2945" w:rsidRPr="00BE2945" w:rsidTr="00BE2945">
        <w:trPr>
          <w:trHeight w:val="20"/>
        </w:trPr>
        <w:tc>
          <w:tcPr>
            <w:tcW w:w="2455" w:type="pct"/>
            <w:hideMark/>
          </w:tcPr>
          <w:p w:rsidR="00BE2945" w:rsidRPr="00BE2945" w:rsidRDefault="00BE2945" w:rsidP="00BE2945">
            <w:r w:rsidRPr="00BE29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0505</w:t>
            </w:r>
          </w:p>
        </w:tc>
        <w:tc>
          <w:tcPr>
            <w:tcW w:w="651" w:type="pct"/>
            <w:noWrap/>
            <w:hideMark/>
          </w:tcPr>
          <w:p w:rsidR="00BE2945" w:rsidRPr="00BE2945" w:rsidRDefault="00BE2945" w:rsidP="00BE2945">
            <w:pPr>
              <w:jc w:val="center"/>
            </w:pPr>
            <w:r w:rsidRPr="00BE2945">
              <w:t>21000 20440</w:t>
            </w:r>
          </w:p>
        </w:tc>
        <w:tc>
          <w:tcPr>
            <w:tcW w:w="451" w:type="pct"/>
            <w:noWrap/>
            <w:hideMark/>
          </w:tcPr>
          <w:p w:rsidR="00BE2945" w:rsidRPr="00BE2945" w:rsidRDefault="00BE2945" w:rsidP="00BE2945">
            <w:pPr>
              <w:jc w:val="center"/>
            </w:pPr>
            <w:r w:rsidRPr="00BE2945">
              <w:t>100</w:t>
            </w:r>
          </w:p>
        </w:tc>
        <w:tc>
          <w:tcPr>
            <w:tcW w:w="571" w:type="pct"/>
            <w:noWrap/>
            <w:hideMark/>
          </w:tcPr>
          <w:p w:rsidR="00BE2945" w:rsidRPr="00BE2945" w:rsidRDefault="00BE2945" w:rsidP="00BE2945">
            <w:pPr>
              <w:jc w:val="center"/>
            </w:pPr>
            <w:r w:rsidRPr="00BE2945">
              <w:t>5204,2</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0505</w:t>
            </w:r>
          </w:p>
        </w:tc>
        <w:tc>
          <w:tcPr>
            <w:tcW w:w="651" w:type="pct"/>
            <w:noWrap/>
            <w:hideMark/>
          </w:tcPr>
          <w:p w:rsidR="00BE2945" w:rsidRPr="00BE2945" w:rsidRDefault="00BE2945" w:rsidP="00BE2945">
            <w:pPr>
              <w:jc w:val="center"/>
            </w:pPr>
            <w:r w:rsidRPr="00BE2945">
              <w:t>21000 20440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560</w:t>
            </w:r>
          </w:p>
        </w:tc>
      </w:tr>
      <w:tr w:rsidR="00BE2945" w:rsidRPr="00BE2945" w:rsidTr="00BE2945">
        <w:trPr>
          <w:trHeight w:val="20"/>
        </w:trPr>
        <w:tc>
          <w:tcPr>
            <w:tcW w:w="2455" w:type="pct"/>
            <w:hideMark/>
          </w:tcPr>
          <w:p w:rsidR="00BE2945" w:rsidRPr="00BE2945" w:rsidRDefault="00BE2945" w:rsidP="00BE2945">
            <w:r w:rsidRPr="00BE2945">
              <w:t>Иные бюджетные ассигнования</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0505</w:t>
            </w:r>
          </w:p>
        </w:tc>
        <w:tc>
          <w:tcPr>
            <w:tcW w:w="651" w:type="pct"/>
            <w:noWrap/>
            <w:hideMark/>
          </w:tcPr>
          <w:p w:rsidR="00BE2945" w:rsidRPr="00BE2945" w:rsidRDefault="00BE2945" w:rsidP="00BE2945">
            <w:pPr>
              <w:jc w:val="center"/>
            </w:pPr>
            <w:r w:rsidRPr="00BE2945">
              <w:t>21000 20440</w:t>
            </w:r>
          </w:p>
        </w:tc>
        <w:tc>
          <w:tcPr>
            <w:tcW w:w="451" w:type="pct"/>
            <w:noWrap/>
            <w:hideMark/>
          </w:tcPr>
          <w:p w:rsidR="00BE2945" w:rsidRPr="00BE2945" w:rsidRDefault="00BE2945" w:rsidP="00BE2945">
            <w:pPr>
              <w:jc w:val="center"/>
            </w:pPr>
            <w:r w:rsidRPr="00BE2945">
              <w:t>800</w:t>
            </w:r>
          </w:p>
        </w:tc>
        <w:tc>
          <w:tcPr>
            <w:tcW w:w="571" w:type="pct"/>
            <w:noWrap/>
            <w:hideMark/>
          </w:tcPr>
          <w:p w:rsidR="00BE2945" w:rsidRPr="00BE2945" w:rsidRDefault="00BE2945" w:rsidP="00BE2945">
            <w:pPr>
              <w:jc w:val="center"/>
            </w:pPr>
            <w:r w:rsidRPr="00BE2945">
              <w:t>162,4</w:t>
            </w:r>
          </w:p>
        </w:tc>
      </w:tr>
      <w:tr w:rsidR="00BE2945" w:rsidRPr="00BE2945" w:rsidTr="00BE2945">
        <w:trPr>
          <w:trHeight w:val="20"/>
        </w:trPr>
        <w:tc>
          <w:tcPr>
            <w:tcW w:w="2455" w:type="pct"/>
            <w:hideMark/>
          </w:tcPr>
          <w:p w:rsidR="00BE2945" w:rsidRPr="00BE2945" w:rsidRDefault="00BE2945" w:rsidP="00BE2945">
            <w:pPr>
              <w:rPr>
                <w:bCs/>
              </w:rPr>
            </w:pPr>
            <w:r w:rsidRPr="00BE2945">
              <w:rPr>
                <w:bCs/>
              </w:rPr>
              <w:t>Образование</w:t>
            </w:r>
          </w:p>
        </w:tc>
        <w:tc>
          <w:tcPr>
            <w:tcW w:w="461" w:type="pct"/>
            <w:noWrap/>
            <w:hideMark/>
          </w:tcPr>
          <w:p w:rsidR="00BE2945" w:rsidRPr="00BE2945" w:rsidRDefault="00BE2945" w:rsidP="00BE2945">
            <w:pPr>
              <w:jc w:val="center"/>
              <w:rPr>
                <w:bCs/>
              </w:rPr>
            </w:pPr>
            <w:r w:rsidRPr="00BE2945">
              <w:rPr>
                <w:bCs/>
              </w:rPr>
              <w:t>910</w:t>
            </w:r>
          </w:p>
        </w:tc>
        <w:tc>
          <w:tcPr>
            <w:tcW w:w="411" w:type="pct"/>
            <w:noWrap/>
            <w:hideMark/>
          </w:tcPr>
          <w:p w:rsidR="00BE2945" w:rsidRPr="00BE2945" w:rsidRDefault="00BE2945" w:rsidP="00BE2945">
            <w:pPr>
              <w:jc w:val="center"/>
              <w:rPr>
                <w:bCs/>
              </w:rPr>
            </w:pPr>
            <w:r w:rsidRPr="00BE2945">
              <w:rPr>
                <w:bCs/>
              </w:rPr>
              <w:t>0700</w:t>
            </w:r>
          </w:p>
        </w:tc>
        <w:tc>
          <w:tcPr>
            <w:tcW w:w="651" w:type="pct"/>
            <w:noWrap/>
            <w:hideMark/>
          </w:tcPr>
          <w:p w:rsidR="00BE2945" w:rsidRPr="00BE2945" w:rsidRDefault="00BE2945" w:rsidP="00BE2945">
            <w:pPr>
              <w:jc w:val="center"/>
              <w:rPr>
                <w:bCs/>
              </w:rPr>
            </w:pPr>
            <w:r w:rsidRPr="00BE2945">
              <w:rPr>
                <w:bCs/>
              </w:rPr>
              <w:t> </w:t>
            </w:r>
          </w:p>
        </w:tc>
        <w:tc>
          <w:tcPr>
            <w:tcW w:w="451" w:type="pct"/>
            <w:noWrap/>
            <w:hideMark/>
          </w:tcPr>
          <w:p w:rsidR="00BE2945" w:rsidRPr="00BE2945" w:rsidRDefault="00BE2945" w:rsidP="00BE2945">
            <w:pPr>
              <w:jc w:val="center"/>
              <w:rPr>
                <w:bCs/>
              </w:rPr>
            </w:pPr>
            <w:r w:rsidRPr="00BE2945">
              <w:rPr>
                <w:bCs/>
              </w:rPr>
              <w:t> </w:t>
            </w:r>
          </w:p>
        </w:tc>
        <w:tc>
          <w:tcPr>
            <w:tcW w:w="571" w:type="pct"/>
            <w:noWrap/>
            <w:hideMark/>
          </w:tcPr>
          <w:p w:rsidR="00BE2945" w:rsidRPr="00BE2945" w:rsidRDefault="00BE2945" w:rsidP="00BE2945">
            <w:pPr>
              <w:jc w:val="center"/>
              <w:rPr>
                <w:bCs/>
              </w:rPr>
            </w:pPr>
            <w:r w:rsidRPr="00BE2945">
              <w:rPr>
                <w:bCs/>
              </w:rPr>
              <w:t>93,1</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Профессиональная подготовка, переподготовка и повышение квалификации</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0705</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93,1</w:t>
            </w:r>
          </w:p>
        </w:tc>
      </w:tr>
      <w:tr w:rsidR="00BE2945" w:rsidRPr="00BE2945" w:rsidTr="00BE2945">
        <w:trPr>
          <w:trHeight w:val="20"/>
        </w:trPr>
        <w:tc>
          <w:tcPr>
            <w:tcW w:w="2455" w:type="pct"/>
            <w:hideMark/>
          </w:tcPr>
          <w:p w:rsidR="00BE2945" w:rsidRPr="00BE2945" w:rsidRDefault="00BE2945" w:rsidP="00BE2945">
            <w:r w:rsidRPr="00BE2945">
              <w:t>Расходы на обеспечение деятельности  органов местного самоуправления</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0705</w:t>
            </w:r>
          </w:p>
        </w:tc>
        <w:tc>
          <w:tcPr>
            <w:tcW w:w="651" w:type="pct"/>
            <w:noWrap/>
            <w:hideMark/>
          </w:tcPr>
          <w:p w:rsidR="00BE2945" w:rsidRPr="00BE2945" w:rsidRDefault="00BE2945" w:rsidP="00BE2945">
            <w:pPr>
              <w:jc w:val="center"/>
            </w:pPr>
            <w:r w:rsidRPr="00BE2945">
              <w:t>20300 20020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79,5</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0705</w:t>
            </w:r>
          </w:p>
        </w:tc>
        <w:tc>
          <w:tcPr>
            <w:tcW w:w="651" w:type="pct"/>
            <w:noWrap/>
            <w:hideMark/>
          </w:tcPr>
          <w:p w:rsidR="00BE2945" w:rsidRPr="00BE2945" w:rsidRDefault="00BE2945" w:rsidP="00BE2945">
            <w:pPr>
              <w:jc w:val="center"/>
            </w:pPr>
            <w:r w:rsidRPr="00BE2945">
              <w:t>20300 20020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79,5</w:t>
            </w:r>
          </w:p>
        </w:tc>
      </w:tr>
      <w:tr w:rsidR="00BE2945" w:rsidRPr="00BE2945" w:rsidTr="00BE2945">
        <w:trPr>
          <w:trHeight w:val="20"/>
        </w:trPr>
        <w:tc>
          <w:tcPr>
            <w:tcW w:w="2455" w:type="pct"/>
            <w:hideMark/>
          </w:tcPr>
          <w:p w:rsidR="00BE2945" w:rsidRPr="00BE2945" w:rsidRDefault="00BE2945" w:rsidP="00BE2945">
            <w:r w:rsidRPr="00BE2945">
              <w:t>Расходы на предупреждение и ликвидацию последствий чрезвычайных ситуаций и стихийных бедствий природного и техногенного характера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0705</w:t>
            </w:r>
          </w:p>
        </w:tc>
        <w:tc>
          <w:tcPr>
            <w:tcW w:w="651" w:type="pct"/>
            <w:noWrap/>
            <w:hideMark/>
          </w:tcPr>
          <w:p w:rsidR="00BE2945" w:rsidRPr="00BE2945" w:rsidRDefault="00BE2945" w:rsidP="00BE2945">
            <w:pPr>
              <w:jc w:val="center"/>
            </w:pPr>
            <w:r w:rsidRPr="00BE2945">
              <w:t>20400 20070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2</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0705</w:t>
            </w:r>
          </w:p>
        </w:tc>
        <w:tc>
          <w:tcPr>
            <w:tcW w:w="651" w:type="pct"/>
            <w:noWrap/>
            <w:hideMark/>
          </w:tcPr>
          <w:p w:rsidR="00BE2945" w:rsidRPr="00BE2945" w:rsidRDefault="00BE2945" w:rsidP="00BE2945">
            <w:pPr>
              <w:jc w:val="center"/>
            </w:pPr>
            <w:r w:rsidRPr="00BE2945">
              <w:t>20400 20070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2</w:t>
            </w:r>
          </w:p>
        </w:tc>
      </w:tr>
      <w:tr w:rsidR="00BE2945" w:rsidRPr="00BE2945" w:rsidTr="00BE2945">
        <w:trPr>
          <w:trHeight w:val="20"/>
        </w:trPr>
        <w:tc>
          <w:tcPr>
            <w:tcW w:w="2455" w:type="pct"/>
            <w:hideMark/>
          </w:tcPr>
          <w:p w:rsidR="00BE2945" w:rsidRPr="00BE2945" w:rsidRDefault="00BE2945" w:rsidP="00BE2945">
            <w:r w:rsidRPr="00BE2945">
              <w:t>Муниципальная программа "Обеспечение пожарной безопасности Жигаловского муниципального образования на 2017-2019 годы"</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0705</w:t>
            </w:r>
          </w:p>
        </w:tc>
        <w:tc>
          <w:tcPr>
            <w:tcW w:w="651" w:type="pct"/>
            <w:noWrap/>
            <w:hideMark/>
          </w:tcPr>
          <w:p w:rsidR="00BE2945" w:rsidRPr="00BE2945" w:rsidRDefault="00BE2945" w:rsidP="00BE2945">
            <w:pPr>
              <w:jc w:val="center"/>
            </w:pPr>
            <w:r w:rsidRPr="00BE2945">
              <w:t>03000 00000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2,6</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 Пропаганда в области пожарной безопасности"</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0705</w:t>
            </w:r>
          </w:p>
        </w:tc>
        <w:tc>
          <w:tcPr>
            <w:tcW w:w="651" w:type="pct"/>
            <w:noWrap/>
            <w:hideMark/>
          </w:tcPr>
          <w:p w:rsidR="00BE2945" w:rsidRPr="00BE2945" w:rsidRDefault="00BE2945" w:rsidP="00BE2945">
            <w:pPr>
              <w:jc w:val="center"/>
              <w:rPr>
                <w:iCs/>
              </w:rPr>
            </w:pPr>
            <w:r w:rsidRPr="00BE2945">
              <w:rPr>
                <w:iCs/>
              </w:rPr>
              <w:t>03001 00000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2,6</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0705</w:t>
            </w:r>
          </w:p>
        </w:tc>
        <w:tc>
          <w:tcPr>
            <w:tcW w:w="651" w:type="pct"/>
            <w:noWrap/>
            <w:hideMark/>
          </w:tcPr>
          <w:p w:rsidR="00BE2945" w:rsidRPr="00BE2945" w:rsidRDefault="00BE2945" w:rsidP="00BE2945">
            <w:pPr>
              <w:jc w:val="center"/>
            </w:pPr>
            <w:r w:rsidRPr="00BE2945">
              <w:t>03001 29990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2,6</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0705</w:t>
            </w:r>
          </w:p>
        </w:tc>
        <w:tc>
          <w:tcPr>
            <w:tcW w:w="651" w:type="pct"/>
            <w:noWrap/>
            <w:hideMark/>
          </w:tcPr>
          <w:p w:rsidR="00BE2945" w:rsidRPr="00BE2945" w:rsidRDefault="00BE2945" w:rsidP="00BE2945">
            <w:pPr>
              <w:jc w:val="center"/>
            </w:pPr>
            <w:r w:rsidRPr="00BE2945">
              <w:t>03001 29990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2,6</w:t>
            </w:r>
          </w:p>
        </w:tc>
      </w:tr>
      <w:tr w:rsidR="00BE2945" w:rsidRPr="00BE2945" w:rsidTr="00BE2945">
        <w:trPr>
          <w:trHeight w:val="20"/>
        </w:trPr>
        <w:tc>
          <w:tcPr>
            <w:tcW w:w="2455" w:type="pct"/>
            <w:hideMark/>
          </w:tcPr>
          <w:p w:rsidR="00BE2945" w:rsidRPr="00BE2945" w:rsidRDefault="00BE2945" w:rsidP="00BE2945">
            <w:r w:rsidRPr="00BE2945">
              <w:t>Расходы на обеспечение деятельности  подведомственных учреждений (МКУ Жигаловское)</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0705</w:t>
            </w:r>
          </w:p>
        </w:tc>
        <w:tc>
          <w:tcPr>
            <w:tcW w:w="651" w:type="pct"/>
            <w:noWrap/>
            <w:hideMark/>
          </w:tcPr>
          <w:p w:rsidR="00BE2945" w:rsidRPr="00BE2945" w:rsidRDefault="00BE2945" w:rsidP="00BE2945">
            <w:pPr>
              <w:jc w:val="center"/>
            </w:pPr>
            <w:r w:rsidRPr="00BE2945">
              <w:t>21000 20440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9</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0705</w:t>
            </w:r>
          </w:p>
        </w:tc>
        <w:tc>
          <w:tcPr>
            <w:tcW w:w="651" w:type="pct"/>
            <w:noWrap/>
            <w:hideMark/>
          </w:tcPr>
          <w:p w:rsidR="00BE2945" w:rsidRPr="00BE2945" w:rsidRDefault="00BE2945" w:rsidP="00BE2945">
            <w:pPr>
              <w:jc w:val="center"/>
              <w:rPr>
                <w:iCs/>
              </w:rPr>
            </w:pPr>
            <w:r w:rsidRPr="00BE2945">
              <w:rPr>
                <w:iCs/>
              </w:rPr>
              <w:t>21000 20440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9</w:t>
            </w:r>
          </w:p>
        </w:tc>
      </w:tr>
      <w:tr w:rsidR="00BE2945" w:rsidRPr="00BE2945" w:rsidTr="00BE2945">
        <w:trPr>
          <w:trHeight w:val="20"/>
        </w:trPr>
        <w:tc>
          <w:tcPr>
            <w:tcW w:w="2455" w:type="pct"/>
            <w:hideMark/>
          </w:tcPr>
          <w:p w:rsidR="00BE2945" w:rsidRPr="00BE2945" w:rsidRDefault="00BE2945" w:rsidP="00BE2945">
            <w:pPr>
              <w:rPr>
                <w:bCs/>
              </w:rPr>
            </w:pPr>
            <w:r w:rsidRPr="00BE2945">
              <w:rPr>
                <w:bCs/>
              </w:rPr>
              <w:t xml:space="preserve">Культура, кинематография </w:t>
            </w:r>
          </w:p>
        </w:tc>
        <w:tc>
          <w:tcPr>
            <w:tcW w:w="461" w:type="pct"/>
            <w:noWrap/>
            <w:hideMark/>
          </w:tcPr>
          <w:p w:rsidR="00BE2945" w:rsidRPr="00BE2945" w:rsidRDefault="00BE2945" w:rsidP="00BE2945">
            <w:pPr>
              <w:jc w:val="center"/>
              <w:rPr>
                <w:bCs/>
              </w:rPr>
            </w:pPr>
            <w:r w:rsidRPr="00BE2945">
              <w:rPr>
                <w:bCs/>
              </w:rPr>
              <w:t>910</w:t>
            </w:r>
          </w:p>
        </w:tc>
        <w:tc>
          <w:tcPr>
            <w:tcW w:w="411" w:type="pct"/>
            <w:noWrap/>
            <w:hideMark/>
          </w:tcPr>
          <w:p w:rsidR="00BE2945" w:rsidRPr="00BE2945" w:rsidRDefault="00BE2945" w:rsidP="00BE2945">
            <w:pPr>
              <w:jc w:val="center"/>
              <w:rPr>
                <w:bCs/>
              </w:rPr>
            </w:pPr>
            <w:r w:rsidRPr="00BE2945">
              <w:rPr>
                <w:bCs/>
              </w:rPr>
              <w:t>0800</w:t>
            </w:r>
          </w:p>
        </w:tc>
        <w:tc>
          <w:tcPr>
            <w:tcW w:w="651" w:type="pct"/>
            <w:noWrap/>
            <w:hideMark/>
          </w:tcPr>
          <w:p w:rsidR="00BE2945" w:rsidRPr="00BE2945" w:rsidRDefault="00BE2945" w:rsidP="00BE2945">
            <w:pPr>
              <w:jc w:val="center"/>
              <w:rPr>
                <w:bCs/>
              </w:rPr>
            </w:pPr>
            <w:r w:rsidRPr="00BE2945">
              <w:rPr>
                <w:bCs/>
              </w:rPr>
              <w:t> </w:t>
            </w:r>
          </w:p>
        </w:tc>
        <w:tc>
          <w:tcPr>
            <w:tcW w:w="451" w:type="pct"/>
            <w:noWrap/>
            <w:hideMark/>
          </w:tcPr>
          <w:p w:rsidR="00BE2945" w:rsidRPr="00BE2945" w:rsidRDefault="00BE2945" w:rsidP="00BE2945">
            <w:pPr>
              <w:jc w:val="center"/>
              <w:rPr>
                <w:bCs/>
              </w:rPr>
            </w:pPr>
            <w:r w:rsidRPr="00BE2945">
              <w:rPr>
                <w:bCs/>
              </w:rPr>
              <w:t> </w:t>
            </w:r>
          </w:p>
        </w:tc>
        <w:tc>
          <w:tcPr>
            <w:tcW w:w="571" w:type="pct"/>
            <w:noWrap/>
            <w:hideMark/>
          </w:tcPr>
          <w:p w:rsidR="00BE2945" w:rsidRPr="00BE2945" w:rsidRDefault="00BE2945" w:rsidP="00BE2945">
            <w:pPr>
              <w:jc w:val="center"/>
              <w:rPr>
                <w:bCs/>
              </w:rPr>
            </w:pPr>
            <w:r w:rsidRPr="00BE2945">
              <w:rPr>
                <w:bCs/>
              </w:rPr>
              <w:t>553</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 xml:space="preserve">Культура </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0801</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553</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Муниципальная программа по организации досуга населения "Культура"</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0801</w:t>
            </w:r>
          </w:p>
        </w:tc>
        <w:tc>
          <w:tcPr>
            <w:tcW w:w="651" w:type="pct"/>
            <w:noWrap/>
            <w:hideMark/>
          </w:tcPr>
          <w:p w:rsidR="00BE2945" w:rsidRPr="00BE2945" w:rsidRDefault="00BE2945" w:rsidP="00BE2945">
            <w:pPr>
              <w:jc w:val="center"/>
              <w:rPr>
                <w:iCs/>
              </w:rPr>
            </w:pPr>
            <w:r w:rsidRPr="00BE2945">
              <w:rPr>
                <w:iCs/>
              </w:rPr>
              <w:t>01000 00000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122</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0801</w:t>
            </w:r>
          </w:p>
        </w:tc>
        <w:tc>
          <w:tcPr>
            <w:tcW w:w="651" w:type="pct"/>
            <w:noWrap/>
            <w:hideMark/>
          </w:tcPr>
          <w:p w:rsidR="00BE2945" w:rsidRPr="00BE2945" w:rsidRDefault="00BE2945" w:rsidP="00BE2945">
            <w:pPr>
              <w:jc w:val="center"/>
            </w:pPr>
            <w:r w:rsidRPr="00BE2945">
              <w:t>01000 29990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122</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0801</w:t>
            </w:r>
          </w:p>
        </w:tc>
        <w:tc>
          <w:tcPr>
            <w:tcW w:w="651" w:type="pct"/>
            <w:noWrap/>
            <w:hideMark/>
          </w:tcPr>
          <w:p w:rsidR="00BE2945" w:rsidRPr="00BE2945" w:rsidRDefault="00BE2945" w:rsidP="00BE2945">
            <w:pPr>
              <w:jc w:val="center"/>
            </w:pPr>
            <w:r w:rsidRPr="00BE2945">
              <w:t>01000 29990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122</w:t>
            </w:r>
          </w:p>
        </w:tc>
      </w:tr>
      <w:tr w:rsidR="00BE2945" w:rsidRPr="00BE2945" w:rsidTr="00BE2945">
        <w:trPr>
          <w:trHeight w:val="20"/>
        </w:trPr>
        <w:tc>
          <w:tcPr>
            <w:tcW w:w="2455" w:type="pct"/>
            <w:hideMark/>
          </w:tcPr>
          <w:p w:rsidR="00BE2945" w:rsidRPr="00BE2945" w:rsidRDefault="00BE2945" w:rsidP="00BE2945">
            <w:pPr>
              <w:rPr>
                <w:iCs/>
              </w:rPr>
            </w:pPr>
            <w:r w:rsidRPr="00BE2945">
              <w:rPr>
                <w:iCs/>
              </w:rPr>
              <w:t>Расходы на реализацию мероприятий перечня проектов народных инициатив</w:t>
            </w:r>
          </w:p>
        </w:tc>
        <w:tc>
          <w:tcPr>
            <w:tcW w:w="461" w:type="pct"/>
            <w:noWrap/>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0801</w:t>
            </w:r>
          </w:p>
        </w:tc>
        <w:tc>
          <w:tcPr>
            <w:tcW w:w="651" w:type="pct"/>
            <w:noWrap/>
            <w:hideMark/>
          </w:tcPr>
          <w:p w:rsidR="00BE2945" w:rsidRPr="00BE2945" w:rsidRDefault="00BE2945" w:rsidP="00BE2945">
            <w:pPr>
              <w:jc w:val="center"/>
              <w:rPr>
                <w:iCs/>
              </w:rPr>
            </w:pPr>
            <w:r w:rsidRPr="00BE2945">
              <w:rPr>
                <w:iCs/>
              </w:rPr>
              <w:t>71101 S2370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pPr>
            <w:r w:rsidRPr="00BE2945">
              <w:t>431</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0801</w:t>
            </w:r>
          </w:p>
        </w:tc>
        <w:tc>
          <w:tcPr>
            <w:tcW w:w="651" w:type="pct"/>
            <w:noWrap/>
            <w:hideMark/>
          </w:tcPr>
          <w:p w:rsidR="00BE2945" w:rsidRPr="00BE2945" w:rsidRDefault="00BE2945" w:rsidP="00BE2945">
            <w:pPr>
              <w:jc w:val="center"/>
            </w:pPr>
            <w:r w:rsidRPr="00BE2945">
              <w:t>71101 S2370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431</w:t>
            </w:r>
          </w:p>
        </w:tc>
      </w:tr>
      <w:tr w:rsidR="00BE2945" w:rsidRPr="00BE2945" w:rsidTr="00BE2945">
        <w:trPr>
          <w:trHeight w:val="20"/>
        </w:trPr>
        <w:tc>
          <w:tcPr>
            <w:tcW w:w="2455" w:type="pct"/>
            <w:hideMark/>
          </w:tcPr>
          <w:p w:rsidR="00BE2945" w:rsidRPr="00BE2945" w:rsidRDefault="00BE2945" w:rsidP="00BE2945">
            <w:pPr>
              <w:rPr>
                <w:bCs/>
              </w:rPr>
            </w:pPr>
            <w:r w:rsidRPr="00BE2945">
              <w:rPr>
                <w:bCs/>
              </w:rPr>
              <w:t>Социальная политика</w:t>
            </w:r>
          </w:p>
        </w:tc>
        <w:tc>
          <w:tcPr>
            <w:tcW w:w="461" w:type="pct"/>
            <w:noWrap/>
            <w:hideMark/>
          </w:tcPr>
          <w:p w:rsidR="00BE2945" w:rsidRPr="00BE2945" w:rsidRDefault="00BE2945" w:rsidP="00BE2945">
            <w:pPr>
              <w:jc w:val="center"/>
              <w:rPr>
                <w:bCs/>
              </w:rPr>
            </w:pPr>
            <w:r w:rsidRPr="00BE2945">
              <w:rPr>
                <w:bCs/>
              </w:rPr>
              <w:t>910</w:t>
            </w:r>
          </w:p>
        </w:tc>
        <w:tc>
          <w:tcPr>
            <w:tcW w:w="411" w:type="pct"/>
            <w:noWrap/>
            <w:hideMark/>
          </w:tcPr>
          <w:p w:rsidR="00BE2945" w:rsidRPr="00BE2945" w:rsidRDefault="00BE2945" w:rsidP="00BE2945">
            <w:pPr>
              <w:jc w:val="center"/>
              <w:rPr>
                <w:bCs/>
              </w:rPr>
            </w:pPr>
            <w:r w:rsidRPr="00BE2945">
              <w:rPr>
                <w:bCs/>
              </w:rPr>
              <w:t>1000</w:t>
            </w:r>
          </w:p>
        </w:tc>
        <w:tc>
          <w:tcPr>
            <w:tcW w:w="651" w:type="pct"/>
            <w:noWrap/>
            <w:hideMark/>
          </w:tcPr>
          <w:p w:rsidR="00BE2945" w:rsidRPr="00BE2945" w:rsidRDefault="00BE2945" w:rsidP="00BE2945">
            <w:pPr>
              <w:jc w:val="center"/>
              <w:rPr>
                <w:bCs/>
              </w:rPr>
            </w:pPr>
            <w:r w:rsidRPr="00BE2945">
              <w:rPr>
                <w:bCs/>
              </w:rPr>
              <w:t> </w:t>
            </w:r>
          </w:p>
        </w:tc>
        <w:tc>
          <w:tcPr>
            <w:tcW w:w="451" w:type="pct"/>
            <w:noWrap/>
            <w:hideMark/>
          </w:tcPr>
          <w:p w:rsidR="00BE2945" w:rsidRPr="00BE2945" w:rsidRDefault="00BE2945" w:rsidP="00BE2945">
            <w:pPr>
              <w:jc w:val="center"/>
              <w:rPr>
                <w:bCs/>
              </w:rPr>
            </w:pPr>
            <w:r w:rsidRPr="00BE2945">
              <w:rPr>
                <w:bCs/>
              </w:rPr>
              <w:t> </w:t>
            </w:r>
          </w:p>
        </w:tc>
        <w:tc>
          <w:tcPr>
            <w:tcW w:w="571" w:type="pct"/>
            <w:noWrap/>
            <w:hideMark/>
          </w:tcPr>
          <w:p w:rsidR="00BE2945" w:rsidRPr="00BE2945" w:rsidRDefault="00BE2945" w:rsidP="00BE2945">
            <w:pPr>
              <w:jc w:val="center"/>
              <w:rPr>
                <w:bCs/>
              </w:rPr>
            </w:pPr>
            <w:r w:rsidRPr="00BE2945">
              <w:rPr>
                <w:bCs/>
              </w:rPr>
              <w:t>267,3</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Пенсионное обеспечение</w:t>
            </w:r>
          </w:p>
        </w:tc>
        <w:tc>
          <w:tcPr>
            <w:tcW w:w="461" w:type="pct"/>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1001</w:t>
            </w:r>
          </w:p>
        </w:tc>
        <w:tc>
          <w:tcPr>
            <w:tcW w:w="651" w:type="pct"/>
            <w:noWrap/>
            <w:hideMark/>
          </w:tcPr>
          <w:p w:rsidR="00BE2945" w:rsidRPr="00BE2945" w:rsidRDefault="00BE2945" w:rsidP="00BE2945">
            <w:pPr>
              <w:jc w:val="center"/>
              <w:rPr>
                <w:bCs/>
              </w:rPr>
            </w:pPr>
            <w:r w:rsidRPr="00BE2945">
              <w:rPr>
                <w:bCs/>
              </w:rPr>
              <w:t> </w:t>
            </w:r>
          </w:p>
        </w:tc>
        <w:tc>
          <w:tcPr>
            <w:tcW w:w="451" w:type="pct"/>
            <w:noWrap/>
            <w:hideMark/>
          </w:tcPr>
          <w:p w:rsidR="00BE2945" w:rsidRPr="00BE2945" w:rsidRDefault="00BE2945" w:rsidP="00BE2945">
            <w:pPr>
              <w:jc w:val="center"/>
              <w:rPr>
                <w:bCs/>
              </w:rPr>
            </w:pPr>
            <w:r w:rsidRPr="00BE2945">
              <w:rPr>
                <w:bCs/>
              </w:rPr>
              <w:t> </w:t>
            </w:r>
          </w:p>
        </w:tc>
        <w:tc>
          <w:tcPr>
            <w:tcW w:w="571" w:type="pct"/>
            <w:noWrap/>
            <w:hideMark/>
          </w:tcPr>
          <w:p w:rsidR="00BE2945" w:rsidRPr="00BE2945" w:rsidRDefault="00BE2945" w:rsidP="00BE2945">
            <w:pPr>
              <w:jc w:val="center"/>
              <w:rPr>
                <w:bCs/>
                <w:iCs/>
              </w:rPr>
            </w:pPr>
            <w:r w:rsidRPr="00BE2945">
              <w:rPr>
                <w:bCs/>
                <w:iCs/>
              </w:rPr>
              <w:t>267,3</w:t>
            </w:r>
          </w:p>
        </w:tc>
      </w:tr>
      <w:tr w:rsidR="00BE2945" w:rsidRPr="00BE2945" w:rsidTr="00BE2945">
        <w:trPr>
          <w:trHeight w:val="20"/>
        </w:trPr>
        <w:tc>
          <w:tcPr>
            <w:tcW w:w="2455" w:type="pct"/>
            <w:hideMark/>
          </w:tcPr>
          <w:p w:rsidR="00BE2945" w:rsidRPr="00BE2945" w:rsidRDefault="00BE2945" w:rsidP="00BE2945">
            <w:r w:rsidRPr="00BE2945">
              <w:t>Доплаты к пенсиям муниципальных служащих</w:t>
            </w:r>
          </w:p>
        </w:tc>
        <w:tc>
          <w:tcPr>
            <w:tcW w:w="461" w:type="pct"/>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1001</w:t>
            </w:r>
          </w:p>
        </w:tc>
        <w:tc>
          <w:tcPr>
            <w:tcW w:w="651" w:type="pct"/>
            <w:noWrap/>
            <w:hideMark/>
          </w:tcPr>
          <w:p w:rsidR="00BE2945" w:rsidRPr="00BE2945" w:rsidRDefault="00BE2945" w:rsidP="00BE2945">
            <w:pPr>
              <w:jc w:val="center"/>
            </w:pPr>
            <w:r w:rsidRPr="00BE2945">
              <w:t>20500 20240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267,3</w:t>
            </w:r>
          </w:p>
        </w:tc>
      </w:tr>
      <w:tr w:rsidR="00BE2945" w:rsidRPr="00BE2945" w:rsidTr="00BE2945">
        <w:trPr>
          <w:trHeight w:val="20"/>
        </w:trPr>
        <w:tc>
          <w:tcPr>
            <w:tcW w:w="2455" w:type="pct"/>
            <w:hideMark/>
          </w:tcPr>
          <w:p w:rsidR="00BE2945" w:rsidRPr="00BE2945" w:rsidRDefault="00BE2945" w:rsidP="00BE2945">
            <w:r w:rsidRPr="00BE2945">
              <w:t>Социальные обеспечение и иные выплаты населению</w:t>
            </w:r>
          </w:p>
        </w:tc>
        <w:tc>
          <w:tcPr>
            <w:tcW w:w="461" w:type="pct"/>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1001</w:t>
            </w:r>
          </w:p>
        </w:tc>
        <w:tc>
          <w:tcPr>
            <w:tcW w:w="651" w:type="pct"/>
            <w:noWrap/>
            <w:hideMark/>
          </w:tcPr>
          <w:p w:rsidR="00BE2945" w:rsidRPr="00BE2945" w:rsidRDefault="00BE2945" w:rsidP="00BE2945">
            <w:pPr>
              <w:jc w:val="center"/>
            </w:pPr>
            <w:r w:rsidRPr="00BE2945">
              <w:t>20000.20240</w:t>
            </w:r>
          </w:p>
        </w:tc>
        <w:tc>
          <w:tcPr>
            <w:tcW w:w="451" w:type="pct"/>
            <w:noWrap/>
            <w:hideMark/>
          </w:tcPr>
          <w:p w:rsidR="00BE2945" w:rsidRPr="00BE2945" w:rsidRDefault="00BE2945" w:rsidP="00BE2945">
            <w:pPr>
              <w:jc w:val="center"/>
            </w:pPr>
            <w:r w:rsidRPr="00BE2945">
              <w:t>300</w:t>
            </w:r>
          </w:p>
        </w:tc>
        <w:tc>
          <w:tcPr>
            <w:tcW w:w="571" w:type="pct"/>
            <w:noWrap/>
            <w:hideMark/>
          </w:tcPr>
          <w:p w:rsidR="00BE2945" w:rsidRPr="00BE2945" w:rsidRDefault="00BE2945" w:rsidP="00BE2945">
            <w:pPr>
              <w:jc w:val="center"/>
            </w:pPr>
            <w:r w:rsidRPr="00BE2945">
              <w:t>267,3</w:t>
            </w:r>
          </w:p>
        </w:tc>
      </w:tr>
      <w:tr w:rsidR="00BE2945" w:rsidRPr="00BE2945" w:rsidTr="00BE2945">
        <w:trPr>
          <w:trHeight w:val="20"/>
        </w:trPr>
        <w:tc>
          <w:tcPr>
            <w:tcW w:w="2455" w:type="pct"/>
            <w:hideMark/>
          </w:tcPr>
          <w:p w:rsidR="00BE2945" w:rsidRPr="00BE2945" w:rsidRDefault="00BE2945" w:rsidP="00BE2945">
            <w:pPr>
              <w:rPr>
                <w:bCs/>
              </w:rPr>
            </w:pPr>
            <w:r w:rsidRPr="00BE2945">
              <w:rPr>
                <w:bCs/>
              </w:rPr>
              <w:t>Физическая культура и спорт</w:t>
            </w:r>
          </w:p>
        </w:tc>
        <w:tc>
          <w:tcPr>
            <w:tcW w:w="461" w:type="pct"/>
            <w:hideMark/>
          </w:tcPr>
          <w:p w:rsidR="00BE2945" w:rsidRPr="00BE2945" w:rsidRDefault="00BE2945" w:rsidP="00BE2945">
            <w:pPr>
              <w:jc w:val="center"/>
              <w:rPr>
                <w:bCs/>
              </w:rPr>
            </w:pPr>
            <w:r w:rsidRPr="00BE2945">
              <w:rPr>
                <w:bCs/>
              </w:rPr>
              <w:t>910</w:t>
            </w:r>
          </w:p>
        </w:tc>
        <w:tc>
          <w:tcPr>
            <w:tcW w:w="411" w:type="pct"/>
            <w:noWrap/>
            <w:hideMark/>
          </w:tcPr>
          <w:p w:rsidR="00BE2945" w:rsidRPr="00BE2945" w:rsidRDefault="00BE2945" w:rsidP="00BE2945">
            <w:pPr>
              <w:jc w:val="center"/>
              <w:rPr>
                <w:bCs/>
              </w:rPr>
            </w:pPr>
            <w:r w:rsidRPr="00BE2945">
              <w:rPr>
                <w:bCs/>
              </w:rPr>
              <w:t> </w:t>
            </w:r>
          </w:p>
        </w:tc>
        <w:tc>
          <w:tcPr>
            <w:tcW w:w="651" w:type="pct"/>
            <w:noWrap/>
            <w:hideMark/>
          </w:tcPr>
          <w:p w:rsidR="00BE2945" w:rsidRPr="00BE2945" w:rsidRDefault="00BE2945" w:rsidP="00BE2945">
            <w:pPr>
              <w:jc w:val="center"/>
              <w:rPr>
                <w:bCs/>
              </w:rPr>
            </w:pPr>
            <w:r w:rsidRPr="00BE2945">
              <w:rPr>
                <w:bCs/>
              </w:rPr>
              <w:t> </w:t>
            </w:r>
          </w:p>
        </w:tc>
        <w:tc>
          <w:tcPr>
            <w:tcW w:w="451" w:type="pct"/>
            <w:noWrap/>
            <w:hideMark/>
          </w:tcPr>
          <w:p w:rsidR="00BE2945" w:rsidRPr="00BE2945" w:rsidRDefault="00BE2945" w:rsidP="00BE2945">
            <w:pPr>
              <w:jc w:val="center"/>
              <w:rPr>
                <w:bCs/>
              </w:rPr>
            </w:pPr>
            <w:r w:rsidRPr="00BE2945">
              <w:rPr>
                <w:bCs/>
              </w:rPr>
              <w:t> </w:t>
            </w:r>
          </w:p>
        </w:tc>
        <w:tc>
          <w:tcPr>
            <w:tcW w:w="571" w:type="pct"/>
            <w:noWrap/>
            <w:hideMark/>
          </w:tcPr>
          <w:p w:rsidR="00BE2945" w:rsidRPr="00BE2945" w:rsidRDefault="00BE2945" w:rsidP="00BE2945">
            <w:pPr>
              <w:jc w:val="center"/>
              <w:rPr>
                <w:bCs/>
              </w:rPr>
            </w:pPr>
            <w:r w:rsidRPr="00BE2945">
              <w:rPr>
                <w:bCs/>
              </w:rPr>
              <w:t>110,7</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Физическая культура</w:t>
            </w:r>
          </w:p>
        </w:tc>
        <w:tc>
          <w:tcPr>
            <w:tcW w:w="461" w:type="pct"/>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rPr>
                <w:bCs/>
                <w:iCs/>
              </w:rPr>
            </w:pPr>
            <w:r w:rsidRPr="00BE2945">
              <w:rPr>
                <w:bCs/>
                <w:iCs/>
              </w:rPr>
              <w:t>1101</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rPr>
            </w:pPr>
            <w:r w:rsidRPr="00BE2945">
              <w:rPr>
                <w:bCs/>
              </w:rPr>
              <w:t>110,7</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МП "Развитие физической культуры в Жигаловском муниципальном образовании на 2019-2025 годы"</w:t>
            </w:r>
          </w:p>
        </w:tc>
        <w:tc>
          <w:tcPr>
            <w:tcW w:w="461" w:type="pct"/>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1101</w:t>
            </w:r>
          </w:p>
        </w:tc>
        <w:tc>
          <w:tcPr>
            <w:tcW w:w="651" w:type="pct"/>
            <w:noWrap/>
            <w:hideMark/>
          </w:tcPr>
          <w:p w:rsidR="00BE2945" w:rsidRPr="00BE2945" w:rsidRDefault="00BE2945" w:rsidP="00BE2945">
            <w:pPr>
              <w:jc w:val="center"/>
              <w:rPr>
                <w:iCs/>
              </w:rPr>
            </w:pPr>
            <w:r w:rsidRPr="00BE2945">
              <w:rPr>
                <w:iCs/>
              </w:rPr>
              <w:t>13000 00000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110,7</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"Проведение открытого соревнования "Жигаловский триатлон"</w:t>
            </w:r>
          </w:p>
        </w:tc>
        <w:tc>
          <w:tcPr>
            <w:tcW w:w="461" w:type="pct"/>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1101</w:t>
            </w:r>
          </w:p>
        </w:tc>
        <w:tc>
          <w:tcPr>
            <w:tcW w:w="651" w:type="pct"/>
            <w:noWrap/>
            <w:hideMark/>
          </w:tcPr>
          <w:p w:rsidR="00BE2945" w:rsidRPr="00BE2945" w:rsidRDefault="00BE2945" w:rsidP="00BE2945">
            <w:pPr>
              <w:jc w:val="center"/>
              <w:rPr>
                <w:iCs/>
              </w:rPr>
            </w:pPr>
            <w:r w:rsidRPr="00BE2945">
              <w:rPr>
                <w:iCs/>
              </w:rPr>
              <w:t>13001 00000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54,9</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1101</w:t>
            </w:r>
          </w:p>
        </w:tc>
        <w:tc>
          <w:tcPr>
            <w:tcW w:w="651" w:type="pct"/>
            <w:noWrap/>
            <w:hideMark/>
          </w:tcPr>
          <w:p w:rsidR="00BE2945" w:rsidRPr="00BE2945" w:rsidRDefault="00BE2945" w:rsidP="00BE2945">
            <w:pPr>
              <w:jc w:val="center"/>
            </w:pPr>
            <w:r w:rsidRPr="00BE2945">
              <w:t>13001 29990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54,9</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1101</w:t>
            </w:r>
          </w:p>
        </w:tc>
        <w:tc>
          <w:tcPr>
            <w:tcW w:w="651" w:type="pct"/>
            <w:noWrap/>
            <w:hideMark/>
          </w:tcPr>
          <w:p w:rsidR="00BE2945" w:rsidRPr="00BE2945" w:rsidRDefault="00BE2945" w:rsidP="00BE2945">
            <w:pPr>
              <w:jc w:val="center"/>
            </w:pPr>
            <w:r w:rsidRPr="00BE2945">
              <w:t>13001 29990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54,9</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"Проведение открытого соревнования по шашкам"</w:t>
            </w:r>
          </w:p>
        </w:tc>
        <w:tc>
          <w:tcPr>
            <w:tcW w:w="461" w:type="pct"/>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1101</w:t>
            </w:r>
          </w:p>
        </w:tc>
        <w:tc>
          <w:tcPr>
            <w:tcW w:w="651" w:type="pct"/>
            <w:noWrap/>
            <w:hideMark/>
          </w:tcPr>
          <w:p w:rsidR="00BE2945" w:rsidRPr="00BE2945" w:rsidRDefault="00BE2945" w:rsidP="00BE2945">
            <w:pPr>
              <w:jc w:val="center"/>
              <w:rPr>
                <w:iCs/>
              </w:rPr>
            </w:pPr>
            <w:r w:rsidRPr="00BE2945">
              <w:rPr>
                <w:iCs/>
              </w:rPr>
              <w:t>13002 00000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28,2</w:t>
            </w:r>
          </w:p>
        </w:tc>
      </w:tr>
      <w:tr w:rsidR="00BE2945" w:rsidRPr="00BE2945" w:rsidTr="00BE2945">
        <w:trPr>
          <w:trHeight w:val="20"/>
        </w:trPr>
        <w:tc>
          <w:tcPr>
            <w:tcW w:w="2455" w:type="pct"/>
            <w:hideMark/>
          </w:tcPr>
          <w:p w:rsidR="00BE2945" w:rsidRPr="00BE2945" w:rsidRDefault="00BE2945" w:rsidP="00BE2945">
            <w:r w:rsidRPr="00BE2945">
              <w:lastRenderedPageBreak/>
              <w:t>Расходы на реализацию основного мероприятия муниципальной программы за счет средств местного бюджета</w:t>
            </w:r>
          </w:p>
        </w:tc>
        <w:tc>
          <w:tcPr>
            <w:tcW w:w="461" w:type="pct"/>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1101</w:t>
            </w:r>
          </w:p>
        </w:tc>
        <w:tc>
          <w:tcPr>
            <w:tcW w:w="651" w:type="pct"/>
            <w:noWrap/>
            <w:hideMark/>
          </w:tcPr>
          <w:p w:rsidR="00BE2945" w:rsidRPr="00BE2945" w:rsidRDefault="00BE2945" w:rsidP="00BE2945">
            <w:pPr>
              <w:jc w:val="center"/>
            </w:pPr>
            <w:r w:rsidRPr="00BE2945">
              <w:t>13002 29990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28,2</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1101</w:t>
            </w:r>
          </w:p>
        </w:tc>
        <w:tc>
          <w:tcPr>
            <w:tcW w:w="651" w:type="pct"/>
            <w:noWrap/>
            <w:hideMark/>
          </w:tcPr>
          <w:p w:rsidR="00BE2945" w:rsidRPr="00BE2945" w:rsidRDefault="00BE2945" w:rsidP="00BE2945">
            <w:pPr>
              <w:jc w:val="center"/>
            </w:pPr>
            <w:r w:rsidRPr="00BE2945">
              <w:t>13002 29990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28,2</w:t>
            </w:r>
          </w:p>
        </w:tc>
      </w:tr>
      <w:tr w:rsidR="00BE2945" w:rsidRPr="00BE2945" w:rsidTr="00BE2945">
        <w:trPr>
          <w:trHeight w:val="20"/>
        </w:trPr>
        <w:tc>
          <w:tcPr>
            <w:tcW w:w="2455" w:type="pct"/>
            <w:hideMark/>
          </w:tcPr>
          <w:p w:rsidR="00BE2945" w:rsidRPr="00BE2945" w:rsidRDefault="00BE2945" w:rsidP="00BE2945">
            <w:pPr>
              <w:rPr>
                <w:iCs/>
              </w:rPr>
            </w:pPr>
            <w:r w:rsidRPr="00BE2945">
              <w:rPr>
                <w:iCs/>
              </w:rPr>
              <w:t>Основное мероприятие "Проведение открытого соревнования по шахматам"</w:t>
            </w:r>
          </w:p>
        </w:tc>
        <w:tc>
          <w:tcPr>
            <w:tcW w:w="461" w:type="pct"/>
            <w:hideMark/>
          </w:tcPr>
          <w:p w:rsidR="00BE2945" w:rsidRPr="00BE2945" w:rsidRDefault="00BE2945" w:rsidP="00BE2945">
            <w:pPr>
              <w:jc w:val="center"/>
              <w:rPr>
                <w:iCs/>
              </w:rPr>
            </w:pPr>
            <w:r w:rsidRPr="00BE2945">
              <w:rPr>
                <w:iCs/>
              </w:rPr>
              <w:t>910</w:t>
            </w:r>
          </w:p>
        </w:tc>
        <w:tc>
          <w:tcPr>
            <w:tcW w:w="411" w:type="pct"/>
            <w:noWrap/>
            <w:hideMark/>
          </w:tcPr>
          <w:p w:rsidR="00BE2945" w:rsidRPr="00BE2945" w:rsidRDefault="00BE2945" w:rsidP="00BE2945">
            <w:pPr>
              <w:jc w:val="center"/>
              <w:rPr>
                <w:iCs/>
              </w:rPr>
            </w:pPr>
            <w:r w:rsidRPr="00BE2945">
              <w:rPr>
                <w:iCs/>
              </w:rPr>
              <w:t>1101</w:t>
            </w:r>
          </w:p>
        </w:tc>
        <w:tc>
          <w:tcPr>
            <w:tcW w:w="651" w:type="pct"/>
            <w:noWrap/>
            <w:hideMark/>
          </w:tcPr>
          <w:p w:rsidR="00BE2945" w:rsidRPr="00BE2945" w:rsidRDefault="00BE2945" w:rsidP="00BE2945">
            <w:pPr>
              <w:jc w:val="center"/>
              <w:rPr>
                <w:iCs/>
              </w:rPr>
            </w:pPr>
            <w:r w:rsidRPr="00BE2945">
              <w:rPr>
                <w:iCs/>
              </w:rPr>
              <w:t>13003 00000</w:t>
            </w:r>
          </w:p>
        </w:tc>
        <w:tc>
          <w:tcPr>
            <w:tcW w:w="451" w:type="pct"/>
            <w:noWrap/>
            <w:hideMark/>
          </w:tcPr>
          <w:p w:rsidR="00BE2945" w:rsidRPr="00BE2945" w:rsidRDefault="00BE2945" w:rsidP="00BE2945">
            <w:pPr>
              <w:jc w:val="center"/>
              <w:rPr>
                <w:iCs/>
              </w:rPr>
            </w:pPr>
            <w:r w:rsidRPr="00BE2945">
              <w:rPr>
                <w:iCs/>
              </w:rPr>
              <w:t> </w:t>
            </w:r>
          </w:p>
        </w:tc>
        <w:tc>
          <w:tcPr>
            <w:tcW w:w="571" w:type="pct"/>
            <w:noWrap/>
            <w:hideMark/>
          </w:tcPr>
          <w:p w:rsidR="00BE2945" w:rsidRPr="00BE2945" w:rsidRDefault="00BE2945" w:rsidP="00BE2945">
            <w:pPr>
              <w:jc w:val="center"/>
              <w:rPr>
                <w:iCs/>
              </w:rPr>
            </w:pPr>
            <w:r w:rsidRPr="00BE2945">
              <w:rPr>
                <w:iCs/>
              </w:rPr>
              <w:t>27,6</w:t>
            </w:r>
          </w:p>
        </w:tc>
      </w:tr>
      <w:tr w:rsidR="00BE2945" w:rsidRPr="00BE2945" w:rsidTr="00BE2945">
        <w:trPr>
          <w:trHeight w:val="20"/>
        </w:trPr>
        <w:tc>
          <w:tcPr>
            <w:tcW w:w="2455" w:type="pct"/>
            <w:hideMark/>
          </w:tcPr>
          <w:p w:rsidR="00BE2945" w:rsidRPr="00BE2945" w:rsidRDefault="00BE2945" w:rsidP="00BE2945">
            <w:r w:rsidRPr="00BE2945">
              <w:t>Расходы на реализацию основного мероприятия муниципальной программы за счет средств местного бюджета</w:t>
            </w:r>
          </w:p>
        </w:tc>
        <w:tc>
          <w:tcPr>
            <w:tcW w:w="461" w:type="pct"/>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1101</w:t>
            </w:r>
          </w:p>
        </w:tc>
        <w:tc>
          <w:tcPr>
            <w:tcW w:w="651" w:type="pct"/>
            <w:noWrap/>
            <w:hideMark/>
          </w:tcPr>
          <w:p w:rsidR="00BE2945" w:rsidRPr="00BE2945" w:rsidRDefault="00BE2945" w:rsidP="00BE2945">
            <w:pPr>
              <w:jc w:val="center"/>
            </w:pPr>
            <w:r w:rsidRPr="00BE2945">
              <w:t>13003 29990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27,6</w:t>
            </w:r>
          </w:p>
        </w:tc>
      </w:tr>
      <w:tr w:rsidR="00BE2945" w:rsidRPr="00BE2945" w:rsidTr="00BE2945">
        <w:trPr>
          <w:trHeight w:val="20"/>
        </w:trPr>
        <w:tc>
          <w:tcPr>
            <w:tcW w:w="2455" w:type="pct"/>
            <w:hideMark/>
          </w:tcPr>
          <w:p w:rsidR="00BE2945" w:rsidRPr="00BE2945" w:rsidRDefault="00BE2945" w:rsidP="00BE2945">
            <w:r w:rsidRPr="00BE2945">
              <w:t>Закупка товаров, работ и услуг для государственных (муниципальных) нужд</w:t>
            </w:r>
          </w:p>
        </w:tc>
        <w:tc>
          <w:tcPr>
            <w:tcW w:w="461" w:type="pct"/>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1101</w:t>
            </w:r>
          </w:p>
        </w:tc>
        <w:tc>
          <w:tcPr>
            <w:tcW w:w="651" w:type="pct"/>
            <w:noWrap/>
            <w:hideMark/>
          </w:tcPr>
          <w:p w:rsidR="00BE2945" w:rsidRPr="00BE2945" w:rsidRDefault="00BE2945" w:rsidP="00BE2945">
            <w:pPr>
              <w:jc w:val="center"/>
            </w:pPr>
            <w:r w:rsidRPr="00BE2945">
              <w:t>13003 29990</w:t>
            </w:r>
          </w:p>
        </w:tc>
        <w:tc>
          <w:tcPr>
            <w:tcW w:w="451" w:type="pct"/>
            <w:noWrap/>
            <w:hideMark/>
          </w:tcPr>
          <w:p w:rsidR="00BE2945" w:rsidRPr="00BE2945" w:rsidRDefault="00BE2945" w:rsidP="00BE2945">
            <w:pPr>
              <w:jc w:val="center"/>
            </w:pPr>
            <w:r w:rsidRPr="00BE2945">
              <w:t>200</w:t>
            </w:r>
          </w:p>
        </w:tc>
        <w:tc>
          <w:tcPr>
            <w:tcW w:w="571" w:type="pct"/>
            <w:noWrap/>
            <w:hideMark/>
          </w:tcPr>
          <w:p w:rsidR="00BE2945" w:rsidRPr="00BE2945" w:rsidRDefault="00BE2945" w:rsidP="00BE2945">
            <w:pPr>
              <w:jc w:val="center"/>
            </w:pPr>
            <w:r w:rsidRPr="00BE2945">
              <w:t>27,6</w:t>
            </w:r>
          </w:p>
        </w:tc>
      </w:tr>
      <w:tr w:rsidR="00BE2945" w:rsidRPr="00BE2945" w:rsidTr="00BE2945">
        <w:trPr>
          <w:trHeight w:val="20"/>
        </w:trPr>
        <w:tc>
          <w:tcPr>
            <w:tcW w:w="2455" w:type="pct"/>
            <w:hideMark/>
          </w:tcPr>
          <w:p w:rsidR="00BE2945" w:rsidRPr="00BE2945" w:rsidRDefault="00BE2945" w:rsidP="00BE2945">
            <w:pPr>
              <w:rPr>
                <w:bCs/>
              </w:rPr>
            </w:pPr>
            <w:r w:rsidRPr="00BE2945">
              <w:rPr>
                <w:bCs/>
              </w:rPr>
              <w:t>Межбюджетные трансферты общего характера бюджетам бюджетной системы Российской Федерации</w:t>
            </w:r>
          </w:p>
        </w:tc>
        <w:tc>
          <w:tcPr>
            <w:tcW w:w="461" w:type="pct"/>
            <w:noWrap/>
            <w:hideMark/>
          </w:tcPr>
          <w:p w:rsidR="00BE2945" w:rsidRPr="00BE2945" w:rsidRDefault="00BE2945" w:rsidP="00BE2945">
            <w:pPr>
              <w:jc w:val="center"/>
              <w:rPr>
                <w:bCs/>
              </w:rPr>
            </w:pPr>
            <w:r w:rsidRPr="00BE2945">
              <w:rPr>
                <w:bCs/>
              </w:rPr>
              <w:t>910</w:t>
            </w:r>
          </w:p>
        </w:tc>
        <w:tc>
          <w:tcPr>
            <w:tcW w:w="411" w:type="pct"/>
            <w:noWrap/>
            <w:hideMark/>
          </w:tcPr>
          <w:p w:rsidR="00BE2945" w:rsidRPr="00BE2945" w:rsidRDefault="00BE2945" w:rsidP="00BE2945">
            <w:pPr>
              <w:jc w:val="center"/>
              <w:rPr>
                <w:bCs/>
              </w:rPr>
            </w:pPr>
            <w:r w:rsidRPr="00BE2945">
              <w:rPr>
                <w:bCs/>
              </w:rPr>
              <w:t>1400</w:t>
            </w:r>
          </w:p>
        </w:tc>
        <w:tc>
          <w:tcPr>
            <w:tcW w:w="651" w:type="pct"/>
            <w:noWrap/>
            <w:hideMark/>
          </w:tcPr>
          <w:p w:rsidR="00BE2945" w:rsidRPr="00BE2945" w:rsidRDefault="00BE2945" w:rsidP="00BE2945">
            <w:pPr>
              <w:jc w:val="center"/>
              <w:rPr>
                <w:bCs/>
              </w:rPr>
            </w:pPr>
            <w:r w:rsidRPr="00BE2945">
              <w:rPr>
                <w:bCs/>
              </w:rPr>
              <w:t> </w:t>
            </w:r>
          </w:p>
        </w:tc>
        <w:tc>
          <w:tcPr>
            <w:tcW w:w="451" w:type="pct"/>
            <w:noWrap/>
            <w:hideMark/>
          </w:tcPr>
          <w:p w:rsidR="00BE2945" w:rsidRPr="00BE2945" w:rsidRDefault="00BE2945" w:rsidP="00BE2945">
            <w:pPr>
              <w:jc w:val="center"/>
              <w:rPr>
                <w:bCs/>
              </w:rPr>
            </w:pPr>
            <w:r w:rsidRPr="00BE2945">
              <w:rPr>
                <w:bCs/>
              </w:rPr>
              <w:t> </w:t>
            </w:r>
          </w:p>
        </w:tc>
        <w:tc>
          <w:tcPr>
            <w:tcW w:w="571" w:type="pct"/>
            <w:noWrap/>
            <w:hideMark/>
          </w:tcPr>
          <w:p w:rsidR="00BE2945" w:rsidRPr="00BE2945" w:rsidRDefault="00BE2945" w:rsidP="00BE2945">
            <w:pPr>
              <w:jc w:val="center"/>
              <w:rPr>
                <w:bCs/>
              </w:rPr>
            </w:pPr>
            <w:r w:rsidRPr="00BE2945">
              <w:rPr>
                <w:bCs/>
              </w:rPr>
              <w:t>217</w:t>
            </w:r>
          </w:p>
        </w:tc>
      </w:tr>
      <w:tr w:rsidR="00BE2945" w:rsidRPr="00BE2945" w:rsidTr="00BE2945">
        <w:trPr>
          <w:trHeight w:val="20"/>
        </w:trPr>
        <w:tc>
          <w:tcPr>
            <w:tcW w:w="2455" w:type="pct"/>
            <w:hideMark/>
          </w:tcPr>
          <w:p w:rsidR="00BE2945" w:rsidRPr="00BE2945" w:rsidRDefault="00BE2945" w:rsidP="00BE2945">
            <w:pPr>
              <w:rPr>
                <w:bCs/>
                <w:iCs/>
              </w:rPr>
            </w:pPr>
            <w:r w:rsidRPr="00BE2945">
              <w:rPr>
                <w:bCs/>
                <w:iCs/>
              </w:rPr>
              <w:t>Прочие межбюджетные трансферты общего характера</w:t>
            </w:r>
          </w:p>
        </w:tc>
        <w:tc>
          <w:tcPr>
            <w:tcW w:w="461" w:type="pct"/>
            <w:noWrap/>
            <w:hideMark/>
          </w:tcPr>
          <w:p w:rsidR="00BE2945" w:rsidRPr="00BE2945" w:rsidRDefault="00BE2945" w:rsidP="00BE2945">
            <w:pPr>
              <w:jc w:val="center"/>
              <w:rPr>
                <w:bCs/>
                <w:iCs/>
              </w:rPr>
            </w:pPr>
            <w:r w:rsidRPr="00BE2945">
              <w:rPr>
                <w:bCs/>
                <w:iCs/>
              </w:rPr>
              <w:t>910</w:t>
            </w:r>
          </w:p>
        </w:tc>
        <w:tc>
          <w:tcPr>
            <w:tcW w:w="411" w:type="pct"/>
            <w:noWrap/>
            <w:hideMark/>
          </w:tcPr>
          <w:p w:rsidR="00BE2945" w:rsidRPr="00BE2945" w:rsidRDefault="00BE2945" w:rsidP="00BE2945">
            <w:pPr>
              <w:jc w:val="center"/>
              <w:rPr>
                <w:bCs/>
                <w:iCs/>
              </w:rPr>
            </w:pPr>
            <w:r w:rsidRPr="00BE2945">
              <w:rPr>
                <w:bCs/>
                <w:iCs/>
              </w:rPr>
              <w:t>1403</w:t>
            </w:r>
          </w:p>
        </w:tc>
        <w:tc>
          <w:tcPr>
            <w:tcW w:w="651" w:type="pct"/>
            <w:noWrap/>
            <w:hideMark/>
          </w:tcPr>
          <w:p w:rsidR="00BE2945" w:rsidRPr="00BE2945" w:rsidRDefault="00BE2945" w:rsidP="00BE2945">
            <w:pPr>
              <w:jc w:val="center"/>
              <w:rPr>
                <w:bCs/>
                <w:iCs/>
              </w:rPr>
            </w:pPr>
            <w:r w:rsidRPr="00BE2945">
              <w:rPr>
                <w:bCs/>
                <w:iCs/>
              </w:rPr>
              <w:t> </w:t>
            </w:r>
          </w:p>
        </w:tc>
        <w:tc>
          <w:tcPr>
            <w:tcW w:w="451" w:type="pct"/>
            <w:noWrap/>
            <w:hideMark/>
          </w:tcPr>
          <w:p w:rsidR="00BE2945" w:rsidRPr="00BE2945" w:rsidRDefault="00BE2945" w:rsidP="00BE2945">
            <w:pPr>
              <w:jc w:val="center"/>
              <w:rPr>
                <w:bCs/>
                <w:iCs/>
              </w:rPr>
            </w:pPr>
            <w:r w:rsidRPr="00BE2945">
              <w:rPr>
                <w:bCs/>
                <w:iCs/>
              </w:rPr>
              <w:t> </w:t>
            </w:r>
          </w:p>
        </w:tc>
        <w:tc>
          <w:tcPr>
            <w:tcW w:w="571" w:type="pct"/>
            <w:noWrap/>
            <w:hideMark/>
          </w:tcPr>
          <w:p w:rsidR="00BE2945" w:rsidRPr="00BE2945" w:rsidRDefault="00BE2945" w:rsidP="00BE2945">
            <w:pPr>
              <w:jc w:val="center"/>
              <w:rPr>
                <w:bCs/>
                <w:iCs/>
              </w:rPr>
            </w:pPr>
            <w:r w:rsidRPr="00BE2945">
              <w:rPr>
                <w:bCs/>
                <w:iCs/>
              </w:rPr>
              <w:t>217</w:t>
            </w:r>
          </w:p>
        </w:tc>
      </w:tr>
      <w:tr w:rsidR="00BE2945" w:rsidRPr="00BE2945" w:rsidTr="00BE2945">
        <w:trPr>
          <w:trHeight w:val="20"/>
        </w:trPr>
        <w:tc>
          <w:tcPr>
            <w:tcW w:w="2455" w:type="pct"/>
            <w:hideMark/>
          </w:tcPr>
          <w:p w:rsidR="00BE2945" w:rsidRPr="00BE2945" w:rsidRDefault="00BE2945" w:rsidP="00BE2945">
            <w:r w:rsidRPr="00BE2945">
              <w:t>МБТ на исполнение переданных полномочий по осуществлению внешнего муниципального финансового контроля</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1403</w:t>
            </w:r>
          </w:p>
        </w:tc>
        <w:tc>
          <w:tcPr>
            <w:tcW w:w="651" w:type="pct"/>
            <w:noWrap/>
            <w:hideMark/>
          </w:tcPr>
          <w:p w:rsidR="00BE2945" w:rsidRPr="00BE2945" w:rsidRDefault="00BE2945" w:rsidP="00BE2945">
            <w:pPr>
              <w:jc w:val="center"/>
            </w:pPr>
            <w:r w:rsidRPr="00BE2945">
              <w:t>20600 20320</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157</w:t>
            </w:r>
          </w:p>
        </w:tc>
      </w:tr>
      <w:tr w:rsidR="00BE2945" w:rsidRPr="00BE2945" w:rsidTr="00BE2945">
        <w:trPr>
          <w:trHeight w:val="20"/>
        </w:trPr>
        <w:tc>
          <w:tcPr>
            <w:tcW w:w="2455" w:type="pct"/>
            <w:hideMark/>
          </w:tcPr>
          <w:p w:rsidR="00BE2945" w:rsidRPr="00BE2945" w:rsidRDefault="00BE2945" w:rsidP="00BE2945">
            <w:r w:rsidRPr="00BE2945">
              <w:t>Межбюджетные трансферты</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1403</w:t>
            </w:r>
          </w:p>
        </w:tc>
        <w:tc>
          <w:tcPr>
            <w:tcW w:w="651" w:type="pct"/>
            <w:noWrap/>
            <w:hideMark/>
          </w:tcPr>
          <w:p w:rsidR="00BE2945" w:rsidRPr="00BE2945" w:rsidRDefault="00BE2945" w:rsidP="00BE2945">
            <w:pPr>
              <w:jc w:val="center"/>
            </w:pPr>
            <w:r w:rsidRPr="00BE2945">
              <w:t>20600 20320</w:t>
            </w:r>
          </w:p>
        </w:tc>
        <w:tc>
          <w:tcPr>
            <w:tcW w:w="451" w:type="pct"/>
            <w:noWrap/>
            <w:hideMark/>
          </w:tcPr>
          <w:p w:rsidR="00BE2945" w:rsidRPr="00BE2945" w:rsidRDefault="00BE2945" w:rsidP="00BE2945">
            <w:pPr>
              <w:jc w:val="center"/>
            </w:pPr>
            <w:r w:rsidRPr="00BE2945">
              <w:t>500</w:t>
            </w:r>
          </w:p>
        </w:tc>
        <w:tc>
          <w:tcPr>
            <w:tcW w:w="571" w:type="pct"/>
            <w:noWrap/>
            <w:hideMark/>
          </w:tcPr>
          <w:p w:rsidR="00BE2945" w:rsidRPr="00BE2945" w:rsidRDefault="00BE2945" w:rsidP="00BE2945">
            <w:pPr>
              <w:jc w:val="center"/>
            </w:pPr>
            <w:r w:rsidRPr="00BE2945">
              <w:t>157</w:t>
            </w:r>
          </w:p>
        </w:tc>
      </w:tr>
      <w:tr w:rsidR="00BE2945" w:rsidRPr="00BE2945" w:rsidTr="00BE2945">
        <w:trPr>
          <w:trHeight w:val="20"/>
        </w:trPr>
        <w:tc>
          <w:tcPr>
            <w:tcW w:w="2455" w:type="pct"/>
            <w:hideMark/>
          </w:tcPr>
          <w:p w:rsidR="00BE2945" w:rsidRPr="00BE2945" w:rsidRDefault="00BE2945" w:rsidP="00BE2945">
            <w:r w:rsidRPr="00BE2945">
              <w:t>МБТ на исполнение переданных полномочий по созданию и организации деятельности ЕДДС</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1403</w:t>
            </w:r>
          </w:p>
        </w:tc>
        <w:tc>
          <w:tcPr>
            <w:tcW w:w="651" w:type="pct"/>
            <w:noWrap/>
            <w:hideMark/>
          </w:tcPr>
          <w:p w:rsidR="00BE2945" w:rsidRPr="00BE2945" w:rsidRDefault="00BE2945" w:rsidP="00BE2945">
            <w:pPr>
              <w:jc w:val="center"/>
            </w:pPr>
            <w:r w:rsidRPr="00BE2945">
              <w:t>20600 20321</w:t>
            </w:r>
          </w:p>
        </w:tc>
        <w:tc>
          <w:tcPr>
            <w:tcW w:w="451" w:type="pct"/>
            <w:noWrap/>
            <w:hideMark/>
          </w:tcPr>
          <w:p w:rsidR="00BE2945" w:rsidRPr="00BE2945" w:rsidRDefault="00BE2945" w:rsidP="00BE2945">
            <w:pPr>
              <w:jc w:val="center"/>
            </w:pPr>
            <w:r w:rsidRPr="00BE2945">
              <w:t> </w:t>
            </w:r>
          </w:p>
        </w:tc>
        <w:tc>
          <w:tcPr>
            <w:tcW w:w="571" w:type="pct"/>
            <w:noWrap/>
            <w:hideMark/>
          </w:tcPr>
          <w:p w:rsidR="00BE2945" w:rsidRPr="00BE2945" w:rsidRDefault="00BE2945" w:rsidP="00BE2945">
            <w:pPr>
              <w:jc w:val="center"/>
            </w:pPr>
            <w:r w:rsidRPr="00BE2945">
              <w:t>60</w:t>
            </w:r>
          </w:p>
        </w:tc>
      </w:tr>
      <w:tr w:rsidR="00BE2945" w:rsidRPr="00BE2945" w:rsidTr="00BE2945">
        <w:trPr>
          <w:trHeight w:val="20"/>
        </w:trPr>
        <w:tc>
          <w:tcPr>
            <w:tcW w:w="2455" w:type="pct"/>
            <w:hideMark/>
          </w:tcPr>
          <w:p w:rsidR="00BE2945" w:rsidRPr="00BE2945" w:rsidRDefault="00BE2945" w:rsidP="00BE2945">
            <w:r w:rsidRPr="00BE2945">
              <w:t>Межбюджетные трансферты</w:t>
            </w:r>
          </w:p>
        </w:tc>
        <w:tc>
          <w:tcPr>
            <w:tcW w:w="461" w:type="pct"/>
            <w:noWrap/>
            <w:hideMark/>
          </w:tcPr>
          <w:p w:rsidR="00BE2945" w:rsidRPr="00BE2945" w:rsidRDefault="00BE2945" w:rsidP="00BE2945">
            <w:pPr>
              <w:jc w:val="center"/>
            </w:pPr>
            <w:r w:rsidRPr="00BE2945">
              <w:t>910</w:t>
            </w:r>
          </w:p>
        </w:tc>
        <w:tc>
          <w:tcPr>
            <w:tcW w:w="411" w:type="pct"/>
            <w:noWrap/>
            <w:hideMark/>
          </w:tcPr>
          <w:p w:rsidR="00BE2945" w:rsidRPr="00BE2945" w:rsidRDefault="00BE2945" w:rsidP="00BE2945">
            <w:pPr>
              <w:jc w:val="center"/>
            </w:pPr>
            <w:r w:rsidRPr="00BE2945">
              <w:t>1403</w:t>
            </w:r>
          </w:p>
        </w:tc>
        <w:tc>
          <w:tcPr>
            <w:tcW w:w="651" w:type="pct"/>
            <w:noWrap/>
            <w:hideMark/>
          </w:tcPr>
          <w:p w:rsidR="00BE2945" w:rsidRPr="00BE2945" w:rsidRDefault="00BE2945" w:rsidP="00BE2945">
            <w:pPr>
              <w:jc w:val="center"/>
            </w:pPr>
            <w:r w:rsidRPr="00BE2945">
              <w:t>20600 20321</w:t>
            </w:r>
          </w:p>
        </w:tc>
        <w:tc>
          <w:tcPr>
            <w:tcW w:w="451" w:type="pct"/>
            <w:noWrap/>
            <w:hideMark/>
          </w:tcPr>
          <w:p w:rsidR="00BE2945" w:rsidRPr="00BE2945" w:rsidRDefault="00BE2945" w:rsidP="00BE2945">
            <w:pPr>
              <w:jc w:val="center"/>
            </w:pPr>
            <w:r w:rsidRPr="00BE2945">
              <w:t>500</w:t>
            </w:r>
          </w:p>
        </w:tc>
        <w:tc>
          <w:tcPr>
            <w:tcW w:w="571" w:type="pct"/>
            <w:noWrap/>
            <w:hideMark/>
          </w:tcPr>
          <w:p w:rsidR="00BE2945" w:rsidRPr="00BE2945" w:rsidRDefault="00BE2945" w:rsidP="00BE2945">
            <w:pPr>
              <w:jc w:val="center"/>
            </w:pPr>
            <w:r w:rsidRPr="00BE2945">
              <w:t>60</w:t>
            </w:r>
          </w:p>
        </w:tc>
      </w:tr>
    </w:tbl>
    <w:p w:rsidR="00BE2945" w:rsidRPr="00BE2945" w:rsidRDefault="00BE2945" w:rsidP="00BE2945">
      <w:pPr>
        <w:ind w:firstLine="709"/>
        <w:jc w:val="center"/>
      </w:pPr>
    </w:p>
    <w:tbl>
      <w:tblPr>
        <w:tblW w:w="5000" w:type="pct"/>
        <w:tblLook w:val="04A0" w:firstRow="1" w:lastRow="0" w:firstColumn="1" w:lastColumn="0" w:noHBand="0" w:noVBand="1"/>
      </w:tblPr>
      <w:tblGrid>
        <w:gridCol w:w="486"/>
        <w:gridCol w:w="2845"/>
        <w:gridCol w:w="1752"/>
        <w:gridCol w:w="1266"/>
        <w:gridCol w:w="1697"/>
        <w:gridCol w:w="1479"/>
        <w:gridCol w:w="1464"/>
      </w:tblGrid>
      <w:tr w:rsidR="00BE2945" w:rsidRPr="00BE2945" w:rsidTr="00BE2945">
        <w:trPr>
          <w:trHeight w:val="20"/>
        </w:trPr>
        <w:tc>
          <w:tcPr>
            <w:tcW w:w="221" w:type="pct"/>
            <w:tcBorders>
              <w:top w:val="nil"/>
              <w:left w:val="nil"/>
              <w:bottom w:val="nil"/>
              <w:right w:val="nil"/>
            </w:tcBorders>
            <w:shd w:val="clear" w:color="auto" w:fill="auto"/>
            <w:noWrap/>
            <w:vAlign w:val="bottom"/>
            <w:hideMark/>
          </w:tcPr>
          <w:p w:rsidR="00BE2945" w:rsidRPr="00BE2945" w:rsidRDefault="00BE2945" w:rsidP="00BE2945"/>
        </w:tc>
        <w:tc>
          <w:tcPr>
            <w:tcW w:w="1295" w:type="pct"/>
            <w:tcBorders>
              <w:top w:val="nil"/>
              <w:left w:val="nil"/>
              <w:bottom w:val="nil"/>
              <w:right w:val="nil"/>
            </w:tcBorders>
            <w:shd w:val="clear" w:color="auto" w:fill="auto"/>
            <w:noWrap/>
            <w:vAlign w:val="bottom"/>
            <w:hideMark/>
          </w:tcPr>
          <w:p w:rsidR="00BE2945" w:rsidRPr="00BE2945" w:rsidRDefault="00BE2945" w:rsidP="00BE2945"/>
        </w:tc>
        <w:tc>
          <w:tcPr>
            <w:tcW w:w="797" w:type="pct"/>
            <w:tcBorders>
              <w:top w:val="nil"/>
              <w:left w:val="nil"/>
              <w:bottom w:val="nil"/>
              <w:right w:val="nil"/>
            </w:tcBorders>
            <w:shd w:val="clear" w:color="auto" w:fill="auto"/>
            <w:noWrap/>
            <w:vAlign w:val="bottom"/>
            <w:hideMark/>
          </w:tcPr>
          <w:p w:rsidR="00BE2945" w:rsidRPr="00BE2945" w:rsidRDefault="00BE2945" w:rsidP="00BE2945"/>
        </w:tc>
        <w:tc>
          <w:tcPr>
            <w:tcW w:w="2686" w:type="pct"/>
            <w:gridSpan w:val="4"/>
            <w:vMerge w:val="restart"/>
            <w:tcBorders>
              <w:top w:val="nil"/>
              <w:left w:val="nil"/>
              <w:right w:val="nil"/>
            </w:tcBorders>
            <w:shd w:val="clear" w:color="auto" w:fill="auto"/>
            <w:noWrap/>
            <w:vAlign w:val="bottom"/>
            <w:hideMark/>
          </w:tcPr>
          <w:p w:rsidR="00BE2945" w:rsidRPr="00BE2945" w:rsidRDefault="00BE2945" w:rsidP="00BE2945">
            <w:pPr>
              <w:jc w:val="center"/>
            </w:pPr>
            <w:r w:rsidRPr="00BE2945">
              <w:t>Приложение № 11</w:t>
            </w:r>
            <w:r>
              <w:t xml:space="preserve"> </w:t>
            </w:r>
            <w:r w:rsidRPr="00BE2945">
              <w:t>к решению Думы Жигаловского</w:t>
            </w:r>
          </w:p>
          <w:p w:rsidR="00BE2945" w:rsidRPr="00BE2945" w:rsidRDefault="00BE2945" w:rsidP="00BE2945">
            <w:pPr>
              <w:jc w:val="center"/>
            </w:pPr>
            <w:r w:rsidRPr="00BE2945">
              <w:t>муниципального образования</w:t>
            </w:r>
            <w:r>
              <w:t xml:space="preserve"> </w:t>
            </w:r>
            <w:r w:rsidRPr="00BE2945">
              <w:t>от "</w:t>
            </w:r>
            <w:r w:rsidRPr="00BE2945">
              <w:rPr>
                <w:u w:val="single"/>
              </w:rPr>
              <w:t xml:space="preserve"> 17 </w:t>
            </w:r>
            <w:r w:rsidRPr="00BE2945">
              <w:t>"</w:t>
            </w:r>
            <w:r w:rsidRPr="00BE2945">
              <w:rPr>
                <w:u w:val="single"/>
              </w:rPr>
              <w:t xml:space="preserve">  сентября     </w:t>
            </w:r>
            <w:r w:rsidRPr="00BE2945">
              <w:t>2019г. №</w:t>
            </w:r>
            <w:r w:rsidRPr="00BE2945">
              <w:rPr>
                <w:u w:val="single"/>
              </w:rPr>
              <w:t xml:space="preserve"> 03-19    </w:t>
            </w:r>
          </w:p>
        </w:tc>
      </w:tr>
      <w:tr w:rsidR="00BE2945" w:rsidRPr="00BE2945" w:rsidTr="00BE2945">
        <w:trPr>
          <w:trHeight w:val="20"/>
        </w:trPr>
        <w:tc>
          <w:tcPr>
            <w:tcW w:w="221" w:type="pct"/>
            <w:tcBorders>
              <w:top w:val="nil"/>
              <w:left w:val="nil"/>
              <w:bottom w:val="nil"/>
              <w:right w:val="nil"/>
            </w:tcBorders>
            <w:shd w:val="clear" w:color="auto" w:fill="auto"/>
            <w:noWrap/>
            <w:vAlign w:val="bottom"/>
            <w:hideMark/>
          </w:tcPr>
          <w:p w:rsidR="00BE2945" w:rsidRPr="00BE2945" w:rsidRDefault="00BE2945" w:rsidP="00BE2945"/>
        </w:tc>
        <w:tc>
          <w:tcPr>
            <w:tcW w:w="1295" w:type="pct"/>
            <w:tcBorders>
              <w:top w:val="nil"/>
              <w:left w:val="nil"/>
              <w:bottom w:val="nil"/>
              <w:right w:val="nil"/>
            </w:tcBorders>
            <w:shd w:val="clear" w:color="auto" w:fill="auto"/>
            <w:noWrap/>
            <w:vAlign w:val="bottom"/>
            <w:hideMark/>
          </w:tcPr>
          <w:p w:rsidR="00BE2945" w:rsidRPr="00BE2945" w:rsidRDefault="00BE2945" w:rsidP="00BE2945"/>
        </w:tc>
        <w:tc>
          <w:tcPr>
            <w:tcW w:w="797" w:type="pct"/>
            <w:tcBorders>
              <w:top w:val="nil"/>
              <w:left w:val="nil"/>
              <w:bottom w:val="nil"/>
              <w:right w:val="nil"/>
            </w:tcBorders>
            <w:shd w:val="clear" w:color="auto" w:fill="auto"/>
            <w:noWrap/>
            <w:vAlign w:val="bottom"/>
            <w:hideMark/>
          </w:tcPr>
          <w:p w:rsidR="00BE2945" w:rsidRPr="00BE2945" w:rsidRDefault="00BE2945" w:rsidP="00BE2945"/>
        </w:tc>
        <w:tc>
          <w:tcPr>
            <w:tcW w:w="2686" w:type="pct"/>
            <w:gridSpan w:val="4"/>
            <w:vMerge/>
            <w:tcBorders>
              <w:left w:val="nil"/>
              <w:right w:val="nil"/>
            </w:tcBorders>
            <w:shd w:val="clear" w:color="auto" w:fill="auto"/>
            <w:noWrap/>
            <w:vAlign w:val="center"/>
            <w:hideMark/>
          </w:tcPr>
          <w:p w:rsidR="00BE2945" w:rsidRPr="00BE2945" w:rsidRDefault="00BE2945" w:rsidP="00BE2945">
            <w:pPr>
              <w:jc w:val="center"/>
            </w:pPr>
          </w:p>
        </w:tc>
      </w:tr>
      <w:tr w:rsidR="00BE2945" w:rsidRPr="00BE2945" w:rsidTr="00BE2945">
        <w:trPr>
          <w:trHeight w:val="20"/>
        </w:trPr>
        <w:tc>
          <w:tcPr>
            <w:tcW w:w="221" w:type="pct"/>
            <w:tcBorders>
              <w:top w:val="nil"/>
              <w:left w:val="nil"/>
              <w:bottom w:val="nil"/>
              <w:right w:val="nil"/>
            </w:tcBorders>
            <w:shd w:val="clear" w:color="auto" w:fill="auto"/>
            <w:noWrap/>
            <w:vAlign w:val="bottom"/>
            <w:hideMark/>
          </w:tcPr>
          <w:p w:rsidR="00BE2945" w:rsidRPr="00BE2945" w:rsidRDefault="00BE2945" w:rsidP="00BE2945"/>
        </w:tc>
        <w:tc>
          <w:tcPr>
            <w:tcW w:w="1295" w:type="pct"/>
            <w:tcBorders>
              <w:top w:val="nil"/>
              <w:left w:val="nil"/>
              <w:bottom w:val="nil"/>
              <w:right w:val="nil"/>
            </w:tcBorders>
            <w:shd w:val="clear" w:color="auto" w:fill="auto"/>
            <w:noWrap/>
            <w:vAlign w:val="bottom"/>
            <w:hideMark/>
          </w:tcPr>
          <w:p w:rsidR="00BE2945" w:rsidRPr="00BE2945" w:rsidRDefault="00BE2945" w:rsidP="00BE2945"/>
        </w:tc>
        <w:tc>
          <w:tcPr>
            <w:tcW w:w="797" w:type="pct"/>
            <w:tcBorders>
              <w:top w:val="nil"/>
              <w:left w:val="nil"/>
              <w:bottom w:val="nil"/>
              <w:right w:val="nil"/>
            </w:tcBorders>
            <w:shd w:val="clear" w:color="auto" w:fill="auto"/>
            <w:noWrap/>
            <w:vAlign w:val="bottom"/>
            <w:hideMark/>
          </w:tcPr>
          <w:p w:rsidR="00BE2945" w:rsidRPr="00BE2945" w:rsidRDefault="00BE2945" w:rsidP="00BE2945"/>
        </w:tc>
        <w:tc>
          <w:tcPr>
            <w:tcW w:w="2686" w:type="pct"/>
            <w:gridSpan w:val="4"/>
            <w:vMerge/>
            <w:tcBorders>
              <w:left w:val="nil"/>
              <w:right w:val="nil"/>
            </w:tcBorders>
            <w:shd w:val="clear" w:color="auto" w:fill="auto"/>
            <w:noWrap/>
            <w:vAlign w:val="center"/>
            <w:hideMark/>
          </w:tcPr>
          <w:p w:rsidR="00BE2945" w:rsidRPr="00BE2945" w:rsidRDefault="00BE2945" w:rsidP="00BE2945">
            <w:pPr>
              <w:jc w:val="center"/>
            </w:pPr>
          </w:p>
        </w:tc>
      </w:tr>
      <w:tr w:rsidR="00BE2945" w:rsidRPr="00BE2945" w:rsidTr="00BE2945">
        <w:trPr>
          <w:trHeight w:val="20"/>
        </w:trPr>
        <w:tc>
          <w:tcPr>
            <w:tcW w:w="221" w:type="pct"/>
            <w:tcBorders>
              <w:top w:val="nil"/>
              <w:left w:val="nil"/>
              <w:bottom w:val="nil"/>
              <w:right w:val="nil"/>
            </w:tcBorders>
            <w:shd w:val="clear" w:color="auto" w:fill="auto"/>
            <w:noWrap/>
            <w:vAlign w:val="bottom"/>
            <w:hideMark/>
          </w:tcPr>
          <w:p w:rsidR="00BE2945" w:rsidRPr="00BE2945" w:rsidRDefault="00BE2945" w:rsidP="00BE2945"/>
        </w:tc>
        <w:tc>
          <w:tcPr>
            <w:tcW w:w="1295" w:type="pct"/>
            <w:tcBorders>
              <w:top w:val="nil"/>
              <w:left w:val="nil"/>
              <w:bottom w:val="nil"/>
              <w:right w:val="nil"/>
            </w:tcBorders>
            <w:shd w:val="clear" w:color="auto" w:fill="auto"/>
            <w:noWrap/>
            <w:vAlign w:val="bottom"/>
            <w:hideMark/>
          </w:tcPr>
          <w:p w:rsidR="00BE2945" w:rsidRPr="00BE2945" w:rsidRDefault="00BE2945" w:rsidP="00BE2945"/>
        </w:tc>
        <w:tc>
          <w:tcPr>
            <w:tcW w:w="797" w:type="pct"/>
            <w:tcBorders>
              <w:top w:val="nil"/>
              <w:left w:val="nil"/>
              <w:bottom w:val="nil"/>
              <w:right w:val="nil"/>
            </w:tcBorders>
            <w:shd w:val="clear" w:color="auto" w:fill="auto"/>
            <w:noWrap/>
            <w:vAlign w:val="bottom"/>
            <w:hideMark/>
          </w:tcPr>
          <w:p w:rsidR="00BE2945" w:rsidRPr="00BE2945" w:rsidRDefault="00BE2945" w:rsidP="00BE2945"/>
        </w:tc>
        <w:tc>
          <w:tcPr>
            <w:tcW w:w="2686" w:type="pct"/>
            <w:gridSpan w:val="4"/>
            <w:vMerge/>
            <w:tcBorders>
              <w:left w:val="nil"/>
              <w:bottom w:val="nil"/>
              <w:right w:val="nil"/>
            </w:tcBorders>
            <w:shd w:val="clear" w:color="auto" w:fill="auto"/>
            <w:noWrap/>
            <w:vAlign w:val="center"/>
            <w:hideMark/>
          </w:tcPr>
          <w:p w:rsidR="00BE2945" w:rsidRPr="00BE2945" w:rsidRDefault="00BE2945" w:rsidP="00BE2945">
            <w:pPr>
              <w:jc w:val="center"/>
            </w:pPr>
          </w:p>
        </w:tc>
      </w:tr>
      <w:tr w:rsidR="00BE2945" w:rsidRPr="00BE2945" w:rsidTr="00BE2945">
        <w:trPr>
          <w:trHeight w:val="20"/>
        </w:trPr>
        <w:tc>
          <w:tcPr>
            <w:tcW w:w="221" w:type="pct"/>
            <w:tcBorders>
              <w:top w:val="nil"/>
              <w:left w:val="nil"/>
              <w:bottom w:val="nil"/>
              <w:right w:val="nil"/>
            </w:tcBorders>
            <w:shd w:val="clear" w:color="auto" w:fill="auto"/>
            <w:noWrap/>
            <w:vAlign w:val="bottom"/>
            <w:hideMark/>
          </w:tcPr>
          <w:p w:rsidR="00BE2945" w:rsidRPr="00BE2945" w:rsidRDefault="00BE2945" w:rsidP="00BE2945"/>
        </w:tc>
        <w:tc>
          <w:tcPr>
            <w:tcW w:w="1295" w:type="pct"/>
            <w:tcBorders>
              <w:top w:val="nil"/>
              <w:left w:val="nil"/>
              <w:bottom w:val="nil"/>
              <w:right w:val="nil"/>
            </w:tcBorders>
            <w:shd w:val="clear" w:color="auto" w:fill="auto"/>
            <w:noWrap/>
            <w:vAlign w:val="bottom"/>
            <w:hideMark/>
          </w:tcPr>
          <w:p w:rsidR="00BE2945" w:rsidRPr="00BE2945" w:rsidRDefault="00BE2945" w:rsidP="00BE2945"/>
        </w:tc>
        <w:tc>
          <w:tcPr>
            <w:tcW w:w="797" w:type="pct"/>
            <w:tcBorders>
              <w:top w:val="nil"/>
              <w:left w:val="nil"/>
              <w:bottom w:val="nil"/>
              <w:right w:val="nil"/>
            </w:tcBorders>
            <w:shd w:val="clear" w:color="auto" w:fill="auto"/>
            <w:noWrap/>
            <w:vAlign w:val="bottom"/>
            <w:hideMark/>
          </w:tcPr>
          <w:p w:rsidR="00BE2945" w:rsidRPr="00BE2945" w:rsidRDefault="00BE2945" w:rsidP="00BE2945"/>
        </w:tc>
        <w:tc>
          <w:tcPr>
            <w:tcW w:w="2020" w:type="pct"/>
            <w:gridSpan w:val="3"/>
            <w:tcBorders>
              <w:top w:val="nil"/>
              <w:left w:val="nil"/>
              <w:bottom w:val="nil"/>
              <w:right w:val="nil"/>
            </w:tcBorders>
            <w:shd w:val="clear" w:color="auto" w:fill="auto"/>
            <w:noWrap/>
            <w:vAlign w:val="bottom"/>
            <w:hideMark/>
          </w:tcPr>
          <w:p w:rsidR="00BE2945" w:rsidRPr="00BE2945" w:rsidRDefault="00BE2945" w:rsidP="00BE2945">
            <w:pPr>
              <w:jc w:val="center"/>
            </w:pPr>
          </w:p>
        </w:tc>
        <w:tc>
          <w:tcPr>
            <w:tcW w:w="666" w:type="pct"/>
            <w:tcBorders>
              <w:top w:val="nil"/>
              <w:left w:val="nil"/>
              <w:bottom w:val="nil"/>
              <w:right w:val="nil"/>
            </w:tcBorders>
            <w:shd w:val="clear" w:color="auto" w:fill="auto"/>
            <w:noWrap/>
            <w:vAlign w:val="bottom"/>
            <w:hideMark/>
          </w:tcPr>
          <w:p w:rsidR="00BE2945" w:rsidRPr="00BE2945" w:rsidRDefault="00BE2945" w:rsidP="00BE2945"/>
        </w:tc>
      </w:tr>
      <w:tr w:rsidR="00BE2945" w:rsidRPr="00BE2945" w:rsidTr="00BE2945">
        <w:trPr>
          <w:trHeight w:val="20"/>
        </w:trPr>
        <w:tc>
          <w:tcPr>
            <w:tcW w:w="221" w:type="pct"/>
            <w:tcBorders>
              <w:top w:val="nil"/>
              <w:left w:val="nil"/>
              <w:bottom w:val="nil"/>
              <w:right w:val="nil"/>
            </w:tcBorders>
            <w:shd w:val="clear" w:color="auto" w:fill="auto"/>
            <w:noWrap/>
            <w:vAlign w:val="bottom"/>
            <w:hideMark/>
          </w:tcPr>
          <w:p w:rsidR="00BE2945" w:rsidRPr="00BE2945" w:rsidRDefault="00BE2945" w:rsidP="00BE2945"/>
        </w:tc>
        <w:tc>
          <w:tcPr>
            <w:tcW w:w="1295" w:type="pct"/>
            <w:tcBorders>
              <w:top w:val="nil"/>
              <w:left w:val="nil"/>
              <w:bottom w:val="nil"/>
              <w:right w:val="nil"/>
            </w:tcBorders>
            <w:shd w:val="clear" w:color="auto" w:fill="auto"/>
            <w:noWrap/>
            <w:vAlign w:val="bottom"/>
            <w:hideMark/>
          </w:tcPr>
          <w:p w:rsidR="00BE2945" w:rsidRPr="00BE2945" w:rsidRDefault="00BE2945" w:rsidP="00BE2945"/>
        </w:tc>
        <w:tc>
          <w:tcPr>
            <w:tcW w:w="797" w:type="pct"/>
            <w:tcBorders>
              <w:top w:val="nil"/>
              <w:left w:val="nil"/>
              <w:bottom w:val="nil"/>
              <w:right w:val="nil"/>
            </w:tcBorders>
            <w:shd w:val="clear" w:color="auto" w:fill="auto"/>
            <w:noWrap/>
            <w:vAlign w:val="bottom"/>
            <w:hideMark/>
          </w:tcPr>
          <w:p w:rsidR="00BE2945" w:rsidRPr="00BE2945" w:rsidRDefault="00BE2945" w:rsidP="00BE2945"/>
        </w:tc>
        <w:tc>
          <w:tcPr>
            <w:tcW w:w="576" w:type="pct"/>
            <w:tcBorders>
              <w:top w:val="nil"/>
              <w:left w:val="nil"/>
              <w:bottom w:val="nil"/>
              <w:right w:val="nil"/>
            </w:tcBorders>
            <w:shd w:val="clear" w:color="auto" w:fill="auto"/>
            <w:noWrap/>
            <w:vAlign w:val="bottom"/>
            <w:hideMark/>
          </w:tcPr>
          <w:p w:rsidR="00BE2945" w:rsidRPr="00BE2945" w:rsidRDefault="00BE2945" w:rsidP="00BE2945">
            <w:pPr>
              <w:jc w:val="center"/>
            </w:pPr>
          </w:p>
        </w:tc>
        <w:tc>
          <w:tcPr>
            <w:tcW w:w="772" w:type="pct"/>
            <w:tcBorders>
              <w:top w:val="nil"/>
              <w:left w:val="nil"/>
              <w:bottom w:val="nil"/>
              <w:right w:val="nil"/>
            </w:tcBorders>
            <w:shd w:val="clear" w:color="auto" w:fill="auto"/>
            <w:noWrap/>
            <w:vAlign w:val="bottom"/>
            <w:hideMark/>
          </w:tcPr>
          <w:p w:rsidR="00BE2945" w:rsidRPr="00BE2945" w:rsidRDefault="00BE2945" w:rsidP="00BE2945">
            <w:pPr>
              <w:jc w:val="center"/>
            </w:pPr>
          </w:p>
        </w:tc>
        <w:tc>
          <w:tcPr>
            <w:tcW w:w="673" w:type="pct"/>
            <w:tcBorders>
              <w:top w:val="nil"/>
              <w:left w:val="nil"/>
              <w:bottom w:val="nil"/>
              <w:right w:val="nil"/>
            </w:tcBorders>
            <w:shd w:val="clear" w:color="auto" w:fill="auto"/>
            <w:noWrap/>
            <w:vAlign w:val="bottom"/>
            <w:hideMark/>
          </w:tcPr>
          <w:p w:rsidR="00BE2945" w:rsidRPr="00BE2945" w:rsidRDefault="00BE2945" w:rsidP="00BE2945">
            <w:pPr>
              <w:jc w:val="center"/>
            </w:pPr>
          </w:p>
        </w:tc>
        <w:tc>
          <w:tcPr>
            <w:tcW w:w="666" w:type="pct"/>
            <w:tcBorders>
              <w:top w:val="nil"/>
              <w:left w:val="nil"/>
              <w:bottom w:val="nil"/>
              <w:right w:val="nil"/>
            </w:tcBorders>
            <w:shd w:val="clear" w:color="auto" w:fill="auto"/>
            <w:noWrap/>
            <w:vAlign w:val="bottom"/>
            <w:hideMark/>
          </w:tcPr>
          <w:p w:rsidR="00BE2945" w:rsidRPr="00BE2945" w:rsidRDefault="00BE2945" w:rsidP="00BE2945"/>
        </w:tc>
      </w:tr>
      <w:tr w:rsidR="00BE2945" w:rsidRPr="00BE2945" w:rsidTr="00BE2945">
        <w:trPr>
          <w:trHeight w:val="170"/>
        </w:trPr>
        <w:tc>
          <w:tcPr>
            <w:tcW w:w="5000" w:type="pct"/>
            <w:gridSpan w:val="7"/>
            <w:tcBorders>
              <w:top w:val="nil"/>
              <w:left w:val="nil"/>
              <w:right w:val="nil"/>
            </w:tcBorders>
            <w:shd w:val="clear" w:color="auto" w:fill="auto"/>
            <w:noWrap/>
            <w:vAlign w:val="bottom"/>
            <w:hideMark/>
          </w:tcPr>
          <w:p w:rsidR="00BE2945" w:rsidRPr="00BE2945" w:rsidRDefault="00BE2945" w:rsidP="00BE2945">
            <w:pPr>
              <w:jc w:val="center"/>
            </w:pPr>
            <w:r w:rsidRPr="00BE2945">
              <w:rPr>
                <w:b/>
                <w:bCs/>
              </w:rPr>
              <w:t>Перечень муниципальных программ,</w:t>
            </w:r>
            <w:r>
              <w:rPr>
                <w:b/>
                <w:bCs/>
              </w:rPr>
              <w:t xml:space="preserve"> </w:t>
            </w:r>
            <w:r w:rsidRPr="00BE2945">
              <w:rPr>
                <w:b/>
                <w:bCs/>
              </w:rPr>
              <w:t>финансируемых из бюджета Жигаловского МО в 2019 году</w:t>
            </w:r>
          </w:p>
        </w:tc>
      </w:tr>
      <w:tr w:rsidR="00BE2945" w:rsidRPr="00BE2945" w:rsidTr="00BE2945">
        <w:trPr>
          <w:trHeight w:val="20"/>
        </w:trPr>
        <w:tc>
          <w:tcPr>
            <w:tcW w:w="221" w:type="pct"/>
            <w:tcBorders>
              <w:top w:val="nil"/>
              <w:left w:val="nil"/>
              <w:bottom w:val="nil"/>
              <w:right w:val="nil"/>
            </w:tcBorders>
            <w:shd w:val="clear" w:color="auto" w:fill="auto"/>
            <w:noWrap/>
            <w:vAlign w:val="bottom"/>
            <w:hideMark/>
          </w:tcPr>
          <w:p w:rsidR="00BE2945" w:rsidRPr="00BE2945" w:rsidRDefault="00BE2945" w:rsidP="00BE2945"/>
        </w:tc>
        <w:tc>
          <w:tcPr>
            <w:tcW w:w="4113" w:type="pct"/>
            <w:gridSpan w:val="5"/>
            <w:tcBorders>
              <w:top w:val="nil"/>
              <w:left w:val="nil"/>
              <w:bottom w:val="nil"/>
              <w:right w:val="nil"/>
            </w:tcBorders>
            <w:shd w:val="clear" w:color="auto" w:fill="auto"/>
            <w:noWrap/>
            <w:vAlign w:val="bottom"/>
            <w:hideMark/>
          </w:tcPr>
          <w:p w:rsidR="00BE2945" w:rsidRPr="00BE2945" w:rsidRDefault="00BE2945" w:rsidP="00BE2945">
            <w:pPr>
              <w:jc w:val="center"/>
              <w:rPr>
                <w:b/>
                <w:bCs/>
              </w:rPr>
            </w:pPr>
          </w:p>
        </w:tc>
        <w:tc>
          <w:tcPr>
            <w:tcW w:w="666" w:type="pct"/>
            <w:tcBorders>
              <w:top w:val="nil"/>
              <w:left w:val="nil"/>
              <w:bottom w:val="nil"/>
              <w:right w:val="nil"/>
            </w:tcBorders>
            <w:shd w:val="clear" w:color="auto" w:fill="auto"/>
            <w:noWrap/>
            <w:vAlign w:val="bottom"/>
            <w:hideMark/>
          </w:tcPr>
          <w:p w:rsidR="00BE2945" w:rsidRPr="00BE2945" w:rsidRDefault="00BE2945" w:rsidP="00BE2945"/>
        </w:tc>
      </w:tr>
      <w:tr w:rsidR="00BE2945" w:rsidRPr="00BE2945" w:rsidTr="00BE2945">
        <w:trPr>
          <w:trHeight w:val="20"/>
        </w:trPr>
        <w:tc>
          <w:tcPr>
            <w:tcW w:w="221" w:type="pct"/>
            <w:tcBorders>
              <w:top w:val="nil"/>
              <w:left w:val="nil"/>
              <w:bottom w:val="nil"/>
              <w:right w:val="nil"/>
            </w:tcBorders>
            <w:shd w:val="clear" w:color="auto" w:fill="auto"/>
            <w:noWrap/>
            <w:vAlign w:val="bottom"/>
            <w:hideMark/>
          </w:tcPr>
          <w:p w:rsidR="00BE2945" w:rsidRPr="00BE2945" w:rsidRDefault="00BE2945" w:rsidP="00BE2945"/>
        </w:tc>
        <w:tc>
          <w:tcPr>
            <w:tcW w:w="1295" w:type="pct"/>
            <w:tcBorders>
              <w:top w:val="nil"/>
              <w:left w:val="nil"/>
              <w:bottom w:val="nil"/>
              <w:right w:val="nil"/>
            </w:tcBorders>
            <w:shd w:val="clear" w:color="auto" w:fill="auto"/>
            <w:noWrap/>
            <w:vAlign w:val="bottom"/>
            <w:hideMark/>
          </w:tcPr>
          <w:p w:rsidR="00BE2945" w:rsidRPr="00BE2945" w:rsidRDefault="00BE2945" w:rsidP="00BE2945"/>
        </w:tc>
        <w:tc>
          <w:tcPr>
            <w:tcW w:w="797" w:type="pct"/>
            <w:tcBorders>
              <w:top w:val="nil"/>
              <w:left w:val="nil"/>
              <w:bottom w:val="nil"/>
              <w:right w:val="nil"/>
            </w:tcBorders>
            <w:shd w:val="clear" w:color="auto" w:fill="auto"/>
            <w:noWrap/>
            <w:vAlign w:val="bottom"/>
            <w:hideMark/>
          </w:tcPr>
          <w:p w:rsidR="00BE2945" w:rsidRPr="00BE2945" w:rsidRDefault="00BE2945" w:rsidP="00BE2945"/>
        </w:tc>
        <w:tc>
          <w:tcPr>
            <w:tcW w:w="576" w:type="pct"/>
            <w:tcBorders>
              <w:top w:val="nil"/>
              <w:left w:val="nil"/>
              <w:bottom w:val="nil"/>
              <w:right w:val="nil"/>
            </w:tcBorders>
            <w:shd w:val="clear" w:color="auto" w:fill="auto"/>
            <w:noWrap/>
            <w:vAlign w:val="bottom"/>
            <w:hideMark/>
          </w:tcPr>
          <w:p w:rsidR="00BE2945" w:rsidRPr="00BE2945" w:rsidRDefault="00BE2945" w:rsidP="00BE2945"/>
        </w:tc>
        <w:tc>
          <w:tcPr>
            <w:tcW w:w="772" w:type="pct"/>
            <w:tcBorders>
              <w:top w:val="nil"/>
              <w:left w:val="nil"/>
              <w:bottom w:val="nil"/>
              <w:right w:val="nil"/>
            </w:tcBorders>
            <w:shd w:val="clear" w:color="auto" w:fill="auto"/>
            <w:noWrap/>
            <w:vAlign w:val="bottom"/>
            <w:hideMark/>
          </w:tcPr>
          <w:p w:rsidR="00BE2945" w:rsidRPr="00BE2945" w:rsidRDefault="00BE2945" w:rsidP="00BE2945"/>
        </w:tc>
        <w:tc>
          <w:tcPr>
            <w:tcW w:w="673" w:type="pct"/>
            <w:tcBorders>
              <w:top w:val="nil"/>
              <w:left w:val="nil"/>
              <w:bottom w:val="nil"/>
              <w:right w:val="nil"/>
            </w:tcBorders>
            <w:shd w:val="clear" w:color="auto" w:fill="auto"/>
            <w:noWrap/>
            <w:vAlign w:val="bottom"/>
            <w:hideMark/>
          </w:tcPr>
          <w:p w:rsidR="00BE2945" w:rsidRPr="00BE2945" w:rsidRDefault="00BE2945" w:rsidP="00BE2945"/>
        </w:tc>
        <w:tc>
          <w:tcPr>
            <w:tcW w:w="666" w:type="pct"/>
            <w:tcBorders>
              <w:top w:val="nil"/>
              <w:left w:val="nil"/>
              <w:bottom w:val="nil"/>
              <w:right w:val="nil"/>
            </w:tcBorders>
            <w:shd w:val="clear" w:color="auto" w:fill="auto"/>
            <w:noWrap/>
            <w:vAlign w:val="bottom"/>
            <w:hideMark/>
          </w:tcPr>
          <w:p w:rsidR="00BE2945" w:rsidRPr="00BE2945" w:rsidRDefault="00BE2945" w:rsidP="00BE2945"/>
        </w:tc>
      </w:tr>
      <w:tr w:rsidR="00BE2945" w:rsidRPr="00BE2945" w:rsidTr="00BE2945">
        <w:trPr>
          <w:trHeight w:val="20"/>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 xml:space="preserve">№ </w:t>
            </w:r>
            <w:proofErr w:type="gramStart"/>
            <w:r w:rsidRPr="00BE2945">
              <w:t>п</w:t>
            </w:r>
            <w:proofErr w:type="gramEnd"/>
            <w:r w:rsidRPr="00BE2945">
              <w:t>/п</w:t>
            </w:r>
          </w:p>
        </w:tc>
        <w:tc>
          <w:tcPr>
            <w:tcW w:w="1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Наименование муниципальной программы</w:t>
            </w:r>
          </w:p>
        </w:tc>
        <w:tc>
          <w:tcPr>
            <w:tcW w:w="7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Исполнитель</w:t>
            </w:r>
          </w:p>
        </w:tc>
        <w:tc>
          <w:tcPr>
            <w:tcW w:w="2020" w:type="pct"/>
            <w:gridSpan w:val="3"/>
            <w:tcBorders>
              <w:top w:val="single" w:sz="4" w:space="0" w:color="auto"/>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Бюджетная классификация</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Сумма</w:t>
            </w:r>
          </w:p>
        </w:tc>
      </w:tr>
      <w:tr w:rsidR="00BE2945" w:rsidRPr="00BE2945" w:rsidTr="00BE2945">
        <w:trPr>
          <w:trHeight w:val="20"/>
        </w:trPr>
        <w:tc>
          <w:tcPr>
            <w:tcW w:w="221" w:type="pct"/>
            <w:vMerge/>
            <w:tcBorders>
              <w:top w:val="single" w:sz="4" w:space="0" w:color="auto"/>
              <w:left w:val="single" w:sz="4" w:space="0" w:color="auto"/>
              <w:bottom w:val="single" w:sz="4" w:space="0" w:color="auto"/>
              <w:right w:val="single" w:sz="4" w:space="0" w:color="auto"/>
            </w:tcBorders>
            <w:vAlign w:val="center"/>
            <w:hideMark/>
          </w:tcPr>
          <w:p w:rsidR="00BE2945" w:rsidRPr="00BE2945" w:rsidRDefault="00BE2945" w:rsidP="00BE2945"/>
        </w:tc>
        <w:tc>
          <w:tcPr>
            <w:tcW w:w="1295" w:type="pct"/>
            <w:vMerge/>
            <w:tcBorders>
              <w:top w:val="single" w:sz="4" w:space="0" w:color="auto"/>
              <w:left w:val="single" w:sz="4" w:space="0" w:color="auto"/>
              <w:bottom w:val="single" w:sz="4" w:space="0" w:color="auto"/>
              <w:right w:val="single" w:sz="4" w:space="0" w:color="auto"/>
            </w:tcBorders>
            <w:vAlign w:val="center"/>
            <w:hideMark/>
          </w:tcPr>
          <w:p w:rsidR="00BE2945" w:rsidRPr="00BE2945" w:rsidRDefault="00BE2945" w:rsidP="00BE2945"/>
        </w:tc>
        <w:tc>
          <w:tcPr>
            <w:tcW w:w="797" w:type="pct"/>
            <w:vMerge/>
            <w:tcBorders>
              <w:top w:val="single" w:sz="4" w:space="0" w:color="auto"/>
              <w:left w:val="single" w:sz="4" w:space="0" w:color="auto"/>
              <w:bottom w:val="single" w:sz="4" w:space="0" w:color="auto"/>
              <w:right w:val="single" w:sz="4" w:space="0" w:color="auto"/>
            </w:tcBorders>
            <w:vAlign w:val="center"/>
            <w:hideMark/>
          </w:tcPr>
          <w:p w:rsidR="00BE2945" w:rsidRPr="00BE2945" w:rsidRDefault="00BE2945" w:rsidP="00BE2945"/>
        </w:tc>
        <w:tc>
          <w:tcPr>
            <w:tcW w:w="576"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proofErr w:type="spellStart"/>
            <w:r w:rsidRPr="00BE2945">
              <w:t>РзПз</w:t>
            </w:r>
            <w:proofErr w:type="spellEnd"/>
          </w:p>
        </w:tc>
        <w:tc>
          <w:tcPr>
            <w:tcW w:w="772"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ЦСР</w:t>
            </w:r>
          </w:p>
        </w:tc>
        <w:tc>
          <w:tcPr>
            <w:tcW w:w="673"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ВР</w:t>
            </w: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BE2945" w:rsidRPr="00BE2945" w:rsidRDefault="00BE2945" w:rsidP="00BE2945"/>
        </w:tc>
      </w:tr>
      <w:tr w:rsidR="00BE2945" w:rsidRPr="00BE2945" w:rsidTr="00BE294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BE2945" w:rsidRPr="00BE2945" w:rsidRDefault="00BE2945" w:rsidP="00BE2945">
            <w:pPr>
              <w:jc w:val="right"/>
            </w:pPr>
            <w:r w:rsidRPr="00BE2945">
              <w:t>1</w:t>
            </w:r>
          </w:p>
        </w:tc>
        <w:tc>
          <w:tcPr>
            <w:tcW w:w="1295"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r w:rsidRPr="00BE2945">
              <w:t>МП по организации досуга населения "Культура"</w:t>
            </w:r>
          </w:p>
        </w:tc>
        <w:tc>
          <w:tcPr>
            <w:tcW w:w="797"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Администрация Жигаловского муниципального образования</w:t>
            </w:r>
          </w:p>
        </w:tc>
        <w:tc>
          <w:tcPr>
            <w:tcW w:w="576" w:type="pct"/>
            <w:tcBorders>
              <w:top w:val="nil"/>
              <w:left w:val="nil"/>
              <w:bottom w:val="single" w:sz="4" w:space="0" w:color="auto"/>
              <w:right w:val="single" w:sz="4" w:space="0" w:color="auto"/>
            </w:tcBorders>
            <w:shd w:val="clear" w:color="auto" w:fill="auto"/>
            <w:noWrap/>
            <w:vAlign w:val="center"/>
            <w:hideMark/>
          </w:tcPr>
          <w:p w:rsidR="00BE2945" w:rsidRPr="00BE2945" w:rsidRDefault="00BE2945" w:rsidP="00BE2945">
            <w:pPr>
              <w:jc w:val="center"/>
            </w:pPr>
            <w:r w:rsidRPr="00BE2945">
              <w:t>0801</w:t>
            </w:r>
          </w:p>
        </w:tc>
        <w:tc>
          <w:tcPr>
            <w:tcW w:w="772" w:type="pct"/>
            <w:tcBorders>
              <w:top w:val="nil"/>
              <w:left w:val="nil"/>
              <w:bottom w:val="single" w:sz="4" w:space="0" w:color="auto"/>
              <w:right w:val="single" w:sz="4" w:space="0" w:color="auto"/>
            </w:tcBorders>
            <w:shd w:val="clear" w:color="000000" w:fill="FFFFFF"/>
            <w:noWrap/>
            <w:vAlign w:val="center"/>
            <w:hideMark/>
          </w:tcPr>
          <w:p w:rsidR="00BE2945" w:rsidRPr="00BE2945" w:rsidRDefault="00BE2945" w:rsidP="00BE2945">
            <w:pPr>
              <w:jc w:val="center"/>
            </w:pPr>
            <w:r w:rsidRPr="00BE2945">
              <w:t>01000 29990</w:t>
            </w:r>
          </w:p>
        </w:tc>
        <w:tc>
          <w:tcPr>
            <w:tcW w:w="673"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200</w:t>
            </w:r>
          </w:p>
        </w:tc>
        <w:tc>
          <w:tcPr>
            <w:tcW w:w="666" w:type="pct"/>
            <w:tcBorders>
              <w:top w:val="nil"/>
              <w:left w:val="nil"/>
              <w:bottom w:val="single" w:sz="4" w:space="0" w:color="auto"/>
              <w:right w:val="single" w:sz="4" w:space="0" w:color="auto"/>
            </w:tcBorders>
            <w:shd w:val="clear" w:color="000000" w:fill="FFFFFF"/>
            <w:noWrap/>
            <w:vAlign w:val="center"/>
            <w:hideMark/>
          </w:tcPr>
          <w:p w:rsidR="00BE2945" w:rsidRPr="00BE2945" w:rsidRDefault="00BE2945" w:rsidP="00BE2945">
            <w:pPr>
              <w:jc w:val="center"/>
            </w:pPr>
            <w:r w:rsidRPr="00BE2945">
              <w:t>122</w:t>
            </w:r>
          </w:p>
        </w:tc>
      </w:tr>
      <w:tr w:rsidR="00BE2945" w:rsidRPr="00BE2945" w:rsidTr="00BE294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BE2945" w:rsidRPr="00BE2945" w:rsidRDefault="00BE2945" w:rsidP="00BE2945">
            <w:pPr>
              <w:jc w:val="right"/>
            </w:pPr>
            <w:r w:rsidRPr="00BE2945">
              <w:t>2</w:t>
            </w:r>
          </w:p>
        </w:tc>
        <w:tc>
          <w:tcPr>
            <w:tcW w:w="1295"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r w:rsidRPr="00BE2945">
              <w:t>МП "Жилье в Жигаловском муниципальном образовании на 2017-2021гг."</w:t>
            </w:r>
          </w:p>
        </w:tc>
        <w:tc>
          <w:tcPr>
            <w:tcW w:w="797"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Администрация Жигаловского муниципального образования</w:t>
            </w:r>
          </w:p>
        </w:tc>
        <w:tc>
          <w:tcPr>
            <w:tcW w:w="576" w:type="pct"/>
            <w:tcBorders>
              <w:top w:val="nil"/>
              <w:left w:val="nil"/>
              <w:bottom w:val="single" w:sz="4" w:space="0" w:color="auto"/>
              <w:right w:val="single" w:sz="4" w:space="0" w:color="auto"/>
            </w:tcBorders>
            <w:shd w:val="clear" w:color="auto" w:fill="auto"/>
            <w:noWrap/>
            <w:vAlign w:val="center"/>
            <w:hideMark/>
          </w:tcPr>
          <w:p w:rsidR="00BE2945" w:rsidRPr="00BE2945" w:rsidRDefault="00BE2945" w:rsidP="00BE2945">
            <w:pPr>
              <w:jc w:val="center"/>
            </w:pPr>
            <w:r w:rsidRPr="00BE2945">
              <w:t>0501</w:t>
            </w:r>
          </w:p>
        </w:tc>
        <w:tc>
          <w:tcPr>
            <w:tcW w:w="772" w:type="pct"/>
            <w:tcBorders>
              <w:top w:val="nil"/>
              <w:left w:val="nil"/>
              <w:bottom w:val="single" w:sz="4" w:space="0" w:color="auto"/>
              <w:right w:val="single" w:sz="4" w:space="0" w:color="auto"/>
            </w:tcBorders>
            <w:shd w:val="clear" w:color="000000" w:fill="FFFFFF"/>
            <w:noWrap/>
            <w:vAlign w:val="center"/>
            <w:hideMark/>
          </w:tcPr>
          <w:p w:rsidR="00BE2945" w:rsidRPr="00BE2945" w:rsidRDefault="00BE2945" w:rsidP="00BE2945">
            <w:pPr>
              <w:jc w:val="center"/>
            </w:pPr>
            <w:r w:rsidRPr="00BE2945">
              <w:t>02001 29990</w:t>
            </w:r>
          </w:p>
        </w:tc>
        <w:tc>
          <w:tcPr>
            <w:tcW w:w="673" w:type="pct"/>
            <w:tcBorders>
              <w:top w:val="nil"/>
              <w:left w:val="nil"/>
              <w:bottom w:val="single" w:sz="4" w:space="0" w:color="auto"/>
              <w:right w:val="single" w:sz="4" w:space="0" w:color="auto"/>
            </w:tcBorders>
            <w:shd w:val="clear" w:color="auto" w:fill="auto"/>
            <w:noWrap/>
            <w:vAlign w:val="center"/>
            <w:hideMark/>
          </w:tcPr>
          <w:p w:rsidR="00BE2945" w:rsidRPr="00BE2945" w:rsidRDefault="00BE2945" w:rsidP="00BE2945">
            <w:pPr>
              <w:jc w:val="center"/>
            </w:pPr>
            <w:r w:rsidRPr="00BE2945">
              <w:t>200</w:t>
            </w:r>
          </w:p>
        </w:tc>
        <w:tc>
          <w:tcPr>
            <w:tcW w:w="666" w:type="pct"/>
            <w:tcBorders>
              <w:top w:val="nil"/>
              <w:left w:val="nil"/>
              <w:bottom w:val="single" w:sz="4" w:space="0" w:color="auto"/>
              <w:right w:val="single" w:sz="4" w:space="0" w:color="auto"/>
            </w:tcBorders>
            <w:shd w:val="clear" w:color="000000" w:fill="FFFFFF"/>
            <w:noWrap/>
            <w:vAlign w:val="center"/>
            <w:hideMark/>
          </w:tcPr>
          <w:p w:rsidR="00BE2945" w:rsidRPr="00BE2945" w:rsidRDefault="00BE2945" w:rsidP="00BE2945">
            <w:pPr>
              <w:jc w:val="center"/>
            </w:pPr>
            <w:r w:rsidRPr="00BE2945">
              <w:t>0</w:t>
            </w:r>
          </w:p>
        </w:tc>
      </w:tr>
      <w:tr w:rsidR="00BE2945" w:rsidRPr="00BE2945" w:rsidTr="00BE294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BE2945" w:rsidRPr="00BE2945" w:rsidRDefault="00BE2945" w:rsidP="00BE2945">
            <w:pPr>
              <w:jc w:val="right"/>
            </w:pPr>
            <w:r w:rsidRPr="00BE2945">
              <w:t>3</w:t>
            </w:r>
          </w:p>
        </w:tc>
        <w:tc>
          <w:tcPr>
            <w:tcW w:w="1295"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r w:rsidRPr="00BE2945">
              <w:t>МП "Обеспечение пожарной безопасности Жигаловского муниципального образования на 2017-2019 годы"</w:t>
            </w:r>
          </w:p>
        </w:tc>
        <w:tc>
          <w:tcPr>
            <w:tcW w:w="797"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Администрация Жигаловского муниципального образования       МКУ Жигаловское</w:t>
            </w:r>
          </w:p>
        </w:tc>
        <w:tc>
          <w:tcPr>
            <w:tcW w:w="576" w:type="pct"/>
            <w:tcBorders>
              <w:top w:val="nil"/>
              <w:left w:val="nil"/>
              <w:bottom w:val="single" w:sz="4" w:space="0" w:color="auto"/>
              <w:right w:val="single" w:sz="4" w:space="0" w:color="auto"/>
            </w:tcBorders>
            <w:shd w:val="clear" w:color="auto" w:fill="auto"/>
            <w:noWrap/>
            <w:vAlign w:val="center"/>
            <w:hideMark/>
          </w:tcPr>
          <w:p w:rsidR="00BE2945" w:rsidRPr="00BE2945" w:rsidRDefault="00BE2945" w:rsidP="00BE2945">
            <w:pPr>
              <w:jc w:val="center"/>
            </w:pPr>
            <w:r w:rsidRPr="00BE2945">
              <w:t>0310</w:t>
            </w:r>
          </w:p>
        </w:tc>
        <w:tc>
          <w:tcPr>
            <w:tcW w:w="772" w:type="pct"/>
            <w:tcBorders>
              <w:top w:val="nil"/>
              <w:left w:val="nil"/>
              <w:bottom w:val="single" w:sz="4" w:space="0" w:color="auto"/>
              <w:right w:val="single" w:sz="4" w:space="0" w:color="auto"/>
            </w:tcBorders>
            <w:shd w:val="clear" w:color="auto" w:fill="auto"/>
            <w:noWrap/>
            <w:vAlign w:val="center"/>
            <w:hideMark/>
          </w:tcPr>
          <w:p w:rsidR="00BE2945" w:rsidRPr="00BE2945" w:rsidRDefault="00BE2945" w:rsidP="00BE2945">
            <w:pPr>
              <w:jc w:val="center"/>
            </w:pPr>
            <w:r w:rsidRPr="00BE2945">
              <w:t>03001 29990</w:t>
            </w:r>
          </w:p>
        </w:tc>
        <w:tc>
          <w:tcPr>
            <w:tcW w:w="673"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200</w:t>
            </w:r>
          </w:p>
        </w:tc>
        <w:tc>
          <w:tcPr>
            <w:tcW w:w="666" w:type="pct"/>
            <w:tcBorders>
              <w:top w:val="nil"/>
              <w:left w:val="nil"/>
              <w:bottom w:val="single" w:sz="4" w:space="0" w:color="auto"/>
              <w:right w:val="single" w:sz="4" w:space="0" w:color="auto"/>
            </w:tcBorders>
            <w:shd w:val="clear" w:color="auto" w:fill="auto"/>
            <w:noWrap/>
            <w:vAlign w:val="center"/>
            <w:hideMark/>
          </w:tcPr>
          <w:p w:rsidR="00BE2945" w:rsidRPr="00BE2945" w:rsidRDefault="00BE2945" w:rsidP="00BE2945">
            <w:pPr>
              <w:jc w:val="center"/>
            </w:pPr>
            <w:r w:rsidRPr="00BE2945">
              <w:t>132</w:t>
            </w:r>
          </w:p>
        </w:tc>
      </w:tr>
      <w:tr w:rsidR="00BE2945" w:rsidRPr="00BE2945" w:rsidTr="00BE294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BE2945" w:rsidRPr="00BE2945" w:rsidRDefault="00BE2945" w:rsidP="00BE2945">
            <w:pPr>
              <w:jc w:val="right"/>
            </w:pPr>
            <w:r w:rsidRPr="00BE2945">
              <w:t>4</w:t>
            </w:r>
          </w:p>
        </w:tc>
        <w:tc>
          <w:tcPr>
            <w:tcW w:w="1295"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r w:rsidRPr="00BE2945">
              <w:t>МП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2017 - 2019 годы"</w:t>
            </w:r>
          </w:p>
        </w:tc>
        <w:tc>
          <w:tcPr>
            <w:tcW w:w="797"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Администрация Жигаловского муниципального образования</w:t>
            </w:r>
          </w:p>
        </w:tc>
        <w:tc>
          <w:tcPr>
            <w:tcW w:w="576" w:type="pct"/>
            <w:tcBorders>
              <w:top w:val="nil"/>
              <w:left w:val="nil"/>
              <w:bottom w:val="single" w:sz="4" w:space="0" w:color="auto"/>
              <w:right w:val="single" w:sz="4" w:space="0" w:color="auto"/>
            </w:tcBorders>
            <w:shd w:val="clear" w:color="auto" w:fill="auto"/>
            <w:noWrap/>
            <w:vAlign w:val="center"/>
            <w:hideMark/>
          </w:tcPr>
          <w:p w:rsidR="00BE2945" w:rsidRPr="00BE2945" w:rsidRDefault="00BE2945" w:rsidP="00BE2945">
            <w:pPr>
              <w:jc w:val="center"/>
            </w:pPr>
            <w:r w:rsidRPr="00BE2945">
              <w:t>0314</w:t>
            </w:r>
          </w:p>
        </w:tc>
        <w:tc>
          <w:tcPr>
            <w:tcW w:w="772" w:type="pct"/>
            <w:tcBorders>
              <w:top w:val="nil"/>
              <w:left w:val="nil"/>
              <w:bottom w:val="single" w:sz="4" w:space="0" w:color="auto"/>
              <w:right w:val="single" w:sz="4" w:space="0" w:color="auto"/>
            </w:tcBorders>
            <w:shd w:val="clear" w:color="auto" w:fill="auto"/>
            <w:noWrap/>
            <w:vAlign w:val="center"/>
            <w:hideMark/>
          </w:tcPr>
          <w:p w:rsidR="00BE2945" w:rsidRPr="00BE2945" w:rsidRDefault="00BE2945" w:rsidP="00BE2945">
            <w:pPr>
              <w:jc w:val="center"/>
            </w:pPr>
            <w:r w:rsidRPr="00BE2945">
              <w:t>04001 29990</w:t>
            </w:r>
          </w:p>
        </w:tc>
        <w:tc>
          <w:tcPr>
            <w:tcW w:w="673" w:type="pct"/>
            <w:tcBorders>
              <w:top w:val="nil"/>
              <w:left w:val="nil"/>
              <w:bottom w:val="single" w:sz="4" w:space="0" w:color="auto"/>
              <w:right w:val="single" w:sz="4" w:space="0" w:color="auto"/>
            </w:tcBorders>
            <w:shd w:val="clear" w:color="auto" w:fill="auto"/>
            <w:noWrap/>
            <w:vAlign w:val="center"/>
            <w:hideMark/>
          </w:tcPr>
          <w:p w:rsidR="00BE2945" w:rsidRPr="00BE2945" w:rsidRDefault="00BE2945" w:rsidP="00BE2945">
            <w:pPr>
              <w:jc w:val="center"/>
            </w:pPr>
            <w:r w:rsidRPr="00BE2945">
              <w:t>200</w:t>
            </w:r>
          </w:p>
        </w:tc>
        <w:tc>
          <w:tcPr>
            <w:tcW w:w="666" w:type="pct"/>
            <w:tcBorders>
              <w:top w:val="nil"/>
              <w:left w:val="nil"/>
              <w:bottom w:val="single" w:sz="4" w:space="0" w:color="auto"/>
              <w:right w:val="single" w:sz="4" w:space="0" w:color="auto"/>
            </w:tcBorders>
            <w:shd w:val="clear" w:color="auto" w:fill="auto"/>
            <w:noWrap/>
            <w:vAlign w:val="center"/>
            <w:hideMark/>
          </w:tcPr>
          <w:p w:rsidR="00BE2945" w:rsidRPr="00BE2945" w:rsidRDefault="00BE2945" w:rsidP="00BE2945">
            <w:pPr>
              <w:jc w:val="center"/>
            </w:pPr>
            <w:r w:rsidRPr="00BE2945">
              <w:t>69,6</w:t>
            </w:r>
          </w:p>
        </w:tc>
      </w:tr>
      <w:tr w:rsidR="00BE2945" w:rsidRPr="00BE2945" w:rsidTr="00BE294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BE2945" w:rsidRPr="00BE2945" w:rsidRDefault="00BE2945" w:rsidP="00BE2945">
            <w:pPr>
              <w:jc w:val="right"/>
            </w:pPr>
            <w:r w:rsidRPr="00BE2945">
              <w:t>5</w:t>
            </w:r>
          </w:p>
        </w:tc>
        <w:tc>
          <w:tcPr>
            <w:tcW w:w="1295"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r w:rsidRPr="00BE2945">
              <w:t>МП "Энергосбережение и повышение энергетической эффективности в Жигаловском муниципальном образовании на 2016-2020 год</w:t>
            </w:r>
            <w:proofErr w:type="gramStart"/>
            <w:r w:rsidRPr="00BE2945">
              <w:t>."</w:t>
            </w:r>
            <w:proofErr w:type="gramEnd"/>
          </w:p>
        </w:tc>
        <w:tc>
          <w:tcPr>
            <w:tcW w:w="797"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Администрация Жигаловского муниципального образования</w:t>
            </w:r>
          </w:p>
        </w:tc>
        <w:tc>
          <w:tcPr>
            <w:tcW w:w="576"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0502,   0503</w:t>
            </w:r>
          </w:p>
        </w:tc>
        <w:tc>
          <w:tcPr>
            <w:tcW w:w="772" w:type="pct"/>
            <w:tcBorders>
              <w:top w:val="nil"/>
              <w:left w:val="nil"/>
              <w:bottom w:val="single" w:sz="4" w:space="0" w:color="auto"/>
              <w:right w:val="single" w:sz="4" w:space="0" w:color="auto"/>
            </w:tcBorders>
            <w:shd w:val="clear" w:color="000000" w:fill="FFFFFF"/>
            <w:noWrap/>
            <w:vAlign w:val="center"/>
            <w:hideMark/>
          </w:tcPr>
          <w:p w:rsidR="00BE2945" w:rsidRPr="00BE2945" w:rsidRDefault="00BE2945" w:rsidP="00BE2945">
            <w:pPr>
              <w:jc w:val="center"/>
            </w:pPr>
            <w:r w:rsidRPr="00BE2945">
              <w:t>06003 29990</w:t>
            </w:r>
          </w:p>
        </w:tc>
        <w:tc>
          <w:tcPr>
            <w:tcW w:w="673" w:type="pct"/>
            <w:tcBorders>
              <w:top w:val="nil"/>
              <w:left w:val="nil"/>
              <w:bottom w:val="single" w:sz="4" w:space="0" w:color="auto"/>
              <w:right w:val="single" w:sz="4" w:space="0" w:color="auto"/>
            </w:tcBorders>
            <w:shd w:val="clear" w:color="auto" w:fill="auto"/>
            <w:noWrap/>
            <w:vAlign w:val="center"/>
            <w:hideMark/>
          </w:tcPr>
          <w:p w:rsidR="00BE2945" w:rsidRPr="00BE2945" w:rsidRDefault="00BE2945" w:rsidP="00BE2945">
            <w:pPr>
              <w:jc w:val="center"/>
            </w:pPr>
            <w:r w:rsidRPr="00BE2945">
              <w:t>200</w:t>
            </w:r>
          </w:p>
        </w:tc>
        <w:tc>
          <w:tcPr>
            <w:tcW w:w="666" w:type="pct"/>
            <w:tcBorders>
              <w:top w:val="nil"/>
              <w:left w:val="nil"/>
              <w:bottom w:val="single" w:sz="4" w:space="0" w:color="auto"/>
              <w:right w:val="single" w:sz="4" w:space="0" w:color="auto"/>
            </w:tcBorders>
            <w:shd w:val="clear" w:color="auto" w:fill="auto"/>
            <w:noWrap/>
            <w:vAlign w:val="center"/>
            <w:hideMark/>
          </w:tcPr>
          <w:p w:rsidR="00BE2945" w:rsidRPr="00BE2945" w:rsidRDefault="00BE2945" w:rsidP="00BE2945">
            <w:pPr>
              <w:jc w:val="center"/>
            </w:pPr>
            <w:r w:rsidRPr="00BE2945">
              <w:t>200</w:t>
            </w:r>
          </w:p>
        </w:tc>
      </w:tr>
      <w:tr w:rsidR="00BE2945" w:rsidRPr="00BE2945" w:rsidTr="00BE294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BE2945" w:rsidRPr="00BE2945" w:rsidRDefault="00BE2945" w:rsidP="00BE2945">
            <w:pPr>
              <w:jc w:val="right"/>
            </w:pPr>
            <w:r w:rsidRPr="00BE2945">
              <w:t>6</w:t>
            </w:r>
          </w:p>
        </w:tc>
        <w:tc>
          <w:tcPr>
            <w:tcW w:w="1295" w:type="pct"/>
            <w:tcBorders>
              <w:top w:val="nil"/>
              <w:left w:val="nil"/>
              <w:bottom w:val="single" w:sz="4" w:space="0" w:color="auto"/>
              <w:right w:val="single" w:sz="4" w:space="0" w:color="auto"/>
            </w:tcBorders>
            <w:shd w:val="clear" w:color="000000" w:fill="FFFFFF"/>
            <w:vAlign w:val="bottom"/>
            <w:hideMark/>
          </w:tcPr>
          <w:p w:rsidR="00BE2945" w:rsidRPr="00BE2945" w:rsidRDefault="00BE2945" w:rsidP="00BE2945">
            <w:r w:rsidRPr="00BE2945">
              <w:t>МП "Комплексное развитие транспортной инфраструктуры Жигаловского муниципального образования на 2017-2025гг."</w:t>
            </w:r>
          </w:p>
        </w:tc>
        <w:tc>
          <w:tcPr>
            <w:tcW w:w="797"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Администрация Жигаловского муниципального образования</w:t>
            </w:r>
          </w:p>
        </w:tc>
        <w:tc>
          <w:tcPr>
            <w:tcW w:w="576"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0309, 0408, 0409, 0503</w:t>
            </w:r>
          </w:p>
        </w:tc>
        <w:tc>
          <w:tcPr>
            <w:tcW w:w="772" w:type="pct"/>
            <w:tcBorders>
              <w:top w:val="nil"/>
              <w:left w:val="nil"/>
              <w:bottom w:val="single" w:sz="4" w:space="0" w:color="auto"/>
              <w:right w:val="single" w:sz="4" w:space="0" w:color="auto"/>
            </w:tcBorders>
            <w:shd w:val="clear" w:color="000000" w:fill="FFFFFF"/>
            <w:noWrap/>
            <w:vAlign w:val="center"/>
            <w:hideMark/>
          </w:tcPr>
          <w:p w:rsidR="00BE2945" w:rsidRPr="00BE2945" w:rsidRDefault="00BE2945" w:rsidP="00BE2945">
            <w:pPr>
              <w:jc w:val="center"/>
            </w:pPr>
            <w:r w:rsidRPr="00BE2945">
              <w:t>07000 00000</w:t>
            </w:r>
          </w:p>
        </w:tc>
        <w:tc>
          <w:tcPr>
            <w:tcW w:w="673" w:type="pct"/>
            <w:tcBorders>
              <w:top w:val="nil"/>
              <w:left w:val="nil"/>
              <w:bottom w:val="single" w:sz="4" w:space="0" w:color="auto"/>
              <w:right w:val="single" w:sz="4" w:space="0" w:color="auto"/>
            </w:tcBorders>
            <w:shd w:val="clear" w:color="auto" w:fill="auto"/>
            <w:noWrap/>
            <w:vAlign w:val="center"/>
            <w:hideMark/>
          </w:tcPr>
          <w:p w:rsidR="00BE2945" w:rsidRPr="00BE2945" w:rsidRDefault="00BE2945" w:rsidP="00BE2945">
            <w:pPr>
              <w:jc w:val="center"/>
            </w:pPr>
            <w:r w:rsidRPr="00BE2945">
              <w:t>200</w:t>
            </w:r>
          </w:p>
        </w:tc>
        <w:tc>
          <w:tcPr>
            <w:tcW w:w="666" w:type="pct"/>
            <w:tcBorders>
              <w:top w:val="nil"/>
              <w:left w:val="nil"/>
              <w:bottom w:val="single" w:sz="4" w:space="0" w:color="auto"/>
              <w:right w:val="single" w:sz="4" w:space="0" w:color="auto"/>
            </w:tcBorders>
            <w:shd w:val="clear" w:color="000000" w:fill="FFFFFF"/>
            <w:noWrap/>
            <w:vAlign w:val="center"/>
            <w:hideMark/>
          </w:tcPr>
          <w:p w:rsidR="00BE2945" w:rsidRPr="00BE2945" w:rsidRDefault="00BE2945" w:rsidP="00BE2945">
            <w:pPr>
              <w:jc w:val="center"/>
            </w:pPr>
            <w:r w:rsidRPr="00BE2945">
              <w:t>6447,7</w:t>
            </w:r>
          </w:p>
        </w:tc>
      </w:tr>
      <w:tr w:rsidR="00BE2945" w:rsidRPr="00BE2945" w:rsidTr="00BE294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BE2945" w:rsidRPr="00BE2945" w:rsidRDefault="00BE2945" w:rsidP="00BE2945">
            <w:pPr>
              <w:jc w:val="right"/>
            </w:pPr>
            <w:r w:rsidRPr="00BE2945">
              <w:lastRenderedPageBreak/>
              <w:t>7</w:t>
            </w:r>
          </w:p>
        </w:tc>
        <w:tc>
          <w:tcPr>
            <w:tcW w:w="1295" w:type="pct"/>
            <w:tcBorders>
              <w:top w:val="nil"/>
              <w:left w:val="nil"/>
              <w:bottom w:val="single" w:sz="4" w:space="0" w:color="auto"/>
              <w:right w:val="single" w:sz="4" w:space="0" w:color="auto"/>
            </w:tcBorders>
            <w:shd w:val="clear" w:color="000000" w:fill="FFFFFF"/>
            <w:vAlign w:val="bottom"/>
            <w:hideMark/>
          </w:tcPr>
          <w:p w:rsidR="00BE2945" w:rsidRPr="00BE2945" w:rsidRDefault="00BE2945" w:rsidP="00BE2945">
            <w:r w:rsidRPr="00BE2945">
              <w:t>МП "Переселение граждан из ветхого и аварийного жилищного фонда п. Жигалово на период до 2020г."</w:t>
            </w:r>
          </w:p>
        </w:tc>
        <w:tc>
          <w:tcPr>
            <w:tcW w:w="797"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Администрация Жигаловского муниципального образования</w:t>
            </w:r>
          </w:p>
        </w:tc>
        <w:tc>
          <w:tcPr>
            <w:tcW w:w="576"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0501</w:t>
            </w:r>
          </w:p>
        </w:tc>
        <w:tc>
          <w:tcPr>
            <w:tcW w:w="772" w:type="pct"/>
            <w:tcBorders>
              <w:top w:val="nil"/>
              <w:left w:val="nil"/>
              <w:bottom w:val="single" w:sz="4" w:space="0" w:color="auto"/>
              <w:right w:val="single" w:sz="4" w:space="0" w:color="auto"/>
            </w:tcBorders>
            <w:shd w:val="clear" w:color="000000" w:fill="FFFFFF"/>
            <w:noWrap/>
            <w:vAlign w:val="center"/>
            <w:hideMark/>
          </w:tcPr>
          <w:p w:rsidR="00BE2945" w:rsidRPr="00BE2945" w:rsidRDefault="00BE2945" w:rsidP="00BE2945">
            <w:pPr>
              <w:jc w:val="center"/>
            </w:pPr>
            <w:r w:rsidRPr="00BE2945">
              <w:t>08001 29990</w:t>
            </w:r>
          </w:p>
        </w:tc>
        <w:tc>
          <w:tcPr>
            <w:tcW w:w="673" w:type="pct"/>
            <w:tcBorders>
              <w:top w:val="nil"/>
              <w:left w:val="nil"/>
              <w:bottom w:val="nil"/>
              <w:right w:val="single" w:sz="4" w:space="0" w:color="auto"/>
            </w:tcBorders>
            <w:shd w:val="clear" w:color="auto" w:fill="auto"/>
            <w:noWrap/>
            <w:vAlign w:val="center"/>
            <w:hideMark/>
          </w:tcPr>
          <w:p w:rsidR="00BE2945" w:rsidRPr="00BE2945" w:rsidRDefault="00BE2945" w:rsidP="00BE2945">
            <w:pPr>
              <w:jc w:val="center"/>
            </w:pPr>
            <w:r w:rsidRPr="00BE2945">
              <w:t>410</w:t>
            </w:r>
          </w:p>
        </w:tc>
        <w:tc>
          <w:tcPr>
            <w:tcW w:w="666" w:type="pct"/>
            <w:tcBorders>
              <w:top w:val="nil"/>
              <w:left w:val="nil"/>
              <w:bottom w:val="single" w:sz="4" w:space="0" w:color="auto"/>
              <w:right w:val="single" w:sz="4" w:space="0" w:color="auto"/>
            </w:tcBorders>
            <w:shd w:val="clear" w:color="000000" w:fill="FFFFFF"/>
            <w:noWrap/>
            <w:vAlign w:val="center"/>
            <w:hideMark/>
          </w:tcPr>
          <w:p w:rsidR="00BE2945" w:rsidRPr="00BE2945" w:rsidRDefault="00BE2945" w:rsidP="00BE2945">
            <w:pPr>
              <w:jc w:val="center"/>
            </w:pPr>
            <w:r w:rsidRPr="00BE2945">
              <w:t>3561,1</w:t>
            </w:r>
          </w:p>
        </w:tc>
      </w:tr>
      <w:tr w:rsidR="00BE2945" w:rsidRPr="00BE2945" w:rsidTr="00BE294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BE2945" w:rsidRPr="00BE2945" w:rsidRDefault="00BE2945" w:rsidP="00BE2945">
            <w:pPr>
              <w:jc w:val="right"/>
            </w:pPr>
            <w:r w:rsidRPr="00BE2945">
              <w:t>8</w:t>
            </w:r>
          </w:p>
        </w:tc>
        <w:tc>
          <w:tcPr>
            <w:tcW w:w="1295" w:type="pct"/>
            <w:tcBorders>
              <w:top w:val="nil"/>
              <w:left w:val="nil"/>
              <w:bottom w:val="single" w:sz="4" w:space="0" w:color="auto"/>
              <w:right w:val="single" w:sz="4" w:space="0" w:color="auto"/>
            </w:tcBorders>
            <w:shd w:val="clear" w:color="000000" w:fill="FFFFFF"/>
            <w:vAlign w:val="bottom"/>
            <w:hideMark/>
          </w:tcPr>
          <w:p w:rsidR="00BE2945" w:rsidRPr="00BE2945" w:rsidRDefault="00BE2945" w:rsidP="00BE2945">
            <w:r w:rsidRPr="00BE2945">
              <w:t>МП "Благоустройство и санитарная очистка территории Жигаловского муниципального образования на 2019-2021годы"</w:t>
            </w:r>
          </w:p>
        </w:tc>
        <w:tc>
          <w:tcPr>
            <w:tcW w:w="797"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Администрация Жигаловского муниципального образования</w:t>
            </w:r>
          </w:p>
        </w:tc>
        <w:tc>
          <w:tcPr>
            <w:tcW w:w="576"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0503</w:t>
            </w:r>
          </w:p>
        </w:tc>
        <w:tc>
          <w:tcPr>
            <w:tcW w:w="772" w:type="pct"/>
            <w:tcBorders>
              <w:top w:val="nil"/>
              <w:left w:val="nil"/>
              <w:bottom w:val="single" w:sz="4" w:space="0" w:color="auto"/>
              <w:right w:val="single" w:sz="4" w:space="0" w:color="auto"/>
            </w:tcBorders>
            <w:shd w:val="clear" w:color="000000" w:fill="FFFFFF"/>
            <w:noWrap/>
            <w:vAlign w:val="center"/>
            <w:hideMark/>
          </w:tcPr>
          <w:p w:rsidR="00BE2945" w:rsidRPr="00BE2945" w:rsidRDefault="00BE2945" w:rsidP="00BE2945">
            <w:pPr>
              <w:jc w:val="center"/>
            </w:pPr>
            <w:r w:rsidRPr="00BE2945">
              <w:t>10000 29990</w:t>
            </w:r>
          </w:p>
        </w:tc>
        <w:tc>
          <w:tcPr>
            <w:tcW w:w="673" w:type="pct"/>
            <w:tcBorders>
              <w:top w:val="single" w:sz="4" w:space="0" w:color="auto"/>
              <w:left w:val="nil"/>
              <w:bottom w:val="nil"/>
              <w:right w:val="single" w:sz="4" w:space="0" w:color="auto"/>
            </w:tcBorders>
            <w:shd w:val="clear" w:color="auto" w:fill="auto"/>
            <w:noWrap/>
            <w:vAlign w:val="center"/>
            <w:hideMark/>
          </w:tcPr>
          <w:p w:rsidR="00BE2945" w:rsidRPr="00BE2945" w:rsidRDefault="00BE2945" w:rsidP="00BE2945">
            <w:pPr>
              <w:jc w:val="center"/>
            </w:pPr>
            <w:r w:rsidRPr="00BE2945">
              <w:t>200</w:t>
            </w:r>
          </w:p>
        </w:tc>
        <w:tc>
          <w:tcPr>
            <w:tcW w:w="666" w:type="pct"/>
            <w:tcBorders>
              <w:top w:val="nil"/>
              <w:left w:val="nil"/>
              <w:bottom w:val="single" w:sz="4" w:space="0" w:color="auto"/>
              <w:right w:val="single" w:sz="4" w:space="0" w:color="auto"/>
            </w:tcBorders>
            <w:shd w:val="clear" w:color="000000" w:fill="FFFFFF"/>
            <w:noWrap/>
            <w:vAlign w:val="center"/>
            <w:hideMark/>
          </w:tcPr>
          <w:p w:rsidR="00BE2945" w:rsidRPr="00BE2945" w:rsidRDefault="00BE2945" w:rsidP="00BE2945">
            <w:pPr>
              <w:jc w:val="center"/>
            </w:pPr>
            <w:r w:rsidRPr="00BE2945">
              <w:t>5231,5</w:t>
            </w:r>
          </w:p>
        </w:tc>
      </w:tr>
      <w:tr w:rsidR="00BE2945" w:rsidRPr="00BE2945" w:rsidTr="00BE294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BE2945" w:rsidRPr="00BE2945" w:rsidRDefault="00BE2945" w:rsidP="00BE2945">
            <w:pPr>
              <w:jc w:val="right"/>
            </w:pPr>
            <w:r w:rsidRPr="00BE2945">
              <w:t>9</w:t>
            </w:r>
          </w:p>
        </w:tc>
        <w:tc>
          <w:tcPr>
            <w:tcW w:w="1295" w:type="pct"/>
            <w:tcBorders>
              <w:top w:val="nil"/>
              <w:left w:val="nil"/>
              <w:bottom w:val="single" w:sz="4" w:space="0" w:color="auto"/>
              <w:right w:val="single" w:sz="4" w:space="0" w:color="auto"/>
            </w:tcBorders>
            <w:shd w:val="clear" w:color="000000" w:fill="FFFFFF"/>
            <w:vAlign w:val="bottom"/>
            <w:hideMark/>
          </w:tcPr>
          <w:p w:rsidR="00BE2945" w:rsidRPr="00BE2945" w:rsidRDefault="00BE2945" w:rsidP="00BE2945">
            <w:r w:rsidRPr="00BE2945">
              <w:t>МП "Формирование современной городской среды на территории Жигаловского муниципального образования на 2018-2022 годы"</w:t>
            </w:r>
          </w:p>
        </w:tc>
        <w:tc>
          <w:tcPr>
            <w:tcW w:w="797"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Администрация Жигаловского муниципального образования</w:t>
            </w:r>
          </w:p>
        </w:tc>
        <w:tc>
          <w:tcPr>
            <w:tcW w:w="576" w:type="pct"/>
            <w:tcBorders>
              <w:top w:val="nil"/>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0503</w:t>
            </w:r>
          </w:p>
        </w:tc>
        <w:tc>
          <w:tcPr>
            <w:tcW w:w="772" w:type="pct"/>
            <w:tcBorders>
              <w:top w:val="nil"/>
              <w:left w:val="nil"/>
              <w:bottom w:val="single" w:sz="4" w:space="0" w:color="auto"/>
              <w:right w:val="single" w:sz="4" w:space="0" w:color="auto"/>
            </w:tcBorders>
            <w:shd w:val="clear" w:color="000000" w:fill="FFFFFF"/>
            <w:noWrap/>
            <w:vAlign w:val="center"/>
            <w:hideMark/>
          </w:tcPr>
          <w:p w:rsidR="00BE2945" w:rsidRPr="00BE2945" w:rsidRDefault="00BE2945" w:rsidP="00BE2945">
            <w:pPr>
              <w:jc w:val="center"/>
            </w:pPr>
            <w:r w:rsidRPr="00BE2945">
              <w:t>11000 S2910</w:t>
            </w:r>
          </w:p>
        </w:tc>
        <w:tc>
          <w:tcPr>
            <w:tcW w:w="673" w:type="pct"/>
            <w:tcBorders>
              <w:top w:val="single" w:sz="4" w:space="0" w:color="auto"/>
              <w:left w:val="nil"/>
              <w:bottom w:val="nil"/>
              <w:right w:val="single" w:sz="4" w:space="0" w:color="auto"/>
            </w:tcBorders>
            <w:shd w:val="clear" w:color="auto" w:fill="auto"/>
            <w:noWrap/>
            <w:vAlign w:val="center"/>
            <w:hideMark/>
          </w:tcPr>
          <w:p w:rsidR="00BE2945" w:rsidRPr="00BE2945" w:rsidRDefault="00BE2945" w:rsidP="00BE2945">
            <w:pPr>
              <w:jc w:val="center"/>
            </w:pPr>
            <w:r w:rsidRPr="00BE2945">
              <w:t>200</w:t>
            </w:r>
          </w:p>
        </w:tc>
        <w:tc>
          <w:tcPr>
            <w:tcW w:w="666" w:type="pct"/>
            <w:tcBorders>
              <w:top w:val="nil"/>
              <w:left w:val="nil"/>
              <w:bottom w:val="single" w:sz="4" w:space="0" w:color="auto"/>
              <w:right w:val="single" w:sz="4" w:space="0" w:color="auto"/>
            </w:tcBorders>
            <w:shd w:val="clear" w:color="000000" w:fill="FFFFFF"/>
            <w:noWrap/>
            <w:vAlign w:val="center"/>
            <w:hideMark/>
          </w:tcPr>
          <w:p w:rsidR="00BE2945" w:rsidRPr="00BE2945" w:rsidRDefault="00BE2945" w:rsidP="00BE2945">
            <w:pPr>
              <w:jc w:val="center"/>
            </w:pPr>
            <w:r w:rsidRPr="00BE2945">
              <w:t>630</w:t>
            </w:r>
          </w:p>
        </w:tc>
      </w:tr>
      <w:tr w:rsidR="00BE2945" w:rsidRPr="00BE2945" w:rsidTr="00BE294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BE2945" w:rsidRPr="00BE2945" w:rsidRDefault="00BE2945" w:rsidP="00BE2945">
            <w:pPr>
              <w:jc w:val="right"/>
            </w:pPr>
            <w:r w:rsidRPr="00BE2945">
              <w:t>10</w:t>
            </w:r>
          </w:p>
        </w:tc>
        <w:tc>
          <w:tcPr>
            <w:tcW w:w="1295" w:type="pct"/>
            <w:tcBorders>
              <w:top w:val="nil"/>
              <w:left w:val="nil"/>
              <w:bottom w:val="nil"/>
              <w:right w:val="single" w:sz="4" w:space="0" w:color="auto"/>
            </w:tcBorders>
            <w:shd w:val="clear" w:color="auto" w:fill="auto"/>
            <w:vAlign w:val="center"/>
            <w:hideMark/>
          </w:tcPr>
          <w:p w:rsidR="00BE2945" w:rsidRPr="00BE2945" w:rsidRDefault="00BE2945" w:rsidP="00BE2945">
            <w:r w:rsidRPr="00BE2945">
              <w:t>МП "Территориальное развитие Жигаловского муниципального образования на период 2019-2021 года"</w:t>
            </w:r>
          </w:p>
        </w:tc>
        <w:tc>
          <w:tcPr>
            <w:tcW w:w="797" w:type="pct"/>
            <w:tcBorders>
              <w:top w:val="nil"/>
              <w:left w:val="nil"/>
              <w:bottom w:val="nil"/>
              <w:right w:val="single" w:sz="4" w:space="0" w:color="auto"/>
            </w:tcBorders>
            <w:shd w:val="clear" w:color="auto" w:fill="auto"/>
            <w:vAlign w:val="center"/>
            <w:hideMark/>
          </w:tcPr>
          <w:p w:rsidR="00BE2945" w:rsidRPr="00BE2945" w:rsidRDefault="00BE2945" w:rsidP="00BE2945">
            <w:pPr>
              <w:jc w:val="center"/>
            </w:pPr>
            <w:r w:rsidRPr="00BE2945">
              <w:t>Администрация Жигаловского муниципального образования</w:t>
            </w:r>
          </w:p>
        </w:tc>
        <w:tc>
          <w:tcPr>
            <w:tcW w:w="576" w:type="pct"/>
            <w:tcBorders>
              <w:top w:val="nil"/>
              <w:left w:val="nil"/>
              <w:bottom w:val="single" w:sz="4" w:space="0" w:color="auto"/>
              <w:right w:val="single" w:sz="4" w:space="0" w:color="auto"/>
            </w:tcBorders>
            <w:shd w:val="clear" w:color="auto" w:fill="auto"/>
            <w:noWrap/>
            <w:vAlign w:val="center"/>
            <w:hideMark/>
          </w:tcPr>
          <w:p w:rsidR="00BE2945" w:rsidRPr="00BE2945" w:rsidRDefault="00BE2945" w:rsidP="00BE2945">
            <w:pPr>
              <w:jc w:val="center"/>
            </w:pPr>
            <w:r w:rsidRPr="00BE2945">
              <w:t>0412</w:t>
            </w:r>
          </w:p>
        </w:tc>
        <w:tc>
          <w:tcPr>
            <w:tcW w:w="772" w:type="pct"/>
            <w:tcBorders>
              <w:top w:val="nil"/>
              <w:left w:val="nil"/>
              <w:bottom w:val="single" w:sz="4" w:space="0" w:color="auto"/>
              <w:right w:val="single" w:sz="4" w:space="0" w:color="auto"/>
            </w:tcBorders>
            <w:shd w:val="clear" w:color="000000" w:fill="FFFFFF"/>
            <w:noWrap/>
            <w:vAlign w:val="center"/>
            <w:hideMark/>
          </w:tcPr>
          <w:p w:rsidR="00BE2945" w:rsidRPr="00BE2945" w:rsidRDefault="00BE2945" w:rsidP="00BE2945">
            <w:pPr>
              <w:jc w:val="center"/>
            </w:pPr>
            <w:r w:rsidRPr="00BE2945">
              <w:t>12000 29990</w:t>
            </w:r>
          </w:p>
        </w:tc>
        <w:tc>
          <w:tcPr>
            <w:tcW w:w="673" w:type="pct"/>
            <w:tcBorders>
              <w:top w:val="single" w:sz="4" w:space="0" w:color="auto"/>
              <w:left w:val="nil"/>
              <w:bottom w:val="nil"/>
              <w:right w:val="single" w:sz="4" w:space="0" w:color="auto"/>
            </w:tcBorders>
            <w:shd w:val="clear" w:color="auto" w:fill="auto"/>
            <w:noWrap/>
            <w:vAlign w:val="center"/>
            <w:hideMark/>
          </w:tcPr>
          <w:p w:rsidR="00BE2945" w:rsidRPr="00BE2945" w:rsidRDefault="00BE2945" w:rsidP="00BE2945">
            <w:pPr>
              <w:jc w:val="center"/>
            </w:pPr>
            <w:r w:rsidRPr="00BE2945">
              <w:t>200</w:t>
            </w:r>
          </w:p>
        </w:tc>
        <w:tc>
          <w:tcPr>
            <w:tcW w:w="666" w:type="pct"/>
            <w:tcBorders>
              <w:top w:val="nil"/>
              <w:left w:val="nil"/>
              <w:bottom w:val="nil"/>
              <w:right w:val="single" w:sz="4" w:space="0" w:color="auto"/>
            </w:tcBorders>
            <w:shd w:val="clear" w:color="auto" w:fill="auto"/>
            <w:noWrap/>
            <w:vAlign w:val="center"/>
            <w:hideMark/>
          </w:tcPr>
          <w:p w:rsidR="00BE2945" w:rsidRPr="00BE2945" w:rsidRDefault="00BE2945" w:rsidP="00BE2945">
            <w:pPr>
              <w:jc w:val="center"/>
            </w:pPr>
            <w:r w:rsidRPr="00BE2945">
              <w:t>767</w:t>
            </w:r>
          </w:p>
        </w:tc>
      </w:tr>
      <w:tr w:rsidR="00BE2945" w:rsidRPr="00BE2945" w:rsidTr="00BE294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BE2945" w:rsidRPr="00BE2945" w:rsidRDefault="00BE2945" w:rsidP="00BE2945">
            <w:pPr>
              <w:jc w:val="right"/>
            </w:pPr>
            <w:r w:rsidRPr="00BE2945">
              <w:t>11</w:t>
            </w:r>
          </w:p>
        </w:tc>
        <w:tc>
          <w:tcPr>
            <w:tcW w:w="1295" w:type="pct"/>
            <w:tcBorders>
              <w:top w:val="single" w:sz="4" w:space="0" w:color="auto"/>
              <w:left w:val="nil"/>
              <w:bottom w:val="single" w:sz="4" w:space="0" w:color="auto"/>
              <w:right w:val="single" w:sz="4" w:space="0" w:color="auto"/>
            </w:tcBorders>
            <w:shd w:val="clear" w:color="000000" w:fill="FFFFFF"/>
            <w:vAlign w:val="bottom"/>
            <w:hideMark/>
          </w:tcPr>
          <w:p w:rsidR="00BE2945" w:rsidRPr="00BE2945" w:rsidRDefault="00BE2945" w:rsidP="00BE2945">
            <w:r w:rsidRPr="00BE2945">
              <w:t>МП "Развитие физической культуры в Жигаловском муниципальном образовании на 2019-2025 годы"</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E2945" w:rsidRPr="00BE2945" w:rsidRDefault="00BE2945" w:rsidP="00BE2945">
            <w:pPr>
              <w:jc w:val="center"/>
            </w:pPr>
            <w:r w:rsidRPr="00BE2945">
              <w:t>Администрация Жигаловского муниципального образования</w:t>
            </w:r>
          </w:p>
        </w:tc>
        <w:tc>
          <w:tcPr>
            <w:tcW w:w="576" w:type="pct"/>
            <w:tcBorders>
              <w:top w:val="nil"/>
              <w:left w:val="nil"/>
              <w:bottom w:val="single" w:sz="4" w:space="0" w:color="auto"/>
              <w:right w:val="single" w:sz="4" w:space="0" w:color="auto"/>
            </w:tcBorders>
            <w:shd w:val="clear" w:color="auto" w:fill="auto"/>
            <w:noWrap/>
            <w:vAlign w:val="center"/>
            <w:hideMark/>
          </w:tcPr>
          <w:p w:rsidR="00BE2945" w:rsidRPr="00BE2945" w:rsidRDefault="00BE2945" w:rsidP="00BE2945">
            <w:pPr>
              <w:jc w:val="center"/>
            </w:pPr>
            <w:r w:rsidRPr="00BE2945">
              <w:t>1101</w:t>
            </w:r>
          </w:p>
        </w:tc>
        <w:tc>
          <w:tcPr>
            <w:tcW w:w="772" w:type="pct"/>
            <w:tcBorders>
              <w:top w:val="nil"/>
              <w:left w:val="nil"/>
              <w:bottom w:val="single" w:sz="4" w:space="0" w:color="auto"/>
              <w:right w:val="single" w:sz="4" w:space="0" w:color="auto"/>
            </w:tcBorders>
            <w:shd w:val="clear" w:color="000000" w:fill="FFFFFF"/>
            <w:noWrap/>
            <w:vAlign w:val="center"/>
            <w:hideMark/>
          </w:tcPr>
          <w:p w:rsidR="00BE2945" w:rsidRPr="00BE2945" w:rsidRDefault="00BE2945" w:rsidP="00BE2945">
            <w:pPr>
              <w:jc w:val="center"/>
            </w:pPr>
            <w:r w:rsidRPr="00BE2945">
              <w:t>13000 29990</w:t>
            </w:r>
          </w:p>
        </w:tc>
        <w:tc>
          <w:tcPr>
            <w:tcW w:w="673" w:type="pct"/>
            <w:tcBorders>
              <w:top w:val="single" w:sz="4" w:space="0" w:color="auto"/>
              <w:left w:val="nil"/>
              <w:bottom w:val="nil"/>
              <w:right w:val="single" w:sz="4" w:space="0" w:color="auto"/>
            </w:tcBorders>
            <w:shd w:val="clear" w:color="auto" w:fill="auto"/>
            <w:noWrap/>
            <w:vAlign w:val="center"/>
            <w:hideMark/>
          </w:tcPr>
          <w:p w:rsidR="00BE2945" w:rsidRPr="00BE2945" w:rsidRDefault="00BE2945" w:rsidP="00BE2945">
            <w:pPr>
              <w:jc w:val="center"/>
            </w:pPr>
            <w:r w:rsidRPr="00BE2945">
              <w:t>200</w:t>
            </w:r>
          </w:p>
        </w:tc>
        <w:tc>
          <w:tcPr>
            <w:tcW w:w="666" w:type="pct"/>
            <w:tcBorders>
              <w:top w:val="single" w:sz="4" w:space="0" w:color="auto"/>
              <w:left w:val="nil"/>
              <w:bottom w:val="nil"/>
              <w:right w:val="single" w:sz="4" w:space="0" w:color="auto"/>
            </w:tcBorders>
            <w:shd w:val="clear" w:color="auto" w:fill="auto"/>
            <w:noWrap/>
            <w:vAlign w:val="center"/>
            <w:hideMark/>
          </w:tcPr>
          <w:p w:rsidR="00BE2945" w:rsidRPr="00BE2945" w:rsidRDefault="00BE2945" w:rsidP="00BE2945">
            <w:pPr>
              <w:jc w:val="center"/>
            </w:pPr>
            <w:r w:rsidRPr="00BE2945">
              <w:t>110,7</w:t>
            </w:r>
          </w:p>
        </w:tc>
      </w:tr>
      <w:tr w:rsidR="00BE2945" w:rsidRPr="00BE2945" w:rsidTr="00BE2945">
        <w:trPr>
          <w:trHeight w:val="2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BE2945" w:rsidRPr="00BE2945" w:rsidRDefault="00BE2945" w:rsidP="00BE2945">
            <w:r w:rsidRPr="00BE2945">
              <w:t> </w:t>
            </w:r>
          </w:p>
        </w:tc>
        <w:tc>
          <w:tcPr>
            <w:tcW w:w="1295"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rPr>
                <w:b/>
                <w:bCs/>
              </w:rPr>
            </w:pPr>
            <w:r w:rsidRPr="00BE2945">
              <w:rPr>
                <w:b/>
                <w:bCs/>
              </w:rPr>
              <w:t>Итого:</w:t>
            </w:r>
          </w:p>
        </w:tc>
        <w:tc>
          <w:tcPr>
            <w:tcW w:w="79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r w:rsidRPr="00BE2945">
              <w:t> </w:t>
            </w:r>
          </w:p>
        </w:tc>
        <w:tc>
          <w:tcPr>
            <w:tcW w:w="57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r w:rsidRPr="00BE2945">
              <w:t> </w:t>
            </w:r>
          </w:p>
        </w:tc>
        <w:tc>
          <w:tcPr>
            <w:tcW w:w="772"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r w:rsidRPr="00BE2945">
              <w:t>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BE2945" w:rsidRPr="00BE2945" w:rsidRDefault="00BE2945" w:rsidP="00BE2945">
            <w:r w:rsidRPr="00BE2945">
              <w:t> </w:t>
            </w:r>
          </w:p>
        </w:tc>
        <w:tc>
          <w:tcPr>
            <w:tcW w:w="666" w:type="pct"/>
            <w:tcBorders>
              <w:top w:val="single" w:sz="4" w:space="0" w:color="auto"/>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
                <w:bCs/>
              </w:rPr>
            </w:pPr>
            <w:r w:rsidRPr="00BE2945">
              <w:rPr>
                <w:b/>
                <w:bCs/>
              </w:rPr>
              <w:t>17271,6</w:t>
            </w:r>
          </w:p>
        </w:tc>
      </w:tr>
    </w:tbl>
    <w:p w:rsidR="00BE2945" w:rsidRPr="00BE2945" w:rsidRDefault="00BE2945" w:rsidP="00BE2945">
      <w:pPr>
        <w:ind w:firstLine="709"/>
        <w:jc w:val="center"/>
      </w:pPr>
    </w:p>
    <w:tbl>
      <w:tblPr>
        <w:tblW w:w="5000" w:type="pct"/>
        <w:tblLook w:val="04A0" w:firstRow="1" w:lastRow="0" w:firstColumn="1" w:lastColumn="0" w:noHBand="0" w:noVBand="1"/>
      </w:tblPr>
      <w:tblGrid>
        <w:gridCol w:w="3700"/>
        <w:gridCol w:w="1485"/>
        <w:gridCol w:w="226"/>
        <w:gridCol w:w="1925"/>
        <w:gridCol w:w="1728"/>
        <w:gridCol w:w="1925"/>
      </w:tblGrid>
      <w:tr w:rsidR="00BE2945" w:rsidRPr="00BE2945" w:rsidTr="00BE2945">
        <w:trPr>
          <w:trHeight w:val="20"/>
        </w:trPr>
        <w:tc>
          <w:tcPr>
            <w:tcW w:w="2049" w:type="pct"/>
            <w:tcBorders>
              <w:top w:val="nil"/>
              <w:left w:val="nil"/>
              <w:bottom w:val="nil"/>
              <w:right w:val="nil"/>
            </w:tcBorders>
            <w:shd w:val="clear" w:color="auto" w:fill="auto"/>
            <w:noWrap/>
            <w:vAlign w:val="bottom"/>
            <w:hideMark/>
          </w:tcPr>
          <w:p w:rsidR="00BE2945" w:rsidRPr="00BE2945" w:rsidRDefault="00BE2945" w:rsidP="00BE2945"/>
        </w:tc>
        <w:tc>
          <w:tcPr>
            <w:tcW w:w="774" w:type="pct"/>
            <w:tcBorders>
              <w:top w:val="nil"/>
              <w:left w:val="nil"/>
              <w:bottom w:val="nil"/>
              <w:right w:val="nil"/>
            </w:tcBorders>
            <w:shd w:val="clear" w:color="auto" w:fill="auto"/>
            <w:noWrap/>
            <w:vAlign w:val="bottom"/>
            <w:hideMark/>
          </w:tcPr>
          <w:p w:rsidR="00BE2945" w:rsidRPr="00BE2945" w:rsidRDefault="00BE2945" w:rsidP="00BE2945"/>
        </w:tc>
        <w:tc>
          <w:tcPr>
            <w:tcW w:w="2177" w:type="pct"/>
            <w:gridSpan w:val="4"/>
            <w:vMerge w:val="restart"/>
            <w:tcBorders>
              <w:top w:val="nil"/>
              <w:left w:val="nil"/>
              <w:right w:val="nil"/>
            </w:tcBorders>
            <w:shd w:val="clear" w:color="auto" w:fill="auto"/>
            <w:noWrap/>
            <w:vAlign w:val="bottom"/>
            <w:hideMark/>
          </w:tcPr>
          <w:p w:rsidR="00BE2945" w:rsidRPr="00BE2945" w:rsidRDefault="00BE2945" w:rsidP="00BE2945">
            <w:pPr>
              <w:jc w:val="center"/>
            </w:pPr>
            <w:r w:rsidRPr="00BE2945">
              <w:t>Приложение № 13</w:t>
            </w:r>
            <w:r>
              <w:t xml:space="preserve"> </w:t>
            </w:r>
            <w:r w:rsidRPr="00BE2945">
              <w:t>к решению Думы Жигаловского</w:t>
            </w:r>
          </w:p>
          <w:p w:rsidR="00BE2945" w:rsidRPr="00BE2945" w:rsidRDefault="00BE2945" w:rsidP="00BE2945">
            <w:pPr>
              <w:jc w:val="center"/>
            </w:pPr>
            <w:r w:rsidRPr="00BE2945">
              <w:t>муниципального образования</w:t>
            </w:r>
            <w:r>
              <w:t xml:space="preserve"> </w:t>
            </w:r>
            <w:r w:rsidRPr="00BE2945">
              <w:t>от "</w:t>
            </w:r>
            <w:r w:rsidRPr="00BE2945">
              <w:rPr>
                <w:u w:val="single"/>
              </w:rPr>
              <w:t xml:space="preserve">17 </w:t>
            </w:r>
            <w:r w:rsidRPr="00BE2945">
              <w:t>"</w:t>
            </w:r>
            <w:r w:rsidRPr="00BE2945">
              <w:rPr>
                <w:u w:val="single"/>
              </w:rPr>
              <w:t xml:space="preserve"> сентября     </w:t>
            </w:r>
            <w:r w:rsidRPr="00BE2945">
              <w:t>2019г. №</w:t>
            </w:r>
            <w:r w:rsidRPr="00BE2945">
              <w:rPr>
                <w:u w:val="single"/>
              </w:rPr>
              <w:t xml:space="preserve"> 03-19    </w:t>
            </w:r>
          </w:p>
        </w:tc>
      </w:tr>
      <w:tr w:rsidR="00BE2945" w:rsidRPr="00BE2945" w:rsidTr="00BE2945">
        <w:trPr>
          <w:trHeight w:val="20"/>
        </w:trPr>
        <w:tc>
          <w:tcPr>
            <w:tcW w:w="2049" w:type="pct"/>
            <w:tcBorders>
              <w:top w:val="nil"/>
              <w:left w:val="nil"/>
              <w:bottom w:val="nil"/>
              <w:right w:val="nil"/>
            </w:tcBorders>
            <w:shd w:val="clear" w:color="auto" w:fill="auto"/>
            <w:noWrap/>
            <w:vAlign w:val="bottom"/>
            <w:hideMark/>
          </w:tcPr>
          <w:p w:rsidR="00BE2945" w:rsidRPr="00BE2945" w:rsidRDefault="00BE2945" w:rsidP="00BE2945"/>
        </w:tc>
        <w:tc>
          <w:tcPr>
            <w:tcW w:w="774" w:type="pct"/>
            <w:tcBorders>
              <w:top w:val="nil"/>
              <w:left w:val="nil"/>
              <w:bottom w:val="nil"/>
              <w:right w:val="nil"/>
            </w:tcBorders>
            <w:shd w:val="clear" w:color="auto" w:fill="auto"/>
            <w:noWrap/>
            <w:vAlign w:val="bottom"/>
            <w:hideMark/>
          </w:tcPr>
          <w:p w:rsidR="00BE2945" w:rsidRPr="00BE2945" w:rsidRDefault="00BE2945" w:rsidP="00BE2945"/>
        </w:tc>
        <w:tc>
          <w:tcPr>
            <w:tcW w:w="2177" w:type="pct"/>
            <w:gridSpan w:val="4"/>
            <w:vMerge/>
            <w:tcBorders>
              <w:left w:val="nil"/>
              <w:right w:val="nil"/>
            </w:tcBorders>
            <w:shd w:val="clear" w:color="auto" w:fill="auto"/>
            <w:noWrap/>
            <w:vAlign w:val="center"/>
            <w:hideMark/>
          </w:tcPr>
          <w:p w:rsidR="00BE2945" w:rsidRPr="00BE2945" w:rsidRDefault="00BE2945" w:rsidP="00BE2945">
            <w:pPr>
              <w:jc w:val="center"/>
            </w:pPr>
          </w:p>
        </w:tc>
      </w:tr>
      <w:tr w:rsidR="00BE2945" w:rsidRPr="00BE2945" w:rsidTr="00BE2945">
        <w:trPr>
          <w:trHeight w:val="20"/>
        </w:trPr>
        <w:tc>
          <w:tcPr>
            <w:tcW w:w="2049" w:type="pct"/>
            <w:tcBorders>
              <w:top w:val="nil"/>
              <w:left w:val="nil"/>
              <w:bottom w:val="nil"/>
              <w:right w:val="nil"/>
            </w:tcBorders>
            <w:shd w:val="clear" w:color="auto" w:fill="auto"/>
            <w:noWrap/>
            <w:vAlign w:val="bottom"/>
            <w:hideMark/>
          </w:tcPr>
          <w:p w:rsidR="00BE2945" w:rsidRPr="00BE2945" w:rsidRDefault="00BE2945" w:rsidP="00BE2945"/>
        </w:tc>
        <w:tc>
          <w:tcPr>
            <w:tcW w:w="774" w:type="pct"/>
            <w:tcBorders>
              <w:top w:val="nil"/>
              <w:left w:val="nil"/>
              <w:bottom w:val="nil"/>
              <w:right w:val="nil"/>
            </w:tcBorders>
            <w:shd w:val="clear" w:color="auto" w:fill="auto"/>
            <w:noWrap/>
            <w:vAlign w:val="bottom"/>
            <w:hideMark/>
          </w:tcPr>
          <w:p w:rsidR="00BE2945" w:rsidRPr="00BE2945" w:rsidRDefault="00BE2945" w:rsidP="00BE2945"/>
        </w:tc>
        <w:tc>
          <w:tcPr>
            <w:tcW w:w="2177" w:type="pct"/>
            <w:gridSpan w:val="4"/>
            <w:vMerge/>
            <w:tcBorders>
              <w:left w:val="nil"/>
              <w:right w:val="nil"/>
            </w:tcBorders>
            <w:shd w:val="clear" w:color="auto" w:fill="auto"/>
            <w:noWrap/>
            <w:vAlign w:val="center"/>
            <w:hideMark/>
          </w:tcPr>
          <w:p w:rsidR="00BE2945" w:rsidRPr="00BE2945" w:rsidRDefault="00BE2945" w:rsidP="00BE2945">
            <w:pPr>
              <w:jc w:val="center"/>
            </w:pPr>
          </w:p>
        </w:tc>
      </w:tr>
      <w:tr w:rsidR="00BE2945" w:rsidRPr="00BE2945" w:rsidTr="00BE2945">
        <w:trPr>
          <w:trHeight w:val="20"/>
        </w:trPr>
        <w:tc>
          <w:tcPr>
            <w:tcW w:w="2049" w:type="pct"/>
            <w:tcBorders>
              <w:top w:val="nil"/>
              <w:left w:val="nil"/>
              <w:bottom w:val="nil"/>
              <w:right w:val="nil"/>
            </w:tcBorders>
            <w:shd w:val="clear" w:color="auto" w:fill="auto"/>
            <w:noWrap/>
            <w:vAlign w:val="bottom"/>
            <w:hideMark/>
          </w:tcPr>
          <w:p w:rsidR="00BE2945" w:rsidRPr="00BE2945" w:rsidRDefault="00BE2945" w:rsidP="00BE2945"/>
        </w:tc>
        <w:tc>
          <w:tcPr>
            <w:tcW w:w="774" w:type="pct"/>
            <w:tcBorders>
              <w:top w:val="nil"/>
              <w:left w:val="nil"/>
              <w:bottom w:val="nil"/>
              <w:right w:val="nil"/>
            </w:tcBorders>
            <w:shd w:val="clear" w:color="auto" w:fill="auto"/>
            <w:noWrap/>
            <w:vAlign w:val="bottom"/>
            <w:hideMark/>
          </w:tcPr>
          <w:p w:rsidR="00BE2945" w:rsidRPr="00BE2945" w:rsidRDefault="00BE2945" w:rsidP="00BE2945"/>
        </w:tc>
        <w:tc>
          <w:tcPr>
            <w:tcW w:w="2177" w:type="pct"/>
            <w:gridSpan w:val="4"/>
            <w:vMerge/>
            <w:tcBorders>
              <w:left w:val="nil"/>
              <w:bottom w:val="nil"/>
              <w:right w:val="nil"/>
            </w:tcBorders>
            <w:shd w:val="clear" w:color="auto" w:fill="auto"/>
            <w:noWrap/>
            <w:vAlign w:val="center"/>
            <w:hideMark/>
          </w:tcPr>
          <w:p w:rsidR="00BE2945" w:rsidRPr="00BE2945" w:rsidRDefault="00BE2945" w:rsidP="00BE2945">
            <w:pPr>
              <w:jc w:val="center"/>
            </w:pPr>
          </w:p>
        </w:tc>
      </w:tr>
      <w:tr w:rsidR="00BE2945" w:rsidRPr="00BE2945" w:rsidTr="00BE2945">
        <w:trPr>
          <w:trHeight w:val="20"/>
        </w:trPr>
        <w:tc>
          <w:tcPr>
            <w:tcW w:w="2049" w:type="pct"/>
            <w:tcBorders>
              <w:top w:val="nil"/>
              <w:left w:val="nil"/>
              <w:bottom w:val="nil"/>
              <w:right w:val="nil"/>
            </w:tcBorders>
            <w:shd w:val="clear" w:color="auto" w:fill="auto"/>
            <w:noWrap/>
            <w:vAlign w:val="bottom"/>
            <w:hideMark/>
          </w:tcPr>
          <w:p w:rsidR="00BE2945" w:rsidRPr="00BE2945" w:rsidRDefault="00BE2945" w:rsidP="00BE2945"/>
        </w:tc>
        <w:tc>
          <w:tcPr>
            <w:tcW w:w="774" w:type="pct"/>
            <w:tcBorders>
              <w:top w:val="nil"/>
              <w:left w:val="nil"/>
              <w:bottom w:val="nil"/>
              <w:right w:val="nil"/>
            </w:tcBorders>
            <w:shd w:val="clear" w:color="auto" w:fill="auto"/>
            <w:noWrap/>
            <w:vAlign w:val="bottom"/>
            <w:hideMark/>
          </w:tcPr>
          <w:p w:rsidR="00BE2945" w:rsidRPr="00BE2945" w:rsidRDefault="00BE2945" w:rsidP="00BE2945"/>
        </w:tc>
        <w:tc>
          <w:tcPr>
            <w:tcW w:w="2177" w:type="pct"/>
            <w:gridSpan w:val="4"/>
            <w:tcBorders>
              <w:top w:val="nil"/>
              <w:left w:val="nil"/>
              <w:bottom w:val="nil"/>
              <w:right w:val="nil"/>
            </w:tcBorders>
            <w:shd w:val="clear" w:color="auto" w:fill="auto"/>
            <w:noWrap/>
            <w:vAlign w:val="bottom"/>
            <w:hideMark/>
          </w:tcPr>
          <w:p w:rsidR="00BE2945" w:rsidRPr="00BE2945" w:rsidRDefault="00BE2945" w:rsidP="00BE2945">
            <w:pPr>
              <w:jc w:val="center"/>
            </w:pPr>
          </w:p>
        </w:tc>
      </w:tr>
      <w:tr w:rsidR="00BE2945" w:rsidRPr="00BE2945" w:rsidTr="00BE2945">
        <w:trPr>
          <w:trHeight w:val="20"/>
        </w:trPr>
        <w:tc>
          <w:tcPr>
            <w:tcW w:w="2049" w:type="pct"/>
            <w:tcBorders>
              <w:top w:val="nil"/>
              <w:left w:val="nil"/>
              <w:bottom w:val="nil"/>
              <w:right w:val="nil"/>
            </w:tcBorders>
            <w:shd w:val="clear" w:color="auto" w:fill="auto"/>
            <w:noWrap/>
            <w:vAlign w:val="bottom"/>
            <w:hideMark/>
          </w:tcPr>
          <w:p w:rsidR="00BE2945" w:rsidRPr="00BE2945" w:rsidRDefault="00BE2945" w:rsidP="00BE2945"/>
        </w:tc>
        <w:tc>
          <w:tcPr>
            <w:tcW w:w="774" w:type="pct"/>
            <w:tcBorders>
              <w:top w:val="nil"/>
              <w:left w:val="nil"/>
              <w:bottom w:val="nil"/>
              <w:right w:val="nil"/>
            </w:tcBorders>
            <w:shd w:val="clear" w:color="auto" w:fill="auto"/>
            <w:noWrap/>
            <w:vAlign w:val="bottom"/>
            <w:hideMark/>
          </w:tcPr>
          <w:p w:rsidR="00BE2945" w:rsidRPr="00BE2945" w:rsidRDefault="00BE2945" w:rsidP="00BE2945"/>
        </w:tc>
        <w:tc>
          <w:tcPr>
            <w:tcW w:w="807" w:type="pct"/>
            <w:gridSpan w:val="2"/>
            <w:tcBorders>
              <w:top w:val="nil"/>
              <w:left w:val="nil"/>
              <w:bottom w:val="nil"/>
              <w:right w:val="nil"/>
            </w:tcBorders>
            <w:shd w:val="clear" w:color="auto" w:fill="auto"/>
            <w:noWrap/>
            <w:vAlign w:val="bottom"/>
            <w:hideMark/>
          </w:tcPr>
          <w:p w:rsidR="00BE2945" w:rsidRPr="00BE2945" w:rsidRDefault="00BE2945" w:rsidP="00BE2945"/>
        </w:tc>
        <w:tc>
          <w:tcPr>
            <w:tcW w:w="648" w:type="pct"/>
            <w:tcBorders>
              <w:top w:val="nil"/>
              <w:left w:val="nil"/>
              <w:bottom w:val="nil"/>
              <w:right w:val="nil"/>
            </w:tcBorders>
            <w:shd w:val="clear" w:color="auto" w:fill="auto"/>
            <w:noWrap/>
            <w:vAlign w:val="bottom"/>
            <w:hideMark/>
          </w:tcPr>
          <w:p w:rsidR="00BE2945" w:rsidRPr="00BE2945" w:rsidRDefault="00BE2945" w:rsidP="00BE2945"/>
        </w:tc>
        <w:tc>
          <w:tcPr>
            <w:tcW w:w="722" w:type="pct"/>
            <w:tcBorders>
              <w:top w:val="nil"/>
              <w:left w:val="nil"/>
              <w:bottom w:val="nil"/>
              <w:right w:val="nil"/>
            </w:tcBorders>
            <w:shd w:val="clear" w:color="auto" w:fill="auto"/>
            <w:noWrap/>
            <w:vAlign w:val="bottom"/>
            <w:hideMark/>
          </w:tcPr>
          <w:p w:rsidR="00BE2945" w:rsidRPr="00BE2945" w:rsidRDefault="00BE2945" w:rsidP="00BE2945"/>
        </w:tc>
      </w:tr>
      <w:tr w:rsidR="00BE2945" w:rsidRPr="00BE2945" w:rsidTr="00BE2945">
        <w:trPr>
          <w:trHeight w:val="20"/>
        </w:trPr>
        <w:tc>
          <w:tcPr>
            <w:tcW w:w="5000" w:type="pct"/>
            <w:gridSpan w:val="6"/>
            <w:tcBorders>
              <w:top w:val="nil"/>
              <w:left w:val="nil"/>
              <w:bottom w:val="nil"/>
              <w:right w:val="nil"/>
            </w:tcBorders>
            <w:shd w:val="clear" w:color="auto" w:fill="auto"/>
            <w:vAlign w:val="bottom"/>
            <w:hideMark/>
          </w:tcPr>
          <w:p w:rsidR="00BE2945" w:rsidRPr="00BE2945" w:rsidRDefault="00BE2945" w:rsidP="00BE2945">
            <w:pPr>
              <w:jc w:val="center"/>
              <w:rPr>
                <w:bCs/>
              </w:rPr>
            </w:pPr>
            <w:r w:rsidRPr="00BE2945">
              <w:rPr>
                <w:bCs/>
              </w:rPr>
              <w:t>Программа муниципальных внутренних заимствований  Жигаловского МО на 2019 год</w:t>
            </w:r>
          </w:p>
        </w:tc>
      </w:tr>
      <w:tr w:rsidR="00BE2945" w:rsidRPr="00BE2945" w:rsidTr="00BE2945">
        <w:trPr>
          <w:trHeight w:val="20"/>
        </w:trPr>
        <w:tc>
          <w:tcPr>
            <w:tcW w:w="2049" w:type="pct"/>
            <w:tcBorders>
              <w:top w:val="nil"/>
              <w:left w:val="nil"/>
              <w:bottom w:val="nil"/>
              <w:right w:val="nil"/>
            </w:tcBorders>
            <w:shd w:val="clear" w:color="auto" w:fill="auto"/>
            <w:noWrap/>
            <w:vAlign w:val="bottom"/>
            <w:hideMark/>
          </w:tcPr>
          <w:p w:rsidR="00BE2945" w:rsidRPr="00BE2945" w:rsidRDefault="00BE2945" w:rsidP="00BE2945"/>
        </w:tc>
        <w:tc>
          <w:tcPr>
            <w:tcW w:w="859" w:type="pct"/>
            <w:gridSpan w:val="2"/>
            <w:tcBorders>
              <w:top w:val="nil"/>
              <w:left w:val="nil"/>
              <w:bottom w:val="nil"/>
              <w:right w:val="nil"/>
            </w:tcBorders>
            <w:shd w:val="clear" w:color="auto" w:fill="auto"/>
            <w:noWrap/>
            <w:vAlign w:val="bottom"/>
            <w:hideMark/>
          </w:tcPr>
          <w:p w:rsidR="00BE2945" w:rsidRPr="00BE2945" w:rsidRDefault="00BE2945" w:rsidP="00BE2945"/>
        </w:tc>
        <w:tc>
          <w:tcPr>
            <w:tcW w:w="722" w:type="pct"/>
            <w:tcBorders>
              <w:top w:val="nil"/>
              <w:left w:val="nil"/>
              <w:bottom w:val="nil"/>
              <w:right w:val="nil"/>
            </w:tcBorders>
            <w:shd w:val="clear" w:color="auto" w:fill="auto"/>
            <w:noWrap/>
            <w:vAlign w:val="bottom"/>
            <w:hideMark/>
          </w:tcPr>
          <w:p w:rsidR="00BE2945" w:rsidRPr="00BE2945" w:rsidRDefault="00BE2945" w:rsidP="00BE2945"/>
        </w:tc>
        <w:tc>
          <w:tcPr>
            <w:tcW w:w="648" w:type="pct"/>
            <w:tcBorders>
              <w:top w:val="nil"/>
              <w:left w:val="nil"/>
              <w:bottom w:val="nil"/>
              <w:right w:val="nil"/>
            </w:tcBorders>
            <w:shd w:val="clear" w:color="auto" w:fill="auto"/>
            <w:noWrap/>
            <w:vAlign w:val="bottom"/>
            <w:hideMark/>
          </w:tcPr>
          <w:p w:rsidR="00BE2945" w:rsidRPr="00BE2945" w:rsidRDefault="00BE2945" w:rsidP="00BE2945"/>
        </w:tc>
        <w:tc>
          <w:tcPr>
            <w:tcW w:w="722" w:type="pct"/>
            <w:tcBorders>
              <w:top w:val="nil"/>
              <w:left w:val="nil"/>
              <w:bottom w:val="nil"/>
              <w:right w:val="nil"/>
            </w:tcBorders>
            <w:shd w:val="clear" w:color="auto" w:fill="auto"/>
            <w:noWrap/>
            <w:vAlign w:val="bottom"/>
            <w:hideMark/>
          </w:tcPr>
          <w:p w:rsidR="00BE2945" w:rsidRPr="00BE2945" w:rsidRDefault="00BE2945" w:rsidP="00BE2945">
            <w:proofErr w:type="spellStart"/>
            <w:r w:rsidRPr="00BE2945">
              <w:t>тыс</w:t>
            </w:r>
            <w:proofErr w:type="gramStart"/>
            <w:r w:rsidRPr="00BE2945">
              <w:t>.р</w:t>
            </w:r>
            <w:proofErr w:type="gramEnd"/>
            <w:r w:rsidRPr="00BE2945">
              <w:t>ублей</w:t>
            </w:r>
            <w:proofErr w:type="spellEnd"/>
          </w:p>
        </w:tc>
      </w:tr>
      <w:tr w:rsidR="00BE2945" w:rsidRPr="00BE2945" w:rsidTr="00BE2945">
        <w:trPr>
          <w:trHeight w:val="20"/>
        </w:trPr>
        <w:tc>
          <w:tcPr>
            <w:tcW w:w="2049" w:type="pct"/>
            <w:tcBorders>
              <w:top w:val="single" w:sz="4" w:space="0" w:color="auto"/>
              <w:left w:val="single" w:sz="4" w:space="0" w:color="auto"/>
              <w:bottom w:val="single" w:sz="4" w:space="0" w:color="auto"/>
              <w:right w:val="single" w:sz="4" w:space="0" w:color="auto"/>
            </w:tcBorders>
            <w:shd w:val="clear" w:color="auto" w:fill="auto"/>
            <w:hideMark/>
          </w:tcPr>
          <w:p w:rsidR="00BE2945" w:rsidRPr="00BE2945" w:rsidRDefault="00BE2945" w:rsidP="00BE2945">
            <w:pPr>
              <w:jc w:val="center"/>
            </w:pPr>
            <w:r w:rsidRPr="00BE2945">
              <w:t>Виды долговых обязательств (привлечение/погашение)</w:t>
            </w:r>
          </w:p>
        </w:tc>
        <w:tc>
          <w:tcPr>
            <w:tcW w:w="859" w:type="pct"/>
            <w:gridSpan w:val="2"/>
            <w:tcBorders>
              <w:top w:val="single" w:sz="4" w:space="0" w:color="auto"/>
              <w:left w:val="nil"/>
              <w:bottom w:val="single" w:sz="4" w:space="0" w:color="auto"/>
              <w:right w:val="single" w:sz="4" w:space="0" w:color="auto"/>
            </w:tcBorders>
            <w:shd w:val="clear" w:color="auto" w:fill="auto"/>
            <w:hideMark/>
          </w:tcPr>
          <w:p w:rsidR="00BE2945" w:rsidRPr="00BE2945" w:rsidRDefault="00BE2945" w:rsidP="00BE2945">
            <w:pPr>
              <w:jc w:val="center"/>
            </w:pPr>
            <w:r w:rsidRPr="00BE2945">
              <w:t>Объем муниципального долга на 1 января 2019 года</w:t>
            </w:r>
          </w:p>
        </w:tc>
        <w:tc>
          <w:tcPr>
            <w:tcW w:w="722" w:type="pct"/>
            <w:tcBorders>
              <w:top w:val="single" w:sz="4" w:space="0" w:color="auto"/>
              <w:left w:val="nil"/>
              <w:bottom w:val="single" w:sz="4" w:space="0" w:color="auto"/>
              <w:right w:val="single" w:sz="4" w:space="0" w:color="auto"/>
            </w:tcBorders>
            <w:shd w:val="clear" w:color="auto" w:fill="auto"/>
            <w:hideMark/>
          </w:tcPr>
          <w:p w:rsidR="00BE2945" w:rsidRPr="00BE2945" w:rsidRDefault="00BE2945" w:rsidP="00BE2945">
            <w:pPr>
              <w:jc w:val="center"/>
            </w:pPr>
            <w:r w:rsidRPr="00BE2945">
              <w:t>Объем привлечения в 2019 году</w:t>
            </w:r>
          </w:p>
        </w:tc>
        <w:tc>
          <w:tcPr>
            <w:tcW w:w="648" w:type="pct"/>
            <w:tcBorders>
              <w:top w:val="single" w:sz="4" w:space="0" w:color="auto"/>
              <w:left w:val="nil"/>
              <w:bottom w:val="single" w:sz="4" w:space="0" w:color="auto"/>
              <w:right w:val="single" w:sz="4" w:space="0" w:color="auto"/>
            </w:tcBorders>
            <w:shd w:val="clear" w:color="auto" w:fill="auto"/>
            <w:hideMark/>
          </w:tcPr>
          <w:p w:rsidR="00BE2945" w:rsidRPr="00BE2945" w:rsidRDefault="00BE2945" w:rsidP="00BE2945">
            <w:pPr>
              <w:jc w:val="center"/>
            </w:pPr>
            <w:r w:rsidRPr="00BE2945">
              <w:t>Объем погашения в 2019 году</w:t>
            </w:r>
          </w:p>
        </w:tc>
        <w:tc>
          <w:tcPr>
            <w:tcW w:w="722" w:type="pct"/>
            <w:tcBorders>
              <w:top w:val="single" w:sz="4" w:space="0" w:color="auto"/>
              <w:left w:val="nil"/>
              <w:bottom w:val="single" w:sz="4" w:space="0" w:color="auto"/>
              <w:right w:val="single" w:sz="4" w:space="0" w:color="auto"/>
            </w:tcBorders>
            <w:shd w:val="clear" w:color="auto" w:fill="auto"/>
            <w:hideMark/>
          </w:tcPr>
          <w:p w:rsidR="00BE2945" w:rsidRPr="00BE2945" w:rsidRDefault="00BE2945" w:rsidP="00BE2945">
            <w:pPr>
              <w:jc w:val="center"/>
            </w:pPr>
            <w:r w:rsidRPr="00BE2945">
              <w:t xml:space="preserve">Верхний предел долга на 1 января 2020 года </w:t>
            </w:r>
          </w:p>
        </w:tc>
      </w:tr>
      <w:tr w:rsidR="00BE2945" w:rsidRPr="00BE2945" w:rsidTr="00BE2945">
        <w:trPr>
          <w:trHeight w:val="20"/>
        </w:trPr>
        <w:tc>
          <w:tcPr>
            <w:tcW w:w="2049"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Объем заимствований, всего</w:t>
            </w:r>
          </w:p>
        </w:tc>
        <w:tc>
          <w:tcPr>
            <w:tcW w:w="859" w:type="pct"/>
            <w:gridSpan w:val="2"/>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722"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1 833,8</w:t>
            </w:r>
          </w:p>
        </w:tc>
        <w:tc>
          <w:tcPr>
            <w:tcW w:w="648"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722"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1 833,8</w:t>
            </w:r>
          </w:p>
        </w:tc>
      </w:tr>
      <w:tr w:rsidR="00BE2945" w:rsidRPr="00BE2945" w:rsidTr="00BE2945">
        <w:trPr>
          <w:trHeight w:val="20"/>
        </w:trPr>
        <w:tc>
          <w:tcPr>
            <w:tcW w:w="2049"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в том числе:</w:t>
            </w:r>
          </w:p>
        </w:tc>
        <w:tc>
          <w:tcPr>
            <w:tcW w:w="859" w:type="pct"/>
            <w:gridSpan w:val="2"/>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 </w:t>
            </w:r>
          </w:p>
        </w:tc>
        <w:tc>
          <w:tcPr>
            <w:tcW w:w="722"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 </w:t>
            </w:r>
          </w:p>
        </w:tc>
        <w:tc>
          <w:tcPr>
            <w:tcW w:w="648"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 </w:t>
            </w:r>
          </w:p>
        </w:tc>
        <w:tc>
          <w:tcPr>
            <w:tcW w:w="722"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 </w:t>
            </w:r>
          </w:p>
        </w:tc>
      </w:tr>
      <w:tr w:rsidR="00BE2945" w:rsidRPr="00BE2945" w:rsidTr="00BE2945">
        <w:trPr>
          <w:trHeight w:val="20"/>
        </w:trPr>
        <w:tc>
          <w:tcPr>
            <w:tcW w:w="2049"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1. Государственные (муниципальные) ценные бумаги, номинальная стоимость которых указана в валюте Российской Федерации</w:t>
            </w:r>
          </w:p>
        </w:tc>
        <w:tc>
          <w:tcPr>
            <w:tcW w:w="859" w:type="pct"/>
            <w:gridSpan w:val="2"/>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722"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648"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722"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r>
      <w:tr w:rsidR="00BE2945" w:rsidRPr="00BE2945" w:rsidTr="00BE2945">
        <w:trPr>
          <w:trHeight w:val="20"/>
        </w:trPr>
        <w:tc>
          <w:tcPr>
            <w:tcW w:w="2049"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2. Кредиты кредитных организаций в валюте Российской Федерации</w:t>
            </w:r>
          </w:p>
        </w:tc>
        <w:tc>
          <w:tcPr>
            <w:tcW w:w="859" w:type="pct"/>
            <w:gridSpan w:val="2"/>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722"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1 833,8</w:t>
            </w:r>
          </w:p>
        </w:tc>
        <w:tc>
          <w:tcPr>
            <w:tcW w:w="648"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722"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1 833,8</w:t>
            </w:r>
          </w:p>
        </w:tc>
      </w:tr>
      <w:tr w:rsidR="00BE2945" w:rsidRPr="00BE2945" w:rsidTr="00BE2945">
        <w:trPr>
          <w:trHeight w:val="20"/>
        </w:trPr>
        <w:tc>
          <w:tcPr>
            <w:tcW w:w="2049"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 xml:space="preserve">3. Бюджетные кредиты от других бюджетов бюджетной системы Российской Федерации </w:t>
            </w:r>
          </w:p>
        </w:tc>
        <w:tc>
          <w:tcPr>
            <w:tcW w:w="859" w:type="pct"/>
            <w:gridSpan w:val="2"/>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722"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648"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722"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r>
      <w:tr w:rsidR="00BE2945" w:rsidRPr="00BE2945" w:rsidTr="00BE2945">
        <w:trPr>
          <w:trHeight w:val="20"/>
        </w:trPr>
        <w:tc>
          <w:tcPr>
            <w:tcW w:w="2049"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в валюте Российской Федерации</w:t>
            </w:r>
          </w:p>
        </w:tc>
        <w:tc>
          <w:tcPr>
            <w:tcW w:w="859" w:type="pct"/>
            <w:gridSpan w:val="2"/>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722"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648"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722"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r>
      <w:tr w:rsidR="00BE2945" w:rsidRPr="00BE2945" w:rsidTr="00BE2945">
        <w:trPr>
          <w:trHeight w:val="20"/>
        </w:trPr>
        <w:tc>
          <w:tcPr>
            <w:tcW w:w="2049"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в иностранной валюте</w:t>
            </w:r>
          </w:p>
        </w:tc>
        <w:tc>
          <w:tcPr>
            <w:tcW w:w="859" w:type="pct"/>
            <w:gridSpan w:val="2"/>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722"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648"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c>
          <w:tcPr>
            <w:tcW w:w="722" w:type="pct"/>
            <w:tcBorders>
              <w:top w:val="nil"/>
              <w:left w:val="nil"/>
              <w:bottom w:val="single" w:sz="4" w:space="0" w:color="auto"/>
              <w:right w:val="single" w:sz="4" w:space="0" w:color="auto"/>
            </w:tcBorders>
            <w:shd w:val="clear" w:color="auto" w:fill="auto"/>
            <w:vAlign w:val="bottom"/>
            <w:hideMark/>
          </w:tcPr>
          <w:p w:rsidR="00BE2945" w:rsidRPr="00BE2945" w:rsidRDefault="00BE2945" w:rsidP="00BE2945">
            <w:pPr>
              <w:jc w:val="center"/>
            </w:pPr>
            <w:r w:rsidRPr="00BE2945">
              <w:t>0,0</w:t>
            </w:r>
          </w:p>
        </w:tc>
      </w:tr>
    </w:tbl>
    <w:p w:rsidR="00BE2945" w:rsidRPr="00BE2945" w:rsidRDefault="00BE2945" w:rsidP="00BE2945">
      <w:pPr>
        <w:ind w:firstLine="709"/>
        <w:jc w:val="center"/>
      </w:pPr>
    </w:p>
    <w:p w:rsidR="00BE2945" w:rsidRPr="00BE2945" w:rsidRDefault="00BE2945" w:rsidP="00BE2945">
      <w:pPr>
        <w:ind w:firstLine="709"/>
        <w:jc w:val="right"/>
      </w:pPr>
      <w:r w:rsidRPr="00BE2945">
        <w:t>Приложение №  15</w:t>
      </w:r>
      <w:r>
        <w:t xml:space="preserve"> </w:t>
      </w:r>
      <w:r w:rsidRPr="00BE2945">
        <w:t>к решению Думы Жигаловского</w:t>
      </w:r>
    </w:p>
    <w:p w:rsidR="00BE2945" w:rsidRPr="00BE2945" w:rsidRDefault="00BE2945" w:rsidP="00BE2945">
      <w:pPr>
        <w:ind w:firstLine="709"/>
        <w:jc w:val="right"/>
        <w:rPr>
          <w:u w:val="single"/>
        </w:rPr>
      </w:pPr>
      <w:r w:rsidRPr="00BE2945">
        <w:t>муниципального образования</w:t>
      </w:r>
      <w:r>
        <w:t xml:space="preserve"> </w:t>
      </w:r>
      <w:r w:rsidRPr="00BE2945">
        <w:t>от "</w:t>
      </w:r>
      <w:r w:rsidRPr="00BE2945">
        <w:rPr>
          <w:u w:val="single"/>
        </w:rPr>
        <w:t xml:space="preserve"> 17 </w:t>
      </w:r>
      <w:r w:rsidRPr="00BE2945">
        <w:t>"</w:t>
      </w:r>
      <w:r w:rsidRPr="00BE2945">
        <w:rPr>
          <w:u w:val="single"/>
        </w:rPr>
        <w:t xml:space="preserve">  сентября     </w:t>
      </w:r>
      <w:r w:rsidRPr="00BE2945">
        <w:t>2019г. № 03</w:t>
      </w:r>
      <w:r w:rsidRPr="00BE2945">
        <w:rPr>
          <w:u w:val="single"/>
        </w:rPr>
        <w:t xml:space="preserve"> -19</w:t>
      </w:r>
    </w:p>
    <w:p w:rsidR="00BE2945" w:rsidRPr="00BE2945" w:rsidRDefault="00BE2945" w:rsidP="00BE2945">
      <w:pPr>
        <w:ind w:firstLine="709"/>
        <w:jc w:val="center"/>
        <w:rPr>
          <w:u w:val="single"/>
        </w:rPr>
      </w:pPr>
    </w:p>
    <w:p w:rsidR="00BE2945" w:rsidRPr="00BE2945" w:rsidRDefault="00BE2945" w:rsidP="00BE2945">
      <w:pPr>
        <w:ind w:firstLine="709"/>
        <w:jc w:val="center"/>
        <w:rPr>
          <w:b/>
          <w:bCs/>
        </w:rPr>
      </w:pPr>
      <w:r w:rsidRPr="00BE2945">
        <w:rPr>
          <w:b/>
          <w:bCs/>
        </w:rPr>
        <w:t>Источники  внутреннего  финансирования  дефицита  бюджета  Жигаловского МО  на  2019 год</w:t>
      </w:r>
    </w:p>
    <w:tbl>
      <w:tblPr>
        <w:tblW w:w="5000" w:type="pct"/>
        <w:tblLook w:val="04A0" w:firstRow="1" w:lastRow="0" w:firstColumn="1" w:lastColumn="0" w:noHBand="0" w:noVBand="1"/>
      </w:tblPr>
      <w:tblGrid>
        <w:gridCol w:w="6279"/>
        <w:gridCol w:w="3048"/>
        <w:gridCol w:w="1662"/>
      </w:tblGrid>
      <w:tr w:rsidR="00BE2945" w:rsidRPr="00BE2945" w:rsidTr="00BE2945">
        <w:trPr>
          <w:trHeight w:val="20"/>
        </w:trPr>
        <w:tc>
          <w:tcPr>
            <w:tcW w:w="2857" w:type="pct"/>
            <w:tcBorders>
              <w:top w:val="single" w:sz="8" w:space="0" w:color="auto"/>
              <w:left w:val="single" w:sz="8" w:space="0" w:color="auto"/>
              <w:bottom w:val="single" w:sz="8" w:space="0" w:color="auto"/>
              <w:right w:val="nil"/>
            </w:tcBorders>
            <w:shd w:val="clear" w:color="auto" w:fill="auto"/>
            <w:vAlign w:val="bottom"/>
            <w:hideMark/>
          </w:tcPr>
          <w:p w:rsidR="00BE2945" w:rsidRPr="00BE2945" w:rsidRDefault="00BE2945" w:rsidP="00BE2945">
            <w:pPr>
              <w:jc w:val="center"/>
              <w:rPr>
                <w:bCs/>
              </w:rPr>
            </w:pPr>
            <w:r w:rsidRPr="00BE2945">
              <w:rPr>
                <w:bCs/>
              </w:rPr>
              <w:t>Наименование</w:t>
            </w:r>
          </w:p>
        </w:tc>
        <w:tc>
          <w:tcPr>
            <w:tcW w:w="138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E2945" w:rsidRPr="00BE2945" w:rsidRDefault="00BE2945" w:rsidP="00BE2945">
            <w:pPr>
              <w:jc w:val="center"/>
              <w:rPr>
                <w:bCs/>
              </w:rPr>
            </w:pPr>
            <w:r w:rsidRPr="00BE2945">
              <w:rPr>
                <w:bCs/>
              </w:rPr>
              <w:t>Код  бюджетной классификации</w:t>
            </w:r>
          </w:p>
        </w:tc>
        <w:tc>
          <w:tcPr>
            <w:tcW w:w="756" w:type="pct"/>
            <w:tcBorders>
              <w:top w:val="single" w:sz="8" w:space="0" w:color="auto"/>
              <w:left w:val="nil"/>
              <w:bottom w:val="single" w:sz="8" w:space="0" w:color="auto"/>
              <w:right w:val="single" w:sz="8" w:space="0" w:color="auto"/>
            </w:tcBorders>
            <w:shd w:val="clear" w:color="auto" w:fill="auto"/>
            <w:vAlign w:val="bottom"/>
            <w:hideMark/>
          </w:tcPr>
          <w:p w:rsidR="00BE2945" w:rsidRPr="00BE2945" w:rsidRDefault="00BE2945" w:rsidP="00BE2945">
            <w:pPr>
              <w:jc w:val="center"/>
              <w:rPr>
                <w:bCs/>
              </w:rPr>
            </w:pPr>
            <w:r w:rsidRPr="00BE2945">
              <w:rPr>
                <w:bCs/>
              </w:rPr>
              <w:t>Сумма, тыс.руб.</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jc w:val="center"/>
              <w:rPr>
                <w:bCs/>
              </w:rPr>
            </w:pPr>
            <w:r w:rsidRPr="00BE2945">
              <w:rPr>
                <w:bCs/>
              </w:rPr>
              <w:t xml:space="preserve">Всего источников внутреннего финансирования дефицита бюджета </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000 01 00 00 00 00 0000 000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rPr>
            </w:pPr>
            <w:r w:rsidRPr="00BE2945">
              <w:rPr>
                <w:bCs/>
              </w:rPr>
              <w:t>2179</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iCs/>
              </w:rPr>
            </w:pPr>
            <w:r w:rsidRPr="00BE2945">
              <w:rPr>
                <w:bCs/>
                <w:iCs/>
              </w:rPr>
              <w:t>Кредиты кредитных организаций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000 01 02 00 00 00 0000 000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1833,8</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 xml:space="preserve">Получение кредитов от кредитных </w:t>
            </w:r>
            <w:proofErr w:type="spellStart"/>
            <w:proofErr w:type="gramStart"/>
            <w:r w:rsidRPr="00BE2945">
              <w:t>кредитных</w:t>
            </w:r>
            <w:proofErr w:type="spellEnd"/>
            <w:proofErr w:type="gramEnd"/>
            <w:r w:rsidRPr="00BE2945">
              <w:t xml:space="preserve"> организаций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000 01 02 00 00 00 0000 700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1833,8</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Кредиты, полученные в валюте РФ от кредитных организаций бюджетами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000 01 02 00 00 13 0000 710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1833,8</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iCs/>
              </w:rPr>
            </w:pPr>
            <w:r w:rsidRPr="00BE2945">
              <w:rPr>
                <w:bCs/>
                <w:iCs/>
              </w:rPr>
              <w:t>Бюджетные кредиты от других бюджетов бюджетной системы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000 01 03 00 00 00 0000 000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0</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Получение бюджетных кредитов от других бюджетов бюджетной системы РФ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910 01 03 00 00 00 0000 700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Получение бюджетных кредитов от других бюджетов бюджетной системы РФ бюджетом поселения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910 01 03 00 00 13 0000 710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lastRenderedPageBreak/>
              <w:t xml:space="preserve">Погашение бюджетных кредитов, </w:t>
            </w:r>
            <w:proofErr w:type="spellStart"/>
            <w:r w:rsidRPr="00BE2945">
              <w:t>полученнвх</w:t>
            </w:r>
            <w:proofErr w:type="spellEnd"/>
            <w:r w:rsidRPr="00BE2945">
              <w:t xml:space="preserve"> от других бюджетов бюджетной системы РФ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910 01 03 00 00 00 0000 800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Погашение бюджетом поселения бюджетных кредитов, полученных от других бюджетов бюджетной системы РФ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910 01 03 00 00 13 0000 810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0</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pPr>
              <w:rPr>
                <w:bCs/>
                <w:iCs/>
              </w:rPr>
            </w:pPr>
            <w:r w:rsidRPr="00BE2945">
              <w:rPr>
                <w:bCs/>
                <w:iCs/>
              </w:rPr>
              <w:t>Изменение остатков средств на счетах по учету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000 01 05 00 00 00 0000 000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rPr>
                <w:bCs/>
                <w:iCs/>
              </w:rPr>
            </w:pPr>
            <w:r w:rsidRPr="00BE2945">
              <w:rPr>
                <w:bCs/>
                <w:iCs/>
              </w:rPr>
              <w:t>345,2</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Увеличение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910 01 05 00 00 00 0000 500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-37489,2</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Увеличение прочих остатков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910 01 05 02 00 00 0000 500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-37489,2</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Увеличение прочих остатков денежных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910 01 05 02 01 00 0000 510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-37489,2</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Увеличение прочих остатков денежных средств бюджетов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910 01 05 02 01 13 0000 510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-37489,2</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Уменьшение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910 01 05 00 00 00 0000 600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37834,4</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Уменьшение прочих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910 01 05 02 00 00 0000 600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37834,4</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Уменьшение прочих остатков денежных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910 01 05 02 01 00 0000 610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37834,4</w:t>
            </w:r>
          </w:p>
        </w:tc>
      </w:tr>
      <w:tr w:rsidR="00BE2945" w:rsidRPr="00BE2945" w:rsidTr="00BE2945">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BE2945" w:rsidRPr="00BE2945" w:rsidRDefault="00BE2945" w:rsidP="00BE2945">
            <w:r w:rsidRPr="00BE2945">
              <w:t>Уменьшение прочих остатков денежных средств бюджетов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910 01 05 02 01 13 0000 610</w:t>
            </w:r>
          </w:p>
        </w:tc>
        <w:tc>
          <w:tcPr>
            <w:tcW w:w="756" w:type="pct"/>
            <w:tcBorders>
              <w:top w:val="nil"/>
              <w:left w:val="nil"/>
              <w:bottom w:val="single" w:sz="4" w:space="0" w:color="auto"/>
              <w:right w:val="single" w:sz="4" w:space="0" w:color="auto"/>
            </w:tcBorders>
            <w:shd w:val="clear" w:color="auto" w:fill="auto"/>
            <w:noWrap/>
            <w:vAlign w:val="bottom"/>
            <w:hideMark/>
          </w:tcPr>
          <w:p w:rsidR="00BE2945" w:rsidRPr="00BE2945" w:rsidRDefault="00BE2945" w:rsidP="00BE2945">
            <w:pPr>
              <w:jc w:val="center"/>
            </w:pPr>
            <w:r w:rsidRPr="00BE2945">
              <w:t>37834,4</w:t>
            </w:r>
          </w:p>
        </w:tc>
      </w:tr>
    </w:tbl>
    <w:p w:rsidR="00BE2945" w:rsidRDefault="00BE2945" w:rsidP="00BE2945">
      <w:pPr>
        <w:ind w:firstLine="709"/>
        <w:jc w:val="center"/>
      </w:pPr>
    </w:p>
    <w:p w:rsidR="00B2550D" w:rsidRPr="00B2550D" w:rsidRDefault="00B2550D" w:rsidP="00B2550D">
      <w:pPr>
        <w:pStyle w:val="af4"/>
        <w:jc w:val="center"/>
        <w:rPr>
          <w:b/>
        </w:rPr>
      </w:pPr>
      <w:r w:rsidRPr="00B2550D">
        <w:rPr>
          <w:b/>
        </w:rPr>
        <w:t>ПРАВИЛА</w:t>
      </w:r>
      <w:r w:rsidRPr="00B2550D">
        <w:rPr>
          <w:b/>
        </w:rPr>
        <w:t xml:space="preserve"> </w:t>
      </w:r>
      <w:r w:rsidRPr="00B2550D">
        <w:rPr>
          <w:b/>
        </w:rPr>
        <w:t>БЕЗОПАСНОГО ПОВЕДЕНИЯ НА ЛЬДУ ДЛЯ ДЕТЕЙ И НЕ ТОЛЬКО</w:t>
      </w:r>
      <w:r w:rsidRPr="00B2550D">
        <w:rPr>
          <w:b/>
        </w:rPr>
        <w:t xml:space="preserve"> </w:t>
      </w:r>
      <w:r w:rsidRPr="00B2550D">
        <w:rPr>
          <w:b/>
        </w:rPr>
        <w:t>ОПАСНЫЙ ЛЁД</w:t>
      </w:r>
    </w:p>
    <w:p w:rsidR="00B2550D" w:rsidRPr="00B2550D" w:rsidRDefault="00B2550D" w:rsidP="00B2550D">
      <w:pPr>
        <w:pStyle w:val="af4"/>
        <w:jc w:val="both"/>
      </w:pPr>
      <w:r w:rsidRPr="00B2550D">
        <w:t> </w:t>
      </w:r>
    </w:p>
    <w:p w:rsidR="00B2550D" w:rsidRPr="00B2550D" w:rsidRDefault="00B2550D" w:rsidP="00B2550D">
      <w:pPr>
        <w:pStyle w:val="af4"/>
        <w:jc w:val="both"/>
      </w:pPr>
      <w:r w:rsidRPr="00B2550D">
        <w:t xml:space="preserve">  </w:t>
      </w:r>
      <w:r w:rsidRPr="00B2550D">
        <w:tab/>
        <w:t xml:space="preserve">С началом первых заморозков начинается процесс ледообразования на водных объектах. Водоемы покрываются льдом, который поначалу еще непрочен и легко ломается под ногами человека или тяжестью техники. </w:t>
      </w:r>
    </w:p>
    <w:p w:rsidR="00B2550D" w:rsidRPr="00B2550D" w:rsidRDefault="00B2550D" w:rsidP="00B2550D">
      <w:pPr>
        <w:pStyle w:val="af4"/>
        <w:jc w:val="both"/>
      </w:pPr>
      <w:r w:rsidRPr="00B2550D">
        <w:t xml:space="preserve">  </w:t>
      </w:r>
      <w:r w:rsidRPr="00B2550D">
        <w:tab/>
        <w:t xml:space="preserve">Очень опасен </w:t>
      </w:r>
      <w:r w:rsidRPr="00B2550D">
        <w:rPr>
          <w:u w:val="single"/>
        </w:rPr>
        <w:t>ноздреватый лед</w:t>
      </w:r>
      <w:r w:rsidRPr="00B2550D">
        <w:t xml:space="preserve">, который представляет собой замерзший во время метели снег. На участки такого льда ступать нельзя ни в коем случае. Надо помнить, что лед безопасен для одного человека при толщине не меньше </w:t>
      </w:r>
      <w:smartTag w:uri="urn:schemas-microsoft-com:office:smarttags" w:element="metricconverter">
        <w:smartTagPr>
          <w:attr w:name="ProductID" w:val="10 сантиметров"/>
        </w:smartTagPr>
        <w:r w:rsidRPr="00B2550D">
          <w:t>10 сантиметров</w:t>
        </w:r>
      </w:smartTag>
      <w:r w:rsidRPr="00B2550D">
        <w:t>.</w:t>
      </w:r>
    </w:p>
    <w:p w:rsidR="00B2550D" w:rsidRPr="00B2550D" w:rsidRDefault="00B2550D" w:rsidP="00B2550D">
      <w:pPr>
        <w:pStyle w:val="af4"/>
        <w:jc w:val="both"/>
      </w:pPr>
      <w:r w:rsidRPr="00B2550D">
        <w:t xml:space="preserve">  </w:t>
      </w:r>
      <w:r w:rsidRPr="00B2550D">
        <w:tab/>
        <w:t xml:space="preserve">Не было года, чтобы в области из-за беспечности на тонком льду не пострадали люди. Уходят под лед и автомобили. </w:t>
      </w:r>
    </w:p>
    <w:p w:rsidR="00B2550D" w:rsidRPr="00B2550D" w:rsidRDefault="00B2550D" w:rsidP="00B2550D">
      <w:pPr>
        <w:pStyle w:val="af4"/>
        <w:jc w:val="both"/>
      </w:pPr>
      <w:r w:rsidRPr="00B2550D">
        <w:t xml:space="preserve">  </w:t>
      </w:r>
      <w:r w:rsidRPr="00B2550D">
        <w:tab/>
        <w:t xml:space="preserve">Анализ случившегося показывает, что основные причины происшествий и гибели людей или неосторожный выход (выезд) на несанкционированные ледовые переправы, или во время зимней рыбалки. И все это из-за несоблюдения </w:t>
      </w:r>
      <w:proofErr w:type="gramStart"/>
      <w:r w:rsidRPr="00B2550D">
        <w:t>элементарным</w:t>
      </w:r>
      <w:proofErr w:type="gramEnd"/>
      <w:r w:rsidRPr="00B2550D">
        <w:t xml:space="preserve"> мер безопасности на льду.</w:t>
      </w:r>
    </w:p>
    <w:p w:rsidR="00B2550D" w:rsidRPr="00B2550D" w:rsidRDefault="00B2550D" w:rsidP="00B2550D">
      <w:pPr>
        <w:pStyle w:val="af4"/>
        <w:jc w:val="both"/>
      </w:pPr>
      <w:r w:rsidRPr="00B2550D">
        <w:t> </w:t>
      </w:r>
      <w:r w:rsidRPr="00B2550D">
        <w:tab/>
        <w:t xml:space="preserve"> Чаще всего люди оказываются на льду, когда переходят водоемы, чтобы сократить свой путь, или отправляясь на зимнюю рыбалку. </w:t>
      </w:r>
    </w:p>
    <w:p w:rsidR="00B2550D" w:rsidRPr="00B2550D" w:rsidRDefault="00B2550D" w:rsidP="00B2550D">
      <w:pPr>
        <w:pStyle w:val="af4"/>
        <w:jc w:val="both"/>
      </w:pPr>
      <w:r w:rsidRPr="00B2550D">
        <w:t xml:space="preserve">  </w:t>
      </w:r>
      <w:r w:rsidRPr="00B2550D">
        <w:tab/>
        <w:t>Любое пребывание на льду всегда таит опасность, поэтому, прежде чем выйти на лед, не будет лишним вспомнить правила, которые обеспечат Вам безопасность, а может быть и сохранят жизнь.</w:t>
      </w:r>
    </w:p>
    <w:p w:rsidR="00B2550D" w:rsidRPr="00B2550D" w:rsidRDefault="00B2550D" w:rsidP="00B2550D">
      <w:pPr>
        <w:pStyle w:val="af4"/>
        <w:jc w:val="both"/>
      </w:pPr>
      <w:r w:rsidRPr="00B2550D">
        <w:rPr>
          <w:i/>
          <w:iCs/>
        </w:rPr>
        <w:t>  Что при этом нужно знать для своей безопасности?</w:t>
      </w:r>
    </w:p>
    <w:p w:rsidR="00B2550D" w:rsidRPr="00B2550D" w:rsidRDefault="00B2550D" w:rsidP="00B2550D">
      <w:pPr>
        <w:pStyle w:val="af4"/>
        <w:jc w:val="both"/>
      </w:pPr>
      <w:r w:rsidRPr="00B2550D">
        <w:rPr>
          <w:i/>
          <w:iCs/>
        </w:rPr>
        <w:t>   Правила безопасности при движении по льду;</w:t>
      </w:r>
    </w:p>
    <w:p w:rsidR="00B2550D" w:rsidRPr="00B2550D" w:rsidRDefault="00B2550D" w:rsidP="00B2550D">
      <w:pPr>
        <w:pStyle w:val="af4"/>
        <w:jc w:val="both"/>
      </w:pPr>
      <w:r w:rsidRPr="00B2550D">
        <w:t xml:space="preserve">  </w:t>
      </w:r>
      <w:r w:rsidRPr="00B2550D">
        <w:tab/>
        <w:t xml:space="preserve">При переходе по льду необходимо пользоваться оборудованными ледовыми переправами или проложенными тропами, а при их </w:t>
      </w:r>
      <w:proofErr w:type="gramStart"/>
      <w:r w:rsidRPr="00B2550D">
        <w:t>отсутствии</w:t>
      </w:r>
      <w:proofErr w:type="gramEnd"/>
      <w:r w:rsidRPr="00B2550D">
        <w:t xml:space="preserve"> прежде чем двигаться по льду, следует наметить маршрут и убедиться в прочности льда с помощью палки. </w:t>
      </w:r>
      <w:r w:rsidRPr="00B2550D">
        <w:rPr>
          <w:u w:val="single"/>
        </w:rPr>
        <w:t>Категорически запрещается проверять прочность льда ударами ноги.</w:t>
      </w:r>
    </w:p>
    <w:p w:rsidR="00B2550D" w:rsidRPr="00B2550D" w:rsidRDefault="00B2550D" w:rsidP="00B2550D">
      <w:pPr>
        <w:pStyle w:val="af4"/>
        <w:jc w:val="both"/>
      </w:pPr>
      <w:r w:rsidRPr="00B2550D">
        <w:t> </w:t>
      </w:r>
      <w:r w:rsidRPr="00B2550D">
        <w:tab/>
        <w:t xml:space="preserve"> Если лед непрочен, необходимо прекратить движение и возвращаться по своим следам, делая первые шаги без отрыва ног от поверхности льда.</w:t>
      </w:r>
    </w:p>
    <w:p w:rsidR="00B2550D" w:rsidRPr="00B2550D" w:rsidRDefault="00B2550D" w:rsidP="00B2550D">
      <w:pPr>
        <w:pStyle w:val="af4"/>
        <w:jc w:val="both"/>
      </w:pPr>
      <w:r w:rsidRPr="00B2550D">
        <w:t xml:space="preserve">  </w:t>
      </w:r>
      <w:r w:rsidRPr="00B2550D">
        <w:tab/>
        <w:t xml:space="preserve">Если поверхность льда не покрыта снегом, можно увидеть, как под ногами образуются мелкие, расходящиеся во все стороны радиальные трещины. Одновременно слышно </w:t>
      </w:r>
      <w:proofErr w:type="gramStart"/>
      <w:r w:rsidRPr="00B2550D">
        <w:t>негромкое</w:t>
      </w:r>
      <w:proofErr w:type="gramEnd"/>
      <w:r w:rsidRPr="00B2550D">
        <w:t xml:space="preserve"> </w:t>
      </w:r>
      <w:proofErr w:type="spellStart"/>
      <w:r w:rsidRPr="00B2550D">
        <w:t>похрустывание</w:t>
      </w:r>
      <w:proofErr w:type="spellEnd"/>
      <w:r w:rsidRPr="00B2550D">
        <w:t xml:space="preserve">, напоминающее треск рассохшегося дерева. По такому льду можно идти лишь в самом крайнем случае если к радиальным трещинам добавляются еще и </w:t>
      </w:r>
      <w:proofErr w:type="gramStart"/>
      <w:r w:rsidRPr="00B2550D">
        <w:t>кольцевые</w:t>
      </w:r>
      <w:proofErr w:type="gramEnd"/>
      <w:r w:rsidRPr="00B2550D">
        <w:t xml:space="preserve">, значит, </w:t>
      </w:r>
      <w:r w:rsidRPr="00B2550D">
        <w:rPr>
          <w:u w:val="single"/>
        </w:rPr>
        <w:t>прочность его на пределе</w:t>
      </w:r>
      <w:r w:rsidRPr="00B2550D">
        <w:t>, и он может проломиться в любой момент.</w:t>
      </w:r>
    </w:p>
    <w:p w:rsidR="00B2550D" w:rsidRPr="00B2550D" w:rsidRDefault="00B2550D" w:rsidP="00B2550D">
      <w:pPr>
        <w:pStyle w:val="af4"/>
        <w:jc w:val="both"/>
        <w:rPr>
          <w:b/>
        </w:rPr>
      </w:pPr>
      <w:r w:rsidRPr="00B2550D">
        <w:rPr>
          <w:i/>
          <w:iCs/>
        </w:rPr>
        <w:t> </w:t>
      </w:r>
      <w:r w:rsidRPr="00B2550D">
        <w:rPr>
          <w:i/>
          <w:iCs/>
        </w:rPr>
        <w:tab/>
        <w:t xml:space="preserve"> </w:t>
      </w:r>
      <w:r w:rsidRPr="00B2550D">
        <w:rPr>
          <w:b/>
          <w:i/>
          <w:iCs/>
        </w:rPr>
        <w:t>Внимание! Если за вами затрещал лед и появились трещины, не пугайтесь и не бегите от опасности! Плавно ложитесь на лед и перекатывайтесь в безопасное место!</w:t>
      </w:r>
    </w:p>
    <w:p w:rsidR="00B2550D" w:rsidRPr="00B2550D" w:rsidRDefault="00B2550D" w:rsidP="00B2550D">
      <w:pPr>
        <w:pStyle w:val="af4"/>
        <w:ind w:firstLine="708"/>
        <w:jc w:val="both"/>
      </w:pPr>
      <w:r w:rsidRPr="00B2550D">
        <w:t>- 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B2550D" w:rsidRPr="00B2550D" w:rsidRDefault="00B2550D" w:rsidP="00B2550D">
      <w:pPr>
        <w:pStyle w:val="af4"/>
        <w:ind w:firstLine="708"/>
        <w:jc w:val="both"/>
      </w:pPr>
      <w:r w:rsidRPr="00B2550D">
        <w:t xml:space="preserve">- Безопасным для перехода пешехода является лед с зеленоватым оттенком и толщиной не менее </w:t>
      </w:r>
      <w:smartTag w:uri="urn:schemas-microsoft-com:office:smarttags" w:element="metricconverter">
        <w:smartTagPr>
          <w:attr w:name="ProductID" w:val="7 сантиметров"/>
        </w:smartTagPr>
        <w:r w:rsidRPr="00B2550D">
          <w:t>7 сантиметров</w:t>
        </w:r>
      </w:smartTag>
      <w:r w:rsidRPr="00B2550D">
        <w:t>.</w:t>
      </w:r>
    </w:p>
    <w:p w:rsidR="00B2550D" w:rsidRPr="00B2550D" w:rsidRDefault="00B2550D" w:rsidP="00B2550D">
      <w:pPr>
        <w:pStyle w:val="af4"/>
        <w:ind w:firstLine="708"/>
        <w:jc w:val="both"/>
      </w:pPr>
      <w:r w:rsidRPr="00B2550D">
        <w:t xml:space="preserve">- При переходе по льду необходимо следовать друг за другом на расстоянии 5 - </w:t>
      </w:r>
      <w:smartTag w:uri="urn:schemas-microsoft-com:office:smarttags" w:element="metricconverter">
        <w:smartTagPr>
          <w:attr w:name="ProductID" w:val="6 метров"/>
        </w:smartTagPr>
        <w:r w:rsidRPr="00B2550D">
          <w:t>6 метров</w:t>
        </w:r>
      </w:smartTag>
      <w:r w:rsidRPr="00B2550D">
        <w:t xml:space="preserve"> и быть готовым оказать немедленную помощь идущему впереди.</w:t>
      </w:r>
    </w:p>
    <w:p w:rsidR="00B2550D" w:rsidRPr="00B2550D" w:rsidRDefault="00B2550D" w:rsidP="00B2550D">
      <w:pPr>
        <w:pStyle w:val="af4"/>
        <w:ind w:firstLine="708"/>
        <w:jc w:val="both"/>
      </w:pPr>
      <w:r w:rsidRPr="00B2550D">
        <w:t>- 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B2550D" w:rsidRPr="00B2550D" w:rsidRDefault="00B2550D" w:rsidP="00B2550D">
      <w:pPr>
        <w:pStyle w:val="af4"/>
        <w:ind w:firstLine="708"/>
        <w:jc w:val="both"/>
      </w:pPr>
      <w:r w:rsidRPr="00B2550D">
        <w:t xml:space="preserve">- 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w:t>
      </w:r>
      <w:smartTag w:uri="urn:schemas-microsoft-com:office:smarttags" w:element="metricconverter">
        <w:smartTagPr>
          <w:attr w:name="ProductID" w:val="12 см"/>
        </w:smartTagPr>
        <w:r w:rsidRPr="00B2550D">
          <w:t>12 см</w:t>
        </w:r>
      </w:smartTag>
      <w:r w:rsidRPr="00B2550D">
        <w:t xml:space="preserve">, а при массовом катании - не менее </w:t>
      </w:r>
      <w:smartTag w:uri="urn:schemas-microsoft-com:office:smarttags" w:element="metricconverter">
        <w:smartTagPr>
          <w:attr w:name="ProductID" w:val="25 сантиметров"/>
        </w:smartTagPr>
        <w:r w:rsidRPr="00B2550D">
          <w:t>25 сантиметров</w:t>
        </w:r>
      </w:smartTag>
      <w:r w:rsidRPr="00B2550D">
        <w:t>.</w:t>
      </w:r>
    </w:p>
    <w:p w:rsidR="00B2550D" w:rsidRPr="00B2550D" w:rsidRDefault="00B2550D" w:rsidP="00B2550D">
      <w:pPr>
        <w:pStyle w:val="af4"/>
        <w:ind w:firstLine="708"/>
        <w:jc w:val="both"/>
      </w:pPr>
      <w:r w:rsidRPr="00B2550D">
        <w:t xml:space="preserve">- При переходе водоема по льду на лыжах рекомендуется пользоваться проложенной лыжней, а при ее </w:t>
      </w:r>
      <w:proofErr w:type="gramStart"/>
      <w:r w:rsidRPr="00B2550D">
        <w:t>отсутствии</w:t>
      </w:r>
      <w:proofErr w:type="gramEnd"/>
      <w:r w:rsidRPr="00B2550D">
        <w:t xml:space="preserve">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w:t>
      </w:r>
    </w:p>
    <w:p w:rsidR="00B2550D" w:rsidRPr="00B2550D" w:rsidRDefault="00B2550D" w:rsidP="00B2550D">
      <w:pPr>
        <w:pStyle w:val="af4"/>
        <w:ind w:firstLine="708"/>
        <w:jc w:val="both"/>
      </w:pPr>
      <w:r w:rsidRPr="00B2550D">
        <w:t>- Расстояние между лыжниками должно быть 5-</w:t>
      </w:r>
      <w:smartTag w:uri="urn:schemas-microsoft-com:office:smarttags" w:element="metricconverter">
        <w:smartTagPr>
          <w:attr w:name="ProductID" w:val="6 метров"/>
        </w:smartTagPr>
        <w:r w:rsidRPr="00B2550D">
          <w:t>6 метров</w:t>
        </w:r>
      </w:smartTag>
      <w:r w:rsidRPr="00B2550D">
        <w:t>. Во время движения по льду лыжник, идущий первым, ударами палок проверяет прочность льда и следит за его характером.</w:t>
      </w:r>
    </w:p>
    <w:p w:rsidR="00B2550D" w:rsidRPr="00B2550D" w:rsidRDefault="00B2550D" w:rsidP="00B2550D">
      <w:pPr>
        <w:pStyle w:val="af4"/>
        <w:jc w:val="both"/>
      </w:pPr>
      <w:r w:rsidRPr="00B2550D">
        <w:t> </w:t>
      </w:r>
      <w:r w:rsidRPr="00B2550D">
        <w:tab/>
        <w:t xml:space="preserve"> По цвету (оттенку) льда можно определить его прочность.</w:t>
      </w:r>
    </w:p>
    <w:p w:rsidR="00B2550D" w:rsidRPr="00B2550D" w:rsidRDefault="00B2550D" w:rsidP="00B2550D">
      <w:pPr>
        <w:pStyle w:val="af4"/>
        <w:jc w:val="both"/>
      </w:pPr>
      <w:r w:rsidRPr="00B2550D">
        <w:t> </w:t>
      </w:r>
      <w:r w:rsidRPr="00B2550D">
        <w:tab/>
        <w:t xml:space="preserve"> Наиболее прочен прозрачный лед с </w:t>
      </w:r>
      <w:r w:rsidRPr="00B2550D">
        <w:rPr>
          <w:u w:val="single"/>
        </w:rPr>
        <w:t>синеватым или зеленоватым оттенком,</w:t>
      </w:r>
      <w:r w:rsidRPr="00B2550D">
        <w:t xml:space="preserve"> без воздушных пузырьков, образовавшийся в морозную, безветренную и без осадков погоду. </w:t>
      </w:r>
    </w:p>
    <w:p w:rsidR="00B2550D" w:rsidRPr="00B2550D" w:rsidRDefault="00B2550D" w:rsidP="00B2550D">
      <w:pPr>
        <w:pStyle w:val="af4"/>
        <w:ind w:firstLine="708"/>
        <w:jc w:val="both"/>
      </w:pPr>
      <w:r w:rsidRPr="00B2550D">
        <w:rPr>
          <w:u w:val="single"/>
        </w:rPr>
        <w:t>  Молочный, белого или матового цвета</w:t>
      </w:r>
      <w:r w:rsidRPr="00B2550D">
        <w:t>, лед вдвое слабее прозрачного. Он образуется в результате смерзания снежинок во время обильного снегопада. Такой лед может проломиться без предостерегающего потрескивания.</w:t>
      </w:r>
    </w:p>
    <w:p w:rsidR="00B2550D" w:rsidRPr="00B2550D" w:rsidRDefault="00B2550D" w:rsidP="00B2550D">
      <w:pPr>
        <w:pStyle w:val="af4"/>
        <w:jc w:val="both"/>
      </w:pPr>
      <w:r w:rsidRPr="00B2550D">
        <w:t> </w:t>
      </w:r>
      <w:r w:rsidRPr="00B2550D">
        <w:tab/>
        <w:t xml:space="preserve"> Во время оттепели, изморози или дождя лед становится </w:t>
      </w:r>
      <w:r w:rsidRPr="00B2550D">
        <w:rPr>
          <w:u w:val="single"/>
        </w:rPr>
        <w:t>более белым и матовым, иногда приобретает желтоватый оттенок.</w:t>
      </w:r>
      <w:r w:rsidRPr="00B2550D">
        <w:t xml:space="preserve"> Такой лед очень ненадежен. Без крайней необходимости не следует выходить на весенний, пористый лед. При характерном треске или проседании льда лучше сразу же вернуться назад. Возвращаться в подобных случаях допустимо только по собственным следам, не отрывая ног от поверхности льда. Это самый безопасный путь.</w:t>
      </w:r>
    </w:p>
    <w:p w:rsidR="00B2550D" w:rsidRPr="00B2550D" w:rsidRDefault="00B2550D" w:rsidP="00B2550D">
      <w:pPr>
        <w:pStyle w:val="af4"/>
        <w:jc w:val="both"/>
      </w:pPr>
      <w:r w:rsidRPr="00B2550D">
        <w:t xml:space="preserve">  </w:t>
      </w:r>
      <w:r w:rsidRPr="00B2550D">
        <w:tab/>
        <w:t>На лед нужно выходить в светлое время суток, ступать по нему следует осторожно, обходить все подозрительные места.</w:t>
      </w:r>
    </w:p>
    <w:p w:rsidR="00B2550D" w:rsidRPr="00B2550D" w:rsidRDefault="00B2550D" w:rsidP="00B2550D">
      <w:pPr>
        <w:pStyle w:val="af4"/>
        <w:jc w:val="both"/>
      </w:pPr>
      <w:r w:rsidRPr="00B2550D">
        <w:lastRenderedPageBreak/>
        <w:t xml:space="preserve">  </w:t>
      </w:r>
      <w:r w:rsidRPr="00B2550D">
        <w:tab/>
      </w:r>
      <w:r w:rsidRPr="00B2550D">
        <w:rPr>
          <w:u w:val="single"/>
        </w:rPr>
        <w:t>Опасные места на льду</w:t>
      </w:r>
      <w:r w:rsidRPr="00B2550D">
        <w:t xml:space="preserve">, </w:t>
      </w:r>
      <w:r w:rsidRPr="00B2550D">
        <w:rPr>
          <w:u w:val="single"/>
        </w:rPr>
        <w:t>которые</w:t>
      </w:r>
      <w:r w:rsidRPr="00B2550D">
        <w:t xml:space="preserve"> </w:t>
      </w:r>
      <w:r w:rsidRPr="00B2550D">
        <w:rPr>
          <w:u w:val="single"/>
        </w:rPr>
        <w:t>следует</w:t>
      </w:r>
      <w:r w:rsidRPr="00B2550D">
        <w:t xml:space="preserve"> </w:t>
      </w:r>
      <w:r w:rsidRPr="00B2550D">
        <w:rPr>
          <w:u w:val="single"/>
        </w:rPr>
        <w:t>обходить</w:t>
      </w:r>
      <w:r w:rsidRPr="00B2550D">
        <w:t>.</w:t>
      </w:r>
    </w:p>
    <w:p w:rsidR="00B2550D" w:rsidRPr="00B2550D" w:rsidRDefault="00B2550D" w:rsidP="00B2550D">
      <w:pPr>
        <w:pStyle w:val="af4"/>
        <w:jc w:val="both"/>
      </w:pPr>
      <w:r w:rsidRPr="00B2550D">
        <w:t> </w:t>
      </w:r>
      <w:r w:rsidRPr="00B2550D">
        <w:tab/>
        <w:t xml:space="preserve"> Наиболее тонок и опасен лед под снежными сугробами, у обрывистых берегов, зарослей тростника, в местах впадения в вытекания из озер рек и ручьев, возле </w:t>
      </w:r>
      <w:proofErr w:type="gramStart"/>
      <w:r w:rsidRPr="00B2550D">
        <w:t>скал</w:t>
      </w:r>
      <w:proofErr w:type="gramEnd"/>
      <w:r w:rsidRPr="00B2550D">
        <w:t xml:space="preserve"> вмороженных в лед коряг, поваленных деревьев, досок и другого мусора, в местах слияния нескольких потоков, то есть там, где вода неспокойна и поэтому замерзает гораздо позже, чем в местах с тихим, ровным течением.</w:t>
      </w:r>
    </w:p>
    <w:p w:rsidR="00B2550D" w:rsidRPr="00B2550D" w:rsidRDefault="00B2550D" w:rsidP="00B2550D">
      <w:pPr>
        <w:pStyle w:val="af4"/>
        <w:jc w:val="both"/>
      </w:pPr>
      <w:r w:rsidRPr="00B2550D">
        <w:t xml:space="preserve">  </w:t>
      </w:r>
      <w:r w:rsidRPr="00B2550D">
        <w:tab/>
        <w:t>В холодную погоду полынью, скрытую под снегом, иногда можно распознать по характерному «парению». А темное пятно на ровном снежном покрове может означать, что в этом месте лед более тонок, чем вокруг.</w:t>
      </w:r>
    </w:p>
    <w:p w:rsidR="00B2550D" w:rsidRPr="00B2550D" w:rsidRDefault="00B2550D" w:rsidP="00B2550D">
      <w:pPr>
        <w:pStyle w:val="af4"/>
        <w:jc w:val="both"/>
      </w:pPr>
      <w:r w:rsidRPr="00B2550D">
        <w:t xml:space="preserve">  </w:t>
      </w:r>
      <w:r w:rsidRPr="00B2550D">
        <w:tab/>
        <w:t>Очень непрочным лед бывает в местах стоков в реку промышленных вод. Указать на них может возвышающаяся над берегом сливная труба, пятна открытой воды, пар, зеленая на фоне снега растительность, более обильные, чем в других местах, заросли камыша. От таких мест лучше держаться подальше, так как лед может быть подтоплен теплыми течениями на гораздо большей, чем видно, площади.</w:t>
      </w:r>
    </w:p>
    <w:p w:rsidR="00B2550D" w:rsidRPr="00B2550D" w:rsidRDefault="00B2550D" w:rsidP="00B2550D">
      <w:pPr>
        <w:pStyle w:val="af4"/>
        <w:jc w:val="both"/>
      </w:pPr>
      <w:r w:rsidRPr="00B2550D">
        <w:t xml:space="preserve">  </w:t>
      </w:r>
      <w:r w:rsidRPr="00B2550D">
        <w:tab/>
        <w:t>Выходить на берег и особенно спускаться к реке следует в местах, не покрытых снегом. В противном случае, поскользнувшись и раскатившись на склоне, можно угодить даже в видимую полынью, так как затормозить скольжение на льду бывает очень трудно.</w:t>
      </w:r>
    </w:p>
    <w:p w:rsidR="00B2550D" w:rsidRPr="00B2550D" w:rsidRDefault="00B2550D" w:rsidP="00B2550D">
      <w:pPr>
        <w:pStyle w:val="af4"/>
        <w:jc w:val="both"/>
      </w:pPr>
      <w:r w:rsidRPr="00B2550D">
        <w:t xml:space="preserve">  </w:t>
      </w:r>
      <w:r w:rsidRPr="00B2550D">
        <w:tab/>
        <w:t xml:space="preserve">При выборе пути никогда не «вспахивайте целину», не ищите новых путей, идите по натоптанным до вас тропам и дорожкам.  </w:t>
      </w:r>
    </w:p>
    <w:p w:rsidR="00B2550D" w:rsidRPr="00B2550D" w:rsidRDefault="00B2550D" w:rsidP="00B2550D">
      <w:pPr>
        <w:pStyle w:val="af4"/>
        <w:jc w:val="both"/>
        <w:rPr>
          <w:b/>
        </w:rPr>
      </w:pPr>
      <w:r w:rsidRPr="00B2550D">
        <w:rPr>
          <w:i/>
          <w:iCs/>
        </w:rPr>
        <w:t xml:space="preserve">  </w:t>
      </w:r>
      <w:r w:rsidRPr="00B2550D">
        <w:rPr>
          <w:b/>
          <w:i/>
          <w:iCs/>
        </w:rPr>
        <w:t>Не выходите на лед в одиночку! Не проверяйте прочность льда ногой!  Будьте внимательны, осторожны и готовы в любую минуту к опасности!</w:t>
      </w:r>
    </w:p>
    <w:p w:rsidR="00B2550D" w:rsidRPr="00B2550D" w:rsidRDefault="00B2550D" w:rsidP="00B2550D">
      <w:pPr>
        <w:pStyle w:val="af4"/>
        <w:ind w:firstLine="708"/>
        <w:jc w:val="both"/>
      </w:pPr>
      <w:r w:rsidRPr="00B2550D">
        <w:rPr>
          <w:u w:val="single"/>
        </w:rPr>
        <w:t>  Если</w:t>
      </w:r>
      <w:r w:rsidRPr="00B2550D">
        <w:t xml:space="preserve"> </w:t>
      </w:r>
      <w:r w:rsidRPr="00B2550D">
        <w:rPr>
          <w:u w:val="single"/>
        </w:rPr>
        <w:t>вы</w:t>
      </w:r>
      <w:r w:rsidRPr="00B2550D">
        <w:t xml:space="preserve"> </w:t>
      </w:r>
      <w:r w:rsidRPr="00B2550D">
        <w:rPr>
          <w:u w:val="single"/>
        </w:rPr>
        <w:t>провалились</w:t>
      </w:r>
      <w:r w:rsidRPr="00B2550D">
        <w:t xml:space="preserve"> </w:t>
      </w:r>
      <w:r w:rsidRPr="00B2550D">
        <w:rPr>
          <w:u w:val="single"/>
        </w:rPr>
        <w:t>под</w:t>
      </w:r>
      <w:r w:rsidRPr="00B2550D">
        <w:t xml:space="preserve"> </w:t>
      </w:r>
      <w:r w:rsidRPr="00B2550D">
        <w:rPr>
          <w:u w:val="single"/>
        </w:rPr>
        <w:t>лед</w:t>
      </w:r>
    </w:p>
    <w:p w:rsidR="00B2550D" w:rsidRPr="00B2550D" w:rsidRDefault="00B2550D" w:rsidP="00B2550D">
      <w:pPr>
        <w:pStyle w:val="af4"/>
        <w:ind w:firstLine="708"/>
        <w:jc w:val="both"/>
      </w:pPr>
      <w:r w:rsidRPr="00B2550D">
        <w:t xml:space="preserve">При </w:t>
      </w:r>
      <w:proofErr w:type="spellStart"/>
      <w:r w:rsidRPr="00B2550D">
        <w:t>проламывании</w:t>
      </w:r>
      <w:proofErr w:type="spellEnd"/>
      <w:r w:rsidRPr="00B2550D">
        <w:t xml:space="preserve"> льда необходимо быстро освободится от сумок, лечь на живот, широко раскинув руки, и попытаться выползти из опасной зоны. Двигаться нужно только в ту сторону, откуда вы пришли! </w:t>
      </w:r>
    </w:p>
    <w:p w:rsidR="00B2550D" w:rsidRPr="00B2550D" w:rsidRDefault="00B2550D" w:rsidP="00B2550D">
      <w:pPr>
        <w:pStyle w:val="af4"/>
        <w:ind w:firstLine="708"/>
        <w:jc w:val="both"/>
      </w:pPr>
      <w:r w:rsidRPr="00B2550D">
        <w:t xml:space="preserve">Если человек оказался в воде, он должен избавиться от всех тяжелых вещей и, удерживаясь на поверхности, попытаться выползти на крепкий лед. Проще всего это сделать, втыкая в лед перочинный нож, острый ключ и пр. В идеале во время перехода через зимний водоем необходимо иметь под руками какой-нибудь острый предмет. </w:t>
      </w:r>
    </w:p>
    <w:p w:rsidR="00B2550D" w:rsidRPr="00B2550D" w:rsidRDefault="00B2550D" w:rsidP="00B2550D">
      <w:pPr>
        <w:pStyle w:val="af4"/>
        <w:ind w:firstLine="708"/>
        <w:jc w:val="both"/>
      </w:pPr>
      <w:r w:rsidRPr="00B2550D">
        <w:t xml:space="preserve">Из узкой полыньи надо «выкручиваться», перекатываясь с живота на спину и одновременно выползая на лед. В большой полынье взбираться на лед надо в том месте, где произошло падение. </w:t>
      </w:r>
      <w:proofErr w:type="gramStart"/>
      <w:r w:rsidRPr="00B2550D">
        <w:t>В реках с сильным  течением надо стараться избегать навальный стороны (откуда уходит вода), чтобы не оказаться втянутым под лед.</w:t>
      </w:r>
      <w:proofErr w:type="gramEnd"/>
      <w:r w:rsidRPr="00B2550D">
        <w:t xml:space="preserve"> Как бы ни было сложно выбраться из полыньи против течения, делать это следует там или сбоку. Если лед слабый, его надо подламывать до тех пор, пока не встретится твердый участок. </w:t>
      </w:r>
    </w:p>
    <w:p w:rsidR="00B2550D" w:rsidRPr="00B2550D" w:rsidRDefault="00B2550D" w:rsidP="00B2550D">
      <w:pPr>
        <w:pStyle w:val="af4"/>
        <w:jc w:val="both"/>
      </w:pPr>
      <w:r w:rsidRPr="00B2550D">
        <w:t xml:space="preserve">  </w:t>
      </w:r>
      <w:r w:rsidRPr="00B2550D">
        <w:tab/>
        <w:t>Самое главное, когда вы провалились под лед, - сохранять спокойствие и хладнокровие. Даже плохо плавающий человек некоторое (иногда довольно продолжительное) время может удерживаться на поверхности за счет воздушной подушки, образовавшейся под одеждой. И лишь по мере намокания одежды человек теряет дополнительную плавучесть. Этого времени обычно хватает, чтобы выбраться из полыньи.</w:t>
      </w:r>
    </w:p>
    <w:p w:rsidR="00B2550D" w:rsidRPr="00B2550D" w:rsidRDefault="00B2550D" w:rsidP="00B2550D">
      <w:pPr>
        <w:pStyle w:val="af4"/>
        <w:jc w:val="both"/>
      </w:pPr>
      <w:r w:rsidRPr="00B2550D">
        <w:t> </w:t>
      </w:r>
      <w:r w:rsidRPr="00B2550D">
        <w:tab/>
        <w:t xml:space="preserve"> При этом следует помнить, что наиболее продуктивны первые минуты пребывания в холодной воде, пока еще не намокла одежда, не замерзли руки, не развились характерные для переохлаждения слабость и безразличие.</w:t>
      </w:r>
    </w:p>
    <w:p w:rsidR="00B2550D" w:rsidRPr="00B2550D" w:rsidRDefault="00B2550D" w:rsidP="00B2550D">
      <w:pPr>
        <w:pStyle w:val="af4"/>
        <w:jc w:val="both"/>
      </w:pPr>
      <w:r w:rsidRPr="00B2550D">
        <w:t xml:space="preserve">  </w:t>
      </w:r>
      <w:r w:rsidRPr="00B2550D">
        <w:tab/>
        <w:t>Не поддавайтесь панике!</w:t>
      </w:r>
    </w:p>
    <w:p w:rsidR="00B2550D" w:rsidRPr="00B2550D" w:rsidRDefault="00B2550D" w:rsidP="00B2550D">
      <w:pPr>
        <w:pStyle w:val="af4"/>
        <w:jc w:val="both"/>
      </w:pPr>
      <w:r w:rsidRPr="00B2550D">
        <w:t xml:space="preserve">  </w:t>
      </w:r>
      <w:r w:rsidRPr="00B2550D">
        <w:tab/>
        <w:t>Наползайте на лед с широко расставленными руками. Делайте попытки еще и еще.</w:t>
      </w:r>
    </w:p>
    <w:p w:rsidR="00B2550D" w:rsidRPr="00B2550D" w:rsidRDefault="00B2550D" w:rsidP="00B2550D">
      <w:pPr>
        <w:pStyle w:val="af4"/>
        <w:jc w:val="both"/>
      </w:pPr>
      <w:r w:rsidRPr="00B2550D">
        <w:t> </w:t>
      </w:r>
      <w:r w:rsidRPr="00B2550D">
        <w:tab/>
        <w:t xml:space="preserve"> Оказывать помощь провалившемуся под лед человеку </w:t>
      </w:r>
    </w:p>
    <w:p w:rsidR="00B2550D" w:rsidRPr="00B2550D" w:rsidRDefault="00B2550D" w:rsidP="00B2550D">
      <w:pPr>
        <w:pStyle w:val="af4"/>
        <w:jc w:val="both"/>
      </w:pPr>
      <w:r w:rsidRPr="00B2550D">
        <w:t> </w:t>
      </w:r>
      <w:r w:rsidRPr="00B2550D">
        <w:tab/>
        <w:t xml:space="preserve"> Оказывать помощь провалившемуся под лед человеку следует только одному, в крайнем случае, двум его товарищам. Скапливаться на краю полыньи всем не только бесполезно, но и опасно.</w:t>
      </w:r>
    </w:p>
    <w:p w:rsidR="00B2550D" w:rsidRPr="00B2550D" w:rsidRDefault="00B2550D" w:rsidP="00B2550D">
      <w:pPr>
        <w:pStyle w:val="af4"/>
        <w:jc w:val="both"/>
      </w:pPr>
      <w:r w:rsidRPr="00B2550D">
        <w:t> </w:t>
      </w:r>
      <w:r w:rsidRPr="00B2550D">
        <w:tab/>
        <w:t xml:space="preserve"> При спасении действуйте быстро, решительно, но предельно осторожно. Громко подбадривайте спасаемого. Подавайте спасательный предмет с расстояния 3-</w:t>
      </w:r>
      <w:smartTag w:uri="urn:schemas-microsoft-com:office:smarttags" w:element="metricconverter">
        <w:smartTagPr>
          <w:attr w:name="ProductID" w:val="4 метра"/>
        </w:smartTagPr>
        <w:r w:rsidRPr="00B2550D">
          <w:t>4 метра</w:t>
        </w:r>
      </w:smartTag>
      <w:r w:rsidRPr="00B2550D">
        <w:t>.</w:t>
      </w:r>
    </w:p>
    <w:p w:rsidR="00B2550D" w:rsidRPr="00B2550D" w:rsidRDefault="00B2550D" w:rsidP="00B2550D">
      <w:pPr>
        <w:pStyle w:val="af4"/>
        <w:jc w:val="both"/>
      </w:pPr>
      <w:r w:rsidRPr="00B2550D">
        <w:t> </w:t>
      </w:r>
      <w:r w:rsidRPr="00B2550D">
        <w:tab/>
        <w:t xml:space="preserve"> Оказывающий помощь человек должен лечь на живот, подползти к пролому во льду и подать пострадавшему конец веревки, длинную палку, ремень, связанные шарфы, куртки и т.п. При отсутствии всяких сре</w:t>
      </w:r>
      <w:proofErr w:type="gramStart"/>
      <w:r w:rsidRPr="00B2550D">
        <w:t>дств сп</w:t>
      </w:r>
      <w:proofErr w:type="gramEnd"/>
      <w:r w:rsidRPr="00B2550D">
        <w:t>асения допустимо нескольким людям лечь на лед цепочкой, удерживая друг друга за ноги, и так, ползком, подвинувшись к полынье, помочь пострадавшему.</w:t>
      </w:r>
    </w:p>
    <w:p w:rsidR="00B2550D" w:rsidRPr="00B2550D" w:rsidRDefault="00B2550D" w:rsidP="00B2550D">
      <w:pPr>
        <w:pStyle w:val="af4"/>
        <w:jc w:val="both"/>
      </w:pPr>
      <w:r w:rsidRPr="00B2550D">
        <w:t xml:space="preserve">   </w:t>
      </w:r>
      <w:r w:rsidRPr="00B2550D">
        <w:tab/>
        <w:t>Во всех случаях при приближении к краю полыньи надо стараться перекрывать как можно большую площадь льда, расставляя в стороны руки и ноги и ни в коем случае не создавать точечной нагрузки, упираясь в него локтями или коленями.</w:t>
      </w:r>
    </w:p>
    <w:p w:rsidR="00B2550D" w:rsidRPr="00B2550D" w:rsidRDefault="00B2550D" w:rsidP="00B2550D">
      <w:pPr>
        <w:pStyle w:val="af4"/>
        <w:jc w:val="both"/>
      </w:pPr>
      <w:r w:rsidRPr="00B2550D">
        <w:t xml:space="preserve">  </w:t>
      </w:r>
      <w:r w:rsidRPr="00B2550D">
        <w:tab/>
      </w:r>
      <w:proofErr w:type="gramStart"/>
      <w:r w:rsidRPr="00B2550D">
        <w:t>Когда спасающий действует в одиночку (без спасательных средств), то приближаться к провалившемуся под лед человеку целесообразней ползком ногами вперед, втыкая в поверхность льда острые предметы.</w:t>
      </w:r>
      <w:proofErr w:type="gramEnd"/>
      <w:r w:rsidRPr="00B2550D">
        <w:t xml:space="preserve"> Если тянуть к потерпевшему руки, то он может стащить за них не имеющего опоры спасателя в воду. После того как пострадавший ухватиться за ногу или за поданную ему веревку, надо, опираясь на импровизированные ледорубы, отползти от полыньи. Если есть длинная веревка, лучше заранее подвязать ее к стоящему на берегу дереву и, обеспечившись, таким образом, гарантированной опорой, ползти к полынье.</w:t>
      </w:r>
    </w:p>
    <w:p w:rsidR="00B2550D" w:rsidRPr="00B2550D" w:rsidRDefault="00B2550D" w:rsidP="00B2550D">
      <w:pPr>
        <w:pStyle w:val="af4"/>
        <w:jc w:val="both"/>
      </w:pPr>
      <w:r w:rsidRPr="00B2550D">
        <w:t> </w:t>
      </w:r>
      <w:r w:rsidRPr="00B2550D">
        <w:tab/>
        <w:t xml:space="preserve"> Помощь человеку, попавшему в воду, надо оказывать очень быстро, так как даже 10 – 15 -минутное пребывание в ледяной воде может быть опасно для жизни.</w:t>
      </w:r>
      <w:r>
        <w:t xml:space="preserve"> </w:t>
      </w:r>
      <w:r w:rsidRPr="00B2550D">
        <w:t>Человека, вытащенного из воды, надо немедленно переодеть в сухую одежду и обувь, дать что-нибудь сладкое и заставить активно двигаться до тех пор, пока он окончательно не согреется.</w:t>
      </w:r>
      <w:r>
        <w:t xml:space="preserve"> </w:t>
      </w:r>
      <w:r w:rsidRPr="00B2550D">
        <w:t>Дайте пострадавшему часть своей одежды. Разведите костер и обогрейте пострадавшего</w:t>
      </w:r>
      <w:r>
        <w:t xml:space="preserve"> </w:t>
      </w:r>
      <w:r w:rsidRPr="00B2550D">
        <w:t>(если находитесь вдалеке от людей) или доведите (донесите) пострадавшего до ближайшего жилища   (магазина, офиса и т.п.)</w:t>
      </w:r>
      <w:proofErr w:type="gramStart"/>
      <w:r w:rsidRPr="00B2550D">
        <w:t xml:space="preserve"> .</w:t>
      </w:r>
      <w:proofErr w:type="gramEnd"/>
    </w:p>
    <w:p w:rsidR="00B2550D" w:rsidRPr="00B2550D" w:rsidRDefault="00B2550D" w:rsidP="00B2550D">
      <w:pPr>
        <w:pStyle w:val="af4"/>
        <w:jc w:val="both"/>
      </w:pPr>
      <w:r w:rsidRPr="00B2550D">
        <w:t> </w:t>
      </w:r>
    </w:p>
    <w:p w:rsidR="00B2550D" w:rsidRPr="00B2550D" w:rsidRDefault="00B2550D" w:rsidP="00B2550D">
      <w:pPr>
        <w:pStyle w:val="af4"/>
        <w:rPr>
          <w:b/>
        </w:rPr>
      </w:pPr>
      <w:r w:rsidRPr="00B2550D">
        <w:rPr>
          <w:b/>
          <w:i/>
          <w:iCs/>
        </w:rPr>
        <w:t>Вызовите спасателей или «скорую помощь»</w:t>
      </w:r>
    </w:p>
    <w:p w:rsidR="00B2550D" w:rsidRDefault="00B2550D" w:rsidP="00B2550D">
      <w:pPr>
        <w:pStyle w:val="af4"/>
      </w:pPr>
      <w:r w:rsidRPr="00B2550D">
        <w:rPr>
          <w:b/>
          <w:i/>
          <w:iCs/>
        </w:rPr>
        <w:t>по телефонам «</w:t>
      </w:r>
      <w:r w:rsidRPr="00B2550D">
        <w:rPr>
          <w:b/>
        </w:rPr>
        <w:t>01</w:t>
      </w:r>
      <w:r w:rsidRPr="00B2550D">
        <w:rPr>
          <w:b/>
          <w:i/>
          <w:iCs/>
        </w:rPr>
        <w:t>», «</w:t>
      </w:r>
      <w:r w:rsidRPr="00B2550D">
        <w:rPr>
          <w:b/>
        </w:rPr>
        <w:t>03</w:t>
      </w:r>
      <w:r w:rsidRPr="00B2550D">
        <w:rPr>
          <w:b/>
          <w:i/>
          <w:iCs/>
        </w:rPr>
        <w:t>» или «</w:t>
      </w:r>
      <w:r w:rsidRPr="00B2550D">
        <w:rPr>
          <w:b/>
        </w:rPr>
        <w:t>112</w:t>
      </w:r>
      <w:r w:rsidRPr="00B2550D">
        <w:rPr>
          <w:b/>
          <w:i/>
          <w:iCs/>
        </w:rPr>
        <w:t>» («сотовый»)</w:t>
      </w:r>
      <w:r w:rsidRPr="00B2550D">
        <w:rPr>
          <w:b/>
          <w:i/>
          <w:iCs/>
        </w:rPr>
        <w:br/>
      </w:r>
    </w:p>
    <w:p w:rsidR="00B2550D" w:rsidRDefault="00B2550D" w:rsidP="00B2550D">
      <w:pPr>
        <w:pStyle w:val="af4"/>
      </w:pPr>
    </w:p>
    <w:p w:rsidR="00B2550D" w:rsidRDefault="00B2550D" w:rsidP="00B2550D">
      <w:pPr>
        <w:pStyle w:val="af4"/>
      </w:pPr>
    </w:p>
    <w:p w:rsidR="00B2550D" w:rsidRPr="00B2550D" w:rsidRDefault="00B2550D" w:rsidP="00B2550D">
      <w:pPr>
        <w:pStyle w:val="af4"/>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7"/>
        <w:gridCol w:w="5496"/>
      </w:tblGrid>
      <w:tr w:rsidR="00B2550D" w:rsidRPr="00B2550D" w:rsidTr="00502E0B">
        <w:trPr>
          <w:tblCellSpacing w:w="0" w:type="dxa"/>
        </w:trPr>
        <w:tc>
          <w:tcPr>
            <w:tcW w:w="11160" w:type="dxa"/>
            <w:gridSpan w:val="2"/>
            <w:tcBorders>
              <w:top w:val="outset" w:sz="6" w:space="0" w:color="auto"/>
              <w:left w:val="outset" w:sz="6" w:space="0" w:color="auto"/>
              <w:bottom w:val="outset" w:sz="6" w:space="0" w:color="auto"/>
              <w:right w:val="outset" w:sz="6" w:space="0" w:color="auto"/>
            </w:tcBorders>
          </w:tcPr>
          <w:p w:rsidR="00B2550D" w:rsidRPr="00B2550D" w:rsidRDefault="00B2550D" w:rsidP="00502E0B">
            <w:pPr>
              <w:spacing w:before="400" w:after="100" w:afterAutospacing="1"/>
              <w:jc w:val="center"/>
            </w:pPr>
            <w:r w:rsidRPr="00B2550D">
              <w:rPr>
                <w:bCs/>
              </w:rPr>
              <w:lastRenderedPageBreak/>
              <w:t>ПРАВИЛА БЕЗОПАСНОГО ПОВЕДЕНИЯ НА ЛЬДУ</w:t>
            </w:r>
          </w:p>
        </w:tc>
      </w:tr>
      <w:tr w:rsidR="00B2550D" w:rsidRPr="00B2550D" w:rsidTr="00502E0B">
        <w:trPr>
          <w:tblCellSpacing w:w="0" w:type="dxa"/>
        </w:trPr>
        <w:tc>
          <w:tcPr>
            <w:tcW w:w="5490" w:type="dxa"/>
            <w:tcBorders>
              <w:top w:val="outset" w:sz="6" w:space="0" w:color="auto"/>
              <w:left w:val="outset" w:sz="6" w:space="0" w:color="auto"/>
              <w:bottom w:val="outset" w:sz="6" w:space="0" w:color="auto"/>
              <w:right w:val="outset" w:sz="6" w:space="0" w:color="auto"/>
            </w:tcBorders>
          </w:tcPr>
          <w:p w:rsidR="00B2550D" w:rsidRPr="00B2550D" w:rsidRDefault="00B2550D" w:rsidP="00502E0B">
            <w:pPr>
              <w:spacing w:before="400" w:after="100" w:afterAutospacing="1"/>
              <w:jc w:val="center"/>
            </w:pPr>
            <w:r w:rsidRPr="00B2550D">
              <w:rPr>
                <w:bCs/>
                <w:u w:val="single"/>
              </w:rPr>
              <w:t>НЕЛЬЗЯ</w:t>
            </w:r>
            <w:r w:rsidRPr="00B2550D">
              <w:rPr>
                <w:bCs/>
              </w:rPr>
              <w:t>:</w:t>
            </w:r>
          </w:p>
          <w:p w:rsidR="00B2550D" w:rsidRPr="00B2550D" w:rsidRDefault="00B2550D" w:rsidP="00502E0B">
            <w:pPr>
              <w:spacing w:before="400" w:after="100" w:afterAutospacing="1"/>
              <w:jc w:val="center"/>
            </w:pPr>
            <w:r w:rsidRPr="00B2550D">
              <w:rPr>
                <w:bCs/>
              </w:rPr>
              <w:t> </w:t>
            </w:r>
          </w:p>
          <w:p w:rsidR="00B2550D" w:rsidRPr="00B2550D" w:rsidRDefault="00B2550D" w:rsidP="00B2550D">
            <w:pPr>
              <w:numPr>
                <w:ilvl w:val="0"/>
                <w:numId w:val="39"/>
              </w:numPr>
              <w:spacing w:before="100" w:beforeAutospacing="1" w:after="100" w:afterAutospacing="1"/>
            </w:pPr>
            <w:r w:rsidRPr="00B2550D">
              <w:rPr>
                <w:bCs/>
              </w:rPr>
              <w:t>Выходить одному на неокрепший лед</w:t>
            </w:r>
            <w:r w:rsidRPr="00B2550D">
              <w:t xml:space="preserve"> </w:t>
            </w:r>
          </w:p>
          <w:p w:rsidR="00B2550D" w:rsidRPr="00B2550D" w:rsidRDefault="00B2550D" w:rsidP="00B2550D">
            <w:pPr>
              <w:numPr>
                <w:ilvl w:val="0"/>
                <w:numId w:val="39"/>
              </w:numPr>
              <w:spacing w:before="100" w:beforeAutospacing="1" w:after="100" w:afterAutospacing="1"/>
            </w:pPr>
            <w:r w:rsidRPr="00B2550D">
              <w:rPr>
                <w:bCs/>
              </w:rPr>
              <w:t>Собираться группой на небольшом участке льда</w:t>
            </w:r>
            <w:r w:rsidRPr="00B2550D">
              <w:t xml:space="preserve"> </w:t>
            </w:r>
          </w:p>
          <w:p w:rsidR="00B2550D" w:rsidRPr="00B2550D" w:rsidRDefault="00B2550D" w:rsidP="00B2550D">
            <w:pPr>
              <w:numPr>
                <w:ilvl w:val="0"/>
                <w:numId w:val="39"/>
              </w:numPr>
              <w:spacing w:before="100" w:beforeAutospacing="1" w:after="100" w:afterAutospacing="1"/>
            </w:pPr>
            <w:r w:rsidRPr="00B2550D">
              <w:rPr>
                <w:bCs/>
              </w:rPr>
              <w:t>Проверять прочность льда ударами ног, клюшками</w:t>
            </w:r>
            <w:r w:rsidRPr="00B2550D">
              <w:t xml:space="preserve"> </w:t>
            </w:r>
          </w:p>
          <w:p w:rsidR="00B2550D" w:rsidRPr="00B2550D" w:rsidRDefault="00B2550D" w:rsidP="00B2550D">
            <w:pPr>
              <w:numPr>
                <w:ilvl w:val="0"/>
                <w:numId w:val="39"/>
              </w:numPr>
              <w:spacing w:before="100" w:beforeAutospacing="1" w:after="100" w:afterAutospacing="1"/>
            </w:pPr>
            <w:r w:rsidRPr="00B2550D">
              <w:rPr>
                <w:bCs/>
              </w:rPr>
              <w:t>Переходить водоем по неокрепшему льду друг за другом на небольшом расстоянии</w:t>
            </w:r>
            <w:r w:rsidRPr="00B2550D">
              <w:t xml:space="preserve"> </w:t>
            </w:r>
          </w:p>
          <w:p w:rsidR="00B2550D" w:rsidRPr="00B2550D" w:rsidRDefault="00B2550D" w:rsidP="00B2550D">
            <w:pPr>
              <w:numPr>
                <w:ilvl w:val="0"/>
                <w:numId w:val="39"/>
              </w:numPr>
              <w:spacing w:before="100" w:beforeAutospacing="1" w:after="100" w:afterAutospacing="1"/>
            </w:pPr>
            <w:r w:rsidRPr="00B2550D">
              <w:rPr>
                <w:bCs/>
              </w:rPr>
              <w:t>Идти по льду, засунув руки в карманы. Нести за спиной прочно надетый рюкзак</w:t>
            </w:r>
            <w:r w:rsidRPr="00B2550D">
              <w:t xml:space="preserve"> </w:t>
            </w:r>
          </w:p>
          <w:p w:rsidR="00B2550D" w:rsidRPr="00B2550D" w:rsidRDefault="00B2550D" w:rsidP="00502E0B">
            <w:pPr>
              <w:spacing w:before="400" w:after="100" w:afterAutospacing="1"/>
              <w:jc w:val="center"/>
            </w:pPr>
            <w:r w:rsidRPr="00B2550D">
              <w:t> </w:t>
            </w:r>
          </w:p>
        </w:tc>
        <w:tc>
          <w:tcPr>
            <w:tcW w:w="5670" w:type="dxa"/>
            <w:tcBorders>
              <w:top w:val="outset" w:sz="6" w:space="0" w:color="auto"/>
              <w:left w:val="outset" w:sz="6" w:space="0" w:color="auto"/>
              <w:bottom w:val="outset" w:sz="6" w:space="0" w:color="auto"/>
              <w:right w:val="outset" w:sz="6" w:space="0" w:color="auto"/>
            </w:tcBorders>
          </w:tcPr>
          <w:p w:rsidR="00B2550D" w:rsidRPr="00B2550D" w:rsidRDefault="00B2550D" w:rsidP="00502E0B">
            <w:pPr>
              <w:spacing w:before="400" w:after="100" w:afterAutospacing="1"/>
              <w:jc w:val="center"/>
            </w:pPr>
            <w:r w:rsidRPr="00B2550D">
              <w:rPr>
                <w:bCs/>
                <w:u w:val="single"/>
              </w:rPr>
              <w:t>МОЖНО</w:t>
            </w:r>
            <w:r w:rsidRPr="00B2550D">
              <w:rPr>
                <w:bCs/>
              </w:rPr>
              <w:t xml:space="preserve"> И </w:t>
            </w:r>
            <w:r w:rsidRPr="00B2550D">
              <w:rPr>
                <w:bCs/>
                <w:u w:val="single"/>
              </w:rPr>
              <w:t>НУЖНО</w:t>
            </w:r>
            <w:r w:rsidRPr="00B2550D">
              <w:rPr>
                <w:bCs/>
              </w:rPr>
              <w:t>:</w:t>
            </w:r>
          </w:p>
          <w:p w:rsidR="00B2550D" w:rsidRPr="00B2550D" w:rsidRDefault="00B2550D" w:rsidP="00502E0B">
            <w:pPr>
              <w:spacing w:before="400" w:after="100" w:afterAutospacing="1"/>
              <w:jc w:val="center"/>
            </w:pPr>
            <w:r w:rsidRPr="00B2550D">
              <w:rPr>
                <w:bCs/>
              </w:rPr>
              <w:t> </w:t>
            </w:r>
          </w:p>
          <w:p w:rsidR="00B2550D" w:rsidRPr="00B2550D" w:rsidRDefault="00B2550D" w:rsidP="00B2550D">
            <w:pPr>
              <w:numPr>
                <w:ilvl w:val="0"/>
                <w:numId w:val="40"/>
              </w:numPr>
              <w:spacing w:before="100" w:beforeAutospacing="1" w:after="100" w:afterAutospacing="1"/>
            </w:pPr>
            <w:r w:rsidRPr="00B2550D">
              <w:rPr>
                <w:bCs/>
              </w:rPr>
              <w:t>Не рисковать! Если лед трескается и прогибается, остановиться немедленно и сойти со льда</w:t>
            </w:r>
            <w:r w:rsidRPr="00B2550D">
              <w:t xml:space="preserve"> </w:t>
            </w:r>
          </w:p>
          <w:p w:rsidR="00B2550D" w:rsidRPr="00B2550D" w:rsidRDefault="00B2550D" w:rsidP="00B2550D">
            <w:pPr>
              <w:numPr>
                <w:ilvl w:val="0"/>
                <w:numId w:val="40"/>
              </w:numPr>
              <w:spacing w:before="100" w:beforeAutospacing="1" w:after="100" w:afterAutospacing="1"/>
            </w:pPr>
            <w:r w:rsidRPr="00B2550D">
              <w:rPr>
                <w:bCs/>
              </w:rPr>
              <w:t>Удостовериться в прочности льда. Спросить разрешения перехода у взрослых</w:t>
            </w:r>
            <w:r w:rsidRPr="00B2550D">
              <w:t xml:space="preserve"> </w:t>
            </w:r>
          </w:p>
          <w:p w:rsidR="00B2550D" w:rsidRPr="00B2550D" w:rsidRDefault="00B2550D" w:rsidP="00B2550D">
            <w:pPr>
              <w:numPr>
                <w:ilvl w:val="0"/>
                <w:numId w:val="40"/>
              </w:numPr>
              <w:spacing w:before="100" w:beforeAutospacing="1" w:after="100" w:afterAutospacing="1"/>
            </w:pPr>
            <w:r w:rsidRPr="00B2550D">
              <w:rPr>
                <w:bCs/>
              </w:rPr>
              <w:t>Передвигаться по льду на расстоянии друг от друга, внимательно смотреть перед собой за состоянием льда</w:t>
            </w:r>
            <w:r w:rsidRPr="00B2550D">
              <w:t xml:space="preserve"> </w:t>
            </w:r>
          </w:p>
          <w:p w:rsidR="00B2550D" w:rsidRPr="00B2550D" w:rsidRDefault="00B2550D" w:rsidP="00B2550D">
            <w:pPr>
              <w:numPr>
                <w:ilvl w:val="0"/>
                <w:numId w:val="40"/>
              </w:numPr>
              <w:spacing w:before="100" w:beforeAutospacing="1" w:after="100" w:afterAutospacing="1"/>
            </w:pPr>
            <w:r w:rsidRPr="00B2550D">
              <w:rPr>
                <w:bCs/>
              </w:rPr>
              <w:t>Взять в руки шест, лыжи. Снять рюкзак или надеть его свободнее на одно плечо</w:t>
            </w:r>
            <w:r w:rsidRPr="00B2550D">
              <w:t xml:space="preserve"> </w:t>
            </w:r>
          </w:p>
          <w:p w:rsidR="00B2550D" w:rsidRPr="00B2550D" w:rsidRDefault="00B2550D" w:rsidP="00B2550D">
            <w:pPr>
              <w:numPr>
                <w:ilvl w:val="0"/>
                <w:numId w:val="40"/>
              </w:numPr>
              <w:spacing w:before="100" w:beforeAutospacing="1" w:after="100" w:afterAutospacing="1"/>
            </w:pPr>
            <w:r w:rsidRPr="00B2550D">
              <w:rPr>
                <w:bCs/>
              </w:rPr>
              <w:t>Играть только на окрепшем льду, подальше от незамерз</w:t>
            </w:r>
            <w:r w:rsidRPr="00B2550D">
              <w:rPr>
                <w:bCs/>
              </w:rPr>
              <w:softHyphen/>
              <w:t>шей реки или полыньи</w:t>
            </w:r>
            <w:r w:rsidRPr="00B2550D">
              <w:t xml:space="preserve"> </w:t>
            </w:r>
          </w:p>
        </w:tc>
      </w:tr>
    </w:tbl>
    <w:p w:rsidR="00C70307" w:rsidRPr="00B2550D" w:rsidRDefault="00B2550D" w:rsidP="00BE2945">
      <w:pPr>
        <w:ind w:firstLine="709"/>
        <w:jc w:val="center"/>
      </w:pPr>
      <w:r w:rsidRPr="00B2550D">
        <w:rPr>
          <w:b/>
          <w:bCs/>
          <w:i/>
          <w:iCs/>
          <w:color w:val="6781B8"/>
        </w:rPr>
        <w:br/>
      </w:r>
      <w:r w:rsidRPr="00B2550D">
        <w:rPr>
          <w:b/>
          <w:color w:val="444444"/>
        </w:rPr>
        <w:t>Администрация Жигаловского муниципального образования</w:t>
      </w:r>
    </w:p>
    <w:sectPr w:rsidR="00C70307" w:rsidRPr="00B2550D" w:rsidSect="00544DBB">
      <w:footerReference w:type="default" r:id="rId10"/>
      <w:pgSz w:w="11906" w:h="16838"/>
      <w:pgMar w:top="284" w:right="424" w:bottom="284" w:left="709"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CA" w:rsidRDefault="00EB4DCA" w:rsidP="00FE324A">
      <w:r>
        <w:separator/>
      </w:r>
    </w:p>
  </w:endnote>
  <w:endnote w:type="continuationSeparator" w:id="0">
    <w:p w:rsidR="00EB4DCA" w:rsidRDefault="00EB4DCA" w:rsidP="00FE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00656"/>
      <w:docPartObj>
        <w:docPartGallery w:val="Page Numbers (Bottom of Page)"/>
        <w:docPartUnique/>
      </w:docPartObj>
    </w:sdtPr>
    <w:sdtContent>
      <w:p w:rsidR="00BE2945" w:rsidRDefault="00BE2945" w:rsidP="00FE324A">
        <w:pPr>
          <w:pStyle w:val="a8"/>
          <w:jc w:val="center"/>
        </w:pPr>
        <w:r>
          <w:fldChar w:fldCharType="begin"/>
        </w:r>
        <w:r>
          <w:instrText>PAGE   \* MERGEFORMAT</w:instrText>
        </w:r>
        <w:r>
          <w:fldChar w:fldCharType="separate"/>
        </w:r>
        <w:r w:rsidR="001C505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CA" w:rsidRDefault="00EB4DCA" w:rsidP="00FE324A">
      <w:r>
        <w:separator/>
      </w:r>
    </w:p>
  </w:footnote>
  <w:footnote w:type="continuationSeparator" w:id="0">
    <w:p w:rsidR="00EB4DCA" w:rsidRDefault="00EB4DCA" w:rsidP="00FE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F65791"/>
    <w:multiLevelType w:val="multilevel"/>
    <w:tmpl w:val="812E30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6A47EFF"/>
    <w:multiLevelType w:val="hybridMultilevel"/>
    <w:tmpl w:val="A9268B8E"/>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BD3D4D"/>
    <w:multiLevelType w:val="hybridMultilevel"/>
    <w:tmpl w:val="EAF44F4E"/>
    <w:lvl w:ilvl="0" w:tplc="B8BEC986">
      <w:start w:val="1"/>
      <w:numFmt w:val="bullet"/>
      <w:lvlText w:val="•"/>
      <w:lvlJc w:val="left"/>
      <w:pPr>
        <w:tabs>
          <w:tab w:val="num" w:pos="720"/>
        </w:tabs>
        <w:ind w:left="720" w:hanging="360"/>
      </w:pPr>
      <w:rPr>
        <w:rFonts w:ascii="Arial" w:hAnsi="Arial" w:hint="default"/>
      </w:rPr>
    </w:lvl>
    <w:lvl w:ilvl="1" w:tplc="A0C8A964" w:tentative="1">
      <w:start w:val="1"/>
      <w:numFmt w:val="bullet"/>
      <w:lvlText w:val="•"/>
      <w:lvlJc w:val="left"/>
      <w:pPr>
        <w:tabs>
          <w:tab w:val="num" w:pos="1440"/>
        </w:tabs>
        <w:ind w:left="1440" w:hanging="360"/>
      </w:pPr>
      <w:rPr>
        <w:rFonts w:ascii="Arial" w:hAnsi="Arial" w:hint="default"/>
      </w:rPr>
    </w:lvl>
    <w:lvl w:ilvl="2" w:tplc="F3D4BFBE" w:tentative="1">
      <w:start w:val="1"/>
      <w:numFmt w:val="bullet"/>
      <w:lvlText w:val="•"/>
      <w:lvlJc w:val="left"/>
      <w:pPr>
        <w:tabs>
          <w:tab w:val="num" w:pos="2160"/>
        </w:tabs>
        <w:ind w:left="2160" w:hanging="360"/>
      </w:pPr>
      <w:rPr>
        <w:rFonts w:ascii="Arial" w:hAnsi="Arial" w:hint="default"/>
      </w:rPr>
    </w:lvl>
    <w:lvl w:ilvl="3" w:tplc="5A40D48C" w:tentative="1">
      <w:start w:val="1"/>
      <w:numFmt w:val="bullet"/>
      <w:lvlText w:val="•"/>
      <w:lvlJc w:val="left"/>
      <w:pPr>
        <w:tabs>
          <w:tab w:val="num" w:pos="2880"/>
        </w:tabs>
        <w:ind w:left="2880" w:hanging="360"/>
      </w:pPr>
      <w:rPr>
        <w:rFonts w:ascii="Arial" w:hAnsi="Arial" w:hint="default"/>
      </w:rPr>
    </w:lvl>
    <w:lvl w:ilvl="4" w:tplc="AC720680" w:tentative="1">
      <w:start w:val="1"/>
      <w:numFmt w:val="bullet"/>
      <w:lvlText w:val="•"/>
      <w:lvlJc w:val="left"/>
      <w:pPr>
        <w:tabs>
          <w:tab w:val="num" w:pos="3600"/>
        </w:tabs>
        <w:ind w:left="3600" w:hanging="360"/>
      </w:pPr>
      <w:rPr>
        <w:rFonts w:ascii="Arial" w:hAnsi="Arial" w:hint="default"/>
      </w:rPr>
    </w:lvl>
    <w:lvl w:ilvl="5" w:tplc="D1C85C60" w:tentative="1">
      <w:start w:val="1"/>
      <w:numFmt w:val="bullet"/>
      <w:lvlText w:val="•"/>
      <w:lvlJc w:val="left"/>
      <w:pPr>
        <w:tabs>
          <w:tab w:val="num" w:pos="4320"/>
        </w:tabs>
        <w:ind w:left="4320" w:hanging="360"/>
      </w:pPr>
      <w:rPr>
        <w:rFonts w:ascii="Arial" w:hAnsi="Arial" w:hint="default"/>
      </w:rPr>
    </w:lvl>
    <w:lvl w:ilvl="6" w:tplc="4134EBE6" w:tentative="1">
      <w:start w:val="1"/>
      <w:numFmt w:val="bullet"/>
      <w:lvlText w:val="•"/>
      <w:lvlJc w:val="left"/>
      <w:pPr>
        <w:tabs>
          <w:tab w:val="num" w:pos="5040"/>
        </w:tabs>
        <w:ind w:left="5040" w:hanging="360"/>
      </w:pPr>
      <w:rPr>
        <w:rFonts w:ascii="Arial" w:hAnsi="Arial" w:hint="default"/>
      </w:rPr>
    </w:lvl>
    <w:lvl w:ilvl="7" w:tplc="6F6AB98A" w:tentative="1">
      <w:start w:val="1"/>
      <w:numFmt w:val="bullet"/>
      <w:lvlText w:val="•"/>
      <w:lvlJc w:val="left"/>
      <w:pPr>
        <w:tabs>
          <w:tab w:val="num" w:pos="5760"/>
        </w:tabs>
        <w:ind w:left="5760" w:hanging="360"/>
      </w:pPr>
      <w:rPr>
        <w:rFonts w:ascii="Arial" w:hAnsi="Arial" w:hint="default"/>
      </w:rPr>
    </w:lvl>
    <w:lvl w:ilvl="8" w:tplc="86C6F73C" w:tentative="1">
      <w:start w:val="1"/>
      <w:numFmt w:val="bullet"/>
      <w:lvlText w:val="•"/>
      <w:lvlJc w:val="left"/>
      <w:pPr>
        <w:tabs>
          <w:tab w:val="num" w:pos="6480"/>
        </w:tabs>
        <w:ind w:left="6480" w:hanging="360"/>
      </w:pPr>
      <w:rPr>
        <w:rFonts w:ascii="Arial" w:hAnsi="Arial" w:hint="default"/>
      </w:rPr>
    </w:lvl>
  </w:abstractNum>
  <w:abstractNum w:abstractNumId="4">
    <w:nsid w:val="091179FB"/>
    <w:multiLevelType w:val="hybridMultilevel"/>
    <w:tmpl w:val="B09A8C2E"/>
    <w:name w:val="WW8Num65"/>
    <w:lvl w:ilvl="0" w:tplc="020020D8">
      <w:start w:val="1"/>
      <w:numFmt w:val="decimal"/>
      <w:pStyle w:val="10"/>
      <w:lvlText w:val="%1"/>
      <w:lvlJc w:val="left"/>
      <w:pPr>
        <w:ind w:left="644" w:hanging="360"/>
      </w:pPr>
      <w:rPr>
        <w:rFonts w:cs="Times New Roman" w:hint="default"/>
      </w:rPr>
    </w:lvl>
    <w:lvl w:ilvl="1" w:tplc="401CE14E" w:tentative="1">
      <w:start w:val="1"/>
      <w:numFmt w:val="lowerLetter"/>
      <w:lvlText w:val="%2."/>
      <w:lvlJc w:val="left"/>
      <w:pPr>
        <w:ind w:left="1364" w:hanging="360"/>
      </w:pPr>
      <w:rPr>
        <w:rFonts w:cs="Times New Roman"/>
      </w:rPr>
    </w:lvl>
    <w:lvl w:ilvl="2" w:tplc="F6420B7A" w:tentative="1">
      <w:start w:val="1"/>
      <w:numFmt w:val="lowerRoman"/>
      <w:lvlText w:val="%3."/>
      <w:lvlJc w:val="right"/>
      <w:pPr>
        <w:ind w:left="2084" w:hanging="180"/>
      </w:pPr>
      <w:rPr>
        <w:rFonts w:cs="Times New Roman"/>
      </w:rPr>
    </w:lvl>
    <w:lvl w:ilvl="3" w:tplc="BD5E5A96" w:tentative="1">
      <w:start w:val="1"/>
      <w:numFmt w:val="decimal"/>
      <w:lvlText w:val="%4."/>
      <w:lvlJc w:val="left"/>
      <w:pPr>
        <w:ind w:left="2804" w:hanging="360"/>
      </w:pPr>
      <w:rPr>
        <w:rFonts w:cs="Times New Roman"/>
      </w:rPr>
    </w:lvl>
    <w:lvl w:ilvl="4" w:tplc="B406F4F0" w:tentative="1">
      <w:start w:val="1"/>
      <w:numFmt w:val="lowerLetter"/>
      <w:lvlText w:val="%5."/>
      <w:lvlJc w:val="left"/>
      <w:pPr>
        <w:ind w:left="3524" w:hanging="360"/>
      </w:pPr>
      <w:rPr>
        <w:rFonts w:cs="Times New Roman"/>
      </w:rPr>
    </w:lvl>
    <w:lvl w:ilvl="5" w:tplc="52E45214" w:tentative="1">
      <w:start w:val="1"/>
      <w:numFmt w:val="lowerRoman"/>
      <w:lvlText w:val="%6."/>
      <w:lvlJc w:val="right"/>
      <w:pPr>
        <w:ind w:left="4244" w:hanging="180"/>
      </w:pPr>
      <w:rPr>
        <w:rFonts w:cs="Times New Roman"/>
      </w:rPr>
    </w:lvl>
    <w:lvl w:ilvl="6" w:tplc="34C6E876" w:tentative="1">
      <w:start w:val="1"/>
      <w:numFmt w:val="decimal"/>
      <w:lvlText w:val="%7."/>
      <w:lvlJc w:val="left"/>
      <w:pPr>
        <w:ind w:left="4964" w:hanging="360"/>
      </w:pPr>
      <w:rPr>
        <w:rFonts w:cs="Times New Roman"/>
      </w:rPr>
    </w:lvl>
    <w:lvl w:ilvl="7" w:tplc="A496A176" w:tentative="1">
      <w:start w:val="1"/>
      <w:numFmt w:val="lowerLetter"/>
      <w:lvlText w:val="%8."/>
      <w:lvlJc w:val="left"/>
      <w:pPr>
        <w:ind w:left="5684" w:hanging="360"/>
      </w:pPr>
      <w:rPr>
        <w:rFonts w:cs="Times New Roman"/>
      </w:rPr>
    </w:lvl>
    <w:lvl w:ilvl="8" w:tplc="BCD4A04C" w:tentative="1">
      <w:start w:val="1"/>
      <w:numFmt w:val="lowerRoman"/>
      <w:lvlText w:val="%9."/>
      <w:lvlJc w:val="right"/>
      <w:pPr>
        <w:ind w:left="6404" w:hanging="180"/>
      </w:pPr>
      <w:rPr>
        <w:rFonts w:cs="Times New Roman"/>
      </w:rPr>
    </w:lvl>
  </w:abstractNum>
  <w:abstractNum w:abstractNumId="5">
    <w:nsid w:val="0AC61094"/>
    <w:multiLevelType w:val="hybridMultilevel"/>
    <w:tmpl w:val="80444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C470F"/>
    <w:multiLevelType w:val="hybridMultilevel"/>
    <w:tmpl w:val="48DC945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056EF"/>
    <w:multiLevelType w:val="hybridMultilevel"/>
    <w:tmpl w:val="1CE03FB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872"/>
        </w:tabs>
        <w:ind w:left="872" w:hanging="360"/>
      </w:pPr>
      <w:rPr>
        <w:rFonts w:ascii="Symbol" w:hAnsi="Symbol" w:hint="default"/>
      </w:rPr>
    </w:lvl>
    <w:lvl w:ilvl="2" w:tplc="0419000F">
      <w:start w:val="1"/>
      <w:numFmt w:val="decimal"/>
      <w:lvlText w:val="%3."/>
      <w:lvlJc w:val="left"/>
      <w:pPr>
        <w:tabs>
          <w:tab w:val="num" w:pos="1772"/>
        </w:tabs>
        <w:ind w:left="1772" w:hanging="360"/>
      </w:pPr>
      <w:rPr>
        <w:rFonts w:cs="Times New Roman"/>
      </w:rPr>
    </w:lvl>
    <w:lvl w:ilvl="3" w:tplc="0419000F" w:tentative="1">
      <w:start w:val="1"/>
      <w:numFmt w:val="decimal"/>
      <w:lvlText w:val="%4."/>
      <w:lvlJc w:val="left"/>
      <w:pPr>
        <w:tabs>
          <w:tab w:val="num" w:pos="2312"/>
        </w:tabs>
        <w:ind w:left="2312" w:hanging="360"/>
      </w:pPr>
      <w:rPr>
        <w:rFonts w:cs="Times New Roman"/>
      </w:rPr>
    </w:lvl>
    <w:lvl w:ilvl="4" w:tplc="04190019" w:tentative="1">
      <w:start w:val="1"/>
      <w:numFmt w:val="lowerLetter"/>
      <w:lvlText w:val="%5."/>
      <w:lvlJc w:val="left"/>
      <w:pPr>
        <w:tabs>
          <w:tab w:val="num" w:pos="3032"/>
        </w:tabs>
        <w:ind w:left="3032" w:hanging="360"/>
      </w:pPr>
      <w:rPr>
        <w:rFonts w:cs="Times New Roman"/>
      </w:rPr>
    </w:lvl>
    <w:lvl w:ilvl="5" w:tplc="0419001B" w:tentative="1">
      <w:start w:val="1"/>
      <w:numFmt w:val="lowerRoman"/>
      <w:lvlText w:val="%6."/>
      <w:lvlJc w:val="right"/>
      <w:pPr>
        <w:tabs>
          <w:tab w:val="num" w:pos="3752"/>
        </w:tabs>
        <w:ind w:left="3752" w:hanging="180"/>
      </w:pPr>
      <w:rPr>
        <w:rFonts w:cs="Times New Roman"/>
      </w:rPr>
    </w:lvl>
    <w:lvl w:ilvl="6" w:tplc="0419000F" w:tentative="1">
      <w:start w:val="1"/>
      <w:numFmt w:val="decimal"/>
      <w:lvlText w:val="%7."/>
      <w:lvlJc w:val="left"/>
      <w:pPr>
        <w:tabs>
          <w:tab w:val="num" w:pos="4472"/>
        </w:tabs>
        <w:ind w:left="4472" w:hanging="360"/>
      </w:pPr>
      <w:rPr>
        <w:rFonts w:cs="Times New Roman"/>
      </w:rPr>
    </w:lvl>
    <w:lvl w:ilvl="7" w:tplc="04190019" w:tentative="1">
      <w:start w:val="1"/>
      <w:numFmt w:val="lowerLetter"/>
      <w:lvlText w:val="%8."/>
      <w:lvlJc w:val="left"/>
      <w:pPr>
        <w:tabs>
          <w:tab w:val="num" w:pos="5192"/>
        </w:tabs>
        <w:ind w:left="5192" w:hanging="360"/>
      </w:pPr>
      <w:rPr>
        <w:rFonts w:cs="Times New Roman"/>
      </w:rPr>
    </w:lvl>
    <w:lvl w:ilvl="8" w:tplc="0419001B" w:tentative="1">
      <w:start w:val="1"/>
      <w:numFmt w:val="lowerRoman"/>
      <w:lvlText w:val="%9."/>
      <w:lvlJc w:val="right"/>
      <w:pPr>
        <w:tabs>
          <w:tab w:val="num" w:pos="5912"/>
        </w:tabs>
        <w:ind w:left="5912" w:hanging="180"/>
      </w:pPr>
      <w:rPr>
        <w:rFonts w:cs="Times New Roman"/>
      </w:rPr>
    </w:lvl>
  </w:abstractNum>
  <w:abstractNum w:abstractNumId="8">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E6A38D3"/>
    <w:multiLevelType w:val="multilevel"/>
    <w:tmpl w:val="7646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3E6C50"/>
    <w:multiLevelType w:val="hybridMultilevel"/>
    <w:tmpl w:val="D7404188"/>
    <w:lvl w:ilvl="0" w:tplc="0E0C631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4D033A8"/>
    <w:multiLevelType w:val="hybridMultilevel"/>
    <w:tmpl w:val="62F24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02521"/>
    <w:multiLevelType w:val="multilevel"/>
    <w:tmpl w:val="7EB67312"/>
    <w:lvl w:ilvl="0">
      <w:start w:val="1"/>
      <w:numFmt w:val="decimal"/>
      <w:lvlText w:val="%1."/>
      <w:lvlJc w:val="left"/>
      <w:pPr>
        <w:ind w:left="928" w:hanging="360"/>
      </w:pPr>
      <w:rPr>
        <w:rFonts w:hint="default"/>
      </w:rPr>
    </w:lvl>
    <w:lvl w:ilvl="1">
      <w:start w:val="23"/>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02FBEF8"/>
    <w:multiLevelType w:val="hybridMultilevel"/>
    <w:tmpl w:val="A0E36AE7"/>
    <w:name w:val="WW8Num372222222"/>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4">
    <w:nsid w:val="270E7745"/>
    <w:multiLevelType w:val="multilevel"/>
    <w:tmpl w:val="CDA6E14A"/>
    <w:lvl w:ilvl="0">
      <w:start w:val="3"/>
      <w:numFmt w:val="decimal"/>
      <w:lvlText w:val="%1."/>
      <w:lvlJc w:val="left"/>
      <w:pPr>
        <w:ind w:left="20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296E2BA4"/>
    <w:multiLevelType w:val="hybridMultilevel"/>
    <w:tmpl w:val="E622455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2FF924D3"/>
    <w:multiLevelType w:val="hybridMultilevel"/>
    <w:tmpl w:val="BD2CB59E"/>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34C817F3"/>
    <w:multiLevelType w:val="hybridMultilevel"/>
    <w:tmpl w:val="E4CAAA5C"/>
    <w:lvl w:ilvl="0" w:tplc="B02AF192">
      <w:start w:val="1"/>
      <w:numFmt w:val="decimal"/>
      <w:lvlText w:val="%1."/>
      <w:lvlJc w:val="center"/>
      <w:pPr>
        <w:ind w:left="720" w:hanging="360"/>
      </w:pPr>
      <w:rPr>
        <w:rFonts w:cs="Times New Roman" w:hint="default"/>
      </w:rPr>
    </w:lvl>
    <w:lvl w:ilvl="1" w:tplc="1BE2252E">
      <w:start w:val="1"/>
      <w:numFmt w:val="lowerLetter"/>
      <w:lvlText w:val="%2."/>
      <w:lvlJc w:val="left"/>
      <w:pPr>
        <w:ind w:left="1440" w:hanging="360"/>
      </w:pPr>
      <w:rPr>
        <w:rFonts w:cs="Times New Roman"/>
      </w:rPr>
    </w:lvl>
    <w:lvl w:ilvl="2" w:tplc="BF7801A8">
      <w:start w:val="1"/>
      <w:numFmt w:val="lowerRoman"/>
      <w:lvlText w:val="%3."/>
      <w:lvlJc w:val="right"/>
      <w:pPr>
        <w:ind w:left="2160" w:hanging="180"/>
      </w:pPr>
      <w:rPr>
        <w:rFonts w:cs="Times New Roman"/>
      </w:rPr>
    </w:lvl>
    <w:lvl w:ilvl="3" w:tplc="E6EC7120">
      <w:start w:val="1"/>
      <w:numFmt w:val="decimal"/>
      <w:lvlText w:val="%4."/>
      <w:lvlJc w:val="left"/>
      <w:pPr>
        <w:ind w:left="2880" w:hanging="360"/>
      </w:pPr>
      <w:rPr>
        <w:rFonts w:cs="Times New Roman"/>
      </w:rPr>
    </w:lvl>
    <w:lvl w:ilvl="4" w:tplc="3FA05AB4">
      <w:start w:val="1"/>
      <w:numFmt w:val="lowerLetter"/>
      <w:lvlText w:val="%5."/>
      <w:lvlJc w:val="left"/>
      <w:pPr>
        <w:ind w:left="3600" w:hanging="360"/>
      </w:pPr>
      <w:rPr>
        <w:rFonts w:cs="Times New Roman"/>
      </w:rPr>
    </w:lvl>
    <w:lvl w:ilvl="5" w:tplc="1B0CFC90">
      <w:start w:val="1"/>
      <w:numFmt w:val="lowerRoman"/>
      <w:lvlText w:val="%6."/>
      <w:lvlJc w:val="right"/>
      <w:pPr>
        <w:ind w:left="4320" w:hanging="180"/>
      </w:pPr>
      <w:rPr>
        <w:rFonts w:cs="Times New Roman"/>
      </w:rPr>
    </w:lvl>
    <w:lvl w:ilvl="6" w:tplc="DB90C6D6">
      <w:start w:val="1"/>
      <w:numFmt w:val="decimal"/>
      <w:lvlText w:val="%7."/>
      <w:lvlJc w:val="left"/>
      <w:pPr>
        <w:ind w:left="5040" w:hanging="360"/>
      </w:pPr>
      <w:rPr>
        <w:rFonts w:cs="Times New Roman"/>
      </w:rPr>
    </w:lvl>
    <w:lvl w:ilvl="7" w:tplc="96C457C4">
      <w:start w:val="1"/>
      <w:numFmt w:val="lowerLetter"/>
      <w:lvlText w:val="%8."/>
      <w:lvlJc w:val="left"/>
      <w:pPr>
        <w:ind w:left="5760" w:hanging="360"/>
      </w:pPr>
      <w:rPr>
        <w:rFonts w:cs="Times New Roman"/>
      </w:rPr>
    </w:lvl>
    <w:lvl w:ilvl="8" w:tplc="603E87F0">
      <w:start w:val="1"/>
      <w:numFmt w:val="lowerRoman"/>
      <w:lvlText w:val="%9."/>
      <w:lvlJc w:val="right"/>
      <w:pPr>
        <w:ind w:left="6480" w:hanging="180"/>
      </w:pPr>
      <w:rPr>
        <w:rFonts w:cs="Times New Roman"/>
      </w:rPr>
    </w:lvl>
  </w:abstractNum>
  <w:abstractNum w:abstractNumId="18">
    <w:nsid w:val="3D3E4343"/>
    <w:multiLevelType w:val="hybridMultilevel"/>
    <w:tmpl w:val="2B48B70C"/>
    <w:lvl w:ilvl="0" w:tplc="5B8C688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F2E02E8"/>
    <w:multiLevelType w:val="hybridMultilevel"/>
    <w:tmpl w:val="4EBC1982"/>
    <w:lvl w:ilvl="0" w:tplc="170A5E9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22921C">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74BC1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8AB136">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1C0548">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D6DF5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72904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3856F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2E2DF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40F81A0B"/>
    <w:multiLevelType w:val="multilevel"/>
    <w:tmpl w:val="96FE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E45FF5"/>
    <w:multiLevelType w:val="hybridMultilevel"/>
    <w:tmpl w:val="EC56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C859F6"/>
    <w:multiLevelType w:val="hybridMultilevel"/>
    <w:tmpl w:val="DE783F0C"/>
    <w:lvl w:ilvl="0" w:tplc="4A6C9876">
      <w:start w:val="1"/>
      <w:numFmt w:val="bullet"/>
      <w:lvlText w:val=""/>
      <w:lvlJc w:val="left"/>
      <w:pPr>
        <w:ind w:left="720" w:hanging="360"/>
      </w:pPr>
      <w:rPr>
        <w:rFonts w:ascii="Symbol" w:hAnsi="Symbol" w:hint="default"/>
      </w:rPr>
    </w:lvl>
    <w:lvl w:ilvl="1" w:tplc="704A5D1E" w:tentative="1">
      <w:start w:val="1"/>
      <w:numFmt w:val="bullet"/>
      <w:lvlText w:val="o"/>
      <w:lvlJc w:val="left"/>
      <w:pPr>
        <w:ind w:left="1440" w:hanging="360"/>
      </w:pPr>
      <w:rPr>
        <w:rFonts w:ascii="Courier New" w:hAnsi="Courier New" w:cs="Courier New" w:hint="default"/>
      </w:rPr>
    </w:lvl>
    <w:lvl w:ilvl="2" w:tplc="AAE48156" w:tentative="1">
      <w:start w:val="1"/>
      <w:numFmt w:val="bullet"/>
      <w:lvlText w:val=""/>
      <w:lvlJc w:val="left"/>
      <w:pPr>
        <w:ind w:left="2160" w:hanging="360"/>
      </w:pPr>
      <w:rPr>
        <w:rFonts w:ascii="Wingdings" w:hAnsi="Wingdings" w:hint="default"/>
      </w:rPr>
    </w:lvl>
    <w:lvl w:ilvl="3" w:tplc="2028FA96" w:tentative="1">
      <w:start w:val="1"/>
      <w:numFmt w:val="bullet"/>
      <w:lvlText w:val=""/>
      <w:lvlJc w:val="left"/>
      <w:pPr>
        <w:ind w:left="2880" w:hanging="360"/>
      </w:pPr>
      <w:rPr>
        <w:rFonts w:ascii="Symbol" w:hAnsi="Symbol" w:hint="default"/>
      </w:rPr>
    </w:lvl>
    <w:lvl w:ilvl="4" w:tplc="FDE0200A" w:tentative="1">
      <w:start w:val="1"/>
      <w:numFmt w:val="bullet"/>
      <w:lvlText w:val="o"/>
      <w:lvlJc w:val="left"/>
      <w:pPr>
        <w:ind w:left="3600" w:hanging="360"/>
      </w:pPr>
      <w:rPr>
        <w:rFonts w:ascii="Courier New" w:hAnsi="Courier New" w:cs="Courier New" w:hint="default"/>
      </w:rPr>
    </w:lvl>
    <w:lvl w:ilvl="5" w:tplc="A42E2C44" w:tentative="1">
      <w:start w:val="1"/>
      <w:numFmt w:val="bullet"/>
      <w:lvlText w:val=""/>
      <w:lvlJc w:val="left"/>
      <w:pPr>
        <w:ind w:left="4320" w:hanging="360"/>
      </w:pPr>
      <w:rPr>
        <w:rFonts w:ascii="Wingdings" w:hAnsi="Wingdings" w:hint="default"/>
      </w:rPr>
    </w:lvl>
    <w:lvl w:ilvl="6" w:tplc="8EAA7CF8" w:tentative="1">
      <w:start w:val="1"/>
      <w:numFmt w:val="bullet"/>
      <w:lvlText w:val=""/>
      <w:lvlJc w:val="left"/>
      <w:pPr>
        <w:ind w:left="5040" w:hanging="360"/>
      </w:pPr>
      <w:rPr>
        <w:rFonts w:ascii="Symbol" w:hAnsi="Symbol" w:hint="default"/>
      </w:rPr>
    </w:lvl>
    <w:lvl w:ilvl="7" w:tplc="B01EE184" w:tentative="1">
      <w:start w:val="1"/>
      <w:numFmt w:val="bullet"/>
      <w:lvlText w:val="o"/>
      <w:lvlJc w:val="left"/>
      <w:pPr>
        <w:ind w:left="5760" w:hanging="360"/>
      </w:pPr>
      <w:rPr>
        <w:rFonts w:ascii="Courier New" w:hAnsi="Courier New" w:cs="Courier New" w:hint="default"/>
      </w:rPr>
    </w:lvl>
    <w:lvl w:ilvl="8" w:tplc="2A28845A" w:tentative="1">
      <w:start w:val="1"/>
      <w:numFmt w:val="bullet"/>
      <w:lvlText w:val=""/>
      <w:lvlJc w:val="left"/>
      <w:pPr>
        <w:ind w:left="6480" w:hanging="360"/>
      </w:pPr>
      <w:rPr>
        <w:rFonts w:ascii="Wingdings" w:hAnsi="Wingdings" w:hint="default"/>
      </w:rPr>
    </w:lvl>
  </w:abstractNum>
  <w:abstractNum w:abstractNumId="23">
    <w:nsid w:val="504D5C99"/>
    <w:multiLevelType w:val="multilevel"/>
    <w:tmpl w:val="052A9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A80091"/>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DEE7C5"/>
    <w:multiLevelType w:val="hybridMultilevel"/>
    <w:tmpl w:val="14E7FE13"/>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5D34F25"/>
    <w:multiLevelType w:val="hybridMultilevel"/>
    <w:tmpl w:val="DC72B130"/>
    <w:lvl w:ilvl="0" w:tplc="04190001">
      <w:start w:val="1"/>
      <w:numFmt w:val="decimal"/>
      <w:lvlText w:val="%1."/>
      <w:lvlJc w:val="left"/>
      <w:pPr>
        <w:tabs>
          <w:tab w:val="num" w:pos="720"/>
        </w:tabs>
        <w:ind w:left="720" w:hanging="360"/>
      </w:pPr>
      <w:rPr>
        <w:rFonts w:ascii="Times New Roman" w:eastAsia="Times New Roman" w:hAnsi="Times New Roman" w:cs="Times New Roman"/>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59096E96"/>
    <w:multiLevelType w:val="multilevel"/>
    <w:tmpl w:val="D1960D5C"/>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97B106A"/>
    <w:multiLevelType w:val="hybridMultilevel"/>
    <w:tmpl w:val="D2D0FA68"/>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A873BEF"/>
    <w:multiLevelType w:val="hybridMultilevel"/>
    <w:tmpl w:val="FBC07F90"/>
    <w:lvl w:ilvl="0" w:tplc="46B88E2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9A0F2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7848F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08F914">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A6A9A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D0E57C">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7E1C6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BA91E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B0766A">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CB0C4A"/>
    <w:multiLevelType w:val="hybridMultilevel"/>
    <w:tmpl w:val="718446F2"/>
    <w:lvl w:ilvl="0" w:tplc="2E2CD4FA">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1636083"/>
    <w:multiLevelType w:val="hybridMultilevel"/>
    <w:tmpl w:val="954E359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3">
    <w:nsid w:val="69565FC0"/>
    <w:multiLevelType w:val="multilevel"/>
    <w:tmpl w:val="F8DC9A0C"/>
    <w:lvl w:ilvl="0">
      <w:start w:val="1"/>
      <w:numFmt w:val="decimal"/>
      <w:lvlText w:val="%1."/>
      <w:lvlJc w:val="left"/>
      <w:pPr>
        <w:ind w:left="1068" w:hanging="360"/>
      </w:pPr>
      <w:rPr>
        <w:rFonts w:ascii="Times New Roman" w:hAnsi="Times New Roman" w:cs="Times New Roman" w:hint="default"/>
        <w:sz w:val="2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nsid w:val="6F5150A6"/>
    <w:multiLevelType w:val="multilevel"/>
    <w:tmpl w:val="801C57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15A48B4"/>
    <w:multiLevelType w:val="hybridMultilevel"/>
    <w:tmpl w:val="08CE1FF8"/>
    <w:lvl w:ilvl="0" w:tplc="56F45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1879EC"/>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CA7625"/>
    <w:multiLevelType w:val="multilevel"/>
    <w:tmpl w:val="F482CFEE"/>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2160" w:hanging="216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38">
    <w:nsid w:val="774D26CD"/>
    <w:multiLevelType w:val="hybridMultilevel"/>
    <w:tmpl w:val="AF421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396363"/>
    <w:multiLevelType w:val="hybridMultilevel"/>
    <w:tmpl w:val="37284E20"/>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85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0"/>
  </w:num>
  <w:num w:numId="2">
    <w:abstractNumId w:val="15"/>
  </w:num>
  <w:num w:numId="3">
    <w:abstractNumId w:val="25"/>
  </w:num>
  <w:num w:numId="4">
    <w:abstractNumId w:val="27"/>
  </w:num>
  <w:num w:numId="5">
    <w:abstractNumId w:val="17"/>
  </w:num>
  <w:num w:numId="6">
    <w:abstractNumId w:val="4"/>
  </w:num>
  <w:num w:numId="7">
    <w:abstractNumId w:val="22"/>
  </w:num>
  <w:num w:numId="8">
    <w:abstractNumId w:val="11"/>
  </w:num>
  <w:num w:numId="9">
    <w:abstractNumId w:val="8"/>
  </w:num>
  <w:num w:numId="10">
    <w:abstractNumId w:val="26"/>
  </w:num>
  <w:num w:numId="11">
    <w:abstractNumId w:val="16"/>
  </w:num>
  <w:num w:numId="12">
    <w:abstractNumId w:val="28"/>
  </w:num>
  <w:num w:numId="13">
    <w:abstractNumId w:val="5"/>
  </w:num>
  <w:num w:numId="14">
    <w:abstractNumId w:val="21"/>
  </w:num>
  <w:num w:numId="15">
    <w:abstractNumId w:val="39"/>
  </w:num>
  <w:num w:numId="16">
    <w:abstractNumId w:val="2"/>
  </w:num>
  <w:num w:numId="17">
    <w:abstractNumId w:val="32"/>
  </w:num>
  <w:num w:numId="18">
    <w:abstractNumId w:val="7"/>
  </w:num>
  <w:num w:numId="19">
    <w:abstractNumId w:val="29"/>
  </w:num>
  <w:num w:numId="20">
    <w:abstractNumId w:val="14"/>
  </w:num>
  <w:num w:numId="21">
    <w:abstractNumId w:val="19"/>
  </w:num>
  <w:num w:numId="22">
    <w:abstractNumId w:val="34"/>
  </w:num>
  <w:num w:numId="23">
    <w:abstractNumId w:val="35"/>
  </w:num>
  <w:num w:numId="24">
    <w:abstractNumId w:val="30"/>
  </w:num>
  <w:num w:numId="25">
    <w:abstractNumId w:val="18"/>
  </w:num>
  <w:num w:numId="26">
    <w:abstractNumId w:val="36"/>
  </w:num>
  <w:num w:numId="27">
    <w:abstractNumId w:val="24"/>
  </w:num>
  <w:num w:numId="28">
    <w:abstractNumId w:val="40"/>
  </w:num>
  <w:num w:numId="29">
    <w:abstractNumId w:val="12"/>
  </w:num>
  <w:num w:numId="30">
    <w:abstractNumId w:val="0"/>
  </w:num>
  <w:num w:numId="31">
    <w:abstractNumId w:val="23"/>
  </w:num>
  <w:num w:numId="32">
    <w:abstractNumId w:val="37"/>
  </w:num>
  <w:num w:numId="33">
    <w:abstractNumId w:val="1"/>
  </w:num>
  <w:num w:numId="34">
    <w:abstractNumId w:val="31"/>
  </w:num>
  <w:num w:numId="35">
    <w:abstractNumId w:val="38"/>
  </w:num>
  <w:num w:numId="36">
    <w:abstractNumId w:val="3"/>
  </w:num>
  <w:num w:numId="37">
    <w:abstractNumId w:val="33"/>
  </w:num>
  <w:num w:numId="38">
    <w:abstractNumId w:val="6"/>
  </w:num>
  <w:num w:numId="39">
    <w:abstractNumId w:val="9"/>
  </w:num>
  <w:num w:numId="4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0B"/>
    <w:rsid w:val="000553FB"/>
    <w:rsid w:val="000824C0"/>
    <w:rsid w:val="00087B7A"/>
    <w:rsid w:val="000A2E6F"/>
    <w:rsid w:val="000B55FC"/>
    <w:rsid w:val="000C10CB"/>
    <w:rsid w:val="000E0D50"/>
    <w:rsid w:val="000F603C"/>
    <w:rsid w:val="001105AA"/>
    <w:rsid w:val="001505D3"/>
    <w:rsid w:val="001C505B"/>
    <w:rsid w:val="001E0112"/>
    <w:rsid w:val="00204330"/>
    <w:rsid w:val="002744F3"/>
    <w:rsid w:val="002B1DB0"/>
    <w:rsid w:val="003013F8"/>
    <w:rsid w:val="00371BC2"/>
    <w:rsid w:val="003842EF"/>
    <w:rsid w:val="003B1513"/>
    <w:rsid w:val="003C0F86"/>
    <w:rsid w:val="003E7B5E"/>
    <w:rsid w:val="00474842"/>
    <w:rsid w:val="004C0044"/>
    <w:rsid w:val="004C06C9"/>
    <w:rsid w:val="004C21B4"/>
    <w:rsid w:val="004E2EC9"/>
    <w:rsid w:val="00515473"/>
    <w:rsid w:val="00516CC8"/>
    <w:rsid w:val="00544DBB"/>
    <w:rsid w:val="00590ED3"/>
    <w:rsid w:val="005F5407"/>
    <w:rsid w:val="00614F47"/>
    <w:rsid w:val="006213FF"/>
    <w:rsid w:val="006233E6"/>
    <w:rsid w:val="00637DD1"/>
    <w:rsid w:val="006435B2"/>
    <w:rsid w:val="0065047C"/>
    <w:rsid w:val="0066485C"/>
    <w:rsid w:val="006A6018"/>
    <w:rsid w:val="006B44BC"/>
    <w:rsid w:val="006E36EF"/>
    <w:rsid w:val="00742B1B"/>
    <w:rsid w:val="00771505"/>
    <w:rsid w:val="007763C5"/>
    <w:rsid w:val="00793FF9"/>
    <w:rsid w:val="007B0F54"/>
    <w:rsid w:val="007C0A66"/>
    <w:rsid w:val="00802404"/>
    <w:rsid w:val="00854BFF"/>
    <w:rsid w:val="00871EA1"/>
    <w:rsid w:val="00874EAB"/>
    <w:rsid w:val="008E2B0A"/>
    <w:rsid w:val="009234F9"/>
    <w:rsid w:val="00925088"/>
    <w:rsid w:val="009B71B9"/>
    <w:rsid w:val="009C5DBC"/>
    <w:rsid w:val="009D7D6F"/>
    <w:rsid w:val="009F1310"/>
    <w:rsid w:val="009F14EA"/>
    <w:rsid w:val="009F5C40"/>
    <w:rsid w:val="00A01833"/>
    <w:rsid w:val="00A1783B"/>
    <w:rsid w:val="00A27EDE"/>
    <w:rsid w:val="00A45BCC"/>
    <w:rsid w:val="00A63457"/>
    <w:rsid w:val="00A81D21"/>
    <w:rsid w:val="00A836ED"/>
    <w:rsid w:val="00AB529A"/>
    <w:rsid w:val="00AC47EA"/>
    <w:rsid w:val="00B2550D"/>
    <w:rsid w:val="00B42B90"/>
    <w:rsid w:val="00B91BA3"/>
    <w:rsid w:val="00BA4663"/>
    <w:rsid w:val="00BC0E5B"/>
    <w:rsid w:val="00BE2945"/>
    <w:rsid w:val="00C417B8"/>
    <w:rsid w:val="00C429B9"/>
    <w:rsid w:val="00C57D20"/>
    <w:rsid w:val="00C6613F"/>
    <w:rsid w:val="00C70307"/>
    <w:rsid w:val="00C80684"/>
    <w:rsid w:val="00C903A5"/>
    <w:rsid w:val="00C95A76"/>
    <w:rsid w:val="00CA4382"/>
    <w:rsid w:val="00CB699E"/>
    <w:rsid w:val="00CC552E"/>
    <w:rsid w:val="00CE2469"/>
    <w:rsid w:val="00CE5A78"/>
    <w:rsid w:val="00CF176F"/>
    <w:rsid w:val="00D00F4D"/>
    <w:rsid w:val="00E0778E"/>
    <w:rsid w:val="00E32F21"/>
    <w:rsid w:val="00E45B5D"/>
    <w:rsid w:val="00E81E9E"/>
    <w:rsid w:val="00E91698"/>
    <w:rsid w:val="00EB4DCA"/>
    <w:rsid w:val="00EE5354"/>
    <w:rsid w:val="00F23FCF"/>
    <w:rsid w:val="00F25837"/>
    <w:rsid w:val="00F25AA0"/>
    <w:rsid w:val="00F84B44"/>
    <w:rsid w:val="00FC70DC"/>
    <w:rsid w:val="00FE324A"/>
    <w:rsid w:val="00F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10"/>
    <w:qFormat/>
    <w:rsid w:val="00FE324A"/>
    <w:pPr>
      <w:tabs>
        <w:tab w:val="left" w:pos="1560"/>
      </w:tabs>
      <w:jc w:val="center"/>
    </w:pPr>
    <w:rPr>
      <w:b/>
      <w:bCs/>
      <w:sz w:val="48"/>
      <w:szCs w:val="48"/>
    </w:rPr>
  </w:style>
  <w:style w:type="character" w:customStyle="1" w:styleId="a4">
    <w:name w:val="Название Знак"/>
    <w:basedOn w:val="a0"/>
    <w:link w:val="a3"/>
    <w:uiPriority w:val="10"/>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34"/>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uiPriority w:val="99"/>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10"/>
    <w:qFormat/>
    <w:rsid w:val="00FE324A"/>
    <w:pPr>
      <w:tabs>
        <w:tab w:val="left" w:pos="1560"/>
      </w:tabs>
      <w:jc w:val="center"/>
    </w:pPr>
    <w:rPr>
      <w:b/>
      <w:bCs/>
      <w:sz w:val="48"/>
      <w:szCs w:val="48"/>
    </w:rPr>
  </w:style>
  <w:style w:type="character" w:customStyle="1" w:styleId="a4">
    <w:name w:val="Название Знак"/>
    <w:basedOn w:val="a0"/>
    <w:link w:val="a3"/>
    <w:uiPriority w:val="10"/>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34"/>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uiPriority w:val="99"/>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928">
      <w:bodyDiv w:val="1"/>
      <w:marLeft w:val="0"/>
      <w:marRight w:val="0"/>
      <w:marTop w:val="0"/>
      <w:marBottom w:val="0"/>
      <w:divBdr>
        <w:top w:val="none" w:sz="0" w:space="0" w:color="auto"/>
        <w:left w:val="none" w:sz="0" w:space="0" w:color="auto"/>
        <w:bottom w:val="none" w:sz="0" w:space="0" w:color="auto"/>
        <w:right w:val="none" w:sz="0" w:space="0" w:color="auto"/>
      </w:divBdr>
    </w:div>
    <w:div w:id="31812847">
      <w:bodyDiv w:val="1"/>
      <w:marLeft w:val="0"/>
      <w:marRight w:val="0"/>
      <w:marTop w:val="0"/>
      <w:marBottom w:val="0"/>
      <w:divBdr>
        <w:top w:val="none" w:sz="0" w:space="0" w:color="auto"/>
        <w:left w:val="none" w:sz="0" w:space="0" w:color="auto"/>
        <w:bottom w:val="none" w:sz="0" w:space="0" w:color="auto"/>
        <w:right w:val="none" w:sz="0" w:space="0" w:color="auto"/>
      </w:divBdr>
    </w:div>
    <w:div w:id="102963502">
      <w:bodyDiv w:val="1"/>
      <w:marLeft w:val="0"/>
      <w:marRight w:val="0"/>
      <w:marTop w:val="0"/>
      <w:marBottom w:val="0"/>
      <w:divBdr>
        <w:top w:val="none" w:sz="0" w:space="0" w:color="auto"/>
        <w:left w:val="none" w:sz="0" w:space="0" w:color="auto"/>
        <w:bottom w:val="none" w:sz="0" w:space="0" w:color="auto"/>
        <w:right w:val="none" w:sz="0" w:space="0" w:color="auto"/>
      </w:divBdr>
    </w:div>
    <w:div w:id="121926254">
      <w:bodyDiv w:val="1"/>
      <w:marLeft w:val="0"/>
      <w:marRight w:val="0"/>
      <w:marTop w:val="0"/>
      <w:marBottom w:val="0"/>
      <w:divBdr>
        <w:top w:val="none" w:sz="0" w:space="0" w:color="auto"/>
        <w:left w:val="none" w:sz="0" w:space="0" w:color="auto"/>
        <w:bottom w:val="none" w:sz="0" w:space="0" w:color="auto"/>
        <w:right w:val="none" w:sz="0" w:space="0" w:color="auto"/>
      </w:divBdr>
    </w:div>
    <w:div w:id="133986133">
      <w:bodyDiv w:val="1"/>
      <w:marLeft w:val="0"/>
      <w:marRight w:val="0"/>
      <w:marTop w:val="0"/>
      <w:marBottom w:val="0"/>
      <w:divBdr>
        <w:top w:val="none" w:sz="0" w:space="0" w:color="auto"/>
        <w:left w:val="none" w:sz="0" w:space="0" w:color="auto"/>
        <w:bottom w:val="none" w:sz="0" w:space="0" w:color="auto"/>
        <w:right w:val="none" w:sz="0" w:space="0" w:color="auto"/>
      </w:divBdr>
    </w:div>
    <w:div w:id="145587180">
      <w:bodyDiv w:val="1"/>
      <w:marLeft w:val="0"/>
      <w:marRight w:val="0"/>
      <w:marTop w:val="0"/>
      <w:marBottom w:val="0"/>
      <w:divBdr>
        <w:top w:val="none" w:sz="0" w:space="0" w:color="auto"/>
        <w:left w:val="none" w:sz="0" w:space="0" w:color="auto"/>
        <w:bottom w:val="none" w:sz="0" w:space="0" w:color="auto"/>
        <w:right w:val="none" w:sz="0" w:space="0" w:color="auto"/>
      </w:divBdr>
    </w:div>
    <w:div w:id="156499988">
      <w:bodyDiv w:val="1"/>
      <w:marLeft w:val="0"/>
      <w:marRight w:val="0"/>
      <w:marTop w:val="0"/>
      <w:marBottom w:val="0"/>
      <w:divBdr>
        <w:top w:val="none" w:sz="0" w:space="0" w:color="auto"/>
        <w:left w:val="none" w:sz="0" w:space="0" w:color="auto"/>
        <w:bottom w:val="none" w:sz="0" w:space="0" w:color="auto"/>
        <w:right w:val="none" w:sz="0" w:space="0" w:color="auto"/>
      </w:divBdr>
    </w:div>
    <w:div w:id="166293185">
      <w:bodyDiv w:val="1"/>
      <w:marLeft w:val="0"/>
      <w:marRight w:val="0"/>
      <w:marTop w:val="0"/>
      <w:marBottom w:val="0"/>
      <w:divBdr>
        <w:top w:val="none" w:sz="0" w:space="0" w:color="auto"/>
        <w:left w:val="none" w:sz="0" w:space="0" w:color="auto"/>
        <w:bottom w:val="none" w:sz="0" w:space="0" w:color="auto"/>
        <w:right w:val="none" w:sz="0" w:space="0" w:color="auto"/>
      </w:divBdr>
    </w:div>
    <w:div w:id="264701218">
      <w:bodyDiv w:val="1"/>
      <w:marLeft w:val="0"/>
      <w:marRight w:val="0"/>
      <w:marTop w:val="0"/>
      <w:marBottom w:val="0"/>
      <w:divBdr>
        <w:top w:val="none" w:sz="0" w:space="0" w:color="auto"/>
        <w:left w:val="none" w:sz="0" w:space="0" w:color="auto"/>
        <w:bottom w:val="none" w:sz="0" w:space="0" w:color="auto"/>
        <w:right w:val="none" w:sz="0" w:space="0" w:color="auto"/>
      </w:divBdr>
    </w:div>
    <w:div w:id="288975559">
      <w:bodyDiv w:val="1"/>
      <w:marLeft w:val="0"/>
      <w:marRight w:val="0"/>
      <w:marTop w:val="0"/>
      <w:marBottom w:val="0"/>
      <w:divBdr>
        <w:top w:val="none" w:sz="0" w:space="0" w:color="auto"/>
        <w:left w:val="none" w:sz="0" w:space="0" w:color="auto"/>
        <w:bottom w:val="none" w:sz="0" w:space="0" w:color="auto"/>
        <w:right w:val="none" w:sz="0" w:space="0" w:color="auto"/>
      </w:divBdr>
    </w:div>
    <w:div w:id="296036769">
      <w:bodyDiv w:val="1"/>
      <w:marLeft w:val="0"/>
      <w:marRight w:val="0"/>
      <w:marTop w:val="0"/>
      <w:marBottom w:val="0"/>
      <w:divBdr>
        <w:top w:val="none" w:sz="0" w:space="0" w:color="auto"/>
        <w:left w:val="none" w:sz="0" w:space="0" w:color="auto"/>
        <w:bottom w:val="none" w:sz="0" w:space="0" w:color="auto"/>
        <w:right w:val="none" w:sz="0" w:space="0" w:color="auto"/>
      </w:divBdr>
    </w:div>
    <w:div w:id="308903446">
      <w:bodyDiv w:val="1"/>
      <w:marLeft w:val="0"/>
      <w:marRight w:val="0"/>
      <w:marTop w:val="0"/>
      <w:marBottom w:val="0"/>
      <w:divBdr>
        <w:top w:val="none" w:sz="0" w:space="0" w:color="auto"/>
        <w:left w:val="none" w:sz="0" w:space="0" w:color="auto"/>
        <w:bottom w:val="none" w:sz="0" w:space="0" w:color="auto"/>
        <w:right w:val="none" w:sz="0" w:space="0" w:color="auto"/>
      </w:divBdr>
    </w:div>
    <w:div w:id="324893969">
      <w:bodyDiv w:val="1"/>
      <w:marLeft w:val="0"/>
      <w:marRight w:val="0"/>
      <w:marTop w:val="0"/>
      <w:marBottom w:val="0"/>
      <w:divBdr>
        <w:top w:val="none" w:sz="0" w:space="0" w:color="auto"/>
        <w:left w:val="none" w:sz="0" w:space="0" w:color="auto"/>
        <w:bottom w:val="none" w:sz="0" w:space="0" w:color="auto"/>
        <w:right w:val="none" w:sz="0" w:space="0" w:color="auto"/>
      </w:divBdr>
    </w:div>
    <w:div w:id="350575042">
      <w:bodyDiv w:val="1"/>
      <w:marLeft w:val="0"/>
      <w:marRight w:val="0"/>
      <w:marTop w:val="0"/>
      <w:marBottom w:val="0"/>
      <w:divBdr>
        <w:top w:val="none" w:sz="0" w:space="0" w:color="auto"/>
        <w:left w:val="none" w:sz="0" w:space="0" w:color="auto"/>
        <w:bottom w:val="none" w:sz="0" w:space="0" w:color="auto"/>
        <w:right w:val="none" w:sz="0" w:space="0" w:color="auto"/>
      </w:divBdr>
    </w:div>
    <w:div w:id="400831356">
      <w:bodyDiv w:val="1"/>
      <w:marLeft w:val="0"/>
      <w:marRight w:val="0"/>
      <w:marTop w:val="0"/>
      <w:marBottom w:val="0"/>
      <w:divBdr>
        <w:top w:val="none" w:sz="0" w:space="0" w:color="auto"/>
        <w:left w:val="none" w:sz="0" w:space="0" w:color="auto"/>
        <w:bottom w:val="none" w:sz="0" w:space="0" w:color="auto"/>
        <w:right w:val="none" w:sz="0" w:space="0" w:color="auto"/>
      </w:divBdr>
    </w:div>
    <w:div w:id="416905298">
      <w:bodyDiv w:val="1"/>
      <w:marLeft w:val="0"/>
      <w:marRight w:val="0"/>
      <w:marTop w:val="0"/>
      <w:marBottom w:val="0"/>
      <w:divBdr>
        <w:top w:val="none" w:sz="0" w:space="0" w:color="auto"/>
        <w:left w:val="none" w:sz="0" w:space="0" w:color="auto"/>
        <w:bottom w:val="none" w:sz="0" w:space="0" w:color="auto"/>
        <w:right w:val="none" w:sz="0" w:space="0" w:color="auto"/>
      </w:divBdr>
    </w:div>
    <w:div w:id="441461565">
      <w:bodyDiv w:val="1"/>
      <w:marLeft w:val="0"/>
      <w:marRight w:val="0"/>
      <w:marTop w:val="0"/>
      <w:marBottom w:val="0"/>
      <w:divBdr>
        <w:top w:val="none" w:sz="0" w:space="0" w:color="auto"/>
        <w:left w:val="none" w:sz="0" w:space="0" w:color="auto"/>
        <w:bottom w:val="none" w:sz="0" w:space="0" w:color="auto"/>
        <w:right w:val="none" w:sz="0" w:space="0" w:color="auto"/>
      </w:divBdr>
    </w:div>
    <w:div w:id="446002697">
      <w:bodyDiv w:val="1"/>
      <w:marLeft w:val="0"/>
      <w:marRight w:val="0"/>
      <w:marTop w:val="0"/>
      <w:marBottom w:val="0"/>
      <w:divBdr>
        <w:top w:val="none" w:sz="0" w:space="0" w:color="auto"/>
        <w:left w:val="none" w:sz="0" w:space="0" w:color="auto"/>
        <w:bottom w:val="none" w:sz="0" w:space="0" w:color="auto"/>
        <w:right w:val="none" w:sz="0" w:space="0" w:color="auto"/>
      </w:divBdr>
    </w:div>
    <w:div w:id="466356662">
      <w:bodyDiv w:val="1"/>
      <w:marLeft w:val="0"/>
      <w:marRight w:val="0"/>
      <w:marTop w:val="0"/>
      <w:marBottom w:val="0"/>
      <w:divBdr>
        <w:top w:val="none" w:sz="0" w:space="0" w:color="auto"/>
        <w:left w:val="none" w:sz="0" w:space="0" w:color="auto"/>
        <w:bottom w:val="none" w:sz="0" w:space="0" w:color="auto"/>
        <w:right w:val="none" w:sz="0" w:space="0" w:color="auto"/>
      </w:divBdr>
    </w:div>
    <w:div w:id="467092436">
      <w:bodyDiv w:val="1"/>
      <w:marLeft w:val="0"/>
      <w:marRight w:val="0"/>
      <w:marTop w:val="0"/>
      <w:marBottom w:val="0"/>
      <w:divBdr>
        <w:top w:val="none" w:sz="0" w:space="0" w:color="auto"/>
        <w:left w:val="none" w:sz="0" w:space="0" w:color="auto"/>
        <w:bottom w:val="none" w:sz="0" w:space="0" w:color="auto"/>
        <w:right w:val="none" w:sz="0" w:space="0" w:color="auto"/>
      </w:divBdr>
    </w:div>
    <w:div w:id="495271428">
      <w:bodyDiv w:val="1"/>
      <w:marLeft w:val="0"/>
      <w:marRight w:val="0"/>
      <w:marTop w:val="0"/>
      <w:marBottom w:val="0"/>
      <w:divBdr>
        <w:top w:val="none" w:sz="0" w:space="0" w:color="auto"/>
        <w:left w:val="none" w:sz="0" w:space="0" w:color="auto"/>
        <w:bottom w:val="none" w:sz="0" w:space="0" w:color="auto"/>
        <w:right w:val="none" w:sz="0" w:space="0" w:color="auto"/>
      </w:divBdr>
    </w:div>
    <w:div w:id="498040750">
      <w:bodyDiv w:val="1"/>
      <w:marLeft w:val="0"/>
      <w:marRight w:val="0"/>
      <w:marTop w:val="0"/>
      <w:marBottom w:val="0"/>
      <w:divBdr>
        <w:top w:val="none" w:sz="0" w:space="0" w:color="auto"/>
        <w:left w:val="none" w:sz="0" w:space="0" w:color="auto"/>
        <w:bottom w:val="none" w:sz="0" w:space="0" w:color="auto"/>
        <w:right w:val="none" w:sz="0" w:space="0" w:color="auto"/>
      </w:divBdr>
    </w:div>
    <w:div w:id="511188597">
      <w:bodyDiv w:val="1"/>
      <w:marLeft w:val="0"/>
      <w:marRight w:val="0"/>
      <w:marTop w:val="0"/>
      <w:marBottom w:val="0"/>
      <w:divBdr>
        <w:top w:val="none" w:sz="0" w:space="0" w:color="auto"/>
        <w:left w:val="none" w:sz="0" w:space="0" w:color="auto"/>
        <w:bottom w:val="none" w:sz="0" w:space="0" w:color="auto"/>
        <w:right w:val="none" w:sz="0" w:space="0" w:color="auto"/>
      </w:divBdr>
    </w:div>
    <w:div w:id="584337536">
      <w:bodyDiv w:val="1"/>
      <w:marLeft w:val="0"/>
      <w:marRight w:val="0"/>
      <w:marTop w:val="0"/>
      <w:marBottom w:val="0"/>
      <w:divBdr>
        <w:top w:val="none" w:sz="0" w:space="0" w:color="auto"/>
        <w:left w:val="none" w:sz="0" w:space="0" w:color="auto"/>
        <w:bottom w:val="none" w:sz="0" w:space="0" w:color="auto"/>
        <w:right w:val="none" w:sz="0" w:space="0" w:color="auto"/>
      </w:divBdr>
    </w:div>
    <w:div w:id="604003505">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810487936">
      <w:bodyDiv w:val="1"/>
      <w:marLeft w:val="0"/>
      <w:marRight w:val="0"/>
      <w:marTop w:val="0"/>
      <w:marBottom w:val="0"/>
      <w:divBdr>
        <w:top w:val="none" w:sz="0" w:space="0" w:color="auto"/>
        <w:left w:val="none" w:sz="0" w:space="0" w:color="auto"/>
        <w:bottom w:val="none" w:sz="0" w:space="0" w:color="auto"/>
        <w:right w:val="none" w:sz="0" w:space="0" w:color="auto"/>
      </w:divBdr>
    </w:div>
    <w:div w:id="811479453">
      <w:bodyDiv w:val="1"/>
      <w:marLeft w:val="0"/>
      <w:marRight w:val="0"/>
      <w:marTop w:val="0"/>
      <w:marBottom w:val="0"/>
      <w:divBdr>
        <w:top w:val="none" w:sz="0" w:space="0" w:color="auto"/>
        <w:left w:val="none" w:sz="0" w:space="0" w:color="auto"/>
        <w:bottom w:val="none" w:sz="0" w:space="0" w:color="auto"/>
        <w:right w:val="none" w:sz="0" w:space="0" w:color="auto"/>
      </w:divBdr>
    </w:div>
    <w:div w:id="824586130">
      <w:bodyDiv w:val="1"/>
      <w:marLeft w:val="0"/>
      <w:marRight w:val="0"/>
      <w:marTop w:val="0"/>
      <w:marBottom w:val="0"/>
      <w:divBdr>
        <w:top w:val="none" w:sz="0" w:space="0" w:color="auto"/>
        <w:left w:val="none" w:sz="0" w:space="0" w:color="auto"/>
        <w:bottom w:val="none" w:sz="0" w:space="0" w:color="auto"/>
        <w:right w:val="none" w:sz="0" w:space="0" w:color="auto"/>
      </w:divBdr>
    </w:div>
    <w:div w:id="833380831">
      <w:bodyDiv w:val="1"/>
      <w:marLeft w:val="0"/>
      <w:marRight w:val="0"/>
      <w:marTop w:val="0"/>
      <w:marBottom w:val="0"/>
      <w:divBdr>
        <w:top w:val="none" w:sz="0" w:space="0" w:color="auto"/>
        <w:left w:val="none" w:sz="0" w:space="0" w:color="auto"/>
        <w:bottom w:val="none" w:sz="0" w:space="0" w:color="auto"/>
        <w:right w:val="none" w:sz="0" w:space="0" w:color="auto"/>
      </w:divBdr>
    </w:div>
    <w:div w:id="844512189">
      <w:bodyDiv w:val="1"/>
      <w:marLeft w:val="0"/>
      <w:marRight w:val="0"/>
      <w:marTop w:val="0"/>
      <w:marBottom w:val="0"/>
      <w:divBdr>
        <w:top w:val="none" w:sz="0" w:space="0" w:color="auto"/>
        <w:left w:val="none" w:sz="0" w:space="0" w:color="auto"/>
        <w:bottom w:val="none" w:sz="0" w:space="0" w:color="auto"/>
        <w:right w:val="none" w:sz="0" w:space="0" w:color="auto"/>
      </w:divBdr>
    </w:div>
    <w:div w:id="890118198">
      <w:bodyDiv w:val="1"/>
      <w:marLeft w:val="0"/>
      <w:marRight w:val="0"/>
      <w:marTop w:val="0"/>
      <w:marBottom w:val="0"/>
      <w:divBdr>
        <w:top w:val="none" w:sz="0" w:space="0" w:color="auto"/>
        <w:left w:val="none" w:sz="0" w:space="0" w:color="auto"/>
        <w:bottom w:val="none" w:sz="0" w:space="0" w:color="auto"/>
        <w:right w:val="none" w:sz="0" w:space="0" w:color="auto"/>
      </w:divBdr>
    </w:div>
    <w:div w:id="977801705">
      <w:bodyDiv w:val="1"/>
      <w:marLeft w:val="0"/>
      <w:marRight w:val="0"/>
      <w:marTop w:val="0"/>
      <w:marBottom w:val="0"/>
      <w:divBdr>
        <w:top w:val="none" w:sz="0" w:space="0" w:color="auto"/>
        <w:left w:val="none" w:sz="0" w:space="0" w:color="auto"/>
        <w:bottom w:val="none" w:sz="0" w:space="0" w:color="auto"/>
        <w:right w:val="none" w:sz="0" w:space="0" w:color="auto"/>
      </w:divBdr>
    </w:div>
    <w:div w:id="1005478279">
      <w:bodyDiv w:val="1"/>
      <w:marLeft w:val="0"/>
      <w:marRight w:val="0"/>
      <w:marTop w:val="0"/>
      <w:marBottom w:val="0"/>
      <w:divBdr>
        <w:top w:val="none" w:sz="0" w:space="0" w:color="auto"/>
        <w:left w:val="none" w:sz="0" w:space="0" w:color="auto"/>
        <w:bottom w:val="none" w:sz="0" w:space="0" w:color="auto"/>
        <w:right w:val="none" w:sz="0" w:space="0" w:color="auto"/>
      </w:divBdr>
    </w:div>
    <w:div w:id="1010984618">
      <w:bodyDiv w:val="1"/>
      <w:marLeft w:val="0"/>
      <w:marRight w:val="0"/>
      <w:marTop w:val="0"/>
      <w:marBottom w:val="0"/>
      <w:divBdr>
        <w:top w:val="none" w:sz="0" w:space="0" w:color="auto"/>
        <w:left w:val="none" w:sz="0" w:space="0" w:color="auto"/>
        <w:bottom w:val="none" w:sz="0" w:space="0" w:color="auto"/>
        <w:right w:val="none" w:sz="0" w:space="0" w:color="auto"/>
      </w:divBdr>
    </w:div>
    <w:div w:id="1018627592">
      <w:bodyDiv w:val="1"/>
      <w:marLeft w:val="0"/>
      <w:marRight w:val="0"/>
      <w:marTop w:val="0"/>
      <w:marBottom w:val="0"/>
      <w:divBdr>
        <w:top w:val="none" w:sz="0" w:space="0" w:color="auto"/>
        <w:left w:val="none" w:sz="0" w:space="0" w:color="auto"/>
        <w:bottom w:val="none" w:sz="0" w:space="0" w:color="auto"/>
        <w:right w:val="none" w:sz="0" w:space="0" w:color="auto"/>
      </w:divBdr>
    </w:div>
    <w:div w:id="1026561881">
      <w:bodyDiv w:val="1"/>
      <w:marLeft w:val="0"/>
      <w:marRight w:val="0"/>
      <w:marTop w:val="0"/>
      <w:marBottom w:val="0"/>
      <w:divBdr>
        <w:top w:val="none" w:sz="0" w:space="0" w:color="auto"/>
        <w:left w:val="none" w:sz="0" w:space="0" w:color="auto"/>
        <w:bottom w:val="none" w:sz="0" w:space="0" w:color="auto"/>
        <w:right w:val="none" w:sz="0" w:space="0" w:color="auto"/>
      </w:divBdr>
    </w:div>
    <w:div w:id="1035426098">
      <w:bodyDiv w:val="1"/>
      <w:marLeft w:val="0"/>
      <w:marRight w:val="0"/>
      <w:marTop w:val="0"/>
      <w:marBottom w:val="0"/>
      <w:divBdr>
        <w:top w:val="none" w:sz="0" w:space="0" w:color="auto"/>
        <w:left w:val="none" w:sz="0" w:space="0" w:color="auto"/>
        <w:bottom w:val="none" w:sz="0" w:space="0" w:color="auto"/>
        <w:right w:val="none" w:sz="0" w:space="0" w:color="auto"/>
      </w:divBdr>
    </w:div>
    <w:div w:id="1042486237">
      <w:bodyDiv w:val="1"/>
      <w:marLeft w:val="0"/>
      <w:marRight w:val="0"/>
      <w:marTop w:val="0"/>
      <w:marBottom w:val="0"/>
      <w:divBdr>
        <w:top w:val="none" w:sz="0" w:space="0" w:color="auto"/>
        <w:left w:val="none" w:sz="0" w:space="0" w:color="auto"/>
        <w:bottom w:val="none" w:sz="0" w:space="0" w:color="auto"/>
        <w:right w:val="none" w:sz="0" w:space="0" w:color="auto"/>
      </w:divBdr>
    </w:div>
    <w:div w:id="1072122698">
      <w:bodyDiv w:val="1"/>
      <w:marLeft w:val="0"/>
      <w:marRight w:val="0"/>
      <w:marTop w:val="0"/>
      <w:marBottom w:val="0"/>
      <w:divBdr>
        <w:top w:val="none" w:sz="0" w:space="0" w:color="auto"/>
        <w:left w:val="none" w:sz="0" w:space="0" w:color="auto"/>
        <w:bottom w:val="none" w:sz="0" w:space="0" w:color="auto"/>
        <w:right w:val="none" w:sz="0" w:space="0" w:color="auto"/>
      </w:divBdr>
    </w:div>
    <w:div w:id="1088506756">
      <w:bodyDiv w:val="1"/>
      <w:marLeft w:val="0"/>
      <w:marRight w:val="0"/>
      <w:marTop w:val="0"/>
      <w:marBottom w:val="0"/>
      <w:divBdr>
        <w:top w:val="none" w:sz="0" w:space="0" w:color="auto"/>
        <w:left w:val="none" w:sz="0" w:space="0" w:color="auto"/>
        <w:bottom w:val="none" w:sz="0" w:space="0" w:color="auto"/>
        <w:right w:val="none" w:sz="0" w:space="0" w:color="auto"/>
      </w:divBdr>
    </w:div>
    <w:div w:id="1106270481">
      <w:bodyDiv w:val="1"/>
      <w:marLeft w:val="0"/>
      <w:marRight w:val="0"/>
      <w:marTop w:val="0"/>
      <w:marBottom w:val="0"/>
      <w:divBdr>
        <w:top w:val="none" w:sz="0" w:space="0" w:color="auto"/>
        <w:left w:val="none" w:sz="0" w:space="0" w:color="auto"/>
        <w:bottom w:val="none" w:sz="0" w:space="0" w:color="auto"/>
        <w:right w:val="none" w:sz="0" w:space="0" w:color="auto"/>
      </w:divBdr>
    </w:div>
    <w:div w:id="1111559055">
      <w:bodyDiv w:val="1"/>
      <w:marLeft w:val="0"/>
      <w:marRight w:val="0"/>
      <w:marTop w:val="0"/>
      <w:marBottom w:val="0"/>
      <w:divBdr>
        <w:top w:val="none" w:sz="0" w:space="0" w:color="auto"/>
        <w:left w:val="none" w:sz="0" w:space="0" w:color="auto"/>
        <w:bottom w:val="none" w:sz="0" w:space="0" w:color="auto"/>
        <w:right w:val="none" w:sz="0" w:space="0" w:color="auto"/>
      </w:divBdr>
    </w:div>
    <w:div w:id="1228420963">
      <w:bodyDiv w:val="1"/>
      <w:marLeft w:val="0"/>
      <w:marRight w:val="0"/>
      <w:marTop w:val="0"/>
      <w:marBottom w:val="0"/>
      <w:divBdr>
        <w:top w:val="none" w:sz="0" w:space="0" w:color="auto"/>
        <w:left w:val="none" w:sz="0" w:space="0" w:color="auto"/>
        <w:bottom w:val="none" w:sz="0" w:space="0" w:color="auto"/>
        <w:right w:val="none" w:sz="0" w:space="0" w:color="auto"/>
      </w:divBdr>
    </w:div>
    <w:div w:id="1358659493">
      <w:bodyDiv w:val="1"/>
      <w:marLeft w:val="0"/>
      <w:marRight w:val="0"/>
      <w:marTop w:val="0"/>
      <w:marBottom w:val="0"/>
      <w:divBdr>
        <w:top w:val="none" w:sz="0" w:space="0" w:color="auto"/>
        <w:left w:val="none" w:sz="0" w:space="0" w:color="auto"/>
        <w:bottom w:val="none" w:sz="0" w:space="0" w:color="auto"/>
        <w:right w:val="none" w:sz="0" w:space="0" w:color="auto"/>
      </w:divBdr>
    </w:div>
    <w:div w:id="1364360043">
      <w:bodyDiv w:val="1"/>
      <w:marLeft w:val="0"/>
      <w:marRight w:val="0"/>
      <w:marTop w:val="0"/>
      <w:marBottom w:val="0"/>
      <w:divBdr>
        <w:top w:val="none" w:sz="0" w:space="0" w:color="auto"/>
        <w:left w:val="none" w:sz="0" w:space="0" w:color="auto"/>
        <w:bottom w:val="none" w:sz="0" w:space="0" w:color="auto"/>
        <w:right w:val="none" w:sz="0" w:space="0" w:color="auto"/>
      </w:divBdr>
    </w:div>
    <w:div w:id="1428380830">
      <w:bodyDiv w:val="1"/>
      <w:marLeft w:val="0"/>
      <w:marRight w:val="0"/>
      <w:marTop w:val="0"/>
      <w:marBottom w:val="0"/>
      <w:divBdr>
        <w:top w:val="none" w:sz="0" w:space="0" w:color="auto"/>
        <w:left w:val="none" w:sz="0" w:space="0" w:color="auto"/>
        <w:bottom w:val="none" w:sz="0" w:space="0" w:color="auto"/>
        <w:right w:val="none" w:sz="0" w:space="0" w:color="auto"/>
      </w:divBdr>
    </w:div>
    <w:div w:id="1460687384">
      <w:bodyDiv w:val="1"/>
      <w:marLeft w:val="0"/>
      <w:marRight w:val="0"/>
      <w:marTop w:val="0"/>
      <w:marBottom w:val="0"/>
      <w:divBdr>
        <w:top w:val="none" w:sz="0" w:space="0" w:color="auto"/>
        <w:left w:val="none" w:sz="0" w:space="0" w:color="auto"/>
        <w:bottom w:val="none" w:sz="0" w:space="0" w:color="auto"/>
        <w:right w:val="none" w:sz="0" w:space="0" w:color="auto"/>
      </w:divBdr>
    </w:div>
    <w:div w:id="1471439549">
      <w:bodyDiv w:val="1"/>
      <w:marLeft w:val="0"/>
      <w:marRight w:val="0"/>
      <w:marTop w:val="0"/>
      <w:marBottom w:val="0"/>
      <w:divBdr>
        <w:top w:val="none" w:sz="0" w:space="0" w:color="auto"/>
        <w:left w:val="none" w:sz="0" w:space="0" w:color="auto"/>
        <w:bottom w:val="none" w:sz="0" w:space="0" w:color="auto"/>
        <w:right w:val="none" w:sz="0" w:space="0" w:color="auto"/>
      </w:divBdr>
    </w:div>
    <w:div w:id="1473477288">
      <w:bodyDiv w:val="1"/>
      <w:marLeft w:val="0"/>
      <w:marRight w:val="0"/>
      <w:marTop w:val="0"/>
      <w:marBottom w:val="0"/>
      <w:divBdr>
        <w:top w:val="none" w:sz="0" w:space="0" w:color="auto"/>
        <w:left w:val="none" w:sz="0" w:space="0" w:color="auto"/>
        <w:bottom w:val="none" w:sz="0" w:space="0" w:color="auto"/>
        <w:right w:val="none" w:sz="0" w:space="0" w:color="auto"/>
      </w:divBdr>
    </w:div>
    <w:div w:id="1488932709">
      <w:bodyDiv w:val="1"/>
      <w:marLeft w:val="0"/>
      <w:marRight w:val="0"/>
      <w:marTop w:val="0"/>
      <w:marBottom w:val="0"/>
      <w:divBdr>
        <w:top w:val="none" w:sz="0" w:space="0" w:color="auto"/>
        <w:left w:val="none" w:sz="0" w:space="0" w:color="auto"/>
        <w:bottom w:val="none" w:sz="0" w:space="0" w:color="auto"/>
        <w:right w:val="none" w:sz="0" w:space="0" w:color="auto"/>
      </w:divBdr>
    </w:div>
    <w:div w:id="1497916347">
      <w:bodyDiv w:val="1"/>
      <w:marLeft w:val="0"/>
      <w:marRight w:val="0"/>
      <w:marTop w:val="0"/>
      <w:marBottom w:val="0"/>
      <w:divBdr>
        <w:top w:val="none" w:sz="0" w:space="0" w:color="auto"/>
        <w:left w:val="none" w:sz="0" w:space="0" w:color="auto"/>
        <w:bottom w:val="none" w:sz="0" w:space="0" w:color="auto"/>
        <w:right w:val="none" w:sz="0" w:space="0" w:color="auto"/>
      </w:divBdr>
    </w:div>
    <w:div w:id="1533376693">
      <w:bodyDiv w:val="1"/>
      <w:marLeft w:val="0"/>
      <w:marRight w:val="0"/>
      <w:marTop w:val="0"/>
      <w:marBottom w:val="0"/>
      <w:divBdr>
        <w:top w:val="none" w:sz="0" w:space="0" w:color="auto"/>
        <w:left w:val="none" w:sz="0" w:space="0" w:color="auto"/>
        <w:bottom w:val="none" w:sz="0" w:space="0" w:color="auto"/>
        <w:right w:val="none" w:sz="0" w:space="0" w:color="auto"/>
      </w:divBdr>
    </w:div>
    <w:div w:id="1541018376">
      <w:bodyDiv w:val="1"/>
      <w:marLeft w:val="0"/>
      <w:marRight w:val="0"/>
      <w:marTop w:val="0"/>
      <w:marBottom w:val="0"/>
      <w:divBdr>
        <w:top w:val="none" w:sz="0" w:space="0" w:color="auto"/>
        <w:left w:val="none" w:sz="0" w:space="0" w:color="auto"/>
        <w:bottom w:val="none" w:sz="0" w:space="0" w:color="auto"/>
        <w:right w:val="none" w:sz="0" w:space="0" w:color="auto"/>
      </w:divBdr>
    </w:div>
    <w:div w:id="1574706522">
      <w:bodyDiv w:val="1"/>
      <w:marLeft w:val="0"/>
      <w:marRight w:val="0"/>
      <w:marTop w:val="0"/>
      <w:marBottom w:val="0"/>
      <w:divBdr>
        <w:top w:val="none" w:sz="0" w:space="0" w:color="auto"/>
        <w:left w:val="none" w:sz="0" w:space="0" w:color="auto"/>
        <w:bottom w:val="none" w:sz="0" w:space="0" w:color="auto"/>
        <w:right w:val="none" w:sz="0" w:space="0" w:color="auto"/>
      </w:divBdr>
    </w:div>
    <w:div w:id="1591115164">
      <w:bodyDiv w:val="1"/>
      <w:marLeft w:val="0"/>
      <w:marRight w:val="0"/>
      <w:marTop w:val="0"/>
      <w:marBottom w:val="0"/>
      <w:divBdr>
        <w:top w:val="none" w:sz="0" w:space="0" w:color="auto"/>
        <w:left w:val="none" w:sz="0" w:space="0" w:color="auto"/>
        <w:bottom w:val="none" w:sz="0" w:space="0" w:color="auto"/>
        <w:right w:val="none" w:sz="0" w:space="0" w:color="auto"/>
      </w:divBdr>
    </w:div>
    <w:div w:id="1653756314">
      <w:bodyDiv w:val="1"/>
      <w:marLeft w:val="0"/>
      <w:marRight w:val="0"/>
      <w:marTop w:val="0"/>
      <w:marBottom w:val="0"/>
      <w:divBdr>
        <w:top w:val="none" w:sz="0" w:space="0" w:color="auto"/>
        <w:left w:val="none" w:sz="0" w:space="0" w:color="auto"/>
        <w:bottom w:val="none" w:sz="0" w:space="0" w:color="auto"/>
        <w:right w:val="none" w:sz="0" w:space="0" w:color="auto"/>
      </w:divBdr>
    </w:div>
    <w:div w:id="1712999781">
      <w:bodyDiv w:val="1"/>
      <w:marLeft w:val="0"/>
      <w:marRight w:val="0"/>
      <w:marTop w:val="0"/>
      <w:marBottom w:val="0"/>
      <w:divBdr>
        <w:top w:val="none" w:sz="0" w:space="0" w:color="auto"/>
        <w:left w:val="none" w:sz="0" w:space="0" w:color="auto"/>
        <w:bottom w:val="none" w:sz="0" w:space="0" w:color="auto"/>
        <w:right w:val="none" w:sz="0" w:space="0" w:color="auto"/>
      </w:divBdr>
    </w:div>
    <w:div w:id="1842163984">
      <w:bodyDiv w:val="1"/>
      <w:marLeft w:val="0"/>
      <w:marRight w:val="0"/>
      <w:marTop w:val="0"/>
      <w:marBottom w:val="0"/>
      <w:divBdr>
        <w:top w:val="none" w:sz="0" w:space="0" w:color="auto"/>
        <w:left w:val="none" w:sz="0" w:space="0" w:color="auto"/>
        <w:bottom w:val="none" w:sz="0" w:space="0" w:color="auto"/>
        <w:right w:val="none" w:sz="0" w:space="0" w:color="auto"/>
      </w:divBdr>
    </w:div>
    <w:div w:id="1898399544">
      <w:bodyDiv w:val="1"/>
      <w:marLeft w:val="0"/>
      <w:marRight w:val="0"/>
      <w:marTop w:val="0"/>
      <w:marBottom w:val="0"/>
      <w:divBdr>
        <w:top w:val="none" w:sz="0" w:space="0" w:color="auto"/>
        <w:left w:val="none" w:sz="0" w:space="0" w:color="auto"/>
        <w:bottom w:val="none" w:sz="0" w:space="0" w:color="auto"/>
        <w:right w:val="none" w:sz="0" w:space="0" w:color="auto"/>
      </w:divBdr>
    </w:div>
    <w:div w:id="1921794549">
      <w:bodyDiv w:val="1"/>
      <w:marLeft w:val="0"/>
      <w:marRight w:val="0"/>
      <w:marTop w:val="0"/>
      <w:marBottom w:val="0"/>
      <w:divBdr>
        <w:top w:val="none" w:sz="0" w:space="0" w:color="auto"/>
        <w:left w:val="none" w:sz="0" w:space="0" w:color="auto"/>
        <w:bottom w:val="none" w:sz="0" w:space="0" w:color="auto"/>
        <w:right w:val="none" w:sz="0" w:space="0" w:color="auto"/>
      </w:divBdr>
    </w:div>
    <w:div w:id="1934850615">
      <w:bodyDiv w:val="1"/>
      <w:marLeft w:val="0"/>
      <w:marRight w:val="0"/>
      <w:marTop w:val="0"/>
      <w:marBottom w:val="0"/>
      <w:divBdr>
        <w:top w:val="none" w:sz="0" w:space="0" w:color="auto"/>
        <w:left w:val="none" w:sz="0" w:space="0" w:color="auto"/>
        <w:bottom w:val="none" w:sz="0" w:space="0" w:color="auto"/>
        <w:right w:val="none" w:sz="0" w:space="0" w:color="auto"/>
      </w:divBdr>
    </w:div>
    <w:div w:id="1960182431">
      <w:bodyDiv w:val="1"/>
      <w:marLeft w:val="0"/>
      <w:marRight w:val="0"/>
      <w:marTop w:val="0"/>
      <w:marBottom w:val="0"/>
      <w:divBdr>
        <w:top w:val="none" w:sz="0" w:space="0" w:color="auto"/>
        <w:left w:val="none" w:sz="0" w:space="0" w:color="auto"/>
        <w:bottom w:val="none" w:sz="0" w:space="0" w:color="auto"/>
        <w:right w:val="none" w:sz="0" w:space="0" w:color="auto"/>
      </w:divBdr>
    </w:div>
    <w:div w:id="1991906296">
      <w:bodyDiv w:val="1"/>
      <w:marLeft w:val="0"/>
      <w:marRight w:val="0"/>
      <w:marTop w:val="0"/>
      <w:marBottom w:val="0"/>
      <w:divBdr>
        <w:top w:val="none" w:sz="0" w:space="0" w:color="auto"/>
        <w:left w:val="none" w:sz="0" w:space="0" w:color="auto"/>
        <w:bottom w:val="none" w:sz="0" w:space="0" w:color="auto"/>
        <w:right w:val="none" w:sz="0" w:space="0" w:color="auto"/>
      </w:divBdr>
    </w:div>
    <w:div w:id="2021277755">
      <w:bodyDiv w:val="1"/>
      <w:marLeft w:val="0"/>
      <w:marRight w:val="0"/>
      <w:marTop w:val="0"/>
      <w:marBottom w:val="0"/>
      <w:divBdr>
        <w:top w:val="none" w:sz="0" w:space="0" w:color="auto"/>
        <w:left w:val="none" w:sz="0" w:space="0" w:color="auto"/>
        <w:bottom w:val="none" w:sz="0" w:space="0" w:color="auto"/>
        <w:right w:val="none" w:sz="0" w:space="0" w:color="auto"/>
      </w:divBdr>
    </w:div>
    <w:div w:id="20888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6D64-A928-4F96-917E-7D29AE16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7525</Words>
  <Characters>42898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4</cp:revision>
  <cp:lastPrinted>2019-09-18T07:00:00Z</cp:lastPrinted>
  <dcterms:created xsi:type="dcterms:W3CDTF">2019-09-18T06:25:00Z</dcterms:created>
  <dcterms:modified xsi:type="dcterms:W3CDTF">2019-09-18T07:01:00Z</dcterms:modified>
</cp:coreProperties>
</file>