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E" w:rsidRPr="00DD03EE" w:rsidRDefault="000A4A24" w:rsidP="00A340BB">
      <w:pPr>
        <w:jc w:val="center"/>
        <w:rPr>
          <w:b/>
          <w:color w:val="FF0000"/>
          <w:sz w:val="36"/>
          <w:u w:val="single"/>
        </w:rPr>
      </w:pPr>
      <w:r w:rsidRPr="00DD03EE">
        <w:rPr>
          <w:b/>
          <w:color w:val="FF0000"/>
          <w:sz w:val="36"/>
          <w:u w:val="single"/>
        </w:rPr>
        <w:t>СПЕЦВЫПУСК ЖИГАЛОВО № _0</w:t>
      </w:r>
      <w:r w:rsidR="002B13CE" w:rsidRPr="00DD03EE">
        <w:rPr>
          <w:b/>
          <w:color w:val="FF0000"/>
          <w:sz w:val="36"/>
          <w:u w:val="single"/>
        </w:rPr>
        <w:t xml:space="preserve">1_ от </w:t>
      </w:r>
      <w:r w:rsidRPr="00DD03EE">
        <w:rPr>
          <w:b/>
          <w:color w:val="FF0000"/>
          <w:sz w:val="36"/>
          <w:u w:val="single"/>
        </w:rPr>
        <w:t>18.01</w:t>
      </w:r>
      <w:r w:rsidR="002B13CE" w:rsidRPr="00DD03EE">
        <w:rPr>
          <w:b/>
          <w:color w:val="FF0000"/>
          <w:sz w:val="36"/>
          <w:u w:val="single"/>
        </w:rPr>
        <w:t>.2019 года</w:t>
      </w:r>
    </w:p>
    <w:p w:rsidR="002B13CE" w:rsidRPr="00A340BB" w:rsidRDefault="002B13CE" w:rsidP="00A340BB">
      <w:r w:rsidRPr="00A340BB">
        <w:t>(Периодическое средство массовой информации для опубликования нормативных правовых актов, информации Думы и админ</w:t>
      </w:r>
      <w:r w:rsidRPr="00A340BB">
        <w:t>и</w:t>
      </w:r>
      <w:r w:rsidRPr="00A340BB">
        <w:t>страции Жигаловского муниципального образования)</w:t>
      </w:r>
    </w:p>
    <w:tbl>
      <w:tblPr>
        <w:tblStyle w:val="2-2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2B13CE" w:rsidRPr="00A340BB" w:rsidTr="00E2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" w:type="pct"/>
          </w:tcPr>
          <w:p w:rsidR="002B13CE" w:rsidRPr="00A340BB" w:rsidRDefault="002B13CE" w:rsidP="00A340BB">
            <w:r w:rsidRPr="00A340BB">
              <w:t>№</w:t>
            </w:r>
          </w:p>
          <w:p w:rsidR="002B13CE" w:rsidRPr="00A340BB" w:rsidRDefault="002B13CE" w:rsidP="00A340BB">
            <w:proofErr w:type="gramStart"/>
            <w:r w:rsidRPr="00A340BB">
              <w:t>п</w:t>
            </w:r>
            <w:proofErr w:type="gramEnd"/>
            <w:r w:rsidRPr="00A340BB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B13CE" w:rsidRPr="00A340BB" w:rsidRDefault="002B13CE" w:rsidP="00A340BB">
            <w:r w:rsidRPr="00A340BB">
              <w:t>СЕГОДНЯ В НОМЕРЕ: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4" w:type="pct"/>
          </w:tcPr>
          <w:p w:rsidR="002B13CE" w:rsidRPr="00A340BB" w:rsidRDefault="002B13CE" w:rsidP="00A340BB">
            <w:r w:rsidRPr="00A340BB">
              <w:t>Стр.</w:t>
            </w:r>
          </w:p>
        </w:tc>
      </w:tr>
      <w:tr w:rsidR="002B13CE" w:rsidRPr="002355AC" w:rsidTr="00E22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B13CE" w:rsidRPr="002355AC" w:rsidRDefault="002B13CE" w:rsidP="00A340BB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B13CE" w:rsidRPr="002355AC" w:rsidRDefault="002355AC" w:rsidP="002355AC">
            <w:pPr>
              <w:outlineLvl w:val="0"/>
            </w:pPr>
            <w:r w:rsidRPr="002355AC">
              <w:t>Постановление Администрации</w:t>
            </w:r>
            <w:r w:rsidR="002F2F3F" w:rsidRPr="002355AC">
              <w:t xml:space="preserve"> Жигаловского МО № </w:t>
            </w:r>
            <w:r w:rsidRPr="002355AC">
              <w:t>01 от 09.01.2019</w:t>
            </w:r>
            <w:r w:rsidR="002B13CE" w:rsidRPr="002355AC">
              <w:t xml:space="preserve"> г. «</w:t>
            </w:r>
            <w:r w:rsidRPr="002355AC">
              <w:rPr>
                <w:color w:val="1D1B11"/>
              </w:rPr>
              <w:t>Об определении перечня предпри</w:t>
            </w:r>
            <w:r w:rsidRPr="002355AC">
              <w:rPr>
                <w:color w:val="1D1B11"/>
              </w:rPr>
              <w:t>я</w:t>
            </w:r>
            <w:r w:rsidRPr="002355AC">
              <w:rPr>
                <w:color w:val="1D1B11"/>
              </w:rPr>
              <w:t>тий для исполнения наказаний в виде исправительных и обязательных работ на территории</w:t>
            </w:r>
            <w:r w:rsidRPr="002355AC">
              <w:rPr>
                <w:color w:val="1D1B11"/>
              </w:rPr>
              <w:t xml:space="preserve"> </w:t>
            </w:r>
            <w:r w:rsidRPr="002355AC">
              <w:rPr>
                <w:color w:val="1D1B11"/>
              </w:rPr>
              <w:t>Жигаловского муниц</w:t>
            </w:r>
            <w:r w:rsidRPr="002355AC">
              <w:rPr>
                <w:color w:val="1D1B11"/>
              </w:rPr>
              <w:t>и</w:t>
            </w:r>
            <w:r w:rsidRPr="002355AC">
              <w:rPr>
                <w:color w:val="1D1B11"/>
              </w:rPr>
              <w:t>пального образования</w:t>
            </w:r>
            <w:r w:rsidR="002F2F3F" w:rsidRPr="002355AC">
              <w:rPr>
                <w:color w:val="1D1B11"/>
              </w:rPr>
              <w:t>»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B13CE" w:rsidRPr="002355AC" w:rsidRDefault="00E22002" w:rsidP="00A340BB">
            <w:pPr>
              <w:rPr>
                <w:b w:val="0"/>
              </w:rPr>
            </w:pPr>
            <w:r w:rsidRPr="002355AC">
              <w:rPr>
                <w:b w:val="0"/>
              </w:rPr>
              <w:t>01</w:t>
            </w:r>
          </w:p>
        </w:tc>
      </w:tr>
      <w:tr w:rsidR="002F2F3F" w:rsidRPr="00A340BB" w:rsidTr="00E220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F2F3F" w:rsidRPr="00A340BB" w:rsidRDefault="002F2F3F" w:rsidP="00A340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F2F3F" w:rsidRPr="00A340BB" w:rsidRDefault="00D55174" w:rsidP="00DD03EE">
            <w:r>
              <w:t xml:space="preserve">Распоряжение Администрации Жигаловского МО № </w:t>
            </w:r>
            <w:r w:rsidR="00DD03EE">
              <w:t>3-од от 14.01.2019 г. «</w:t>
            </w:r>
            <w:r w:rsidR="00DD03EE" w:rsidRPr="00A340BB">
              <w:t>О проведении открытого аукциона  на право заключения договора</w:t>
            </w:r>
            <w:r w:rsidR="00DD03EE">
              <w:t xml:space="preserve"> </w:t>
            </w:r>
            <w:r w:rsidR="00DD03EE" w:rsidRPr="00A340BB">
              <w:t>аренды земельного участка</w:t>
            </w:r>
            <w:r w:rsidR="00DD03EE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F2F3F" w:rsidRPr="00A340BB" w:rsidRDefault="00DD03EE" w:rsidP="00A340BB">
            <w:r>
              <w:t>02</w:t>
            </w:r>
          </w:p>
        </w:tc>
      </w:tr>
      <w:tr w:rsidR="002F2F3F" w:rsidRPr="00A340BB" w:rsidTr="00E220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F2F3F" w:rsidRPr="00A340BB" w:rsidRDefault="002F2F3F" w:rsidP="00A340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F2F3F" w:rsidRPr="00A340BB" w:rsidRDefault="00D55174" w:rsidP="00DD03EE">
            <w:pPr>
              <w:widowControl w:val="0"/>
              <w:suppressAutoHyphens/>
              <w:jc w:val="center"/>
            </w:pPr>
            <w:r w:rsidRPr="00A340BB">
              <w:rPr>
                <w:b/>
              </w:rPr>
              <w:t>ИЗВЕЩЕНИЕ О ПРОВЕДЕНИИ  ОТКРЫТОГО АУКЦИОНА  НА ПРАВО ЗАКЛЮЧЕНИЯ  ДОГОВОРА АРЕНДЫ ЗЕМЕЛЬНОГО УЧАСТКА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F2F3F" w:rsidRPr="00A340BB" w:rsidRDefault="00DD03EE" w:rsidP="00A340BB">
            <w:r>
              <w:t>0</w:t>
            </w:r>
            <w:r w:rsidR="00E22002" w:rsidRPr="00A340BB">
              <w:t>2</w:t>
            </w:r>
          </w:p>
        </w:tc>
      </w:tr>
    </w:tbl>
    <w:p w:rsidR="002B13CE" w:rsidRPr="00A340BB" w:rsidRDefault="002B13CE" w:rsidP="00A340BB">
      <w:r w:rsidRPr="00A340BB">
        <w:t>Ответственный за выпуск – Кислякова Ю.В.; Тираж – 8 экземпляров; «Бесплатно»; Учредители: Дума Жигаловского МО, Админ</w:t>
      </w:r>
      <w:r w:rsidRPr="00A340BB">
        <w:t>и</w:t>
      </w:r>
      <w:r w:rsidRPr="00A340BB">
        <w:t>страция Жигаловского МО; Адрес учредителей: 666402, Иркутская область, р.п. Жигалово, улица Партизанская, 74</w:t>
      </w:r>
    </w:p>
    <w:p w:rsidR="00A472A9" w:rsidRPr="00A340BB" w:rsidRDefault="00A472A9" w:rsidP="00A340BB"/>
    <w:tbl>
      <w:tblPr>
        <w:tblW w:w="5000" w:type="pct"/>
        <w:tblLook w:val="00A0" w:firstRow="1" w:lastRow="0" w:firstColumn="1" w:lastColumn="0" w:noHBand="0" w:noVBand="0"/>
      </w:tblPr>
      <w:tblGrid>
        <w:gridCol w:w="5777"/>
        <w:gridCol w:w="5777"/>
      </w:tblGrid>
      <w:tr w:rsidR="000A4A24" w:rsidRPr="00A340BB" w:rsidTr="00A340BB">
        <w:tc>
          <w:tcPr>
            <w:tcW w:w="5000" w:type="pct"/>
            <w:gridSpan w:val="2"/>
          </w:tcPr>
          <w:p w:rsidR="000A4A24" w:rsidRPr="00A340BB" w:rsidRDefault="000A4A24" w:rsidP="00A340BB">
            <w:pPr>
              <w:pStyle w:val="3"/>
              <w:ind w:firstLine="709"/>
              <w:rPr>
                <w:b/>
                <w:bCs/>
                <w:sz w:val="20"/>
                <w:szCs w:val="20"/>
              </w:rPr>
            </w:pPr>
            <w:r w:rsidRPr="00A340BB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0A4A24" w:rsidRPr="00A340BB" w:rsidRDefault="000A4A24" w:rsidP="00A340BB">
            <w:pPr>
              <w:pStyle w:val="3"/>
              <w:ind w:firstLine="709"/>
              <w:rPr>
                <w:b/>
                <w:bCs/>
                <w:sz w:val="20"/>
                <w:szCs w:val="20"/>
              </w:rPr>
            </w:pPr>
            <w:r w:rsidRPr="00A340BB">
              <w:rPr>
                <w:b/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0A4A24" w:rsidRPr="00A340BB" w:rsidRDefault="000A4A24" w:rsidP="00A340BB">
            <w:pPr>
              <w:ind w:firstLine="709"/>
              <w:jc w:val="center"/>
              <w:rPr>
                <w:b/>
                <w:bCs/>
              </w:rPr>
            </w:pPr>
            <w:r w:rsidRPr="00A340BB">
              <w:rPr>
                <w:b/>
                <w:bCs/>
              </w:rPr>
              <w:t>ПОСТАНОВЛЕНИЕ</w:t>
            </w:r>
          </w:p>
        </w:tc>
      </w:tr>
      <w:tr w:rsidR="000A4A24" w:rsidRPr="00A340BB" w:rsidTr="00A340BB">
        <w:tc>
          <w:tcPr>
            <w:tcW w:w="2500" w:type="pct"/>
          </w:tcPr>
          <w:p w:rsidR="000A4A24" w:rsidRPr="00A340BB" w:rsidRDefault="000A4A24" w:rsidP="00A340BB">
            <w:pPr>
              <w:ind w:firstLine="709"/>
            </w:pPr>
            <w:r w:rsidRPr="00A340BB">
              <w:rPr>
                <w:b/>
                <w:bCs/>
              </w:rPr>
              <w:t>09.01.2019г. № 01</w:t>
            </w:r>
          </w:p>
        </w:tc>
        <w:tc>
          <w:tcPr>
            <w:tcW w:w="2500" w:type="pct"/>
          </w:tcPr>
          <w:p w:rsidR="000A4A24" w:rsidRPr="00A340BB" w:rsidRDefault="000A4A24" w:rsidP="00A340BB">
            <w:pPr>
              <w:ind w:firstLine="709"/>
              <w:jc w:val="right"/>
              <w:rPr>
                <w:b/>
                <w:bCs/>
              </w:rPr>
            </w:pPr>
            <w:proofErr w:type="spellStart"/>
            <w:r w:rsidRPr="00A340BB">
              <w:rPr>
                <w:b/>
                <w:bCs/>
              </w:rPr>
              <w:t>р.п</w:t>
            </w:r>
            <w:proofErr w:type="gramStart"/>
            <w:r w:rsidRPr="00A340BB">
              <w:rPr>
                <w:b/>
                <w:bCs/>
              </w:rPr>
              <w:t>.Ж</w:t>
            </w:r>
            <w:proofErr w:type="gramEnd"/>
            <w:r w:rsidRPr="00A340BB">
              <w:rPr>
                <w:b/>
                <w:bCs/>
              </w:rPr>
              <w:t>игалово</w:t>
            </w:r>
            <w:proofErr w:type="spellEnd"/>
          </w:p>
        </w:tc>
      </w:tr>
    </w:tbl>
    <w:p w:rsidR="00A340BB" w:rsidRPr="00A340BB" w:rsidRDefault="000A4A24" w:rsidP="00A340BB">
      <w:pPr>
        <w:ind w:firstLine="567"/>
        <w:outlineLvl w:val="0"/>
        <w:rPr>
          <w:b/>
          <w:color w:val="1D1B11"/>
        </w:rPr>
      </w:pPr>
      <w:r w:rsidRPr="00A340BB">
        <w:rPr>
          <w:b/>
          <w:color w:val="1D1B11"/>
        </w:rPr>
        <w:t>Об определении перечня предприятий</w:t>
      </w:r>
      <w:r w:rsidR="00A340BB" w:rsidRPr="00A340BB">
        <w:rPr>
          <w:b/>
          <w:color w:val="1D1B11"/>
        </w:rPr>
        <w:t xml:space="preserve"> </w:t>
      </w:r>
      <w:r w:rsidRPr="00A340BB">
        <w:rPr>
          <w:b/>
          <w:color w:val="1D1B11"/>
        </w:rPr>
        <w:t xml:space="preserve">для исполнения наказаний </w:t>
      </w:r>
    </w:p>
    <w:p w:rsidR="000A4A24" w:rsidRPr="00A340BB" w:rsidRDefault="000A4A24" w:rsidP="00A340BB">
      <w:pPr>
        <w:ind w:firstLine="567"/>
        <w:outlineLvl w:val="0"/>
        <w:rPr>
          <w:b/>
          <w:color w:val="1D1B11"/>
        </w:rPr>
      </w:pPr>
      <w:r w:rsidRPr="00A340BB">
        <w:rPr>
          <w:b/>
          <w:color w:val="1D1B11"/>
        </w:rPr>
        <w:t>в виде исправительных</w:t>
      </w:r>
      <w:r w:rsidR="00A340BB" w:rsidRPr="00A340BB">
        <w:rPr>
          <w:b/>
          <w:color w:val="1D1B11"/>
        </w:rPr>
        <w:t xml:space="preserve"> </w:t>
      </w:r>
      <w:r w:rsidRPr="00A340BB">
        <w:rPr>
          <w:b/>
          <w:color w:val="1D1B11"/>
        </w:rPr>
        <w:t>и обязательных работ на территории</w:t>
      </w:r>
    </w:p>
    <w:p w:rsidR="000A4A24" w:rsidRPr="00A340BB" w:rsidRDefault="000A4A24" w:rsidP="00A340BB">
      <w:pPr>
        <w:ind w:firstLine="567"/>
        <w:outlineLvl w:val="0"/>
        <w:rPr>
          <w:b/>
          <w:color w:val="1D1B11"/>
        </w:rPr>
      </w:pPr>
      <w:r w:rsidRPr="00A340BB">
        <w:rPr>
          <w:b/>
          <w:color w:val="1D1B11"/>
        </w:rPr>
        <w:t>Жигаловского муниципального образования</w:t>
      </w:r>
    </w:p>
    <w:p w:rsidR="000A4A24" w:rsidRPr="00A340BB" w:rsidRDefault="000A4A24" w:rsidP="00A340BB">
      <w:pPr>
        <w:ind w:firstLine="567"/>
      </w:pPr>
    </w:p>
    <w:p w:rsidR="000A4A24" w:rsidRPr="00A340BB" w:rsidRDefault="000A4A24" w:rsidP="00A340BB">
      <w:pPr>
        <w:ind w:firstLine="567"/>
        <w:jc w:val="both"/>
      </w:pPr>
      <w:r w:rsidRPr="00A340BB">
        <w:t>Руководствуясь ч. 1 ст. 50 Уголовного кодекса Российской Федерации,</w:t>
      </w:r>
      <w:r w:rsidR="00A340BB" w:rsidRPr="00A340BB">
        <w:t xml:space="preserve"> </w:t>
      </w:r>
      <w:r w:rsidRPr="00A340BB">
        <w:t>Администрация Жигаловского муниципального обр</w:t>
      </w:r>
      <w:r w:rsidRPr="00A340BB">
        <w:t>а</w:t>
      </w:r>
      <w:r w:rsidRPr="00A340BB">
        <w:t>зования постановляет:</w:t>
      </w:r>
    </w:p>
    <w:p w:rsidR="000A4A24" w:rsidRPr="00A340BB" w:rsidRDefault="000A4A24" w:rsidP="00A340BB">
      <w:pPr>
        <w:pStyle w:val="a3"/>
        <w:numPr>
          <w:ilvl w:val="0"/>
          <w:numId w:val="19"/>
        </w:numPr>
        <w:ind w:left="0" w:firstLine="567"/>
        <w:jc w:val="both"/>
        <w:rPr>
          <w:sz w:val="20"/>
          <w:szCs w:val="20"/>
        </w:rPr>
      </w:pPr>
      <w:r w:rsidRPr="00A340BB">
        <w:rPr>
          <w:sz w:val="20"/>
          <w:szCs w:val="20"/>
        </w:rPr>
        <w:t>Утвердить перечень предприятий для исполнения наказаний в виде обязательных работ на территории Жигало</w:t>
      </w:r>
      <w:r w:rsidRPr="00A340BB">
        <w:rPr>
          <w:sz w:val="20"/>
          <w:szCs w:val="20"/>
        </w:rPr>
        <w:t>в</w:t>
      </w:r>
      <w:r w:rsidRPr="00A340BB">
        <w:rPr>
          <w:sz w:val="20"/>
          <w:szCs w:val="20"/>
        </w:rPr>
        <w:t>ского муниципального образования на 2019год (Приложение №1).</w:t>
      </w:r>
    </w:p>
    <w:p w:rsidR="000A4A24" w:rsidRPr="00A340BB" w:rsidRDefault="000A4A24" w:rsidP="00A340BB">
      <w:pPr>
        <w:pStyle w:val="a3"/>
        <w:numPr>
          <w:ilvl w:val="0"/>
          <w:numId w:val="19"/>
        </w:numPr>
        <w:ind w:left="0" w:firstLine="567"/>
        <w:jc w:val="both"/>
        <w:outlineLvl w:val="0"/>
        <w:rPr>
          <w:sz w:val="20"/>
          <w:szCs w:val="20"/>
        </w:rPr>
      </w:pPr>
      <w:r w:rsidRPr="00A340BB">
        <w:rPr>
          <w:sz w:val="20"/>
          <w:szCs w:val="20"/>
        </w:rPr>
        <w:t>Утвердить перечень предприятий для исполнения наказаний в виде исправительных работ на территории Жиг</w:t>
      </w:r>
      <w:r w:rsidRPr="00A340BB">
        <w:rPr>
          <w:sz w:val="20"/>
          <w:szCs w:val="20"/>
        </w:rPr>
        <w:t>а</w:t>
      </w:r>
      <w:r w:rsidRPr="00A340BB">
        <w:rPr>
          <w:sz w:val="20"/>
          <w:szCs w:val="20"/>
        </w:rPr>
        <w:t>ловского муниципального образования на 2019год (Приложение №2).</w:t>
      </w:r>
    </w:p>
    <w:p w:rsidR="000A4A24" w:rsidRPr="00A340BB" w:rsidRDefault="000A4A24" w:rsidP="00A340BB">
      <w:pPr>
        <w:pStyle w:val="a3"/>
        <w:numPr>
          <w:ilvl w:val="0"/>
          <w:numId w:val="19"/>
        </w:numPr>
        <w:ind w:left="0" w:firstLine="567"/>
        <w:jc w:val="both"/>
        <w:outlineLvl w:val="0"/>
        <w:rPr>
          <w:sz w:val="20"/>
          <w:szCs w:val="20"/>
        </w:rPr>
      </w:pPr>
      <w:r w:rsidRPr="00A340BB">
        <w:rPr>
          <w:sz w:val="20"/>
          <w:szCs w:val="20"/>
        </w:rPr>
        <w:t>Постановление № 01 от 09.01.2018 г. «</w:t>
      </w:r>
      <w:r w:rsidRPr="00A340BB">
        <w:rPr>
          <w:color w:val="1D1B11"/>
          <w:sz w:val="20"/>
          <w:szCs w:val="20"/>
        </w:rPr>
        <w:t>Об определении перечня предприятий для исполнения наказаний в виде и</w:t>
      </w:r>
      <w:r w:rsidRPr="00A340BB">
        <w:rPr>
          <w:color w:val="1D1B11"/>
          <w:sz w:val="20"/>
          <w:szCs w:val="20"/>
        </w:rPr>
        <w:t>с</w:t>
      </w:r>
      <w:r w:rsidRPr="00A340BB">
        <w:rPr>
          <w:color w:val="1D1B11"/>
          <w:sz w:val="20"/>
          <w:szCs w:val="20"/>
        </w:rPr>
        <w:t>правительных и обязательных работ на территории Жигаловского муниципального образования» признать утратившим силу.</w:t>
      </w:r>
    </w:p>
    <w:p w:rsidR="000A4A24" w:rsidRPr="00A340BB" w:rsidRDefault="000A4A24" w:rsidP="00A340BB">
      <w:pPr>
        <w:pStyle w:val="a3"/>
        <w:numPr>
          <w:ilvl w:val="0"/>
          <w:numId w:val="19"/>
        </w:numPr>
        <w:ind w:left="0" w:firstLine="567"/>
        <w:jc w:val="both"/>
        <w:rPr>
          <w:sz w:val="20"/>
          <w:szCs w:val="20"/>
        </w:rPr>
      </w:pPr>
      <w:r w:rsidRPr="00A340BB">
        <w:rPr>
          <w:sz w:val="20"/>
          <w:szCs w:val="20"/>
        </w:rPr>
        <w:t xml:space="preserve">Настоящее постановление вступает в силу </w:t>
      </w:r>
      <w:proofErr w:type="gramStart"/>
      <w:r w:rsidRPr="00A340BB">
        <w:rPr>
          <w:sz w:val="20"/>
          <w:szCs w:val="20"/>
        </w:rPr>
        <w:t>с даты принятия</w:t>
      </w:r>
      <w:proofErr w:type="gramEnd"/>
      <w:r w:rsidRPr="00A340BB">
        <w:rPr>
          <w:sz w:val="20"/>
          <w:szCs w:val="20"/>
        </w:rPr>
        <w:t>.</w:t>
      </w:r>
    </w:p>
    <w:p w:rsidR="000A4A24" w:rsidRPr="00A340BB" w:rsidRDefault="000A4A24" w:rsidP="00A340BB">
      <w:pPr>
        <w:ind w:firstLine="567"/>
        <w:jc w:val="both"/>
      </w:pPr>
    </w:p>
    <w:p w:rsidR="000A4A24" w:rsidRPr="00A340BB" w:rsidRDefault="000A4A24" w:rsidP="00A340BB">
      <w:pPr>
        <w:ind w:firstLine="567"/>
        <w:jc w:val="both"/>
        <w:outlineLvl w:val="0"/>
      </w:pPr>
      <w:r w:rsidRPr="00A340BB">
        <w:t>Глава Жигаловского</w:t>
      </w:r>
      <w:r w:rsidR="00A340BB" w:rsidRPr="00A340BB">
        <w:t xml:space="preserve"> </w:t>
      </w:r>
      <w:r w:rsidRPr="00A340BB">
        <w:t>муниципального образования</w:t>
      </w:r>
      <w:r w:rsidRPr="00A340BB">
        <w:tab/>
      </w:r>
      <w:r w:rsidRPr="00A340BB">
        <w:tab/>
      </w:r>
      <w:r w:rsidRPr="00A340BB">
        <w:tab/>
      </w:r>
      <w:r w:rsidRPr="00A340BB">
        <w:tab/>
      </w:r>
      <w:r w:rsidRPr="00A340BB">
        <w:tab/>
        <w:t>Д.А. Лунёв</w:t>
      </w:r>
    </w:p>
    <w:p w:rsidR="00A340BB" w:rsidRPr="00A340BB" w:rsidRDefault="00A340BB" w:rsidP="00A340BB">
      <w:pPr>
        <w:ind w:firstLine="709"/>
        <w:jc w:val="both"/>
        <w:outlineLvl w:val="0"/>
      </w:pPr>
    </w:p>
    <w:p w:rsidR="000A4A24" w:rsidRPr="00A340BB" w:rsidRDefault="000A4A24" w:rsidP="00A340BB">
      <w:pPr>
        <w:jc w:val="right"/>
        <w:outlineLvl w:val="0"/>
      </w:pPr>
      <w:r w:rsidRPr="00A340BB">
        <w:t>Приложение №1</w:t>
      </w:r>
    </w:p>
    <w:p w:rsidR="000A4A24" w:rsidRPr="00A340BB" w:rsidRDefault="000A4A24" w:rsidP="00A340BB">
      <w:pPr>
        <w:jc w:val="right"/>
        <w:outlineLvl w:val="0"/>
      </w:pPr>
      <w:r w:rsidRPr="00A340BB">
        <w:t>УТВЕРЖДЕНО:</w:t>
      </w:r>
    </w:p>
    <w:p w:rsidR="000A4A24" w:rsidRPr="00A340BB" w:rsidRDefault="000A4A24" w:rsidP="00A340BB">
      <w:pPr>
        <w:jc w:val="right"/>
      </w:pPr>
      <w:r w:rsidRPr="00A340BB">
        <w:t>Постановлением администрации</w:t>
      </w:r>
    </w:p>
    <w:p w:rsidR="000A4A24" w:rsidRPr="00A340BB" w:rsidRDefault="000A4A24" w:rsidP="00A340BB">
      <w:pPr>
        <w:jc w:val="right"/>
      </w:pPr>
      <w:r w:rsidRPr="00A340BB">
        <w:t>Жигаловского МО от 09.01.2019г № 01</w:t>
      </w:r>
    </w:p>
    <w:p w:rsidR="000A4A24" w:rsidRPr="00A340BB" w:rsidRDefault="000A4A24" w:rsidP="00A340BB">
      <w:pPr>
        <w:jc w:val="right"/>
        <w:rPr>
          <w:bCs/>
        </w:rPr>
      </w:pPr>
    </w:p>
    <w:p w:rsidR="000A4A24" w:rsidRPr="00A340BB" w:rsidRDefault="000A4A24" w:rsidP="00A340BB">
      <w:pPr>
        <w:jc w:val="center"/>
        <w:outlineLvl w:val="0"/>
      </w:pPr>
      <w:r w:rsidRPr="00A340BB">
        <w:rPr>
          <w:b/>
        </w:rPr>
        <w:t>Перечень</w:t>
      </w:r>
      <w:r w:rsidR="00A340BB">
        <w:rPr>
          <w:b/>
        </w:rPr>
        <w:t xml:space="preserve"> </w:t>
      </w:r>
      <w:r w:rsidRPr="00A340BB">
        <w:t>Предприятий, находящихся на территории Жигаловского муниципального образования и виды работ, на которых можно использовать труд осужденных к обязательным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463"/>
        <w:gridCol w:w="4159"/>
      </w:tblGrid>
      <w:tr w:rsidR="000A4A24" w:rsidRPr="00A340BB" w:rsidTr="00A340BB">
        <w:trPr>
          <w:trHeight w:val="2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№</w:t>
            </w:r>
          </w:p>
          <w:p w:rsidR="000A4A24" w:rsidRPr="00A340BB" w:rsidRDefault="000A4A24" w:rsidP="00A340BB">
            <w:pPr>
              <w:jc w:val="center"/>
            </w:pPr>
            <w:proofErr w:type="gramStart"/>
            <w:r w:rsidRPr="00A340BB">
              <w:t>п</w:t>
            </w:r>
            <w:proofErr w:type="gramEnd"/>
            <w:r w:rsidRPr="00A340BB">
              <w:t>/п</w:t>
            </w:r>
          </w:p>
        </w:tc>
        <w:tc>
          <w:tcPr>
            <w:tcW w:w="2797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Наименование предприятия</w:t>
            </w:r>
          </w:p>
        </w:tc>
        <w:tc>
          <w:tcPr>
            <w:tcW w:w="180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Виды работ</w:t>
            </w:r>
          </w:p>
        </w:tc>
      </w:tr>
      <w:tr w:rsidR="000A4A24" w:rsidRPr="00A340BB" w:rsidTr="00A340BB">
        <w:trPr>
          <w:trHeight w:val="2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pct"/>
            <w:vAlign w:val="center"/>
          </w:tcPr>
          <w:p w:rsidR="000A4A24" w:rsidRPr="00A340BB" w:rsidRDefault="000A4A24" w:rsidP="00A340BB">
            <w:r w:rsidRPr="00A340BB">
              <w:t>Администрация Жигаловского МО</w:t>
            </w:r>
          </w:p>
        </w:tc>
        <w:tc>
          <w:tcPr>
            <w:tcW w:w="1800" w:type="pct"/>
            <w:vMerge w:val="restar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Благоустройство территории Жигаловского муниципального образования</w:t>
            </w:r>
          </w:p>
        </w:tc>
      </w:tr>
      <w:tr w:rsidR="000A4A24" w:rsidRPr="00A340BB" w:rsidTr="00A340BB">
        <w:trPr>
          <w:trHeight w:val="2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pct"/>
            <w:vAlign w:val="center"/>
          </w:tcPr>
          <w:p w:rsidR="000A4A24" w:rsidRPr="00A340BB" w:rsidRDefault="000A4A24" w:rsidP="00A340BB">
            <w:r w:rsidRPr="00A340BB">
              <w:t>МКУ «Жигаловское»</w:t>
            </w:r>
          </w:p>
        </w:tc>
        <w:tc>
          <w:tcPr>
            <w:tcW w:w="1800" w:type="pct"/>
            <w:vMerge/>
            <w:vAlign w:val="center"/>
          </w:tcPr>
          <w:p w:rsidR="000A4A24" w:rsidRPr="00A340BB" w:rsidRDefault="000A4A24" w:rsidP="00A340BB">
            <w:pPr>
              <w:jc w:val="center"/>
            </w:pPr>
          </w:p>
        </w:tc>
      </w:tr>
    </w:tbl>
    <w:p w:rsidR="000A4A24" w:rsidRPr="00A340BB" w:rsidRDefault="000A4A24" w:rsidP="00A340BB"/>
    <w:p w:rsidR="000A4A24" w:rsidRPr="00A340BB" w:rsidRDefault="000A4A24" w:rsidP="00A340BB">
      <w:pPr>
        <w:jc w:val="right"/>
        <w:outlineLvl w:val="0"/>
      </w:pPr>
      <w:r w:rsidRPr="00A340BB">
        <w:t>Приложение №2</w:t>
      </w:r>
    </w:p>
    <w:p w:rsidR="000A4A24" w:rsidRPr="00A340BB" w:rsidRDefault="000A4A24" w:rsidP="00A340BB">
      <w:pPr>
        <w:jc w:val="right"/>
        <w:outlineLvl w:val="0"/>
      </w:pPr>
      <w:r w:rsidRPr="00A340BB">
        <w:t>УТВЕРЖДЕНО:</w:t>
      </w:r>
    </w:p>
    <w:p w:rsidR="000A4A24" w:rsidRPr="00A340BB" w:rsidRDefault="000A4A24" w:rsidP="00A340BB">
      <w:pPr>
        <w:jc w:val="right"/>
      </w:pPr>
      <w:r w:rsidRPr="00A340BB">
        <w:t>Постановлением администрации</w:t>
      </w:r>
    </w:p>
    <w:p w:rsidR="000A4A24" w:rsidRPr="00A340BB" w:rsidRDefault="000A4A24" w:rsidP="00A340BB">
      <w:pPr>
        <w:jc w:val="right"/>
      </w:pPr>
      <w:r w:rsidRPr="00A340BB">
        <w:t>Жигаловского МО от 09.01.2019г № 01</w:t>
      </w:r>
    </w:p>
    <w:p w:rsidR="000A4A24" w:rsidRPr="00A340BB" w:rsidRDefault="000A4A24" w:rsidP="00A340BB">
      <w:pPr>
        <w:rPr>
          <w:bCs/>
        </w:rPr>
      </w:pPr>
    </w:p>
    <w:p w:rsidR="000A4A24" w:rsidRPr="00A340BB" w:rsidRDefault="000A4A24" w:rsidP="00A340BB">
      <w:pPr>
        <w:jc w:val="center"/>
        <w:outlineLvl w:val="0"/>
      </w:pPr>
      <w:r w:rsidRPr="00A340BB">
        <w:rPr>
          <w:b/>
        </w:rPr>
        <w:t>Перечень</w:t>
      </w:r>
      <w:r w:rsidR="00A340BB">
        <w:rPr>
          <w:b/>
        </w:rPr>
        <w:t xml:space="preserve"> </w:t>
      </w:r>
      <w:r w:rsidRPr="00A340BB">
        <w:t>Предприятий, находящихся на территории Жигаловского муниципального образования и виды работ, на которых можно использовать труд осужденных к исправительным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493"/>
        <w:gridCol w:w="5130"/>
      </w:tblGrid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№</w:t>
            </w:r>
          </w:p>
          <w:p w:rsidR="000A4A24" w:rsidRPr="00A340BB" w:rsidRDefault="000A4A24" w:rsidP="00A340BB">
            <w:pPr>
              <w:jc w:val="center"/>
            </w:pPr>
            <w:proofErr w:type="gramStart"/>
            <w:r w:rsidRPr="00A340BB">
              <w:t>п</w:t>
            </w:r>
            <w:proofErr w:type="gramEnd"/>
            <w:r w:rsidRPr="00A340BB">
              <w:t>/п</w:t>
            </w: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Наименование предприятия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 xml:space="preserve">Ф.И.О. руководителя, </w:t>
            </w:r>
          </w:p>
          <w:p w:rsidR="000A4A24" w:rsidRPr="00A340BB" w:rsidRDefault="000A4A24" w:rsidP="00A340BB">
            <w:pPr>
              <w:jc w:val="center"/>
            </w:pPr>
            <w:r w:rsidRPr="00A340BB">
              <w:t>телефон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Администрация Жигаловского МО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Лунёв Дмитрий Айварович</w:t>
            </w:r>
            <w:r w:rsidR="00A340BB">
              <w:t xml:space="preserve">, </w:t>
            </w:r>
            <w:r w:rsidRPr="00A340BB">
              <w:t>83955131203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ОГБУЗ «Жигаловская ЦРБ»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Тарасов Александр Сергеевич</w:t>
            </w:r>
            <w:r w:rsidR="00A340BB">
              <w:t xml:space="preserve">, </w:t>
            </w:r>
            <w:r w:rsidRPr="00A340BB">
              <w:t>83955131455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МКУ «Жигаловское»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Исаков Сергей Александрович</w:t>
            </w:r>
            <w:r w:rsidR="00A340BB">
              <w:t xml:space="preserve">, </w:t>
            </w:r>
            <w:r w:rsidRPr="00A340BB">
              <w:t>83955131503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 xml:space="preserve">ОАО «ДСИО» </w:t>
            </w:r>
            <w:proofErr w:type="spellStart"/>
            <w:r w:rsidRPr="00A340BB">
              <w:t>Качугский</w:t>
            </w:r>
            <w:proofErr w:type="spellEnd"/>
            <w:r w:rsidRPr="00A340BB">
              <w:t xml:space="preserve"> филиал Жигаловский участок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Рудых Валерий Владимирович</w:t>
            </w:r>
            <w:r w:rsidR="00A340BB">
              <w:t xml:space="preserve">, </w:t>
            </w:r>
            <w:r w:rsidRPr="00A340BB">
              <w:t>83955131273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 xml:space="preserve">ОАО «Жигаловский </w:t>
            </w:r>
            <w:proofErr w:type="spellStart"/>
            <w:r w:rsidRPr="00A340BB">
              <w:t>зверопромхоз</w:t>
            </w:r>
            <w:proofErr w:type="spellEnd"/>
            <w:r w:rsidRPr="00A340BB">
              <w:t>»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Алфёров Иван Николаевич</w:t>
            </w:r>
            <w:r w:rsidR="00A340BB">
              <w:t xml:space="preserve">, </w:t>
            </w:r>
            <w:r w:rsidRPr="00A340BB">
              <w:t>83955131140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Территориальный отдел агентства лесного хозяйства Ирку</w:t>
            </w:r>
            <w:r w:rsidRPr="00A340BB">
              <w:t>т</w:t>
            </w:r>
            <w:r w:rsidRPr="00A340BB">
              <w:t>ской области по Жигаловскому лесничеству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proofErr w:type="spellStart"/>
            <w:r w:rsidRPr="00A340BB">
              <w:t>Пигорев</w:t>
            </w:r>
            <w:proofErr w:type="spellEnd"/>
            <w:r w:rsidRPr="00A340BB">
              <w:t xml:space="preserve"> Юрий Леонидович</w:t>
            </w:r>
            <w:r w:rsidR="00A340BB">
              <w:t xml:space="preserve">, </w:t>
            </w:r>
            <w:r w:rsidRPr="00A340BB">
              <w:t>83955131259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Жигаловское МУАТП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Усольцев Фёдор Валерьевич</w:t>
            </w:r>
            <w:r w:rsidR="00A340BB">
              <w:t xml:space="preserve">, </w:t>
            </w:r>
            <w:r w:rsidRPr="00A340BB">
              <w:t>83955131250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ИП Рудых Е.А.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proofErr w:type="gramStart"/>
            <w:r w:rsidRPr="00A340BB">
              <w:t>Рудых</w:t>
            </w:r>
            <w:proofErr w:type="gramEnd"/>
            <w:r w:rsidRPr="00A340BB">
              <w:t xml:space="preserve"> Елена Анатольевна</w:t>
            </w:r>
            <w:r w:rsidR="00A340BB">
              <w:t xml:space="preserve">, </w:t>
            </w:r>
            <w:r w:rsidRPr="00A340BB">
              <w:t>89027631551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ИП Яровой В.А.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r w:rsidRPr="00A340BB">
              <w:t>Яровой Василий Алексеевич</w:t>
            </w:r>
            <w:r w:rsidR="00A340BB">
              <w:t xml:space="preserve">, </w:t>
            </w:r>
            <w:r w:rsidRPr="00A340BB">
              <w:t>83955132309</w:t>
            </w:r>
          </w:p>
        </w:tc>
      </w:tr>
      <w:tr w:rsidR="000A4A24" w:rsidRPr="00A340BB" w:rsidTr="00A340BB">
        <w:trPr>
          <w:trHeight w:val="170"/>
        </w:trPr>
        <w:tc>
          <w:tcPr>
            <w:tcW w:w="403" w:type="pct"/>
            <w:vAlign w:val="center"/>
          </w:tcPr>
          <w:p w:rsidR="000A4A24" w:rsidRPr="00A340BB" w:rsidRDefault="000A4A24" w:rsidP="00A340BB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:rsidR="000A4A24" w:rsidRPr="00A340BB" w:rsidRDefault="000A4A24" w:rsidP="00A340BB">
            <w:r w:rsidRPr="00A340BB">
              <w:t>ОГАУ «Жигаловский лесхоз»</w:t>
            </w:r>
          </w:p>
        </w:tc>
        <w:tc>
          <w:tcPr>
            <w:tcW w:w="2220" w:type="pct"/>
            <w:vAlign w:val="center"/>
          </w:tcPr>
          <w:p w:rsidR="000A4A24" w:rsidRPr="00A340BB" w:rsidRDefault="000A4A24" w:rsidP="00A340BB">
            <w:pPr>
              <w:jc w:val="center"/>
            </w:pPr>
            <w:proofErr w:type="spellStart"/>
            <w:r w:rsidRPr="00A340BB">
              <w:t>Кампф</w:t>
            </w:r>
            <w:proofErr w:type="spellEnd"/>
            <w:r w:rsidRPr="00A340BB">
              <w:t xml:space="preserve"> Иван Иванович</w:t>
            </w:r>
            <w:r w:rsidR="00A340BB">
              <w:t xml:space="preserve">, </w:t>
            </w:r>
            <w:r w:rsidRPr="00A340BB">
              <w:t>83955131339</w:t>
            </w:r>
          </w:p>
        </w:tc>
      </w:tr>
    </w:tbl>
    <w:p w:rsidR="000A4A24" w:rsidRPr="00A340BB" w:rsidRDefault="000A4A24" w:rsidP="00A340BB"/>
    <w:p w:rsidR="000A4A24" w:rsidRPr="00A340BB" w:rsidRDefault="000A4A24" w:rsidP="00A340BB"/>
    <w:tbl>
      <w:tblPr>
        <w:tblW w:w="5000" w:type="pct"/>
        <w:tblLook w:val="0000" w:firstRow="0" w:lastRow="0" w:firstColumn="0" w:lastColumn="0" w:noHBand="0" w:noVBand="0"/>
      </w:tblPr>
      <w:tblGrid>
        <w:gridCol w:w="5777"/>
        <w:gridCol w:w="5777"/>
      </w:tblGrid>
      <w:tr w:rsidR="000A4A24" w:rsidRPr="00A340BB" w:rsidTr="00A340BB">
        <w:tc>
          <w:tcPr>
            <w:tcW w:w="5000" w:type="pct"/>
            <w:gridSpan w:val="2"/>
            <w:shd w:val="clear" w:color="auto" w:fill="auto"/>
          </w:tcPr>
          <w:p w:rsidR="000A4A24" w:rsidRPr="00A340BB" w:rsidRDefault="000A4A24" w:rsidP="00A340BB">
            <w:pPr>
              <w:pStyle w:val="aff9"/>
              <w:snapToGrid w:val="0"/>
              <w:spacing w:before="0"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АДМИНИСТРАЦИЯ</w:t>
            </w:r>
            <w:r w:rsidRPr="00A34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ЖИГАЛОВСКОГО МУНИЦИПАЛЬНОГО ОБРАЗОВАНИЯ</w:t>
            </w:r>
          </w:p>
          <w:p w:rsidR="000A4A24" w:rsidRPr="00A340BB" w:rsidRDefault="000A4A24" w:rsidP="00A340BB">
            <w:pPr>
              <w:ind w:firstLine="709"/>
              <w:jc w:val="center"/>
              <w:rPr>
                <w:b/>
                <w:bCs/>
              </w:rPr>
            </w:pPr>
            <w:r w:rsidRPr="00A340BB">
              <w:rPr>
                <w:b/>
                <w:bCs/>
              </w:rPr>
              <w:t>РАСПОРЯЖЕНИЕ</w:t>
            </w:r>
          </w:p>
        </w:tc>
      </w:tr>
      <w:tr w:rsidR="000A4A24" w:rsidRPr="00A340BB" w:rsidTr="00A340BB">
        <w:tc>
          <w:tcPr>
            <w:tcW w:w="2500" w:type="pct"/>
            <w:shd w:val="clear" w:color="auto" w:fill="auto"/>
          </w:tcPr>
          <w:p w:rsidR="000A4A24" w:rsidRPr="00A340BB" w:rsidRDefault="000A4A24" w:rsidP="00A340BB">
            <w:pPr>
              <w:snapToGrid w:val="0"/>
              <w:rPr>
                <w:b/>
                <w:bCs/>
              </w:rPr>
            </w:pPr>
            <w:r w:rsidRPr="00A340BB">
              <w:rPr>
                <w:b/>
                <w:bCs/>
              </w:rPr>
              <w:t>«_</w:t>
            </w:r>
            <w:r w:rsidRPr="00A340BB">
              <w:rPr>
                <w:b/>
                <w:bCs/>
                <w:u w:val="single"/>
              </w:rPr>
              <w:t>14</w:t>
            </w:r>
            <w:r w:rsidRPr="00A340BB">
              <w:rPr>
                <w:b/>
                <w:bCs/>
              </w:rPr>
              <w:t>_» _</w:t>
            </w:r>
            <w:r w:rsidRPr="00A340BB">
              <w:rPr>
                <w:b/>
                <w:bCs/>
                <w:u w:val="single"/>
              </w:rPr>
              <w:t>01</w:t>
            </w:r>
            <w:r w:rsidRPr="00A340BB">
              <w:rPr>
                <w:b/>
                <w:bCs/>
              </w:rPr>
              <w:t>_ 2019г. №_</w:t>
            </w:r>
            <w:r w:rsidRPr="00A340BB">
              <w:rPr>
                <w:u w:val="single"/>
              </w:rPr>
              <w:t>03-ОД</w:t>
            </w:r>
            <w:r w:rsidRPr="00A340BB">
              <w:rPr>
                <w:b/>
                <w:bCs/>
              </w:rPr>
              <w:t xml:space="preserve"> _</w:t>
            </w:r>
          </w:p>
        </w:tc>
        <w:tc>
          <w:tcPr>
            <w:tcW w:w="2500" w:type="pct"/>
            <w:shd w:val="clear" w:color="auto" w:fill="auto"/>
          </w:tcPr>
          <w:p w:rsidR="000A4A24" w:rsidRPr="00A340BB" w:rsidRDefault="000A4A24" w:rsidP="00A340BB">
            <w:pPr>
              <w:snapToGrid w:val="0"/>
              <w:ind w:firstLine="709"/>
              <w:jc w:val="right"/>
              <w:rPr>
                <w:b/>
                <w:bCs/>
              </w:rPr>
            </w:pPr>
            <w:r w:rsidRPr="00A340BB">
              <w:rPr>
                <w:b/>
                <w:bCs/>
              </w:rPr>
              <w:t>р.п. Жигалово</w:t>
            </w:r>
          </w:p>
        </w:tc>
      </w:tr>
    </w:tbl>
    <w:p w:rsidR="000A4A24" w:rsidRPr="00A340BB" w:rsidRDefault="000A4A24" w:rsidP="00A340BB">
      <w:r w:rsidRPr="00A340BB">
        <w:t>О проведении открытого аукциона  на право заключения договора</w:t>
      </w:r>
    </w:p>
    <w:p w:rsidR="000A4A24" w:rsidRPr="00A340BB" w:rsidRDefault="000A4A24" w:rsidP="00A340BB">
      <w:r w:rsidRPr="00A340BB">
        <w:t xml:space="preserve"> аренды земельного участка </w:t>
      </w:r>
    </w:p>
    <w:p w:rsidR="000A4A24" w:rsidRPr="00A340BB" w:rsidRDefault="000A4A24" w:rsidP="00A340BB">
      <w:pPr>
        <w:pStyle w:val="a7"/>
        <w:spacing w:after="0"/>
        <w:ind w:right="-427" w:firstLine="708"/>
      </w:pPr>
    </w:p>
    <w:p w:rsidR="000A4A24" w:rsidRPr="00A340BB" w:rsidRDefault="000A4A24" w:rsidP="00A340BB">
      <w:pPr>
        <w:pStyle w:val="a7"/>
        <w:spacing w:after="0"/>
        <w:ind w:left="0" w:firstLine="709"/>
        <w:jc w:val="both"/>
      </w:pPr>
      <w:r w:rsidRPr="00A340BB">
        <w:t>В соответствии с ст. 447, 448 Гражданского кодекса Российской Федерации, ст.39.11, 39.12, Земельного Кодекса Росси</w:t>
      </w:r>
      <w:r w:rsidRPr="00A340BB">
        <w:t>й</w:t>
      </w:r>
      <w:r w:rsidRPr="00A340BB">
        <w:t>ской Федерации, п.3, ст.3 Федерального закона «О введение в действие Земельного Кодекса Российской Федерации» от 25.10.2001 №137-ФЗ, руководствуясь ст. 34, 47 Устава Жигаловского муниципального образования:</w:t>
      </w:r>
    </w:p>
    <w:p w:rsidR="000A4A24" w:rsidRPr="00A340BB" w:rsidRDefault="000A4A24" w:rsidP="00A340BB">
      <w:pPr>
        <w:ind w:firstLine="709"/>
        <w:jc w:val="both"/>
      </w:pPr>
      <w:r w:rsidRPr="00A340BB">
        <w:t>1. Провести торги в форме открытого аукциона  на право заключения договора аренды земельного участка:</w:t>
      </w:r>
    </w:p>
    <w:p w:rsidR="000A4A24" w:rsidRPr="00A340BB" w:rsidRDefault="000A4A24" w:rsidP="00A340BB">
      <w:pPr>
        <w:ind w:firstLine="709"/>
        <w:jc w:val="both"/>
      </w:pPr>
      <w:r w:rsidRPr="00A340BB">
        <w:t>ЛОТ №1 – Иркутская область, Жигаловский район, р.п. Жигалово, ул. Кедровая, 13, кадастровый номер земельного учас</w:t>
      </w:r>
      <w:r w:rsidRPr="00A340BB">
        <w:t>т</w:t>
      </w:r>
      <w:r w:rsidRPr="00A340BB">
        <w:t>ка 38:03:120502:614, площадью 2000 кв.м.,  для индивидуального жилищного строительства.</w:t>
      </w:r>
    </w:p>
    <w:p w:rsidR="000A4A24" w:rsidRPr="00A340BB" w:rsidRDefault="000A4A24" w:rsidP="00A340BB">
      <w:pPr>
        <w:ind w:firstLine="709"/>
        <w:jc w:val="both"/>
      </w:pPr>
      <w:r w:rsidRPr="00A340BB">
        <w:t>2. Отделу по управлению муниципальным хозяйством администрации Жигаловского муниципального образования в соо</w:t>
      </w:r>
      <w:r w:rsidRPr="00A340BB">
        <w:t>т</w:t>
      </w:r>
      <w:r w:rsidRPr="00A340BB">
        <w:t xml:space="preserve">ветствии с  действующим законодательством Российской Федерации, подготовить и разместить на официальном сайте </w:t>
      </w:r>
      <w:r w:rsidRPr="00A340BB">
        <w:rPr>
          <w:lang w:val="en-US"/>
        </w:rPr>
        <w:t>www</w:t>
      </w:r>
      <w:r w:rsidRPr="00A340BB">
        <w:t>.</w:t>
      </w:r>
      <w:proofErr w:type="spellStart"/>
      <w:r w:rsidRPr="00A340BB">
        <w:rPr>
          <w:lang w:val="en-US"/>
        </w:rPr>
        <w:t>torgi</w:t>
      </w:r>
      <w:proofErr w:type="spellEnd"/>
      <w:r w:rsidRPr="00A340BB">
        <w:t>.</w:t>
      </w:r>
      <w:proofErr w:type="spellStart"/>
      <w:r w:rsidRPr="00A340BB">
        <w:rPr>
          <w:lang w:val="en-US"/>
        </w:rPr>
        <w:t>gov</w:t>
      </w:r>
      <w:proofErr w:type="spellEnd"/>
      <w:r w:rsidRPr="00A340BB">
        <w:t>.</w:t>
      </w:r>
      <w:proofErr w:type="spellStart"/>
      <w:r w:rsidRPr="00A340BB">
        <w:rPr>
          <w:lang w:val="en-US"/>
        </w:rPr>
        <w:t>ru</w:t>
      </w:r>
      <w:proofErr w:type="spellEnd"/>
      <w:r w:rsidRPr="00A340BB">
        <w:rPr>
          <w:b/>
        </w:rPr>
        <w:t xml:space="preserve"> </w:t>
      </w:r>
      <w:r w:rsidRPr="00A340BB">
        <w:t>информацию о торгах.</w:t>
      </w:r>
    </w:p>
    <w:p w:rsidR="000A4A24" w:rsidRPr="00A340BB" w:rsidRDefault="000A4A24" w:rsidP="00A340BB">
      <w:pPr>
        <w:ind w:firstLine="709"/>
        <w:jc w:val="both"/>
      </w:pPr>
      <w:r w:rsidRPr="00A340BB">
        <w:t>Общему отделу опубликовать извещение о проведении торгов в «Спецвыпуск Жигалово». Осуществлять информационное сопровождение торгов.</w:t>
      </w:r>
    </w:p>
    <w:p w:rsidR="000A4A24" w:rsidRPr="00A340BB" w:rsidRDefault="000A4A24" w:rsidP="00A340BB">
      <w:pPr>
        <w:ind w:firstLine="709"/>
        <w:jc w:val="both"/>
      </w:pPr>
      <w:r w:rsidRPr="00A340BB">
        <w:t>3. Утвердить текст извещения  о проведении открытого аукциона согласно  приложению.</w:t>
      </w:r>
    </w:p>
    <w:p w:rsidR="000A4A24" w:rsidRPr="00A340BB" w:rsidRDefault="000A4A24" w:rsidP="00A340BB">
      <w:pPr>
        <w:ind w:firstLine="709"/>
        <w:jc w:val="both"/>
      </w:pPr>
      <w:r w:rsidRPr="00A340BB">
        <w:t xml:space="preserve">4. Ответственность и </w:t>
      </w:r>
      <w:proofErr w:type="gramStart"/>
      <w:r w:rsidRPr="00A340BB">
        <w:t>контроль за</w:t>
      </w:r>
      <w:proofErr w:type="gramEnd"/>
      <w:r w:rsidRPr="00A340BB">
        <w:t xml:space="preserve"> исполнением настоящего распоряжения оставляю за собой.</w:t>
      </w:r>
    </w:p>
    <w:p w:rsidR="000A4A24" w:rsidRPr="00A340BB" w:rsidRDefault="000A4A24" w:rsidP="00A340BB">
      <w:pPr>
        <w:ind w:left="559" w:right="-427" w:hanging="559"/>
        <w:jc w:val="both"/>
      </w:pPr>
    </w:p>
    <w:p w:rsidR="000A4A24" w:rsidRPr="00A340BB" w:rsidRDefault="000A4A24" w:rsidP="00A340BB">
      <w:pPr>
        <w:ind w:right="-427"/>
      </w:pPr>
      <w:r w:rsidRPr="00A340BB">
        <w:t>Глава Жигаловского</w:t>
      </w:r>
      <w:r w:rsidR="00A340BB">
        <w:t xml:space="preserve"> </w:t>
      </w:r>
      <w:r w:rsidRPr="00A340BB">
        <w:t>муниципального образования                                                      Д.А. Лунёв</w:t>
      </w:r>
    </w:p>
    <w:p w:rsidR="000A4A24" w:rsidRPr="00A340BB" w:rsidRDefault="000A4A24" w:rsidP="00A340BB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303"/>
        <w:gridCol w:w="6251"/>
      </w:tblGrid>
      <w:tr w:rsidR="000A4A24" w:rsidRPr="00A340BB" w:rsidTr="00A340BB">
        <w:trPr>
          <w:trHeight w:val="20"/>
          <w:jc w:val="center"/>
        </w:trPr>
        <w:tc>
          <w:tcPr>
            <w:tcW w:w="2295" w:type="pct"/>
            <w:shd w:val="clear" w:color="auto" w:fill="auto"/>
          </w:tcPr>
          <w:p w:rsidR="000A4A24" w:rsidRPr="00A340BB" w:rsidRDefault="000A4A24" w:rsidP="00A340BB">
            <w:pPr>
              <w:jc w:val="both"/>
            </w:pPr>
          </w:p>
        </w:tc>
        <w:tc>
          <w:tcPr>
            <w:tcW w:w="2705" w:type="pct"/>
            <w:shd w:val="clear" w:color="auto" w:fill="auto"/>
          </w:tcPr>
          <w:p w:rsidR="000A4A24" w:rsidRPr="00A340BB" w:rsidRDefault="000A4A24" w:rsidP="00A340BB">
            <w:pPr>
              <w:jc w:val="right"/>
            </w:pPr>
            <w:r w:rsidRPr="00A340BB">
              <w:t>УТВЕРЖДЕНО:</w:t>
            </w:r>
          </w:p>
        </w:tc>
      </w:tr>
      <w:tr w:rsidR="000A4A24" w:rsidRPr="00A340BB" w:rsidTr="00A340BB">
        <w:trPr>
          <w:trHeight w:val="20"/>
          <w:jc w:val="center"/>
        </w:trPr>
        <w:tc>
          <w:tcPr>
            <w:tcW w:w="2295" w:type="pct"/>
            <w:shd w:val="clear" w:color="auto" w:fill="auto"/>
          </w:tcPr>
          <w:p w:rsidR="000A4A24" w:rsidRPr="00A340BB" w:rsidRDefault="000A4A24" w:rsidP="00A340BB">
            <w:pPr>
              <w:jc w:val="both"/>
            </w:pPr>
          </w:p>
        </w:tc>
        <w:tc>
          <w:tcPr>
            <w:tcW w:w="2705" w:type="pct"/>
            <w:shd w:val="clear" w:color="auto" w:fill="auto"/>
          </w:tcPr>
          <w:p w:rsidR="000A4A24" w:rsidRPr="00A340BB" w:rsidRDefault="000A4A24" w:rsidP="00A340BB">
            <w:pPr>
              <w:jc w:val="right"/>
            </w:pPr>
            <w:r w:rsidRPr="00A340BB">
              <w:t xml:space="preserve"> Распоряжением</w:t>
            </w:r>
          </w:p>
          <w:p w:rsidR="000A4A24" w:rsidRPr="00A340BB" w:rsidRDefault="000A4A24" w:rsidP="00A340BB">
            <w:pPr>
              <w:jc w:val="right"/>
            </w:pPr>
            <w:r w:rsidRPr="00A340BB">
              <w:t>Администрации Жигаловского</w:t>
            </w:r>
          </w:p>
          <w:p w:rsidR="000A4A24" w:rsidRPr="00A340BB" w:rsidRDefault="000A4A24" w:rsidP="00A340BB">
            <w:pPr>
              <w:jc w:val="right"/>
            </w:pPr>
            <w:r w:rsidRPr="00A340BB">
              <w:t xml:space="preserve">муниципального образования   </w:t>
            </w:r>
          </w:p>
        </w:tc>
      </w:tr>
      <w:tr w:rsidR="000A4A24" w:rsidRPr="00A340BB" w:rsidTr="00A340BB">
        <w:trPr>
          <w:trHeight w:val="20"/>
          <w:jc w:val="center"/>
        </w:trPr>
        <w:tc>
          <w:tcPr>
            <w:tcW w:w="2295" w:type="pct"/>
            <w:shd w:val="clear" w:color="auto" w:fill="auto"/>
          </w:tcPr>
          <w:p w:rsidR="000A4A24" w:rsidRPr="00A340BB" w:rsidRDefault="000A4A24" w:rsidP="00A340BB">
            <w:pPr>
              <w:jc w:val="both"/>
            </w:pPr>
            <w:r w:rsidRPr="00A340BB">
              <w:t xml:space="preserve"> </w:t>
            </w:r>
          </w:p>
        </w:tc>
        <w:tc>
          <w:tcPr>
            <w:tcW w:w="2705" w:type="pct"/>
            <w:shd w:val="clear" w:color="auto" w:fill="auto"/>
          </w:tcPr>
          <w:p w:rsidR="000A4A24" w:rsidRPr="00A340BB" w:rsidRDefault="000A4A24" w:rsidP="00A340BB">
            <w:pPr>
              <w:jc w:val="right"/>
            </w:pPr>
            <w:r w:rsidRPr="00A340BB">
              <w:t xml:space="preserve">                  от 14.01.2019г. № 03-ОД</w:t>
            </w:r>
          </w:p>
        </w:tc>
      </w:tr>
    </w:tbl>
    <w:p w:rsidR="000A4A24" w:rsidRPr="00A340BB" w:rsidRDefault="000A4A24" w:rsidP="00A340BB">
      <w:pPr>
        <w:pStyle w:val="31"/>
        <w:ind w:left="4536"/>
        <w:jc w:val="left"/>
        <w:rPr>
          <w:b/>
          <w:sz w:val="20"/>
        </w:rPr>
      </w:pPr>
    </w:p>
    <w:p w:rsidR="000A4A24" w:rsidRPr="00A340BB" w:rsidRDefault="000A4A24" w:rsidP="00A340BB">
      <w:pPr>
        <w:widowControl w:val="0"/>
        <w:suppressAutoHyphens/>
        <w:jc w:val="center"/>
        <w:rPr>
          <w:b/>
        </w:rPr>
      </w:pPr>
      <w:r w:rsidRPr="00A340BB">
        <w:rPr>
          <w:b/>
        </w:rPr>
        <w:t>ИЗВЕЩЕНИЕ О ПРОВЕДЕНИИ  ОТКРЫТОГО АУКЦИОНА  НА ПРАВО ЗАКЛЮЧЕНИЯ  ДОГОВОРА АРЕНДЫ ЗЕМЕЛЬНОГО УЧАСТКА, НАХОДЯЩЕГОСЯ ПО АДРЕСУ:</w:t>
      </w:r>
    </w:p>
    <w:p w:rsidR="000A4A24" w:rsidRPr="00A340BB" w:rsidRDefault="000A4A24" w:rsidP="00A340BB">
      <w:pPr>
        <w:tabs>
          <w:tab w:val="left" w:pos="858"/>
        </w:tabs>
        <w:jc w:val="center"/>
        <w:rPr>
          <w:b/>
        </w:rPr>
      </w:pPr>
    </w:p>
    <w:p w:rsidR="000A4A24" w:rsidRPr="00A340BB" w:rsidRDefault="000A4A24" w:rsidP="00A340BB">
      <w:pPr>
        <w:ind w:firstLine="567"/>
        <w:jc w:val="both"/>
      </w:pPr>
      <w:r w:rsidRPr="00A340BB">
        <w:t xml:space="preserve">- Иркутская область, Жигаловский район, р.п. Жигалово, ул. Кедровая, 13  кадастровый номер земельного участка 38:03:120502:614, площадью 2000 кв.м., для индивидуального жилищного строительства (далее </w:t>
      </w:r>
      <w:proofErr w:type="gramStart"/>
      <w:r w:rsidRPr="00A340BB">
        <w:t>-Л</w:t>
      </w:r>
      <w:proofErr w:type="gramEnd"/>
      <w:r w:rsidRPr="00A340BB">
        <w:t>от №1);</w:t>
      </w:r>
    </w:p>
    <w:p w:rsidR="000A4A24" w:rsidRPr="00A340BB" w:rsidRDefault="000A4A24" w:rsidP="00A340BB">
      <w:pPr>
        <w:ind w:firstLine="567"/>
        <w:jc w:val="both"/>
      </w:pPr>
    </w:p>
    <w:p w:rsidR="000A4A24" w:rsidRPr="00A340BB" w:rsidRDefault="000A4A24" w:rsidP="00A340BB">
      <w:pPr>
        <w:pStyle w:val="af6"/>
        <w:keepNext/>
        <w:keepLines/>
        <w:tabs>
          <w:tab w:val="left" w:pos="900"/>
          <w:tab w:val="left" w:pos="3600"/>
        </w:tabs>
        <w:spacing w:before="0"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0BB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0A4A24" w:rsidRPr="00A340BB" w:rsidRDefault="000A4A24" w:rsidP="00A340BB">
      <w:pPr>
        <w:ind w:firstLine="567"/>
        <w:jc w:val="both"/>
      </w:pPr>
      <w:r w:rsidRPr="00A340BB">
        <w:rPr>
          <w:b/>
        </w:rPr>
        <w:t xml:space="preserve">Администрация Жигаловского муниципального образования </w:t>
      </w:r>
      <w:r w:rsidRPr="00A340BB">
        <w:t>(далее - Организатор аукциона) «_26_»</w:t>
      </w:r>
      <w:r w:rsidRPr="00A340BB">
        <w:rPr>
          <w:b/>
        </w:rPr>
        <w:t xml:space="preserve"> _</w:t>
      </w:r>
      <w:r w:rsidRPr="00A340BB">
        <w:t>февраля</w:t>
      </w:r>
      <w:r w:rsidRPr="00A340BB">
        <w:rPr>
          <w:b/>
        </w:rPr>
        <w:t>_ 2019 г</w:t>
      </w:r>
      <w:r w:rsidRPr="00A340BB">
        <w:rPr>
          <w:b/>
        </w:rPr>
        <w:t>о</w:t>
      </w:r>
      <w:r w:rsidRPr="00A340BB">
        <w:rPr>
          <w:b/>
        </w:rPr>
        <w:t>да</w:t>
      </w:r>
      <w:r w:rsidRPr="00A340BB">
        <w:t xml:space="preserve">  </w:t>
      </w:r>
      <w:r w:rsidRPr="00A340BB">
        <w:rPr>
          <w:b/>
        </w:rPr>
        <w:t>в  10.00</w:t>
      </w:r>
      <w:r w:rsidRPr="00A340BB">
        <w:rPr>
          <w:color w:val="FF0000"/>
        </w:rPr>
        <w:t xml:space="preserve">  </w:t>
      </w:r>
      <w:r w:rsidRPr="00A340BB">
        <w:t>часов местного времен</w:t>
      </w:r>
      <w:proofErr w:type="gramStart"/>
      <w:r w:rsidRPr="00A340BB">
        <w:t>и(</w:t>
      </w:r>
      <w:proofErr w:type="gramEnd"/>
      <w:r w:rsidRPr="00A340BB">
        <w:t xml:space="preserve">Иркутскому)  проводит открытый аукцион на  право  заключения договора аренды земельного участка по адресу: Российская Федерация, Иркутская область, Жигаловский район, р.п. Жигалово, ул. Левина, д. 13, </w:t>
      </w:r>
      <w:proofErr w:type="spellStart"/>
      <w:r w:rsidRPr="00A340BB">
        <w:t>каб</w:t>
      </w:r>
      <w:proofErr w:type="spellEnd"/>
      <w:r w:rsidRPr="00A340BB">
        <w:t>. №3 на основании Распоряжения администрации Жигаловского муниципального образования №_03_-ОД_  от 14.01.2019г. «О проведен</w:t>
      </w:r>
      <w:proofErr w:type="gramStart"/>
      <w:r w:rsidRPr="00A340BB">
        <w:t>ии ау</w:t>
      </w:r>
      <w:proofErr w:type="gramEnd"/>
      <w:r w:rsidRPr="00A340BB">
        <w:t>кциона на право заключения договора аренды земельного участка».</w:t>
      </w:r>
    </w:p>
    <w:p w:rsidR="000A4A24" w:rsidRPr="00A340BB" w:rsidRDefault="000A4A24" w:rsidP="00A340BB">
      <w:pPr>
        <w:ind w:firstLine="567"/>
        <w:jc w:val="both"/>
        <w:rPr>
          <w:color w:val="0000FF"/>
        </w:rPr>
      </w:pPr>
      <w:r w:rsidRPr="00A340BB">
        <w:rPr>
          <w:b/>
        </w:rPr>
        <w:t xml:space="preserve">Организатор аукциона  может отказаться от </w:t>
      </w:r>
      <w:r w:rsidRPr="00A340BB">
        <w:t xml:space="preserve">проведения аукциона в случае выявления обстоятельств, предусмотренных п. 8, п.24 ст. 39.11 Земельного кодекса РФ. Решение  об отказе от проведения аукциона  размещается на </w:t>
      </w:r>
      <w:r w:rsidRPr="00A340BB">
        <w:rPr>
          <w:kern w:val="22"/>
        </w:rPr>
        <w:t>официальном сайте Росси</w:t>
      </w:r>
      <w:r w:rsidRPr="00A340BB">
        <w:rPr>
          <w:kern w:val="22"/>
        </w:rPr>
        <w:t>й</w:t>
      </w:r>
      <w:r w:rsidRPr="00A340BB">
        <w:rPr>
          <w:kern w:val="22"/>
        </w:rPr>
        <w:t xml:space="preserve">ской Федерации - </w:t>
      </w:r>
      <w:hyperlink r:id="rId8" w:history="1">
        <w:r w:rsidRPr="00A340BB">
          <w:rPr>
            <w:rStyle w:val="af8"/>
            <w:bCs w:val="0"/>
            <w:lang w:val="en-US"/>
          </w:rPr>
          <w:t>www</w:t>
        </w:r>
        <w:r w:rsidRPr="00A340BB">
          <w:rPr>
            <w:rStyle w:val="af8"/>
            <w:bCs w:val="0"/>
          </w:rPr>
          <w:t>.</w:t>
        </w:r>
        <w:proofErr w:type="spellStart"/>
        <w:r w:rsidRPr="00A340BB">
          <w:rPr>
            <w:rStyle w:val="af8"/>
            <w:bCs w:val="0"/>
            <w:lang w:val="en-US"/>
          </w:rPr>
          <w:t>torgi</w:t>
        </w:r>
        <w:proofErr w:type="spellEnd"/>
        <w:r w:rsidRPr="00A340BB">
          <w:rPr>
            <w:rStyle w:val="af8"/>
            <w:bCs w:val="0"/>
          </w:rPr>
          <w:t>.</w:t>
        </w:r>
        <w:proofErr w:type="spellStart"/>
        <w:r w:rsidRPr="00A340BB">
          <w:rPr>
            <w:rStyle w:val="af8"/>
            <w:bCs w:val="0"/>
            <w:lang w:val="en-US"/>
          </w:rPr>
          <w:t>gov</w:t>
        </w:r>
        <w:proofErr w:type="spellEnd"/>
        <w:r w:rsidRPr="00A340BB">
          <w:rPr>
            <w:rStyle w:val="af8"/>
            <w:bCs w:val="0"/>
          </w:rPr>
          <w:t>.</w:t>
        </w:r>
        <w:proofErr w:type="spellStart"/>
        <w:r w:rsidRPr="00A340BB">
          <w:rPr>
            <w:rStyle w:val="af8"/>
            <w:bCs w:val="0"/>
            <w:lang w:val="en-US"/>
          </w:rPr>
          <w:t>ru</w:t>
        </w:r>
        <w:proofErr w:type="spellEnd"/>
      </w:hyperlink>
      <w:r w:rsidRPr="00A340BB">
        <w:rPr>
          <w:b/>
          <w:color w:val="0000FF"/>
        </w:rPr>
        <w:t>,</w:t>
      </w:r>
      <w:r w:rsidRPr="00A340BB">
        <w:t xml:space="preserve"> в течение 3-х дней </w:t>
      </w:r>
      <w:proofErr w:type="gramStart"/>
      <w:r w:rsidRPr="00A340BB">
        <w:t>с даты принятия</w:t>
      </w:r>
      <w:proofErr w:type="gramEnd"/>
      <w:r w:rsidRPr="00A340BB">
        <w:t xml:space="preserve"> данного решения.</w:t>
      </w:r>
    </w:p>
    <w:p w:rsidR="000A4A24" w:rsidRPr="00A340BB" w:rsidRDefault="000A4A24" w:rsidP="00A340BB">
      <w:pPr>
        <w:pStyle w:val="af4"/>
        <w:spacing w:after="0"/>
        <w:ind w:firstLine="567"/>
        <w:jc w:val="both"/>
      </w:pPr>
      <w:r w:rsidRPr="00A340BB">
        <w:t xml:space="preserve">В течение  3-х дней  </w:t>
      </w:r>
      <w:proofErr w:type="gramStart"/>
      <w:r w:rsidRPr="00A340BB">
        <w:t>с даты принятия</w:t>
      </w:r>
      <w:proofErr w:type="gramEnd"/>
      <w:r w:rsidRPr="00A340BB">
        <w:t xml:space="preserve"> решения об отказе от проведения аукциона Организатор аукциона направляет соотве</w:t>
      </w:r>
      <w:r w:rsidRPr="00A340BB">
        <w:t>т</w:t>
      </w:r>
      <w:r w:rsidRPr="00A340BB">
        <w:t>ствующие уведомления заявителям и  возвращает участникам аукциона  внесённые задатки.</w:t>
      </w:r>
    </w:p>
    <w:p w:rsidR="000A4A24" w:rsidRPr="00A340BB" w:rsidRDefault="000A4A24" w:rsidP="00A340BB">
      <w:pPr>
        <w:pStyle w:val="21"/>
        <w:spacing w:after="0" w:line="240" w:lineRule="auto"/>
        <w:ind w:firstLine="567"/>
        <w:jc w:val="both"/>
        <w:rPr>
          <w:b/>
          <w:i/>
          <w:iCs/>
        </w:rPr>
      </w:pPr>
      <w:r w:rsidRPr="00A340BB">
        <w:rPr>
          <w:b/>
          <w:i/>
          <w:iCs/>
        </w:rPr>
        <w:t>Информация о предмете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6283"/>
      </w:tblGrid>
      <w:tr w:rsidR="000A4A24" w:rsidRPr="00A340BB" w:rsidTr="00A340B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jc w:val="center"/>
              <w:rPr>
                <w:i/>
                <w:iCs/>
                <w:u w:val="single"/>
              </w:rPr>
            </w:pPr>
            <w:r w:rsidRPr="00A340BB">
              <w:rPr>
                <w:i/>
                <w:iCs/>
                <w:u w:val="single"/>
              </w:rPr>
              <w:t>Лот № 1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A340BB">
              <w:rPr>
                <w:i/>
                <w:iCs/>
              </w:rPr>
              <w:t>Предмет аукциона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</w:rPr>
            </w:pPr>
            <w:r w:rsidRPr="00A340BB">
              <w:rPr>
                <w:b/>
                <w:i/>
              </w:rPr>
              <w:t>Право на заключение договора аренды земельного участка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t xml:space="preserve">Срок аренды 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20 лет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A340BB">
              <w:rPr>
                <w:i/>
              </w:rPr>
              <w:t>Местоположение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</w:rPr>
            </w:pPr>
            <w:r w:rsidRPr="00A340BB">
              <w:rPr>
                <w:b/>
                <w:i/>
              </w:rPr>
              <w:t>Иркутская область, Жигаловский район, р.п. Жигалово,  ул. Кедр</w:t>
            </w:r>
            <w:r w:rsidRPr="00A340BB">
              <w:rPr>
                <w:b/>
                <w:i/>
              </w:rPr>
              <w:t>о</w:t>
            </w:r>
            <w:r w:rsidRPr="00A340BB">
              <w:rPr>
                <w:b/>
                <w:i/>
              </w:rPr>
              <w:t>вая, 13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</w:rPr>
            </w:pPr>
            <w:r w:rsidRPr="00A340BB">
              <w:rPr>
                <w:i/>
                <w:iCs/>
              </w:rPr>
              <w:t>Площадь  земельного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  <w:color w:val="000000"/>
              </w:rPr>
            </w:pPr>
            <w:r w:rsidRPr="00A340BB">
              <w:rPr>
                <w:b/>
                <w:i/>
                <w:iCs/>
                <w:color w:val="000000"/>
              </w:rPr>
              <w:t xml:space="preserve">2000 </w:t>
            </w:r>
            <w:r w:rsidRPr="00A340BB">
              <w:rPr>
                <w:b/>
                <w:i/>
              </w:rPr>
              <w:t>кв.м.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A340BB">
              <w:rPr>
                <w:i/>
              </w:rPr>
              <w:t>границы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Установлены в соответствии с Федеральным законом "О госуда</w:t>
            </w:r>
            <w:r w:rsidRPr="00A340BB">
              <w:rPr>
                <w:b/>
                <w:i/>
              </w:rPr>
              <w:t>р</w:t>
            </w:r>
            <w:r w:rsidRPr="00A340BB">
              <w:rPr>
                <w:b/>
                <w:i/>
              </w:rPr>
              <w:t>ственном кадастре недвижимости"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  <w:color w:val="000000"/>
              </w:rPr>
            </w:pPr>
            <w:r w:rsidRPr="00A340BB">
              <w:rPr>
                <w:b/>
                <w:i/>
              </w:rPr>
              <w:t xml:space="preserve">(выписка из ЕГРН на земельный участок от 26.10.2018 г.) 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A340BB">
              <w:rPr>
                <w:i/>
              </w:rPr>
              <w:t>Обременения в использовании земельного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</w:rPr>
            </w:pPr>
            <w:r w:rsidRPr="00A340BB">
              <w:rPr>
                <w:b/>
                <w:i/>
              </w:rPr>
              <w:t>Отсутствуют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</w:rPr>
            </w:pPr>
            <w:r w:rsidRPr="00A340BB">
              <w:rPr>
                <w:i/>
              </w:rPr>
              <w:t>Ограничения в использовании земельного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Не допускается размещение жилой застройки в санитарно-защитных зонах, установленных в предусмотренном действу</w:t>
            </w:r>
            <w:r w:rsidRPr="00A340BB">
              <w:rPr>
                <w:b/>
                <w:i/>
              </w:rPr>
              <w:t>ю</w:t>
            </w:r>
            <w:r w:rsidRPr="00A340BB">
              <w:rPr>
                <w:b/>
                <w:i/>
              </w:rPr>
              <w:t>щим законодательством порядке.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</w:rPr>
            </w:pPr>
            <w:r w:rsidRPr="00A340BB">
              <w:rPr>
                <w:i/>
              </w:rPr>
              <w:t>кадастровый номер земельного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  <w:iCs/>
              </w:rPr>
            </w:pPr>
            <w:r w:rsidRPr="00A340BB">
              <w:rPr>
                <w:b/>
                <w:i/>
              </w:rPr>
              <w:t>38:03:120502:614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t>О максимально и (или) минимально допустимых параме</w:t>
            </w:r>
            <w:r w:rsidRPr="00A340BB">
              <w:rPr>
                <w:i/>
              </w:rPr>
              <w:t>т</w:t>
            </w:r>
            <w:r w:rsidRPr="00A340BB">
              <w:rPr>
                <w:i/>
              </w:rPr>
              <w:t>рах разрешённого строительства объекта капитального строительства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 xml:space="preserve">Этажность - до 3 </w:t>
            </w:r>
            <w:proofErr w:type="spellStart"/>
            <w:r w:rsidRPr="00A340BB">
              <w:rPr>
                <w:b/>
                <w:i/>
              </w:rPr>
              <w:t>эт</w:t>
            </w:r>
            <w:proofErr w:type="spellEnd"/>
            <w:r w:rsidRPr="00A340BB">
              <w:rPr>
                <w:b/>
                <w:i/>
              </w:rPr>
              <w:t>.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Минимальный отступ от границы земельного участка (красной линии) – 3 м.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Высота жилого дома с мансардным завершением до конька ска</w:t>
            </w:r>
            <w:r w:rsidRPr="00A340BB">
              <w:rPr>
                <w:b/>
                <w:i/>
              </w:rPr>
              <w:t>т</w:t>
            </w:r>
            <w:r w:rsidRPr="00A340BB">
              <w:rPr>
                <w:b/>
                <w:i/>
              </w:rPr>
              <w:t>ной кровли - до 14 м.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lastRenderedPageBreak/>
              <w:t>Высота ограждения земельных участков - до 1,8 м.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Максимальный процент застройки – 60.</w:t>
            </w:r>
          </w:p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Размеры земельных участков – 600-2000 кв.м.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lastRenderedPageBreak/>
              <w:t>категория земель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земли населенных пунктов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t>разрешённое использование земельного участка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b/>
                <w:i/>
              </w:rPr>
            </w:pPr>
            <w:r w:rsidRPr="00A340BB">
              <w:rPr>
                <w:b/>
                <w:i/>
              </w:rPr>
              <w:t>Для индивидуального жилищного строительства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t>технические условия подключения объекта капитального строительства к сетям инженерно-технического обе</w:t>
            </w:r>
            <w:r w:rsidRPr="00A340BB">
              <w:rPr>
                <w:i/>
              </w:rPr>
              <w:t>с</w:t>
            </w:r>
            <w:r w:rsidRPr="00A340BB">
              <w:rPr>
                <w:i/>
              </w:rPr>
              <w:t>печения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jc w:val="both"/>
              <w:rPr>
                <w:b/>
                <w:i/>
              </w:rPr>
            </w:pPr>
            <w:r w:rsidRPr="00A340BB">
              <w:t>Имеются. Письмо Иркутской электросетевой компании (ИЭСК) от 21.11.2018г. №2849</w:t>
            </w:r>
          </w:p>
        </w:tc>
      </w:tr>
      <w:tr w:rsidR="000A4A24" w:rsidRPr="00A340BB" w:rsidTr="00A340BB">
        <w:trPr>
          <w:trHeight w:val="2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</w:rPr>
            </w:pPr>
            <w:r w:rsidRPr="00A340BB">
              <w:rPr>
                <w:i/>
              </w:rPr>
              <w:t>информация о плате за подключение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jc w:val="both"/>
              <w:rPr>
                <w:b/>
                <w:i/>
              </w:rPr>
            </w:pPr>
            <w:r w:rsidRPr="00A340BB">
              <w:t>Письмо Иркутской электросетевой компании (ИЭСК) от 21.11.2018г. №2849</w:t>
            </w:r>
          </w:p>
        </w:tc>
      </w:tr>
    </w:tbl>
    <w:p w:rsidR="000A4A24" w:rsidRPr="00A340BB" w:rsidRDefault="000A4A24" w:rsidP="00A340BB">
      <w:pPr>
        <w:pStyle w:val="af6"/>
        <w:keepNext/>
        <w:keepLines/>
        <w:tabs>
          <w:tab w:val="left" w:pos="567"/>
        </w:tabs>
        <w:spacing w:before="0" w:after="0"/>
        <w:ind w:left="0" w:right="5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40BB">
        <w:rPr>
          <w:rFonts w:ascii="Times New Roman" w:hAnsi="Times New Roman" w:cs="Times New Roman"/>
          <w:b/>
          <w:color w:val="auto"/>
          <w:sz w:val="20"/>
          <w:szCs w:val="20"/>
        </w:rPr>
        <w:t>Сведения об Организаторе аукциона:</w:t>
      </w:r>
    </w:p>
    <w:p w:rsidR="000A4A24" w:rsidRPr="00A340BB" w:rsidRDefault="000A4A24" w:rsidP="00A340BB">
      <w:pPr>
        <w:pStyle w:val="af6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40BB">
        <w:rPr>
          <w:rFonts w:ascii="Times New Roman" w:hAnsi="Times New Roman" w:cs="Times New Roman"/>
          <w:color w:val="auto"/>
          <w:sz w:val="20"/>
          <w:szCs w:val="20"/>
        </w:rPr>
        <w:t>Администрация Жигаловского муниципального хозяйства.</w:t>
      </w:r>
    </w:p>
    <w:p w:rsidR="000A4A24" w:rsidRPr="00A340BB" w:rsidRDefault="000A4A24" w:rsidP="00A340BB">
      <w:pPr>
        <w:pStyle w:val="af6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340BB">
        <w:rPr>
          <w:rFonts w:ascii="Times New Roman" w:hAnsi="Times New Roman" w:cs="Times New Roman"/>
          <w:color w:val="auto"/>
          <w:sz w:val="20"/>
          <w:szCs w:val="20"/>
        </w:rPr>
        <w:t>Место нахождения: 666402, Иркутская область, Жигаловский район, р.п. Жигалово, ул. Левина, д.13.</w:t>
      </w:r>
    </w:p>
    <w:p w:rsidR="000A4A24" w:rsidRPr="00A340BB" w:rsidRDefault="000A4A24" w:rsidP="00A340BB">
      <w:pPr>
        <w:pStyle w:val="af6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40BB">
        <w:rPr>
          <w:rFonts w:ascii="Times New Roman" w:hAnsi="Times New Roman" w:cs="Times New Roman"/>
          <w:color w:val="auto"/>
          <w:sz w:val="20"/>
          <w:szCs w:val="20"/>
        </w:rPr>
        <w:t>Номер контактного телефона: (39551) 3-19-04, 3-13-32</w:t>
      </w:r>
    </w:p>
    <w:p w:rsidR="000A4A24" w:rsidRPr="00A340BB" w:rsidRDefault="000A4A24" w:rsidP="00A340BB">
      <w:pPr>
        <w:jc w:val="both"/>
      </w:pPr>
      <w:r w:rsidRPr="00A340BB">
        <w:t xml:space="preserve">Адрес электронной почты: </w:t>
      </w:r>
      <w:proofErr w:type="spellStart"/>
      <w:r w:rsidRPr="00A340BB">
        <w:rPr>
          <w:lang w:val="en-US"/>
        </w:rPr>
        <w:t>jigadm</w:t>
      </w:r>
      <w:proofErr w:type="spellEnd"/>
      <w:r w:rsidRPr="00A340BB">
        <w:t>@</w:t>
      </w:r>
      <w:proofErr w:type="spellStart"/>
      <w:r w:rsidRPr="00A340BB">
        <w:rPr>
          <w:lang w:val="en-US"/>
        </w:rPr>
        <w:t>irmail</w:t>
      </w:r>
      <w:proofErr w:type="spellEnd"/>
      <w:r w:rsidRPr="00A340BB">
        <w:t>.</w:t>
      </w:r>
      <w:proofErr w:type="spellStart"/>
      <w:r w:rsidRPr="00A340BB">
        <w:rPr>
          <w:lang w:val="en-US"/>
        </w:rPr>
        <w:t>ru</w:t>
      </w:r>
      <w:proofErr w:type="spellEnd"/>
      <w:r w:rsidRPr="00A340BB">
        <w:t xml:space="preserve"> </w:t>
      </w:r>
    </w:p>
    <w:p w:rsidR="000A4A24" w:rsidRPr="00A340BB" w:rsidRDefault="000A4A24" w:rsidP="00A340BB">
      <w:pPr>
        <w:jc w:val="both"/>
      </w:pPr>
      <w:r w:rsidRPr="00A340BB">
        <w:t xml:space="preserve">Контактное лицо: </w:t>
      </w:r>
      <w:proofErr w:type="spellStart"/>
      <w:r w:rsidRPr="00A340BB">
        <w:t>Рябышев</w:t>
      </w:r>
      <w:proofErr w:type="spellEnd"/>
      <w:r w:rsidRPr="00A340BB">
        <w:t xml:space="preserve"> Сергей Валерьевич – главный специалист администрации Жигаловского муниципального образования.</w:t>
      </w:r>
    </w:p>
    <w:p w:rsidR="000A4A24" w:rsidRPr="00A340BB" w:rsidRDefault="000A4A24" w:rsidP="00A340BB">
      <w:pPr>
        <w:ind w:firstLine="567"/>
        <w:jc w:val="both"/>
      </w:pPr>
    </w:p>
    <w:p w:rsidR="000A4A24" w:rsidRPr="00A340BB" w:rsidRDefault="000A4A24" w:rsidP="00A340BB">
      <w:pPr>
        <w:pStyle w:val="af6"/>
        <w:keepNext/>
        <w:keepLines/>
        <w:tabs>
          <w:tab w:val="left" w:pos="567"/>
        </w:tabs>
        <w:spacing w:before="0" w:after="0"/>
        <w:ind w:left="0" w:right="5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40BB">
        <w:rPr>
          <w:rFonts w:ascii="Times New Roman" w:hAnsi="Times New Roman" w:cs="Times New Roman"/>
          <w:b/>
          <w:color w:val="auto"/>
          <w:sz w:val="20"/>
          <w:szCs w:val="20"/>
        </w:rPr>
        <w:tab/>
        <w:t>Начальная цена  предмета аукциона, "шаг аукциона", размер задатка: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6283"/>
      </w:tblGrid>
      <w:tr w:rsidR="000A4A24" w:rsidRPr="00A340BB" w:rsidTr="00A340BB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31"/>
              <w:tabs>
                <w:tab w:val="left" w:pos="0"/>
              </w:tabs>
              <w:rPr>
                <w:sz w:val="20"/>
              </w:rPr>
            </w:pPr>
            <w:r w:rsidRPr="00A340BB">
              <w:rPr>
                <w:sz w:val="20"/>
              </w:rPr>
              <w:t>Лот 1</w:t>
            </w:r>
          </w:p>
        </w:tc>
      </w:tr>
      <w:tr w:rsidR="000A4A24" w:rsidRPr="00A340BB" w:rsidTr="00A340BB">
        <w:trPr>
          <w:trHeight w:val="57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A340BB">
              <w:rPr>
                <w:i/>
              </w:rPr>
              <w:t>Начальная цена годового размера арендной платы за пользование земельным участком определена по резул</w:t>
            </w:r>
            <w:r w:rsidRPr="00A340BB">
              <w:rPr>
                <w:i/>
              </w:rPr>
              <w:t>ь</w:t>
            </w:r>
            <w:r w:rsidRPr="00A340BB">
              <w:rPr>
                <w:i/>
              </w:rPr>
              <w:t>татам рыночной оценки в соответствии с Федеральным законом «Об оценочной деятельности в Российской Ф</w:t>
            </w:r>
            <w:r w:rsidRPr="00A340BB">
              <w:rPr>
                <w:i/>
              </w:rPr>
              <w:t>е</w:t>
            </w:r>
            <w:r w:rsidRPr="00A340BB">
              <w:rPr>
                <w:i/>
              </w:rPr>
              <w:t>дерации»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ConsNonformat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A340BB">
              <w:rPr>
                <w:rFonts w:ascii="Times New Roman" w:hAnsi="Times New Roman"/>
                <w:b/>
              </w:rPr>
              <w:t xml:space="preserve">2840 </w:t>
            </w:r>
            <w:proofErr w:type="gramStart"/>
            <w:r w:rsidRPr="00A340B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A340BB">
              <w:rPr>
                <w:rFonts w:ascii="Times New Roman" w:hAnsi="Times New Roman"/>
                <w:b/>
              </w:rPr>
              <w:t>две тысячи восемьсот сорок руб. 00 коп.) рублей</w:t>
            </w:r>
          </w:p>
        </w:tc>
      </w:tr>
      <w:tr w:rsidR="000A4A24" w:rsidRPr="00A340BB" w:rsidTr="00A340BB">
        <w:trPr>
          <w:trHeight w:val="57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proofErr w:type="gramStart"/>
            <w:r w:rsidRPr="00A340BB">
              <w:rPr>
                <w:i/>
                <w:iCs/>
              </w:rPr>
              <w:t xml:space="preserve">Шаг аукциона (3 % </w:t>
            </w:r>
            <w:r w:rsidRPr="00A340BB">
              <w:rPr>
                <w:i/>
              </w:rPr>
              <w:t xml:space="preserve">от начальной цены годового размера арендной платы за пользование земельным участком </w:t>
            </w:r>
            <w:r w:rsidRPr="00A340BB">
              <w:rPr>
                <w:i/>
                <w:iCs/>
              </w:rPr>
              <w:t>(рублей)</w:t>
            </w:r>
            <w:proofErr w:type="gramEnd"/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ConsNonformat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A340BB">
              <w:rPr>
                <w:rFonts w:ascii="Times New Roman" w:hAnsi="Times New Roman"/>
                <w:b/>
              </w:rPr>
              <w:t xml:space="preserve">85,2 (восемьдесят пять руб. 20 коп.) рублей  </w:t>
            </w:r>
          </w:p>
        </w:tc>
      </w:tr>
      <w:tr w:rsidR="000A4A24" w:rsidRPr="00A340BB" w:rsidTr="00A340BB">
        <w:trPr>
          <w:trHeight w:val="57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proofErr w:type="gramStart"/>
            <w:r w:rsidRPr="00A340BB">
              <w:rPr>
                <w:i/>
                <w:iCs/>
              </w:rPr>
              <w:t xml:space="preserve">Размер задатка (100% </w:t>
            </w:r>
            <w:r w:rsidRPr="00A340BB">
              <w:rPr>
                <w:i/>
              </w:rPr>
              <w:t>от начальной цены годового ра</w:t>
            </w:r>
            <w:r w:rsidRPr="00A340BB">
              <w:rPr>
                <w:i/>
              </w:rPr>
              <w:t>з</w:t>
            </w:r>
            <w:r w:rsidRPr="00A340BB">
              <w:rPr>
                <w:i/>
              </w:rPr>
              <w:t xml:space="preserve">мера арендной платы за пользование земельным участком </w:t>
            </w:r>
            <w:r w:rsidRPr="00A340BB">
              <w:rPr>
                <w:i/>
                <w:iCs/>
              </w:rPr>
              <w:t>(рублей)</w:t>
            </w:r>
            <w:proofErr w:type="gramEnd"/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4" w:rsidRPr="00A340BB" w:rsidRDefault="000A4A24" w:rsidP="00A340BB">
            <w:pPr>
              <w:pStyle w:val="21"/>
              <w:spacing w:after="0" w:line="240" w:lineRule="auto"/>
              <w:rPr>
                <w:i/>
                <w:iCs/>
              </w:rPr>
            </w:pPr>
            <w:r w:rsidRPr="00A340BB">
              <w:rPr>
                <w:i/>
              </w:rPr>
              <w:t xml:space="preserve">2840 </w:t>
            </w:r>
            <w:proofErr w:type="gramStart"/>
            <w:r w:rsidRPr="00A340BB">
              <w:rPr>
                <w:i/>
              </w:rPr>
              <w:t xml:space="preserve">( </w:t>
            </w:r>
            <w:proofErr w:type="gramEnd"/>
            <w:r w:rsidRPr="00A340BB">
              <w:rPr>
                <w:i/>
              </w:rPr>
              <w:t>две тысячи восемьсот сорок руб. 00 коп.) рублей</w:t>
            </w:r>
          </w:p>
        </w:tc>
      </w:tr>
    </w:tbl>
    <w:p w:rsidR="000A4A24" w:rsidRPr="00A340BB" w:rsidRDefault="000A4A24" w:rsidP="00A340BB">
      <w:pPr>
        <w:ind w:firstLine="567"/>
        <w:jc w:val="both"/>
      </w:pPr>
      <w:r w:rsidRPr="00A340BB">
        <w:rPr>
          <w:b/>
        </w:rPr>
        <w:t>Порядок внесения задатка участниками аукциона, возврата им, реквизиты для перечисления</w:t>
      </w:r>
      <w:r w:rsidRPr="00A340BB">
        <w:t>:</w:t>
      </w:r>
    </w:p>
    <w:p w:rsidR="000A4A24" w:rsidRPr="00A340BB" w:rsidRDefault="000A4A24" w:rsidP="00A340BB">
      <w:pPr>
        <w:ind w:firstLine="567"/>
        <w:jc w:val="both"/>
      </w:pPr>
      <w:r w:rsidRPr="00A340BB">
        <w:t>Задаток  вносится в обязательном порядке непосредственно заявителем для участия в аукционе (не допускается оплата з</w:t>
      </w:r>
      <w:r w:rsidRPr="00A340BB">
        <w:t>а</w:t>
      </w:r>
      <w:r w:rsidRPr="00A340BB">
        <w:t>датка за заявителей, указанных в поданной заявке, другими лицами).</w:t>
      </w:r>
    </w:p>
    <w:p w:rsidR="000A4A24" w:rsidRPr="00A340BB" w:rsidRDefault="000A4A24" w:rsidP="00A340BB">
      <w:pPr>
        <w:ind w:firstLine="567"/>
        <w:jc w:val="both"/>
        <w:rPr>
          <w:u w:val="single"/>
        </w:rPr>
      </w:pPr>
      <w:r w:rsidRPr="00A340BB">
        <w:rPr>
          <w:u w:val="single"/>
        </w:rPr>
        <w:t>Сумма задатка перечисляется по следующим реквизитам: УФК по Иркутской области (Администрация Жигаловского мун</w:t>
      </w:r>
      <w:r w:rsidRPr="00A340BB">
        <w:rPr>
          <w:u w:val="single"/>
        </w:rPr>
        <w:t>и</w:t>
      </w:r>
      <w:r w:rsidRPr="00A340BB">
        <w:rPr>
          <w:u w:val="single"/>
        </w:rPr>
        <w:t xml:space="preserve">ципального образования </w:t>
      </w:r>
      <w:proofErr w:type="gramStart"/>
      <w:r w:rsidRPr="00A340BB">
        <w:rPr>
          <w:u w:val="single"/>
        </w:rPr>
        <w:t>л</w:t>
      </w:r>
      <w:proofErr w:type="gramEnd"/>
      <w:r w:rsidRPr="00A340BB">
        <w:rPr>
          <w:u w:val="single"/>
        </w:rPr>
        <w:t xml:space="preserve">/с № 05343011470), расчетный счет 40302810200003000070 в отделении Иркутск, БИК 042520001 ИНН 3824002178  КПП 382401001 (указать назначение платежа). </w:t>
      </w:r>
      <w:r w:rsidRPr="00A340BB">
        <w:rPr>
          <w:b/>
          <w:u w:val="single"/>
        </w:rPr>
        <w:t>В назначении платежа указывается: "Задаток на участие в аукц</w:t>
      </w:r>
      <w:r w:rsidRPr="00A340BB">
        <w:rPr>
          <w:b/>
          <w:u w:val="single"/>
        </w:rPr>
        <w:t>и</w:t>
      </w:r>
      <w:r w:rsidRPr="00A340BB">
        <w:rPr>
          <w:b/>
          <w:u w:val="single"/>
        </w:rPr>
        <w:t>оне на право заключения договора аренды земельного участка лот № _1_".</w:t>
      </w:r>
    </w:p>
    <w:p w:rsidR="000A4A24" w:rsidRPr="00A340BB" w:rsidRDefault="000A4A24" w:rsidP="00A340BB">
      <w:pPr>
        <w:ind w:firstLine="567"/>
        <w:jc w:val="both"/>
      </w:pPr>
      <w:r w:rsidRPr="00A340BB">
        <w:t xml:space="preserve">Организатор аукциона возвращает внесенный задаток заявителю, не допущенному к участию в аукционе, </w:t>
      </w:r>
      <w:r w:rsidRPr="00A340BB">
        <w:rPr>
          <w:b/>
        </w:rPr>
        <w:t>в течение трех дней</w:t>
      </w:r>
      <w:r w:rsidRPr="00A340BB">
        <w:t xml:space="preserve"> со дня оформления протокола приема заявок на участие в аукционе.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Если заявитель отозвал в письменной форме принятую организатором аукциона заявку до дня окончания срока приема з</w:t>
      </w:r>
      <w:r w:rsidRPr="00A340BB">
        <w:t>а</w:t>
      </w:r>
      <w:r w:rsidRPr="00A340BB">
        <w:t>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4A24" w:rsidRPr="00A340BB" w:rsidRDefault="000A4A24" w:rsidP="00A340BB">
      <w:pPr>
        <w:ind w:firstLine="567"/>
        <w:jc w:val="both"/>
        <w:rPr>
          <w:b/>
        </w:rPr>
      </w:pPr>
      <w:r w:rsidRPr="00A340BB">
        <w:rPr>
          <w:b/>
        </w:rPr>
        <w:t>Внесенный победителем торгов задаток засчитывается в счет платы за приобретение права аренды земельного участка.</w:t>
      </w:r>
    </w:p>
    <w:p w:rsidR="000A4A24" w:rsidRPr="00A340BB" w:rsidRDefault="000A4A24" w:rsidP="00A340BB">
      <w:pPr>
        <w:ind w:firstLine="567"/>
        <w:jc w:val="both"/>
        <w:rPr>
          <w:color w:val="FF0000"/>
        </w:rPr>
      </w:pPr>
      <w:r w:rsidRPr="00A340BB">
        <w:t xml:space="preserve">В течение трех банковских дней со дня подписания протокола о результатах аукциона организатор аукциона возвращает </w:t>
      </w:r>
      <w:r w:rsidRPr="00A340BB">
        <w:rPr>
          <w:b/>
        </w:rPr>
        <w:t>з</w:t>
      </w:r>
      <w:r w:rsidRPr="00A340BB">
        <w:rPr>
          <w:b/>
        </w:rPr>
        <w:t>а</w:t>
      </w:r>
      <w:r w:rsidRPr="00A340BB">
        <w:rPr>
          <w:b/>
        </w:rPr>
        <w:t>даток</w:t>
      </w:r>
      <w:r w:rsidRPr="00A340BB">
        <w:t xml:space="preserve"> участникам аукциона, которые не выиграли его.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В случае</w:t>
      </w:r>
      <w:proofErr w:type="gramStart"/>
      <w:r w:rsidRPr="00A340BB">
        <w:t>,</w:t>
      </w:r>
      <w:proofErr w:type="gramEnd"/>
      <w:r w:rsidRPr="00A340BB">
        <w:t xml:space="preserve"> если победитель аукциона уклонился от заключения договора аренды земельного участка, внесенный победителем аукциона задаток ему не возвращается.</w:t>
      </w:r>
    </w:p>
    <w:p w:rsidR="000A4A24" w:rsidRPr="00A340BB" w:rsidRDefault="000A4A24" w:rsidP="00A340BB">
      <w:pPr>
        <w:ind w:firstLine="567"/>
        <w:jc w:val="both"/>
        <w:rPr>
          <w:b/>
        </w:rPr>
      </w:pPr>
      <w:r w:rsidRPr="00A340BB">
        <w:rPr>
          <w:b/>
        </w:rPr>
        <w:t>Заявка на участие в аукционе подаётся физическими лицами (заявители).</w:t>
      </w:r>
    </w:p>
    <w:p w:rsidR="000A4A24" w:rsidRPr="00A340BB" w:rsidRDefault="000A4A24" w:rsidP="00A340BB">
      <w:pPr>
        <w:ind w:firstLine="567"/>
        <w:jc w:val="both"/>
      </w:pPr>
      <w:r w:rsidRPr="00A340BB">
        <w:t>Один заявитель вправе подать только одну заявку на участие в аукционе.</w:t>
      </w:r>
    </w:p>
    <w:p w:rsidR="000A4A24" w:rsidRPr="00A340BB" w:rsidRDefault="000A4A24" w:rsidP="00A340BB">
      <w:pPr>
        <w:ind w:firstLine="567"/>
        <w:jc w:val="both"/>
      </w:pPr>
      <w:r w:rsidRPr="00A340BB">
        <w:t>Форма заявки на участие в аукционе приведена в приложении № 1 к извещению об аукционе.</w:t>
      </w:r>
    </w:p>
    <w:p w:rsidR="000A4A24" w:rsidRPr="00A340BB" w:rsidRDefault="000A4A24" w:rsidP="00A340BB">
      <w:pPr>
        <w:ind w:firstLine="567"/>
        <w:jc w:val="both"/>
      </w:pPr>
      <w:r w:rsidRPr="00A340BB">
        <w:t>Заявка подается заявителем лично или через своего уполномоченного представителя с указанием  банковских реквизитов счета для возврата задатка.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</w:pPr>
      <w:r w:rsidRPr="00A340BB">
        <w:t>К заявке на участие в аукционе прилагаются следующие документы:</w:t>
      </w:r>
    </w:p>
    <w:p w:rsidR="000A4A24" w:rsidRPr="00A340BB" w:rsidRDefault="000A4A24" w:rsidP="00A340BB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A340BB">
        <w:t>копии документов, удостоверяющих личность заявителя (для граждан);</w:t>
      </w:r>
    </w:p>
    <w:p w:rsidR="000A4A24" w:rsidRPr="00A340BB" w:rsidRDefault="000A4A24" w:rsidP="00A340BB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A340BB">
        <w:t xml:space="preserve">надлежащим образом заверенный перевод </w:t>
      </w:r>
      <w:proofErr w:type="gramStart"/>
      <w:r w:rsidRPr="00A340BB">
        <w:t>на русский язык документов о государственной регистрации юридич</w:t>
      </w:r>
      <w:r w:rsidRPr="00A340BB">
        <w:t>е</w:t>
      </w:r>
      <w:r w:rsidRPr="00A340BB">
        <w:t>ского лица в соответствии с законодательством иностранного государства в случае</w:t>
      </w:r>
      <w:proofErr w:type="gramEnd"/>
      <w:r w:rsidRPr="00A340BB">
        <w:t>, если заявителем является иностранное юрид</w:t>
      </w:r>
      <w:r w:rsidRPr="00A340BB">
        <w:t>и</w:t>
      </w:r>
      <w:r w:rsidRPr="00A340BB">
        <w:t>ческое лицо;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3) документы, подтверждающие внесение задатка.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A340BB">
        <w:t>4) в случае, если от имени гражданина действует его представитель – копия нотариально заверенной доверенности на ос</w:t>
      </w:r>
      <w:r w:rsidRPr="00A340BB">
        <w:t>у</w:t>
      </w:r>
      <w:r w:rsidRPr="00A340BB">
        <w:t>ществление действий от имени гражданина.</w:t>
      </w:r>
    </w:p>
    <w:p w:rsidR="000A4A24" w:rsidRPr="00A340BB" w:rsidRDefault="000A4A24" w:rsidP="00A340BB">
      <w:pPr>
        <w:ind w:firstLine="567"/>
        <w:jc w:val="both"/>
        <w:rPr>
          <w:highlight w:val="yellow"/>
        </w:rPr>
      </w:pPr>
      <w:r w:rsidRPr="00A340BB">
        <w:rPr>
          <w:b/>
        </w:rPr>
        <w:t>Порядок, место, дата начала и дата и время окончания срока подачи заявок:</w:t>
      </w:r>
      <w:r w:rsidRPr="00A340BB">
        <w:rPr>
          <w:b/>
          <w:color w:val="FF0000"/>
        </w:rPr>
        <w:t xml:space="preserve"> </w:t>
      </w:r>
      <w:r w:rsidRPr="00A340BB">
        <w:rPr>
          <w:color w:val="FF0000"/>
        </w:rPr>
        <w:t xml:space="preserve"> </w:t>
      </w:r>
      <w:r w:rsidRPr="00A340BB">
        <w:t>Заявки на участие в аукционе принимаю</w:t>
      </w:r>
      <w:r w:rsidRPr="00A340BB">
        <w:t>т</w:t>
      </w:r>
      <w:r w:rsidRPr="00A340BB">
        <w:t>ся по рабочим дням  с 8-00 до 12-00  и  с  13-00  до  17-00, по местному времен</w:t>
      </w:r>
      <w:proofErr w:type="gramStart"/>
      <w:r w:rsidRPr="00A340BB">
        <w:t>и(</w:t>
      </w:r>
      <w:proofErr w:type="gramEnd"/>
      <w:r w:rsidRPr="00A340BB">
        <w:t>Иркутскому) при предъявлении документа, уд</w:t>
      </w:r>
      <w:r w:rsidRPr="00A340BB">
        <w:t>о</w:t>
      </w:r>
      <w:r w:rsidRPr="00A340BB">
        <w:t>стоверяющего личность заявителя (представителя).</w:t>
      </w:r>
      <w:r w:rsidRPr="00A340BB">
        <w:rPr>
          <w:color w:val="FF0000"/>
        </w:rPr>
        <w:t xml:space="preserve"> </w:t>
      </w:r>
      <w:r w:rsidRPr="00A340BB">
        <w:t>Каждая заявка с прилагаемыми к ней документами регистрируются Организ</w:t>
      </w:r>
      <w:r w:rsidRPr="00A340BB">
        <w:t>а</w:t>
      </w:r>
      <w:r w:rsidRPr="00A340BB">
        <w:t>тором аукциона в Журнале приема заявок с присвоением каждой заявке номера и с указанием даты и времени подачи документов.</w:t>
      </w:r>
    </w:p>
    <w:p w:rsidR="000A4A24" w:rsidRPr="00A340BB" w:rsidRDefault="000A4A24" w:rsidP="00A340BB">
      <w:pPr>
        <w:ind w:firstLine="567"/>
        <w:jc w:val="both"/>
      </w:pPr>
      <w:r w:rsidRPr="00A340BB">
        <w:t xml:space="preserve">Заявка, поступившая по истечении срока ее приема, </w:t>
      </w:r>
      <w:proofErr w:type="gramStart"/>
      <w:r w:rsidRPr="00A340BB">
        <w:t>на</w:t>
      </w:r>
      <w:proofErr w:type="gramEnd"/>
      <w:r w:rsidRPr="00A340BB">
        <w:t xml:space="preserve"> </w:t>
      </w:r>
      <w:proofErr w:type="gramStart"/>
      <w:r w:rsidRPr="00A340BB">
        <w:t>которой</w:t>
      </w:r>
      <w:proofErr w:type="gramEnd"/>
      <w:r w:rsidRPr="00A340BB">
        <w:t xml:space="preserve"> делается отметка об отказе в принятии документов с указ</w:t>
      </w:r>
      <w:r w:rsidRPr="00A340BB">
        <w:t>а</w:t>
      </w:r>
      <w:r w:rsidRPr="00A340BB">
        <w:t>нием причины отказа, возвращается в день ее поступления претенденту или его уполномоченному представителю под расписку.</w:t>
      </w:r>
    </w:p>
    <w:p w:rsidR="000A4A24" w:rsidRPr="00A340BB" w:rsidRDefault="000A4A24" w:rsidP="00A340BB">
      <w:pPr>
        <w:ind w:firstLine="567"/>
        <w:jc w:val="both"/>
        <w:rPr>
          <w:b/>
        </w:rPr>
      </w:pPr>
      <w:r w:rsidRPr="00A340BB">
        <w:t xml:space="preserve">Дата начала подачи заявок </w:t>
      </w:r>
      <w:r w:rsidRPr="00A340BB">
        <w:rPr>
          <w:b/>
        </w:rPr>
        <w:t xml:space="preserve">–   </w:t>
      </w:r>
      <w:r w:rsidRPr="00A340BB">
        <w:t xml:space="preserve"> «_21_»</w:t>
      </w:r>
      <w:r w:rsidRPr="00A340BB">
        <w:rPr>
          <w:b/>
        </w:rPr>
        <w:t xml:space="preserve"> </w:t>
      </w:r>
      <w:r w:rsidRPr="00A340BB">
        <w:t xml:space="preserve">января </w:t>
      </w:r>
      <w:r w:rsidRPr="00A340BB">
        <w:rPr>
          <w:b/>
        </w:rPr>
        <w:t>2019 года.</w:t>
      </w:r>
    </w:p>
    <w:p w:rsidR="000A4A24" w:rsidRPr="00A340BB" w:rsidRDefault="000A4A24" w:rsidP="00A340BB">
      <w:pPr>
        <w:ind w:firstLine="567"/>
        <w:jc w:val="both"/>
      </w:pPr>
      <w:r w:rsidRPr="00A340BB">
        <w:t>Дата и время окончания подачи  заявок</w:t>
      </w:r>
      <w:r w:rsidRPr="00A340BB">
        <w:rPr>
          <w:b/>
        </w:rPr>
        <w:t xml:space="preserve">  - «_</w:t>
      </w:r>
      <w:r w:rsidRPr="00A340BB">
        <w:t>21_» февраля</w:t>
      </w:r>
      <w:r w:rsidRPr="00A340BB">
        <w:rPr>
          <w:b/>
        </w:rPr>
        <w:t xml:space="preserve"> 2019 года</w:t>
      </w:r>
      <w:r w:rsidRPr="00A340BB">
        <w:t xml:space="preserve">  </w:t>
      </w:r>
      <w:r w:rsidRPr="00A340BB">
        <w:rPr>
          <w:b/>
        </w:rPr>
        <w:t>в 17.00 по местному времени.</w:t>
      </w:r>
    </w:p>
    <w:p w:rsidR="000A4A24" w:rsidRPr="00A340BB" w:rsidRDefault="000A4A24" w:rsidP="00A340BB">
      <w:pPr>
        <w:tabs>
          <w:tab w:val="left" w:pos="0"/>
        </w:tabs>
        <w:ind w:firstLine="567"/>
        <w:jc w:val="both"/>
      </w:pPr>
      <w:r w:rsidRPr="00A340BB">
        <w:lastRenderedPageBreak/>
        <w:t>Место подачи заявок –</w:t>
      </w:r>
      <w:r w:rsidRPr="00A340BB">
        <w:rPr>
          <w:b/>
        </w:rPr>
        <w:t xml:space="preserve"> Иркутская область, Жигаловский район, р.п. Жигалово, ул. Левина 13, </w:t>
      </w:r>
      <w:proofErr w:type="spellStart"/>
      <w:r w:rsidRPr="00A340BB">
        <w:rPr>
          <w:b/>
        </w:rPr>
        <w:t>каб</w:t>
      </w:r>
      <w:proofErr w:type="spellEnd"/>
      <w:r w:rsidRPr="00A340BB">
        <w:rPr>
          <w:b/>
        </w:rPr>
        <w:t>. № 7</w:t>
      </w:r>
    </w:p>
    <w:p w:rsidR="000A4A24" w:rsidRPr="00A340BB" w:rsidRDefault="000A4A24" w:rsidP="00A340BB">
      <w:pPr>
        <w:ind w:firstLine="567"/>
        <w:jc w:val="both"/>
      </w:pPr>
      <w:r w:rsidRPr="00A340BB">
        <w:rPr>
          <w:b/>
        </w:rPr>
        <w:t xml:space="preserve">10. </w:t>
      </w:r>
      <w:r w:rsidRPr="00A340BB">
        <w:t xml:space="preserve">Заявитель имеет право </w:t>
      </w:r>
      <w:r w:rsidRPr="00A340BB">
        <w:rPr>
          <w:b/>
        </w:rPr>
        <w:t>отозвать</w:t>
      </w:r>
      <w:r w:rsidRPr="00A340BB">
        <w:t xml:space="preserve"> принятую Организатором аукциона заявку до дня окончания срока приема заявок, ув</w:t>
      </w:r>
      <w:r w:rsidRPr="00A340BB">
        <w:t>е</w:t>
      </w:r>
      <w:r w:rsidRPr="00A340BB">
        <w:t>домив об этом в письменной форме Организатора аукциона.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rPr>
          <w:b/>
        </w:rPr>
        <w:t>Порядок определения участников аукциона</w:t>
      </w:r>
      <w:r w:rsidRPr="00A340BB">
        <w:t>: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Внесение задатка признается заключением соглашения о задатке.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По результатам рассмотрения документов Организатор аукциона принимает решение о признании претендентов участник</w:t>
      </w:r>
      <w:r w:rsidRPr="00A340BB">
        <w:t>а</w:t>
      </w:r>
      <w:r w:rsidRPr="00A340BB">
        <w:t>ми аукциона или об отказе в допуске претендентов к участию в аукционе, которое оформляется протоколом приёма заявок на уч</w:t>
      </w:r>
      <w:r w:rsidRPr="00A340BB">
        <w:t>а</w:t>
      </w:r>
      <w:r w:rsidRPr="00A340BB">
        <w:t>стие в аукционе.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Протокол  рассмотрения заявок на участие в аукционе подписывается Организатором аукциона не позднее чем в течение о</w:t>
      </w:r>
      <w:r w:rsidRPr="00A340BB">
        <w:t>д</w:t>
      </w:r>
      <w:r w:rsidRPr="00A340BB">
        <w:t xml:space="preserve">ного дня со дня их рассмотрения и размещается на официальном сайте не </w:t>
      </w:r>
      <w:proofErr w:type="gramStart"/>
      <w:r w:rsidRPr="00A340BB">
        <w:t>позднее</w:t>
      </w:r>
      <w:proofErr w:type="gramEnd"/>
      <w:r w:rsidRPr="00A340BB">
        <w:t xml:space="preserve"> чем на следующий день после дня подписания протокола.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Протокол приема заявок на участие в аукционе должен содержать сведения о заявителях, допущенных к участию в аукционе и признанных участниками аукциона, о датах подачи заявок, о внесенных задатках, а также сведения о заявителях, не допущенных к участию в аукционе с указанием причин отказа в допуске к участию в нем.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В случае</w:t>
      </w:r>
      <w:proofErr w:type="gramStart"/>
      <w:r w:rsidRPr="00A340BB">
        <w:t>,</w:t>
      </w:r>
      <w:proofErr w:type="gramEnd"/>
      <w:r w:rsidRPr="00A340B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</w:t>
      </w:r>
      <w:r w:rsidRPr="00A340BB">
        <w:t>и</w:t>
      </w:r>
      <w:r w:rsidRPr="00A340BB">
        <w:t>теля, аукцион признается несостоявшимся.</w:t>
      </w:r>
    </w:p>
    <w:p w:rsidR="000A4A24" w:rsidRPr="00A340BB" w:rsidRDefault="000A4A24" w:rsidP="00A340BB">
      <w:pPr>
        <w:pStyle w:val="af4"/>
        <w:spacing w:after="0"/>
        <w:ind w:firstLine="567"/>
        <w:jc w:val="both"/>
      </w:pPr>
      <w:r w:rsidRPr="00A340BB">
        <w:t>Заявитель  не допускается  к участию в аукционе по следующим причинам: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1) непредставление необходимых для участия в аукционе документов или представление недостоверных сведений;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 xml:space="preserve">2) </w:t>
      </w:r>
      <w:proofErr w:type="gramStart"/>
      <w:r w:rsidRPr="00A340BB">
        <w:t>не поступление</w:t>
      </w:r>
      <w:proofErr w:type="gramEnd"/>
      <w:r w:rsidRPr="00A340BB">
        <w:t xml:space="preserve"> задатка на счет, на дату рассмотрения заявок на участие в аукционе;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3) подача заявки на участие в аукционе лицом, которое в соответствии с Земельным кодексом Российской Федерации и др</w:t>
      </w:r>
      <w:r w:rsidRPr="00A340BB">
        <w:t>у</w:t>
      </w:r>
      <w:r w:rsidRPr="00A340BB">
        <w:t>гими федеральными законами не имеет права быть участником конкретного аукциона покупателем земельного участка или прио</w:t>
      </w:r>
      <w:r w:rsidRPr="00A340BB">
        <w:t>б</w:t>
      </w:r>
      <w:r w:rsidRPr="00A340BB">
        <w:t>рести земельный участок в аренду;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</w:t>
      </w:r>
      <w:r w:rsidRPr="00A340BB">
        <w:rPr>
          <w:rFonts w:ascii="Times New Roman" w:hAnsi="Times New Roman" w:cs="Times New Roman"/>
        </w:rPr>
        <w:t>т</w:t>
      </w:r>
      <w:r w:rsidRPr="00A340BB">
        <w:rPr>
          <w:rFonts w:ascii="Times New Roman" w:hAnsi="Times New Roman" w:cs="Times New Roman"/>
        </w:rPr>
        <w:t>ренном настоящей статьей реестре недобросовестных участников аукциона.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A340BB">
        <w:rPr>
          <w:b/>
        </w:rPr>
        <w:t>Заявитель становится участником аукциона с момента подписания Организатором аукциона протокола приема з</w:t>
      </w:r>
      <w:r w:rsidRPr="00A340BB">
        <w:rPr>
          <w:b/>
        </w:rPr>
        <w:t>а</w:t>
      </w:r>
      <w:r w:rsidRPr="00A340BB">
        <w:rPr>
          <w:b/>
        </w:rPr>
        <w:t>явок.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A340BB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</w:t>
      </w:r>
      <w:r w:rsidRPr="00A340BB">
        <w:rPr>
          <w:b/>
        </w:rPr>
        <w:t>не позднее дня, следующего после дня</w:t>
      </w:r>
      <w:r w:rsidRPr="00A340BB">
        <w:t xml:space="preserve"> подписания протокола.</w:t>
      </w:r>
    </w:p>
    <w:p w:rsidR="000A4A24" w:rsidRPr="00A340BB" w:rsidRDefault="000A4A24" w:rsidP="00A340BB">
      <w:pPr>
        <w:ind w:firstLine="567"/>
        <w:jc w:val="both"/>
        <w:rPr>
          <w:b/>
        </w:rPr>
      </w:pPr>
      <w:r w:rsidRPr="00A340BB">
        <w:rPr>
          <w:b/>
        </w:rPr>
        <w:t>Порядок проведения аукциона:</w:t>
      </w:r>
    </w:p>
    <w:p w:rsidR="000A4A24" w:rsidRPr="00A340BB" w:rsidRDefault="000A4A24" w:rsidP="00A340BB">
      <w:pPr>
        <w:ind w:firstLine="567"/>
        <w:jc w:val="both"/>
      </w:pPr>
      <w:r w:rsidRPr="00A340BB">
        <w:t>В</w:t>
      </w:r>
      <w:bookmarkStart w:id="1" w:name="sub_10136"/>
      <w:r w:rsidRPr="00A340BB">
        <w:t xml:space="preserve"> аукционе могут участвовать только заявители, признанные участниками аукциона. </w:t>
      </w:r>
      <w:bookmarkStart w:id="2" w:name="sub_10137"/>
      <w:bookmarkEnd w:id="1"/>
      <w:r w:rsidRPr="00A340BB">
        <w:t>До начала аукциона участники аукци</w:t>
      </w:r>
      <w:r w:rsidRPr="00A340BB">
        <w:t>о</w:t>
      </w:r>
      <w:r w:rsidRPr="00A340BB">
        <w:t>на получают пронумерованные билеты с номерами участника торгов, присваиваемыми согласно протоколу приёма заявок на уч</w:t>
      </w:r>
      <w:r w:rsidRPr="00A340BB">
        <w:t>а</w:t>
      </w:r>
      <w:r w:rsidRPr="00A340BB">
        <w:t>стие в аукционе.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Аукцион проводится организатором аукциона в следующем порядке:</w:t>
      </w:r>
    </w:p>
    <w:bookmarkEnd w:id="2"/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а) аукцион ведет аукционист;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б) аукцион начинается с оглашения аукционистом наименования, основных характеристик и начальной цены права на з</w:t>
      </w:r>
      <w:r w:rsidRPr="00A340BB">
        <w:rPr>
          <w:rFonts w:ascii="Times New Roman" w:hAnsi="Times New Roman" w:cs="Times New Roman"/>
        </w:rPr>
        <w:t>а</w:t>
      </w:r>
      <w:r w:rsidRPr="00A340BB">
        <w:rPr>
          <w:rFonts w:ascii="Times New Roman" w:hAnsi="Times New Roman" w:cs="Times New Roman"/>
        </w:rPr>
        <w:t>ключение договора аренды земельного участка, "шага аукциона" и порядка проведения аукциона.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"Шаг аукциона" установленный в настоящей документации не изменяется в течение всего аукциона;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в) участники аукциона поднимают полученные до начала аукциона билеты с номерами участника торгов, после оглашения аукционистом начальной цены права на заключение договора аренды земельного участка и каждой очередной цены в случае, если готовы купить право на заключение договора аренды земельного участка и заключить договор аренды в соответствии с этой ценой;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г) каждую последующую цену права на заключение договора аренды земельного участка аукционист назначает путем ув</w:t>
      </w:r>
      <w:r w:rsidRPr="00A340BB">
        <w:rPr>
          <w:rFonts w:ascii="Times New Roman" w:hAnsi="Times New Roman" w:cs="Times New Roman"/>
        </w:rPr>
        <w:t>е</w:t>
      </w:r>
      <w:r w:rsidRPr="00A340BB">
        <w:rPr>
          <w:rFonts w:ascii="Times New Roman" w:hAnsi="Times New Roman" w:cs="Times New Roman"/>
        </w:rPr>
        <w:t>личения текущей цены на "шаг аукциона". После объявления очередной цены права на заключение договора аренды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земельного участка в соответствии с "шагом аукциона";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д) при отсутствии участников аукциона, готовых купить права на заключение договора аренды земельного участка в соо</w:t>
      </w:r>
      <w:r w:rsidRPr="00A340BB">
        <w:rPr>
          <w:rFonts w:ascii="Times New Roman" w:hAnsi="Times New Roman" w:cs="Times New Roman"/>
        </w:rPr>
        <w:t>т</w:t>
      </w:r>
      <w:r w:rsidRPr="00A340BB">
        <w:rPr>
          <w:rFonts w:ascii="Times New Roman" w:hAnsi="Times New Roman" w:cs="Times New Roman"/>
        </w:rPr>
        <w:t>ветствии с названной аукционистом ценой, аукционист повторяет эту цену 3 раза.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Если после троекратного объявления очередной цены права на заключение договора аренды земельного участка ни один из участников аукциона не поднял билет, аукцион завершается. Победителем аукциона признается тот участник аукциона, предл</w:t>
      </w:r>
      <w:r w:rsidRPr="00A340BB">
        <w:rPr>
          <w:rFonts w:ascii="Times New Roman" w:hAnsi="Times New Roman" w:cs="Times New Roman"/>
        </w:rPr>
        <w:t>о</w:t>
      </w:r>
      <w:r w:rsidRPr="00A340BB">
        <w:rPr>
          <w:rFonts w:ascii="Times New Roman" w:hAnsi="Times New Roman" w:cs="Times New Roman"/>
        </w:rPr>
        <w:t>живший наибольший размер ежегодной арендной платы за земельный участок;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е) по завершен</w:t>
      </w:r>
      <w:proofErr w:type="gramStart"/>
      <w:r w:rsidRPr="00A340BB">
        <w:rPr>
          <w:rFonts w:ascii="Times New Roman" w:hAnsi="Times New Roman" w:cs="Times New Roman"/>
        </w:rPr>
        <w:t>ии ау</w:t>
      </w:r>
      <w:proofErr w:type="gramEnd"/>
      <w:r w:rsidRPr="00A340BB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</w:t>
      </w:r>
      <w:r w:rsidRPr="00A340BB">
        <w:rPr>
          <w:rFonts w:ascii="Times New Roman" w:hAnsi="Times New Roman" w:cs="Times New Roman"/>
        </w:rPr>
        <w:t>н</w:t>
      </w:r>
      <w:r w:rsidRPr="00A340BB">
        <w:rPr>
          <w:rFonts w:ascii="Times New Roman" w:hAnsi="Times New Roman" w:cs="Times New Roman"/>
        </w:rPr>
        <w:t>ного права аренды земельного участка и номер билета победителя аукциона.</w:t>
      </w:r>
    </w:p>
    <w:p w:rsidR="000A4A24" w:rsidRPr="00A340BB" w:rsidRDefault="000A4A24" w:rsidP="00A340BB">
      <w:pPr>
        <w:ind w:firstLine="567"/>
        <w:jc w:val="both"/>
        <w:rPr>
          <w:color w:val="FF0000"/>
        </w:rPr>
      </w:pPr>
      <w:r w:rsidRPr="00A340BB">
        <w:rPr>
          <w:b/>
        </w:rPr>
        <w:t>Порядок определения лица, выигравшего торги</w:t>
      </w:r>
      <w:r w:rsidRPr="00A340BB">
        <w:t>: Победителем аукциона признается участник, предложивший наибол</w:t>
      </w:r>
      <w:r w:rsidRPr="00A340BB">
        <w:t>ь</w:t>
      </w:r>
      <w:r w:rsidRPr="00A340BB">
        <w:t>шую цену за право заключения договора аренды земельного участка.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Результаты аукционов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</w:t>
      </w:r>
      <w:r w:rsidRPr="00A340BB">
        <w:t>е</w:t>
      </w:r>
      <w:r w:rsidRPr="00A340BB">
        <w:t>дителю аукциона, а второй остается у организатора аукциона. Протокол является основанием для заключения с победителем ау</w:t>
      </w:r>
      <w:r w:rsidRPr="00A340BB">
        <w:t>к</w:t>
      </w:r>
      <w:r w:rsidRPr="00A340BB">
        <w:t xml:space="preserve">циона договора аренды земельного участка </w:t>
      </w:r>
      <w:r w:rsidRPr="00A340BB">
        <w:rPr>
          <w:kern w:val="22"/>
        </w:rPr>
        <w:t>сроком на двадцать лет</w:t>
      </w:r>
      <w:r w:rsidRPr="00A340BB">
        <w:t>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>В протоколе также указываются: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1) сведения о месте, дате и времени проведения аукциона;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2) предмет аукциона, в том числе сведения о местоположении и площади земельного участка;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A4A24" w:rsidRPr="00A340BB" w:rsidRDefault="000A4A24" w:rsidP="00A340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340BB">
        <w:rPr>
          <w:rFonts w:ascii="Times New Roman" w:hAnsi="Times New Roman" w:cs="Times New Roman"/>
        </w:rPr>
        <w:lastRenderedPageBreak/>
        <w:t xml:space="preserve">5) сведения о последнем </w:t>
      </w:r>
      <w:proofErr w:type="gramStart"/>
      <w:r w:rsidRPr="00A340BB">
        <w:rPr>
          <w:rFonts w:ascii="Times New Roman" w:hAnsi="Times New Roman" w:cs="Times New Roman"/>
        </w:rPr>
        <w:t>предложении</w:t>
      </w:r>
      <w:proofErr w:type="gramEnd"/>
      <w:r w:rsidRPr="00A340BB">
        <w:rPr>
          <w:rFonts w:ascii="Times New Roman" w:hAnsi="Times New Roman" w:cs="Times New Roman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</w:pPr>
      <w:r w:rsidRPr="00A340BB">
        <w:t xml:space="preserve">Протокол о результатах аукциона размещается на официальном сайте </w:t>
      </w:r>
      <w:r w:rsidRPr="00A340BB">
        <w:rPr>
          <w:kern w:val="22"/>
        </w:rPr>
        <w:t>Российской Федерации -</w:t>
      </w:r>
      <w:hyperlink r:id="rId9" w:history="1">
        <w:r w:rsidRPr="00A340BB">
          <w:rPr>
            <w:rStyle w:val="af8"/>
            <w:bCs w:val="0"/>
            <w:u w:val="single"/>
            <w:lang w:val="en-US"/>
          </w:rPr>
          <w:t>www</w:t>
        </w:r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torgi</w:t>
        </w:r>
        <w:proofErr w:type="spellEnd"/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gov</w:t>
        </w:r>
        <w:proofErr w:type="spellEnd"/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ru</w:t>
        </w:r>
        <w:proofErr w:type="spellEnd"/>
      </w:hyperlink>
      <w:r w:rsidRPr="00A340BB">
        <w:rPr>
          <w:b/>
          <w:u w:val="single"/>
        </w:rPr>
        <w:t xml:space="preserve"> </w:t>
      </w:r>
      <w:r w:rsidRPr="00A340BB">
        <w:rPr>
          <w:b/>
        </w:rPr>
        <w:t>,</w:t>
      </w:r>
      <w:r w:rsidRPr="00A340BB">
        <w:rPr>
          <w:rStyle w:val="af8"/>
        </w:rPr>
        <w:t xml:space="preserve"> </w:t>
      </w:r>
      <w:r w:rsidRPr="00A340BB">
        <w:t>в течение одного рабочего дня со дня подписания данного протокола.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</w:pPr>
      <w:bookmarkStart w:id="3" w:name="sub_10147"/>
      <w:r w:rsidRPr="00A340BB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Победитель торгов обязуется </w:t>
      </w:r>
      <w:proofErr w:type="gramStart"/>
      <w:r w:rsidRPr="00A340BB">
        <w:t>оплатить стоимость права</w:t>
      </w:r>
      <w:proofErr w:type="gramEnd"/>
      <w:r w:rsidRPr="00A340BB">
        <w:t xml:space="preserve"> на заключение договора аренды и заключить дог</w:t>
      </w:r>
      <w:r w:rsidRPr="00A340BB">
        <w:t>о</w:t>
      </w:r>
      <w:r w:rsidRPr="00A340BB">
        <w:t>вор аренды земельного участка.</w:t>
      </w:r>
    </w:p>
    <w:bookmarkEnd w:id="3"/>
    <w:p w:rsidR="000A4A24" w:rsidRPr="00A340BB" w:rsidRDefault="000A4A24" w:rsidP="00A340BB">
      <w:pPr>
        <w:ind w:firstLine="567"/>
        <w:jc w:val="both"/>
        <w:rPr>
          <w:b/>
        </w:rPr>
      </w:pPr>
      <w:r w:rsidRPr="00A340BB">
        <w:rPr>
          <w:b/>
        </w:rPr>
        <w:t>Аукцион признается не состоявшимся в случае, если:</w:t>
      </w:r>
    </w:p>
    <w:p w:rsidR="000A4A24" w:rsidRPr="00A340BB" w:rsidRDefault="000A4A24" w:rsidP="00A340BB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1"/>
      </w:pPr>
      <w:r w:rsidRPr="00A340BB">
        <w:t>в аукционе участвовал только один участник;</w:t>
      </w:r>
    </w:p>
    <w:p w:rsidR="000A4A24" w:rsidRPr="00A340BB" w:rsidRDefault="000A4A24" w:rsidP="00A340BB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1"/>
      </w:pPr>
      <w:r w:rsidRPr="00A340BB">
        <w:t>не присутствовал ни один из участников аукциона;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outlineLvl w:val="1"/>
      </w:pPr>
      <w:r w:rsidRPr="00A340BB">
        <w:t xml:space="preserve">3) после троекратного объявления начальной цены предмета аукциона не поступило не одного предложения о цене предмета аукциона, </w:t>
      </w:r>
      <w:proofErr w:type="gramStart"/>
      <w:r w:rsidRPr="00A340BB">
        <w:t>которое</w:t>
      </w:r>
      <w:proofErr w:type="gramEnd"/>
      <w:r w:rsidRPr="00A340BB">
        <w:t xml:space="preserve"> предусматривало более высокую цену предмета аукциона.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340BB">
        <w:rPr>
          <w:bCs/>
        </w:rPr>
        <w:t>В случае</w:t>
      </w:r>
      <w:proofErr w:type="gramStart"/>
      <w:r w:rsidRPr="00A340BB">
        <w:rPr>
          <w:bCs/>
        </w:rPr>
        <w:t>,</w:t>
      </w:r>
      <w:proofErr w:type="gramEnd"/>
      <w:r w:rsidRPr="00A340BB">
        <w:rPr>
          <w:bCs/>
        </w:rPr>
        <w:t xml:space="preserve"> если аукцион признан несостоявшимся и только один заявитель признан участником аукциона, Организатор ау</w:t>
      </w:r>
      <w:r w:rsidRPr="00A340BB">
        <w:rPr>
          <w:bCs/>
        </w:rPr>
        <w:t>к</w:t>
      </w:r>
      <w:r w:rsidRPr="00A340BB">
        <w:rPr>
          <w:bCs/>
        </w:rPr>
        <w:t xml:space="preserve">циона </w:t>
      </w:r>
      <w:r w:rsidRPr="00A340BB">
        <w:rPr>
          <w:b/>
          <w:bCs/>
        </w:rPr>
        <w:t>в течение десяти дней</w:t>
      </w:r>
      <w:r w:rsidRPr="00A340BB">
        <w:rPr>
          <w:bCs/>
        </w:rPr>
        <w:t xml:space="preserve"> со дня подписания протокола обязан направить заявителю три экземпляра подписанного проекта д</w:t>
      </w:r>
      <w:r w:rsidRPr="00A340BB">
        <w:rPr>
          <w:bCs/>
        </w:rPr>
        <w:t>о</w:t>
      </w:r>
      <w:r w:rsidRPr="00A340BB">
        <w:rPr>
          <w:bCs/>
        </w:rPr>
        <w:t>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A4A24" w:rsidRPr="00A340BB" w:rsidRDefault="000A4A24" w:rsidP="00A340BB">
      <w:pPr>
        <w:pStyle w:val="af4"/>
        <w:spacing w:after="0"/>
        <w:ind w:firstLine="567"/>
        <w:jc w:val="both"/>
        <w:rPr>
          <w:b/>
          <w:u w:val="single"/>
        </w:rPr>
      </w:pPr>
      <w:r w:rsidRPr="00A340BB">
        <w:rPr>
          <w:bCs/>
        </w:rPr>
        <w:t>Победитель аукциона или иное лицо обязан предоставить Организатору аукциона подписанный проект договора аренды з</w:t>
      </w:r>
      <w:r w:rsidRPr="00A340BB">
        <w:rPr>
          <w:bCs/>
        </w:rPr>
        <w:t>е</w:t>
      </w:r>
      <w:r w:rsidRPr="00A340BB">
        <w:rPr>
          <w:bCs/>
        </w:rPr>
        <w:t>мельного участка. В случае</w:t>
      </w:r>
      <w:proofErr w:type="gramStart"/>
      <w:r w:rsidRPr="00A340BB">
        <w:t>,</w:t>
      </w:r>
      <w:proofErr w:type="gramEnd"/>
      <w:r w:rsidRPr="00A340BB">
        <w:t xml:space="preserve"> если победитель аукциона или иное лицо  </w:t>
      </w:r>
      <w:r w:rsidRPr="00A340BB">
        <w:rPr>
          <w:b/>
        </w:rPr>
        <w:t>в течение тридцати дней</w:t>
      </w:r>
      <w:r w:rsidRPr="00A340BB">
        <w:t xml:space="preserve"> со дня направления им проекта договора аренды земельного участка, не подписали и не представили Организатору аукциона подписанные договоры, Организатор аукциона в </w:t>
      </w:r>
      <w:r w:rsidRPr="00A340BB">
        <w:rPr>
          <w:b/>
        </w:rPr>
        <w:t>течение пяти рабочих дней</w:t>
      </w:r>
      <w:r w:rsidRPr="00A340BB">
        <w:t xml:space="preserve">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</w:t>
      </w:r>
      <w:r w:rsidRPr="00A340BB">
        <w:t>к</w:t>
      </w:r>
      <w:r w:rsidRPr="00A340BB">
        <w:t>циона.</w:t>
      </w:r>
    </w:p>
    <w:p w:rsidR="000A4A24" w:rsidRPr="00A340BB" w:rsidRDefault="000A4A24" w:rsidP="00A340B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A4A24" w:rsidRPr="00A340BB" w:rsidRDefault="000A4A24" w:rsidP="00A340BB">
      <w:pPr>
        <w:ind w:firstLine="567"/>
        <w:jc w:val="both"/>
      </w:pPr>
      <w:r w:rsidRPr="00A340BB">
        <w:t>Для осмотра земельного участка заинтересованное лицо  обращается в Администрацию Жигаловского муниципального о</w:t>
      </w:r>
      <w:r w:rsidRPr="00A340BB">
        <w:t>б</w:t>
      </w:r>
      <w:r w:rsidRPr="00A340BB">
        <w:t>разования за 1 день до предполагаемого осмотра.</w:t>
      </w:r>
    </w:p>
    <w:p w:rsidR="000A4A24" w:rsidRPr="00A340BB" w:rsidRDefault="000A4A24" w:rsidP="00A340BB">
      <w:pPr>
        <w:ind w:firstLine="567"/>
        <w:jc w:val="both"/>
      </w:pPr>
      <w:r w:rsidRPr="00A340BB">
        <w:t>Осмотр земельного участка на местности осуществляется с «_21_» января 2019г. с 10-00 до 12-00 с представителем орган</w:t>
      </w:r>
      <w:r w:rsidRPr="00A340BB">
        <w:t>и</w:t>
      </w:r>
      <w:r w:rsidRPr="00A340BB">
        <w:t>затора торгов за исключением выходных и праздничных дней, установленных законодательством РФ.</w:t>
      </w:r>
    </w:p>
    <w:p w:rsidR="000A4A24" w:rsidRPr="00A340BB" w:rsidRDefault="000A4A24" w:rsidP="00A340BB">
      <w:pPr>
        <w:pStyle w:val="af4"/>
        <w:spacing w:after="0"/>
        <w:ind w:firstLine="567"/>
        <w:jc w:val="both"/>
        <w:rPr>
          <w:rStyle w:val="af8"/>
          <w:b w:val="0"/>
        </w:rPr>
      </w:pPr>
      <w:r w:rsidRPr="00A340BB">
        <w:rPr>
          <w:b/>
        </w:rPr>
        <w:t>Извещение об  аукционе размещено</w:t>
      </w:r>
      <w:r w:rsidRPr="00A340BB">
        <w:t xml:space="preserve"> для</w:t>
      </w:r>
      <w:r w:rsidRPr="00A340BB">
        <w:rPr>
          <w:kern w:val="22"/>
        </w:rPr>
        <w:t xml:space="preserve"> ознакомления всем заинтересованным лицам без взимания платы на официальном сайте Российской Федерации -</w:t>
      </w:r>
      <w:hyperlink r:id="rId10" w:history="1">
        <w:r w:rsidRPr="00A340BB">
          <w:rPr>
            <w:rStyle w:val="af8"/>
            <w:bCs w:val="0"/>
            <w:u w:val="single"/>
            <w:lang w:val="en-US"/>
          </w:rPr>
          <w:t>www</w:t>
        </w:r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torgi</w:t>
        </w:r>
        <w:proofErr w:type="spellEnd"/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gov</w:t>
        </w:r>
        <w:proofErr w:type="spellEnd"/>
        <w:r w:rsidRPr="00A340BB">
          <w:rPr>
            <w:rStyle w:val="af8"/>
            <w:bCs w:val="0"/>
            <w:u w:val="single"/>
          </w:rPr>
          <w:t>.</w:t>
        </w:r>
        <w:proofErr w:type="spellStart"/>
        <w:r w:rsidRPr="00A340BB">
          <w:rPr>
            <w:rStyle w:val="af8"/>
            <w:bCs w:val="0"/>
            <w:u w:val="single"/>
            <w:lang w:val="en-US"/>
          </w:rPr>
          <w:t>ru</w:t>
        </w:r>
        <w:proofErr w:type="spellEnd"/>
      </w:hyperlink>
      <w:r w:rsidRPr="00A340BB">
        <w:rPr>
          <w:b/>
        </w:rPr>
        <w:t>,</w:t>
      </w:r>
      <w:r w:rsidRPr="00A340BB">
        <w:rPr>
          <w:rStyle w:val="af8"/>
        </w:rPr>
        <w:t xml:space="preserve"> </w:t>
      </w:r>
      <w:r w:rsidRPr="00A340BB">
        <w:rPr>
          <w:rStyle w:val="af8"/>
          <w:b w:val="0"/>
        </w:rPr>
        <w:t>а также в печатном издании «Спецвыпуск Жигалово».</w:t>
      </w:r>
    </w:p>
    <w:p w:rsidR="000A4A24" w:rsidRPr="00A340BB" w:rsidRDefault="000A4A24" w:rsidP="00A340BB">
      <w:pPr>
        <w:pStyle w:val="af4"/>
        <w:spacing w:after="0"/>
        <w:ind w:firstLine="567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7"/>
        <w:gridCol w:w="5777"/>
      </w:tblGrid>
      <w:tr w:rsidR="00A340BB" w:rsidRPr="00A340BB" w:rsidTr="00A340BB">
        <w:trPr>
          <w:trHeight w:val="284"/>
        </w:trPr>
        <w:tc>
          <w:tcPr>
            <w:tcW w:w="2500" w:type="pct"/>
          </w:tcPr>
          <w:p w:rsidR="00A340BB" w:rsidRPr="00A340BB" w:rsidRDefault="00A340BB" w:rsidP="00A340BB">
            <w:pPr>
              <w:jc w:val="right"/>
            </w:pPr>
          </w:p>
        </w:tc>
        <w:tc>
          <w:tcPr>
            <w:tcW w:w="2500" w:type="pct"/>
          </w:tcPr>
          <w:p w:rsidR="00A340BB" w:rsidRPr="00A340BB" w:rsidRDefault="00A340BB" w:rsidP="00A340BB">
            <w:pPr>
              <w:jc w:val="right"/>
            </w:pPr>
            <w:r w:rsidRPr="00A340BB">
              <w:t>Приложение №1</w:t>
            </w:r>
          </w:p>
          <w:p w:rsidR="00A340BB" w:rsidRPr="00A340BB" w:rsidRDefault="00A340BB" w:rsidP="00A340BB">
            <w:pPr>
              <w:jc w:val="right"/>
            </w:pPr>
            <w:r w:rsidRPr="00A340BB">
              <w:t>к Извещению об аукционе</w:t>
            </w:r>
          </w:p>
        </w:tc>
      </w:tr>
    </w:tbl>
    <w:p w:rsidR="00A340BB" w:rsidRPr="00A340BB" w:rsidRDefault="00A340BB" w:rsidP="00A340BB">
      <w:pPr>
        <w:jc w:val="center"/>
      </w:pPr>
      <w:r w:rsidRPr="00A340BB">
        <w:t>Заявка на участие в аукционе</w:t>
      </w:r>
    </w:p>
    <w:p w:rsidR="00A340BB" w:rsidRPr="00A340BB" w:rsidRDefault="00A340BB" w:rsidP="00A340BB">
      <w:pPr>
        <w:jc w:val="center"/>
      </w:pPr>
      <w:r w:rsidRPr="00A340BB">
        <w:t>(для физических лиц)</w:t>
      </w:r>
    </w:p>
    <w:p w:rsidR="00A340BB" w:rsidRPr="00A340BB" w:rsidRDefault="00A340BB" w:rsidP="00A340BB">
      <w:pPr>
        <w:jc w:val="right"/>
      </w:pPr>
      <w:r w:rsidRPr="00A340BB">
        <w:t xml:space="preserve">                                                                                                        «___» ______________  20__ г</w:t>
      </w:r>
    </w:p>
    <w:p w:rsidR="00A340BB" w:rsidRPr="00A340BB" w:rsidRDefault="00A340BB" w:rsidP="00A340BB">
      <w:pPr>
        <w:jc w:val="both"/>
      </w:pPr>
      <w:r w:rsidRPr="00A340BB">
        <w:t>_____________________________________________</w:t>
      </w:r>
      <w:r>
        <w:t>________________________________</w:t>
      </w:r>
      <w:r w:rsidRPr="00A340BB">
        <w:t>__________________________________</w:t>
      </w:r>
    </w:p>
    <w:p w:rsidR="00A340BB" w:rsidRPr="00A340BB" w:rsidRDefault="00A340BB" w:rsidP="00A340BB">
      <w:pPr>
        <w:jc w:val="both"/>
        <w:rPr>
          <w:vertAlign w:val="superscript"/>
        </w:rPr>
      </w:pPr>
      <w:r w:rsidRPr="00A340BB">
        <w:rPr>
          <w:vertAlign w:val="superscript"/>
        </w:rPr>
        <w:t xml:space="preserve">                                 </w:t>
      </w:r>
      <w:r w:rsidRPr="00A340BB">
        <w:rPr>
          <w:shd w:val="clear" w:color="auto" w:fill="FFFFFF"/>
          <w:vertAlign w:val="superscript"/>
        </w:rPr>
        <w:t>(полное наименование Заявителя, для физических лиц и индивидуальных предпринимателей – Ф.И.О.)</w:t>
      </w:r>
    </w:p>
    <w:p w:rsidR="00A340BB" w:rsidRPr="00A340BB" w:rsidRDefault="00A340BB" w:rsidP="00A340BB">
      <w:pPr>
        <w:pStyle w:val="af4"/>
        <w:spacing w:after="0"/>
      </w:pPr>
      <w:r w:rsidRPr="00A340BB">
        <w:t>___________________________________________________________________</w:t>
      </w:r>
      <w:r>
        <w:t>_________________________________</w:t>
      </w:r>
      <w:r w:rsidRPr="00A340BB">
        <w:t>_____________</w:t>
      </w:r>
    </w:p>
    <w:p w:rsidR="00A340BB" w:rsidRPr="00A340BB" w:rsidRDefault="00A340BB" w:rsidP="00A340BB">
      <w:pPr>
        <w:pStyle w:val="af4"/>
        <w:spacing w:after="0"/>
        <w:rPr>
          <w:vertAlign w:val="superscript"/>
        </w:rPr>
      </w:pPr>
      <w:r w:rsidRPr="00A340BB">
        <w:rPr>
          <w:vertAlign w:val="superscript"/>
        </w:rPr>
        <w:t xml:space="preserve">                                                                                                      (адрес регистрации)</w:t>
      </w:r>
    </w:p>
    <w:p w:rsidR="00A340BB" w:rsidRPr="00A340BB" w:rsidRDefault="00A340BB" w:rsidP="00A340BB">
      <w:pPr>
        <w:pStyle w:val="af4"/>
        <w:spacing w:after="0"/>
        <w:ind w:right="-3"/>
      </w:pPr>
      <w:r w:rsidRPr="00A340BB">
        <w:t>Свидетельство о государственной регистрации</w:t>
      </w:r>
      <w:r w:rsidRPr="00A340BB">
        <w:rPr>
          <w:rStyle w:val="apple-converted-space"/>
        </w:rPr>
        <w:t> </w:t>
      </w:r>
      <w:r w:rsidRPr="00A340BB">
        <w:t>______________________</w:t>
      </w:r>
      <w:r>
        <w:t>_________________________________</w:t>
      </w:r>
      <w:r w:rsidRPr="00A340BB">
        <w:t>_________________</w:t>
      </w:r>
    </w:p>
    <w:p w:rsidR="00A340BB" w:rsidRPr="00A340BB" w:rsidRDefault="00A340BB" w:rsidP="00A340BB">
      <w:pPr>
        <w:pStyle w:val="af4"/>
        <w:tabs>
          <w:tab w:val="left" w:pos="5985"/>
        </w:tabs>
        <w:spacing w:after="0"/>
        <w:ind w:right="-3"/>
        <w:rPr>
          <w:vertAlign w:val="superscript"/>
        </w:rPr>
      </w:pPr>
      <w:r w:rsidRPr="00A340BB">
        <w:rPr>
          <w:vertAlign w:val="superscript"/>
        </w:rPr>
        <w:t xml:space="preserve">                                                                         (для</w:t>
      </w:r>
      <w:r w:rsidRPr="00A340BB">
        <w:rPr>
          <w:rStyle w:val="apple-converted-space"/>
          <w:vertAlign w:val="superscript"/>
        </w:rPr>
        <w:t> </w:t>
      </w:r>
      <w:r w:rsidRPr="00A340BB">
        <w:rPr>
          <w:vertAlign w:val="superscript"/>
        </w:rPr>
        <w:t>индивидуальных</w:t>
      </w:r>
      <w:r w:rsidRPr="00A340BB">
        <w:rPr>
          <w:rStyle w:val="apple-converted-space"/>
          <w:vertAlign w:val="superscript"/>
        </w:rPr>
        <w:t> </w:t>
      </w:r>
      <w:r w:rsidRPr="00A340BB">
        <w:rPr>
          <w:vertAlign w:val="superscript"/>
        </w:rPr>
        <w:t>предпринимателей)</w:t>
      </w:r>
    </w:p>
    <w:p w:rsidR="00A340BB" w:rsidRPr="00A340BB" w:rsidRDefault="00A340BB" w:rsidP="00D55174">
      <w:pPr>
        <w:pStyle w:val="af4"/>
        <w:spacing w:after="0"/>
        <w:ind w:right="-3"/>
      </w:pPr>
      <w:r w:rsidRPr="00A340BB">
        <w:t xml:space="preserve"> </w:t>
      </w:r>
      <w:proofErr w:type="gramStart"/>
      <w:r w:rsidRPr="00A340BB">
        <w:t>от</w:t>
      </w:r>
      <w:proofErr w:type="gramEnd"/>
      <w:r w:rsidRPr="00A340BB">
        <w:t xml:space="preserve"> _____________________, </w:t>
      </w:r>
      <w:proofErr w:type="gramStart"/>
      <w:r w:rsidRPr="00A340BB">
        <w:t>в</w:t>
      </w:r>
      <w:proofErr w:type="gramEnd"/>
      <w:r w:rsidRPr="00A340BB">
        <w:t xml:space="preserve"> соответствии с извещением о проведении аукциона на право заключения договора аренды земельн</w:t>
      </w:r>
      <w:r w:rsidRPr="00A340BB">
        <w:t>о</w:t>
      </w:r>
      <w:r w:rsidRPr="00A340BB">
        <w:t xml:space="preserve">го участка: </w:t>
      </w:r>
      <w:r w:rsidR="00D55174">
        <w:t>__________</w:t>
      </w:r>
      <w:r w:rsidRPr="00A340BB">
        <w:t>__________________________________</w:t>
      </w:r>
      <w:r w:rsidR="00D55174">
        <w:t>______________________</w:t>
      </w:r>
      <w:r w:rsidRPr="00A340BB">
        <w:t xml:space="preserve">____________________________________, </w:t>
      </w:r>
    </w:p>
    <w:p w:rsidR="00A340BB" w:rsidRPr="00A340BB" w:rsidRDefault="00A340BB" w:rsidP="00A340BB">
      <w:pPr>
        <w:pStyle w:val="21"/>
        <w:spacing w:after="0" w:line="240" w:lineRule="auto"/>
        <w:jc w:val="center"/>
        <w:rPr>
          <w:vertAlign w:val="superscript"/>
        </w:rPr>
      </w:pPr>
      <w:r w:rsidRPr="00A340BB">
        <w:rPr>
          <w:vertAlign w:val="superscript"/>
        </w:rPr>
        <w:t>(характеристики земельного участка)</w:t>
      </w:r>
    </w:p>
    <w:p w:rsidR="00A340BB" w:rsidRPr="00A340BB" w:rsidRDefault="00A340BB" w:rsidP="00A340BB">
      <w:pPr>
        <w:pStyle w:val="21"/>
        <w:spacing w:after="0" w:line="240" w:lineRule="auto"/>
        <w:jc w:val="both"/>
      </w:pPr>
      <w:proofErr w:type="gramStart"/>
      <w:r w:rsidRPr="00A340BB">
        <w:t xml:space="preserve">опубликованном на сайте </w:t>
      </w:r>
      <w:r w:rsidRPr="00A340BB">
        <w:rPr>
          <w:lang w:val="en-US"/>
        </w:rPr>
        <w:t>www</w:t>
      </w:r>
      <w:r w:rsidRPr="00A340BB">
        <w:t>.</w:t>
      </w:r>
      <w:proofErr w:type="spellStart"/>
      <w:r w:rsidRPr="00A340BB">
        <w:rPr>
          <w:lang w:val="en-US"/>
        </w:rPr>
        <w:t>torgi</w:t>
      </w:r>
      <w:proofErr w:type="spellEnd"/>
      <w:r w:rsidRPr="00A340BB">
        <w:t>.</w:t>
      </w:r>
      <w:proofErr w:type="spellStart"/>
      <w:r w:rsidRPr="00A340BB">
        <w:rPr>
          <w:lang w:val="en-US"/>
        </w:rPr>
        <w:t>gov</w:t>
      </w:r>
      <w:proofErr w:type="spellEnd"/>
      <w:r w:rsidRPr="00A340BB">
        <w:t>.</w:t>
      </w:r>
      <w:proofErr w:type="spellStart"/>
      <w:r w:rsidRPr="00A340BB">
        <w:rPr>
          <w:lang w:val="en-US"/>
        </w:rPr>
        <w:t>ru</w:t>
      </w:r>
      <w:proofErr w:type="spellEnd"/>
      <w:r w:rsidRPr="00A340BB">
        <w:t>, номер извещения____________________, принимаю решение об участии в аукционе, проводимом  Администрацией Жигаловского муниципального образования «____» _____________ 20__ г. в _____ ч. по адресу:</w:t>
      </w:r>
      <w:proofErr w:type="gramEnd"/>
      <w:r w:rsidRPr="00A340BB">
        <w:t xml:space="preserve"> Иркутская область, Жигаловский район, р.п. Жигалово, ул. Левина, д. 13, </w:t>
      </w:r>
      <w:proofErr w:type="spellStart"/>
      <w:r w:rsidRPr="00A340BB">
        <w:t>каб</w:t>
      </w:r>
      <w:proofErr w:type="spellEnd"/>
      <w:r w:rsidRPr="00A340BB">
        <w:t>. №3.</w:t>
      </w:r>
    </w:p>
    <w:p w:rsidR="00A340BB" w:rsidRPr="00A340BB" w:rsidRDefault="00A340BB" w:rsidP="00A340BB">
      <w:pPr>
        <w:pStyle w:val="21"/>
        <w:spacing w:after="0" w:line="240" w:lineRule="auto"/>
        <w:jc w:val="both"/>
      </w:pPr>
      <w:r w:rsidRPr="00A340BB">
        <w:t>Обязуюсь: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- выполнять все условия договора аренды, заключенного в соответствии с действующим законодательством.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 xml:space="preserve">2. </w:t>
      </w:r>
      <w:proofErr w:type="gramStart"/>
      <w:r w:rsidRPr="00A340BB">
        <w:t>Настоящим заявлением даю согласие Администрации Жигаловского муниципального образования на обработку моих персональных данных в соответствии с Федеральным законом Российской Федерации от 27 июля 2006 года № 152-ФЗ "О перс</w:t>
      </w:r>
      <w:r w:rsidRPr="00A340BB">
        <w:t>о</w:t>
      </w:r>
      <w:r w:rsidRPr="00A340BB">
        <w:t>нальных данных" (в том числе, но не исключительно, фамилии, имени, отчества, года, месяца, даты и места рождения, адреса рег</w:t>
      </w:r>
      <w:r w:rsidRPr="00A340BB">
        <w:t>и</w:t>
      </w:r>
      <w:r w:rsidRPr="00A340BB">
        <w:t>страции, семейного положения; серии, номера, даты выдачи паспорта гражданина Российской Федерации).</w:t>
      </w:r>
      <w:proofErr w:type="gramEnd"/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3. Полностью и безоговорочно принимаю условия, содержащиеся в извещении о проведении торгов.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4. Почтовый адрес: ___________________________________________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firstLine="567"/>
        <w:jc w:val="both"/>
      </w:pPr>
      <w:r w:rsidRPr="00A340BB">
        <w:t>5. Контактный телефон: _______________________________________</w:t>
      </w:r>
    </w:p>
    <w:p w:rsidR="00A340BB" w:rsidRPr="00A340BB" w:rsidRDefault="00A340BB" w:rsidP="00A340BB">
      <w:pPr>
        <w:pStyle w:val="af6"/>
        <w:shd w:val="clear" w:color="auto" w:fill="FFFFFF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40BB">
        <w:rPr>
          <w:rFonts w:ascii="Times New Roman" w:hAnsi="Times New Roman" w:cs="Times New Roman"/>
          <w:sz w:val="20"/>
          <w:szCs w:val="20"/>
        </w:rPr>
        <w:t>6. Платежные реквизиты Заявителя - счет в банке, на который перечисляется сумма</w:t>
      </w:r>
      <w:r w:rsidRPr="00A340BB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340BB">
        <w:rPr>
          <w:rFonts w:ascii="Times New Roman" w:hAnsi="Times New Roman" w:cs="Times New Roman"/>
          <w:sz w:val="20"/>
          <w:szCs w:val="20"/>
        </w:rPr>
        <w:t>возвращаемого задатка:</w:t>
      </w:r>
    </w:p>
    <w:p w:rsidR="00A340BB" w:rsidRPr="00A340BB" w:rsidRDefault="00A340BB" w:rsidP="00A340BB">
      <w:pPr>
        <w:pStyle w:val="af6"/>
        <w:spacing w:before="0" w:after="0"/>
        <w:rPr>
          <w:rFonts w:ascii="Times New Roman" w:hAnsi="Times New Roman" w:cs="Times New Roman"/>
          <w:sz w:val="20"/>
          <w:szCs w:val="20"/>
        </w:rPr>
      </w:pPr>
      <w:r w:rsidRPr="00A340BB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</w:t>
      </w:r>
    </w:p>
    <w:p w:rsidR="00A340BB" w:rsidRPr="00A340BB" w:rsidRDefault="00A340BB" w:rsidP="00A340BB">
      <w:pPr>
        <w:pStyle w:val="af6"/>
        <w:spacing w:before="0" w:after="0"/>
        <w:rPr>
          <w:rFonts w:ascii="Times New Roman" w:hAnsi="Times New Roman" w:cs="Times New Roman"/>
          <w:sz w:val="20"/>
          <w:szCs w:val="20"/>
        </w:rPr>
      </w:pPr>
      <w:r w:rsidRPr="00A340BB">
        <w:rPr>
          <w:rFonts w:ascii="Times New Roman" w:hAnsi="Times New Roman" w:cs="Times New Roman"/>
          <w:sz w:val="20"/>
          <w:szCs w:val="20"/>
        </w:rPr>
        <w:t>Расчетный счет № ______________________________________________________________________</w:t>
      </w:r>
    </w:p>
    <w:p w:rsidR="00A340BB" w:rsidRPr="00A340BB" w:rsidRDefault="00A340BB" w:rsidP="00A340BB">
      <w:pPr>
        <w:pStyle w:val="af6"/>
        <w:spacing w:before="0" w:after="0"/>
        <w:rPr>
          <w:rFonts w:ascii="Times New Roman" w:hAnsi="Times New Roman" w:cs="Times New Roman"/>
          <w:sz w:val="20"/>
          <w:szCs w:val="20"/>
        </w:rPr>
      </w:pPr>
      <w:r w:rsidRPr="00A340BB">
        <w:rPr>
          <w:rFonts w:ascii="Times New Roman" w:hAnsi="Times New Roman" w:cs="Times New Roman"/>
          <w:sz w:val="20"/>
          <w:szCs w:val="20"/>
        </w:rPr>
        <w:t>Корреспондентский счет № ______________________________________________________________________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right="28"/>
        <w:jc w:val="both"/>
      </w:pPr>
      <w:r w:rsidRPr="00A340BB">
        <w:t>БИК_________________________ИНН____________________</w:t>
      </w:r>
      <w:r w:rsidRPr="00A340BB">
        <w:rPr>
          <w:rStyle w:val="apple-converted-space"/>
        </w:rPr>
        <w:t> </w:t>
      </w:r>
      <w:r w:rsidRPr="00A340BB">
        <w:t xml:space="preserve">КПП__________. 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left="780" w:right="28"/>
        <w:jc w:val="both"/>
      </w:pPr>
      <w:r w:rsidRPr="00A340BB">
        <w:t>Подпись ______________ /______________/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left="780" w:right="28"/>
        <w:jc w:val="both"/>
      </w:pP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left="780" w:right="28"/>
        <w:jc w:val="both"/>
      </w:pPr>
      <w:r w:rsidRPr="00A340BB">
        <w:lastRenderedPageBreak/>
        <w:t>Приложения: __________________________________________________________________________________________________________________________________________________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left="780" w:right="28"/>
        <w:jc w:val="both"/>
      </w:pPr>
      <w:r w:rsidRPr="00A340BB">
        <w:t xml:space="preserve">Заявка принята «__» _________ 20__г. в __ ч. __ мин. </w:t>
      </w:r>
    </w:p>
    <w:p w:rsidR="00A340BB" w:rsidRPr="00A340BB" w:rsidRDefault="00A340BB" w:rsidP="00A340BB">
      <w:pPr>
        <w:shd w:val="clear" w:color="auto" w:fill="FFFFFF"/>
        <w:tabs>
          <w:tab w:val="left" w:leader="underscore" w:pos="9581"/>
        </w:tabs>
        <w:ind w:left="780" w:right="28"/>
        <w:jc w:val="both"/>
      </w:pPr>
      <w:r w:rsidRPr="00A340BB">
        <w:t>_____________________________________________________________</w:t>
      </w:r>
    </w:p>
    <w:p w:rsidR="00A340BB" w:rsidRPr="00A340BB" w:rsidRDefault="00A340BB" w:rsidP="00A340BB">
      <w:pPr>
        <w:pStyle w:val="a5"/>
        <w:rPr>
          <w:sz w:val="20"/>
        </w:rPr>
      </w:pPr>
      <w:r w:rsidRPr="00A340BB">
        <w:rPr>
          <w:sz w:val="20"/>
          <w:vertAlign w:val="superscript"/>
        </w:rPr>
        <w:t>(ФИО, должность лица, принявшего заявку)</w:t>
      </w:r>
    </w:p>
    <w:p w:rsidR="000A4A24" w:rsidRPr="00A340BB" w:rsidRDefault="000A4A24" w:rsidP="00A340BB"/>
    <w:p w:rsidR="00A340BB" w:rsidRPr="00A340BB" w:rsidRDefault="00A340BB" w:rsidP="00D55174">
      <w:pPr>
        <w:shd w:val="clear" w:color="auto" w:fill="FFFFFF"/>
        <w:ind w:left="-900" w:right="144"/>
        <w:jc w:val="center"/>
        <w:rPr>
          <w:b/>
        </w:rPr>
      </w:pPr>
      <w:r w:rsidRPr="00A340BB">
        <w:rPr>
          <w:b/>
        </w:rPr>
        <w:t>ДОГОВОР</w:t>
      </w:r>
    </w:p>
    <w:p w:rsidR="00A340BB" w:rsidRPr="00A340BB" w:rsidRDefault="00A340BB" w:rsidP="00D55174">
      <w:pPr>
        <w:jc w:val="center"/>
      </w:pPr>
      <w:r w:rsidRPr="00A340BB">
        <w:rPr>
          <w:b/>
        </w:rPr>
        <w:t>АРЕНДЫ ЗЕМЕЛЬНОГО УЧАСТКА</w:t>
      </w: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t xml:space="preserve">№____                                </w:t>
      </w:r>
    </w:p>
    <w:p w:rsidR="00A340BB" w:rsidRPr="00A340BB" w:rsidRDefault="00A340BB" w:rsidP="00A340BB">
      <w:pPr>
        <w:jc w:val="center"/>
      </w:pPr>
    </w:p>
    <w:p w:rsidR="00A340BB" w:rsidRPr="00A340BB" w:rsidRDefault="00A340BB" w:rsidP="00A340BB">
      <w:pPr>
        <w:jc w:val="both"/>
      </w:pPr>
      <w:r w:rsidRPr="00A340BB">
        <w:tab/>
        <w:t xml:space="preserve">р.п. Жигалово </w:t>
      </w:r>
      <w:r w:rsidRPr="00A340BB">
        <w:tab/>
        <w:t xml:space="preserve">                                                                                                                             «___» ______ 2019г.</w:t>
      </w:r>
    </w:p>
    <w:p w:rsidR="00A340BB" w:rsidRPr="00A340BB" w:rsidRDefault="00A340BB" w:rsidP="00A340BB">
      <w:pPr>
        <w:jc w:val="both"/>
      </w:pP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На основании Протокола о результатах аукциона по продаже</w:t>
      </w:r>
      <w:r w:rsidRPr="00A340BB">
        <w:t xml:space="preserve"> права на заключение договора аренды земельного участка </w:t>
      </w:r>
      <w:r w:rsidRPr="00A340BB">
        <w:rPr>
          <w:color w:val="000000"/>
        </w:rPr>
        <w:t xml:space="preserve">от   07.12.2018 года по извещению № 061118/0648375/01, Проведенного в соответствии с </w:t>
      </w:r>
      <w:r w:rsidRPr="00A340BB">
        <w:t xml:space="preserve">распоряжением администрации Жигаловского муниципального образования № ___ </w:t>
      </w:r>
      <w:proofErr w:type="gramStart"/>
      <w:r w:rsidRPr="00A340BB">
        <w:t>-О</w:t>
      </w:r>
      <w:proofErr w:type="gramEnd"/>
      <w:r w:rsidRPr="00A340BB">
        <w:t>Д от ______2019г. «О проведен</w:t>
      </w:r>
      <w:proofErr w:type="gramStart"/>
      <w:r w:rsidRPr="00A340BB">
        <w:t>ии ау</w:t>
      </w:r>
      <w:proofErr w:type="gramEnd"/>
      <w:r w:rsidRPr="00A340BB">
        <w:t>кциона на право заключения договора аренды земел</w:t>
      </w:r>
      <w:r w:rsidRPr="00A340BB">
        <w:t>ь</w:t>
      </w:r>
      <w:r w:rsidRPr="00A340BB">
        <w:t>ного участка». Администрация Жигаловского муниципального образования (ИНН/КПП 3824002178/382401001, ОГРН 1053827060297 Свидетельство о внесении записи в ЕГРЮЛ от 20.03.2009г., серия 38 №003147207, выдано Межрайонной инспе</w:t>
      </w:r>
      <w:r w:rsidRPr="00A340BB">
        <w:t>к</w:t>
      </w:r>
      <w:r w:rsidRPr="00A340BB">
        <w:t xml:space="preserve">цией Федеральной налоговой службы №17 по Иркутской области), местонахождение: 666402, Иркутская область, Жигаловский район, рп. </w:t>
      </w:r>
      <w:proofErr w:type="gramStart"/>
      <w:r w:rsidRPr="00A340BB">
        <w:t>Жигалово, ул. Партизанская, 74, в лице главы Жигаловского  муниципального образования  Лунёва Дмитрия Айваров</w:t>
      </w:r>
      <w:r w:rsidRPr="00A340BB">
        <w:t>и</w:t>
      </w:r>
      <w:r w:rsidRPr="00A340BB">
        <w:t>ча, действующего на основании Устава именуемая</w:t>
      </w:r>
      <w:r w:rsidRPr="00A340BB">
        <w:rPr>
          <w:color w:val="000000"/>
        </w:rPr>
        <w:t xml:space="preserve"> в</w:t>
      </w:r>
      <w:r w:rsidRPr="00A340BB">
        <w:t xml:space="preserve"> дальнейшем</w:t>
      </w:r>
      <w:r w:rsidRPr="00A340BB">
        <w:rPr>
          <w:color w:val="000000"/>
        </w:rPr>
        <w:t xml:space="preserve"> «Арендодатель», </w:t>
      </w:r>
      <w:r w:rsidRPr="00A340BB">
        <w:t xml:space="preserve">и гр. ____________ (паспорт ___ _____ выдан ______ г., дата рождения ________ г., место рождения __________________, адрес места регистрации: _____________________, </w:t>
      </w:r>
      <w:r w:rsidRPr="00A340BB">
        <w:rPr>
          <w:color w:val="000000"/>
        </w:rPr>
        <w:t>и</w:t>
      </w:r>
      <w:r w:rsidRPr="00A340BB">
        <w:t xml:space="preserve">менуемый в дальнейшем </w:t>
      </w:r>
      <w:r w:rsidRPr="00A340BB">
        <w:rPr>
          <w:color w:val="000000"/>
        </w:rPr>
        <w:t>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 xml:space="preserve">1.ПРЕДМЕТ  ДОГОВОРА   </w:t>
      </w:r>
    </w:p>
    <w:p w:rsidR="00A340BB" w:rsidRPr="00A340BB" w:rsidRDefault="00A340BB" w:rsidP="00D55174">
      <w:pPr>
        <w:ind w:firstLine="567"/>
        <w:jc w:val="both"/>
        <w:rPr>
          <w:snapToGrid w:val="0"/>
          <w:kern w:val="22"/>
        </w:rPr>
      </w:pPr>
      <w:r w:rsidRPr="00A340BB">
        <w:rPr>
          <w:color w:val="000000"/>
        </w:rPr>
        <w:t xml:space="preserve">1.1. Арендодатель предоставляет, а Арендатор принимает  в аренду земельный участок из земель </w:t>
      </w:r>
      <w:r w:rsidRPr="00A340BB">
        <w:rPr>
          <w:snapToGrid w:val="0"/>
          <w:color w:val="000000"/>
          <w:kern w:val="22"/>
        </w:rPr>
        <w:t>населенных пунктов,</w:t>
      </w:r>
      <w:r w:rsidRPr="00A340BB">
        <w:rPr>
          <w:color w:val="000000"/>
        </w:rPr>
        <w:t xml:space="preserve"> с к</w:t>
      </w:r>
      <w:r w:rsidRPr="00A340BB">
        <w:rPr>
          <w:color w:val="000000"/>
        </w:rPr>
        <w:t>а</w:t>
      </w:r>
      <w:r w:rsidRPr="00A340BB">
        <w:rPr>
          <w:color w:val="000000"/>
        </w:rPr>
        <w:t xml:space="preserve">дастровым номером </w:t>
      </w:r>
      <w:r w:rsidRPr="00A340BB">
        <w:t>38:03:120502:614</w:t>
      </w:r>
      <w:r w:rsidRPr="00A340BB">
        <w:rPr>
          <w:color w:val="000000"/>
        </w:rPr>
        <w:t xml:space="preserve">, </w:t>
      </w:r>
      <w:proofErr w:type="gramStart"/>
      <w:r w:rsidRPr="00A340BB">
        <w:rPr>
          <w:color w:val="000000"/>
        </w:rPr>
        <w:t>находящегося</w:t>
      </w:r>
      <w:proofErr w:type="gramEnd"/>
      <w:r w:rsidRPr="00A340BB">
        <w:rPr>
          <w:color w:val="000000"/>
        </w:rPr>
        <w:t xml:space="preserve"> по адресу: </w:t>
      </w:r>
      <w:proofErr w:type="gramStart"/>
      <w:r w:rsidRPr="00A340BB">
        <w:t>Иркутская область, Жигаловский район, р.п. Жигалово, ул. Кедр</w:t>
      </w:r>
      <w:r w:rsidRPr="00A340BB">
        <w:t>о</w:t>
      </w:r>
      <w:r w:rsidRPr="00A340BB">
        <w:t xml:space="preserve">вая, 13 </w:t>
      </w:r>
      <w:r w:rsidRPr="00A340BB">
        <w:rPr>
          <w:color w:val="000000"/>
        </w:rPr>
        <w:t xml:space="preserve"> (далее – Участок), </w:t>
      </w:r>
      <w:r w:rsidRPr="00A340BB">
        <w:t>для индивидуального жилищного строительства</w:t>
      </w:r>
      <w:r w:rsidRPr="00A340BB">
        <w:rPr>
          <w:color w:val="000000"/>
        </w:rPr>
        <w:t>, в границах, указанных в кадастровом паспорте Участка,</w:t>
      </w:r>
      <w:r w:rsidRPr="00A340BB">
        <w:rPr>
          <w:snapToGrid w:val="0"/>
          <w:kern w:val="22"/>
        </w:rPr>
        <w:t xml:space="preserve"> общей площадью 2000 кв. м.</w:t>
      </w:r>
      <w:proofErr w:type="gramEnd"/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</w:pPr>
      <w:r w:rsidRPr="00A340BB">
        <w:t>2. СРОК ДОГОВОРА</w:t>
      </w:r>
    </w:p>
    <w:p w:rsidR="00A340BB" w:rsidRPr="00A340BB" w:rsidRDefault="00A340BB" w:rsidP="00D55174">
      <w:pPr>
        <w:ind w:firstLine="567"/>
        <w:jc w:val="both"/>
      </w:pPr>
      <w:r w:rsidRPr="00A340BB">
        <w:t xml:space="preserve">2.1 Срок аренды Участка устанавливается </w:t>
      </w:r>
      <w:proofErr w:type="gramStart"/>
      <w:r w:rsidRPr="00A340BB">
        <w:t>с даты подписания</w:t>
      </w:r>
      <w:proofErr w:type="gramEnd"/>
      <w:r w:rsidRPr="00A340BB">
        <w:t xml:space="preserve"> акта приема-передачи земельного участка и составляет</w:t>
      </w:r>
      <w:r w:rsidRPr="00A340BB">
        <w:rPr>
          <w:color w:val="000000"/>
        </w:rPr>
        <w:t xml:space="preserve"> </w:t>
      </w:r>
      <w:r w:rsidRPr="00A340BB">
        <w:t xml:space="preserve"> – 20 лет.</w:t>
      </w:r>
    </w:p>
    <w:p w:rsidR="00A340BB" w:rsidRPr="00A340BB" w:rsidRDefault="00A340BB" w:rsidP="00D55174">
      <w:pPr>
        <w:ind w:firstLine="567"/>
        <w:jc w:val="both"/>
      </w:pPr>
      <w:r w:rsidRPr="00A340BB">
        <w:t xml:space="preserve">Оплаченный  задаток  в сумме ______ </w:t>
      </w:r>
      <w:proofErr w:type="gramStart"/>
      <w:r w:rsidRPr="00A340BB">
        <w:t xml:space="preserve">( </w:t>
      </w:r>
      <w:proofErr w:type="gramEnd"/>
      <w:r w:rsidRPr="00A340BB">
        <w:t>______________ руб. ___ коп.) рублей засчитывается  в счёт оплаты годовой арен</w:t>
      </w:r>
      <w:r w:rsidRPr="00A340BB">
        <w:t>д</w:t>
      </w:r>
      <w:r w:rsidRPr="00A340BB">
        <w:t>ной платы за земельный участок.</w:t>
      </w:r>
    </w:p>
    <w:p w:rsidR="00A340BB" w:rsidRPr="00A340BB" w:rsidRDefault="00A340BB" w:rsidP="00D55174">
      <w:pPr>
        <w:ind w:firstLine="567"/>
        <w:jc w:val="both"/>
      </w:pPr>
      <w:r w:rsidRPr="00A340BB">
        <w:rPr>
          <w:color w:val="000000"/>
        </w:rPr>
        <w:t xml:space="preserve">2.2. Договор, заключенный на срок более одного года, вступает в силу </w:t>
      </w:r>
      <w:proofErr w:type="gramStart"/>
      <w:r w:rsidRPr="00A340BB">
        <w:rPr>
          <w:color w:val="000000"/>
        </w:rPr>
        <w:t>с</w:t>
      </w:r>
      <w:proofErr w:type="gramEnd"/>
      <w:r w:rsidRPr="00A340BB">
        <w:rPr>
          <w:color w:val="000000"/>
        </w:rPr>
        <w:t xml:space="preserve"> даты его государственной регистрации в </w:t>
      </w:r>
      <w:r w:rsidRPr="00A340BB">
        <w:t>Управл</w:t>
      </w:r>
      <w:r w:rsidRPr="00A340BB">
        <w:t>е</w:t>
      </w:r>
      <w:r w:rsidRPr="00A340BB">
        <w:t>нии Федеральной службы  государственной регистрации, кадастра и картографии по Иркутской области.</w:t>
      </w: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 xml:space="preserve">              </w:t>
      </w: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 xml:space="preserve">3. РАЗМЕР И УСЛОВИЯ ВНЕСЕНИЯ ПЛАТЫ ЗА ПРАВО </w:t>
      </w:r>
      <w:r w:rsidRPr="00A340BB">
        <w:t>ЗАКЛЮЧЕНИЯ ДОГОВОРА АРЕНДЫ ЗЕМЕЛЬНОГО УЧАСТКА</w:t>
      </w:r>
      <w:r w:rsidRPr="00A340BB">
        <w:rPr>
          <w:color w:val="000000"/>
        </w:rPr>
        <w:t xml:space="preserve"> и АРЕНДНОЙ ПЛАТЫ</w:t>
      </w:r>
    </w:p>
    <w:p w:rsidR="00A340BB" w:rsidRPr="00A340BB" w:rsidRDefault="00A340BB" w:rsidP="00D55174">
      <w:pPr>
        <w:ind w:firstLine="567"/>
        <w:jc w:val="both"/>
      </w:pPr>
      <w:r w:rsidRPr="00A340BB">
        <w:t>3.1. Годовой размер арендной платы за пользование земельным участком устанавливается в соответствии с итогами Прот</w:t>
      </w:r>
      <w:r w:rsidRPr="00A340BB">
        <w:t>о</w:t>
      </w:r>
      <w:r w:rsidRPr="00A340BB">
        <w:t xml:space="preserve">кола о результатах аукциона на право заключения договора аренды земельного участка ______.2019 года по извещению № ____________, составляет ____ </w:t>
      </w:r>
      <w:proofErr w:type="gramStart"/>
      <w:r w:rsidRPr="00A340BB">
        <w:t xml:space="preserve">( </w:t>
      </w:r>
      <w:proofErr w:type="gramEnd"/>
      <w:r w:rsidRPr="00A340BB">
        <w:t>______________ руб. ___ коп.) рублей.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3.2. </w:t>
      </w:r>
      <w:proofErr w:type="gramStart"/>
      <w:r w:rsidRPr="00A340BB">
        <w:rPr>
          <w:color w:val="000000"/>
        </w:rPr>
        <w:t>Годовой размер арендной платы за пользование земельным участком изменяется в одностороннем порядке по требов</w:t>
      </w:r>
      <w:r w:rsidRPr="00A340BB">
        <w:rPr>
          <w:color w:val="000000"/>
        </w:rPr>
        <w:t>а</w:t>
      </w:r>
      <w:r w:rsidRPr="00A340BB">
        <w:rPr>
          <w:color w:val="000000"/>
        </w:rPr>
        <w:t>нию Арендодателя на уровень инфляции (максимальное значение уровня инфляции), установленный федеральным законом о фед</w:t>
      </w:r>
      <w:r w:rsidRPr="00A340BB">
        <w:rPr>
          <w:color w:val="000000"/>
        </w:rPr>
        <w:t>е</w:t>
      </w:r>
      <w:r w:rsidRPr="00A340BB">
        <w:rPr>
          <w:color w:val="000000"/>
        </w:rPr>
        <w:t>ральном бюджете на очередной финансовый год и плановый период, по состоянию на  1 января очередного года, начиная с года, следующего за годом, в  котором принято решение о предоставлении  земельного участка в аренду.</w:t>
      </w:r>
      <w:proofErr w:type="gramEnd"/>
    </w:p>
    <w:p w:rsidR="00A340BB" w:rsidRPr="00A340BB" w:rsidRDefault="00A340BB" w:rsidP="00D55174">
      <w:pPr>
        <w:ind w:firstLine="567"/>
        <w:jc w:val="both"/>
      </w:pPr>
      <w:r w:rsidRPr="00A340BB">
        <w:t>3.3. Арендная   плата   вносится   Арендатором   один раз в год путем перечисления на счет. Оплата производится в рублях в отделениях Сбербанка России. Сумма  перечисляется на счет Администрации Жигаловского муниципального образования, после получения арендатором платежного поручения о внесении арендной платы. В платежном документе указываются:</w:t>
      </w:r>
    </w:p>
    <w:p w:rsidR="00A340BB" w:rsidRPr="00A340BB" w:rsidRDefault="00A340BB" w:rsidP="00D55174">
      <w:pPr>
        <w:ind w:firstLine="567"/>
        <w:jc w:val="both"/>
      </w:pPr>
      <w:r w:rsidRPr="00A340BB">
        <w:t>Код бюджетной классификации – 91011105013130000120.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t>Наименование получателя: Управление Федерального казначейства по Иркутской области (Администрация Жигаловского МО л/</w:t>
      </w:r>
      <w:proofErr w:type="spellStart"/>
      <w:r w:rsidRPr="00A340BB">
        <w:t>сч</w:t>
      </w:r>
      <w:proofErr w:type="spellEnd"/>
      <w:r w:rsidRPr="00A340BB">
        <w:t xml:space="preserve"> 04343011470), ИНН 3824002178, КПП 382401001, отделение Иркутск г. Иркутск, БИК 042520001, ОКТМО 25606151, </w:t>
      </w:r>
      <w:proofErr w:type="gramStart"/>
      <w:r w:rsidRPr="00A340BB">
        <w:t>р</w:t>
      </w:r>
      <w:proofErr w:type="gramEnd"/>
      <w:r w:rsidRPr="00A340BB">
        <w:t>/счет 40101810900000010001.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t>3.4.</w:t>
      </w:r>
      <w:r w:rsidRPr="00A340BB">
        <w:rPr>
          <w:color w:val="000000"/>
        </w:rPr>
        <w:t xml:space="preserve">   Копия платежных поручений (квитанций) с отметкой банка о перечислении арендной платы направляются Арендат</w:t>
      </w:r>
      <w:r w:rsidRPr="00A340BB">
        <w:rPr>
          <w:color w:val="000000"/>
        </w:rPr>
        <w:t>о</w:t>
      </w:r>
      <w:r w:rsidRPr="00A340BB">
        <w:rPr>
          <w:color w:val="000000"/>
        </w:rPr>
        <w:t>ром в Администрацию Жигаловского муниципального образования по адресу: 666402, Иркутская область, Жигаловский район, рп. Жигалово, ул. Левина, 13.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3.5. В случае передачи Участка в субаренду размер арендной платы в пределах срока договора субаренды определяется в с</w:t>
      </w:r>
      <w:r w:rsidRPr="00A340BB">
        <w:rPr>
          <w:color w:val="000000"/>
        </w:rPr>
        <w:t>о</w:t>
      </w:r>
      <w:r w:rsidRPr="00A340BB">
        <w:rPr>
          <w:color w:val="000000"/>
        </w:rPr>
        <w:t>ответствии с законодательством Российской Федерации об оценочной деятельности, но не может быть ниже размера арендной пл</w:t>
      </w:r>
      <w:r w:rsidRPr="00A340BB">
        <w:rPr>
          <w:color w:val="000000"/>
        </w:rPr>
        <w:t>а</w:t>
      </w:r>
      <w:r w:rsidRPr="00A340BB">
        <w:rPr>
          <w:color w:val="000000"/>
        </w:rPr>
        <w:t>ты по настоящему Договору.</w:t>
      </w:r>
    </w:p>
    <w:p w:rsidR="00A340BB" w:rsidRPr="00A340BB" w:rsidRDefault="00A340BB" w:rsidP="00A340BB">
      <w:pPr>
        <w:ind w:firstLine="540"/>
        <w:jc w:val="both"/>
        <w:rPr>
          <w:color w:val="000000"/>
        </w:rPr>
      </w:pPr>
    </w:p>
    <w:p w:rsidR="00A340BB" w:rsidRPr="00A340BB" w:rsidRDefault="00A340BB" w:rsidP="00A340BB">
      <w:pPr>
        <w:autoSpaceDE w:val="0"/>
        <w:autoSpaceDN w:val="0"/>
        <w:adjustRightInd w:val="0"/>
        <w:jc w:val="center"/>
        <w:rPr>
          <w:color w:val="000000"/>
        </w:rPr>
      </w:pPr>
      <w:r w:rsidRPr="00A340BB">
        <w:rPr>
          <w:color w:val="000000"/>
        </w:rPr>
        <w:t>4. ПРАВА И ОБЯЗАННОСТИ СТОРОН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4.1. Арендодатель имеет право: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4.1.1. Осуществлять </w:t>
      </w:r>
      <w:proofErr w:type="gramStart"/>
      <w:r w:rsidRPr="00A340BB">
        <w:rPr>
          <w:color w:val="000000"/>
        </w:rPr>
        <w:t>контроль за</w:t>
      </w:r>
      <w:proofErr w:type="gramEnd"/>
      <w:r w:rsidRPr="00A340BB">
        <w:rPr>
          <w:color w:val="000000"/>
        </w:rPr>
        <w:t xml:space="preserve"> использованием земельного участка арендатором.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4.1.2. На беспрепятственный доступ на территорию арендуемого земельного участка с целью его осмотра на предмет собл</w:t>
      </w:r>
      <w:r w:rsidRPr="00A340BB">
        <w:rPr>
          <w:color w:val="000000"/>
        </w:rPr>
        <w:t>ю</w:t>
      </w:r>
      <w:r w:rsidRPr="00A340BB">
        <w:rPr>
          <w:color w:val="000000"/>
        </w:rPr>
        <w:t>дения условий Договора.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4.1.3. На возмещение убытков, причиненных ухудшением качества Участка и экологической обстановки в результате хозя</w:t>
      </w:r>
      <w:r w:rsidRPr="00A340BB">
        <w:rPr>
          <w:color w:val="000000"/>
        </w:rPr>
        <w:t>й</w:t>
      </w:r>
      <w:r w:rsidRPr="00A340BB">
        <w:rPr>
          <w:color w:val="000000"/>
        </w:rPr>
        <w:t>ственной деятельности арендатора, а также по иным основаниям, предусмотренным законодательством Российской Федерации.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4.2. Арендодатель обязан: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4.2.1. Передать Арендатору Участок по акту приема-передачи.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lastRenderedPageBreak/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4.2.3. Своевременно производить перерасчет арендной платы и своевременно информировать об этом Арендатора.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4.3. Арендатор имеет право: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4.3.1. Использовать Участок на условиях, установленных Договором.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4.3.2. С письменного согласия Арендодателя передать Участок в субаренду, а также передать свои права и обязанности по договору третьим лицам.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4.3.3. Арендатор земельного участка, находящегося в государственной или муниципальной собственности, не имеет пр</w:t>
      </w:r>
      <w:r w:rsidRPr="00A340BB">
        <w:rPr>
          <w:color w:val="000000"/>
        </w:rPr>
        <w:t>е</w:t>
      </w:r>
      <w:r w:rsidRPr="00A340BB">
        <w:rPr>
          <w:color w:val="000000"/>
        </w:rPr>
        <w:t>имущественного права на заключение на новый срок договора аренды такого земельного участка без проведения торгов (п.15 ст.39.8 ЗК РФ).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 Арендатор обязан: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4.4.1. Использовать Участок в соответствии с целевым назначением и разрешенным использованием, определенном 1.1 настоящего Договора, и нести все необходимые расходы по его благоустройству.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4.4.2. Своевременно и в полностью вносить арендную плату, установленную Договором и последующими изменениями и дополнениями к нему.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4.4.3. Осуществить регистрацию Договора в регистрирующем органе в соответствии с Федеральным законом "О госуда</w:t>
      </w:r>
      <w:r w:rsidRPr="00A340BB">
        <w:rPr>
          <w:color w:val="000000"/>
        </w:rPr>
        <w:t>р</w:t>
      </w:r>
      <w:r w:rsidRPr="00A340BB">
        <w:rPr>
          <w:color w:val="000000"/>
        </w:rPr>
        <w:t xml:space="preserve">ственной регистрации прав на недвижимое имущество и сделок с ним" в течение 30 дней </w:t>
      </w:r>
      <w:proofErr w:type="gramStart"/>
      <w:r w:rsidRPr="00A340BB">
        <w:rPr>
          <w:color w:val="000000"/>
        </w:rPr>
        <w:t>с даты подписания</w:t>
      </w:r>
      <w:proofErr w:type="gramEnd"/>
      <w:r w:rsidRPr="00A340BB">
        <w:rPr>
          <w:color w:val="000000"/>
        </w:rPr>
        <w:t xml:space="preserve"> договора.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4.4.4. Обеспечить Арендодателю (его законным представителям), представителям органов государственного и муниципал</w:t>
      </w:r>
      <w:r w:rsidRPr="00A340BB">
        <w:rPr>
          <w:color w:val="000000"/>
        </w:rPr>
        <w:t>ь</w:t>
      </w:r>
      <w:r w:rsidRPr="00A340BB">
        <w:rPr>
          <w:color w:val="000000"/>
        </w:rPr>
        <w:t>ного земельного контроля доступ на Участок по их требованию.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4.4.8. Не нарушать права и законные интересы  правообладателей смежных земельных участков, прилегающих к арендуем</w:t>
      </w:r>
      <w:r w:rsidRPr="00A340BB">
        <w:rPr>
          <w:color w:val="000000"/>
        </w:rPr>
        <w:t>о</w:t>
      </w:r>
      <w:r w:rsidRPr="00A340BB">
        <w:rPr>
          <w:color w:val="000000"/>
        </w:rPr>
        <w:t>му Участку.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4.4.9. Устранить за свой счет недостатки земельного участка и иные его изменения, произведенные без согласования с Аре</w:t>
      </w:r>
      <w:r w:rsidRPr="00A340BB">
        <w:rPr>
          <w:color w:val="000000"/>
        </w:rPr>
        <w:t>н</w:t>
      </w:r>
      <w:r w:rsidRPr="00A340BB">
        <w:rPr>
          <w:color w:val="000000"/>
        </w:rPr>
        <w:t>додателем, по письменному требованию последнего.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4.4.10. В случае изменения адреса или других реквизитов Арендатора письменно в десятидневный срок уведомить Аренд</w:t>
      </w:r>
      <w:r w:rsidRPr="00A340BB">
        <w:rPr>
          <w:color w:val="000000"/>
        </w:rPr>
        <w:t>о</w:t>
      </w:r>
      <w:r w:rsidRPr="00A340BB">
        <w:rPr>
          <w:color w:val="000000"/>
        </w:rPr>
        <w:t>дателя об изменении своих реквизитов.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4.5. Арендодатель и Арендатор имеют иные права и </w:t>
      </w:r>
      <w:proofErr w:type="gramStart"/>
      <w:r w:rsidRPr="00A340BB">
        <w:rPr>
          <w:color w:val="000000"/>
        </w:rPr>
        <w:t>несут иные обязанности</w:t>
      </w:r>
      <w:proofErr w:type="gramEnd"/>
      <w:r w:rsidRPr="00A340BB">
        <w:rPr>
          <w:color w:val="000000"/>
        </w:rPr>
        <w:t>, установленные законодательством Российской Федерации.</w:t>
      </w:r>
    </w:p>
    <w:p w:rsidR="00A340BB" w:rsidRPr="00A340BB" w:rsidRDefault="00A340BB" w:rsidP="00A340B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340BB" w:rsidRPr="00A340BB" w:rsidRDefault="00A340BB" w:rsidP="00A340BB">
      <w:pPr>
        <w:autoSpaceDE w:val="0"/>
        <w:autoSpaceDN w:val="0"/>
        <w:adjustRightInd w:val="0"/>
        <w:jc w:val="center"/>
        <w:rPr>
          <w:color w:val="000000"/>
        </w:rPr>
      </w:pPr>
      <w:r w:rsidRPr="00A340BB">
        <w:rPr>
          <w:color w:val="000000"/>
        </w:rPr>
        <w:t>5. ОТВЕТСТВЕННОСТЬ СТОРОН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5.1. За нарушение условий Договора Стороны несут ответственность, предусмотренную законодательством Российской Ф</w:t>
      </w:r>
      <w:r w:rsidRPr="00A340BB">
        <w:rPr>
          <w:color w:val="000000"/>
        </w:rPr>
        <w:t>е</w:t>
      </w:r>
      <w:r w:rsidRPr="00A340BB">
        <w:rPr>
          <w:color w:val="000000"/>
        </w:rPr>
        <w:t>дерации.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5.2. За нарушение срока внесения арендной платы по Договору Арендатор выплачивает Арендодателю пени равной одной трехсотой действующей в это время ставки рефинансирования Центрального банка РФ за каждый календарный день просрочки арендной платы.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340BB" w:rsidRPr="00A340BB" w:rsidRDefault="00A340BB" w:rsidP="00A340B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340BB" w:rsidRPr="00A340BB" w:rsidRDefault="00A340BB" w:rsidP="00A340BB">
      <w:pPr>
        <w:autoSpaceDE w:val="0"/>
        <w:autoSpaceDN w:val="0"/>
        <w:adjustRightInd w:val="0"/>
        <w:jc w:val="center"/>
        <w:rPr>
          <w:color w:val="000000"/>
        </w:rPr>
      </w:pPr>
      <w:r w:rsidRPr="00A340BB">
        <w:rPr>
          <w:color w:val="000000"/>
        </w:rPr>
        <w:t>6. ИЗМЕНЕНИЕ, РАСТОРЖЕНИЕ И ПРЕКРАЩЕНИЕ ДОГОВОРА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6.1. 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сторон, скреплены печатью (для юридических лиц).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6.2. Настоящий договор </w:t>
      </w:r>
      <w:proofErr w:type="gramStart"/>
      <w:r w:rsidRPr="00A340BB">
        <w:rPr>
          <w:color w:val="000000"/>
        </w:rPr>
        <w:t>может быть досрочно расторгнут</w:t>
      </w:r>
      <w:proofErr w:type="gramEnd"/>
      <w:r w:rsidRPr="00A340BB">
        <w:rPr>
          <w:color w:val="000000"/>
        </w:rPr>
        <w:t xml:space="preserve"> по взаимному соглашению сторон, а также в судебном порядке в соответствии с действующим законодательством РФ.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6.3. Арендодатель вправе потребовать досрочного расторжения договора  и возмещения убытков при следующих признава</w:t>
      </w:r>
      <w:r w:rsidRPr="00A340BB">
        <w:rPr>
          <w:color w:val="000000"/>
        </w:rPr>
        <w:t>е</w:t>
      </w:r>
      <w:r w:rsidRPr="00A340BB">
        <w:rPr>
          <w:color w:val="000000"/>
        </w:rPr>
        <w:t>мых сторонами существенных условиях Договора: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6.3.1. при не использовании земельного Участка в течение  пяти лет,  либо при его использовании  с нарушением условий, установленных настоящим Договором;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>6.3.2. в случае осуществления Арендатором деятельности, приводящей к ухудшению качественных характеристик земельн</w:t>
      </w:r>
      <w:r w:rsidRPr="00A340BB">
        <w:rPr>
          <w:color w:val="000000"/>
        </w:rPr>
        <w:t>о</w:t>
      </w:r>
      <w:r w:rsidRPr="00A340BB">
        <w:rPr>
          <w:color w:val="000000"/>
        </w:rPr>
        <w:t>го участка, ухудшению экологической обстановки, при загрязнении прилегающих земель и в других случаях, предусмотренных  землеустроительными, архитектурно-строительными, пожарными, природоохранными и санитарными нормами и правилами.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6.3.3. при невнесении арендной платы по двум срокам подряд, </w:t>
      </w:r>
      <w:proofErr w:type="gramStart"/>
      <w:r w:rsidRPr="00A340BB">
        <w:rPr>
          <w:color w:val="000000"/>
        </w:rPr>
        <w:t>указанных</w:t>
      </w:r>
      <w:proofErr w:type="gramEnd"/>
      <w:r w:rsidRPr="00A340BB">
        <w:rPr>
          <w:color w:val="000000"/>
        </w:rPr>
        <w:t xml:space="preserve"> в пункте 3.2. настоящего Договора. Расторжение настоящего Договора не освобождает Арендатора  от необходимости погашения задолженности по арендной плате и выплате н</w:t>
      </w:r>
      <w:r w:rsidRPr="00A340BB">
        <w:rPr>
          <w:color w:val="000000"/>
        </w:rPr>
        <w:t>е</w:t>
      </w:r>
      <w:r w:rsidRPr="00A340BB">
        <w:rPr>
          <w:color w:val="000000"/>
        </w:rPr>
        <w:t>устойки. При этом стоимость затрат, произведенных Арендатором при освоении земельного участка, не возмещается;</w:t>
      </w:r>
    </w:p>
    <w:p w:rsidR="00A340BB" w:rsidRPr="00A340BB" w:rsidRDefault="00A340BB" w:rsidP="00D5517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>7. РАССМОТРЕНИЕ И УРЕГУЛИРОВАНИЕ СПОРОВ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340BB" w:rsidRPr="00A340BB" w:rsidRDefault="00A340BB" w:rsidP="00A340BB">
      <w:pPr>
        <w:ind w:firstLine="708"/>
        <w:jc w:val="center"/>
        <w:rPr>
          <w:color w:val="000000"/>
        </w:rPr>
      </w:pPr>
      <w:r w:rsidRPr="00A340BB">
        <w:rPr>
          <w:color w:val="000000"/>
        </w:rPr>
        <w:t>8. ОСОБЫЕ УСЛОВИЯ ДОГОВОРА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 xml:space="preserve">8.1. Договор аренды земельного участка подлежит государственной регистрации в </w:t>
      </w:r>
      <w:r w:rsidRPr="00A340BB">
        <w:t>Управлении Федеральной службы  гос</w:t>
      </w:r>
      <w:r w:rsidRPr="00A340BB">
        <w:t>у</w:t>
      </w:r>
      <w:r w:rsidRPr="00A340BB">
        <w:t>дарственной регистрации, кадастра и картографии по Иркутской области.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8.2. Корреспонденция (письма, уведомления, претензии, предупреждения) считается полученной стороной, если она отпра</w:t>
      </w:r>
      <w:r w:rsidRPr="00A340BB">
        <w:rPr>
          <w:color w:val="000000"/>
        </w:rPr>
        <w:t>в</w:t>
      </w:r>
      <w:r w:rsidRPr="00A340BB">
        <w:rPr>
          <w:color w:val="000000"/>
        </w:rPr>
        <w:t>лена заказным письмом по месту регистрации (почтовому адресу) этой стороны.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lastRenderedPageBreak/>
        <w:t xml:space="preserve">8.3. 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</w:t>
      </w:r>
      <w:r w:rsidRPr="00A340BB">
        <w:t>Управлении Федеральной службы  государственной регистрации, кадастра и ка</w:t>
      </w:r>
      <w:r w:rsidRPr="00A340BB">
        <w:t>р</w:t>
      </w:r>
      <w:r w:rsidRPr="00A340BB">
        <w:t>тографии по Иркутской области. Неотъемлемой частью настоящего договора является Акт приёма-передачи земельного участка.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>9. ПОДПИСИ СТОРОН</w:t>
      </w:r>
    </w:p>
    <w:p w:rsidR="00A340BB" w:rsidRPr="00A340BB" w:rsidRDefault="00A340BB" w:rsidP="00A340BB">
      <w:pPr>
        <w:jc w:val="both"/>
        <w:rPr>
          <w:b/>
          <w:color w:val="000000"/>
        </w:rPr>
      </w:pPr>
      <w:r w:rsidRPr="00A340BB">
        <w:rPr>
          <w:b/>
          <w:color w:val="000000"/>
        </w:rPr>
        <w:t xml:space="preserve">Арендодатель: </w:t>
      </w:r>
      <w:r w:rsidRPr="00A340BB">
        <w:rPr>
          <w:b/>
          <w:color w:val="000000"/>
        </w:rPr>
        <w:tab/>
        <w:t xml:space="preserve">   </w:t>
      </w:r>
    </w:p>
    <w:p w:rsidR="00A340BB" w:rsidRPr="00A340BB" w:rsidRDefault="00A340BB" w:rsidP="00A340BB">
      <w:pPr>
        <w:jc w:val="both"/>
        <w:rPr>
          <w:color w:val="000000"/>
        </w:rPr>
      </w:pPr>
    </w:p>
    <w:p w:rsidR="00A340BB" w:rsidRPr="00A340BB" w:rsidRDefault="00A340BB" w:rsidP="00A340BB">
      <w:pPr>
        <w:jc w:val="both"/>
        <w:rPr>
          <w:color w:val="000000"/>
        </w:rPr>
      </w:pPr>
      <w:r w:rsidRPr="00A340BB">
        <w:rPr>
          <w:color w:val="000000"/>
        </w:rPr>
        <w:t>Глава Жигаловского</w:t>
      </w:r>
      <w:r w:rsidR="00D55174">
        <w:rPr>
          <w:color w:val="000000"/>
        </w:rPr>
        <w:t xml:space="preserve"> </w:t>
      </w:r>
      <w:r w:rsidRPr="00A340BB">
        <w:rPr>
          <w:color w:val="000000"/>
        </w:rPr>
        <w:t>муниципального образования</w:t>
      </w:r>
      <w:r w:rsidRPr="00A340BB">
        <w:rPr>
          <w:color w:val="000000"/>
        </w:rPr>
        <w:tab/>
        <w:t xml:space="preserve">                                    _______________   Д.А. Лунёв</w:t>
      </w:r>
      <w:r w:rsidRPr="00A340BB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0BB" w:rsidRPr="00A340BB" w:rsidRDefault="00A340BB" w:rsidP="00A340BB">
      <w:pPr>
        <w:tabs>
          <w:tab w:val="left" w:pos="5970"/>
        </w:tabs>
        <w:jc w:val="both"/>
        <w:rPr>
          <w:color w:val="000000"/>
        </w:rPr>
      </w:pPr>
      <w:r w:rsidRPr="00A340BB">
        <w:rPr>
          <w:b/>
          <w:color w:val="000000"/>
        </w:rPr>
        <w:t xml:space="preserve">                                                                                              </w:t>
      </w:r>
      <w:r w:rsidR="00D55174">
        <w:rPr>
          <w:b/>
          <w:color w:val="000000"/>
        </w:rPr>
        <w:t xml:space="preserve">                                      </w:t>
      </w:r>
      <w:r w:rsidRPr="00A340BB">
        <w:rPr>
          <w:b/>
          <w:color w:val="000000"/>
        </w:rPr>
        <w:t xml:space="preserve">        </w:t>
      </w:r>
      <w:r w:rsidRPr="00A340BB">
        <w:rPr>
          <w:color w:val="000000"/>
        </w:rPr>
        <w:t>(подпись)</w:t>
      </w:r>
    </w:p>
    <w:p w:rsidR="00D55174" w:rsidRDefault="00A340BB" w:rsidP="00D55174">
      <w:pPr>
        <w:tabs>
          <w:tab w:val="left" w:pos="6990"/>
        </w:tabs>
        <w:jc w:val="both"/>
        <w:rPr>
          <w:color w:val="000000"/>
        </w:rPr>
      </w:pPr>
      <w:r w:rsidRPr="00A340BB">
        <w:rPr>
          <w:b/>
          <w:color w:val="000000"/>
        </w:rPr>
        <w:t>Арендатор</w:t>
      </w:r>
      <w:r w:rsidR="00D55174">
        <w:rPr>
          <w:color w:val="000000"/>
        </w:rPr>
        <w:t xml:space="preserve">:  </w:t>
      </w:r>
      <w:r w:rsidRPr="00A340BB">
        <w:rPr>
          <w:color w:val="000000"/>
        </w:rPr>
        <w:t xml:space="preserve">                                                                    ________________</w:t>
      </w:r>
      <w:r w:rsidR="00D55174">
        <w:rPr>
          <w:color w:val="000000"/>
        </w:rPr>
        <w:t xml:space="preserve"> </w:t>
      </w:r>
      <w:r w:rsidRPr="00A340BB">
        <w:rPr>
          <w:color w:val="000000"/>
        </w:rPr>
        <w:t xml:space="preserve">          (Ф.И.О.)</w:t>
      </w:r>
      <w:r w:rsidRPr="00A340BB">
        <w:rPr>
          <w:color w:val="000000"/>
        </w:rPr>
        <w:tab/>
        <w:t xml:space="preserve">                                                                   </w:t>
      </w:r>
      <w:r w:rsidR="00D55174">
        <w:rPr>
          <w:color w:val="000000"/>
        </w:rPr>
        <w:t xml:space="preserve">                                      </w:t>
      </w:r>
    </w:p>
    <w:p w:rsidR="00A340BB" w:rsidRPr="00A340BB" w:rsidRDefault="00D55174" w:rsidP="00D55174">
      <w:pPr>
        <w:tabs>
          <w:tab w:val="left" w:pos="6990"/>
        </w:tabs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A340BB" w:rsidRPr="00A340BB">
        <w:rPr>
          <w:color w:val="000000"/>
        </w:rPr>
        <w:t>(подпись)</w:t>
      </w:r>
      <w:r w:rsidR="00A340BB" w:rsidRPr="00A340BB">
        <w:rPr>
          <w:b/>
          <w:color w:val="000000"/>
        </w:rPr>
        <w:t xml:space="preserve">   </w:t>
      </w:r>
    </w:p>
    <w:p w:rsidR="00A340BB" w:rsidRPr="00A340BB" w:rsidRDefault="00A340BB" w:rsidP="00A340BB">
      <w:pPr>
        <w:jc w:val="center"/>
        <w:rPr>
          <w:b/>
          <w:color w:val="000000"/>
        </w:rPr>
      </w:pPr>
    </w:p>
    <w:p w:rsidR="00A340BB" w:rsidRPr="00A340BB" w:rsidRDefault="00A340BB" w:rsidP="00A340BB">
      <w:pPr>
        <w:jc w:val="center"/>
        <w:rPr>
          <w:b/>
        </w:rPr>
      </w:pPr>
      <w:r w:rsidRPr="00A340BB">
        <w:rPr>
          <w:b/>
          <w:color w:val="000000"/>
        </w:rPr>
        <w:t>АКТ</w:t>
      </w:r>
      <w:r w:rsidR="00D55174">
        <w:rPr>
          <w:b/>
          <w:color w:val="000000"/>
        </w:rPr>
        <w:t xml:space="preserve"> </w:t>
      </w:r>
      <w:r w:rsidRPr="00A340BB">
        <w:rPr>
          <w:b/>
        </w:rPr>
        <w:t>приема-передачи земельного участка</w:t>
      </w:r>
      <w:r w:rsidR="00D55174">
        <w:rPr>
          <w:b/>
        </w:rPr>
        <w:t xml:space="preserve"> </w:t>
      </w:r>
      <w:r w:rsidRPr="00A340BB">
        <w:rPr>
          <w:b/>
        </w:rPr>
        <w:t>по договору аренды земельного участка № __     от  «___» _______ 2019г.</w:t>
      </w:r>
    </w:p>
    <w:p w:rsidR="00A340BB" w:rsidRPr="00A340BB" w:rsidRDefault="00A340BB" w:rsidP="00A340BB">
      <w:pPr>
        <w:jc w:val="both"/>
      </w:pPr>
      <w:r w:rsidRPr="00A340BB">
        <w:t xml:space="preserve">р.п. Жигалово                                                                                           </w:t>
      </w:r>
      <w:r w:rsidR="00D55174">
        <w:t xml:space="preserve">                                                </w:t>
      </w:r>
      <w:r w:rsidRPr="00A340BB">
        <w:t xml:space="preserve">                «____» _______ 2019г.</w:t>
      </w:r>
    </w:p>
    <w:p w:rsidR="00A340BB" w:rsidRPr="00A340BB" w:rsidRDefault="00A340BB" w:rsidP="00A340BB">
      <w:pPr>
        <w:jc w:val="both"/>
      </w:pPr>
    </w:p>
    <w:p w:rsidR="00A340BB" w:rsidRPr="00A340BB" w:rsidRDefault="00A340BB" w:rsidP="00D55174">
      <w:pPr>
        <w:ind w:firstLine="567"/>
        <w:jc w:val="both"/>
      </w:pPr>
      <w:r w:rsidRPr="00A340BB">
        <w:t>Администрация Жигаловского муниципального образования (ИНН/КПП 3824002178/382401001, ОГРН 1053827060297 Св</w:t>
      </w:r>
      <w:r w:rsidRPr="00A340BB">
        <w:t>и</w:t>
      </w:r>
      <w:r w:rsidRPr="00A340BB">
        <w:t xml:space="preserve">детельство о внесении записи в ЕГРЮЛ от 20.03.2009г., серия 38 №003147207, выдано Межрайонной инспекцией Федеральной налоговой службы №17 по Иркутской области), местонахождение: 666402, Иркутская область, Жигаловский район, рп. </w:t>
      </w:r>
      <w:proofErr w:type="gramStart"/>
      <w:r w:rsidRPr="00A340BB">
        <w:t>Жигалово, ул. Партизанская, 74, в лице главы Жигаловского  муниципального образования  Лунёва Дмитрия Айваровича, действующего на основании Устава именуемая в дальнейшем «Арендодатель»</w:t>
      </w:r>
      <w:r w:rsidRPr="00A340BB">
        <w:rPr>
          <w:color w:val="000000"/>
        </w:rPr>
        <w:t xml:space="preserve">, и </w:t>
      </w:r>
      <w:r w:rsidRPr="00A340BB">
        <w:t xml:space="preserve"> </w:t>
      </w:r>
      <w:r w:rsidRPr="00A340BB">
        <w:rPr>
          <w:color w:val="000000"/>
        </w:rPr>
        <w:t>гр. ____________ (паспорт ___ _____ выдан ______ г., дата рожд</w:t>
      </w:r>
      <w:r w:rsidRPr="00A340BB">
        <w:rPr>
          <w:color w:val="000000"/>
        </w:rPr>
        <w:t>е</w:t>
      </w:r>
      <w:r w:rsidRPr="00A340BB">
        <w:rPr>
          <w:color w:val="000000"/>
        </w:rPr>
        <w:t>ния ________ г., место рождения ________________,адрес места регистрации: _____________________и</w:t>
      </w:r>
      <w:r w:rsidRPr="00A340BB">
        <w:t xml:space="preserve">менуемый в дальнейшем </w:t>
      </w:r>
      <w:r w:rsidRPr="00A340BB">
        <w:rPr>
          <w:color w:val="000000"/>
        </w:rPr>
        <w:t xml:space="preserve">«Арендатор», </w:t>
      </w:r>
      <w:r w:rsidRPr="00A340BB">
        <w:t>и именуемые в дальнейшем «Стороны», составили настоящий акт о нижеследующем:</w:t>
      </w:r>
      <w:proofErr w:type="gramEnd"/>
    </w:p>
    <w:p w:rsidR="00A340BB" w:rsidRPr="00A340BB" w:rsidRDefault="00A340BB" w:rsidP="00D55174">
      <w:pPr>
        <w:ind w:firstLine="567"/>
        <w:jc w:val="both"/>
        <w:rPr>
          <w:snapToGrid w:val="0"/>
          <w:kern w:val="22"/>
        </w:rPr>
      </w:pPr>
      <w:r w:rsidRPr="00A340BB">
        <w:t>1. Арендодатель в соответствии с договором   аренды земельного участка № __ от ____.2019 года передал, а Арендатор пр</w:t>
      </w:r>
      <w:r w:rsidRPr="00A340BB">
        <w:t>и</w:t>
      </w:r>
      <w:r w:rsidRPr="00A340BB">
        <w:t xml:space="preserve">нял земельный участок из земель </w:t>
      </w:r>
      <w:r w:rsidRPr="00A340BB">
        <w:rPr>
          <w:snapToGrid w:val="0"/>
          <w:kern w:val="22"/>
        </w:rPr>
        <w:t>населенных пунктов,</w:t>
      </w:r>
      <w:r w:rsidRPr="00A340BB">
        <w:t xml:space="preserve"> с кадастровым номером 38:03:120502:614</w:t>
      </w:r>
      <w:r w:rsidRPr="00A340BB">
        <w:rPr>
          <w:color w:val="000000"/>
        </w:rPr>
        <w:t xml:space="preserve">, находящийся по адресу: </w:t>
      </w:r>
      <w:r w:rsidRPr="00A340BB">
        <w:t>Ирку</w:t>
      </w:r>
      <w:r w:rsidRPr="00A340BB">
        <w:t>т</w:t>
      </w:r>
      <w:r w:rsidRPr="00A340BB">
        <w:t xml:space="preserve">ская область, Жигаловский район, рп. Жигалово, ул. </w:t>
      </w:r>
      <w:proofErr w:type="gramStart"/>
      <w:r w:rsidRPr="00A340BB">
        <w:t>Кедровая</w:t>
      </w:r>
      <w:proofErr w:type="gramEnd"/>
      <w:r w:rsidRPr="00A340BB">
        <w:t xml:space="preserve">, 13, </w:t>
      </w:r>
      <w:r w:rsidRPr="00A340BB">
        <w:rPr>
          <w:color w:val="000000"/>
        </w:rPr>
        <w:t xml:space="preserve"> </w:t>
      </w:r>
      <w:r w:rsidRPr="00A340BB">
        <w:rPr>
          <w:snapToGrid w:val="0"/>
          <w:kern w:val="22"/>
        </w:rPr>
        <w:t>общей площадью 2000 кв. м.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2. Претензий у Арендатора к Арендодателю по переданному земельному участку не имеется.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3. Настоящим актом каждая из сторон по договору подтверждает, что обязательства сторон выполнены, у сторон нет прете</w:t>
      </w:r>
      <w:r w:rsidRPr="00A340BB">
        <w:rPr>
          <w:color w:val="000000"/>
        </w:rPr>
        <w:t>н</w:t>
      </w:r>
      <w:r w:rsidRPr="00A340BB">
        <w:rPr>
          <w:color w:val="000000"/>
        </w:rPr>
        <w:t>зий по существу договора.</w:t>
      </w:r>
    </w:p>
    <w:p w:rsidR="00A340BB" w:rsidRPr="00A340BB" w:rsidRDefault="00A340BB" w:rsidP="00D55174">
      <w:pPr>
        <w:ind w:firstLine="567"/>
        <w:jc w:val="both"/>
        <w:rPr>
          <w:color w:val="000000"/>
        </w:rPr>
      </w:pPr>
      <w:r w:rsidRPr="00A340BB">
        <w:rPr>
          <w:color w:val="000000"/>
        </w:rPr>
        <w:t>4. Передаточный акт составлен в 3 (трёх) экземплярах, имеющих одинаковую юридическую силу, из которых по одному э</w:t>
      </w:r>
      <w:r w:rsidRPr="00A340BB">
        <w:rPr>
          <w:color w:val="000000"/>
        </w:rPr>
        <w:t>к</w:t>
      </w:r>
      <w:r w:rsidRPr="00A340BB">
        <w:rPr>
          <w:color w:val="000000"/>
        </w:rPr>
        <w:t xml:space="preserve">земпляру хранится у Сторон, один экземпляр передаётся в </w:t>
      </w:r>
      <w:r w:rsidRPr="00A340BB">
        <w:t>Управлении Федеральной службы  государственной регистрации, к</w:t>
      </w:r>
      <w:r w:rsidRPr="00A340BB">
        <w:t>а</w:t>
      </w:r>
      <w:r w:rsidRPr="00A340BB">
        <w:t>дастра и картографии по Иркутской области.</w:t>
      </w:r>
    </w:p>
    <w:p w:rsidR="00A340BB" w:rsidRPr="00A340BB" w:rsidRDefault="00A340BB" w:rsidP="00A340BB">
      <w:pPr>
        <w:jc w:val="center"/>
        <w:rPr>
          <w:color w:val="000000"/>
        </w:rPr>
      </w:pPr>
    </w:p>
    <w:p w:rsidR="00A340BB" w:rsidRPr="00A340BB" w:rsidRDefault="00A340BB" w:rsidP="00A340BB">
      <w:pPr>
        <w:jc w:val="center"/>
        <w:rPr>
          <w:color w:val="000000"/>
        </w:rPr>
      </w:pPr>
      <w:r w:rsidRPr="00A340BB">
        <w:rPr>
          <w:color w:val="000000"/>
        </w:rPr>
        <w:t>ПОДПИСИ СТОРОН</w:t>
      </w:r>
    </w:p>
    <w:p w:rsidR="00A340BB" w:rsidRPr="00A340BB" w:rsidRDefault="00A340BB" w:rsidP="00A340BB">
      <w:pPr>
        <w:jc w:val="center"/>
        <w:rPr>
          <w:color w:val="000000"/>
        </w:rPr>
      </w:pPr>
    </w:p>
    <w:p w:rsidR="00A340BB" w:rsidRPr="00A340BB" w:rsidRDefault="00A340BB" w:rsidP="00A340BB">
      <w:pPr>
        <w:jc w:val="both"/>
        <w:rPr>
          <w:b/>
          <w:color w:val="000000"/>
        </w:rPr>
      </w:pPr>
      <w:r w:rsidRPr="00A340BB">
        <w:rPr>
          <w:b/>
          <w:color w:val="000000"/>
        </w:rPr>
        <w:t xml:space="preserve">Арендодатель: </w:t>
      </w:r>
    </w:p>
    <w:p w:rsidR="00A340BB" w:rsidRPr="00A340BB" w:rsidRDefault="00A340BB" w:rsidP="00A340BB">
      <w:pPr>
        <w:jc w:val="both"/>
        <w:rPr>
          <w:color w:val="000000"/>
        </w:rPr>
      </w:pPr>
      <w:r w:rsidRPr="00A340BB">
        <w:rPr>
          <w:color w:val="000000"/>
        </w:rPr>
        <w:t>Глава Жигаловского муниципального образования</w:t>
      </w:r>
      <w:r w:rsidRPr="00A340BB">
        <w:rPr>
          <w:color w:val="000000"/>
        </w:rPr>
        <w:tab/>
        <w:t xml:space="preserve">   ___________________     Д.А. Лунёв</w:t>
      </w:r>
      <w:r w:rsidRPr="00A340BB">
        <w:rPr>
          <w:color w:val="000000"/>
        </w:rPr>
        <w:tab/>
        <w:t xml:space="preserve"> </w:t>
      </w:r>
    </w:p>
    <w:p w:rsidR="00A340BB" w:rsidRPr="00A340BB" w:rsidRDefault="00A340BB" w:rsidP="00A340BB">
      <w:pPr>
        <w:jc w:val="both"/>
        <w:rPr>
          <w:color w:val="000000"/>
        </w:rPr>
      </w:pPr>
      <w:r w:rsidRPr="00A340BB">
        <w:rPr>
          <w:color w:val="000000"/>
        </w:rPr>
        <w:t xml:space="preserve">                                                                        </w:t>
      </w:r>
      <w:r w:rsidR="00D55174">
        <w:rPr>
          <w:color w:val="000000"/>
        </w:rPr>
        <w:t xml:space="preserve">                           </w:t>
      </w:r>
      <w:r w:rsidRPr="00A340BB">
        <w:rPr>
          <w:color w:val="000000"/>
        </w:rPr>
        <w:t xml:space="preserve">  (подпись)                                              </w:t>
      </w:r>
    </w:p>
    <w:p w:rsidR="00D55174" w:rsidRDefault="00A340BB" w:rsidP="00A340BB">
      <w:pPr>
        <w:rPr>
          <w:color w:val="000000"/>
        </w:rPr>
      </w:pPr>
      <w:r w:rsidRPr="00A340BB">
        <w:rPr>
          <w:b/>
          <w:color w:val="000000"/>
        </w:rPr>
        <w:t>Арендатор</w:t>
      </w:r>
      <w:r w:rsidR="00D55174">
        <w:rPr>
          <w:b/>
          <w:color w:val="000000"/>
        </w:rPr>
        <w:t xml:space="preserve">                                                                                   </w:t>
      </w:r>
      <w:r w:rsidRPr="00A340BB">
        <w:rPr>
          <w:color w:val="000000"/>
        </w:rPr>
        <w:t>___________________</w:t>
      </w:r>
      <w:r w:rsidR="00D55174">
        <w:rPr>
          <w:color w:val="000000"/>
        </w:rPr>
        <w:t xml:space="preserve"> </w:t>
      </w:r>
      <w:r w:rsidRPr="00A340BB">
        <w:rPr>
          <w:color w:val="000000"/>
        </w:rPr>
        <w:t xml:space="preserve">    (Ф.И.О.)</w:t>
      </w:r>
    </w:p>
    <w:p w:rsidR="00A340BB" w:rsidRPr="00A340BB" w:rsidRDefault="00D55174" w:rsidP="00A340BB">
      <w:r>
        <w:rPr>
          <w:color w:val="000000"/>
        </w:rPr>
        <w:t xml:space="preserve">                                                                             </w:t>
      </w:r>
      <w:r w:rsidR="00A340BB" w:rsidRPr="00A340BB">
        <w:rPr>
          <w:color w:val="000000"/>
        </w:rPr>
        <w:t xml:space="preserve">                                      (подпись)</w:t>
      </w:r>
    </w:p>
    <w:sectPr w:rsidR="00A340BB" w:rsidRPr="00A340BB" w:rsidSect="00E306B4">
      <w:footerReference w:type="default" r:id="rId11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83" w:rsidRDefault="00A35083" w:rsidP="00E306B4">
      <w:r>
        <w:separator/>
      </w:r>
    </w:p>
  </w:endnote>
  <w:endnote w:type="continuationSeparator" w:id="0">
    <w:p w:rsidR="00A35083" w:rsidRDefault="00A35083" w:rsidP="00E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EndPr/>
    <w:sdtContent>
      <w:p w:rsidR="00A340BB" w:rsidRDefault="00A340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AC">
          <w:rPr>
            <w:noProof/>
          </w:rPr>
          <w:t>1</w:t>
        </w:r>
        <w:r>
          <w:fldChar w:fldCharType="end"/>
        </w:r>
      </w:p>
    </w:sdtContent>
  </w:sdt>
  <w:p w:rsidR="00A340BB" w:rsidRDefault="00A340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83" w:rsidRDefault="00A35083" w:rsidP="00E306B4">
      <w:r>
        <w:separator/>
      </w:r>
    </w:p>
  </w:footnote>
  <w:footnote w:type="continuationSeparator" w:id="0">
    <w:p w:rsidR="00A35083" w:rsidRDefault="00A35083" w:rsidP="00E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DD9"/>
    <w:multiLevelType w:val="hybridMultilevel"/>
    <w:tmpl w:val="FA26499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70"/>
    <w:multiLevelType w:val="hybridMultilevel"/>
    <w:tmpl w:val="24B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CFE"/>
    <w:multiLevelType w:val="hybridMultilevel"/>
    <w:tmpl w:val="E14C9D46"/>
    <w:lvl w:ilvl="0" w:tplc="04190003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32CB3"/>
    <w:multiLevelType w:val="hybridMultilevel"/>
    <w:tmpl w:val="1C44E208"/>
    <w:lvl w:ilvl="0" w:tplc="4EF0E6C0">
      <w:start w:val="1"/>
      <w:numFmt w:val="decimal"/>
      <w:lvlText w:val="6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35CC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8183E"/>
    <w:multiLevelType w:val="hybridMultilevel"/>
    <w:tmpl w:val="8984295E"/>
    <w:lvl w:ilvl="0" w:tplc="132868EA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35835"/>
    <w:multiLevelType w:val="hybridMultilevel"/>
    <w:tmpl w:val="7AF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5B70"/>
    <w:multiLevelType w:val="hybridMultilevel"/>
    <w:tmpl w:val="4D8E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05C0C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2BA0BB4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380A06" w:tentative="1">
      <w:start w:val="1"/>
      <w:numFmt w:val="upperRoman"/>
      <w:lvlText w:val="%4."/>
      <w:lvlJc w:val="right"/>
      <w:pPr>
        <w:tabs>
          <w:tab w:val="num" w:pos="3060"/>
        </w:tabs>
        <w:ind w:left="3060" w:hanging="360"/>
      </w:pPr>
    </w:lvl>
    <w:lvl w:ilvl="4" w:tplc="C7C8B66C" w:tentative="1">
      <w:start w:val="1"/>
      <w:numFmt w:val="upperRoman"/>
      <w:lvlText w:val="%5."/>
      <w:lvlJc w:val="right"/>
      <w:pPr>
        <w:tabs>
          <w:tab w:val="num" w:pos="3780"/>
        </w:tabs>
        <w:ind w:left="3780" w:hanging="360"/>
      </w:pPr>
    </w:lvl>
    <w:lvl w:ilvl="5" w:tplc="C1B01B1C" w:tentative="1">
      <w:start w:val="1"/>
      <w:numFmt w:val="upperRoman"/>
      <w:lvlText w:val="%6."/>
      <w:lvlJc w:val="right"/>
      <w:pPr>
        <w:tabs>
          <w:tab w:val="num" w:pos="4500"/>
        </w:tabs>
        <w:ind w:left="4500" w:hanging="360"/>
      </w:pPr>
    </w:lvl>
    <w:lvl w:ilvl="6" w:tplc="48C62F48" w:tentative="1">
      <w:start w:val="1"/>
      <w:numFmt w:val="upperRoman"/>
      <w:lvlText w:val="%7."/>
      <w:lvlJc w:val="right"/>
      <w:pPr>
        <w:tabs>
          <w:tab w:val="num" w:pos="5220"/>
        </w:tabs>
        <w:ind w:left="5220" w:hanging="360"/>
      </w:pPr>
    </w:lvl>
    <w:lvl w:ilvl="7" w:tplc="3382528A" w:tentative="1">
      <w:start w:val="1"/>
      <w:numFmt w:val="upperRoman"/>
      <w:lvlText w:val="%8."/>
      <w:lvlJc w:val="right"/>
      <w:pPr>
        <w:tabs>
          <w:tab w:val="num" w:pos="5940"/>
        </w:tabs>
        <w:ind w:left="5940" w:hanging="360"/>
      </w:pPr>
    </w:lvl>
    <w:lvl w:ilvl="8" w:tplc="E6F60AC2" w:tentative="1">
      <w:start w:val="1"/>
      <w:numFmt w:val="upperRoman"/>
      <w:lvlText w:val="%9."/>
      <w:lvlJc w:val="right"/>
      <w:pPr>
        <w:tabs>
          <w:tab w:val="num" w:pos="6660"/>
        </w:tabs>
        <w:ind w:left="6660" w:hanging="360"/>
      </w:pPr>
    </w:lvl>
  </w:abstractNum>
  <w:abstractNum w:abstractNumId="11">
    <w:nsid w:val="3FF6710C"/>
    <w:multiLevelType w:val="hybridMultilevel"/>
    <w:tmpl w:val="99329B1A"/>
    <w:lvl w:ilvl="0" w:tplc="04190003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BFC80FEA">
      <w:numFmt w:val="bullet"/>
      <w:lvlText w:val="•"/>
      <w:lvlJc w:val="left"/>
      <w:pPr>
        <w:ind w:left="1717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FC6F88"/>
    <w:multiLevelType w:val="hybridMultilevel"/>
    <w:tmpl w:val="6E08C5B6"/>
    <w:lvl w:ilvl="0" w:tplc="94DAF98E">
      <w:start w:val="3"/>
      <w:numFmt w:val="decimal"/>
      <w:lvlText w:val="3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AF98E">
      <w:start w:val="3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810DB"/>
    <w:multiLevelType w:val="multilevel"/>
    <w:tmpl w:val="C0A87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D650C9"/>
    <w:multiLevelType w:val="hybridMultilevel"/>
    <w:tmpl w:val="EB222946"/>
    <w:lvl w:ilvl="0" w:tplc="DB7A829E">
      <w:start w:val="1"/>
      <w:numFmt w:val="decimal"/>
      <w:lvlText w:val="3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86BDF"/>
    <w:multiLevelType w:val="hybridMultilevel"/>
    <w:tmpl w:val="2EE69CCC"/>
    <w:lvl w:ilvl="0" w:tplc="04190003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lvlText w:val="–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A2968"/>
    <w:multiLevelType w:val="hybridMultilevel"/>
    <w:tmpl w:val="8C925E46"/>
    <w:lvl w:ilvl="0" w:tplc="04190003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71D9"/>
    <w:multiLevelType w:val="hybridMultilevel"/>
    <w:tmpl w:val="5010D720"/>
    <w:lvl w:ilvl="0" w:tplc="9A48450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4E55FB"/>
    <w:multiLevelType w:val="hybridMultilevel"/>
    <w:tmpl w:val="165C4C8C"/>
    <w:lvl w:ilvl="0" w:tplc="375C215E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3FE48B98">
      <w:start w:val="1"/>
      <w:numFmt w:val="decimal"/>
      <w:lvlText w:val="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DAA6E70">
      <w:start w:val="1"/>
      <w:numFmt w:val="decimal"/>
      <w:lvlText w:val="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39847A4" w:tentative="1">
      <w:start w:val="1"/>
      <w:numFmt w:val="upperRoman"/>
      <w:lvlText w:val="%4."/>
      <w:lvlJc w:val="right"/>
      <w:pPr>
        <w:tabs>
          <w:tab w:val="num" w:pos="2700"/>
        </w:tabs>
        <w:ind w:left="2700" w:hanging="360"/>
      </w:pPr>
    </w:lvl>
    <w:lvl w:ilvl="4" w:tplc="AB0C87B8" w:tentative="1">
      <w:start w:val="1"/>
      <w:numFmt w:val="upperRoman"/>
      <w:lvlText w:val="%5."/>
      <w:lvlJc w:val="right"/>
      <w:pPr>
        <w:tabs>
          <w:tab w:val="num" w:pos="3420"/>
        </w:tabs>
        <w:ind w:left="3420" w:hanging="360"/>
      </w:pPr>
    </w:lvl>
    <w:lvl w:ilvl="5" w:tplc="2392D92E" w:tentative="1">
      <w:start w:val="1"/>
      <w:numFmt w:val="upperRoman"/>
      <w:lvlText w:val="%6."/>
      <w:lvlJc w:val="right"/>
      <w:pPr>
        <w:tabs>
          <w:tab w:val="num" w:pos="4140"/>
        </w:tabs>
        <w:ind w:left="4140" w:hanging="360"/>
      </w:pPr>
    </w:lvl>
    <w:lvl w:ilvl="6" w:tplc="3E14ECE8" w:tentative="1">
      <w:start w:val="1"/>
      <w:numFmt w:val="upperRoman"/>
      <w:lvlText w:val="%7."/>
      <w:lvlJc w:val="right"/>
      <w:pPr>
        <w:tabs>
          <w:tab w:val="num" w:pos="4860"/>
        </w:tabs>
        <w:ind w:left="4860" w:hanging="360"/>
      </w:pPr>
    </w:lvl>
    <w:lvl w:ilvl="7" w:tplc="14901E5E" w:tentative="1">
      <w:start w:val="1"/>
      <w:numFmt w:val="upperRoman"/>
      <w:lvlText w:val="%8."/>
      <w:lvlJc w:val="right"/>
      <w:pPr>
        <w:tabs>
          <w:tab w:val="num" w:pos="5580"/>
        </w:tabs>
        <w:ind w:left="5580" w:hanging="360"/>
      </w:pPr>
    </w:lvl>
    <w:lvl w:ilvl="8" w:tplc="45D8DA78" w:tentative="1">
      <w:start w:val="1"/>
      <w:numFmt w:val="upperRoman"/>
      <w:lvlText w:val="%9."/>
      <w:lvlJc w:val="right"/>
      <w:pPr>
        <w:tabs>
          <w:tab w:val="num" w:pos="6300"/>
        </w:tabs>
        <w:ind w:left="6300" w:hanging="360"/>
      </w:pPr>
    </w:lvl>
  </w:abstractNum>
  <w:abstractNum w:abstractNumId="22">
    <w:nsid w:val="74466968"/>
    <w:multiLevelType w:val="hybridMultilevel"/>
    <w:tmpl w:val="00E25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1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9"/>
  </w:num>
  <w:num w:numId="11">
    <w:abstractNumId w:val="11"/>
  </w:num>
  <w:num w:numId="12">
    <w:abstractNumId w:val="18"/>
  </w:num>
  <w:num w:numId="13">
    <w:abstractNumId w:val="20"/>
  </w:num>
  <w:num w:numId="14">
    <w:abstractNumId w:val="13"/>
  </w:num>
  <w:num w:numId="15">
    <w:abstractNumId w:val="22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4"/>
  </w:num>
  <w:num w:numId="22">
    <w:abstractNumId w:val="1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0A4A24"/>
    <w:rsid w:val="001419B4"/>
    <w:rsid w:val="00152BC9"/>
    <w:rsid w:val="001C5947"/>
    <w:rsid w:val="001D475D"/>
    <w:rsid w:val="001F226D"/>
    <w:rsid w:val="002355AC"/>
    <w:rsid w:val="002923ED"/>
    <w:rsid w:val="002B13CE"/>
    <w:rsid w:val="002C4553"/>
    <w:rsid w:val="002F2F3F"/>
    <w:rsid w:val="0037044B"/>
    <w:rsid w:val="003D7589"/>
    <w:rsid w:val="004742C6"/>
    <w:rsid w:val="00557A7F"/>
    <w:rsid w:val="0056686B"/>
    <w:rsid w:val="00586BCD"/>
    <w:rsid w:val="005A5E46"/>
    <w:rsid w:val="00636808"/>
    <w:rsid w:val="00656485"/>
    <w:rsid w:val="007178E7"/>
    <w:rsid w:val="008027BA"/>
    <w:rsid w:val="00901B46"/>
    <w:rsid w:val="00A340BB"/>
    <w:rsid w:val="00A35083"/>
    <w:rsid w:val="00A35A89"/>
    <w:rsid w:val="00A472A9"/>
    <w:rsid w:val="00AA7EC2"/>
    <w:rsid w:val="00C5674C"/>
    <w:rsid w:val="00CF45B9"/>
    <w:rsid w:val="00D55174"/>
    <w:rsid w:val="00D5703E"/>
    <w:rsid w:val="00DD03EE"/>
    <w:rsid w:val="00E22002"/>
    <w:rsid w:val="00E306B4"/>
    <w:rsid w:val="00E94500"/>
    <w:rsid w:val="00ED364B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1">
    <w:name w:val="Заголовок 1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13">
    <w:name w:val="Обычный1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211">
    <w:name w:val="Основной текст 21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0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aff9">
    <w:basedOn w:val="a"/>
    <w:next w:val="af4"/>
    <w:rsid w:val="000A4A2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1">
    <w:name w:val="Заголовок 1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13">
    <w:name w:val="Обычный1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211">
    <w:name w:val="Основной текст 21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0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aff9">
    <w:basedOn w:val="a"/>
    <w:next w:val="af4"/>
    <w:rsid w:val="000A4A2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2019-01-18T02:53:00Z</cp:lastPrinted>
  <dcterms:created xsi:type="dcterms:W3CDTF">2019-01-09T08:20:00Z</dcterms:created>
  <dcterms:modified xsi:type="dcterms:W3CDTF">2019-02-13T01:25:00Z</dcterms:modified>
</cp:coreProperties>
</file>