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C57DE1" w:rsidP="001B6DB7">
      <w:pPr>
        <w:keepLines/>
        <w:widowControl w:val="0"/>
        <w:jc w:val="center"/>
        <w:rPr>
          <w:b/>
          <w:u w:val="single"/>
        </w:rPr>
      </w:pPr>
      <w:r>
        <w:rPr>
          <w:b/>
          <w:u w:val="single"/>
        </w:rPr>
        <w:t>СПЕЦВЫПУСК ЖИГАЛОВО № 20</w:t>
      </w:r>
      <w:r w:rsidR="00E94220">
        <w:rPr>
          <w:b/>
          <w:u w:val="single"/>
        </w:rPr>
        <w:t xml:space="preserve"> от 05.10</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692" w:type="dxa"/>
        <w:tblLayout w:type="fixed"/>
        <w:tblLook w:val="04A0" w:firstRow="1" w:lastRow="0" w:firstColumn="1" w:lastColumn="0" w:noHBand="0" w:noVBand="1"/>
      </w:tblPr>
      <w:tblGrid>
        <w:gridCol w:w="817"/>
        <w:gridCol w:w="1134"/>
        <w:gridCol w:w="7938"/>
        <w:gridCol w:w="803"/>
      </w:tblGrid>
      <w:tr w:rsidR="000E52E5" w:rsidRPr="00C57BD3" w:rsidTr="007F7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gridSpan w:val="4"/>
          </w:tcPr>
          <w:p w:rsidR="000E52E5" w:rsidRPr="00C57BD3" w:rsidRDefault="00BF364A" w:rsidP="001B6DB7">
            <w:pPr>
              <w:jc w:val="center"/>
            </w:pPr>
            <w:r>
              <w:t>Информация прокуратуры</w:t>
            </w:r>
          </w:p>
        </w:tc>
      </w:tr>
      <w:tr w:rsidR="00BF364A" w:rsidRPr="00C57BD3" w:rsidTr="007F7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gridSpan w:val="4"/>
          </w:tcPr>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 xml:space="preserve">Итоговый финансовый отчет о поступлении и расходовании средств избирательного фонда кандидата, </w:t>
            </w:r>
          </w:p>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избирательного объединения</w:t>
            </w:r>
            <w:r>
              <w:rPr>
                <w:rFonts w:ascii="Times New Roman" w:hAnsi="Times New Roman" w:cs="Times New Roman"/>
              </w:rPr>
              <w:t xml:space="preserve"> </w:t>
            </w:r>
            <w:proofErr w:type="spellStart"/>
            <w:r>
              <w:rPr>
                <w:rFonts w:ascii="Times New Roman" w:hAnsi="Times New Roman" w:cs="Times New Roman"/>
              </w:rPr>
              <w:t>Лунёва</w:t>
            </w:r>
            <w:proofErr w:type="spellEnd"/>
            <w:r>
              <w:rPr>
                <w:rFonts w:ascii="Times New Roman" w:hAnsi="Times New Roman" w:cs="Times New Roman"/>
              </w:rPr>
              <w:t xml:space="preserve"> Д.А.</w:t>
            </w:r>
          </w:p>
          <w:p w:rsidR="00BF364A" w:rsidRPr="00C57BD3" w:rsidRDefault="00BF364A" w:rsidP="001B6DB7">
            <w:pPr>
              <w:jc w:val="center"/>
            </w:pPr>
          </w:p>
        </w:tc>
      </w:tr>
      <w:tr w:rsidR="00BF364A" w:rsidRPr="00C57BD3" w:rsidTr="007F7829">
        <w:tc>
          <w:tcPr>
            <w:cnfStyle w:val="001000000000" w:firstRow="0" w:lastRow="0" w:firstColumn="1" w:lastColumn="0" w:oddVBand="0" w:evenVBand="0" w:oddHBand="0" w:evenHBand="0" w:firstRowFirstColumn="0" w:firstRowLastColumn="0" w:lastRowFirstColumn="0" w:lastRowLastColumn="0"/>
            <w:tcW w:w="10692" w:type="dxa"/>
            <w:gridSpan w:val="4"/>
          </w:tcPr>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 xml:space="preserve">Итоговый финансовый отчет о поступлении и расходовании средств избирательного фонда кандидата, </w:t>
            </w:r>
          </w:p>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избирательного объединения</w:t>
            </w:r>
            <w:r>
              <w:rPr>
                <w:rFonts w:ascii="Times New Roman" w:hAnsi="Times New Roman" w:cs="Times New Roman"/>
              </w:rPr>
              <w:t xml:space="preserve"> </w:t>
            </w:r>
            <w:proofErr w:type="spellStart"/>
            <w:r>
              <w:rPr>
                <w:rFonts w:ascii="Times New Roman" w:hAnsi="Times New Roman" w:cs="Times New Roman"/>
              </w:rPr>
              <w:t>Кутового</w:t>
            </w:r>
            <w:proofErr w:type="spellEnd"/>
            <w:r>
              <w:rPr>
                <w:rFonts w:ascii="Times New Roman" w:hAnsi="Times New Roman" w:cs="Times New Roman"/>
              </w:rPr>
              <w:t xml:space="preserve"> Г.Н.</w:t>
            </w:r>
          </w:p>
          <w:p w:rsidR="00BF364A" w:rsidRPr="00BF364A" w:rsidRDefault="00BF364A" w:rsidP="00BF364A">
            <w:pPr>
              <w:pStyle w:val="ConsPlusNonformat"/>
              <w:widowControl/>
              <w:jc w:val="center"/>
              <w:rPr>
                <w:rFonts w:ascii="Times New Roman" w:hAnsi="Times New Roman" w:cs="Times New Roman"/>
              </w:rPr>
            </w:pPr>
          </w:p>
        </w:tc>
      </w:tr>
      <w:tr w:rsidR="00BF364A" w:rsidRPr="00C57BD3" w:rsidTr="007F7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92" w:type="dxa"/>
            <w:gridSpan w:val="4"/>
          </w:tcPr>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 xml:space="preserve">Итоговый финансовый отчет о поступлении и расходовании средств избирательного фонда кандидата, </w:t>
            </w:r>
          </w:p>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избирательного объединения</w:t>
            </w:r>
            <w:r>
              <w:rPr>
                <w:rFonts w:ascii="Times New Roman" w:hAnsi="Times New Roman" w:cs="Times New Roman"/>
              </w:rPr>
              <w:t xml:space="preserve"> Зуевой М.Ю.</w:t>
            </w:r>
          </w:p>
          <w:p w:rsidR="00BF364A" w:rsidRPr="00BF364A" w:rsidRDefault="00BF364A" w:rsidP="00BF364A">
            <w:pPr>
              <w:pStyle w:val="ConsPlusNonformat"/>
              <w:widowControl/>
              <w:jc w:val="center"/>
              <w:rPr>
                <w:rFonts w:ascii="Times New Roman" w:hAnsi="Times New Roman" w:cs="Times New Roman"/>
              </w:rPr>
            </w:pPr>
          </w:p>
        </w:tc>
      </w:tr>
      <w:tr w:rsidR="00BF364A" w:rsidRPr="00C57BD3" w:rsidTr="007F7829">
        <w:tc>
          <w:tcPr>
            <w:cnfStyle w:val="001000000000" w:firstRow="0" w:lastRow="0" w:firstColumn="1" w:lastColumn="0" w:oddVBand="0" w:evenVBand="0" w:oddHBand="0" w:evenHBand="0" w:firstRowFirstColumn="0" w:firstRowLastColumn="0" w:lastRowFirstColumn="0" w:lastRowLastColumn="0"/>
            <w:tcW w:w="10692" w:type="dxa"/>
            <w:gridSpan w:val="4"/>
          </w:tcPr>
          <w:p w:rsidR="00BF364A" w:rsidRPr="00BF364A" w:rsidRDefault="00BF364A" w:rsidP="00BF364A">
            <w:pPr>
              <w:pStyle w:val="ConsPlusNonformat"/>
              <w:widowControl/>
              <w:jc w:val="center"/>
              <w:rPr>
                <w:rFonts w:ascii="Times New Roman" w:hAnsi="Times New Roman" w:cs="Times New Roman"/>
              </w:rPr>
            </w:pPr>
            <w:r>
              <w:rPr>
                <w:rFonts w:ascii="Times New Roman" w:hAnsi="Times New Roman" w:cs="Times New Roman"/>
              </w:rPr>
              <w:t>Постановление</w:t>
            </w:r>
          </w:p>
        </w:tc>
      </w:tr>
      <w:tr w:rsidR="00C57BD3" w:rsidRPr="00C57BD3" w:rsidTr="007F7829">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E209E2" w:rsidP="001B6DB7">
            <w:r>
              <w:t>63</w:t>
            </w:r>
          </w:p>
        </w:tc>
        <w:tc>
          <w:tcPr>
            <w:tcW w:w="1134" w:type="dxa"/>
          </w:tcPr>
          <w:p w:rsidR="00CD0F51" w:rsidRPr="00C57BD3" w:rsidRDefault="002C1A5E" w:rsidP="007F7829">
            <w:pPr>
              <w:cnfStyle w:val="000000100000" w:firstRow="0" w:lastRow="0" w:firstColumn="0" w:lastColumn="0" w:oddVBand="0" w:evenVBand="0" w:oddHBand="1" w:evenHBand="0" w:firstRowFirstColumn="0" w:firstRowLastColumn="0" w:lastRowFirstColumn="0" w:lastRowLastColumn="0"/>
            </w:pPr>
            <w:r>
              <w:t>21</w:t>
            </w:r>
            <w:r w:rsidR="000E52E5">
              <w:t>.0</w:t>
            </w:r>
            <w:r w:rsidR="007F7829">
              <w:t>9</w:t>
            </w:r>
            <w:r w:rsidR="000E52E5">
              <w:t>.</w:t>
            </w:r>
            <w:r w:rsidR="00CD0F51" w:rsidRPr="00C57BD3">
              <w:t>202</w:t>
            </w:r>
            <w:bookmarkStart w:id="0" w:name="_GoBack"/>
            <w:bookmarkEnd w:id="0"/>
            <w:r w:rsidR="000E52E5">
              <w:t>2</w:t>
            </w:r>
          </w:p>
        </w:tc>
        <w:tc>
          <w:tcPr>
            <w:tcW w:w="7938" w:type="dxa"/>
          </w:tcPr>
          <w:p w:rsidR="00CD0F51" w:rsidRPr="00CD64AC" w:rsidRDefault="00E209E2" w:rsidP="00E209E2">
            <w:pPr>
              <w:cnfStyle w:val="000000100000" w:firstRow="0" w:lastRow="0" w:firstColumn="0" w:lastColumn="0" w:oddVBand="0" w:evenVBand="0" w:oddHBand="1" w:evenHBand="0" w:firstRowFirstColumn="0" w:firstRowLastColumn="0" w:lastRowFirstColumn="0" w:lastRowLastColumn="0"/>
              <w:rPr>
                <w:b/>
                <w:kern w:val="2"/>
              </w:rPr>
            </w:pPr>
            <w:r w:rsidRPr="009960F4">
              <w:rPr>
                <w:b/>
                <w:kern w:val="2"/>
              </w:rPr>
              <w:t>Об утверждении административного регламента</w:t>
            </w:r>
            <w:r>
              <w:rPr>
                <w:b/>
                <w:kern w:val="2"/>
              </w:rPr>
              <w:t xml:space="preserve"> о </w:t>
            </w:r>
            <w:r w:rsidRPr="009960F4">
              <w:rPr>
                <w:b/>
                <w:kern w:val="2"/>
              </w:rPr>
              <w:t>предоставления муниципальной услуги</w:t>
            </w:r>
            <w:r>
              <w:rPr>
                <w:b/>
                <w:kern w:val="2"/>
              </w:rPr>
              <w:t xml:space="preserve"> </w:t>
            </w:r>
            <w:r w:rsidRPr="009960F4">
              <w:rPr>
                <w:b/>
                <w:kern w:val="2"/>
              </w:rPr>
              <w:t>«Перевод жилого помещения в нежилое помещение</w:t>
            </w:r>
            <w:r>
              <w:rPr>
                <w:b/>
                <w:kern w:val="2"/>
              </w:rPr>
              <w:t xml:space="preserve"> </w:t>
            </w:r>
            <w:r w:rsidRPr="009960F4">
              <w:rPr>
                <w:b/>
                <w:kern w:val="2"/>
              </w:rPr>
              <w:t>и нежилого помещения в жилое помещение»</w:t>
            </w:r>
          </w:p>
        </w:tc>
        <w:tc>
          <w:tcPr>
            <w:tcW w:w="803" w:type="dxa"/>
          </w:tcPr>
          <w:p w:rsidR="00CD0F51" w:rsidRPr="00C57BD3" w:rsidRDefault="002C1A5E" w:rsidP="001B6DB7">
            <w:pPr>
              <w:cnfStyle w:val="000000100000" w:firstRow="0" w:lastRow="0" w:firstColumn="0" w:lastColumn="0" w:oddVBand="0" w:evenVBand="0" w:oddHBand="1" w:evenHBand="0" w:firstRowFirstColumn="0" w:firstRowLastColumn="0" w:lastRowFirstColumn="0" w:lastRowLastColumn="0"/>
            </w:pPr>
            <w:r>
              <w:t>06-24</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40AC2" w:rsidRDefault="00840AC2" w:rsidP="00326C76">
      <w:pPr>
        <w:keepLines/>
        <w:widowControl w:val="0"/>
        <w:rPr>
          <w:sz w:val="16"/>
        </w:rPr>
      </w:pPr>
    </w:p>
    <w:p w:rsidR="00BF364A" w:rsidRDefault="00BF364A" w:rsidP="00326C76">
      <w:pPr>
        <w:keepLines/>
        <w:widowControl w:val="0"/>
        <w:rPr>
          <w:sz w:val="16"/>
        </w:rPr>
      </w:pPr>
    </w:p>
    <w:p w:rsidR="00BF364A" w:rsidRPr="00BF364A" w:rsidRDefault="00BF364A" w:rsidP="00BF364A">
      <w:pPr>
        <w:jc w:val="center"/>
        <w:rPr>
          <w:b/>
          <w:i/>
        </w:rPr>
      </w:pPr>
      <w:hyperlink r:id="rId8" w:history="1">
        <w:r w:rsidRPr="00BF364A">
          <w:rPr>
            <w:rStyle w:val="ae"/>
            <w:rFonts w:eastAsiaTheme="majorEastAsia"/>
            <w:b/>
            <w:i/>
            <w:color w:val="auto"/>
          </w:rPr>
          <w:t>Особенности правового регулирования трудовых отношений с лицами, занятыми на сезонных работах</w:t>
        </w:r>
      </w:hyperlink>
    </w:p>
    <w:p w:rsidR="00BF364A" w:rsidRPr="00BF364A" w:rsidRDefault="00BF364A" w:rsidP="00BF364A">
      <w:pPr>
        <w:jc w:val="both"/>
      </w:pPr>
    </w:p>
    <w:p w:rsidR="00BF364A" w:rsidRPr="00BF364A" w:rsidRDefault="00BF364A" w:rsidP="00BF364A">
      <w:pPr>
        <w:ind w:firstLine="567"/>
        <w:jc w:val="both"/>
      </w:pPr>
      <w:r w:rsidRPr="00BF364A">
        <w:t>В соответствии со статьей 293 Трудового кодекса Российской Федерации 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w:t>
      </w:r>
    </w:p>
    <w:p w:rsidR="00BF364A" w:rsidRPr="00BF364A" w:rsidRDefault="00BF364A" w:rsidP="00BF364A">
      <w:pPr>
        <w:ind w:firstLine="567"/>
        <w:jc w:val="both"/>
      </w:pPr>
      <w:r w:rsidRPr="00BF364A">
        <w:t>В настоящее время действует Перечень сезонных работ и сезонных отраслей промышленности, утвержденный постановлением Совета Министров РСФСР от 4 июля 1991 года № 381.</w:t>
      </w:r>
    </w:p>
    <w:p w:rsidR="00BF364A" w:rsidRPr="00BF364A" w:rsidRDefault="00BF364A" w:rsidP="00BF364A">
      <w:pPr>
        <w:ind w:firstLine="567"/>
        <w:jc w:val="both"/>
      </w:pPr>
      <w:r w:rsidRPr="00BF364A">
        <w:t>С работниками, которые поступают на сезонные работы, заключается трудовой договор, в котором обязательно должен быть указан сезонный характер поручаемой работы. В трудовом договоре должен быть указан срок работы, не превышающий продолжительности сезона (шести месяцев).</w:t>
      </w:r>
    </w:p>
    <w:p w:rsidR="00BF364A" w:rsidRPr="00BF364A" w:rsidRDefault="00BF364A" w:rsidP="00BF364A">
      <w:pPr>
        <w:ind w:firstLine="567"/>
        <w:jc w:val="both"/>
      </w:pPr>
      <w:r w:rsidRPr="00BF364A">
        <w:t>Трудовой договор с сезонными работниками заключается в письменной форме, на его основании издается приказ или распоряжение работодателя о приеме на работу и производятся записи в кадровых документах, в том числе в трудовой книжке работника.</w:t>
      </w:r>
    </w:p>
    <w:p w:rsidR="00BF364A" w:rsidRPr="00BF364A" w:rsidRDefault="00BF364A" w:rsidP="00BF364A">
      <w:pPr>
        <w:ind w:firstLine="567"/>
        <w:jc w:val="both"/>
      </w:pPr>
      <w:r w:rsidRPr="00BF364A">
        <w:t>Особенностью трудового договора с сезонными работниками является и то, что трудовой договор с сезонными работниками может быть расторгнут по инициативе работника с предупреждением не менее чем за три календарных дня, а в случае увольнения в связи с ликвидацией организации, сокращением численности или штата работников работодатель обязан предупредить работника в письменной форме не менее чем за семь календарных дней. Кроме предупреждения, работодатель при расторжении трудового договора с сезонным работником по указанным основаниям обязан выплатить при увольнении выходное пособие в размере двухнедельного среднего заработка.</w:t>
      </w:r>
    </w:p>
    <w:p w:rsidR="00BF364A" w:rsidRPr="00BF364A" w:rsidRDefault="00BF364A" w:rsidP="00BF364A">
      <w:pPr>
        <w:ind w:firstLine="567"/>
        <w:jc w:val="both"/>
      </w:pPr>
      <w:r w:rsidRPr="00BF364A">
        <w:t>Особый порядок предоставления отпусков сезонным работникам установлен статьей 295 Трудового кодекса Российской Федерации. Так, согласно указанной норме закона, работникам, занятым на сезонных работах, предоставляются оплачиваемые отпуска из расчета два рабочих дня за каждый месяц работы.</w:t>
      </w:r>
    </w:p>
    <w:p w:rsidR="00BF364A" w:rsidRPr="00BF364A" w:rsidRDefault="00BF364A" w:rsidP="00BF364A">
      <w:pPr>
        <w:ind w:firstLine="567"/>
        <w:jc w:val="both"/>
      </w:pPr>
      <w:r w:rsidRPr="00BF364A">
        <w:t>На основании статьи 127 Трудового кодекса Российской Федерации сезонные работники могут использовать отпуск с последующим увольнением, за исключением случаев увольнения за виновные действия такого работника. Днём увольнения при этом считается последний день отпуска, даже если он выходит за пределы срока трудового договора.</w:t>
      </w:r>
    </w:p>
    <w:p w:rsidR="00BF364A" w:rsidRPr="00BF364A" w:rsidRDefault="00BF364A" w:rsidP="00BF364A">
      <w:pPr>
        <w:ind w:firstLine="567"/>
        <w:jc w:val="both"/>
      </w:pPr>
      <w:r w:rsidRPr="00BF364A">
        <w:t>Если сезонный работник не использовал отпуск, ему при увольнении положена к выплате денежная компенсация. На общих основаниях сезонные работники имеют право на пособие по временной нетрудоспособности.</w:t>
      </w:r>
    </w:p>
    <w:p w:rsidR="00BF364A" w:rsidRPr="00BF364A" w:rsidRDefault="00BF364A" w:rsidP="00BF364A">
      <w:pPr>
        <w:ind w:firstLine="567"/>
        <w:jc w:val="both"/>
      </w:pPr>
    </w:p>
    <w:p w:rsidR="00BF364A" w:rsidRDefault="00BF364A" w:rsidP="00326C76">
      <w:pPr>
        <w:keepLines/>
        <w:widowControl w:val="0"/>
      </w:pPr>
      <w:r>
        <w:t>Прокуратура Жигаловского района</w:t>
      </w:r>
    </w:p>
    <w:p w:rsidR="00BF364A" w:rsidRDefault="00BF364A" w:rsidP="00326C76">
      <w:pPr>
        <w:keepLines/>
        <w:widowControl w:val="0"/>
      </w:pPr>
    </w:p>
    <w:tbl>
      <w:tblPr>
        <w:tblW w:w="7326" w:type="dxa"/>
        <w:tblInd w:w="2988" w:type="dxa"/>
        <w:tblLook w:val="01E0" w:firstRow="1" w:lastRow="1" w:firstColumn="1" w:lastColumn="1" w:noHBand="0" w:noVBand="0"/>
      </w:tblPr>
      <w:tblGrid>
        <w:gridCol w:w="7326"/>
      </w:tblGrid>
      <w:tr w:rsidR="00BF364A" w:rsidTr="00BF364A">
        <w:tc>
          <w:tcPr>
            <w:tcW w:w="7326" w:type="dxa"/>
            <w:shd w:val="clear" w:color="auto" w:fill="auto"/>
          </w:tcPr>
          <w:p w:rsidR="00BF364A" w:rsidRDefault="00BF364A" w:rsidP="00BF364A">
            <w:pPr>
              <w:jc w:val="center"/>
            </w:pPr>
          </w:p>
          <w:p w:rsidR="00BF364A" w:rsidRDefault="00BF364A" w:rsidP="00BF364A">
            <w:pPr>
              <w:jc w:val="center"/>
            </w:pPr>
            <w:r>
              <w:t xml:space="preserve"> </w:t>
            </w:r>
          </w:p>
        </w:tc>
      </w:tr>
      <w:tr w:rsidR="00BF364A" w:rsidTr="00BF364A">
        <w:tc>
          <w:tcPr>
            <w:tcW w:w="7326" w:type="dxa"/>
            <w:shd w:val="clear" w:color="auto" w:fill="auto"/>
          </w:tcPr>
          <w:p w:rsidR="00BF364A" w:rsidRDefault="00BF364A" w:rsidP="00BF364A">
            <w:pPr>
              <w:jc w:val="right"/>
            </w:pPr>
          </w:p>
        </w:tc>
      </w:tr>
    </w:tbl>
    <w:p w:rsidR="00BF364A" w:rsidRPr="00BF364A" w:rsidRDefault="00BF364A" w:rsidP="00BF364A">
      <w:pPr>
        <w:ind w:right="70"/>
        <w:jc w:val="center"/>
      </w:pPr>
      <w:r w:rsidRPr="00BF364A">
        <w:t>____</w:t>
      </w:r>
      <w:r w:rsidRPr="00BF364A">
        <w:rPr>
          <w:u w:val="single"/>
        </w:rPr>
        <w:t>Итоговый</w:t>
      </w:r>
      <w:r w:rsidRPr="00BF364A">
        <w:t>______</w:t>
      </w:r>
    </w:p>
    <w:p w:rsidR="00BF364A" w:rsidRPr="00BF364A" w:rsidRDefault="00BF364A" w:rsidP="00BF364A">
      <w:pPr>
        <w:ind w:left="1701" w:right="2694"/>
        <w:jc w:val="center"/>
        <w:rPr>
          <w:b/>
        </w:rPr>
      </w:pPr>
      <w:r w:rsidRPr="00BF364A">
        <w:t>(первый (итог</w:t>
      </w:r>
      <w:r w:rsidRPr="00BF364A">
        <w:t>о</w:t>
      </w:r>
      <w:r w:rsidRPr="00BF364A">
        <w:t>вый) финансовый отчет)</w:t>
      </w:r>
    </w:p>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 xml:space="preserve">о поступлении и расходовании средств избирательного фонда кандидата, </w:t>
      </w:r>
    </w:p>
    <w:p w:rsidR="00BF364A" w:rsidRPr="00BF364A" w:rsidRDefault="00BF364A" w:rsidP="00BF364A">
      <w:pPr>
        <w:pStyle w:val="ConsPlusNonformat"/>
        <w:widowControl/>
        <w:jc w:val="center"/>
        <w:rPr>
          <w:rFonts w:ascii="Times New Roman" w:hAnsi="Times New Roman" w:cs="Times New Roman"/>
        </w:rPr>
      </w:pPr>
      <w:r w:rsidRPr="00BF364A">
        <w:rPr>
          <w:rFonts w:ascii="Times New Roman" w:hAnsi="Times New Roman" w:cs="Times New Roman"/>
        </w:rPr>
        <w:t>избирательного объединения</w:t>
      </w:r>
    </w:p>
    <w:tbl>
      <w:tblPr>
        <w:tblW w:w="9540" w:type="dxa"/>
        <w:tblInd w:w="-149" w:type="dxa"/>
        <w:tblLayout w:type="fixed"/>
        <w:tblCellMar>
          <w:left w:w="31" w:type="dxa"/>
          <w:right w:w="31" w:type="dxa"/>
        </w:tblCellMar>
        <w:tblLook w:val="0000" w:firstRow="0" w:lastRow="0" w:firstColumn="0" w:lastColumn="0" w:noHBand="0" w:noVBand="0"/>
      </w:tblPr>
      <w:tblGrid>
        <w:gridCol w:w="38"/>
        <w:gridCol w:w="568"/>
        <w:gridCol w:w="5926"/>
        <w:gridCol w:w="709"/>
        <w:gridCol w:w="1417"/>
        <w:gridCol w:w="870"/>
        <w:gridCol w:w="12"/>
      </w:tblGrid>
      <w:tr w:rsidR="00BF364A" w:rsidRPr="00BF364A" w:rsidTr="00BF364A">
        <w:trPr>
          <w:trHeight w:val="185"/>
        </w:trPr>
        <w:tc>
          <w:tcPr>
            <w:tcW w:w="9540" w:type="dxa"/>
            <w:gridSpan w:val="7"/>
            <w:tcBorders>
              <w:top w:val="nil"/>
              <w:left w:val="nil"/>
              <w:bottom w:val="single" w:sz="4" w:space="0" w:color="auto"/>
              <w:right w:val="nil"/>
            </w:tcBorders>
          </w:tcPr>
          <w:p w:rsidR="00BF364A" w:rsidRPr="00BF364A" w:rsidRDefault="00BF364A" w:rsidP="00BF364A">
            <w:pPr>
              <w:pStyle w:val="11"/>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BF364A">
              <w:rPr>
                <w:rFonts w:ascii="Times New Roman" w:hAnsi="Times New Roman" w:cs="Times New Roman"/>
                <w:sz w:val="20"/>
                <w:szCs w:val="20"/>
              </w:rPr>
              <w:t>Лунёв</w:t>
            </w:r>
            <w:proofErr w:type="spellEnd"/>
            <w:r w:rsidRPr="00BF364A">
              <w:rPr>
                <w:rFonts w:ascii="Times New Roman" w:hAnsi="Times New Roman" w:cs="Times New Roman"/>
                <w:sz w:val="20"/>
                <w:szCs w:val="20"/>
              </w:rPr>
              <w:t xml:space="preserve"> Дмитрий </w:t>
            </w:r>
            <w:proofErr w:type="spellStart"/>
            <w:r w:rsidRPr="00BF364A">
              <w:rPr>
                <w:rFonts w:ascii="Times New Roman" w:hAnsi="Times New Roman" w:cs="Times New Roman"/>
                <w:sz w:val="20"/>
                <w:szCs w:val="20"/>
              </w:rPr>
              <w:t>Айварович</w:t>
            </w:r>
            <w:proofErr w:type="spellEnd"/>
          </w:p>
        </w:tc>
      </w:tr>
      <w:tr w:rsidR="00BF364A" w:rsidRPr="00BF364A" w:rsidTr="00BF364A">
        <w:trPr>
          <w:trHeight w:val="433"/>
        </w:trPr>
        <w:tc>
          <w:tcPr>
            <w:tcW w:w="9540" w:type="dxa"/>
            <w:gridSpan w:val="7"/>
          </w:tcPr>
          <w:p w:rsidR="00BF364A" w:rsidRPr="00BF364A" w:rsidRDefault="00BF364A" w:rsidP="00BF364A">
            <w:pPr>
              <w:jc w:val="center"/>
            </w:pPr>
            <w:r w:rsidRPr="00BF364A">
              <w:t>(фамилия, имя, отчество кандидата, наименование избирательного объединения)</w:t>
            </w:r>
          </w:p>
        </w:tc>
      </w:tr>
      <w:tr w:rsidR="00BF364A" w:rsidRPr="00BF364A" w:rsidTr="00BF364A">
        <w:trPr>
          <w:trHeight w:val="205"/>
        </w:trPr>
        <w:tc>
          <w:tcPr>
            <w:tcW w:w="9540" w:type="dxa"/>
            <w:gridSpan w:val="7"/>
            <w:tcBorders>
              <w:top w:val="nil"/>
              <w:left w:val="nil"/>
              <w:bottom w:val="single" w:sz="4" w:space="0" w:color="auto"/>
              <w:right w:val="nil"/>
            </w:tcBorders>
          </w:tcPr>
          <w:p w:rsidR="00BF364A" w:rsidRPr="00BF364A" w:rsidRDefault="00BF364A" w:rsidP="00BF364A">
            <w:pPr>
              <w:jc w:val="center"/>
              <w:rPr>
                <w:b/>
                <w:bCs/>
              </w:rPr>
            </w:pPr>
            <w:r w:rsidRPr="00BF364A">
              <w:rPr>
                <w:b/>
                <w:bCs/>
              </w:rPr>
              <w:lastRenderedPageBreak/>
              <w:t>Выборы Главы Жигаловского муниципального образования</w:t>
            </w:r>
          </w:p>
        </w:tc>
      </w:tr>
      <w:tr w:rsidR="00BF364A" w:rsidRPr="00BF364A" w:rsidTr="00BF364A">
        <w:trPr>
          <w:trHeight w:val="218"/>
        </w:trPr>
        <w:tc>
          <w:tcPr>
            <w:tcW w:w="9540" w:type="dxa"/>
            <w:gridSpan w:val="7"/>
          </w:tcPr>
          <w:p w:rsidR="00BF364A" w:rsidRPr="00BF364A" w:rsidRDefault="00BF364A" w:rsidP="00BF364A">
            <w:pPr>
              <w:ind w:right="-185"/>
              <w:jc w:val="center"/>
            </w:pPr>
            <w:r w:rsidRPr="00BF364A">
              <w:t>(наименование выборов, номер избирательного округа)</w:t>
            </w:r>
          </w:p>
          <w:p w:rsidR="00BF364A" w:rsidRPr="00BF364A" w:rsidRDefault="00BF364A" w:rsidP="00BF364A">
            <w:pPr>
              <w:pBdr>
                <w:bottom w:val="single" w:sz="6" w:space="1" w:color="auto"/>
              </w:pBdr>
              <w:ind w:right="-1"/>
              <w:jc w:val="center"/>
            </w:pPr>
            <w:r w:rsidRPr="00BF364A">
              <w:t xml:space="preserve">40810810818359409402, Иркутское отделение №8586 Байкальского банка ПАО Сбербанк, структурное подразделение №8586 /0156, по адресу: Иркутская область, поселок Жигалово, ул. Советская, 46 </w:t>
            </w:r>
          </w:p>
          <w:p w:rsidR="00BF364A" w:rsidRPr="00BF364A" w:rsidRDefault="00BF364A" w:rsidP="00BF364A">
            <w:pPr>
              <w:ind w:right="-185"/>
              <w:jc w:val="center"/>
            </w:pPr>
            <w:r w:rsidRPr="00BF364A">
              <w:t>(номер специального избирательного счета, наименование и адрес филиала Сбербанка России)</w:t>
            </w:r>
          </w:p>
          <w:p w:rsidR="00BF364A" w:rsidRPr="00BF364A" w:rsidRDefault="00BF364A" w:rsidP="00BF364A">
            <w:pPr>
              <w:jc w:val="center"/>
            </w:pPr>
          </w:p>
        </w:tc>
      </w:tr>
      <w:tr w:rsidR="00BF364A" w:rsidRPr="00BF364A" w:rsidTr="00BF364A">
        <w:trPr>
          <w:trHeight w:val="218"/>
        </w:trPr>
        <w:tc>
          <w:tcPr>
            <w:tcW w:w="9540" w:type="dxa"/>
            <w:gridSpan w:val="7"/>
          </w:tcPr>
          <w:p w:rsidR="00BF364A" w:rsidRPr="00BF364A" w:rsidRDefault="00BF364A" w:rsidP="00BF364A">
            <w:pPr>
              <w:ind w:right="-185"/>
              <w:jc w:val="center"/>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Шифр строки</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Сумма, руб.</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Приме</w:t>
            </w:r>
            <w:r w:rsidRPr="00BF364A">
              <w:softHyphen/>
              <w:t>чание</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rPr>
            </w:pPr>
            <w:r w:rsidRPr="00BF364A">
              <w:rPr>
                <w:b/>
              </w:rPr>
              <w:t>1</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rPr>
            </w:pPr>
            <w:r w:rsidRPr="00BF364A">
              <w:rPr>
                <w:b/>
              </w:rPr>
              <w:t>2</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rPr>
            </w:pPr>
            <w:r w:rsidRPr="00BF364A">
              <w:rPr>
                <w:b/>
              </w:rPr>
              <w:t>3</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rPr>
            </w:pPr>
            <w:r w:rsidRPr="00BF364A">
              <w:rPr>
                <w:b/>
              </w:rPr>
              <w:t>4</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
                <w:bCs/>
              </w:rPr>
              <w:t>10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Cs/>
              </w:rPr>
            </w:pPr>
            <w:r w:rsidRPr="00BF364A">
              <w:rPr>
                <w:bCs/>
              </w:rPr>
              <w:t>27 000,0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pPr>
            <w:r w:rsidRPr="00BF364A">
              <w:t>в том числе</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Поступило средств в установленном порядке для формир</w:t>
            </w:r>
            <w:r w:rsidRPr="00BF364A">
              <w:t>о</w:t>
            </w:r>
            <w:r w:rsidRPr="00BF364A">
              <w:t>вания избир</w:t>
            </w:r>
            <w:r w:rsidRPr="00BF364A">
              <w:t>а</w:t>
            </w:r>
            <w:r w:rsidRPr="00BF364A">
              <w:t>тельного фонда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Cs/>
              </w:rPr>
            </w:pPr>
            <w:r w:rsidRPr="00BF364A">
              <w:rPr>
                <w:bCs/>
              </w:rPr>
              <w:t>27 000,0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pPr>
            <w:r w:rsidRPr="00BF364A">
              <w:t>из них</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1.1.1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Собственные средства кандидата, средства избирательного объед</w:t>
            </w:r>
            <w:r w:rsidRPr="00BF364A">
              <w:t>и</w:t>
            </w:r>
            <w:r w:rsidRPr="00BF364A">
              <w:t>нения</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30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27000,0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1.1.2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40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1.1.3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50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1.1.4</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60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0D14FC">
            <w:pPr>
              <w:pStyle w:val="affffffd"/>
            </w:pPr>
            <w:r w:rsidRPr="00BF364A">
              <w:t>Поступило в избирательный фонд денежных средств, подп</w:t>
            </w:r>
            <w:r w:rsidRPr="00BF364A">
              <w:t>а</w:t>
            </w:r>
            <w:r w:rsidRPr="00BF364A">
              <w:t>дающих под действие частей 2, 4, 6 статьи 61 Закона Иркутской области «О выборах депутатов Законодательного Собрания Иркутской обл</w:t>
            </w:r>
            <w:r w:rsidRPr="00BF364A">
              <w:t>а</w:t>
            </w:r>
            <w:r w:rsidRPr="00BF364A">
              <w:t xml:space="preserve">сти» </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70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pPr>
            <w:r w:rsidRPr="00BF364A">
              <w:t>из них</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1.2.1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Собственные средства кандидата, средства избирательного объед</w:t>
            </w:r>
            <w:r w:rsidRPr="00BF364A">
              <w:t>и</w:t>
            </w:r>
            <w:r w:rsidRPr="00BF364A">
              <w:t>нения</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80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1.2.2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90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1.2.3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100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1.2.4</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110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Возвращено денежных средств из избирательного фо</w:t>
            </w:r>
            <w:r w:rsidRPr="00BF364A">
              <w:rPr>
                <w:b/>
                <w:bCs/>
              </w:rPr>
              <w:t>н</w:t>
            </w:r>
            <w:r w:rsidRPr="00BF364A">
              <w:rPr>
                <w:b/>
                <w:bCs/>
              </w:rPr>
              <w:t>да, всего</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
                <w:bCs/>
              </w:rPr>
              <w:t>120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jc w:val="center"/>
            </w:pPr>
            <w:r w:rsidRPr="00BF364A">
              <w:t>в том числе</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130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140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pPr>
            <w:r w:rsidRPr="00BF364A">
              <w:t>из них</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2.2.1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Гражданам, которым запрещено осуществлять пожертвов</w:t>
            </w:r>
            <w:r w:rsidRPr="00BF364A">
              <w:t>а</w:t>
            </w:r>
            <w:r w:rsidRPr="00BF364A">
              <w:t>ния либо не указавшим обязательные сведения в платежном док</w:t>
            </w:r>
            <w:r w:rsidRPr="00BF364A">
              <w:t>у</w:t>
            </w:r>
            <w:r w:rsidRPr="00BF364A">
              <w:t>менте</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150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2.2.2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Юридическим лицам, которым запрещено осуществлять пожертв</w:t>
            </w:r>
            <w:r w:rsidRPr="00BF364A">
              <w:t>о</w:t>
            </w:r>
            <w:r w:rsidRPr="00BF364A">
              <w:t>вания либо не указавшим обязательные сведения в платежном д</w:t>
            </w:r>
            <w:r w:rsidRPr="00BF364A">
              <w:t>о</w:t>
            </w:r>
            <w:r w:rsidRPr="00BF364A">
              <w:t>кументе</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160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2.2.3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Средств, превышающих предельный размер добровольных пожер</w:t>
            </w:r>
            <w:r w:rsidRPr="00BF364A">
              <w:t>т</w:t>
            </w:r>
            <w:r w:rsidRPr="00BF364A">
              <w:t>вований, собственных средств кандидата, средств избирательн</w:t>
            </w:r>
            <w:r w:rsidRPr="00BF364A">
              <w:t>о</w:t>
            </w:r>
            <w:r w:rsidRPr="00BF364A">
              <w:t>го объединения</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170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2.3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Возвращено жертвователям денежных средств, поступивших в установле</w:t>
            </w:r>
            <w:r w:rsidRPr="00BF364A">
              <w:t>н</w:t>
            </w:r>
            <w:r w:rsidRPr="00BF364A">
              <w:t>ном порядке</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180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
                <w:bCs/>
              </w:rPr>
              <w:t>190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Cs/>
              </w:rPr>
            </w:pPr>
            <w:r w:rsidRPr="00BF364A">
              <w:rPr>
                <w:bCs/>
              </w:rPr>
              <w:t>27 000,0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ind w:left="851"/>
            </w:pPr>
            <w:r w:rsidRPr="00BF364A">
              <w:t>в том числе</w:t>
            </w: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200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3.1.1</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Из них на оплату труда лиц, привлекаемых для сбора подписей и</w:t>
            </w:r>
            <w:r w:rsidRPr="00BF364A">
              <w:t>з</w:t>
            </w:r>
            <w:r w:rsidRPr="00BF364A">
              <w:t>бирателей</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210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3.2</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предвыборную агитацию через организации телерадиовещ</w:t>
            </w:r>
            <w:r w:rsidRPr="00BF364A">
              <w:t>а</w:t>
            </w:r>
            <w:r w:rsidRPr="00BF364A">
              <w:t>ния</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220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3.3</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предвыборную агитацию через редакции периодических печа</w:t>
            </w:r>
            <w:r w:rsidRPr="00BF364A">
              <w:t>т</w:t>
            </w:r>
            <w:r w:rsidRPr="00BF364A">
              <w:t>ных изд</w:t>
            </w:r>
            <w:r w:rsidRPr="00BF364A">
              <w:t>а</w:t>
            </w:r>
            <w:r w:rsidRPr="00BF364A">
              <w:t>ний</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230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3.4</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выпуск и распространение печатных и иных агитационных м</w:t>
            </w:r>
            <w:r w:rsidRPr="00BF364A">
              <w:t>а</w:t>
            </w:r>
            <w:r w:rsidRPr="00BF364A">
              <w:t>териалов</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240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Cs/>
              </w:rPr>
            </w:pPr>
            <w:r w:rsidRPr="00BF364A">
              <w:rPr>
                <w:bCs/>
              </w:rPr>
              <w:t>27 000,0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3.5</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250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3.6</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оплату работ (услуг) информационного и консультационного х</w:t>
            </w:r>
            <w:r w:rsidRPr="00BF364A">
              <w:t>а</w:t>
            </w:r>
            <w:r w:rsidRPr="00BF364A">
              <w:t>рактера</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260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3.7</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оплату других работ (услуг), выполненных (оказанных) юрид</w:t>
            </w:r>
            <w:r w:rsidRPr="00BF364A">
              <w:t>и</w:t>
            </w:r>
            <w:r w:rsidRPr="00BF364A">
              <w:t>ческими лицами или гражданами Российской Федерации по дог</w:t>
            </w:r>
            <w:r w:rsidRPr="00BF364A">
              <w:t>о</w:t>
            </w:r>
            <w:r w:rsidRPr="00BF364A">
              <w:t>ворам</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270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lastRenderedPageBreak/>
              <w:t>3.8</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r w:rsidRPr="00BF364A">
              <w:t>На оплату иных расходов, непосредственно связанных с проведен</w:t>
            </w:r>
            <w:r w:rsidRPr="00BF364A">
              <w:t>и</w:t>
            </w:r>
            <w:r w:rsidRPr="00BF364A">
              <w:t>ем изб</w:t>
            </w:r>
            <w:r w:rsidRPr="00BF364A">
              <w:t>и</w:t>
            </w:r>
            <w:r w:rsidRPr="00BF364A">
              <w:t>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pPr>
            <w:r w:rsidRPr="00BF364A">
              <w:t>280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4</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 xml:space="preserve">Распределено неизрасходованного остатка средств фонда </w:t>
            </w:r>
            <w:r w:rsidRPr="00BF364A">
              <w:rPr>
                <w:b/>
              </w:rPr>
              <w:t>пр</w:t>
            </w:r>
            <w:r w:rsidRPr="00BF364A">
              <w:rPr>
                <w:b/>
              </w:rPr>
              <w:t>о</w:t>
            </w:r>
            <w:r w:rsidRPr="00BF364A">
              <w:rPr>
                <w:b/>
              </w:rPr>
              <w:t>порционально перечисленным в избирательный фонд дене</w:t>
            </w:r>
            <w:r w:rsidRPr="00BF364A">
              <w:rPr>
                <w:b/>
              </w:rPr>
              <w:t>ж</w:t>
            </w:r>
            <w:r w:rsidRPr="00BF364A">
              <w:rPr>
                <w:b/>
              </w:rPr>
              <w:t>ным средствам</w:t>
            </w:r>
            <w:r w:rsidRPr="00BF364A">
              <w:rPr>
                <w:rStyle w:val="af2"/>
                <w:b/>
              </w:rPr>
              <w:footnoteReference w:customMarkFollows="1" w:id="1"/>
              <w:sym w:font="Symbol" w:char="F02A"/>
            </w:r>
            <w:r w:rsidRPr="00BF364A">
              <w:rPr>
                <w:rStyle w:val="af2"/>
                <w:b/>
              </w:rPr>
              <w:sym w:font="Symbol" w:char="F02A"/>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
                <w:bCs/>
              </w:rPr>
              <w:t>290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p>
        </w:tc>
      </w:tr>
      <w:tr w:rsidR="00BF364A" w:rsidRPr="00BF364A" w:rsidTr="00BF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r w:rsidRPr="00BF364A">
              <w:rPr>
                <w:b/>
                <w:bCs/>
              </w:rPr>
              <w:t>5</w:t>
            </w:r>
          </w:p>
        </w:tc>
        <w:tc>
          <w:tcPr>
            <w:tcW w:w="5926"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tabs>
                <w:tab w:val="right" w:pos="6603"/>
              </w:tabs>
              <w:rPr>
                <w:b/>
                <w:bCs/>
              </w:rPr>
            </w:pPr>
            <w:r w:rsidRPr="00BF364A">
              <w:rPr>
                <w:b/>
                <w:bCs/>
              </w:rPr>
              <w:t>Остаток средств фонда на дату сдачи отчета (заверяется ба</w:t>
            </w:r>
            <w:r w:rsidRPr="00BF364A">
              <w:rPr>
                <w:b/>
                <w:bCs/>
              </w:rPr>
              <w:t>н</w:t>
            </w:r>
            <w:r w:rsidRPr="00BF364A">
              <w:rPr>
                <w:b/>
                <w:bCs/>
              </w:rPr>
              <w:t xml:space="preserve">ковской справкой) </w:t>
            </w:r>
            <w:r w:rsidRPr="00BF364A">
              <w:rPr>
                <w:b/>
                <w:bCs/>
                <w:smallCaps/>
                <w:vertAlign w:val="subscript"/>
              </w:rPr>
              <w:t>(стр. 300 = стр. 10 – стр. 120 – стр. 190 – стр. 290)</w:t>
            </w:r>
          </w:p>
        </w:tc>
        <w:tc>
          <w:tcPr>
            <w:tcW w:w="709"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
                <w:bCs/>
              </w:rPr>
              <w:t>300</w:t>
            </w:r>
          </w:p>
        </w:tc>
        <w:tc>
          <w:tcPr>
            <w:tcW w:w="1417"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jc w:val="center"/>
              <w:rPr>
                <w:b/>
                <w:bCs/>
              </w:rPr>
            </w:pPr>
            <w:r w:rsidRPr="00BF364A">
              <w:rPr>
                <w:bCs/>
              </w:rPr>
              <w:t>0,0</w:t>
            </w:r>
          </w:p>
        </w:tc>
        <w:tc>
          <w:tcPr>
            <w:tcW w:w="870" w:type="dxa"/>
            <w:tcBorders>
              <w:top w:val="single" w:sz="4" w:space="0" w:color="auto"/>
              <w:left w:val="single" w:sz="4" w:space="0" w:color="auto"/>
              <w:bottom w:val="single" w:sz="4" w:space="0" w:color="auto"/>
              <w:right w:val="single" w:sz="4" w:space="0" w:color="auto"/>
            </w:tcBorders>
          </w:tcPr>
          <w:p w:rsidR="00BF364A" w:rsidRPr="00BF364A" w:rsidRDefault="00BF364A" w:rsidP="00BF364A">
            <w:pPr>
              <w:pStyle w:val="affffffd"/>
              <w:rPr>
                <w:b/>
                <w:bCs/>
              </w:rPr>
            </w:pPr>
          </w:p>
        </w:tc>
      </w:tr>
    </w:tbl>
    <w:p w:rsidR="00BF364A" w:rsidRPr="00BF364A" w:rsidRDefault="00BF364A" w:rsidP="00BF364A">
      <w:pPr>
        <w:rPr>
          <w:b/>
        </w:rPr>
      </w:pPr>
    </w:p>
    <w:p w:rsidR="00BF364A" w:rsidRPr="00BF364A" w:rsidRDefault="00BF364A" w:rsidP="00BF364A">
      <w:pPr>
        <w:ind w:firstLine="540"/>
        <w:jc w:val="both"/>
      </w:pPr>
      <w:r w:rsidRPr="00BF364A">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w:t>
      </w:r>
      <w:r w:rsidRPr="00BF364A">
        <w:t>а</w:t>
      </w:r>
      <w:r w:rsidRPr="00BF364A">
        <w:t>лось.</w:t>
      </w:r>
    </w:p>
    <w:p w:rsidR="00BF364A" w:rsidRPr="00BF364A" w:rsidRDefault="00BF364A" w:rsidP="00BF364A">
      <w:pPr>
        <w:pStyle w:val="Normal"/>
        <w:jc w:val="both"/>
      </w:pPr>
    </w:p>
    <w:tbl>
      <w:tblPr>
        <w:tblW w:w="0" w:type="auto"/>
        <w:tblLook w:val="01E0" w:firstRow="1" w:lastRow="1" w:firstColumn="1" w:lastColumn="1" w:noHBand="0" w:noVBand="0"/>
      </w:tblPr>
      <w:tblGrid>
        <w:gridCol w:w="4372"/>
        <w:gridCol w:w="236"/>
        <w:gridCol w:w="2284"/>
        <w:gridCol w:w="236"/>
        <w:gridCol w:w="2443"/>
      </w:tblGrid>
      <w:tr w:rsidR="00BF364A" w:rsidRPr="00BF364A" w:rsidTr="00BF364A">
        <w:trPr>
          <w:trHeight w:val="1282"/>
        </w:trPr>
        <w:tc>
          <w:tcPr>
            <w:tcW w:w="4372" w:type="dxa"/>
          </w:tcPr>
          <w:p w:rsidR="00BF364A" w:rsidRPr="00BF364A" w:rsidRDefault="00BF364A" w:rsidP="00BF364A">
            <w:pPr>
              <w:widowControl w:val="0"/>
              <w:adjustRightInd w:val="0"/>
            </w:pPr>
            <w:r w:rsidRPr="00BF364A">
              <w:rPr>
                <w:color w:val="000000"/>
              </w:rPr>
              <w:t xml:space="preserve">Кандидат, </w:t>
            </w:r>
            <w:r w:rsidRPr="00BF364A">
              <w:t>уполномоченный</w:t>
            </w:r>
          </w:p>
          <w:p w:rsidR="00BF364A" w:rsidRPr="00BF364A" w:rsidRDefault="00BF364A" w:rsidP="00BF364A">
            <w:pPr>
              <w:widowControl w:val="0"/>
              <w:adjustRightInd w:val="0"/>
            </w:pPr>
            <w:r w:rsidRPr="00BF364A">
              <w:t>представитель по финансовым</w:t>
            </w:r>
          </w:p>
          <w:p w:rsidR="00BF364A" w:rsidRPr="00BF364A" w:rsidRDefault="00BF364A" w:rsidP="00BF364A">
            <w:pPr>
              <w:widowControl w:val="0"/>
              <w:adjustRightInd w:val="0"/>
            </w:pPr>
            <w:r w:rsidRPr="00BF364A">
              <w:t>вопр</w:t>
            </w:r>
            <w:r w:rsidRPr="00BF364A">
              <w:t>о</w:t>
            </w:r>
            <w:r w:rsidRPr="00BF364A">
              <w:t>сам кандидата, избирательного объед</w:t>
            </w:r>
            <w:r w:rsidRPr="00BF364A">
              <w:t>и</w:t>
            </w:r>
            <w:r w:rsidRPr="00BF364A">
              <w:t>нения</w:t>
            </w:r>
          </w:p>
        </w:tc>
        <w:tc>
          <w:tcPr>
            <w:tcW w:w="236" w:type="dxa"/>
          </w:tcPr>
          <w:p w:rsidR="00BF364A" w:rsidRPr="00BF364A" w:rsidRDefault="00BF364A" w:rsidP="00BF364A">
            <w:pPr>
              <w:widowControl w:val="0"/>
              <w:adjustRightInd w:val="0"/>
              <w:jc w:val="both"/>
              <w:rPr>
                <w:color w:val="000000"/>
              </w:rPr>
            </w:pPr>
          </w:p>
        </w:tc>
        <w:tc>
          <w:tcPr>
            <w:tcW w:w="2284" w:type="dxa"/>
            <w:tcBorders>
              <w:bottom w:val="single" w:sz="4" w:space="0" w:color="auto"/>
            </w:tcBorders>
          </w:tcPr>
          <w:p w:rsidR="00BF364A" w:rsidRPr="00BF364A" w:rsidRDefault="00BF364A" w:rsidP="00BF364A">
            <w:pPr>
              <w:widowControl w:val="0"/>
              <w:adjustRightInd w:val="0"/>
              <w:jc w:val="both"/>
              <w:rPr>
                <w:color w:val="000000"/>
              </w:rPr>
            </w:pPr>
          </w:p>
          <w:p w:rsidR="00BF364A" w:rsidRPr="00BF364A" w:rsidRDefault="00BF364A" w:rsidP="00BF364A">
            <w:pPr>
              <w:widowControl w:val="0"/>
              <w:adjustRightInd w:val="0"/>
              <w:jc w:val="both"/>
              <w:rPr>
                <w:color w:val="000000"/>
              </w:rPr>
            </w:pPr>
          </w:p>
          <w:p w:rsidR="00BF364A" w:rsidRPr="00BF364A" w:rsidRDefault="00BF364A" w:rsidP="00BF364A">
            <w:pPr>
              <w:widowControl w:val="0"/>
              <w:adjustRightInd w:val="0"/>
              <w:jc w:val="both"/>
              <w:rPr>
                <w:color w:val="000000"/>
              </w:rPr>
            </w:pPr>
          </w:p>
          <w:p w:rsidR="00BF364A" w:rsidRPr="00BF364A" w:rsidRDefault="00BF364A" w:rsidP="00BF364A">
            <w:pPr>
              <w:widowControl w:val="0"/>
              <w:adjustRightInd w:val="0"/>
              <w:jc w:val="both"/>
              <w:rPr>
                <w:color w:val="000000"/>
              </w:rPr>
            </w:pPr>
          </w:p>
          <w:p w:rsidR="00BF364A" w:rsidRPr="00BF364A" w:rsidRDefault="00BF364A" w:rsidP="00BF364A">
            <w:pPr>
              <w:widowControl w:val="0"/>
              <w:adjustRightInd w:val="0"/>
              <w:jc w:val="both"/>
              <w:rPr>
                <w:color w:val="000000"/>
              </w:rPr>
            </w:pPr>
            <w:r w:rsidRPr="00BF364A">
              <w:rPr>
                <w:color w:val="000000"/>
              </w:rPr>
              <w:t xml:space="preserve">Д.А. </w:t>
            </w:r>
            <w:proofErr w:type="spellStart"/>
            <w:r w:rsidRPr="00BF364A">
              <w:rPr>
                <w:color w:val="000000"/>
              </w:rPr>
              <w:t>Лунёв</w:t>
            </w:r>
            <w:proofErr w:type="spellEnd"/>
          </w:p>
        </w:tc>
        <w:tc>
          <w:tcPr>
            <w:tcW w:w="236" w:type="dxa"/>
          </w:tcPr>
          <w:p w:rsidR="00BF364A" w:rsidRPr="00BF364A" w:rsidRDefault="00BF364A" w:rsidP="00BF364A">
            <w:pPr>
              <w:widowControl w:val="0"/>
              <w:adjustRightInd w:val="0"/>
              <w:jc w:val="both"/>
              <w:rPr>
                <w:color w:val="000000"/>
              </w:rPr>
            </w:pPr>
          </w:p>
        </w:tc>
        <w:tc>
          <w:tcPr>
            <w:tcW w:w="2443" w:type="dxa"/>
            <w:tcBorders>
              <w:bottom w:val="single" w:sz="4" w:space="0" w:color="auto"/>
            </w:tcBorders>
          </w:tcPr>
          <w:p w:rsidR="00BF364A" w:rsidRPr="00BF364A" w:rsidRDefault="00BF364A" w:rsidP="00BF364A">
            <w:pPr>
              <w:widowControl w:val="0"/>
              <w:adjustRightInd w:val="0"/>
              <w:jc w:val="both"/>
              <w:rPr>
                <w:color w:val="000000"/>
              </w:rPr>
            </w:pPr>
          </w:p>
        </w:tc>
      </w:tr>
      <w:tr w:rsidR="00BF364A" w:rsidRPr="00BF364A" w:rsidTr="00BF364A">
        <w:tc>
          <w:tcPr>
            <w:tcW w:w="4372" w:type="dxa"/>
          </w:tcPr>
          <w:p w:rsidR="00BF364A" w:rsidRPr="00BF364A" w:rsidRDefault="00BF364A" w:rsidP="00BF364A">
            <w:pPr>
              <w:widowControl w:val="0"/>
              <w:adjustRightInd w:val="0"/>
              <w:jc w:val="both"/>
              <w:rPr>
                <w:color w:val="000000"/>
              </w:rPr>
            </w:pPr>
          </w:p>
        </w:tc>
        <w:tc>
          <w:tcPr>
            <w:tcW w:w="236" w:type="dxa"/>
          </w:tcPr>
          <w:p w:rsidR="00BF364A" w:rsidRPr="00BF364A" w:rsidRDefault="00BF364A" w:rsidP="00BF364A">
            <w:pPr>
              <w:widowControl w:val="0"/>
              <w:adjustRightInd w:val="0"/>
              <w:jc w:val="both"/>
              <w:rPr>
                <w:color w:val="000000"/>
              </w:rPr>
            </w:pPr>
          </w:p>
        </w:tc>
        <w:tc>
          <w:tcPr>
            <w:tcW w:w="2284" w:type="dxa"/>
            <w:tcBorders>
              <w:top w:val="single" w:sz="4" w:space="0" w:color="auto"/>
            </w:tcBorders>
          </w:tcPr>
          <w:p w:rsidR="00BF364A" w:rsidRPr="00BF364A" w:rsidRDefault="00BF364A" w:rsidP="00BF364A">
            <w:pPr>
              <w:widowControl w:val="0"/>
              <w:adjustRightInd w:val="0"/>
              <w:jc w:val="center"/>
              <w:rPr>
                <w:color w:val="000000"/>
              </w:rPr>
            </w:pPr>
            <w:r w:rsidRPr="00BF364A">
              <w:rPr>
                <w:color w:val="000000"/>
              </w:rPr>
              <w:t>(инициалы, фам</w:t>
            </w:r>
            <w:r w:rsidRPr="00BF364A">
              <w:rPr>
                <w:color w:val="000000"/>
              </w:rPr>
              <w:t>и</w:t>
            </w:r>
            <w:r w:rsidRPr="00BF364A">
              <w:rPr>
                <w:color w:val="000000"/>
              </w:rPr>
              <w:t>лия)</w:t>
            </w:r>
          </w:p>
        </w:tc>
        <w:tc>
          <w:tcPr>
            <w:tcW w:w="236" w:type="dxa"/>
          </w:tcPr>
          <w:p w:rsidR="00BF364A" w:rsidRPr="00BF364A" w:rsidRDefault="00BF364A" w:rsidP="00BF364A">
            <w:pPr>
              <w:widowControl w:val="0"/>
              <w:adjustRightInd w:val="0"/>
              <w:jc w:val="both"/>
              <w:rPr>
                <w:color w:val="000000"/>
              </w:rPr>
            </w:pPr>
          </w:p>
        </w:tc>
        <w:tc>
          <w:tcPr>
            <w:tcW w:w="2443" w:type="dxa"/>
            <w:tcBorders>
              <w:top w:val="single" w:sz="4" w:space="0" w:color="auto"/>
              <w:bottom w:val="single" w:sz="4" w:space="0" w:color="auto"/>
            </w:tcBorders>
          </w:tcPr>
          <w:p w:rsidR="00BF364A" w:rsidRPr="00BF364A" w:rsidRDefault="00BF364A" w:rsidP="00BF364A">
            <w:pPr>
              <w:widowControl w:val="0"/>
              <w:adjustRightInd w:val="0"/>
              <w:jc w:val="center"/>
              <w:rPr>
                <w:color w:val="000000"/>
              </w:rPr>
            </w:pPr>
            <w:r w:rsidRPr="00BF364A">
              <w:rPr>
                <w:color w:val="000000"/>
              </w:rPr>
              <w:t>(подпись)</w:t>
            </w:r>
          </w:p>
        </w:tc>
      </w:tr>
      <w:tr w:rsidR="00BF364A" w:rsidRPr="00BF364A" w:rsidTr="00BF364A">
        <w:tc>
          <w:tcPr>
            <w:tcW w:w="4372" w:type="dxa"/>
          </w:tcPr>
          <w:p w:rsidR="00BF364A" w:rsidRPr="00BF364A" w:rsidRDefault="00BF364A" w:rsidP="00BF364A">
            <w:pPr>
              <w:widowControl w:val="0"/>
              <w:adjustRightInd w:val="0"/>
              <w:jc w:val="center"/>
            </w:pPr>
            <w:r w:rsidRPr="00BF364A">
              <w:t>М.П.</w:t>
            </w:r>
          </w:p>
          <w:p w:rsidR="00BF364A" w:rsidRPr="00BF364A" w:rsidRDefault="00BF364A" w:rsidP="00BF364A">
            <w:pPr>
              <w:widowControl w:val="0"/>
              <w:adjustRightInd w:val="0"/>
              <w:jc w:val="center"/>
              <w:rPr>
                <w:color w:val="000000"/>
              </w:rPr>
            </w:pPr>
            <w:r w:rsidRPr="00BF364A">
              <w:t>(для избирательного объед</w:t>
            </w:r>
            <w:r w:rsidRPr="00BF364A">
              <w:t>и</w:t>
            </w:r>
            <w:r w:rsidRPr="00BF364A">
              <w:t>нения)</w:t>
            </w:r>
          </w:p>
        </w:tc>
        <w:tc>
          <w:tcPr>
            <w:tcW w:w="236" w:type="dxa"/>
          </w:tcPr>
          <w:p w:rsidR="00BF364A" w:rsidRPr="00BF364A" w:rsidRDefault="00BF364A" w:rsidP="00BF364A">
            <w:pPr>
              <w:widowControl w:val="0"/>
              <w:adjustRightInd w:val="0"/>
              <w:jc w:val="both"/>
              <w:rPr>
                <w:color w:val="000000"/>
              </w:rPr>
            </w:pPr>
          </w:p>
        </w:tc>
        <w:tc>
          <w:tcPr>
            <w:tcW w:w="2284" w:type="dxa"/>
          </w:tcPr>
          <w:p w:rsidR="00BF364A" w:rsidRPr="00BF364A" w:rsidRDefault="00BF364A" w:rsidP="00BF364A">
            <w:pPr>
              <w:widowControl w:val="0"/>
              <w:adjustRightInd w:val="0"/>
              <w:jc w:val="center"/>
              <w:rPr>
                <w:color w:val="000000"/>
              </w:rPr>
            </w:pPr>
          </w:p>
        </w:tc>
        <w:tc>
          <w:tcPr>
            <w:tcW w:w="236" w:type="dxa"/>
          </w:tcPr>
          <w:p w:rsidR="00BF364A" w:rsidRPr="00BF364A" w:rsidRDefault="00BF364A" w:rsidP="00BF364A">
            <w:pPr>
              <w:widowControl w:val="0"/>
              <w:adjustRightInd w:val="0"/>
              <w:jc w:val="both"/>
              <w:rPr>
                <w:color w:val="000000"/>
              </w:rPr>
            </w:pPr>
          </w:p>
        </w:tc>
        <w:tc>
          <w:tcPr>
            <w:tcW w:w="2443" w:type="dxa"/>
            <w:tcBorders>
              <w:top w:val="single" w:sz="4" w:space="0" w:color="auto"/>
            </w:tcBorders>
          </w:tcPr>
          <w:p w:rsidR="00BF364A" w:rsidRPr="00BF364A" w:rsidRDefault="00BF364A" w:rsidP="00BF364A">
            <w:pPr>
              <w:widowControl w:val="0"/>
              <w:adjustRightInd w:val="0"/>
              <w:jc w:val="center"/>
              <w:rPr>
                <w:color w:val="000000"/>
              </w:rPr>
            </w:pPr>
            <w:r w:rsidRPr="00BF364A">
              <w:rPr>
                <w:color w:val="000000"/>
              </w:rPr>
              <w:t>(дата)</w:t>
            </w:r>
          </w:p>
        </w:tc>
      </w:tr>
    </w:tbl>
    <w:p w:rsidR="00BF364A" w:rsidRPr="00BF364A" w:rsidRDefault="00BF364A" w:rsidP="00BF364A"/>
    <w:p w:rsidR="00BF364A" w:rsidRPr="00BF364A" w:rsidRDefault="00BF364A" w:rsidP="00BF364A"/>
    <w:p w:rsidR="000D14FC" w:rsidRPr="000D14FC" w:rsidRDefault="000D14FC" w:rsidP="000D14FC">
      <w:pPr>
        <w:ind w:right="70"/>
        <w:jc w:val="center"/>
      </w:pPr>
      <w:r w:rsidRPr="000D14FC">
        <w:t>____</w:t>
      </w:r>
      <w:r w:rsidRPr="000D14FC">
        <w:rPr>
          <w:u w:val="single"/>
        </w:rPr>
        <w:t>Итоговый</w:t>
      </w:r>
      <w:r w:rsidRPr="000D14FC">
        <w:t>______</w:t>
      </w:r>
    </w:p>
    <w:p w:rsidR="000D14FC" w:rsidRPr="000D14FC" w:rsidRDefault="000D14FC" w:rsidP="000D14FC">
      <w:pPr>
        <w:ind w:left="1701" w:right="2694"/>
        <w:jc w:val="center"/>
        <w:rPr>
          <w:b/>
        </w:rPr>
      </w:pPr>
      <w:r w:rsidRPr="000D14FC">
        <w:t>(первый (итог</w:t>
      </w:r>
      <w:r w:rsidRPr="000D14FC">
        <w:t>о</w:t>
      </w:r>
      <w:r w:rsidRPr="000D14FC">
        <w:t>вый) финансовый отчет)</w:t>
      </w:r>
    </w:p>
    <w:p w:rsidR="000D14FC" w:rsidRPr="000D14FC" w:rsidRDefault="000D14FC" w:rsidP="000D14FC">
      <w:pPr>
        <w:pStyle w:val="ConsPlusNonformat"/>
        <w:widowControl/>
        <w:jc w:val="center"/>
        <w:rPr>
          <w:rFonts w:ascii="Times New Roman" w:hAnsi="Times New Roman" w:cs="Times New Roman"/>
        </w:rPr>
      </w:pPr>
      <w:r w:rsidRPr="000D14FC">
        <w:rPr>
          <w:rFonts w:ascii="Times New Roman" w:hAnsi="Times New Roman" w:cs="Times New Roman"/>
        </w:rPr>
        <w:t xml:space="preserve">о поступлении и расходовании средств избирательного фонда кандидата, </w:t>
      </w:r>
    </w:p>
    <w:p w:rsidR="000D14FC" w:rsidRPr="000D14FC" w:rsidRDefault="000D14FC" w:rsidP="000D14FC">
      <w:pPr>
        <w:pStyle w:val="ConsPlusNonformat"/>
        <w:widowControl/>
        <w:jc w:val="center"/>
        <w:rPr>
          <w:rFonts w:ascii="Times New Roman" w:hAnsi="Times New Roman" w:cs="Times New Roman"/>
        </w:rPr>
      </w:pPr>
      <w:r w:rsidRPr="000D14FC">
        <w:rPr>
          <w:rFonts w:ascii="Times New Roman" w:hAnsi="Times New Roman" w:cs="Times New Roman"/>
        </w:rPr>
        <w:t>избирательного объединения</w:t>
      </w:r>
    </w:p>
    <w:p w:rsidR="000D14FC" w:rsidRPr="000D14FC" w:rsidRDefault="000D14FC" w:rsidP="000D14FC">
      <w:pPr>
        <w:pStyle w:val="ConsPlusNonformat"/>
        <w:widowControl/>
        <w:jc w:val="center"/>
        <w:rPr>
          <w:rFonts w:ascii="Times New Roman" w:hAnsi="Times New Roman" w:cs="Times New Roman"/>
        </w:rPr>
      </w:pPr>
    </w:p>
    <w:tbl>
      <w:tblPr>
        <w:tblW w:w="9540" w:type="dxa"/>
        <w:tblInd w:w="-149" w:type="dxa"/>
        <w:tblLayout w:type="fixed"/>
        <w:tblCellMar>
          <w:left w:w="31" w:type="dxa"/>
          <w:right w:w="31" w:type="dxa"/>
        </w:tblCellMar>
        <w:tblLook w:val="0000" w:firstRow="0" w:lastRow="0" w:firstColumn="0" w:lastColumn="0" w:noHBand="0" w:noVBand="0"/>
      </w:tblPr>
      <w:tblGrid>
        <w:gridCol w:w="38"/>
        <w:gridCol w:w="568"/>
        <w:gridCol w:w="5926"/>
        <w:gridCol w:w="709"/>
        <w:gridCol w:w="1417"/>
        <w:gridCol w:w="870"/>
        <w:gridCol w:w="12"/>
      </w:tblGrid>
      <w:tr w:rsidR="000D14FC" w:rsidRPr="000D14FC" w:rsidTr="00C57DE1">
        <w:trPr>
          <w:trHeight w:val="185"/>
        </w:trPr>
        <w:tc>
          <w:tcPr>
            <w:tcW w:w="9540" w:type="dxa"/>
            <w:gridSpan w:val="7"/>
            <w:tcBorders>
              <w:top w:val="nil"/>
              <w:left w:val="nil"/>
              <w:bottom w:val="single" w:sz="4" w:space="0" w:color="auto"/>
              <w:right w:val="nil"/>
            </w:tcBorders>
          </w:tcPr>
          <w:p w:rsidR="000D14FC" w:rsidRPr="000D14FC" w:rsidRDefault="000D14FC" w:rsidP="000D14FC">
            <w:pPr>
              <w:pStyle w:val="11"/>
              <w:jc w:val="center"/>
              <w:rPr>
                <w:rFonts w:ascii="Times New Roman" w:hAnsi="Times New Roman" w:cs="Times New Roman"/>
                <w:sz w:val="20"/>
                <w:szCs w:val="20"/>
              </w:rPr>
            </w:pPr>
            <w:proofErr w:type="spellStart"/>
            <w:r w:rsidRPr="000D14FC">
              <w:rPr>
                <w:rFonts w:ascii="Times New Roman" w:hAnsi="Times New Roman" w:cs="Times New Roman"/>
                <w:sz w:val="20"/>
                <w:szCs w:val="20"/>
              </w:rPr>
              <w:t>Кутовой</w:t>
            </w:r>
            <w:proofErr w:type="spellEnd"/>
            <w:r w:rsidRPr="000D14FC">
              <w:rPr>
                <w:rFonts w:ascii="Times New Roman" w:hAnsi="Times New Roman" w:cs="Times New Roman"/>
                <w:sz w:val="20"/>
                <w:szCs w:val="20"/>
              </w:rPr>
              <w:t xml:space="preserve"> Григорий Николаевич</w:t>
            </w:r>
          </w:p>
        </w:tc>
      </w:tr>
      <w:tr w:rsidR="000D14FC" w:rsidRPr="000D14FC" w:rsidTr="00C57DE1">
        <w:trPr>
          <w:trHeight w:val="433"/>
        </w:trPr>
        <w:tc>
          <w:tcPr>
            <w:tcW w:w="9540" w:type="dxa"/>
            <w:gridSpan w:val="7"/>
          </w:tcPr>
          <w:p w:rsidR="000D14FC" w:rsidRPr="000D14FC" w:rsidRDefault="000D14FC" w:rsidP="00C57DE1">
            <w:pPr>
              <w:jc w:val="center"/>
            </w:pPr>
            <w:r w:rsidRPr="000D14FC">
              <w:t>(фамилия, имя, отчество кандидата, наименование избирательного объединения)</w:t>
            </w:r>
          </w:p>
        </w:tc>
      </w:tr>
      <w:tr w:rsidR="000D14FC" w:rsidRPr="000D14FC" w:rsidTr="00C57DE1">
        <w:trPr>
          <w:trHeight w:val="205"/>
        </w:trPr>
        <w:tc>
          <w:tcPr>
            <w:tcW w:w="9540" w:type="dxa"/>
            <w:gridSpan w:val="7"/>
            <w:tcBorders>
              <w:top w:val="nil"/>
              <w:left w:val="nil"/>
              <w:bottom w:val="single" w:sz="4" w:space="0" w:color="auto"/>
              <w:right w:val="nil"/>
            </w:tcBorders>
          </w:tcPr>
          <w:p w:rsidR="000D14FC" w:rsidRPr="000D14FC" w:rsidRDefault="000D14FC" w:rsidP="00C57DE1">
            <w:pPr>
              <w:jc w:val="center"/>
              <w:rPr>
                <w:bCs/>
              </w:rPr>
            </w:pPr>
            <w:r w:rsidRPr="000D14FC">
              <w:rPr>
                <w:bCs/>
              </w:rPr>
              <w:t>Выборы Главы Жигаловского муниципального образования</w:t>
            </w:r>
          </w:p>
        </w:tc>
      </w:tr>
      <w:tr w:rsidR="000D14FC" w:rsidRPr="000D14FC" w:rsidTr="00C57DE1">
        <w:trPr>
          <w:trHeight w:val="218"/>
        </w:trPr>
        <w:tc>
          <w:tcPr>
            <w:tcW w:w="9540" w:type="dxa"/>
            <w:gridSpan w:val="7"/>
          </w:tcPr>
          <w:p w:rsidR="000D14FC" w:rsidRPr="000D14FC" w:rsidRDefault="000D14FC" w:rsidP="00C57DE1">
            <w:pPr>
              <w:ind w:right="-185"/>
              <w:jc w:val="center"/>
            </w:pPr>
            <w:r w:rsidRPr="000D14FC">
              <w:t>(наименование выборов, номер избирательного округа)</w:t>
            </w:r>
          </w:p>
          <w:p w:rsidR="000D14FC" w:rsidRPr="000D14FC" w:rsidRDefault="000D14FC" w:rsidP="00C57DE1">
            <w:pPr>
              <w:pBdr>
                <w:bottom w:val="single" w:sz="6" w:space="1" w:color="auto"/>
              </w:pBdr>
              <w:ind w:right="-1"/>
              <w:jc w:val="center"/>
            </w:pPr>
            <w:r w:rsidRPr="000D14FC">
              <w:t xml:space="preserve">40810810518359409472, Иркутское отделение №8586 Байкальского банка ПАО Сбербанк, структурное подразделение №8586 /0156, по адресу: Иркутская область, поселок Жигалово, ул. Советская, 46 </w:t>
            </w:r>
          </w:p>
          <w:p w:rsidR="000D14FC" w:rsidRPr="000D14FC" w:rsidRDefault="000D14FC" w:rsidP="00C57DE1">
            <w:pPr>
              <w:ind w:right="-185"/>
              <w:jc w:val="center"/>
            </w:pPr>
            <w:r w:rsidRPr="000D14FC">
              <w:t>(номер специального избирательного счета, наименование и адрес филиала Сбербанка России)</w:t>
            </w:r>
          </w:p>
          <w:p w:rsidR="000D14FC" w:rsidRPr="000D14FC" w:rsidRDefault="000D14FC" w:rsidP="00C57DE1">
            <w:pPr>
              <w:jc w:val="center"/>
            </w:pPr>
          </w:p>
        </w:tc>
      </w:tr>
      <w:tr w:rsidR="000D14FC" w:rsidRPr="000D14FC" w:rsidTr="00C57DE1">
        <w:trPr>
          <w:trHeight w:val="218"/>
        </w:trPr>
        <w:tc>
          <w:tcPr>
            <w:tcW w:w="9540" w:type="dxa"/>
            <w:gridSpan w:val="7"/>
          </w:tcPr>
          <w:p w:rsidR="000D14FC" w:rsidRPr="000D14FC" w:rsidRDefault="000D14FC" w:rsidP="000D14FC">
            <w:pPr>
              <w:ind w:right="-185"/>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Шифр строки</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Сумма, руб.</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Приме</w:t>
            </w:r>
            <w:r w:rsidRPr="000D14FC">
              <w:softHyphen/>
              <w:t>чание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1</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2</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3</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4</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25 000,0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Поступило средств в установленном порядке для формир</w:t>
            </w:r>
            <w:r w:rsidRPr="000D14FC">
              <w:t>о</w:t>
            </w:r>
            <w:r w:rsidRPr="000D14FC">
              <w:t>вания избир</w:t>
            </w:r>
            <w:r w:rsidRPr="000D14FC">
              <w:t>а</w:t>
            </w:r>
            <w:r w:rsidRPr="000D14FC">
              <w:t>тельного фонда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25 000,0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Собственные средства кандидата, средства избирательного объед</w:t>
            </w:r>
            <w:r w:rsidRPr="000D14FC">
              <w:t>и</w:t>
            </w:r>
            <w:r w:rsidRPr="000D14FC">
              <w:t>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25 000,0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0D14FC">
            <w:pPr>
              <w:pStyle w:val="affffffd"/>
            </w:pPr>
            <w:r w:rsidRPr="000D14FC">
              <w:t>Поступило в избирательный фонд денежных средств, подп</w:t>
            </w:r>
            <w:r w:rsidRPr="000D14FC">
              <w:t>а</w:t>
            </w:r>
            <w:r w:rsidRPr="000D14FC">
              <w:t>дающих под действие частей 2, 4, 6 статьи 61 Закона Иркутской области «О выборах депутатов Законодательного Собрания Иркутской обл</w:t>
            </w:r>
            <w:r w:rsidRPr="000D14FC">
              <w:t>а</w:t>
            </w:r>
            <w:r w:rsidRPr="000D14FC">
              <w:t xml:space="preserve">сти» </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Собственные средства кандидата, средства избирательного объед</w:t>
            </w:r>
            <w:r w:rsidRPr="000D14FC">
              <w:t>и</w:t>
            </w:r>
            <w:r w:rsidRPr="000D14FC">
              <w:t>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lastRenderedPageBreak/>
              <w:t>1.2.4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Возвращено денежных средств из избирательного фо</w:t>
            </w:r>
            <w:r w:rsidRPr="000D14FC">
              <w:rPr>
                <w:b/>
                <w:bCs/>
              </w:rPr>
              <w:t>н</w:t>
            </w:r>
            <w:r w:rsidRPr="000D14FC">
              <w:rPr>
                <w:b/>
                <w:bCs/>
              </w:rPr>
              <w:t>да,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jc w:val="center"/>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Гражданам, которым запрещено осуществлять пожертвов</w:t>
            </w:r>
            <w:r w:rsidRPr="000D14FC">
              <w:t>а</w:t>
            </w:r>
            <w:r w:rsidRPr="000D14FC">
              <w:t>ния либо не указавшим обязательные сведения в платежном док</w:t>
            </w:r>
            <w:r w:rsidRPr="000D14FC">
              <w:t>у</w:t>
            </w:r>
            <w:r w:rsidRPr="000D14FC">
              <w:t>менте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Юридическим лицам, которым запрещено осуществлять пожертв</w:t>
            </w:r>
            <w:r w:rsidRPr="000D14FC">
              <w:t>о</w:t>
            </w:r>
            <w:r w:rsidRPr="000D14FC">
              <w:t>вания либо не указавшим обязательные сведения в платежном д</w:t>
            </w:r>
            <w:r w:rsidRPr="000D14FC">
              <w:t>о</w:t>
            </w:r>
            <w:r w:rsidRPr="000D14FC">
              <w:t>кументе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 превышающих предельный размер добровольных пожер</w:t>
            </w:r>
            <w:r w:rsidRPr="000D14FC">
              <w:t>т</w:t>
            </w:r>
            <w:r w:rsidRPr="000D14FC">
              <w:t>вований, собственных средств кандидата, средств избирательн</w:t>
            </w:r>
            <w:r w:rsidRPr="000D14FC">
              <w:t>о</w:t>
            </w:r>
            <w:r w:rsidRPr="000D14FC">
              <w:t>го объединения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Возвращено жертвователям денежных средств, поступивших в установле</w:t>
            </w:r>
            <w:r w:rsidRPr="000D14FC">
              <w:t>н</w:t>
            </w:r>
            <w:r w:rsidRPr="000D14FC">
              <w:t>ном порядке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14 700,0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Из них на оплату труда лиц, привлекаемых для сбора подписей и</w:t>
            </w:r>
            <w:r w:rsidRPr="000D14FC">
              <w:t>з</w:t>
            </w:r>
            <w:r w:rsidRPr="000D14FC">
              <w:t>бирателей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предвыборную агитацию через организации телерадиовещ</w:t>
            </w:r>
            <w:r w:rsidRPr="000D14FC">
              <w:t>а</w:t>
            </w:r>
            <w:r w:rsidRPr="000D14FC">
              <w:t>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предвыборную агитацию через редакции периодических печа</w:t>
            </w:r>
            <w:r w:rsidRPr="000D14FC">
              <w:t>т</w:t>
            </w:r>
            <w:r w:rsidRPr="000D14FC">
              <w:t>ных изд</w:t>
            </w:r>
            <w:r w:rsidRPr="000D14FC">
              <w:t>а</w:t>
            </w:r>
            <w:r w:rsidRPr="000D14FC">
              <w:t>ний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выпуск и распространение печатных и иных агитационных м</w:t>
            </w:r>
            <w:r w:rsidRPr="000D14FC">
              <w:t>а</w:t>
            </w:r>
            <w:r w:rsidRPr="000D14FC">
              <w:t>териалов</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14 700,0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3.5</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3.6</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работ (услуг) информационного и консультационного х</w:t>
            </w:r>
            <w:r w:rsidRPr="000D14FC">
              <w:t>а</w:t>
            </w:r>
            <w:r w:rsidRPr="000D14FC">
              <w:t>рактера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3.7</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других работ (услуг), выполненных (оказанных) юрид</w:t>
            </w:r>
            <w:r w:rsidRPr="000D14FC">
              <w:t>и</w:t>
            </w:r>
            <w:r w:rsidRPr="000D14FC">
              <w:t>ческими лицами или гражданами Российской Федерации по дог</w:t>
            </w:r>
            <w:r w:rsidRPr="000D14FC">
              <w:t>о</w:t>
            </w:r>
            <w:r w:rsidRPr="000D14FC">
              <w:t>ворам</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3.8</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иных расходов, непосредственно связанных с проведен</w:t>
            </w:r>
            <w:r w:rsidRPr="000D14FC">
              <w:t>и</w:t>
            </w:r>
            <w:r w:rsidRPr="000D14FC">
              <w:t>ем изб</w:t>
            </w:r>
            <w:r w:rsidRPr="000D14FC">
              <w:t>и</w:t>
            </w:r>
            <w:r w:rsidRPr="000D14FC">
              <w:t>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0D14FC">
            <w:pPr>
              <w:pStyle w:val="affffffd"/>
              <w:rPr>
                <w:b/>
                <w:bCs/>
              </w:rPr>
            </w:pPr>
            <w:r w:rsidRPr="000D14FC">
              <w:rPr>
                <w:b/>
                <w:bCs/>
              </w:rPr>
              <w:t xml:space="preserve">Распределено неизрасходованного остатка средств фонда </w:t>
            </w:r>
            <w:r w:rsidRPr="000D14FC">
              <w:rPr>
                <w:b/>
              </w:rPr>
              <w:t>пр</w:t>
            </w:r>
            <w:r w:rsidRPr="000D14FC">
              <w:rPr>
                <w:b/>
              </w:rPr>
              <w:t>о</w:t>
            </w:r>
            <w:r w:rsidRPr="000D14FC">
              <w:rPr>
                <w:b/>
              </w:rPr>
              <w:t>порционально перечисленным в избирательный фонд дене</w:t>
            </w:r>
            <w:r w:rsidRPr="000D14FC">
              <w:rPr>
                <w:b/>
              </w:rPr>
              <w:t>ж</w:t>
            </w:r>
            <w:r w:rsidRPr="000D14FC">
              <w:rPr>
                <w:b/>
              </w:rPr>
              <w:t>ным средствам</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290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10 300,0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5</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tabs>
                <w:tab w:val="right" w:pos="6603"/>
              </w:tabs>
              <w:rPr>
                <w:b/>
                <w:bCs/>
              </w:rPr>
            </w:pPr>
            <w:r w:rsidRPr="000D14FC">
              <w:rPr>
                <w:b/>
                <w:bCs/>
              </w:rPr>
              <w:t>Остаток средств фонда на дату сдачи отчета (заверяется ба</w:t>
            </w:r>
            <w:r w:rsidRPr="000D14FC">
              <w:rPr>
                <w:b/>
                <w:bCs/>
              </w:rPr>
              <w:t>н</w:t>
            </w:r>
            <w:r w:rsidRPr="000D14FC">
              <w:rPr>
                <w:b/>
                <w:bCs/>
              </w:rPr>
              <w:t xml:space="preserve">ковской справкой) </w:t>
            </w:r>
            <w:r w:rsidRPr="000D14FC">
              <w:rPr>
                <w:b/>
                <w:bCs/>
                <w:smallCaps/>
                <w:vertAlign w:val="subscript"/>
              </w:rPr>
              <w:t>(стр. 300 = стр. 10 – стр. 120 – стр. 190 – стр. 290)</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300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bl>
    <w:p w:rsidR="000D14FC" w:rsidRPr="000D14FC" w:rsidRDefault="000D14FC" w:rsidP="000D14FC">
      <w:pPr>
        <w:rPr>
          <w:b/>
        </w:rPr>
      </w:pPr>
    </w:p>
    <w:p w:rsidR="000D14FC" w:rsidRPr="000D14FC" w:rsidRDefault="000D14FC" w:rsidP="000D14FC">
      <w:pPr>
        <w:ind w:firstLine="540"/>
        <w:jc w:val="both"/>
      </w:pPr>
      <w:r w:rsidRPr="000D14FC">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w:t>
      </w:r>
      <w:r w:rsidRPr="000D14FC">
        <w:t>а</w:t>
      </w:r>
      <w:r w:rsidRPr="000D14FC">
        <w:t>лось.</w:t>
      </w:r>
    </w:p>
    <w:p w:rsidR="000D14FC" w:rsidRPr="000D14FC" w:rsidRDefault="000D14FC" w:rsidP="000D14FC">
      <w:pPr>
        <w:pStyle w:val="Normal"/>
        <w:jc w:val="both"/>
      </w:pPr>
    </w:p>
    <w:tbl>
      <w:tblPr>
        <w:tblW w:w="0" w:type="auto"/>
        <w:tblLook w:val="01E0" w:firstRow="1" w:lastRow="1" w:firstColumn="1" w:lastColumn="1" w:noHBand="0" w:noVBand="0"/>
      </w:tblPr>
      <w:tblGrid>
        <w:gridCol w:w="4372"/>
        <w:gridCol w:w="236"/>
        <w:gridCol w:w="2284"/>
        <w:gridCol w:w="236"/>
        <w:gridCol w:w="2443"/>
      </w:tblGrid>
      <w:tr w:rsidR="000D14FC" w:rsidRPr="000D14FC" w:rsidTr="00C57DE1">
        <w:trPr>
          <w:trHeight w:val="1282"/>
        </w:trPr>
        <w:tc>
          <w:tcPr>
            <w:tcW w:w="4372" w:type="dxa"/>
          </w:tcPr>
          <w:p w:rsidR="000D14FC" w:rsidRPr="000D14FC" w:rsidRDefault="000D14FC" w:rsidP="00C57DE1">
            <w:pPr>
              <w:widowControl w:val="0"/>
              <w:adjustRightInd w:val="0"/>
            </w:pPr>
            <w:r w:rsidRPr="000D14FC">
              <w:rPr>
                <w:color w:val="000000"/>
              </w:rPr>
              <w:t xml:space="preserve">Кандидат, </w:t>
            </w:r>
            <w:r w:rsidRPr="000D14FC">
              <w:t>уполномоченный</w:t>
            </w:r>
          </w:p>
          <w:p w:rsidR="000D14FC" w:rsidRPr="000D14FC" w:rsidRDefault="000D14FC" w:rsidP="00C57DE1">
            <w:pPr>
              <w:widowControl w:val="0"/>
              <w:adjustRightInd w:val="0"/>
            </w:pPr>
            <w:r w:rsidRPr="000D14FC">
              <w:t>представитель по финансовым</w:t>
            </w:r>
          </w:p>
          <w:p w:rsidR="000D14FC" w:rsidRPr="000D14FC" w:rsidRDefault="000D14FC" w:rsidP="00C57DE1">
            <w:pPr>
              <w:widowControl w:val="0"/>
              <w:adjustRightInd w:val="0"/>
            </w:pPr>
            <w:r w:rsidRPr="000D14FC">
              <w:t>вопр</w:t>
            </w:r>
            <w:r w:rsidRPr="000D14FC">
              <w:t>о</w:t>
            </w:r>
            <w:r w:rsidRPr="000D14FC">
              <w:t>сам кандидата, избирательного объед</w:t>
            </w:r>
            <w:r w:rsidRPr="000D14FC">
              <w:t>и</w:t>
            </w:r>
            <w:r w:rsidRPr="000D14FC">
              <w:t>нения</w:t>
            </w:r>
          </w:p>
        </w:tc>
        <w:tc>
          <w:tcPr>
            <w:tcW w:w="236" w:type="dxa"/>
          </w:tcPr>
          <w:p w:rsidR="000D14FC" w:rsidRPr="000D14FC" w:rsidRDefault="000D14FC" w:rsidP="00C57DE1">
            <w:pPr>
              <w:widowControl w:val="0"/>
              <w:adjustRightInd w:val="0"/>
              <w:jc w:val="both"/>
              <w:rPr>
                <w:color w:val="000000"/>
              </w:rPr>
            </w:pPr>
          </w:p>
        </w:tc>
        <w:tc>
          <w:tcPr>
            <w:tcW w:w="2284" w:type="dxa"/>
            <w:tcBorders>
              <w:bottom w:val="single" w:sz="4" w:space="0" w:color="auto"/>
            </w:tcBorders>
          </w:tcPr>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r w:rsidRPr="000D14FC">
              <w:rPr>
                <w:color w:val="000000"/>
              </w:rPr>
              <w:t xml:space="preserve">Г.Н. </w:t>
            </w:r>
            <w:proofErr w:type="spellStart"/>
            <w:r w:rsidRPr="000D14FC">
              <w:rPr>
                <w:color w:val="000000"/>
              </w:rPr>
              <w:t>Кутовой</w:t>
            </w:r>
            <w:proofErr w:type="spellEnd"/>
          </w:p>
        </w:tc>
        <w:tc>
          <w:tcPr>
            <w:tcW w:w="236" w:type="dxa"/>
          </w:tcPr>
          <w:p w:rsidR="000D14FC" w:rsidRPr="000D14FC" w:rsidRDefault="000D14FC" w:rsidP="00C57DE1">
            <w:pPr>
              <w:widowControl w:val="0"/>
              <w:adjustRightInd w:val="0"/>
              <w:jc w:val="both"/>
              <w:rPr>
                <w:color w:val="000000"/>
              </w:rPr>
            </w:pPr>
          </w:p>
        </w:tc>
        <w:tc>
          <w:tcPr>
            <w:tcW w:w="2443" w:type="dxa"/>
            <w:tcBorders>
              <w:bottom w:val="single" w:sz="4" w:space="0" w:color="auto"/>
            </w:tcBorders>
          </w:tcPr>
          <w:p w:rsidR="000D14FC" w:rsidRPr="000D14FC" w:rsidRDefault="000D14FC" w:rsidP="00C57DE1">
            <w:pPr>
              <w:widowControl w:val="0"/>
              <w:adjustRightInd w:val="0"/>
              <w:jc w:val="both"/>
              <w:rPr>
                <w:color w:val="000000"/>
              </w:rPr>
            </w:pPr>
          </w:p>
        </w:tc>
      </w:tr>
      <w:tr w:rsidR="000D14FC" w:rsidRPr="000D14FC" w:rsidTr="00C57DE1">
        <w:tc>
          <w:tcPr>
            <w:tcW w:w="4372" w:type="dxa"/>
          </w:tcPr>
          <w:p w:rsidR="000D14FC" w:rsidRPr="000D14FC" w:rsidRDefault="000D14FC" w:rsidP="00C57DE1">
            <w:pPr>
              <w:widowControl w:val="0"/>
              <w:adjustRightInd w:val="0"/>
              <w:jc w:val="both"/>
              <w:rPr>
                <w:color w:val="000000"/>
              </w:rPr>
            </w:pPr>
          </w:p>
        </w:tc>
        <w:tc>
          <w:tcPr>
            <w:tcW w:w="236" w:type="dxa"/>
          </w:tcPr>
          <w:p w:rsidR="000D14FC" w:rsidRPr="000D14FC" w:rsidRDefault="000D14FC" w:rsidP="00C57DE1">
            <w:pPr>
              <w:widowControl w:val="0"/>
              <w:adjustRightInd w:val="0"/>
              <w:jc w:val="both"/>
              <w:rPr>
                <w:color w:val="000000"/>
              </w:rPr>
            </w:pPr>
          </w:p>
        </w:tc>
        <w:tc>
          <w:tcPr>
            <w:tcW w:w="2284" w:type="dxa"/>
            <w:tcBorders>
              <w:top w:val="single" w:sz="4" w:space="0" w:color="auto"/>
            </w:tcBorders>
          </w:tcPr>
          <w:p w:rsidR="000D14FC" w:rsidRPr="000D14FC" w:rsidRDefault="000D14FC" w:rsidP="00C57DE1">
            <w:pPr>
              <w:widowControl w:val="0"/>
              <w:adjustRightInd w:val="0"/>
              <w:jc w:val="center"/>
              <w:rPr>
                <w:color w:val="000000"/>
              </w:rPr>
            </w:pPr>
            <w:r w:rsidRPr="000D14FC">
              <w:rPr>
                <w:color w:val="000000"/>
              </w:rPr>
              <w:t>(инициалы, фам</w:t>
            </w:r>
            <w:r w:rsidRPr="000D14FC">
              <w:rPr>
                <w:color w:val="000000"/>
              </w:rPr>
              <w:t>и</w:t>
            </w:r>
            <w:r w:rsidRPr="000D14FC">
              <w:rPr>
                <w:color w:val="000000"/>
              </w:rPr>
              <w:t>лия)</w:t>
            </w:r>
          </w:p>
        </w:tc>
        <w:tc>
          <w:tcPr>
            <w:tcW w:w="236" w:type="dxa"/>
          </w:tcPr>
          <w:p w:rsidR="000D14FC" w:rsidRPr="000D14FC" w:rsidRDefault="000D14FC" w:rsidP="00C57DE1">
            <w:pPr>
              <w:widowControl w:val="0"/>
              <w:adjustRightInd w:val="0"/>
              <w:jc w:val="both"/>
              <w:rPr>
                <w:color w:val="000000"/>
              </w:rPr>
            </w:pPr>
          </w:p>
        </w:tc>
        <w:tc>
          <w:tcPr>
            <w:tcW w:w="2443" w:type="dxa"/>
            <w:tcBorders>
              <w:top w:val="single" w:sz="4" w:space="0" w:color="auto"/>
              <w:bottom w:val="single" w:sz="4" w:space="0" w:color="auto"/>
            </w:tcBorders>
          </w:tcPr>
          <w:p w:rsidR="000D14FC" w:rsidRPr="000D14FC" w:rsidRDefault="000D14FC" w:rsidP="00C57DE1">
            <w:pPr>
              <w:widowControl w:val="0"/>
              <w:adjustRightInd w:val="0"/>
              <w:jc w:val="center"/>
              <w:rPr>
                <w:color w:val="000000"/>
              </w:rPr>
            </w:pPr>
            <w:r w:rsidRPr="000D14FC">
              <w:rPr>
                <w:color w:val="000000"/>
              </w:rPr>
              <w:t>(подпись)</w:t>
            </w:r>
          </w:p>
        </w:tc>
      </w:tr>
      <w:tr w:rsidR="000D14FC" w:rsidRPr="000D14FC" w:rsidTr="00C57DE1">
        <w:tc>
          <w:tcPr>
            <w:tcW w:w="4372" w:type="dxa"/>
          </w:tcPr>
          <w:p w:rsidR="000D14FC" w:rsidRPr="000D14FC" w:rsidRDefault="000D14FC" w:rsidP="00C57DE1">
            <w:pPr>
              <w:widowControl w:val="0"/>
              <w:adjustRightInd w:val="0"/>
              <w:jc w:val="center"/>
            </w:pPr>
            <w:r w:rsidRPr="000D14FC">
              <w:t>М.П.</w:t>
            </w:r>
          </w:p>
          <w:p w:rsidR="000D14FC" w:rsidRPr="000D14FC" w:rsidRDefault="000D14FC" w:rsidP="00C57DE1">
            <w:pPr>
              <w:widowControl w:val="0"/>
              <w:adjustRightInd w:val="0"/>
              <w:jc w:val="center"/>
              <w:rPr>
                <w:color w:val="000000"/>
              </w:rPr>
            </w:pPr>
            <w:r w:rsidRPr="000D14FC">
              <w:t>(для избирательного объед</w:t>
            </w:r>
            <w:r w:rsidRPr="000D14FC">
              <w:t>и</w:t>
            </w:r>
            <w:r w:rsidRPr="000D14FC">
              <w:t>нения)</w:t>
            </w:r>
          </w:p>
        </w:tc>
        <w:tc>
          <w:tcPr>
            <w:tcW w:w="236" w:type="dxa"/>
          </w:tcPr>
          <w:p w:rsidR="000D14FC" w:rsidRPr="000D14FC" w:rsidRDefault="000D14FC" w:rsidP="00C57DE1">
            <w:pPr>
              <w:widowControl w:val="0"/>
              <w:adjustRightInd w:val="0"/>
              <w:jc w:val="both"/>
              <w:rPr>
                <w:color w:val="000000"/>
              </w:rPr>
            </w:pPr>
          </w:p>
        </w:tc>
        <w:tc>
          <w:tcPr>
            <w:tcW w:w="2284" w:type="dxa"/>
          </w:tcPr>
          <w:p w:rsidR="000D14FC" w:rsidRPr="000D14FC" w:rsidRDefault="000D14FC" w:rsidP="00C57DE1">
            <w:pPr>
              <w:widowControl w:val="0"/>
              <w:adjustRightInd w:val="0"/>
              <w:jc w:val="center"/>
              <w:rPr>
                <w:color w:val="000000"/>
              </w:rPr>
            </w:pPr>
          </w:p>
        </w:tc>
        <w:tc>
          <w:tcPr>
            <w:tcW w:w="236" w:type="dxa"/>
          </w:tcPr>
          <w:p w:rsidR="000D14FC" w:rsidRPr="000D14FC" w:rsidRDefault="000D14FC" w:rsidP="00C57DE1">
            <w:pPr>
              <w:widowControl w:val="0"/>
              <w:adjustRightInd w:val="0"/>
              <w:jc w:val="both"/>
              <w:rPr>
                <w:color w:val="000000"/>
              </w:rPr>
            </w:pPr>
          </w:p>
        </w:tc>
        <w:tc>
          <w:tcPr>
            <w:tcW w:w="2443" w:type="dxa"/>
            <w:tcBorders>
              <w:top w:val="single" w:sz="4" w:space="0" w:color="auto"/>
            </w:tcBorders>
          </w:tcPr>
          <w:p w:rsidR="000D14FC" w:rsidRPr="000D14FC" w:rsidRDefault="000D14FC" w:rsidP="00C57DE1">
            <w:pPr>
              <w:widowControl w:val="0"/>
              <w:adjustRightInd w:val="0"/>
              <w:jc w:val="center"/>
              <w:rPr>
                <w:color w:val="000000"/>
              </w:rPr>
            </w:pPr>
            <w:r w:rsidRPr="000D14FC">
              <w:rPr>
                <w:color w:val="000000"/>
              </w:rPr>
              <w:t>(дата)</w:t>
            </w:r>
          </w:p>
        </w:tc>
      </w:tr>
    </w:tbl>
    <w:p w:rsidR="000D14FC" w:rsidRDefault="000D14FC" w:rsidP="000D14FC"/>
    <w:p w:rsidR="000D14FC" w:rsidRDefault="000D14FC" w:rsidP="000D14FC"/>
    <w:p w:rsidR="00BF364A" w:rsidRPr="00BF364A" w:rsidRDefault="00BF364A" w:rsidP="00BF364A"/>
    <w:p w:rsidR="00BF364A" w:rsidRDefault="00BF364A" w:rsidP="00BF364A"/>
    <w:p w:rsidR="000D14FC" w:rsidRPr="000D14FC" w:rsidRDefault="000D14FC" w:rsidP="000D14FC">
      <w:pPr>
        <w:ind w:right="70"/>
        <w:jc w:val="center"/>
      </w:pPr>
      <w:r w:rsidRPr="000D14FC">
        <w:t>____</w:t>
      </w:r>
      <w:r w:rsidRPr="000D14FC">
        <w:rPr>
          <w:u w:val="single"/>
        </w:rPr>
        <w:t>Итоговый</w:t>
      </w:r>
      <w:r w:rsidRPr="000D14FC">
        <w:t>______</w:t>
      </w:r>
    </w:p>
    <w:p w:rsidR="000D14FC" w:rsidRPr="000D14FC" w:rsidRDefault="000D14FC" w:rsidP="000D14FC">
      <w:pPr>
        <w:ind w:left="1701" w:right="2694"/>
        <w:jc w:val="center"/>
        <w:rPr>
          <w:b/>
        </w:rPr>
      </w:pPr>
      <w:r w:rsidRPr="000D14FC">
        <w:t>(первый (итог</w:t>
      </w:r>
      <w:r w:rsidRPr="000D14FC">
        <w:t>о</w:t>
      </w:r>
      <w:r w:rsidRPr="000D14FC">
        <w:t>вый) финансовый отчет)</w:t>
      </w:r>
    </w:p>
    <w:p w:rsidR="000D14FC" w:rsidRPr="000D14FC" w:rsidRDefault="000D14FC" w:rsidP="000D14FC">
      <w:pPr>
        <w:pStyle w:val="ConsPlusNonformat"/>
        <w:widowControl/>
        <w:jc w:val="center"/>
        <w:rPr>
          <w:rFonts w:ascii="Times New Roman" w:hAnsi="Times New Roman" w:cs="Times New Roman"/>
        </w:rPr>
      </w:pPr>
      <w:r w:rsidRPr="000D14FC">
        <w:rPr>
          <w:rFonts w:ascii="Times New Roman" w:hAnsi="Times New Roman" w:cs="Times New Roman"/>
        </w:rPr>
        <w:t xml:space="preserve">о поступлении и расходовании средств избирательного фонда кандидата, </w:t>
      </w:r>
    </w:p>
    <w:p w:rsidR="000D14FC" w:rsidRPr="000D14FC" w:rsidRDefault="000D14FC" w:rsidP="000D14FC">
      <w:pPr>
        <w:pStyle w:val="ConsPlusNonformat"/>
        <w:widowControl/>
        <w:jc w:val="center"/>
        <w:rPr>
          <w:rFonts w:ascii="Times New Roman" w:hAnsi="Times New Roman" w:cs="Times New Roman"/>
        </w:rPr>
      </w:pPr>
      <w:r w:rsidRPr="000D14FC">
        <w:rPr>
          <w:rFonts w:ascii="Times New Roman" w:hAnsi="Times New Roman" w:cs="Times New Roman"/>
        </w:rPr>
        <w:t>избирательного объединения</w:t>
      </w:r>
    </w:p>
    <w:p w:rsidR="000D14FC" w:rsidRPr="000D14FC" w:rsidRDefault="000D14FC" w:rsidP="000D14FC">
      <w:pPr>
        <w:pStyle w:val="ConsPlusNonformat"/>
        <w:widowControl/>
        <w:jc w:val="center"/>
        <w:rPr>
          <w:rFonts w:ascii="Times New Roman" w:hAnsi="Times New Roman" w:cs="Times New Roman"/>
        </w:rPr>
      </w:pPr>
    </w:p>
    <w:tbl>
      <w:tblPr>
        <w:tblW w:w="9540" w:type="dxa"/>
        <w:tblInd w:w="-149" w:type="dxa"/>
        <w:tblLayout w:type="fixed"/>
        <w:tblCellMar>
          <w:left w:w="31" w:type="dxa"/>
          <w:right w:w="31" w:type="dxa"/>
        </w:tblCellMar>
        <w:tblLook w:val="0000" w:firstRow="0" w:lastRow="0" w:firstColumn="0" w:lastColumn="0" w:noHBand="0" w:noVBand="0"/>
      </w:tblPr>
      <w:tblGrid>
        <w:gridCol w:w="38"/>
        <w:gridCol w:w="568"/>
        <w:gridCol w:w="5926"/>
        <w:gridCol w:w="709"/>
        <w:gridCol w:w="1417"/>
        <w:gridCol w:w="870"/>
        <w:gridCol w:w="12"/>
      </w:tblGrid>
      <w:tr w:rsidR="000D14FC" w:rsidRPr="000D14FC" w:rsidTr="00C57DE1">
        <w:trPr>
          <w:trHeight w:val="185"/>
        </w:trPr>
        <w:tc>
          <w:tcPr>
            <w:tcW w:w="9540" w:type="dxa"/>
            <w:gridSpan w:val="7"/>
            <w:tcBorders>
              <w:top w:val="nil"/>
              <w:left w:val="nil"/>
              <w:bottom w:val="single" w:sz="4" w:space="0" w:color="auto"/>
              <w:right w:val="nil"/>
            </w:tcBorders>
          </w:tcPr>
          <w:p w:rsidR="000D14FC" w:rsidRPr="000D14FC" w:rsidRDefault="000D14FC" w:rsidP="00C57DE1">
            <w:pPr>
              <w:pStyle w:val="11"/>
              <w:rPr>
                <w:rFonts w:ascii="Times New Roman" w:hAnsi="Times New Roman" w:cs="Times New Roman"/>
                <w:sz w:val="20"/>
                <w:szCs w:val="20"/>
              </w:rPr>
            </w:pPr>
            <w:r w:rsidRPr="000D14FC">
              <w:rPr>
                <w:rFonts w:ascii="Times New Roman" w:hAnsi="Times New Roman" w:cs="Times New Roman"/>
                <w:sz w:val="20"/>
                <w:szCs w:val="20"/>
              </w:rPr>
              <w:lastRenderedPageBreak/>
              <w:t>Зуева Мария Юрьевна</w:t>
            </w:r>
          </w:p>
        </w:tc>
      </w:tr>
      <w:tr w:rsidR="000D14FC" w:rsidRPr="000D14FC" w:rsidTr="00C57DE1">
        <w:trPr>
          <w:trHeight w:val="433"/>
        </w:trPr>
        <w:tc>
          <w:tcPr>
            <w:tcW w:w="9540" w:type="dxa"/>
            <w:gridSpan w:val="7"/>
          </w:tcPr>
          <w:p w:rsidR="000D14FC" w:rsidRPr="000D14FC" w:rsidRDefault="000D14FC" w:rsidP="00C57DE1">
            <w:pPr>
              <w:jc w:val="center"/>
            </w:pPr>
            <w:r w:rsidRPr="000D14FC">
              <w:t>(фамилия, имя, отчество кандидата, наименование избирательного объединения)</w:t>
            </w:r>
          </w:p>
        </w:tc>
      </w:tr>
      <w:tr w:rsidR="000D14FC" w:rsidRPr="000D14FC" w:rsidTr="00C57DE1">
        <w:trPr>
          <w:trHeight w:val="205"/>
        </w:trPr>
        <w:tc>
          <w:tcPr>
            <w:tcW w:w="9540" w:type="dxa"/>
            <w:gridSpan w:val="7"/>
            <w:tcBorders>
              <w:top w:val="nil"/>
              <w:left w:val="nil"/>
              <w:bottom w:val="single" w:sz="4" w:space="0" w:color="auto"/>
              <w:right w:val="nil"/>
            </w:tcBorders>
          </w:tcPr>
          <w:p w:rsidR="000D14FC" w:rsidRPr="000D14FC" w:rsidRDefault="000D14FC" w:rsidP="00C57DE1">
            <w:pPr>
              <w:jc w:val="center"/>
              <w:rPr>
                <w:bCs/>
              </w:rPr>
            </w:pPr>
            <w:r w:rsidRPr="000D14FC">
              <w:rPr>
                <w:bCs/>
              </w:rPr>
              <w:t>Выборы Главы Жигаловского муниципального образования</w:t>
            </w:r>
          </w:p>
        </w:tc>
      </w:tr>
      <w:tr w:rsidR="000D14FC" w:rsidRPr="000D14FC" w:rsidTr="00C57DE1">
        <w:trPr>
          <w:trHeight w:val="218"/>
        </w:trPr>
        <w:tc>
          <w:tcPr>
            <w:tcW w:w="9540" w:type="dxa"/>
            <w:gridSpan w:val="7"/>
          </w:tcPr>
          <w:p w:rsidR="000D14FC" w:rsidRPr="000D14FC" w:rsidRDefault="000D14FC" w:rsidP="00C57DE1">
            <w:pPr>
              <w:ind w:right="-185"/>
              <w:jc w:val="center"/>
            </w:pPr>
            <w:r w:rsidRPr="000D14FC">
              <w:t>(наименование выборов, номер избирательного округа)</w:t>
            </w:r>
          </w:p>
          <w:p w:rsidR="000D14FC" w:rsidRPr="000D14FC" w:rsidRDefault="000D14FC" w:rsidP="00C57DE1">
            <w:pPr>
              <w:pBdr>
                <w:bottom w:val="single" w:sz="6" w:space="1" w:color="auto"/>
              </w:pBdr>
              <w:ind w:right="-1"/>
              <w:jc w:val="center"/>
            </w:pPr>
            <w:r w:rsidRPr="000D14FC">
              <w:t xml:space="preserve">40810810518359409472, Иркутское отделение №8586 Байкальского банка ПАО Сбербанк, структурное подразделение №8586 /0156, по адресу: Иркутская область, поселок Жигалово, ул. Советская, 46 </w:t>
            </w:r>
          </w:p>
          <w:p w:rsidR="000D14FC" w:rsidRPr="000D14FC" w:rsidRDefault="000D14FC" w:rsidP="00C57DE1">
            <w:pPr>
              <w:ind w:right="-185"/>
              <w:jc w:val="center"/>
            </w:pPr>
            <w:r w:rsidRPr="000D14FC">
              <w:t>(номер специального избирательного счета, наименование и адрес филиала Сбербанка России)</w:t>
            </w:r>
          </w:p>
          <w:p w:rsidR="000D14FC" w:rsidRPr="000D14FC" w:rsidRDefault="000D14FC" w:rsidP="00C57DE1">
            <w:pPr>
              <w:jc w:val="center"/>
            </w:pPr>
          </w:p>
        </w:tc>
      </w:tr>
      <w:tr w:rsidR="000D14FC" w:rsidRPr="000D14FC" w:rsidTr="00C57DE1">
        <w:trPr>
          <w:trHeight w:val="218"/>
        </w:trPr>
        <w:tc>
          <w:tcPr>
            <w:tcW w:w="9540" w:type="dxa"/>
            <w:gridSpan w:val="7"/>
          </w:tcPr>
          <w:p w:rsidR="000D14FC" w:rsidRPr="000D14FC" w:rsidRDefault="000D14FC" w:rsidP="00C57DE1">
            <w:pPr>
              <w:ind w:right="-185"/>
              <w:jc w:val="cente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Шифр строки</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Сумма, руб.</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Приме</w:t>
            </w:r>
            <w:r w:rsidRPr="000D14FC">
              <w:softHyphen/>
              <w:t>чание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6494" w:type="dxa"/>
            <w:gridSpan w:val="2"/>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1</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2</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3</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rPr>
            </w:pPr>
            <w:r w:rsidRPr="000D14FC">
              <w:rPr>
                <w:b/>
              </w:rPr>
              <w:t>4</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10 000,0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Поступило средств в установленном порядке для формир</w:t>
            </w:r>
            <w:r w:rsidRPr="000D14FC">
              <w:t>о</w:t>
            </w:r>
            <w:r w:rsidRPr="000D14FC">
              <w:t>вания избир</w:t>
            </w:r>
            <w:r w:rsidRPr="000D14FC">
              <w:t>а</w:t>
            </w:r>
            <w:r w:rsidRPr="000D14FC">
              <w:t>тельного фонда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10 000,0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Собственные средства кандидата, средства избирательного объед</w:t>
            </w:r>
            <w:r w:rsidRPr="000D14FC">
              <w:t>и</w:t>
            </w:r>
            <w:r w:rsidRPr="000D14FC">
              <w:t>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10000,0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1.1.4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0D14FC">
            <w:pPr>
              <w:pStyle w:val="affffffd"/>
            </w:pPr>
            <w:r w:rsidRPr="000D14FC">
              <w:t>Поступило в избирательный фонд денежных средств, подп</w:t>
            </w:r>
            <w:r w:rsidRPr="000D14FC">
              <w:t>а</w:t>
            </w:r>
            <w:r w:rsidRPr="000D14FC">
              <w:t>дающих под действие частей 2, 4, 6 статьи 61 Закона Иркутской области «О выборах депутатов Законодательного Собрания Иркутской обл</w:t>
            </w:r>
            <w:r w:rsidRPr="000D14FC">
              <w:t>а</w:t>
            </w:r>
            <w:r w:rsidRPr="000D14FC">
              <w:t xml:space="preserve">сти» </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Собственные средства кандидата, средства избирательного объед</w:t>
            </w:r>
            <w:r w:rsidRPr="000D14FC">
              <w:t>и</w:t>
            </w:r>
            <w:r w:rsidRPr="000D14FC">
              <w:t>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избирательного объединения, выдвинувшего кандидата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1.2.4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Возвращено денежных средств из избирательного фо</w:t>
            </w:r>
            <w:r w:rsidRPr="000D14FC">
              <w:rPr>
                <w:b/>
                <w:bCs/>
              </w:rPr>
              <w:t>н</w:t>
            </w:r>
            <w:r w:rsidRPr="000D14FC">
              <w:rPr>
                <w:b/>
                <w:bCs/>
              </w:rPr>
              <w:t>да,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jc w:val="center"/>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из них</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Гражданам, которым запрещено осуществлять пожертвов</w:t>
            </w:r>
            <w:r w:rsidRPr="000D14FC">
              <w:t>а</w:t>
            </w:r>
            <w:r w:rsidRPr="000D14FC">
              <w:t>ния либо не указавшим обязательные сведения в платежном док</w:t>
            </w:r>
            <w:r w:rsidRPr="000D14FC">
              <w:t>у</w:t>
            </w:r>
            <w:r w:rsidRPr="000D14FC">
              <w:t>менте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Юридическим лицам, которым запрещено осуществлять пожертв</w:t>
            </w:r>
            <w:r w:rsidRPr="000D14FC">
              <w:t>о</w:t>
            </w:r>
            <w:r w:rsidRPr="000D14FC">
              <w:t>вания либо не указавшим обязательные сведения в платежном д</w:t>
            </w:r>
            <w:r w:rsidRPr="000D14FC">
              <w:t>о</w:t>
            </w:r>
            <w:r w:rsidRPr="000D14FC">
              <w:t>кументе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Средств, превышающих предельный размер добровольных пожер</w:t>
            </w:r>
            <w:r w:rsidRPr="000D14FC">
              <w:t>т</w:t>
            </w:r>
            <w:r w:rsidRPr="000D14FC">
              <w:t>вований, собственных средств кандидата, средств избирательн</w:t>
            </w:r>
            <w:r w:rsidRPr="000D14FC">
              <w:t>о</w:t>
            </w:r>
            <w:r w:rsidRPr="000D14FC">
              <w:t>го объединения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2.3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Возвращено жертвователям денежных средств, поступивших в установле</w:t>
            </w:r>
            <w:r w:rsidRPr="000D14FC">
              <w:t>н</w:t>
            </w:r>
            <w:r w:rsidRPr="000D14FC">
              <w:t>ном порядке</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180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190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10 000,0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9490" w:type="dxa"/>
            <w:gridSpan w:val="5"/>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ind w:left="851"/>
            </w:pPr>
            <w:r w:rsidRPr="000D14FC">
              <w:t>в том числе</w:t>
            </w: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3.1.1</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Из них на оплату труда лиц, привлекаемых для сбора подписей и</w:t>
            </w:r>
            <w:r w:rsidRPr="000D14FC">
              <w:t>з</w:t>
            </w:r>
            <w:r w:rsidRPr="000D14FC">
              <w:t>бирателей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210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3.2</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предвыборную агитацию через организации телерадиовещ</w:t>
            </w:r>
            <w:r w:rsidRPr="000D14FC">
              <w:t>а</w:t>
            </w:r>
            <w:r w:rsidRPr="000D14FC">
              <w:t>ния</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220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3.3</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предвыборную агитацию через редакции периодических печа</w:t>
            </w:r>
            <w:r w:rsidRPr="000D14FC">
              <w:t>т</w:t>
            </w:r>
            <w:r w:rsidRPr="000D14FC">
              <w:t>ных изд</w:t>
            </w:r>
            <w:r w:rsidRPr="000D14FC">
              <w:t>а</w:t>
            </w:r>
            <w:r w:rsidRPr="000D14FC">
              <w:t>ний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230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выпуск и распространение печатных и иных агитационных м</w:t>
            </w:r>
            <w:r w:rsidRPr="000D14FC">
              <w:t>а</w:t>
            </w:r>
            <w:r w:rsidRPr="000D14FC">
              <w:t>териалов</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240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Cs/>
              </w:rPr>
            </w:pPr>
            <w:r w:rsidRPr="000D14FC">
              <w:rPr>
                <w:bCs/>
              </w:rPr>
              <w:t>10 000,0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3.5</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250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lastRenderedPageBreak/>
              <w:t>3.6</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работ (услуг) информационного и консультационного х</w:t>
            </w:r>
            <w:r w:rsidRPr="000D14FC">
              <w:t>а</w:t>
            </w:r>
            <w:r w:rsidRPr="000D14FC">
              <w:t>рактера</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260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3.7</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других работ (услуг), выполненных (оказанных) юрид</w:t>
            </w:r>
            <w:r w:rsidRPr="000D14FC">
              <w:t>и</w:t>
            </w:r>
            <w:r w:rsidRPr="000D14FC">
              <w:t>ческими лицами или гражданами Российской Федерации по дог</w:t>
            </w:r>
            <w:r w:rsidRPr="000D14FC">
              <w:t>о</w:t>
            </w:r>
            <w:r w:rsidRPr="000D14FC">
              <w:t>ворам</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270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3.8</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r w:rsidRPr="000D14FC">
              <w:t>На оплату иных расходов, непосредственно связанных с проведен</w:t>
            </w:r>
            <w:r w:rsidRPr="000D14FC">
              <w:t>и</w:t>
            </w:r>
            <w:r w:rsidRPr="000D14FC">
              <w:t>ем изб</w:t>
            </w:r>
            <w:r w:rsidRPr="000D14FC">
              <w:t>и</w:t>
            </w:r>
            <w:r w:rsidRPr="000D14FC">
              <w:t>рательной кампании</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pPr>
            <w:r w:rsidRPr="000D14FC">
              <w:t>280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4</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0D14FC">
            <w:pPr>
              <w:pStyle w:val="affffffd"/>
              <w:rPr>
                <w:b/>
                <w:bCs/>
              </w:rPr>
            </w:pPr>
            <w:r w:rsidRPr="000D14FC">
              <w:rPr>
                <w:b/>
                <w:bCs/>
              </w:rPr>
              <w:t xml:space="preserve">Распределено неизрасходованного остатка средств фонда </w:t>
            </w:r>
            <w:r w:rsidRPr="000D14FC">
              <w:rPr>
                <w:b/>
              </w:rPr>
              <w:t>пр</w:t>
            </w:r>
            <w:r w:rsidRPr="000D14FC">
              <w:rPr>
                <w:b/>
              </w:rPr>
              <w:t>о</w:t>
            </w:r>
            <w:r w:rsidRPr="000D14FC">
              <w:rPr>
                <w:b/>
              </w:rPr>
              <w:t>порционально перечисленным в избирательный фонд дене</w:t>
            </w:r>
            <w:r w:rsidRPr="000D14FC">
              <w:rPr>
                <w:b/>
              </w:rPr>
              <w:t>ж</w:t>
            </w:r>
            <w:r w:rsidRPr="000D14FC">
              <w:rPr>
                <w:b/>
              </w:rPr>
              <w:t>ным средствам</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290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r w:rsidR="000D14FC" w:rsidRPr="000D14FC" w:rsidTr="00C57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Before w:val="1"/>
          <w:gridAfter w:val="1"/>
          <w:wBefore w:w="38" w:type="dxa"/>
          <w:wAfter w:w="12" w:type="dxa"/>
          <w:cantSplit/>
        </w:trPr>
        <w:tc>
          <w:tcPr>
            <w:tcW w:w="568"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r w:rsidRPr="000D14FC">
              <w:rPr>
                <w:b/>
                <w:bCs/>
              </w:rPr>
              <w:t>5</w:t>
            </w:r>
          </w:p>
        </w:tc>
        <w:tc>
          <w:tcPr>
            <w:tcW w:w="5926"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tabs>
                <w:tab w:val="right" w:pos="6603"/>
              </w:tabs>
              <w:rPr>
                <w:b/>
                <w:bCs/>
              </w:rPr>
            </w:pPr>
            <w:r w:rsidRPr="000D14FC">
              <w:rPr>
                <w:b/>
                <w:bCs/>
              </w:rPr>
              <w:t>Остаток средств фонда на дату сдачи отчета (заверяется ба</w:t>
            </w:r>
            <w:r w:rsidRPr="000D14FC">
              <w:rPr>
                <w:b/>
                <w:bCs/>
              </w:rPr>
              <w:t>н</w:t>
            </w:r>
            <w:r w:rsidRPr="000D14FC">
              <w:rPr>
                <w:b/>
                <w:bCs/>
              </w:rPr>
              <w:t xml:space="preserve">ковской справкой) </w:t>
            </w:r>
            <w:r w:rsidRPr="000D14FC">
              <w:rPr>
                <w:b/>
                <w:bCs/>
                <w:smallCaps/>
                <w:vertAlign w:val="subscript"/>
              </w:rPr>
              <w:t>(стр. 300 = стр. 10 – стр. 120 – стр. 190 – стр. 290)</w:t>
            </w:r>
          </w:p>
        </w:tc>
        <w:tc>
          <w:tcPr>
            <w:tcW w:w="709"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
                <w:bCs/>
              </w:rPr>
              <w:t>300</w:t>
            </w:r>
          </w:p>
        </w:tc>
        <w:tc>
          <w:tcPr>
            <w:tcW w:w="1417"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jc w:val="center"/>
              <w:rPr>
                <w:b/>
                <w:bCs/>
              </w:rPr>
            </w:pPr>
            <w:r w:rsidRPr="000D14FC">
              <w:rPr>
                <w:bCs/>
              </w:rPr>
              <w:t>0,0</w:t>
            </w:r>
          </w:p>
        </w:tc>
        <w:tc>
          <w:tcPr>
            <w:tcW w:w="870" w:type="dxa"/>
            <w:tcBorders>
              <w:top w:val="single" w:sz="4" w:space="0" w:color="auto"/>
              <w:left w:val="single" w:sz="4" w:space="0" w:color="auto"/>
              <w:bottom w:val="single" w:sz="4" w:space="0" w:color="auto"/>
              <w:right w:val="single" w:sz="4" w:space="0" w:color="auto"/>
            </w:tcBorders>
          </w:tcPr>
          <w:p w:rsidR="000D14FC" w:rsidRPr="000D14FC" w:rsidRDefault="000D14FC" w:rsidP="00C57DE1">
            <w:pPr>
              <w:pStyle w:val="affffffd"/>
              <w:rPr>
                <w:b/>
                <w:bCs/>
              </w:rPr>
            </w:pPr>
          </w:p>
        </w:tc>
      </w:tr>
    </w:tbl>
    <w:p w:rsidR="000D14FC" w:rsidRPr="000D14FC" w:rsidRDefault="000D14FC" w:rsidP="000D14FC">
      <w:pPr>
        <w:rPr>
          <w:b/>
        </w:rPr>
      </w:pPr>
    </w:p>
    <w:p w:rsidR="000D14FC" w:rsidRPr="000D14FC" w:rsidRDefault="000D14FC" w:rsidP="000D14FC">
      <w:pPr>
        <w:ind w:firstLine="540"/>
        <w:jc w:val="both"/>
      </w:pPr>
      <w:r w:rsidRPr="000D14FC">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w:t>
      </w:r>
      <w:r w:rsidRPr="000D14FC">
        <w:t>а</w:t>
      </w:r>
      <w:r w:rsidRPr="000D14FC">
        <w:t>лось.</w:t>
      </w:r>
    </w:p>
    <w:p w:rsidR="000D14FC" w:rsidRPr="000D14FC" w:rsidRDefault="000D14FC" w:rsidP="000D14FC">
      <w:pPr>
        <w:pStyle w:val="Normal"/>
        <w:jc w:val="both"/>
      </w:pPr>
    </w:p>
    <w:p w:rsidR="000D14FC" w:rsidRPr="000D14FC" w:rsidRDefault="000D14FC" w:rsidP="000D14FC"/>
    <w:tbl>
      <w:tblPr>
        <w:tblW w:w="0" w:type="auto"/>
        <w:tblLook w:val="01E0" w:firstRow="1" w:lastRow="1" w:firstColumn="1" w:lastColumn="1" w:noHBand="0" w:noVBand="0"/>
      </w:tblPr>
      <w:tblGrid>
        <w:gridCol w:w="4372"/>
        <w:gridCol w:w="236"/>
        <w:gridCol w:w="2284"/>
        <w:gridCol w:w="236"/>
        <w:gridCol w:w="2443"/>
      </w:tblGrid>
      <w:tr w:rsidR="000D14FC" w:rsidRPr="000D14FC" w:rsidTr="00C57DE1">
        <w:trPr>
          <w:trHeight w:val="1282"/>
        </w:trPr>
        <w:tc>
          <w:tcPr>
            <w:tcW w:w="4372" w:type="dxa"/>
          </w:tcPr>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pPr>
            <w:r w:rsidRPr="000D14FC">
              <w:rPr>
                <w:color w:val="000000"/>
              </w:rPr>
              <w:t xml:space="preserve">Кандидат, </w:t>
            </w:r>
            <w:r w:rsidRPr="000D14FC">
              <w:t>уполномоченный</w:t>
            </w:r>
          </w:p>
          <w:p w:rsidR="000D14FC" w:rsidRPr="000D14FC" w:rsidRDefault="000D14FC" w:rsidP="00C57DE1">
            <w:pPr>
              <w:widowControl w:val="0"/>
              <w:adjustRightInd w:val="0"/>
            </w:pPr>
            <w:r w:rsidRPr="000D14FC">
              <w:t>представитель по финансовым</w:t>
            </w:r>
          </w:p>
          <w:p w:rsidR="000D14FC" w:rsidRPr="000D14FC" w:rsidRDefault="000D14FC" w:rsidP="00C57DE1">
            <w:pPr>
              <w:widowControl w:val="0"/>
              <w:adjustRightInd w:val="0"/>
            </w:pPr>
            <w:r w:rsidRPr="000D14FC">
              <w:t>вопр</w:t>
            </w:r>
            <w:r w:rsidRPr="000D14FC">
              <w:t>о</w:t>
            </w:r>
            <w:r w:rsidRPr="000D14FC">
              <w:t>сам кандидата, избирательного объед</w:t>
            </w:r>
            <w:r w:rsidRPr="000D14FC">
              <w:t>и</w:t>
            </w:r>
            <w:r w:rsidRPr="000D14FC">
              <w:t>нения</w:t>
            </w:r>
          </w:p>
        </w:tc>
        <w:tc>
          <w:tcPr>
            <w:tcW w:w="236" w:type="dxa"/>
          </w:tcPr>
          <w:p w:rsidR="000D14FC" w:rsidRPr="000D14FC" w:rsidRDefault="000D14FC" w:rsidP="00C57DE1">
            <w:pPr>
              <w:widowControl w:val="0"/>
              <w:adjustRightInd w:val="0"/>
              <w:jc w:val="both"/>
              <w:rPr>
                <w:color w:val="000000"/>
              </w:rPr>
            </w:pPr>
          </w:p>
        </w:tc>
        <w:tc>
          <w:tcPr>
            <w:tcW w:w="2284" w:type="dxa"/>
            <w:tcBorders>
              <w:bottom w:val="single" w:sz="4" w:space="0" w:color="auto"/>
            </w:tcBorders>
          </w:tcPr>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
          <w:p w:rsidR="000D14FC" w:rsidRPr="000D14FC" w:rsidRDefault="000D14FC" w:rsidP="00C57DE1">
            <w:pPr>
              <w:widowControl w:val="0"/>
              <w:adjustRightInd w:val="0"/>
              <w:jc w:val="both"/>
              <w:rPr>
                <w:color w:val="000000"/>
              </w:rPr>
            </w:pPr>
            <w:proofErr w:type="spellStart"/>
            <w:r w:rsidRPr="000D14FC">
              <w:rPr>
                <w:color w:val="000000"/>
              </w:rPr>
              <w:t>М.Ю.Зуева</w:t>
            </w:r>
            <w:proofErr w:type="spellEnd"/>
          </w:p>
        </w:tc>
        <w:tc>
          <w:tcPr>
            <w:tcW w:w="236" w:type="dxa"/>
          </w:tcPr>
          <w:p w:rsidR="000D14FC" w:rsidRPr="000D14FC" w:rsidRDefault="000D14FC" w:rsidP="00C57DE1">
            <w:pPr>
              <w:widowControl w:val="0"/>
              <w:adjustRightInd w:val="0"/>
              <w:jc w:val="both"/>
              <w:rPr>
                <w:color w:val="000000"/>
              </w:rPr>
            </w:pPr>
          </w:p>
        </w:tc>
        <w:tc>
          <w:tcPr>
            <w:tcW w:w="2443" w:type="dxa"/>
            <w:tcBorders>
              <w:bottom w:val="single" w:sz="4" w:space="0" w:color="auto"/>
            </w:tcBorders>
          </w:tcPr>
          <w:p w:rsidR="000D14FC" w:rsidRPr="000D14FC" w:rsidRDefault="000D14FC" w:rsidP="00C57DE1">
            <w:pPr>
              <w:widowControl w:val="0"/>
              <w:adjustRightInd w:val="0"/>
              <w:jc w:val="both"/>
              <w:rPr>
                <w:color w:val="000000"/>
              </w:rPr>
            </w:pPr>
          </w:p>
        </w:tc>
      </w:tr>
      <w:tr w:rsidR="000D14FC" w:rsidRPr="000D14FC" w:rsidTr="00C57DE1">
        <w:tc>
          <w:tcPr>
            <w:tcW w:w="4372" w:type="dxa"/>
          </w:tcPr>
          <w:p w:rsidR="000D14FC" w:rsidRPr="000D14FC" w:rsidRDefault="000D14FC" w:rsidP="00C57DE1">
            <w:pPr>
              <w:widowControl w:val="0"/>
              <w:adjustRightInd w:val="0"/>
              <w:jc w:val="both"/>
              <w:rPr>
                <w:color w:val="000000"/>
              </w:rPr>
            </w:pPr>
          </w:p>
        </w:tc>
        <w:tc>
          <w:tcPr>
            <w:tcW w:w="236" w:type="dxa"/>
          </w:tcPr>
          <w:p w:rsidR="000D14FC" w:rsidRPr="000D14FC" w:rsidRDefault="000D14FC" w:rsidP="00C57DE1">
            <w:pPr>
              <w:widowControl w:val="0"/>
              <w:adjustRightInd w:val="0"/>
              <w:jc w:val="both"/>
              <w:rPr>
                <w:color w:val="000000"/>
              </w:rPr>
            </w:pPr>
          </w:p>
        </w:tc>
        <w:tc>
          <w:tcPr>
            <w:tcW w:w="2284" w:type="dxa"/>
            <w:tcBorders>
              <w:top w:val="single" w:sz="4" w:space="0" w:color="auto"/>
            </w:tcBorders>
          </w:tcPr>
          <w:p w:rsidR="000D14FC" w:rsidRPr="000D14FC" w:rsidRDefault="000D14FC" w:rsidP="00C57DE1">
            <w:pPr>
              <w:widowControl w:val="0"/>
              <w:adjustRightInd w:val="0"/>
              <w:jc w:val="center"/>
              <w:rPr>
                <w:color w:val="000000"/>
              </w:rPr>
            </w:pPr>
            <w:r w:rsidRPr="000D14FC">
              <w:rPr>
                <w:color w:val="000000"/>
              </w:rPr>
              <w:t>(инициалы, фам</w:t>
            </w:r>
            <w:r w:rsidRPr="000D14FC">
              <w:rPr>
                <w:color w:val="000000"/>
              </w:rPr>
              <w:t>и</w:t>
            </w:r>
            <w:r w:rsidRPr="000D14FC">
              <w:rPr>
                <w:color w:val="000000"/>
              </w:rPr>
              <w:t>лия)</w:t>
            </w:r>
          </w:p>
        </w:tc>
        <w:tc>
          <w:tcPr>
            <w:tcW w:w="236" w:type="dxa"/>
          </w:tcPr>
          <w:p w:rsidR="000D14FC" w:rsidRPr="000D14FC" w:rsidRDefault="000D14FC" w:rsidP="00C57DE1">
            <w:pPr>
              <w:widowControl w:val="0"/>
              <w:adjustRightInd w:val="0"/>
              <w:jc w:val="both"/>
              <w:rPr>
                <w:color w:val="000000"/>
              </w:rPr>
            </w:pPr>
          </w:p>
        </w:tc>
        <w:tc>
          <w:tcPr>
            <w:tcW w:w="2443" w:type="dxa"/>
            <w:tcBorders>
              <w:top w:val="single" w:sz="4" w:space="0" w:color="auto"/>
              <w:bottom w:val="single" w:sz="4" w:space="0" w:color="auto"/>
            </w:tcBorders>
          </w:tcPr>
          <w:p w:rsidR="000D14FC" w:rsidRPr="000D14FC" w:rsidRDefault="000D14FC" w:rsidP="00C57DE1">
            <w:pPr>
              <w:widowControl w:val="0"/>
              <w:adjustRightInd w:val="0"/>
              <w:jc w:val="center"/>
              <w:rPr>
                <w:color w:val="000000"/>
              </w:rPr>
            </w:pPr>
            <w:r w:rsidRPr="000D14FC">
              <w:rPr>
                <w:color w:val="000000"/>
              </w:rPr>
              <w:t>(подпись)</w:t>
            </w:r>
          </w:p>
        </w:tc>
      </w:tr>
      <w:tr w:rsidR="000D14FC" w:rsidRPr="000D14FC" w:rsidTr="00C57DE1">
        <w:tc>
          <w:tcPr>
            <w:tcW w:w="4372" w:type="dxa"/>
          </w:tcPr>
          <w:p w:rsidR="000D14FC" w:rsidRPr="000D14FC" w:rsidRDefault="000D14FC" w:rsidP="00C57DE1">
            <w:pPr>
              <w:widowControl w:val="0"/>
              <w:adjustRightInd w:val="0"/>
              <w:jc w:val="center"/>
            </w:pPr>
            <w:r w:rsidRPr="000D14FC">
              <w:t>М.П.</w:t>
            </w:r>
          </w:p>
          <w:p w:rsidR="000D14FC" w:rsidRPr="000D14FC" w:rsidRDefault="000D14FC" w:rsidP="00C57DE1">
            <w:pPr>
              <w:widowControl w:val="0"/>
              <w:adjustRightInd w:val="0"/>
              <w:jc w:val="center"/>
              <w:rPr>
                <w:color w:val="000000"/>
              </w:rPr>
            </w:pPr>
            <w:r w:rsidRPr="000D14FC">
              <w:t>(для избирательного объед</w:t>
            </w:r>
            <w:r w:rsidRPr="000D14FC">
              <w:t>и</w:t>
            </w:r>
            <w:r w:rsidRPr="000D14FC">
              <w:t>нения)</w:t>
            </w:r>
          </w:p>
        </w:tc>
        <w:tc>
          <w:tcPr>
            <w:tcW w:w="236" w:type="dxa"/>
          </w:tcPr>
          <w:p w:rsidR="000D14FC" w:rsidRPr="000D14FC" w:rsidRDefault="000D14FC" w:rsidP="00C57DE1">
            <w:pPr>
              <w:widowControl w:val="0"/>
              <w:adjustRightInd w:val="0"/>
              <w:jc w:val="both"/>
              <w:rPr>
                <w:color w:val="000000"/>
              </w:rPr>
            </w:pPr>
          </w:p>
        </w:tc>
        <w:tc>
          <w:tcPr>
            <w:tcW w:w="2284" w:type="dxa"/>
          </w:tcPr>
          <w:p w:rsidR="000D14FC" w:rsidRPr="000D14FC" w:rsidRDefault="000D14FC" w:rsidP="00C57DE1">
            <w:pPr>
              <w:widowControl w:val="0"/>
              <w:adjustRightInd w:val="0"/>
              <w:jc w:val="center"/>
              <w:rPr>
                <w:color w:val="000000"/>
              </w:rPr>
            </w:pPr>
          </w:p>
        </w:tc>
        <w:tc>
          <w:tcPr>
            <w:tcW w:w="236" w:type="dxa"/>
          </w:tcPr>
          <w:p w:rsidR="000D14FC" w:rsidRPr="000D14FC" w:rsidRDefault="000D14FC" w:rsidP="00C57DE1">
            <w:pPr>
              <w:widowControl w:val="0"/>
              <w:adjustRightInd w:val="0"/>
              <w:jc w:val="both"/>
              <w:rPr>
                <w:color w:val="000000"/>
              </w:rPr>
            </w:pPr>
          </w:p>
        </w:tc>
        <w:tc>
          <w:tcPr>
            <w:tcW w:w="2443" w:type="dxa"/>
            <w:tcBorders>
              <w:top w:val="single" w:sz="4" w:space="0" w:color="auto"/>
            </w:tcBorders>
          </w:tcPr>
          <w:p w:rsidR="000D14FC" w:rsidRPr="000D14FC" w:rsidRDefault="000D14FC" w:rsidP="00C57DE1">
            <w:pPr>
              <w:widowControl w:val="0"/>
              <w:adjustRightInd w:val="0"/>
              <w:jc w:val="center"/>
              <w:rPr>
                <w:color w:val="000000"/>
              </w:rPr>
            </w:pPr>
            <w:r w:rsidRPr="000D14FC">
              <w:rPr>
                <w:color w:val="000000"/>
              </w:rPr>
              <w:t>(дата)</w:t>
            </w:r>
          </w:p>
        </w:tc>
      </w:tr>
    </w:tbl>
    <w:p w:rsidR="00BF364A" w:rsidRDefault="00BF364A" w:rsidP="00326C76">
      <w:pPr>
        <w:keepLines/>
        <w:widowControl w:val="0"/>
      </w:pPr>
    </w:p>
    <w:p w:rsidR="000D14FC" w:rsidRDefault="000D14FC" w:rsidP="00326C76">
      <w:pPr>
        <w:keepLines/>
        <w:widowControl w:val="0"/>
      </w:pPr>
    </w:p>
    <w:p w:rsidR="000D14FC" w:rsidRPr="00326C76" w:rsidRDefault="000D14FC"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1" w:name="sub_9991"/>
      <w:bookmarkStart w:id="2" w:name="bookmark0"/>
      <w:r>
        <w:rPr>
          <w:rFonts w:ascii="Times New Roman" w:eastAsia="Times New Roman" w:hAnsi="Times New Roman" w:cs="Times New Roman"/>
          <w:b w:val="0"/>
          <w:bCs w:val="0"/>
          <w:color w:val="auto"/>
          <w:sz w:val="16"/>
        </w:rPr>
        <w:t xml:space="preserve">                                                                                    </w:t>
      </w:r>
      <w:r w:rsidR="00B95910">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CF6297" w:rsidRDefault="00E209E2" w:rsidP="00CF6297">
      <w:pPr>
        <w:ind w:left="142" w:firstLine="578"/>
        <w:rPr>
          <w:b/>
          <w:bCs/>
        </w:rPr>
      </w:pPr>
      <w:r>
        <w:rPr>
          <w:b/>
        </w:rPr>
        <w:t>21</w:t>
      </w:r>
      <w:r w:rsidR="008F4032">
        <w:rPr>
          <w:b/>
        </w:rPr>
        <w:t>.0</w:t>
      </w:r>
      <w:r w:rsidR="00B95910">
        <w:rPr>
          <w:b/>
        </w:rPr>
        <w:t>9</w:t>
      </w:r>
      <w:r w:rsidR="00CF6297" w:rsidRPr="00CF6297">
        <w:rPr>
          <w:b/>
        </w:rPr>
        <w:t>.</w:t>
      </w:r>
      <w:r w:rsidR="008F4032">
        <w:rPr>
          <w:b/>
          <w:bCs/>
        </w:rPr>
        <w:t xml:space="preserve">2021г. № </w:t>
      </w:r>
      <w:r w:rsidR="00B95910">
        <w:rPr>
          <w:b/>
          <w:bCs/>
        </w:rPr>
        <w:t>6</w:t>
      </w:r>
      <w:r>
        <w:rPr>
          <w:b/>
          <w:bCs/>
        </w:rPr>
        <w:t>3</w:t>
      </w:r>
      <w:r w:rsidR="00CF6297" w:rsidRPr="00CF6297">
        <w:rPr>
          <w:b/>
          <w:bCs/>
        </w:rPr>
        <w:t xml:space="preserve">                                                                   </w:t>
      </w:r>
      <w:r w:rsidR="008F4032">
        <w:rPr>
          <w:b/>
          <w:bCs/>
        </w:rPr>
        <w:t xml:space="preserve">                                                </w:t>
      </w:r>
      <w:r w:rsidR="00B95910">
        <w:rPr>
          <w:b/>
          <w:bCs/>
        </w:rPr>
        <w:t xml:space="preserve">            </w:t>
      </w:r>
      <w:r w:rsidR="00CF6297" w:rsidRPr="00CF6297">
        <w:rPr>
          <w:b/>
          <w:bCs/>
        </w:rPr>
        <w:t xml:space="preserve">   </w:t>
      </w:r>
      <w:proofErr w:type="spellStart"/>
      <w:r w:rsidR="00CF6297" w:rsidRPr="00CF6297">
        <w:rPr>
          <w:b/>
          <w:bCs/>
        </w:rPr>
        <w:t>р.п</w:t>
      </w:r>
      <w:proofErr w:type="spellEnd"/>
      <w:r w:rsidR="00CF6297" w:rsidRPr="00CF6297">
        <w:rPr>
          <w:b/>
          <w:bCs/>
        </w:rPr>
        <w:t>. Жигалово</w:t>
      </w:r>
    </w:p>
    <w:p w:rsidR="00E209E2" w:rsidRPr="009960F4" w:rsidRDefault="00E209E2" w:rsidP="00E209E2">
      <w:pPr>
        <w:rPr>
          <w:b/>
          <w:kern w:val="2"/>
        </w:rPr>
      </w:pPr>
      <w:r w:rsidRPr="009960F4">
        <w:rPr>
          <w:b/>
          <w:kern w:val="2"/>
        </w:rPr>
        <w:t>Об утверждении административного регламента</w:t>
      </w:r>
    </w:p>
    <w:p w:rsidR="00E209E2" w:rsidRPr="009960F4" w:rsidRDefault="00E209E2" w:rsidP="00E209E2">
      <w:pPr>
        <w:rPr>
          <w:b/>
          <w:kern w:val="2"/>
        </w:rPr>
      </w:pPr>
      <w:r w:rsidRPr="009960F4">
        <w:rPr>
          <w:b/>
          <w:kern w:val="2"/>
        </w:rPr>
        <w:t>предоставления муниципальной услуги</w:t>
      </w:r>
    </w:p>
    <w:p w:rsidR="00E209E2" w:rsidRPr="009960F4" w:rsidRDefault="00E209E2" w:rsidP="00E209E2">
      <w:pPr>
        <w:rPr>
          <w:b/>
          <w:kern w:val="2"/>
        </w:rPr>
      </w:pPr>
      <w:r w:rsidRPr="009960F4">
        <w:rPr>
          <w:b/>
          <w:kern w:val="2"/>
        </w:rPr>
        <w:t>«Перевод жилого помещения в нежилое помещение</w:t>
      </w:r>
    </w:p>
    <w:p w:rsidR="00E209E2" w:rsidRPr="009960F4" w:rsidRDefault="00E209E2" w:rsidP="00E209E2">
      <w:pPr>
        <w:rPr>
          <w:b/>
        </w:rPr>
      </w:pPr>
      <w:r w:rsidRPr="009960F4">
        <w:rPr>
          <w:b/>
          <w:kern w:val="2"/>
        </w:rPr>
        <w:t>и нежилого помещения в жилое помещение»</w:t>
      </w:r>
    </w:p>
    <w:p w:rsidR="00E209E2" w:rsidRPr="00187AD8" w:rsidRDefault="00E209E2" w:rsidP="00E209E2">
      <w:pPr>
        <w:rPr>
          <w:b/>
          <w:kern w:val="2"/>
        </w:rPr>
      </w:pPr>
      <w:r w:rsidRPr="00EC1E56">
        <w:rPr>
          <w:b/>
        </w:rPr>
        <w:t xml:space="preserve"> </w:t>
      </w:r>
    </w:p>
    <w:p w:rsidR="00E209E2" w:rsidRPr="00E209E2" w:rsidRDefault="00E209E2" w:rsidP="00E209E2">
      <w:pPr>
        <w:autoSpaceDE w:val="0"/>
        <w:autoSpaceDN w:val="0"/>
        <w:adjustRightInd w:val="0"/>
        <w:ind w:firstLine="709"/>
        <w:jc w:val="both"/>
        <w:rPr>
          <w:bCs/>
          <w:kern w:val="2"/>
        </w:rPr>
      </w:pPr>
      <w:r w:rsidRPr="00E209E2">
        <w:rPr>
          <w:kern w:val="2"/>
        </w:rPr>
        <w:t>В соответствии с Жилищным кодексом Российской Федерации, Федеральным законом от 27 июля 2010 года № 210</w:t>
      </w:r>
      <w:r w:rsidRPr="00E209E2">
        <w:rPr>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E209E2">
        <w:rPr>
          <w:bCs/>
          <w:kern w:val="2"/>
        </w:rPr>
        <w:t>:</w:t>
      </w:r>
    </w:p>
    <w:p w:rsidR="00E209E2" w:rsidRPr="00E209E2" w:rsidRDefault="00E209E2" w:rsidP="00E209E2">
      <w:pPr>
        <w:autoSpaceDE w:val="0"/>
        <w:autoSpaceDN w:val="0"/>
        <w:adjustRightInd w:val="0"/>
        <w:ind w:firstLine="709"/>
        <w:jc w:val="both"/>
        <w:rPr>
          <w:bCs/>
          <w:kern w:val="2"/>
        </w:rPr>
      </w:pPr>
    </w:p>
    <w:p w:rsidR="00E209E2" w:rsidRPr="00E209E2" w:rsidRDefault="00E209E2" w:rsidP="00E209E2">
      <w:pPr>
        <w:autoSpaceDE w:val="0"/>
        <w:autoSpaceDN w:val="0"/>
        <w:adjustRightInd w:val="0"/>
        <w:ind w:firstLine="709"/>
        <w:jc w:val="center"/>
        <w:rPr>
          <w:bCs/>
          <w:kern w:val="2"/>
        </w:rPr>
      </w:pPr>
      <w:r w:rsidRPr="00E209E2">
        <w:rPr>
          <w:bCs/>
          <w:kern w:val="2"/>
        </w:rPr>
        <w:t>ПОСТАНОВЛЯЕТ:</w:t>
      </w:r>
    </w:p>
    <w:p w:rsidR="00E209E2" w:rsidRPr="00E209E2" w:rsidRDefault="00E209E2" w:rsidP="00E209E2">
      <w:pPr>
        <w:autoSpaceDE w:val="0"/>
        <w:autoSpaceDN w:val="0"/>
        <w:adjustRightInd w:val="0"/>
        <w:ind w:firstLine="709"/>
        <w:jc w:val="center"/>
        <w:rPr>
          <w:bCs/>
          <w:kern w:val="2"/>
        </w:rPr>
      </w:pPr>
    </w:p>
    <w:p w:rsidR="00E209E2" w:rsidRPr="00E209E2" w:rsidRDefault="00E209E2" w:rsidP="00E209E2">
      <w:pPr>
        <w:autoSpaceDE w:val="0"/>
        <w:autoSpaceDN w:val="0"/>
        <w:adjustRightInd w:val="0"/>
        <w:ind w:firstLine="708"/>
        <w:jc w:val="both"/>
        <w:rPr>
          <w:bCs/>
          <w:kern w:val="2"/>
        </w:rPr>
      </w:pPr>
      <w:r w:rsidRPr="00E209E2">
        <w:rPr>
          <w:bCs/>
          <w:kern w:val="2"/>
        </w:rPr>
        <w:t>1.Утвердить административный регламент предоставления муниципальной услуги «</w:t>
      </w:r>
      <w:r w:rsidRPr="00E209E2">
        <w:rPr>
          <w:bCs/>
          <w:iCs/>
        </w:rPr>
        <w:t>Перевод жилого помещения в нежилое помещение и нежилого помещения в жилое помещение</w:t>
      </w:r>
      <w:r w:rsidRPr="00E209E2">
        <w:rPr>
          <w:bCs/>
          <w:kern w:val="2"/>
        </w:rPr>
        <w:t>» (прилагается).</w:t>
      </w:r>
    </w:p>
    <w:p w:rsidR="00E209E2" w:rsidRPr="00E209E2" w:rsidRDefault="00E209E2" w:rsidP="00E209E2">
      <w:pPr>
        <w:autoSpaceDE w:val="0"/>
        <w:autoSpaceDN w:val="0"/>
        <w:adjustRightInd w:val="0"/>
        <w:jc w:val="both"/>
      </w:pPr>
      <w:r w:rsidRPr="00E209E2">
        <w:rPr>
          <w:bCs/>
          <w:kern w:val="2"/>
        </w:rPr>
        <w:t xml:space="preserve">          2. Постановление администрации Жигаловского муниципального образования № 2 от 17.01.2022 года «</w:t>
      </w:r>
      <w:r w:rsidRPr="00E209E2">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признать утратившим силу.</w:t>
      </w:r>
    </w:p>
    <w:p w:rsidR="00E209E2" w:rsidRPr="00E209E2" w:rsidRDefault="00E209E2" w:rsidP="00E209E2">
      <w:pPr>
        <w:autoSpaceDE w:val="0"/>
        <w:autoSpaceDN w:val="0"/>
        <w:adjustRightInd w:val="0"/>
        <w:jc w:val="both"/>
        <w:rPr>
          <w:kern w:val="2"/>
        </w:rPr>
      </w:pPr>
      <w:r w:rsidRPr="00E209E2">
        <w:rPr>
          <w:kern w:val="2"/>
        </w:rPr>
        <w:t xml:space="preserve">          </w:t>
      </w:r>
      <w:r w:rsidRPr="00E209E2">
        <w:rPr>
          <w:bCs/>
          <w:kern w:val="2"/>
        </w:rPr>
        <w:t xml:space="preserve">3.Настоящее постановление </w:t>
      </w:r>
      <w:r w:rsidRPr="00E209E2">
        <w:rPr>
          <w:kern w:val="2"/>
        </w:rPr>
        <w:t>вступает в силу после его официального опубликования.</w:t>
      </w:r>
    </w:p>
    <w:p w:rsidR="00E209E2" w:rsidRPr="00E209E2" w:rsidRDefault="00E209E2" w:rsidP="00E209E2">
      <w:pPr>
        <w:autoSpaceDE w:val="0"/>
        <w:autoSpaceDN w:val="0"/>
        <w:adjustRightInd w:val="0"/>
        <w:rPr>
          <w:kern w:val="2"/>
        </w:rPr>
      </w:pPr>
    </w:p>
    <w:p w:rsidR="00E209E2" w:rsidRPr="00E209E2" w:rsidRDefault="00E209E2" w:rsidP="00E209E2">
      <w:pPr>
        <w:autoSpaceDE w:val="0"/>
        <w:autoSpaceDN w:val="0"/>
        <w:adjustRightInd w:val="0"/>
        <w:rPr>
          <w:kern w:val="2"/>
        </w:rPr>
      </w:pPr>
      <w:r w:rsidRPr="00E209E2">
        <w:rPr>
          <w:kern w:val="2"/>
        </w:rPr>
        <w:t>Глава Жигаловского</w:t>
      </w:r>
    </w:p>
    <w:p w:rsidR="00E209E2" w:rsidRPr="00E209E2" w:rsidRDefault="00E209E2" w:rsidP="00E209E2">
      <w:pPr>
        <w:autoSpaceDE w:val="0"/>
        <w:autoSpaceDN w:val="0"/>
        <w:adjustRightInd w:val="0"/>
        <w:rPr>
          <w:kern w:val="2"/>
        </w:rPr>
      </w:pPr>
      <w:r w:rsidRPr="00E209E2">
        <w:rPr>
          <w:kern w:val="2"/>
        </w:rPr>
        <w:t xml:space="preserve">муниципального образования                                                             Д.А. </w:t>
      </w:r>
      <w:proofErr w:type="spellStart"/>
      <w:r w:rsidRPr="00E209E2">
        <w:rPr>
          <w:kern w:val="2"/>
        </w:rPr>
        <w:t>Лунёв</w:t>
      </w:r>
      <w:proofErr w:type="spellEnd"/>
    </w:p>
    <w:p w:rsidR="00E209E2" w:rsidRPr="00E209E2" w:rsidRDefault="00E209E2" w:rsidP="00E209E2">
      <w:pPr>
        <w:autoSpaceDE w:val="0"/>
        <w:autoSpaceDN w:val="0"/>
      </w:pPr>
    </w:p>
    <w:p w:rsidR="00E209E2" w:rsidRPr="00E209E2" w:rsidRDefault="00E209E2" w:rsidP="00E209E2">
      <w:pPr>
        <w:autoSpaceDE w:val="0"/>
        <w:autoSpaceDN w:val="0"/>
        <w:ind w:left="5670" w:firstLine="851"/>
        <w:jc w:val="right"/>
        <w:rPr>
          <w:kern w:val="2"/>
        </w:rPr>
      </w:pPr>
      <w:r w:rsidRPr="00E209E2">
        <w:tab/>
      </w:r>
      <w:r w:rsidRPr="00E209E2">
        <w:tab/>
      </w:r>
      <w:r w:rsidRPr="00E209E2">
        <w:tab/>
      </w:r>
      <w:r w:rsidRPr="00E209E2">
        <w:tab/>
      </w:r>
      <w:r w:rsidRPr="00E209E2">
        <w:tab/>
      </w:r>
      <w:r w:rsidRPr="00E209E2">
        <w:rPr>
          <w:kern w:val="2"/>
        </w:rPr>
        <w:t>УТВЕРЖДЕН</w:t>
      </w:r>
    </w:p>
    <w:p w:rsidR="00E209E2" w:rsidRPr="00E209E2" w:rsidRDefault="00E209E2" w:rsidP="00E209E2">
      <w:pPr>
        <w:autoSpaceDE w:val="0"/>
        <w:autoSpaceDN w:val="0"/>
        <w:ind w:left="5670" w:firstLine="851"/>
        <w:jc w:val="right"/>
        <w:rPr>
          <w:kern w:val="2"/>
        </w:rPr>
      </w:pPr>
      <w:r w:rsidRPr="00E209E2">
        <w:rPr>
          <w:kern w:val="2"/>
        </w:rPr>
        <w:t>Постановлением администрации Жигаловского муниципального образования</w:t>
      </w:r>
    </w:p>
    <w:p w:rsidR="00E209E2" w:rsidRPr="00E209E2" w:rsidRDefault="00E209E2" w:rsidP="00E209E2">
      <w:pPr>
        <w:autoSpaceDE w:val="0"/>
        <w:autoSpaceDN w:val="0"/>
        <w:ind w:left="5670" w:firstLine="851"/>
        <w:jc w:val="right"/>
        <w:rPr>
          <w:kern w:val="2"/>
        </w:rPr>
      </w:pPr>
      <w:r w:rsidRPr="00E209E2">
        <w:rPr>
          <w:kern w:val="2"/>
        </w:rPr>
        <w:t>от «21» сентября 2022г. № 63</w:t>
      </w:r>
    </w:p>
    <w:p w:rsidR="00E209E2" w:rsidRPr="00E209E2" w:rsidRDefault="00E209E2" w:rsidP="00E209E2">
      <w:pPr>
        <w:jc w:val="both"/>
      </w:pPr>
    </w:p>
    <w:p w:rsidR="00E209E2" w:rsidRDefault="00E209E2" w:rsidP="00E209E2">
      <w:pPr>
        <w:pStyle w:val="39"/>
        <w:shd w:val="clear" w:color="auto" w:fill="auto"/>
        <w:spacing w:after="649"/>
        <w:rPr>
          <w:sz w:val="20"/>
          <w:szCs w:val="20"/>
        </w:rPr>
      </w:pPr>
    </w:p>
    <w:p w:rsidR="00E209E2" w:rsidRDefault="00E209E2" w:rsidP="00E209E2">
      <w:pPr>
        <w:pStyle w:val="39"/>
        <w:shd w:val="clear" w:color="auto" w:fill="auto"/>
        <w:spacing w:after="0"/>
        <w:rPr>
          <w:sz w:val="20"/>
          <w:szCs w:val="20"/>
        </w:rPr>
      </w:pPr>
      <w:r w:rsidRPr="00E209E2">
        <w:rPr>
          <w:sz w:val="20"/>
          <w:szCs w:val="20"/>
        </w:rPr>
        <w:lastRenderedPageBreak/>
        <w:t xml:space="preserve">АДМИНИСТРАТИВНЫЙ РЕГЛАМЕНТ </w:t>
      </w:r>
      <w:r w:rsidRPr="00E209E2">
        <w:rPr>
          <w:sz w:val="20"/>
          <w:szCs w:val="20"/>
        </w:rPr>
        <w:br/>
        <w:t>ПРЕДОСТАВЛЕНИЯ МУНИЦИПАЛЬНОЙ УСЛУГИ «ПЕРЕВОД ЖИЛОГО</w:t>
      </w:r>
      <w:r w:rsidRPr="00E209E2">
        <w:rPr>
          <w:sz w:val="20"/>
          <w:szCs w:val="20"/>
        </w:rPr>
        <w:br/>
        <w:t>ПОМЕЩЕНИЯ В НЕЖИЛОЕ ПОМЕЩЕНИЕ И НЕЖИЛОГО</w:t>
      </w:r>
      <w:r w:rsidRPr="00E209E2">
        <w:rPr>
          <w:sz w:val="20"/>
          <w:szCs w:val="20"/>
        </w:rPr>
        <w:br/>
        <w:t>ПОМЕЩЕНИЯ В ЖИЛОЕ ПОМЕЩЕНИЕ»</w:t>
      </w:r>
    </w:p>
    <w:p w:rsidR="00E209E2" w:rsidRPr="00E209E2" w:rsidRDefault="00E209E2" w:rsidP="00E209E2">
      <w:pPr>
        <w:pStyle w:val="39"/>
        <w:shd w:val="clear" w:color="auto" w:fill="auto"/>
        <w:spacing w:after="0"/>
        <w:rPr>
          <w:sz w:val="20"/>
          <w:szCs w:val="20"/>
        </w:rPr>
      </w:pPr>
      <w:r w:rsidRPr="00E209E2">
        <w:rPr>
          <w:sz w:val="20"/>
          <w:szCs w:val="20"/>
        </w:rPr>
        <w:t xml:space="preserve"> Общие положения</w:t>
      </w:r>
    </w:p>
    <w:p w:rsidR="00E209E2" w:rsidRPr="00E209E2" w:rsidRDefault="00E209E2" w:rsidP="00E209E2">
      <w:pPr>
        <w:pStyle w:val="2d"/>
        <w:shd w:val="clear" w:color="auto" w:fill="auto"/>
        <w:spacing w:before="0" w:after="0"/>
        <w:ind w:firstLine="580"/>
        <w:rPr>
          <w:sz w:val="20"/>
          <w:szCs w:val="20"/>
        </w:rPr>
      </w:pPr>
      <w:r w:rsidRPr="00E209E2">
        <w:rPr>
          <w:sz w:val="20"/>
          <w:szCs w:val="20"/>
        </w:rPr>
        <w:t>1. Предмет регулирования административного регламента.</w:t>
      </w:r>
    </w:p>
    <w:p w:rsidR="00E209E2" w:rsidRPr="00E209E2" w:rsidRDefault="00E209E2" w:rsidP="00953C60">
      <w:pPr>
        <w:pStyle w:val="2d"/>
        <w:numPr>
          <w:ilvl w:val="1"/>
          <w:numId w:val="19"/>
        </w:numPr>
        <w:shd w:val="clear" w:color="auto" w:fill="auto"/>
        <w:tabs>
          <w:tab w:val="left" w:pos="1440"/>
        </w:tabs>
        <w:spacing w:before="0" w:after="0" w:line="274" w:lineRule="exact"/>
        <w:ind w:firstLine="580"/>
        <w:jc w:val="both"/>
        <w:rPr>
          <w:sz w:val="20"/>
          <w:szCs w:val="20"/>
        </w:rPr>
      </w:pPr>
      <w:r w:rsidRPr="00E209E2">
        <w:rPr>
          <w:sz w:val="20"/>
          <w:szCs w:val="20"/>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209E2" w:rsidRPr="00E209E2" w:rsidRDefault="00E209E2" w:rsidP="00E209E2">
      <w:pPr>
        <w:pStyle w:val="2d"/>
        <w:shd w:val="clear" w:color="auto" w:fill="auto"/>
        <w:spacing w:before="0" w:after="0" w:line="274" w:lineRule="exact"/>
        <w:ind w:firstLine="580"/>
        <w:jc w:val="both"/>
        <w:rPr>
          <w:sz w:val="20"/>
          <w:szCs w:val="20"/>
        </w:rPr>
      </w:pPr>
      <w:r w:rsidRPr="00E209E2">
        <w:rPr>
          <w:sz w:val="20"/>
          <w:szCs w:val="20"/>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209E2" w:rsidRPr="00E209E2" w:rsidRDefault="00E209E2" w:rsidP="00E209E2">
      <w:pPr>
        <w:pStyle w:val="2d"/>
        <w:shd w:val="clear" w:color="auto" w:fill="auto"/>
        <w:spacing w:before="0" w:after="0" w:line="274" w:lineRule="exact"/>
        <w:ind w:firstLine="580"/>
        <w:jc w:val="both"/>
        <w:rPr>
          <w:sz w:val="20"/>
          <w:szCs w:val="20"/>
        </w:rPr>
      </w:pPr>
      <w:r w:rsidRPr="00E209E2">
        <w:rPr>
          <w:sz w:val="20"/>
          <w:szCs w:val="20"/>
        </w:rPr>
        <w:t>Правовые основания предоставления муниципальной услуги закреплены в Приложении № 2 к настоящему административному регламенту.</w:t>
      </w:r>
    </w:p>
    <w:p w:rsidR="00E209E2" w:rsidRPr="00E209E2" w:rsidRDefault="00E209E2" w:rsidP="00953C60">
      <w:pPr>
        <w:pStyle w:val="2d"/>
        <w:numPr>
          <w:ilvl w:val="1"/>
          <w:numId w:val="19"/>
        </w:numPr>
        <w:shd w:val="clear" w:color="auto" w:fill="auto"/>
        <w:tabs>
          <w:tab w:val="left" w:pos="1039"/>
        </w:tabs>
        <w:spacing w:before="0" w:after="0" w:line="244" w:lineRule="exact"/>
        <w:ind w:firstLine="580"/>
        <w:jc w:val="both"/>
        <w:rPr>
          <w:sz w:val="20"/>
          <w:szCs w:val="20"/>
        </w:rPr>
      </w:pPr>
      <w:r w:rsidRPr="00E209E2">
        <w:rPr>
          <w:sz w:val="20"/>
          <w:szCs w:val="20"/>
        </w:rPr>
        <w:t>Круг заявителей.</w:t>
      </w:r>
    </w:p>
    <w:p w:rsidR="00E209E2" w:rsidRPr="00E209E2" w:rsidRDefault="00E209E2" w:rsidP="00E209E2">
      <w:pPr>
        <w:pStyle w:val="2d"/>
        <w:shd w:val="clear" w:color="auto" w:fill="auto"/>
        <w:spacing w:before="0" w:after="0" w:line="278" w:lineRule="exact"/>
        <w:ind w:firstLine="580"/>
        <w:jc w:val="both"/>
        <w:rPr>
          <w:sz w:val="20"/>
          <w:szCs w:val="20"/>
        </w:rPr>
      </w:pPr>
      <w:r w:rsidRPr="00E209E2">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rsidR="00E209E2" w:rsidRPr="00E209E2" w:rsidRDefault="00E209E2" w:rsidP="00953C60">
      <w:pPr>
        <w:pStyle w:val="2d"/>
        <w:numPr>
          <w:ilvl w:val="1"/>
          <w:numId w:val="19"/>
        </w:numPr>
        <w:shd w:val="clear" w:color="auto" w:fill="auto"/>
        <w:tabs>
          <w:tab w:val="left" w:pos="1039"/>
        </w:tabs>
        <w:spacing w:before="0" w:after="0" w:line="244" w:lineRule="exact"/>
        <w:ind w:firstLine="580"/>
        <w:jc w:val="both"/>
        <w:rPr>
          <w:sz w:val="20"/>
          <w:szCs w:val="20"/>
        </w:rPr>
      </w:pPr>
      <w:r w:rsidRPr="00E209E2">
        <w:rPr>
          <w:sz w:val="20"/>
          <w:szCs w:val="20"/>
        </w:rPr>
        <w:t>Требования к порядку информирования о предоставлении муниципальной услуги.</w:t>
      </w:r>
    </w:p>
    <w:p w:rsidR="00E209E2" w:rsidRPr="00E209E2" w:rsidRDefault="00E209E2" w:rsidP="00953C60">
      <w:pPr>
        <w:pStyle w:val="2d"/>
        <w:numPr>
          <w:ilvl w:val="2"/>
          <w:numId w:val="19"/>
        </w:numPr>
        <w:shd w:val="clear" w:color="auto" w:fill="auto"/>
        <w:tabs>
          <w:tab w:val="left" w:pos="1203"/>
        </w:tabs>
        <w:spacing w:before="0" w:after="0" w:line="278" w:lineRule="exact"/>
        <w:ind w:firstLine="580"/>
        <w:jc w:val="both"/>
        <w:rPr>
          <w:sz w:val="20"/>
          <w:szCs w:val="20"/>
        </w:rPr>
      </w:pPr>
      <w:r w:rsidRPr="00E209E2">
        <w:rPr>
          <w:sz w:val="20"/>
          <w:szCs w:val="20"/>
        </w:rPr>
        <w:t>Информация о порядке и условиях информирования предоставления муниципальной услуги предоставляется:</w:t>
      </w:r>
    </w:p>
    <w:p w:rsidR="00E209E2" w:rsidRPr="00E209E2" w:rsidRDefault="00E209E2" w:rsidP="00E209E2">
      <w:pPr>
        <w:pStyle w:val="2d"/>
        <w:shd w:val="clear" w:color="auto" w:fill="auto"/>
        <w:tabs>
          <w:tab w:val="left" w:pos="8194"/>
        </w:tabs>
        <w:spacing w:before="0" w:after="0" w:line="274" w:lineRule="exact"/>
        <w:ind w:firstLine="580"/>
        <w:jc w:val="both"/>
        <w:rPr>
          <w:sz w:val="20"/>
          <w:szCs w:val="20"/>
        </w:rPr>
      </w:pPr>
      <w:r w:rsidRPr="00E209E2">
        <w:rPr>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E209E2" w:rsidRPr="00E209E2" w:rsidRDefault="00E209E2" w:rsidP="00E209E2">
      <w:pPr>
        <w:pStyle w:val="2d"/>
        <w:shd w:val="clear" w:color="auto" w:fill="auto"/>
        <w:spacing w:before="0" w:after="0" w:line="278" w:lineRule="exact"/>
        <w:ind w:firstLine="580"/>
        <w:jc w:val="both"/>
        <w:rPr>
          <w:sz w:val="20"/>
          <w:szCs w:val="20"/>
        </w:rPr>
      </w:pPr>
      <w:r w:rsidRPr="00E209E2">
        <w:rPr>
          <w:sz w:val="20"/>
          <w:szCs w:val="2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209E2" w:rsidRPr="00E209E2" w:rsidRDefault="00E209E2" w:rsidP="00E209E2">
      <w:pPr>
        <w:pStyle w:val="2d"/>
        <w:shd w:val="clear" w:color="auto" w:fill="auto"/>
        <w:spacing w:before="0" w:after="0" w:line="278" w:lineRule="exact"/>
        <w:ind w:firstLine="580"/>
        <w:jc w:val="both"/>
        <w:rPr>
          <w:sz w:val="20"/>
          <w:szCs w:val="20"/>
        </w:rPr>
      </w:pPr>
      <w:r w:rsidRPr="00E209E2">
        <w:rPr>
          <w:sz w:val="20"/>
          <w:szCs w:val="20"/>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209E2" w:rsidRPr="00E209E2" w:rsidRDefault="00E209E2" w:rsidP="00E209E2">
      <w:pPr>
        <w:pStyle w:val="2d"/>
        <w:shd w:val="clear" w:color="auto" w:fill="auto"/>
        <w:spacing w:before="0" w:after="0" w:line="274" w:lineRule="exact"/>
        <w:ind w:firstLine="580"/>
        <w:jc w:val="both"/>
        <w:rPr>
          <w:sz w:val="20"/>
          <w:szCs w:val="20"/>
        </w:rPr>
      </w:pPr>
      <w:r w:rsidRPr="00E209E2">
        <w:rPr>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209E2" w:rsidRPr="00E209E2" w:rsidRDefault="00E209E2" w:rsidP="00E209E2">
      <w:pPr>
        <w:pStyle w:val="2d"/>
        <w:shd w:val="clear" w:color="auto" w:fill="auto"/>
        <w:spacing w:before="0" w:after="0"/>
        <w:ind w:firstLine="580"/>
        <w:jc w:val="both"/>
        <w:rPr>
          <w:sz w:val="20"/>
          <w:szCs w:val="20"/>
        </w:rPr>
      </w:pPr>
      <w:r w:rsidRPr="00E209E2">
        <w:rPr>
          <w:sz w:val="20"/>
          <w:szCs w:val="20"/>
        </w:rPr>
        <w:t>путем публикации информационных материалов в средствах массовой информации;</w:t>
      </w:r>
    </w:p>
    <w:p w:rsidR="00E209E2" w:rsidRPr="00E209E2" w:rsidRDefault="00E209E2" w:rsidP="00E209E2">
      <w:pPr>
        <w:pStyle w:val="2d"/>
        <w:shd w:val="clear" w:color="auto" w:fill="auto"/>
        <w:spacing w:before="0" w:after="0"/>
        <w:ind w:firstLine="580"/>
        <w:jc w:val="both"/>
        <w:rPr>
          <w:sz w:val="20"/>
          <w:szCs w:val="20"/>
        </w:rPr>
      </w:pPr>
      <w:r w:rsidRPr="00E209E2">
        <w:rPr>
          <w:sz w:val="20"/>
          <w:szCs w:val="20"/>
        </w:rPr>
        <w:t>посредством ответов на письменные обращения;</w:t>
      </w:r>
    </w:p>
    <w:p w:rsidR="00E209E2" w:rsidRPr="00E209E2" w:rsidRDefault="00E209E2" w:rsidP="00E209E2">
      <w:pPr>
        <w:pStyle w:val="2d"/>
        <w:shd w:val="clear" w:color="auto" w:fill="auto"/>
        <w:spacing w:before="0" w:after="0" w:line="283" w:lineRule="exact"/>
        <w:ind w:firstLine="580"/>
        <w:jc w:val="both"/>
        <w:rPr>
          <w:sz w:val="20"/>
          <w:szCs w:val="20"/>
        </w:rPr>
      </w:pPr>
      <w:r w:rsidRPr="00E209E2">
        <w:rPr>
          <w:sz w:val="20"/>
          <w:szCs w:val="20"/>
        </w:rPr>
        <w:t>сотрудником отдела МФЦ в соответствии с пунктом 6.3 настоящего административного регламента.</w:t>
      </w:r>
    </w:p>
    <w:p w:rsidR="00E209E2" w:rsidRPr="00E209E2" w:rsidRDefault="00E209E2" w:rsidP="00E209E2">
      <w:pPr>
        <w:pStyle w:val="2d"/>
        <w:shd w:val="clear" w:color="auto" w:fill="auto"/>
        <w:spacing w:before="0" w:after="0" w:line="274" w:lineRule="exact"/>
        <w:ind w:firstLine="580"/>
        <w:jc w:val="both"/>
        <w:rPr>
          <w:sz w:val="20"/>
          <w:szCs w:val="20"/>
        </w:rPr>
      </w:pPr>
      <w:r w:rsidRPr="00E209E2">
        <w:rPr>
          <w:sz w:val="20"/>
          <w:szCs w:val="20"/>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209E2" w:rsidRPr="00E209E2" w:rsidRDefault="00E209E2" w:rsidP="00E209E2">
      <w:pPr>
        <w:pStyle w:val="2d"/>
        <w:shd w:val="clear" w:color="auto" w:fill="auto"/>
        <w:spacing w:before="0" w:after="0" w:line="274" w:lineRule="exact"/>
        <w:ind w:firstLine="580"/>
        <w:jc w:val="both"/>
        <w:rPr>
          <w:sz w:val="20"/>
          <w:szCs w:val="20"/>
        </w:rPr>
      </w:pPr>
      <w:r w:rsidRPr="00E209E2">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209E2" w:rsidRPr="00E209E2" w:rsidRDefault="00E209E2" w:rsidP="00953C60">
      <w:pPr>
        <w:pStyle w:val="2d"/>
        <w:numPr>
          <w:ilvl w:val="2"/>
          <w:numId w:val="19"/>
        </w:numPr>
        <w:shd w:val="clear" w:color="auto" w:fill="auto"/>
        <w:tabs>
          <w:tab w:val="left" w:pos="1210"/>
        </w:tabs>
        <w:spacing w:before="0" w:after="0" w:line="274" w:lineRule="exact"/>
        <w:ind w:firstLine="580"/>
        <w:jc w:val="both"/>
        <w:rPr>
          <w:sz w:val="20"/>
          <w:szCs w:val="20"/>
        </w:rPr>
      </w:pPr>
      <w:r w:rsidRPr="00E209E2">
        <w:rPr>
          <w:sz w:val="20"/>
          <w:szCs w:val="20"/>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РИГУ.</w:t>
      </w:r>
    </w:p>
    <w:p w:rsidR="00E209E2" w:rsidRPr="00E209E2" w:rsidRDefault="00E209E2" w:rsidP="00E209E2">
      <w:pPr>
        <w:pStyle w:val="2d"/>
        <w:shd w:val="clear" w:color="auto" w:fill="auto"/>
        <w:spacing w:before="0" w:after="0" w:line="283" w:lineRule="exact"/>
        <w:ind w:firstLine="580"/>
        <w:jc w:val="both"/>
        <w:rPr>
          <w:sz w:val="20"/>
          <w:szCs w:val="20"/>
        </w:rPr>
      </w:pPr>
      <w:r w:rsidRPr="00E209E2">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209E2" w:rsidRPr="00E209E2" w:rsidRDefault="00E209E2" w:rsidP="00953C60">
      <w:pPr>
        <w:pStyle w:val="2f1"/>
        <w:keepNext/>
        <w:keepLines/>
        <w:numPr>
          <w:ilvl w:val="0"/>
          <w:numId w:val="19"/>
        </w:numPr>
        <w:shd w:val="clear" w:color="auto" w:fill="auto"/>
        <w:tabs>
          <w:tab w:val="left" w:pos="2046"/>
        </w:tabs>
        <w:spacing w:before="0" w:after="0" w:line="240" w:lineRule="auto"/>
        <w:ind w:left="1700" w:firstLine="0"/>
        <w:jc w:val="both"/>
        <w:rPr>
          <w:sz w:val="20"/>
          <w:szCs w:val="20"/>
        </w:rPr>
      </w:pPr>
      <w:r w:rsidRPr="00E209E2">
        <w:rPr>
          <w:sz w:val="20"/>
          <w:szCs w:val="20"/>
        </w:rPr>
        <w:lastRenderedPageBreak/>
        <w:t>Стандарт предоставления муниципальной услуги</w:t>
      </w:r>
    </w:p>
    <w:p w:rsidR="00E209E2" w:rsidRPr="00E209E2" w:rsidRDefault="00E209E2" w:rsidP="00953C60">
      <w:pPr>
        <w:pStyle w:val="2d"/>
        <w:numPr>
          <w:ilvl w:val="1"/>
          <w:numId w:val="19"/>
        </w:numPr>
        <w:shd w:val="clear" w:color="auto" w:fill="auto"/>
        <w:tabs>
          <w:tab w:val="left" w:pos="1070"/>
        </w:tabs>
        <w:spacing w:before="0" w:after="0" w:line="240" w:lineRule="auto"/>
        <w:ind w:firstLine="580"/>
        <w:jc w:val="both"/>
        <w:rPr>
          <w:sz w:val="20"/>
          <w:szCs w:val="20"/>
        </w:rPr>
      </w:pPr>
      <w:r w:rsidRPr="00E209E2">
        <w:rPr>
          <w:sz w:val="20"/>
          <w:szCs w:val="20"/>
        </w:rPr>
        <w:t>Наименование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Наименование муниципальной услуги - перевод жилого помещения в нежилое помещение и нежилого помещения в жилое помещение.</w:t>
      </w:r>
    </w:p>
    <w:p w:rsidR="00E209E2" w:rsidRPr="00E209E2" w:rsidRDefault="00E209E2" w:rsidP="00953C60">
      <w:pPr>
        <w:pStyle w:val="2d"/>
        <w:numPr>
          <w:ilvl w:val="1"/>
          <w:numId w:val="19"/>
        </w:numPr>
        <w:shd w:val="clear" w:color="auto" w:fill="auto"/>
        <w:tabs>
          <w:tab w:val="left" w:pos="1070"/>
        </w:tabs>
        <w:spacing w:before="0" w:after="0" w:line="240" w:lineRule="auto"/>
        <w:ind w:firstLine="580"/>
        <w:jc w:val="both"/>
        <w:rPr>
          <w:sz w:val="20"/>
          <w:szCs w:val="20"/>
        </w:rPr>
      </w:pPr>
      <w:r w:rsidRPr="00E209E2">
        <w:rPr>
          <w:sz w:val="20"/>
          <w:szCs w:val="20"/>
        </w:rPr>
        <w:t>Наименование органа, предоставляющего муниципальную услугу.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Орган местного самоуправления.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МФЦ участвует в предоставлении муниципальной услуги в части:</w:t>
      </w:r>
    </w:p>
    <w:p w:rsidR="00E209E2" w:rsidRPr="00E209E2" w:rsidRDefault="00E209E2" w:rsidP="00953C60">
      <w:pPr>
        <w:pStyle w:val="2d"/>
        <w:numPr>
          <w:ilvl w:val="0"/>
          <w:numId w:val="20"/>
        </w:numPr>
        <w:shd w:val="clear" w:color="auto" w:fill="auto"/>
        <w:tabs>
          <w:tab w:val="left" w:pos="791"/>
        </w:tabs>
        <w:spacing w:before="0" w:after="0" w:line="240" w:lineRule="auto"/>
        <w:ind w:firstLine="580"/>
        <w:jc w:val="both"/>
        <w:rPr>
          <w:sz w:val="20"/>
          <w:szCs w:val="20"/>
        </w:rPr>
      </w:pPr>
      <w:r w:rsidRPr="00E209E2">
        <w:rPr>
          <w:sz w:val="20"/>
          <w:szCs w:val="20"/>
        </w:rPr>
        <w:t>информирования по вопросам предоставления муниципальной услуги;</w:t>
      </w:r>
    </w:p>
    <w:p w:rsidR="00E209E2" w:rsidRPr="00E209E2" w:rsidRDefault="00E209E2" w:rsidP="00953C60">
      <w:pPr>
        <w:pStyle w:val="2d"/>
        <w:numPr>
          <w:ilvl w:val="0"/>
          <w:numId w:val="20"/>
        </w:numPr>
        <w:shd w:val="clear" w:color="auto" w:fill="auto"/>
        <w:tabs>
          <w:tab w:val="left" w:pos="791"/>
        </w:tabs>
        <w:spacing w:before="0" w:after="0" w:line="240" w:lineRule="auto"/>
        <w:ind w:firstLine="580"/>
        <w:jc w:val="both"/>
        <w:rPr>
          <w:sz w:val="20"/>
          <w:szCs w:val="20"/>
        </w:rPr>
      </w:pPr>
      <w:r w:rsidRPr="00E209E2">
        <w:rPr>
          <w:sz w:val="20"/>
          <w:szCs w:val="20"/>
        </w:rPr>
        <w:t>приема заявлений и документов, необходимых для предоставления муниципальной услуги;</w:t>
      </w:r>
    </w:p>
    <w:p w:rsidR="00E209E2" w:rsidRPr="00E209E2" w:rsidRDefault="00E209E2" w:rsidP="00953C60">
      <w:pPr>
        <w:pStyle w:val="2d"/>
        <w:numPr>
          <w:ilvl w:val="0"/>
          <w:numId w:val="20"/>
        </w:numPr>
        <w:shd w:val="clear" w:color="auto" w:fill="auto"/>
        <w:tabs>
          <w:tab w:val="left" w:pos="791"/>
        </w:tabs>
        <w:spacing w:before="0" w:after="0" w:line="240" w:lineRule="auto"/>
        <w:ind w:firstLine="580"/>
        <w:jc w:val="both"/>
        <w:rPr>
          <w:sz w:val="20"/>
          <w:szCs w:val="20"/>
        </w:rPr>
      </w:pPr>
      <w:r w:rsidRPr="00E209E2">
        <w:rPr>
          <w:sz w:val="20"/>
          <w:szCs w:val="20"/>
        </w:rPr>
        <w:t>выдачи результата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ЕНГУ, РИГУ по форме в соответствии с Приложением № 2 к настоящему административному регламенту.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09E2" w:rsidRPr="00E209E2" w:rsidRDefault="00E209E2" w:rsidP="00953C60">
      <w:pPr>
        <w:pStyle w:val="2d"/>
        <w:numPr>
          <w:ilvl w:val="1"/>
          <w:numId w:val="19"/>
        </w:numPr>
        <w:shd w:val="clear" w:color="auto" w:fill="auto"/>
        <w:tabs>
          <w:tab w:val="left" w:pos="1056"/>
        </w:tabs>
        <w:spacing w:before="0" w:after="0" w:line="240" w:lineRule="auto"/>
        <w:ind w:firstLine="580"/>
        <w:jc w:val="both"/>
        <w:rPr>
          <w:sz w:val="20"/>
          <w:szCs w:val="20"/>
        </w:rPr>
      </w:pPr>
      <w:r w:rsidRPr="00E209E2">
        <w:rPr>
          <w:sz w:val="20"/>
          <w:szCs w:val="20"/>
        </w:rPr>
        <w:t>Описание результата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 предоставления муниципальной услуги может быть получен:</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в уполномоченном органе местного самоуправления на бумажном носителе при личном обращении;</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в МФЦ на бумажном носителе при личном обращении;</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почтовым отправлением;</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на ЕНГУ, РИГУ, в том числе в форме электронного документа, подписанного электронной подписью.</w:t>
      </w:r>
    </w:p>
    <w:p w:rsidR="00E209E2" w:rsidRPr="00E209E2" w:rsidRDefault="00E209E2" w:rsidP="00953C60">
      <w:pPr>
        <w:pStyle w:val="2d"/>
        <w:numPr>
          <w:ilvl w:val="1"/>
          <w:numId w:val="19"/>
        </w:numPr>
        <w:shd w:val="clear" w:color="auto" w:fill="auto"/>
        <w:tabs>
          <w:tab w:val="left" w:pos="1009"/>
        </w:tabs>
        <w:spacing w:before="0" w:after="0" w:line="240" w:lineRule="auto"/>
        <w:ind w:firstLine="580"/>
        <w:jc w:val="both"/>
        <w:rPr>
          <w:sz w:val="20"/>
          <w:szCs w:val="20"/>
        </w:rPr>
      </w:pPr>
      <w:r w:rsidRPr="00E209E2">
        <w:rPr>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подачи документов через ЕНГУ, РИГУ срок предоставления исчисляется со дня поступления в уполномоченный орган документов. Направление принятых на ЕНГУ,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Приостановление предоставления муниципальной услуги законодательством Российской Федерации не предусмотрено.</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209E2" w:rsidRPr="00E209E2" w:rsidRDefault="00E209E2" w:rsidP="00953C60">
      <w:pPr>
        <w:pStyle w:val="2d"/>
        <w:numPr>
          <w:ilvl w:val="1"/>
          <w:numId w:val="19"/>
        </w:numPr>
        <w:shd w:val="clear" w:color="auto" w:fill="auto"/>
        <w:tabs>
          <w:tab w:val="left" w:pos="1056"/>
        </w:tabs>
        <w:spacing w:before="0" w:after="0" w:line="240" w:lineRule="auto"/>
        <w:ind w:firstLine="580"/>
        <w:jc w:val="both"/>
        <w:rPr>
          <w:sz w:val="20"/>
          <w:szCs w:val="20"/>
        </w:rPr>
      </w:pPr>
      <w:r w:rsidRPr="00E209E2">
        <w:rPr>
          <w:sz w:val="20"/>
          <w:szCs w:val="20"/>
        </w:rPr>
        <w:t>Нормативные правовые акты, регулирующие предоставление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ЕНГУ, РИГУ.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209E2" w:rsidRPr="00E209E2" w:rsidRDefault="00E209E2" w:rsidP="00953C60">
      <w:pPr>
        <w:pStyle w:val="2d"/>
        <w:numPr>
          <w:ilvl w:val="1"/>
          <w:numId w:val="19"/>
        </w:numPr>
        <w:shd w:val="clear" w:color="auto" w:fill="auto"/>
        <w:tabs>
          <w:tab w:val="left" w:pos="1018"/>
        </w:tabs>
        <w:spacing w:before="0" w:after="0" w:line="240" w:lineRule="auto"/>
        <w:ind w:firstLine="580"/>
        <w:jc w:val="both"/>
        <w:rPr>
          <w:sz w:val="20"/>
          <w:szCs w:val="20"/>
        </w:rPr>
      </w:pPr>
      <w:r w:rsidRPr="00E209E2">
        <w:rPr>
          <w:sz w:val="20"/>
          <w:szCs w:val="20"/>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209E2" w:rsidRPr="00E209E2" w:rsidRDefault="00E209E2" w:rsidP="00953C60">
      <w:pPr>
        <w:pStyle w:val="2d"/>
        <w:numPr>
          <w:ilvl w:val="2"/>
          <w:numId w:val="19"/>
        </w:numPr>
        <w:shd w:val="clear" w:color="auto" w:fill="auto"/>
        <w:tabs>
          <w:tab w:val="left" w:pos="1334"/>
        </w:tabs>
        <w:spacing w:before="0" w:after="0" w:line="240" w:lineRule="auto"/>
        <w:ind w:firstLine="580"/>
        <w:jc w:val="both"/>
        <w:rPr>
          <w:sz w:val="20"/>
          <w:szCs w:val="20"/>
        </w:rPr>
      </w:pPr>
      <w:r w:rsidRPr="00E209E2">
        <w:rPr>
          <w:sz w:val="20"/>
          <w:szCs w:val="20"/>
        </w:rPr>
        <w:t>Исчерпывающий перечень документов,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E209E2" w:rsidRPr="00E209E2" w:rsidRDefault="00E209E2" w:rsidP="00953C60">
      <w:pPr>
        <w:pStyle w:val="2d"/>
        <w:numPr>
          <w:ilvl w:val="0"/>
          <w:numId w:val="21"/>
        </w:numPr>
        <w:shd w:val="clear" w:color="auto" w:fill="auto"/>
        <w:tabs>
          <w:tab w:val="left" w:pos="883"/>
        </w:tabs>
        <w:spacing w:before="0" w:after="0" w:line="240" w:lineRule="auto"/>
        <w:ind w:firstLine="580"/>
        <w:jc w:val="both"/>
        <w:rPr>
          <w:sz w:val="20"/>
          <w:szCs w:val="20"/>
        </w:rPr>
      </w:pPr>
      <w:r w:rsidRPr="00E209E2">
        <w:rPr>
          <w:sz w:val="20"/>
          <w:szCs w:val="20"/>
        </w:rPr>
        <w:t>заявление о переводе помещения;</w:t>
      </w:r>
    </w:p>
    <w:p w:rsidR="00E209E2" w:rsidRPr="00E209E2" w:rsidRDefault="00E209E2" w:rsidP="00953C60">
      <w:pPr>
        <w:pStyle w:val="2d"/>
        <w:numPr>
          <w:ilvl w:val="0"/>
          <w:numId w:val="21"/>
        </w:numPr>
        <w:shd w:val="clear" w:color="auto" w:fill="auto"/>
        <w:tabs>
          <w:tab w:val="left" w:pos="1018"/>
        </w:tabs>
        <w:spacing w:before="0" w:after="0" w:line="240" w:lineRule="auto"/>
        <w:ind w:firstLine="580"/>
        <w:jc w:val="both"/>
        <w:rPr>
          <w:sz w:val="20"/>
          <w:szCs w:val="20"/>
        </w:rPr>
      </w:pPr>
      <w:r w:rsidRPr="00E209E2">
        <w:rPr>
          <w:sz w:val="20"/>
          <w:szCs w:val="20"/>
        </w:rPr>
        <w:lastRenderedPageBreak/>
        <w:t>правоустанавливающие документы на переводимое помещение (подлинники или засвидетельствованные в нотариальном порядке копии);</w:t>
      </w:r>
    </w:p>
    <w:p w:rsidR="00E209E2" w:rsidRPr="00E209E2" w:rsidRDefault="00E209E2" w:rsidP="00953C60">
      <w:pPr>
        <w:pStyle w:val="2d"/>
        <w:numPr>
          <w:ilvl w:val="0"/>
          <w:numId w:val="21"/>
        </w:numPr>
        <w:shd w:val="clear" w:color="auto" w:fill="auto"/>
        <w:tabs>
          <w:tab w:val="left" w:pos="860"/>
        </w:tabs>
        <w:spacing w:before="0" w:after="0" w:line="240" w:lineRule="auto"/>
        <w:ind w:firstLine="580"/>
        <w:jc w:val="both"/>
        <w:rPr>
          <w:sz w:val="20"/>
          <w:szCs w:val="20"/>
        </w:rPr>
      </w:pPr>
      <w:r w:rsidRPr="00E209E2">
        <w:rPr>
          <w:sz w:val="20"/>
          <w:szCs w:val="20"/>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09E2" w:rsidRPr="00E209E2" w:rsidRDefault="00E209E2" w:rsidP="00953C60">
      <w:pPr>
        <w:pStyle w:val="2d"/>
        <w:numPr>
          <w:ilvl w:val="0"/>
          <w:numId w:val="21"/>
        </w:numPr>
        <w:shd w:val="clear" w:color="auto" w:fill="auto"/>
        <w:tabs>
          <w:tab w:val="left" w:pos="907"/>
        </w:tabs>
        <w:spacing w:before="0" w:after="0" w:line="240" w:lineRule="auto"/>
        <w:ind w:firstLine="580"/>
        <w:jc w:val="both"/>
        <w:rPr>
          <w:sz w:val="20"/>
          <w:szCs w:val="20"/>
        </w:rPr>
      </w:pPr>
      <w:r w:rsidRPr="00E209E2">
        <w:rPr>
          <w:sz w:val="20"/>
          <w:szCs w:val="20"/>
        </w:rPr>
        <w:t>поэтажный план дома, в котором находится переводимое помещение;</w:t>
      </w:r>
    </w:p>
    <w:p w:rsidR="00E209E2" w:rsidRPr="00E209E2" w:rsidRDefault="00E209E2" w:rsidP="00953C60">
      <w:pPr>
        <w:pStyle w:val="2d"/>
        <w:numPr>
          <w:ilvl w:val="0"/>
          <w:numId w:val="21"/>
        </w:numPr>
        <w:shd w:val="clear" w:color="auto" w:fill="auto"/>
        <w:tabs>
          <w:tab w:val="left" w:pos="879"/>
        </w:tabs>
        <w:spacing w:before="0" w:after="0" w:line="240" w:lineRule="auto"/>
        <w:ind w:firstLine="580"/>
        <w:jc w:val="both"/>
        <w:rPr>
          <w:sz w:val="20"/>
          <w:szCs w:val="20"/>
        </w:rPr>
      </w:pPr>
      <w:r w:rsidRPr="00E209E2">
        <w:rPr>
          <w:sz w:val="20"/>
          <w:szCs w:val="2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09E2" w:rsidRPr="00E209E2" w:rsidRDefault="00E209E2" w:rsidP="00953C60">
      <w:pPr>
        <w:pStyle w:val="2d"/>
        <w:numPr>
          <w:ilvl w:val="0"/>
          <w:numId w:val="21"/>
        </w:numPr>
        <w:shd w:val="clear" w:color="auto" w:fill="auto"/>
        <w:tabs>
          <w:tab w:val="left" w:pos="865"/>
        </w:tabs>
        <w:spacing w:before="0" w:after="0" w:line="240" w:lineRule="auto"/>
        <w:ind w:firstLine="580"/>
        <w:jc w:val="both"/>
        <w:rPr>
          <w:sz w:val="20"/>
          <w:szCs w:val="20"/>
        </w:rPr>
      </w:pPr>
      <w:r w:rsidRPr="00E209E2">
        <w:rPr>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209E2" w:rsidRPr="00E209E2" w:rsidRDefault="00E209E2" w:rsidP="00953C60">
      <w:pPr>
        <w:pStyle w:val="2d"/>
        <w:numPr>
          <w:ilvl w:val="0"/>
          <w:numId w:val="21"/>
        </w:numPr>
        <w:shd w:val="clear" w:color="auto" w:fill="auto"/>
        <w:tabs>
          <w:tab w:val="left" w:pos="860"/>
        </w:tabs>
        <w:spacing w:before="0" w:after="0" w:line="240" w:lineRule="auto"/>
        <w:ind w:firstLine="580"/>
        <w:jc w:val="both"/>
        <w:rPr>
          <w:sz w:val="20"/>
          <w:szCs w:val="20"/>
        </w:rPr>
      </w:pPr>
      <w:r w:rsidRPr="00E209E2">
        <w:rPr>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 xml:space="preserve">2.6.1.1 </w:t>
      </w:r>
      <w:proofErr w:type="gramStart"/>
      <w:r w:rsidRPr="00E209E2">
        <w:rPr>
          <w:sz w:val="20"/>
          <w:szCs w:val="20"/>
        </w:rPr>
        <w:t>В</w:t>
      </w:r>
      <w:proofErr w:type="gramEnd"/>
      <w:r w:rsidRPr="00E209E2">
        <w:rPr>
          <w:sz w:val="20"/>
          <w:szCs w:val="20"/>
        </w:rPr>
        <w:t xml:space="preserve"> случае направления заявления посредством ЕНГУ,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209E2" w:rsidRPr="00E209E2" w:rsidRDefault="00E209E2" w:rsidP="00953C60">
      <w:pPr>
        <w:pStyle w:val="2d"/>
        <w:numPr>
          <w:ilvl w:val="0"/>
          <w:numId w:val="20"/>
        </w:numPr>
        <w:shd w:val="clear" w:color="auto" w:fill="auto"/>
        <w:tabs>
          <w:tab w:val="left" w:pos="809"/>
        </w:tabs>
        <w:spacing w:before="0" w:after="0" w:line="240" w:lineRule="auto"/>
        <w:ind w:firstLine="580"/>
        <w:jc w:val="both"/>
        <w:rPr>
          <w:sz w:val="20"/>
          <w:szCs w:val="20"/>
        </w:rPr>
      </w:pPr>
      <w:r w:rsidRPr="00E209E2">
        <w:rPr>
          <w:sz w:val="20"/>
          <w:szCs w:val="20"/>
        </w:rPr>
        <w:t>оформленную в соответствии с законодательством Российской Федерации доверенность (для физических лиц);</w:t>
      </w:r>
    </w:p>
    <w:p w:rsidR="00E209E2" w:rsidRPr="00E209E2" w:rsidRDefault="00E209E2" w:rsidP="00953C60">
      <w:pPr>
        <w:pStyle w:val="2d"/>
        <w:numPr>
          <w:ilvl w:val="0"/>
          <w:numId w:val="20"/>
        </w:numPr>
        <w:shd w:val="clear" w:color="auto" w:fill="auto"/>
        <w:tabs>
          <w:tab w:val="left" w:pos="809"/>
        </w:tabs>
        <w:spacing w:before="0" w:after="0" w:line="240" w:lineRule="auto"/>
        <w:ind w:firstLine="580"/>
        <w:jc w:val="both"/>
        <w:rPr>
          <w:sz w:val="20"/>
          <w:szCs w:val="20"/>
        </w:rPr>
      </w:pPr>
      <w:r w:rsidRPr="00E209E2">
        <w:rPr>
          <w:sz w:val="20"/>
          <w:szCs w:val="20"/>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если заявление подается через представителя заявителя посредством ЕНГУ,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E209E2" w:rsidRPr="00E209E2" w:rsidRDefault="00E209E2" w:rsidP="00953C60">
      <w:pPr>
        <w:pStyle w:val="2d"/>
        <w:numPr>
          <w:ilvl w:val="2"/>
          <w:numId w:val="19"/>
        </w:numPr>
        <w:shd w:val="clear" w:color="auto" w:fill="auto"/>
        <w:tabs>
          <w:tab w:val="left" w:pos="1191"/>
        </w:tabs>
        <w:spacing w:before="0" w:after="0" w:line="240" w:lineRule="auto"/>
        <w:ind w:firstLine="580"/>
        <w:jc w:val="both"/>
        <w:rPr>
          <w:sz w:val="20"/>
          <w:szCs w:val="20"/>
        </w:rPr>
      </w:pPr>
      <w:r w:rsidRPr="00E209E2">
        <w:rPr>
          <w:sz w:val="20"/>
          <w:szCs w:val="20"/>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209E2" w:rsidRPr="00E209E2" w:rsidRDefault="00E209E2" w:rsidP="00953C60">
      <w:pPr>
        <w:pStyle w:val="2d"/>
        <w:numPr>
          <w:ilvl w:val="2"/>
          <w:numId w:val="19"/>
        </w:numPr>
        <w:shd w:val="clear" w:color="auto" w:fill="auto"/>
        <w:tabs>
          <w:tab w:val="left" w:pos="1191"/>
        </w:tabs>
        <w:spacing w:before="0" w:after="0" w:line="240" w:lineRule="auto"/>
        <w:ind w:firstLine="580"/>
        <w:jc w:val="both"/>
        <w:rPr>
          <w:sz w:val="20"/>
          <w:szCs w:val="20"/>
        </w:rPr>
      </w:pPr>
      <w:r w:rsidRPr="00E209E2">
        <w:rPr>
          <w:sz w:val="20"/>
          <w:szCs w:val="20"/>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209E2" w:rsidRPr="00E209E2" w:rsidRDefault="00E209E2" w:rsidP="00953C60">
      <w:pPr>
        <w:pStyle w:val="2d"/>
        <w:numPr>
          <w:ilvl w:val="1"/>
          <w:numId w:val="19"/>
        </w:numPr>
        <w:shd w:val="clear" w:color="auto" w:fill="auto"/>
        <w:tabs>
          <w:tab w:val="left" w:pos="1009"/>
        </w:tabs>
        <w:spacing w:before="0" w:after="0" w:line="240" w:lineRule="auto"/>
        <w:ind w:firstLine="580"/>
        <w:jc w:val="both"/>
        <w:rPr>
          <w:sz w:val="20"/>
          <w:szCs w:val="20"/>
        </w:rPr>
      </w:pPr>
      <w:r w:rsidRPr="00E209E2">
        <w:rPr>
          <w:sz w:val="20"/>
          <w:szCs w:val="20"/>
        </w:rPr>
        <w:t>Исчерпывающий перечень оснований для отказа в приеме документов,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209E2" w:rsidRPr="00E209E2" w:rsidRDefault="00E209E2" w:rsidP="00953C60">
      <w:pPr>
        <w:pStyle w:val="2d"/>
        <w:numPr>
          <w:ilvl w:val="1"/>
          <w:numId w:val="19"/>
        </w:numPr>
        <w:shd w:val="clear" w:color="auto" w:fill="auto"/>
        <w:tabs>
          <w:tab w:val="left" w:pos="1009"/>
        </w:tabs>
        <w:spacing w:before="0" w:after="0" w:line="240" w:lineRule="auto"/>
        <w:ind w:firstLine="580"/>
        <w:jc w:val="both"/>
        <w:rPr>
          <w:sz w:val="20"/>
          <w:szCs w:val="20"/>
        </w:rPr>
      </w:pPr>
      <w:r w:rsidRPr="00E209E2">
        <w:rPr>
          <w:sz w:val="20"/>
          <w:szCs w:val="20"/>
        </w:rPr>
        <w:t xml:space="preserve">Исчерпывающий перечень оснований для приостановления или отказа в предоставлении муниципальной </w:t>
      </w:r>
      <w:r w:rsidRPr="00E209E2">
        <w:rPr>
          <w:sz w:val="20"/>
          <w:szCs w:val="20"/>
        </w:rPr>
        <w:lastRenderedPageBreak/>
        <w:t>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Приостановление предоставления муниципальной услуги законодательством Российской Федерации не предусмотрено.</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Отказ в переводе жилого помещения в нежилое помещение или нежилого помещения в жилое помещение допускается в случае, если:</w:t>
      </w:r>
    </w:p>
    <w:p w:rsidR="00E209E2" w:rsidRPr="00E209E2" w:rsidRDefault="00E209E2" w:rsidP="00953C60">
      <w:pPr>
        <w:pStyle w:val="2d"/>
        <w:numPr>
          <w:ilvl w:val="0"/>
          <w:numId w:val="22"/>
        </w:numPr>
        <w:shd w:val="clear" w:color="auto" w:fill="auto"/>
        <w:tabs>
          <w:tab w:val="left" w:pos="1426"/>
        </w:tabs>
        <w:spacing w:before="0" w:after="0" w:line="240" w:lineRule="auto"/>
        <w:ind w:firstLine="580"/>
        <w:jc w:val="both"/>
        <w:rPr>
          <w:sz w:val="20"/>
          <w:szCs w:val="20"/>
        </w:rPr>
      </w:pPr>
      <w:r w:rsidRPr="00E209E2">
        <w:rPr>
          <w:sz w:val="20"/>
          <w:szCs w:val="20"/>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E209E2" w:rsidRPr="00E209E2" w:rsidRDefault="00E209E2" w:rsidP="00953C60">
      <w:pPr>
        <w:pStyle w:val="2d"/>
        <w:numPr>
          <w:ilvl w:val="0"/>
          <w:numId w:val="22"/>
        </w:numPr>
        <w:shd w:val="clear" w:color="auto" w:fill="auto"/>
        <w:tabs>
          <w:tab w:val="left" w:pos="870"/>
        </w:tabs>
        <w:spacing w:before="0" w:after="0" w:line="240" w:lineRule="auto"/>
        <w:ind w:firstLine="580"/>
        <w:jc w:val="both"/>
        <w:rPr>
          <w:sz w:val="20"/>
          <w:szCs w:val="20"/>
        </w:rPr>
      </w:pPr>
      <w:r w:rsidRPr="00E209E2">
        <w:rPr>
          <w:sz w:val="20"/>
          <w:szCs w:val="20"/>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E209E2" w:rsidRPr="00E209E2" w:rsidRDefault="00E209E2" w:rsidP="00953C60">
      <w:pPr>
        <w:pStyle w:val="2d"/>
        <w:numPr>
          <w:ilvl w:val="0"/>
          <w:numId w:val="22"/>
        </w:numPr>
        <w:shd w:val="clear" w:color="auto" w:fill="auto"/>
        <w:tabs>
          <w:tab w:val="left" w:pos="870"/>
        </w:tabs>
        <w:spacing w:before="0" w:after="0" w:line="240" w:lineRule="auto"/>
        <w:ind w:firstLine="580"/>
        <w:jc w:val="both"/>
        <w:rPr>
          <w:sz w:val="20"/>
          <w:szCs w:val="20"/>
        </w:rPr>
      </w:pPr>
      <w:r w:rsidRPr="00E209E2">
        <w:rPr>
          <w:sz w:val="20"/>
          <w:szCs w:val="20"/>
        </w:rPr>
        <w:t>представления документов, определенных пунктом 2.6.1 настоящего административного регламента в ненадлежащий орган;</w:t>
      </w:r>
    </w:p>
    <w:p w:rsidR="00E209E2" w:rsidRPr="00E209E2" w:rsidRDefault="00E209E2" w:rsidP="00953C60">
      <w:pPr>
        <w:pStyle w:val="2d"/>
        <w:numPr>
          <w:ilvl w:val="0"/>
          <w:numId w:val="22"/>
        </w:numPr>
        <w:shd w:val="clear" w:color="auto" w:fill="auto"/>
        <w:tabs>
          <w:tab w:val="left" w:pos="860"/>
        </w:tabs>
        <w:spacing w:before="0" w:after="0" w:line="240" w:lineRule="auto"/>
        <w:ind w:firstLine="580"/>
        <w:jc w:val="both"/>
        <w:rPr>
          <w:sz w:val="20"/>
          <w:szCs w:val="20"/>
        </w:rPr>
      </w:pPr>
      <w:r w:rsidRPr="00E209E2">
        <w:rPr>
          <w:sz w:val="20"/>
          <w:szCs w:val="20"/>
        </w:rPr>
        <w:t>несоблюдение предусмотренных статьей 22 Жилищного кодекса условий перевода помещения, а именно:</w:t>
      </w:r>
    </w:p>
    <w:p w:rsidR="00E209E2" w:rsidRPr="00E209E2" w:rsidRDefault="00E209E2" w:rsidP="00E209E2">
      <w:pPr>
        <w:pStyle w:val="2d"/>
        <w:shd w:val="clear" w:color="auto" w:fill="auto"/>
        <w:tabs>
          <w:tab w:val="left" w:pos="841"/>
        </w:tabs>
        <w:spacing w:before="0" w:after="0" w:line="240" w:lineRule="auto"/>
        <w:ind w:firstLine="580"/>
        <w:jc w:val="both"/>
        <w:rPr>
          <w:sz w:val="20"/>
          <w:szCs w:val="20"/>
        </w:rPr>
      </w:pPr>
      <w:proofErr w:type="gramStart"/>
      <w:r w:rsidRPr="00E209E2">
        <w:rPr>
          <w:sz w:val="20"/>
          <w:szCs w:val="20"/>
        </w:rPr>
        <w:t>а)</w:t>
      </w:r>
      <w:r w:rsidRPr="00E209E2">
        <w:rPr>
          <w:sz w:val="20"/>
          <w:szCs w:val="20"/>
        </w:rPr>
        <w:tab/>
      </w:r>
      <w:proofErr w:type="gramEnd"/>
      <w:r w:rsidRPr="00E209E2">
        <w:rPr>
          <w:sz w:val="20"/>
          <w:szCs w:val="20"/>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209E2" w:rsidRPr="00E209E2" w:rsidRDefault="00E209E2" w:rsidP="00E209E2">
      <w:pPr>
        <w:pStyle w:val="2d"/>
        <w:shd w:val="clear" w:color="auto" w:fill="auto"/>
        <w:tabs>
          <w:tab w:val="left" w:pos="860"/>
        </w:tabs>
        <w:spacing w:before="0" w:after="0" w:line="240" w:lineRule="auto"/>
        <w:ind w:firstLine="580"/>
        <w:jc w:val="both"/>
        <w:rPr>
          <w:sz w:val="20"/>
          <w:szCs w:val="20"/>
        </w:rPr>
      </w:pPr>
      <w:proofErr w:type="gramStart"/>
      <w:r w:rsidRPr="00E209E2">
        <w:rPr>
          <w:sz w:val="20"/>
          <w:szCs w:val="20"/>
        </w:rPr>
        <w:t>б)</w:t>
      </w:r>
      <w:r w:rsidRPr="00E209E2">
        <w:rPr>
          <w:sz w:val="20"/>
          <w:szCs w:val="20"/>
        </w:rPr>
        <w:tab/>
      </w:r>
      <w:proofErr w:type="gramEnd"/>
      <w:r w:rsidRPr="00E209E2">
        <w:rPr>
          <w:sz w:val="20"/>
          <w:szCs w:val="20"/>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209E2" w:rsidRPr="00E209E2" w:rsidRDefault="00E209E2" w:rsidP="00E209E2">
      <w:pPr>
        <w:pStyle w:val="2d"/>
        <w:shd w:val="clear" w:color="auto" w:fill="auto"/>
        <w:tabs>
          <w:tab w:val="left" w:pos="902"/>
        </w:tabs>
        <w:spacing w:before="0" w:after="0" w:line="240" w:lineRule="auto"/>
        <w:ind w:firstLine="580"/>
        <w:jc w:val="both"/>
        <w:rPr>
          <w:sz w:val="20"/>
          <w:szCs w:val="20"/>
        </w:rPr>
      </w:pPr>
      <w:proofErr w:type="gramStart"/>
      <w:r w:rsidRPr="00E209E2">
        <w:rPr>
          <w:sz w:val="20"/>
          <w:szCs w:val="20"/>
        </w:rPr>
        <w:t>в)</w:t>
      </w:r>
      <w:r w:rsidRPr="00E209E2">
        <w:rPr>
          <w:sz w:val="20"/>
          <w:szCs w:val="20"/>
        </w:rPr>
        <w:tab/>
      </w:r>
      <w:proofErr w:type="gramEnd"/>
      <w:r w:rsidRPr="00E209E2">
        <w:rPr>
          <w:sz w:val="20"/>
          <w:szCs w:val="20"/>
        </w:rPr>
        <w:t>если право собственности на переводимое помещение обременено правами каких-либо</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лиц;</w:t>
      </w:r>
    </w:p>
    <w:p w:rsidR="00E209E2" w:rsidRPr="00E209E2" w:rsidRDefault="00E209E2" w:rsidP="00E209E2">
      <w:pPr>
        <w:pStyle w:val="2d"/>
        <w:shd w:val="clear" w:color="auto" w:fill="auto"/>
        <w:tabs>
          <w:tab w:val="left" w:pos="846"/>
        </w:tabs>
        <w:spacing w:before="0" w:after="0" w:line="240" w:lineRule="auto"/>
        <w:ind w:firstLine="580"/>
        <w:jc w:val="both"/>
        <w:rPr>
          <w:sz w:val="20"/>
          <w:szCs w:val="20"/>
        </w:rPr>
      </w:pPr>
      <w:proofErr w:type="gramStart"/>
      <w:r w:rsidRPr="00E209E2">
        <w:rPr>
          <w:sz w:val="20"/>
          <w:szCs w:val="20"/>
        </w:rPr>
        <w:t>г)</w:t>
      </w:r>
      <w:r w:rsidRPr="00E209E2">
        <w:rPr>
          <w:sz w:val="20"/>
          <w:szCs w:val="20"/>
        </w:rPr>
        <w:tab/>
      </w:r>
      <w:proofErr w:type="gramEnd"/>
      <w:r w:rsidRPr="00E209E2">
        <w:rPr>
          <w:sz w:val="20"/>
          <w:szCs w:val="20"/>
        </w:rPr>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E209E2" w:rsidRPr="00E209E2" w:rsidRDefault="00E209E2" w:rsidP="00E209E2">
      <w:pPr>
        <w:pStyle w:val="2d"/>
        <w:shd w:val="clear" w:color="auto" w:fill="auto"/>
        <w:tabs>
          <w:tab w:val="left" w:pos="860"/>
        </w:tabs>
        <w:spacing w:before="0" w:after="0" w:line="240" w:lineRule="auto"/>
        <w:ind w:firstLine="580"/>
        <w:jc w:val="both"/>
        <w:rPr>
          <w:sz w:val="20"/>
          <w:szCs w:val="20"/>
        </w:rPr>
      </w:pPr>
      <w:proofErr w:type="gramStart"/>
      <w:r w:rsidRPr="00E209E2">
        <w:rPr>
          <w:sz w:val="20"/>
          <w:szCs w:val="20"/>
        </w:rPr>
        <w:t>д)</w:t>
      </w:r>
      <w:r w:rsidRPr="00E209E2">
        <w:rPr>
          <w:sz w:val="20"/>
          <w:szCs w:val="20"/>
        </w:rPr>
        <w:tab/>
      </w:r>
      <w:proofErr w:type="gramEnd"/>
      <w:r w:rsidRPr="00E209E2">
        <w:rPr>
          <w:sz w:val="20"/>
          <w:szCs w:val="20"/>
        </w:rPr>
        <w:t>если при переводе квартиры в многоквартирном доме в нежилое помещение не соблюдены следующие требования:</w:t>
      </w:r>
    </w:p>
    <w:p w:rsidR="00E209E2" w:rsidRPr="00E209E2" w:rsidRDefault="00E209E2" w:rsidP="00953C60">
      <w:pPr>
        <w:pStyle w:val="2d"/>
        <w:numPr>
          <w:ilvl w:val="0"/>
          <w:numId w:val="20"/>
        </w:numPr>
        <w:shd w:val="clear" w:color="auto" w:fill="auto"/>
        <w:tabs>
          <w:tab w:val="left" w:pos="783"/>
        </w:tabs>
        <w:spacing w:before="0" w:after="0" w:line="240" w:lineRule="auto"/>
        <w:ind w:firstLine="580"/>
        <w:jc w:val="both"/>
        <w:rPr>
          <w:sz w:val="20"/>
          <w:szCs w:val="20"/>
        </w:rPr>
      </w:pPr>
      <w:r w:rsidRPr="00E209E2">
        <w:rPr>
          <w:sz w:val="20"/>
          <w:szCs w:val="20"/>
        </w:rPr>
        <w:t>квартира расположена на первом этаже указанного дома;</w:t>
      </w:r>
    </w:p>
    <w:p w:rsidR="00E209E2" w:rsidRPr="00E209E2" w:rsidRDefault="00E209E2" w:rsidP="00953C60">
      <w:pPr>
        <w:pStyle w:val="2d"/>
        <w:numPr>
          <w:ilvl w:val="0"/>
          <w:numId w:val="20"/>
        </w:numPr>
        <w:shd w:val="clear" w:color="auto" w:fill="auto"/>
        <w:tabs>
          <w:tab w:val="left" w:pos="783"/>
        </w:tabs>
        <w:spacing w:before="0" w:after="0" w:line="240" w:lineRule="auto"/>
        <w:ind w:firstLine="580"/>
        <w:jc w:val="both"/>
        <w:rPr>
          <w:sz w:val="20"/>
          <w:szCs w:val="20"/>
        </w:rPr>
      </w:pPr>
      <w:r w:rsidRPr="00E209E2">
        <w:rPr>
          <w:sz w:val="20"/>
          <w:szCs w:val="20"/>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209E2" w:rsidRPr="00E209E2" w:rsidRDefault="00E209E2" w:rsidP="00E209E2">
      <w:pPr>
        <w:pStyle w:val="2d"/>
        <w:shd w:val="clear" w:color="auto" w:fill="auto"/>
        <w:tabs>
          <w:tab w:val="left" w:pos="888"/>
        </w:tabs>
        <w:spacing w:before="0" w:after="0" w:line="240" w:lineRule="auto"/>
        <w:ind w:firstLine="580"/>
        <w:jc w:val="both"/>
        <w:rPr>
          <w:sz w:val="20"/>
          <w:szCs w:val="20"/>
        </w:rPr>
      </w:pPr>
      <w:r w:rsidRPr="00E209E2">
        <w:rPr>
          <w:sz w:val="20"/>
          <w:szCs w:val="20"/>
        </w:rPr>
        <w:t>е)</w:t>
      </w:r>
      <w:r w:rsidRPr="00E209E2">
        <w:rPr>
          <w:sz w:val="20"/>
          <w:szCs w:val="20"/>
        </w:rPr>
        <w:tab/>
        <w:t>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209E2" w:rsidRPr="00E209E2" w:rsidRDefault="00E209E2" w:rsidP="00953C60">
      <w:pPr>
        <w:pStyle w:val="2d"/>
        <w:numPr>
          <w:ilvl w:val="0"/>
          <w:numId w:val="22"/>
        </w:numPr>
        <w:shd w:val="clear" w:color="auto" w:fill="auto"/>
        <w:tabs>
          <w:tab w:val="left" w:pos="943"/>
        </w:tabs>
        <w:spacing w:before="0" w:after="0" w:line="240" w:lineRule="auto"/>
        <w:ind w:firstLine="580"/>
        <w:jc w:val="both"/>
        <w:rPr>
          <w:sz w:val="20"/>
          <w:szCs w:val="20"/>
        </w:rPr>
      </w:pPr>
      <w:r w:rsidRPr="00E209E2">
        <w:rPr>
          <w:sz w:val="20"/>
          <w:szCs w:val="20"/>
        </w:rPr>
        <w:t>несоответствия проекта переустройства и (или) перепланировки помещения в многоквартирном доме требованиям законодательства.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E209E2" w:rsidRPr="00E209E2" w:rsidRDefault="00E209E2" w:rsidP="00953C60">
      <w:pPr>
        <w:pStyle w:val="2d"/>
        <w:numPr>
          <w:ilvl w:val="1"/>
          <w:numId w:val="19"/>
        </w:numPr>
        <w:shd w:val="clear" w:color="auto" w:fill="auto"/>
        <w:tabs>
          <w:tab w:val="left" w:pos="1009"/>
        </w:tabs>
        <w:spacing w:before="0" w:after="0" w:line="240" w:lineRule="auto"/>
        <w:ind w:firstLine="580"/>
        <w:jc w:val="both"/>
        <w:rPr>
          <w:sz w:val="20"/>
          <w:szCs w:val="20"/>
        </w:rPr>
      </w:pPr>
      <w:r w:rsidRPr="00E209E2">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Услуги, которые являются необходимыми и обязательными для предоставления муниципальной услуги:</w:t>
      </w:r>
    </w:p>
    <w:p w:rsidR="00E209E2" w:rsidRPr="00E209E2" w:rsidRDefault="00E209E2" w:rsidP="00953C60">
      <w:pPr>
        <w:pStyle w:val="2d"/>
        <w:numPr>
          <w:ilvl w:val="0"/>
          <w:numId w:val="23"/>
        </w:numPr>
        <w:shd w:val="clear" w:color="auto" w:fill="auto"/>
        <w:tabs>
          <w:tab w:val="left" w:pos="1426"/>
        </w:tabs>
        <w:spacing w:before="0" w:after="0" w:line="240" w:lineRule="auto"/>
        <w:ind w:firstLine="580"/>
        <w:jc w:val="both"/>
        <w:rPr>
          <w:sz w:val="20"/>
          <w:szCs w:val="20"/>
        </w:rPr>
      </w:pPr>
      <w:r w:rsidRPr="00E209E2">
        <w:rPr>
          <w:sz w:val="20"/>
          <w:szCs w:val="20"/>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09E2" w:rsidRPr="00E209E2" w:rsidRDefault="00E209E2" w:rsidP="00953C60">
      <w:pPr>
        <w:pStyle w:val="2d"/>
        <w:numPr>
          <w:ilvl w:val="0"/>
          <w:numId w:val="23"/>
        </w:numPr>
        <w:shd w:val="clear" w:color="auto" w:fill="auto"/>
        <w:tabs>
          <w:tab w:val="left" w:pos="1426"/>
        </w:tabs>
        <w:spacing w:before="0" w:after="0" w:line="240" w:lineRule="auto"/>
        <w:ind w:firstLine="580"/>
        <w:jc w:val="both"/>
        <w:rPr>
          <w:sz w:val="20"/>
          <w:szCs w:val="20"/>
        </w:rPr>
      </w:pPr>
      <w:r w:rsidRPr="00E209E2">
        <w:rPr>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209E2" w:rsidRPr="00E209E2" w:rsidRDefault="00E209E2" w:rsidP="00953C60">
      <w:pPr>
        <w:pStyle w:val="2d"/>
        <w:numPr>
          <w:ilvl w:val="1"/>
          <w:numId w:val="23"/>
        </w:numPr>
        <w:shd w:val="clear" w:color="auto" w:fill="auto"/>
        <w:tabs>
          <w:tab w:val="left" w:pos="1124"/>
        </w:tabs>
        <w:spacing w:before="0" w:after="0" w:line="240" w:lineRule="auto"/>
        <w:ind w:firstLine="580"/>
        <w:jc w:val="both"/>
        <w:rPr>
          <w:sz w:val="20"/>
          <w:szCs w:val="20"/>
        </w:rPr>
      </w:pPr>
      <w:r w:rsidRPr="00E209E2">
        <w:rPr>
          <w:sz w:val="20"/>
          <w:szCs w:val="20"/>
        </w:rPr>
        <w:t>Порядок, размер и основания взимания государственной пошлины или иной платы, взимаемой за предо</w:t>
      </w:r>
      <w:r w:rsidRPr="00E209E2">
        <w:rPr>
          <w:sz w:val="20"/>
          <w:szCs w:val="20"/>
        </w:rPr>
        <w:lastRenderedPageBreak/>
        <w:t>ставление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Предоставление муниципальной услуги осуществляется бесплатно, государственная пошлина не уплачивается.</w:t>
      </w:r>
    </w:p>
    <w:p w:rsidR="00E209E2" w:rsidRPr="00E209E2" w:rsidRDefault="00E209E2" w:rsidP="00953C60">
      <w:pPr>
        <w:pStyle w:val="2d"/>
        <w:numPr>
          <w:ilvl w:val="1"/>
          <w:numId w:val="23"/>
        </w:numPr>
        <w:shd w:val="clear" w:color="auto" w:fill="auto"/>
        <w:spacing w:before="0" w:after="0" w:line="240" w:lineRule="auto"/>
        <w:ind w:firstLine="580"/>
        <w:jc w:val="both"/>
        <w:rPr>
          <w:sz w:val="20"/>
          <w:szCs w:val="20"/>
        </w:rPr>
      </w:pPr>
      <w:r w:rsidRPr="00E209E2">
        <w:rPr>
          <w:sz w:val="20"/>
          <w:szCs w:val="20"/>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209E2" w:rsidRPr="00E209E2" w:rsidRDefault="00E209E2" w:rsidP="00953C60">
      <w:pPr>
        <w:pStyle w:val="2d"/>
        <w:numPr>
          <w:ilvl w:val="1"/>
          <w:numId w:val="23"/>
        </w:numPr>
        <w:shd w:val="clear" w:color="auto" w:fill="auto"/>
        <w:tabs>
          <w:tab w:val="left" w:pos="1129"/>
        </w:tabs>
        <w:spacing w:before="0" w:after="0" w:line="240" w:lineRule="auto"/>
        <w:ind w:firstLine="580"/>
        <w:jc w:val="both"/>
        <w:rPr>
          <w:sz w:val="20"/>
          <w:szCs w:val="20"/>
        </w:rPr>
      </w:pPr>
      <w:r w:rsidRPr="00E209E2">
        <w:rPr>
          <w:sz w:val="20"/>
          <w:szCs w:val="2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государственной или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209E2" w:rsidRPr="00E209E2" w:rsidRDefault="00E209E2" w:rsidP="00953C60">
      <w:pPr>
        <w:pStyle w:val="2d"/>
        <w:numPr>
          <w:ilvl w:val="1"/>
          <w:numId w:val="23"/>
        </w:numPr>
        <w:shd w:val="clear" w:color="auto" w:fill="auto"/>
        <w:tabs>
          <w:tab w:val="left" w:pos="1134"/>
        </w:tabs>
        <w:spacing w:before="0" w:after="0" w:line="240" w:lineRule="auto"/>
        <w:ind w:firstLine="580"/>
        <w:jc w:val="both"/>
        <w:rPr>
          <w:sz w:val="20"/>
          <w:szCs w:val="20"/>
        </w:rPr>
      </w:pPr>
      <w:r w:rsidRPr="00E209E2">
        <w:rPr>
          <w:sz w:val="20"/>
          <w:szCs w:val="20"/>
        </w:rPr>
        <w:t>Срок и порядок регистрации запроса заявителя о предоставлении государственной или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Заявление, поступившее в электронной форме на ЕНГУ, РИГУ регистрируется уполномоченным органом в день его поступления в случае отсутствия автоматической регистрации запросов на ЕНГУ, РНГУ.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Заявление, поступившее в нерабочее время, регистрируется уполномоченным органом в первый рабочий день, следующий за днем его получения.</w:t>
      </w:r>
    </w:p>
    <w:p w:rsidR="00E209E2" w:rsidRPr="00E209E2" w:rsidRDefault="00E209E2" w:rsidP="00953C60">
      <w:pPr>
        <w:pStyle w:val="2d"/>
        <w:numPr>
          <w:ilvl w:val="1"/>
          <w:numId w:val="23"/>
        </w:numPr>
        <w:shd w:val="clear" w:color="auto" w:fill="auto"/>
        <w:tabs>
          <w:tab w:val="left" w:pos="1272"/>
        </w:tabs>
        <w:spacing w:before="0" w:after="0" w:line="240" w:lineRule="auto"/>
        <w:ind w:firstLine="580"/>
        <w:jc w:val="both"/>
        <w:rPr>
          <w:sz w:val="20"/>
          <w:szCs w:val="20"/>
        </w:rPr>
      </w:pPr>
      <w:r w:rsidRPr="00E209E2">
        <w:rPr>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209E2" w:rsidRPr="00E209E2" w:rsidRDefault="00E209E2" w:rsidP="00953C60">
      <w:pPr>
        <w:pStyle w:val="2d"/>
        <w:numPr>
          <w:ilvl w:val="2"/>
          <w:numId w:val="23"/>
        </w:numPr>
        <w:shd w:val="clear" w:color="auto" w:fill="auto"/>
        <w:tabs>
          <w:tab w:val="left" w:pos="1316"/>
        </w:tabs>
        <w:spacing w:before="0" w:after="0" w:line="240" w:lineRule="auto"/>
        <w:ind w:firstLine="580"/>
        <w:jc w:val="both"/>
        <w:rPr>
          <w:sz w:val="20"/>
          <w:szCs w:val="20"/>
        </w:rPr>
      </w:pPr>
      <w:r w:rsidRPr="00E209E2">
        <w:rPr>
          <w:sz w:val="20"/>
          <w:szCs w:val="20"/>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E209E2" w:rsidRPr="00E209E2" w:rsidRDefault="00E209E2" w:rsidP="00E209E2">
      <w:pPr>
        <w:pStyle w:val="2d"/>
        <w:shd w:val="clear" w:color="auto" w:fill="auto"/>
        <w:tabs>
          <w:tab w:val="left" w:pos="1867"/>
          <w:tab w:val="left" w:pos="3744"/>
          <w:tab w:val="left" w:pos="4776"/>
          <w:tab w:val="left" w:pos="6470"/>
          <w:tab w:val="left" w:pos="6955"/>
          <w:tab w:val="left" w:pos="9077"/>
        </w:tabs>
        <w:spacing w:before="0" w:after="0" w:line="240" w:lineRule="auto"/>
        <w:ind w:firstLine="580"/>
        <w:jc w:val="both"/>
        <w:rPr>
          <w:sz w:val="20"/>
          <w:szCs w:val="20"/>
        </w:rPr>
      </w:pPr>
      <w:r w:rsidRPr="00E209E2">
        <w:rPr>
          <w:sz w:val="20"/>
          <w:szCs w:val="20"/>
        </w:rPr>
        <w:t>Информационные материалы, предназначенные для информирования заявителей о порядке предоставления</w:t>
      </w:r>
      <w:r w:rsidRPr="00E209E2">
        <w:rPr>
          <w:sz w:val="20"/>
          <w:szCs w:val="20"/>
        </w:rPr>
        <w:tab/>
        <w:t>муниципальной</w:t>
      </w:r>
      <w:r w:rsidRPr="00E209E2">
        <w:rPr>
          <w:sz w:val="20"/>
          <w:szCs w:val="20"/>
        </w:rPr>
        <w:tab/>
      </w:r>
      <w:proofErr w:type="gramStart"/>
      <w:r w:rsidRPr="00E209E2">
        <w:rPr>
          <w:sz w:val="20"/>
          <w:szCs w:val="20"/>
        </w:rPr>
        <w:t>услуги,</w:t>
      </w:r>
      <w:r w:rsidRPr="00E209E2">
        <w:rPr>
          <w:sz w:val="20"/>
          <w:szCs w:val="20"/>
        </w:rPr>
        <w:tab/>
      </w:r>
      <w:proofErr w:type="gramEnd"/>
      <w:r w:rsidRPr="00E209E2">
        <w:rPr>
          <w:sz w:val="20"/>
          <w:szCs w:val="20"/>
        </w:rPr>
        <w:t>размещаются</w:t>
      </w:r>
      <w:r w:rsidRPr="00E209E2">
        <w:rPr>
          <w:sz w:val="20"/>
          <w:szCs w:val="20"/>
        </w:rPr>
        <w:tab/>
        <w:t>на</w:t>
      </w:r>
      <w:r w:rsidRPr="00E209E2">
        <w:rPr>
          <w:sz w:val="20"/>
          <w:szCs w:val="20"/>
        </w:rPr>
        <w:tab/>
        <w:t>информационных</w:t>
      </w:r>
      <w:r w:rsidRPr="00E209E2">
        <w:rPr>
          <w:sz w:val="20"/>
          <w:szCs w:val="20"/>
        </w:rPr>
        <w:tab/>
        <w:t>стендах,</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расположенных в местах, обеспечивающих доступ к ним заявителей.</w:t>
      </w:r>
    </w:p>
    <w:p w:rsidR="00E209E2" w:rsidRPr="00E209E2" w:rsidRDefault="00E209E2" w:rsidP="00E209E2">
      <w:pPr>
        <w:pStyle w:val="2d"/>
        <w:shd w:val="clear" w:color="auto" w:fill="auto"/>
        <w:tabs>
          <w:tab w:val="left" w:pos="1867"/>
          <w:tab w:val="left" w:pos="3744"/>
          <w:tab w:val="left" w:pos="4776"/>
          <w:tab w:val="left" w:pos="6470"/>
          <w:tab w:val="left" w:pos="6955"/>
          <w:tab w:val="left" w:pos="9077"/>
        </w:tabs>
        <w:spacing w:before="0" w:after="0" w:line="240" w:lineRule="auto"/>
        <w:ind w:firstLine="580"/>
        <w:jc w:val="both"/>
        <w:rPr>
          <w:sz w:val="20"/>
          <w:szCs w:val="20"/>
        </w:rPr>
      </w:pPr>
      <w:r w:rsidRPr="00E209E2">
        <w:rPr>
          <w:sz w:val="20"/>
          <w:szCs w:val="20"/>
        </w:rPr>
        <w:t>Информационные материалы, предназначенные для информирования заявителей о порядке предоставления</w:t>
      </w:r>
      <w:r w:rsidRPr="00E209E2">
        <w:rPr>
          <w:sz w:val="20"/>
          <w:szCs w:val="20"/>
        </w:rPr>
        <w:tab/>
        <w:t>муниципальной</w:t>
      </w:r>
      <w:r w:rsidRPr="00E209E2">
        <w:rPr>
          <w:sz w:val="20"/>
          <w:szCs w:val="20"/>
        </w:rPr>
        <w:tab/>
      </w:r>
      <w:proofErr w:type="gramStart"/>
      <w:r w:rsidRPr="00E209E2">
        <w:rPr>
          <w:sz w:val="20"/>
          <w:szCs w:val="20"/>
        </w:rPr>
        <w:t>услуги,</w:t>
      </w:r>
      <w:r w:rsidRPr="00E209E2">
        <w:rPr>
          <w:sz w:val="20"/>
          <w:szCs w:val="20"/>
        </w:rPr>
        <w:tab/>
      </w:r>
      <w:proofErr w:type="gramEnd"/>
      <w:r w:rsidRPr="00E209E2">
        <w:rPr>
          <w:sz w:val="20"/>
          <w:szCs w:val="20"/>
        </w:rPr>
        <w:t>размещаются</w:t>
      </w:r>
      <w:r w:rsidRPr="00E209E2">
        <w:rPr>
          <w:sz w:val="20"/>
          <w:szCs w:val="20"/>
        </w:rPr>
        <w:tab/>
        <w:t>на</w:t>
      </w:r>
      <w:r w:rsidRPr="00E209E2">
        <w:rPr>
          <w:sz w:val="20"/>
          <w:szCs w:val="20"/>
        </w:rPr>
        <w:tab/>
        <w:t>информационных</w:t>
      </w:r>
      <w:r w:rsidRPr="00E209E2">
        <w:rPr>
          <w:sz w:val="20"/>
          <w:szCs w:val="20"/>
        </w:rPr>
        <w:tab/>
        <w:t>стендах,</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Информационные стенды должны располагаться в месте, доступном для просмотра (в том числе при большом количестве посетителей).</w:t>
      </w:r>
    </w:p>
    <w:p w:rsidR="00E209E2" w:rsidRPr="00E209E2" w:rsidRDefault="00E209E2" w:rsidP="00953C60">
      <w:pPr>
        <w:pStyle w:val="2d"/>
        <w:numPr>
          <w:ilvl w:val="2"/>
          <w:numId w:val="23"/>
        </w:numPr>
        <w:shd w:val="clear" w:color="auto" w:fill="auto"/>
        <w:tabs>
          <w:tab w:val="left" w:pos="1311"/>
        </w:tabs>
        <w:spacing w:before="0" w:after="0" w:line="240" w:lineRule="auto"/>
        <w:ind w:firstLine="580"/>
        <w:jc w:val="both"/>
        <w:rPr>
          <w:sz w:val="20"/>
          <w:szCs w:val="20"/>
        </w:rPr>
      </w:pPr>
      <w:r w:rsidRPr="00E209E2">
        <w:rPr>
          <w:sz w:val="20"/>
          <w:szCs w:val="20"/>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 xml:space="preserve">В кабинете по приему маломобильных групп населения имеется медицинская аптечка, питьевая вода. При </w:t>
      </w:r>
      <w:r w:rsidRPr="00E209E2">
        <w:rPr>
          <w:sz w:val="20"/>
          <w:szCs w:val="20"/>
        </w:rPr>
        <w:lastRenderedPageBreak/>
        <w:t>необходимости сотрудник уполномоченного органа, осуществляющий прием, может вызвать карету неотложной скорой помощи.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209E2" w:rsidRPr="00E209E2" w:rsidRDefault="00E209E2" w:rsidP="00953C60">
      <w:pPr>
        <w:pStyle w:val="2d"/>
        <w:numPr>
          <w:ilvl w:val="0"/>
          <w:numId w:val="20"/>
        </w:numPr>
        <w:shd w:val="clear" w:color="auto" w:fill="auto"/>
        <w:tabs>
          <w:tab w:val="left" w:pos="745"/>
        </w:tabs>
        <w:spacing w:before="0" w:after="0" w:line="240" w:lineRule="auto"/>
        <w:ind w:firstLine="580"/>
        <w:jc w:val="both"/>
        <w:rPr>
          <w:sz w:val="20"/>
          <w:szCs w:val="20"/>
        </w:rPr>
      </w:pPr>
      <w:r w:rsidRPr="00E209E2">
        <w:rPr>
          <w:sz w:val="20"/>
          <w:szCs w:val="2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обращении граждан с недостатками зрения работники уполномоченного органа предпринимают следующие действия:</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209E2" w:rsidRPr="00E209E2" w:rsidRDefault="00E209E2" w:rsidP="00953C60">
      <w:pPr>
        <w:pStyle w:val="2d"/>
        <w:numPr>
          <w:ilvl w:val="0"/>
          <w:numId w:val="20"/>
        </w:numPr>
        <w:shd w:val="clear" w:color="auto" w:fill="auto"/>
        <w:tabs>
          <w:tab w:val="left" w:pos="745"/>
        </w:tabs>
        <w:spacing w:before="0" w:after="0" w:line="240" w:lineRule="auto"/>
        <w:ind w:firstLine="580"/>
        <w:jc w:val="both"/>
        <w:rPr>
          <w:sz w:val="20"/>
          <w:szCs w:val="20"/>
        </w:rPr>
      </w:pPr>
      <w:r w:rsidRPr="00E209E2">
        <w:rPr>
          <w:sz w:val="20"/>
          <w:szCs w:val="2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обращении гражданина с дефектами слуха работники уполномоченного органа предпринимают следующие действия:</w:t>
      </w:r>
    </w:p>
    <w:p w:rsidR="00E209E2" w:rsidRPr="00E209E2" w:rsidRDefault="00E209E2" w:rsidP="00953C60">
      <w:pPr>
        <w:pStyle w:val="2d"/>
        <w:numPr>
          <w:ilvl w:val="0"/>
          <w:numId w:val="20"/>
        </w:numPr>
        <w:shd w:val="clear" w:color="auto" w:fill="auto"/>
        <w:tabs>
          <w:tab w:val="left" w:pos="745"/>
        </w:tabs>
        <w:spacing w:before="0" w:after="0" w:line="240" w:lineRule="auto"/>
        <w:ind w:firstLine="580"/>
        <w:jc w:val="both"/>
        <w:rPr>
          <w:sz w:val="20"/>
          <w:szCs w:val="20"/>
        </w:rPr>
      </w:pPr>
      <w:r w:rsidRPr="00E209E2">
        <w:rPr>
          <w:sz w:val="20"/>
          <w:szCs w:val="20"/>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209E2">
        <w:rPr>
          <w:sz w:val="20"/>
          <w:szCs w:val="20"/>
        </w:rPr>
        <w:t>сурдопереводчика</w:t>
      </w:r>
      <w:proofErr w:type="spellEnd"/>
      <w:r w:rsidRPr="00E209E2">
        <w:rPr>
          <w:sz w:val="20"/>
          <w:szCs w:val="20"/>
        </w:rPr>
        <w:t>);</w:t>
      </w:r>
    </w:p>
    <w:p w:rsidR="00E209E2" w:rsidRPr="00E209E2" w:rsidRDefault="00E209E2" w:rsidP="00953C60">
      <w:pPr>
        <w:pStyle w:val="2d"/>
        <w:numPr>
          <w:ilvl w:val="0"/>
          <w:numId w:val="20"/>
        </w:numPr>
        <w:shd w:val="clear" w:color="auto" w:fill="auto"/>
        <w:tabs>
          <w:tab w:val="left" w:pos="735"/>
        </w:tabs>
        <w:spacing w:before="0" w:after="0" w:line="240" w:lineRule="auto"/>
        <w:ind w:firstLine="580"/>
        <w:jc w:val="both"/>
        <w:rPr>
          <w:sz w:val="20"/>
          <w:szCs w:val="20"/>
        </w:rPr>
      </w:pPr>
      <w:r w:rsidRPr="00E209E2">
        <w:rPr>
          <w:sz w:val="20"/>
          <w:szCs w:val="20"/>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209E2" w:rsidRPr="00E209E2" w:rsidRDefault="00E209E2" w:rsidP="00953C60">
      <w:pPr>
        <w:pStyle w:val="2d"/>
        <w:numPr>
          <w:ilvl w:val="2"/>
          <w:numId w:val="23"/>
        </w:numPr>
        <w:shd w:val="clear" w:color="auto" w:fill="auto"/>
        <w:tabs>
          <w:tab w:val="left" w:pos="1311"/>
        </w:tabs>
        <w:spacing w:before="0" w:after="0" w:line="240" w:lineRule="auto"/>
        <w:ind w:firstLine="580"/>
        <w:jc w:val="both"/>
        <w:rPr>
          <w:sz w:val="20"/>
          <w:szCs w:val="20"/>
        </w:rPr>
      </w:pPr>
      <w:r w:rsidRPr="00E209E2">
        <w:rPr>
          <w:sz w:val="20"/>
          <w:szCs w:val="20"/>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209E2" w:rsidRPr="00E209E2" w:rsidRDefault="00E209E2" w:rsidP="00953C60">
      <w:pPr>
        <w:pStyle w:val="2d"/>
        <w:numPr>
          <w:ilvl w:val="1"/>
          <w:numId w:val="23"/>
        </w:numPr>
        <w:shd w:val="clear" w:color="auto" w:fill="auto"/>
        <w:tabs>
          <w:tab w:val="left" w:pos="1171"/>
        </w:tabs>
        <w:spacing w:before="0" w:after="0" w:line="240" w:lineRule="auto"/>
        <w:ind w:firstLine="580"/>
        <w:jc w:val="both"/>
        <w:rPr>
          <w:sz w:val="20"/>
          <w:szCs w:val="20"/>
        </w:rPr>
      </w:pPr>
      <w:r w:rsidRPr="00E209E2">
        <w:rPr>
          <w:sz w:val="20"/>
          <w:szCs w:val="20"/>
        </w:rPr>
        <w:t>Показатели доступности и качества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Количество взаимодействий заявителя с сотрудником уполномоченного органа при предоставлении муниципальной услуги - 2.</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209E2" w:rsidRPr="00E209E2" w:rsidRDefault="00E209E2" w:rsidP="00953C60">
      <w:pPr>
        <w:pStyle w:val="2d"/>
        <w:numPr>
          <w:ilvl w:val="2"/>
          <w:numId w:val="23"/>
        </w:numPr>
        <w:shd w:val="clear" w:color="auto" w:fill="auto"/>
        <w:tabs>
          <w:tab w:val="left" w:pos="1316"/>
        </w:tabs>
        <w:spacing w:before="0" w:after="0" w:line="240" w:lineRule="auto"/>
        <w:ind w:firstLine="580"/>
        <w:jc w:val="both"/>
        <w:rPr>
          <w:sz w:val="20"/>
          <w:szCs w:val="20"/>
        </w:rPr>
      </w:pPr>
      <w:r w:rsidRPr="00E209E2">
        <w:rPr>
          <w:sz w:val="20"/>
          <w:szCs w:val="20"/>
        </w:rPr>
        <w:t>Иными показателями качества и доступности предоставления муниципальной услуги являются:</w:t>
      </w:r>
    </w:p>
    <w:p w:rsidR="00E209E2" w:rsidRPr="00E209E2" w:rsidRDefault="00E209E2" w:rsidP="00E209E2">
      <w:pPr>
        <w:pStyle w:val="2d"/>
        <w:shd w:val="clear" w:color="auto" w:fill="auto"/>
        <w:tabs>
          <w:tab w:val="left" w:pos="6388"/>
          <w:tab w:val="left" w:pos="7478"/>
        </w:tabs>
        <w:spacing w:before="0" w:after="0" w:line="240" w:lineRule="auto"/>
        <w:ind w:firstLine="580"/>
        <w:jc w:val="both"/>
        <w:rPr>
          <w:sz w:val="20"/>
          <w:szCs w:val="20"/>
        </w:rPr>
      </w:pPr>
      <w:r w:rsidRPr="00E209E2">
        <w:rPr>
          <w:sz w:val="20"/>
          <w:szCs w:val="20"/>
        </w:rPr>
        <w:t>расположенность помещений уполномоченного</w:t>
      </w:r>
      <w:r w:rsidRPr="00E209E2">
        <w:rPr>
          <w:sz w:val="20"/>
          <w:szCs w:val="20"/>
        </w:rPr>
        <w:tab/>
      </w:r>
      <w:proofErr w:type="gramStart"/>
      <w:r w:rsidRPr="00E209E2">
        <w:rPr>
          <w:sz w:val="20"/>
          <w:szCs w:val="20"/>
        </w:rPr>
        <w:t>органа,</w:t>
      </w:r>
      <w:r w:rsidRPr="00E209E2">
        <w:rPr>
          <w:sz w:val="20"/>
          <w:szCs w:val="20"/>
        </w:rPr>
        <w:tab/>
      </w:r>
      <w:proofErr w:type="gramEnd"/>
      <w:r w:rsidRPr="00E209E2">
        <w:rPr>
          <w:sz w:val="20"/>
          <w:szCs w:val="20"/>
        </w:rPr>
        <w:t>предназначенных для</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предоставления муниципальной услуги, в зоне доступности к основным транспортным магистралям;</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возможность выбора заявителем форм обращения за получением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доступность обращения за предоставлением муниципальной услуги, в том числе для лиц с ограниченными возможностями здоровья;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своевременность предоставления муниципальной услуги в соответствии со стандартом ее предоставления;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возможность получения информации о ходе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отсутствие обоснованных жалоб со стороны заявителя по результатам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w:t>
      </w:r>
      <w:r w:rsidRPr="00E209E2">
        <w:rPr>
          <w:sz w:val="20"/>
          <w:szCs w:val="20"/>
        </w:rPr>
        <w:lastRenderedPageBreak/>
        <w:t>специалиста уполномоченного органа;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209E2" w:rsidRPr="00E209E2" w:rsidRDefault="00E209E2" w:rsidP="00953C60">
      <w:pPr>
        <w:pStyle w:val="2d"/>
        <w:numPr>
          <w:ilvl w:val="2"/>
          <w:numId w:val="23"/>
        </w:numPr>
        <w:shd w:val="clear" w:color="auto" w:fill="auto"/>
        <w:tabs>
          <w:tab w:val="left" w:pos="1430"/>
        </w:tabs>
        <w:spacing w:before="0" w:after="0" w:line="240" w:lineRule="auto"/>
        <w:ind w:firstLine="580"/>
        <w:jc w:val="both"/>
        <w:rPr>
          <w:sz w:val="20"/>
          <w:szCs w:val="20"/>
        </w:rPr>
      </w:pPr>
      <w:r w:rsidRPr="00E209E2">
        <w:rPr>
          <w:sz w:val="20"/>
          <w:szCs w:val="20"/>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209E2">
        <w:rPr>
          <w:sz w:val="20"/>
          <w:szCs w:val="20"/>
        </w:rPr>
        <w:t>сурдопереводчика</w:t>
      </w:r>
      <w:proofErr w:type="spellEnd"/>
      <w:r w:rsidRPr="00E209E2">
        <w:rPr>
          <w:sz w:val="20"/>
          <w:szCs w:val="20"/>
        </w:rPr>
        <w:t xml:space="preserve">, </w:t>
      </w:r>
      <w:proofErr w:type="spellStart"/>
      <w:r w:rsidRPr="00E209E2">
        <w:rPr>
          <w:sz w:val="20"/>
          <w:szCs w:val="20"/>
        </w:rPr>
        <w:t>тифлосурдопереводчика</w:t>
      </w:r>
      <w:proofErr w:type="spellEnd"/>
      <w:r w:rsidRPr="00E209E2">
        <w:rPr>
          <w:sz w:val="20"/>
          <w:szCs w:val="20"/>
        </w:rPr>
        <w:t>;</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оказание помощи инвалидам в преодолении барьеров, мешающих получению муниципальной услуги наравне с другими лицами.</w:t>
      </w:r>
    </w:p>
    <w:p w:rsidR="00E209E2" w:rsidRPr="00E209E2" w:rsidRDefault="00E209E2" w:rsidP="00953C60">
      <w:pPr>
        <w:pStyle w:val="2d"/>
        <w:numPr>
          <w:ilvl w:val="2"/>
          <w:numId w:val="23"/>
        </w:numPr>
        <w:shd w:val="clear" w:color="auto" w:fill="auto"/>
        <w:tabs>
          <w:tab w:val="left" w:pos="1430"/>
        </w:tabs>
        <w:spacing w:before="0" w:after="0" w:line="240" w:lineRule="auto"/>
        <w:ind w:firstLine="580"/>
        <w:jc w:val="both"/>
        <w:rPr>
          <w:sz w:val="20"/>
          <w:szCs w:val="20"/>
        </w:rPr>
      </w:pPr>
      <w:r w:rsidRPr="00E209E2">
        <w:rPr>
          <w:sz w:val="20"/>
          <w:szCs w:val="20"/>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для получения информации по вопросам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для подачи заявления и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для получения информации о ходе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для получения результата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Продолжительность взаимодействия заявителя со специалистом уполномоченного органа не может превышать 15 минут.</w:t>
      </w:r>
    </w:p>
    <w:p w:rsidR="00E209E2" w:rsidRPr="00E209E2" w:rsidRDefault="00E209E2" w:rsidP="00953C60">
      <w:pPr>
        <w:pStyle w:val="2d"/>
        <w:numPr>
          <w:ilvl w:val="2"/>
          <w:numId w:val="23"/>
        </w:numPr>
        <w:shd w:val="clear" w:color="auto" w:fill="auto"/>
        <w:tabs>
          <w:tab w:val="left" w:pos="1306"/>
        </w:tabs>
        <w:spacing w:before="0" w:after="0" w:line="240" w:lineRule="auto"/>
        <w:ind w:firstLine="580"/>
        <w:jc w:val="both"/>
        <w:rPr>
          <w:sz w:val="20"/>
          <w:szCs w:val="20"/>
        </w:rPr>
      </w:pPr>
      <w:r w:rsidRPr="00E209E2">
        <w:rPr>
          <w:sz w:val="20"/>
          <w:szCs w:val="20"/>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209E2" w:rsidRPr="00E209E2" w:rsidRDefault="00E209E2" w:rsidP="00953C60">
      <w:pPr>
        <w:pStyle w:val="2d"/>
        <w:numPr>
          <w:ilvl w:val="1"/>
          <w:numId w:val="23"/>
        </w:numPr>
        <w:shd w:val="clear" w:color="auto" w:fill="auto"/>
        <w:tabs>
          <w:tab w:val="left" w:pos="1271"/>
        </w:tabs>
        <w:spacing w:before="0" w:after="0" w:line="240" w:lineRule="auto"/>
        <w:ind w:firstLine="580"/>
        <w:jc w:val="both"/>
        <w:rPr>
          <w:sz w:val="20"/>
          <w:szCs w:val="20"/>
        </w:rPr>
      </w:pPr>
      <w:r w:rsidRPr="00E209E2">
        <w:rPr>
          <w:sz w:val="20"/>
          <w:szCs w:val="20"/>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09E2" w:rsidRPr="00E209E2" w:rsidRDefault="00E209E2" w:rsidP="00953C60">
      <w:pPr>
        <w:pStyle w:val="2d"/>
        <w:numPr>
          <w:ilvl w:val="2"/>
          <w:numId w:val="23"/>
        </w:numPr>
        <w:shd w:val="clear" w:color="auto" w:fill="auto"/>
        <w:tabs>
          <w:tab w:val="left" w:pos="1311"/>
        </w:tabs>
        <w:spacing w:before="0" w:after="0" w:line="240" w:lineRule="auto"/>
        <w:ind w:firstLine="580"/>
        <w:jc w:val="both"/>
        <w:rPr>
          <w:sz w:val="20"/>
          <w:szCs w:val="20"/>
        </w:rPr>
      </w:pPr>
      <w:r w:rsidRPr="00E209E2">
        <w:rPr>
          <w:sz w:val="20"/>
          <w:szCs w:val="20"/>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209E2" w:rsidRPr="00E209E2" w:rsidRDefault="00E209E2" w:rsidP="00953C60">
      <w:pPr>
        <w:pStyle w:val="2d"/>
        <w:numPr>
          <w:ilvl w:val="2"/>
          <w:numId w:val="23"/>
        </w:numPr>
        <w:shd w:val="clear" w:color="auto" w:fill="auto"/>
        <w:tabs>
          <w:tab w:val="left" w:pos="1321"/>
        </w:tabs>
        <w:spacing w:before="0" w:after="0" w:line="240" w:lineRule="auto"/>
        <w:ind w:firstLine="580"/>
        <w:jc w:val="both"/>
        <w:rPr>
          <w:sz w:val="20"/>
          <w:szCs w:val="20"/>
        </w:rPr>
      </w:pPr>
      <w:r w:rsidRPr="00E209E2">
        <w:rPr>
          <w:sz w:val="20"/>
          <w:szCs w:val="20"/>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Уполномоченный орган обеспечивает информирование заявителей о возможности получения муниципальной услуги через ЕПГУ, РПГУ.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Обращение за услугой через ЕПГУ, РИГУ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209E2" w:rsidRPr="00E209E2" w:rsidRDefault="00E209E2" w:rsidP="00953C60">
      <w:pPr>
        <w:pStyle w:val="2d"/>
        <w:numPr>
          <w:ilvl w:val="2"/>
          <w:numId w:val="23"/>
        </w:numPr>
        <w:shd w:val="clear" w:color="auto" w:fill="auto"/>
        <w:tabs>
          <w:tab w:val="left" w:pos="1321"/>
        </w:tabs>
        <w:spacing w:before="0" w:after="0" w:line="240" w:lineRule="auto"/>
        <w:ind w:firstLine="580"/>
        <w:jc w:val="both"/>
        <w:rPr>
          <w:sz w:val="20"/>
          <w:szCs w:val="20"/>
        </w:rPr>
      </w:pPr>
      <w:r w:rsidRPr="00E209E2">
        <w:rPr>
          <w:sz w:val="20"/>
          <w:szCs w:val="20"/>
        </w:rPr>
        <w:t>При предоставлении муниципальной услуги в электронной форме посредством ЕПГУ, РПГУ заявителю обеспечивается:</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получение информации о порядке и сроках предоставления муниципальной услуги;</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запись на прием в уполномоченный орган для подачи заявления и документов;</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формирование запроса;</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прием и регистрация уполномоченным органом запроса и документов;</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получение результата предоставления муниципальной услуги;</w:t>
      </w:r>
    </w:p>
    <w:p w:rsidR="00E209E2" w:rsidRPr="00E209E2" w:rsidRDefault="00E209E2" w:rsidP="00953C60">
      <w:pPr>
        <w:pStyle w:val="2d"/>
        <w:numPr>
          <w:ilvl w:val="0"/>
          <w:numId w:val="20"/>
        </w:numPr>
        <w:shd w:val="clear" w:color="auto" w:fill="auto"/>
        <w:tabs>
          <w:tab w:val="left" w:pos="778"/>
        </w:tabs>
        <w:spacing w:before="0" w:after="0" w:line="240" w:lineRule="auto"/>
        <w:ind w:firstLine="580"/>
        <w:jc w:val="both"/>
        <w:rPr>
          <w:sz w:val="20"/>
          <w:szCs w:val="20"/>
        </w:rPr>
      </w:pPr>
      <w:r w:rsidRPr="00E209E2">
        <w:rPr>
          <w:sz w:val="20"/>
          <w:szCs w:val="20"/>
        </w:rPr>
        <w:t>получение сведений о ходе выполнения запроса.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209E2" w:rsidRPr="00E209E2" w:rsidRDefault="00E209E2" w:rsidP="00E209E2">
      <w:pPr>
        <w:pStyle w:val="2d"/>
        <w:shd w:val="clear" w:color="auto" w:fill="auto"/>
        <w:spacing w:before="0" w:after="0" w:line="240" w:lineRule="auto"/>
        <w:ind w:firstLine="580"/>
        <w:jc w:val="both"/>
        <w:rPr>
          <w:sz w:val="20"/>
          <w:szCs w:val="20"/>
        </w:rPr>
      </w:pPr>
    </w:p>
    <w:p w:rsidR="00E209E2" w:rsidRPr="00E209E2" w:rsidRDefault="00E209E2" w:rsidP="00953C60">
      <w:pPr>
        <w:pStyle w:val="39"/>
        <w:numPr>
          <w:ilvl w:val="0"/>
          <w:numId w:val="19"/>
        </w:numPr>
        <w:shd w:val="clear" w:color="auto" w:fill="auto"/>
        <w:tabs>
          <w:tab w:val="left" w:pos="2089"/>
        </w:tabs>
        <w:spacing w:after="0" w:line="240" w:lineRule="auto"/>
        <w:ind w:left="980" w:right="980" w:firstLine="780"/>
        <w:jc w:val="both"/>
        <w:rPr>
          <w:sz w:val="20"/>
          <w:szCs w:val="20"/>
        </w:rPr>
      </w:pPr>
      <w:r w:rsidRPr="00E209E2">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209E2" w:rsidRPr="00E209E2" w:rsidRDefault="00E209E2" w:rsidP="00953C60">
      <w:pPr>
        <w:pStyle w:val="2d"/>
        <w:numPr>
          <w:ilvl w:val="1"/>
          <w:numId w:val="19"/>
        </w:numPr>
        <w:shd w:val="clear" w:color="auto" w:fill="auto"/>
        <w:tabs>
          <w:tab w:val="left" w:pos="1065"/>
        </w:tabs>
        <w:spacing w:before="0" w:after="0" w:line="240" w:lineRule="auto"/>
        <w:ind w:firstLine="580"/>
        <w:jc w:val="both"/>
        <w:rPr>
          <w:sz w:val="20"/>
          <w:szCs w:val="20"/>
        </w:rPr>
      </w:pPr>
      <w:r w:rsidRPr="00E209E2">
        <w:rPr>
          <w:sz w:val="20"/>
          <w:szCs w:val="20"/>
        </w:rPr>
        <w:t>Исчерпывающий перечень административных процедур</w:t>
      </w:r>
    </w:p>
    <w:p w:rsidR="00E209E2" w:rsidRPr="00E209E2" w:rsidRDefault="00E209E2" w:rsidP="00953C60">
      <w:pPr>
        <w:pStyle w:val="2d"/>
        <w:numPr>
          <w:ilvl w:val="0"/>
          <w:numId w:val="24"/>
        </w:numPr>
        <w:shd w:val="clear" w:color="auto" w:fill="auto"/>
        <w:tabs>
          <w:tab w:val="left" w:pos="897"/>
        </w:tabs>
        <w:spacing w:before="0" w:after="0" w:line="240" w:lineRule="auto"/>
        <w:ind w:firstLine="580"/>
        <w:jc w:val="both"/>
        <w:rPr>
          <w:sz w:val="20"/>
          <w:szCs w:val="20"/>
        </w:rPr>
      </w:pPr>
      <w:r w:rsidRPr="00E209E2">
        <w:rPr>
          <w:sz w:val="20"/>
          <w:szCs w:val="20"/>
        </w:rPr>
        <w:t>прием и регистрация заявления и документов на предоставление муниципальной услуги;</w:t>
      </w:r>
    </w:p>
    <w:p w:rsidR="00E209E2" w:rsidRPr="00E209E2" w:rsidRDefault="00E209E2" w:rsidP="00953C60">
      <w:pPr>
        <w:pStyle w:val="2d"/>
        <w:numPr>
          <w:ilvl w:val="0"/>
          <w:numId w:val="24"/>
        </w:numPr>
        <w:shd w:val="clear" w:color="auto" w:fill="auto"/>
        <w:tabs>
          <w:tab w:val="left" w:pos="883"/>
        </w:tabs>
        <w:spacing w:before="0" w:after="0" w:line="240" w:lineRule="auto"/>
        <w:ind w:firstLine="580"/>
        <w:jc w:val="both"/>
        <w:rPr>
          <w:sz w:val="20"/>
          <w:szCs w:val="20"/>
        </w:rPr>
      </w:pPr>
      <w:r w:rsidRPr="00E209E2">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09E2" w:rsidRPr="00E209E2" w:rsidRDefault="00E209E2" w:rsidP="00953C60">
      <w:pPr>
        <w:pStyle w:val="2d"/>
        <w:numPr>
          <w:ilvl w:val="0"/>
          <w:numId w:val="24"/>
        </w:numPr>
        <w:shd w:val="clear" w:color="auto" w:fill="auto"/>
        <w:tabs>
          <w:tab w:val="left" w:pos="883"/>
        </w:tabs>
        <w:spacing w:before="0" w:after="0" w:line="240" w:lineRule="auto"/>
        <w:ind w:firstLine="580"/>
        <w:jc w:val="both"/>
        <w:rPr>
          <w:sz w:val="20"/>
          <w:szCs w:val="20"/>
        </w:rPr>
      </w:pPr>
      <w:r w:rsidRPr="00E209E2">
        <w:rPr>
          <w:sz w:val="20"/>
          <w:szCs w:val="20"/>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209E2" w:rsidRPr="00E209E2" w:rsidRDefault="00E209E2" w:rsidP="00953C60">
      <w:pPr>
        <w:pStyle w:val="2d"/>
        <w:numPr>
          <w:ilvl w:val="0"/>
          <w:numId w:val="24"/>
        </w:numPr>
        <w:shd w:val="clear" w:color="auto" w:fill="auto"/>
        <w:tabs>
          <w:tab w:val="left" w:pos="874"/>
        </w:tabs>
        <w:spacing w:before="0" w:after="0" w:line="240" w:lineRule="auto"/>
        <w:ind w:firstLine="580"/>
        <w:jc w:val="both"/>
        <w:rPr>
          <w:sz w:val="20"/>
          <w:szCs w:val="20"/>
        </w:rPr>
      </w:pPr>
      <w:r w:rsidRPr="00E209E2">
        <w:rPr>
          <w:sz w:val="20"/>
          <w:szCs w:val="20"/>
        </w:rPr>
        <w:t>принятие решения о переводе или об отказе в переводе жилого помещения в нежилое или нежилого помещения в жилое помещение;</w:t>
      </w:r>
    </w:p>
    <w:p w:rsidR="00E209E2" w:rsidRPr="00E209E2" w:rsidRDefault="00E209E2" w:rsidP="00953C60">
      <w:pPr>
        <w:pStyle w:val="2d"/>
        <w:numPr>
          <w:ilvl w:val="0"/>
          <w:numId w:val="24"/>
        </w:numPr>
        <w:shd w:val="clear" w:color="auto" w:fill="auto"/>
        <w:tabs>
          <w:tab w:val="left" w:pos="921"/>
        </w:tabs>
        <w:spacing w:before="0" w:after="0" w:line="240" w:lineRule="auto"/>
        <w:ind w:firstLine="580"/>
        <w:jc w:val="both"/>
        <w:rPr>
          <w:sz w:val="20"/>
          <w:szCs w:val="20"/>
        </w:rPr>
      </w:pPr>
      <w:r w:rsidRPr="00E209E2">
        <w:rPr>
          <w:sz w:val="20"/>
          <w:szCs w:val="20"/>
        </w:rPr>
        <w:t>выдача (направление) документов по результатам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Блок-схема предоставления муниципальной услуги представлена в Приложении № 1 к настоящему административному регламенту.</w:t>
      </w:r>
    </w:p>
    <w:p w:rsidR="00E209E2" w:rsidRPr="00E209E2" w:rsidRDefault="00E209E2" w:rsidP="00953C60">
      <w:pPr>
        <w:pStyle w:val="2d"/>
        <w:numPr>
          <w:ilvl w:val="0"/>
          <w:numId w:val="25"/>
        </w:numPr>
        <w:shd w:val="clear" w:color="auto" w:fill="auto"/>
        <w:tabs>
          <w:tab w:val="left" w:pos="1210"/>
        </w:tabs>
        <w:spacing w:before="0" w:after="0" w:line="240" w:lineRule="auto"/>
        <w:ind w:firstLine="580"/>
        <w:jc w:val="both"/>
        <w:rPr>
          <w:sz w:val="20"/>
          <w:szCs w:val="20"/>
        </w:rPr>
      </w:pPr>
      <w:r w:rsidRPr="00E209E2">
        <w:rPr>
          <w:sz w:val="20"/>
          <w:szCs w:val="20"/>
        </w:rPr>
        <w:t>Прием и регистрация заявления и документов на предоставление муниципальной услуги.</w:t>
      </w:r>
    </w:p>
    <w:p w:rsidR="00E209E2" w:rsidRPr="00E209E2" w:rsidRDefault="00E209E2" w:rsidP="00953C60">
      <w:pPr>
        <w:pStyle w:val="2d"/>
        <w:numPr>
          <w:ilvl w:val="0"/>
          <w:numId w:val="26"/>
        </w:numPr>
        <w:shd w:val="clear" w:color="auto" w:fill="auto"/>
        <w:tabs>
          <w:tab w:val="left" w:pos="1502"/>
        </w:tabs>
        <w:spacing w:before="0" w:after="0" w:line="240" w:lineRule="auto"/>
        <w:ind w:firstLine="580"/>
        <w:jc w:val="both"/>
        <w:rPr>
          <w:sz w:val="20"/>
          <w:szCs w:val="20"/>
        </w:rPr>
      </w:pPr>
      <w:r w:rsidRPr="00E209E2">
        <w:rPr>
          <w:sz w:val="20"/>
          <w:szCs w:val="2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E209E2" w:rsidRPr="00E209E2" w:rsidRDefault="00E209E2" w:rsidP="00953C60">
      <w:pPr>
        <w:pStyle w:val="2d"/>
        <w:numPr>
          <w:ilvl w:val="0"/>
          <w:numId w:val="26"/>
        </w:numPr>
        <w:shd w:val="clear" w:color="auto" w:fill="auto"/>
        <w:tabs>
          <w:tab w:val="left" w:pos="1502"/>
        </w:tabs>
        <w:spacing w:before="0" w:after="0" w:line="240" w:lineRule="auto"/>
        <w:ind w:firstLine="580"/>
        <w:jc w:val="both"/>
        <w:rPr>
          <w:sz w:val="20"/>
          <w:szCs w:val="20"/>
        </w:rPr>
      </w:pPr>
      <w:r w:rsidRPr="00E209E2">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209E2" w:rsidRPr="00E209E2" w:rsidRDefault="00E209E2" w:rsidP="00953C60">
      <w:pPr>
        <w:pStyle w:val="2d"/>
        <w:numPr>
          <w:ilvl w:val="0"/>
          <w:numId w:val="27"/>
        </w:numPr>
        <w:shd w:val="clear" w:color="auto" w:fill="auto"/>
        <w:tabs>
          <w:tab w:val="left" w:pos="897"/>
        </w:tabs>
        <w:spacing w:before="0" w:after="0" w:line="240" w:lineRule="auto"/>
        <w:ind w:firstLine="580"/>
        <w:jc w:val="both"/>
        <w:rPr>
          <w:sz w:val="20"/>
          <w:szCs w:val="20"/>
        </w:rPr>
      </w:pPr>
      <w:r w:rsidRPr="00E209E2">
        <w:rPr>
          <w:sz w:val="20"/>
          <w:szCs w:val="20"/>
        </w:rPr>
        <w:t>текст в заявлении о переводе помещения поддается прочтению;</w:t>
      </w:r>
    </w:p>
    <w:p w:rsidR="00E209E2" w:rsidRPr="00E209E2" w:rsidRDefault="00E209E2" w:rsidP="00953C60">
      <w:pPr>
        <w:pStyle w:val="2d"/>
        <w:numPr>
          <w:ilvl w:val="0"/>
          <w:numId w:val="27"/>
        </w:numPr>
        <w:shd w:val="clear" w:color="auto" w:fill="auto"/>
        <w:tabs>
          <w:tab w:val="left" w:pos="874"/>
        </w:tabs>
        <w:spacing w:before="0" w:after="0" w:line="240" w:lineRule="auto"/>
        <w:ind w:firstLine="580"/>
        <w:jc w:val="both"/>
        <w:rPr>
          <w:sz w:val="20"/>
          <w:szCs w:val="20"/>
        </w:rPr>
      </w:pPr>
      <w:r w:rsidRPr="00E209E2">
        <w:rPr>
          <w:sz w:val="20"/>
          <w:szCs w:val="20"/>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E209E2" w:rsidRPr="00E209E2" w:rsidRDefault="00E209E2" w:rsidP="00953C60">
      <w:pPr>
        <w:pStyle w:val="2d"/>
        <w:numPr>
          <w:ilvl w:val="0"/>
          <w:numId w:val="27"/>
        </w:numPr>
        <w:shd w:val="clear" w:color="auto" w:fill="auto"/>
        <w:tabs>
          <w:tab w:val="left" w:pos="878"/>
        </w:tabs>
        <w:spacing w:before="0" w:after="0" w:line="240" w:lineRule="auto"/>
        <w:ind w:firstLine="580"/>
        <w:jc w:val="both"/>
        <w:rPr>
          <w:sz w:val="20"/>
          <w:szCs w:val="20"/>
        </w:rPr>
      </w:pPr>
      <w:r w:rsidRPr="00E209E2">
        <w:rPr>
          <w:sz w:val="20"/>
          <w:szCs w:val="20"/>
        </w:rPr>
        <w:t>заявление о переводе помещения подписано заявителем или уполномоченный представитель;</w:t>
      </w:r>
    </w:p>
    <w:p w:rsidR="00E209E2" w:rsidRPr="00E209E2" w:rsidRDefault="00E209E2" w:rsidP="00953C60">
      <w:pPr>
        <w:pStyle w:val="2d"/>
        <w:numPr>
          <w:ilvl w:val="0"/>
          <w:numId w:val="27"/>
        </w:numPr>
        <w:shd w:val="clear" w:color="auto" w:fill="auto"/>
        <w:tabs>
          <w:tab w:val="left" w:pos="921"/>
        </w:tabs>
        <w:spacing w:before="0" w:after="0" w:line="240" w:lineRule="auto"/>
        <w:ind w:firstLine="580"/>
        <w:jc w:val="both"/>
        <w:rPr>
          <w:sz w:val="20"/>
          <w:szCs w:val="20"/>
        </w:rPr>
      </w:pPr>
      <w:r w:rsidRPr="00E209E2">
        <w:rPr>
          <w:sz w:val="20"/>
          <w:szCs w:val="20"/>
        </w:rPr>
        <w:t>прилагаются документы, необходимые для предоставления муниципальной услуги.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В случае если заявитель настаивает на принятии документов - принимает представленные заявителем документы.</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Критерий принятия решения: поступление заявления о переводе помещения и приложенных к нему документов.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209E2" w:rsidRPr="00E209E2" w:rsidRDefault="00E209E2" w:rsidP="00E209E2">
      <w:pPr>
        <w:pStyle w:val="2d"/>
        <w:shd w:val="clear" w:color="auto" w:fill="auto"/>
        <w:tabs>
          <w:tab w:val="left" w:pos="1378"/>
        </w:tabs>
        <w:spacing w:before="0" w:after="0" w:line="240" w:lineRule="auto"/>
        <w:ind w:firstLine="560"/>
        <w:jc w:val="both"/>
        <w:rPr>
          <w:sz w:val="20"/>
          <w:szCs w:val="20"/>
        </w:rPr>
      </w:pPr>
      <w:r w:rsidRPr="00E209E2">
        <w:rPr>
          <w:sz w:val="20"/>
          <w:szCs w:val="20"/>
        </w:rPr>
        <w:t>З.1.1.З.</w:t>
      </w:r>
      <w:r w:rsidRPr="00E209E2">
        <w:rPr>
          <w:sz w:val="20"/>
          <w:szCs w:val="20"/>
        </w:rPr>
        <w:tab/>
        <w:t>Прием и регистрация заявления и документов на предоставление муниципальной услуги в форме электронных документов через ЕНГУ, РИГУ.</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На ЕНГУ, РИГУ размещается образец заполнения электронной формы заявления (запроса).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Специалист, ответственный за прием и выдачу документов, при поступлении заявления и документов в электронном виде: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проверяет электронные образы документов на отсутствие компьютерных вирусов и искаженной информации;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регистрирует документы в системе электронного документооборота уполномоченного органа, в журнале реги</w:t>
      </w:r>
      <w:r w:rsidRPr="00E209E2">
        <w:rPr>
          <w:sz w:val="20"/>
          <w:szCs w:val="20"/>
        </w:rPr>
        <w:lastRenderedPageBreak/>
        <w:t>страции, в случае отсутствия системы электронного документооборота;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формирует и направляет заявителю электронное уведомление через ЕНГУ,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Критерий принятия решения: поступление заявления о переводе помещения и приложенных к нему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Результатом административной процедуры является прием, регистрация заявления о переводе помещения и приложенных к нему документов.</w:t>
      </w:r>
    </w:p>
    <w:p w:rsidR="00E209E2" w:rsidRPr="00E209E2" w:rsidRDefault="00E209E2" w:rsidP="00953C60">
      <w:pPr>
        <w:pStyle w:val="2d"/>
        <w:numPr>
          <w:ilvl w:val="0"/>
          <w:numId w:val="28"/>
        </w:numPr>
        <w:shd w:val="clear" w:color="auto" w:fill="auto"/>
        <w:tabs>
          <w:tab w:val="left" w:pos="1369"/>
        </w:tabs>
        <w:spacing w:before="0" w:after="0" w:line="240" w:lineRule="auto"/>
        <w:ind w:firstLine="580"/>
        <w:jc w:val="both"/>
        <w:rPr>
          <w:sz w:val="20"/>
          <w:szCs w:val="20"/>
        </w:rPr>
      </w:pPr>
      <w:r w:rsidRPr="00E209E2">
        <w:rPr>
          <w:sz w:val="20"/>
          <w:szCs w:val="20"/>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Критерий принятия решения: поступление заявления о переводе помещения и приложенных к нему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Результатом административной процедуры является прием и регистрация заявления о переводе помещения и приложенных к нему документов.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209E2" w:rsidRPr="00E209E2" w:rsidRDefault="00E209E2" w:rsidP="00953C60">
      <w:pPr>
        <w:pStyle w:val="2d"/>
        <w:numPr>
          <w:ilvl w:val="0"/>
          <w:numId w:val="25"/>
        </w:numPr>
        <w:shd w:val="clear" w:color="auto" w:fill="auto"/>
        <w:tabs>
          <w:tab w:val="left" w:pos="1196"/>
        </w:tabs>
        <w:spacing w:before="0" w:after="0" w:line="240" w:lineRule="auto"/>
        <w:ind w:firstLine="580"/>
        <w:jc w:val="both"/>
        <w:rPr>
          <w:sz w:val="20"/>
          <w:szCs w:val="20"/>
        </w:rPr>
      </w:pPr>
      <w:r w:rsidRPr="00E209E2">
        <w:rPr>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w:t>
      </w:r>
      <w:r w:rsidRPr="00E209E2">
        <w:rPr>
          <w:sz w:val="20"/>
          <w:szCs w:val="20"/>
        </w:rPr>
        <w:lastRenderedPageBreak/>
        <w:t>держащихся в них),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Фиксация результата выполнения административной процедуры не производится.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3.1.3 Принятие решения о переводе или об отказе в переводе жилого помещения в нежилое и нежилого помещения в жилое помещение.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Ответственным за выполнение административной процедуры является должностное лицо уполномоченного органа.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209E2" w:rsidRPr="00E209E2" w:rsidRDefault="00E209E2" w:rsidP="00953C60">
      <w:pPr>
        <w:pStyle w:val="2d"/>
        <w:numPr>
          <w:ilvl w:val="0"/>
          <w:numId w:val="29"/>
        </w:numPr>
        <w:shd w:val="clear" w:color="auto" w:fill="auto"/>
        <w:tabs>
          <w:tab w:val="left" w:pos="1258"/>
        </w:tabs>
        <w:spacing w:before="0" w:after="0" w:line="240" w:lineRule="auto"/>
        <w:ind w:firstLine="580"/>
        <w:jc w:val="both"/>
        <w:rPr>
          <w:sz w:val="20"/>
          <w:szCs w:val="20"/>
        </w:rPr>
      </w:pPr>
      <w:r w:rsidRPr="00E209E2">
        <w:rPr>
          <w:sz w:val="20"/>
          <w:szCs w:val="20"/>
        </w:rPr>
        <w:t>Выдача (направление) документов по результатам предоставления муниципальной услуги.</w:t>
      </w:r>
    </w:p>
    <w:p w:rsidR="00E209E2" w:rsidRPr="00E209E2" w:rsidRDefault="00E209E2" w:rsidP="00953C60">
      <w:pPr>
        <w:pStyle w:val="2d"/>
        <w:numPr>
          <w:ilvl w:val="0"/>
          <w:numId w:val="30"/>
        </w:numPr>
        <w:shd w:val="clear" w:color="auto" w:fill="auto"/>
        <w:tabs>
          <w:tab w:val="left" w:pos="1422"/>
        </w:tabs>
        <w:spacing w:before="0" w:after="0" w:line="240" w:lineRule="auto"/>
        <w:ind w:firstLine="580"/>
        <w:jc w:val="both"/>
        <w:rPr>
          <w:sz w:val="20"/>
          <w:szCs w:val="20"/>
        </w:rPr>
      </w:pPr>
      <w:r w:rsidRPr="00E209E2">
        <w:rPr>
          <w:sz w:val="20"/>
          <w:szCs w:val="20"/>
        </w:rPr>
        <w:t>Выдача (направление) документов по результатам предоставления муниципальной услуги в уполномоченном органе.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
    <w:p w:rsidR="00E209E2" w:rsidRPr="00E209E2" w:rsidRDefault="00E209E2" w:rsidP="00953C60">
      <w:pPr>
        <w:pStyle w:val="2d"/>
        <w:numPr>
          <w:ilvl w:val="0"/>
          <w:numId w:val="31"/>
        </w:numPr>
        <w:shd w:val="clear" w:color="auto" w:fill="auto"/>
        <w:tabs>
          <w:tab w:val="left" w:pos="927"/>
        </w:tabs>
        <w:spacing w:before="0" w:after="0" w:line="240" w:lineRule="auto"/>
        <w:ind w:firstLine="580"/>
        <w:jc w:val="both"/>
        <w:rPr>
          <w:sz w:val="20"/>
          <w:szCs w:val="20"/>
        </w:rPr>
      </w:pPr>
      <w:r w:rsidRPr="00E209E2">
        <w:rPr>
          <w:sz w:val="20"/>
          <w:szCs w:val="20"/>
        </w:rPr>
        <w:t>документ, удостоверяющий личность заявителя;</w:t>
      </w:r>
    </w:p>
    <w:p w:rsidR="00E209E2" w:rsidRPr="00E209E2" w:rsidRDefault="00E209E2" w:rsidP="00953C60">
      <w:pPr>
        <w:pStyle w:val="2d"/>
        <w:numPr>
          <w:ilvl w:val="0"/>
          <w:numId w:val="31"/>
        </w:numPr>
        <w:shd w:val="clear" w:color="auto" w:fill="auto"/>
        <w:tabs>
          <w:tab w:val="left" w:pos="904"/>
        </w:tabs>
        <w:spacing w:before="0" w:after="0" w:line="240" w:lineRule="auto"/>
        <w:ind w:firstLine="580"/>
        <w:jc w:val="both"/>
        <w:rPr>
          <w:sz w:val="20"/>
          <w:szCs w:val="20"/>
        </w:rPr>
      </w:pPr>
      <w:r w:rsidRPr="00E209E2">
        <w:rPr>
          <w:sz w:val="20"/>
          <w:szCs w:val="20"/>
        </w:rPr>
        <w:t>документ, подтверждающий полномочия представителя на получение документов (если от имени заявителя действует представитель);</w:t>
      </w:r>
    </w:p>
    <w:p w:rsidR="00E209E2" w:rsidRPr="00E209E2" w:rsidRDefault="00E209E2" w:rsidP="00953C60">
      <w:pPr>
        <w:pStyle w:val="2d"/>
        <w:numPr>
          <w:ilvl w:val="0"/>
          <w:numId w:val="31"/>
        </w:numPr>
        <w:shd w:val="clear" w:color="auto" w:fill="auto"/>
        <w:tabs>
          <w:tab w:val="left" w:pos="951"/>
        </w:tabs>
        <w:spacing w:before="0" w:after="0" w:line="240" w:lineRule="auto"/>
        <w:ind w:firstLine="580"/>
        <w:jc w:val="both"/>
        <w:rPr>
          <w:sz w:val="20"/>
          <w:szCs w:val="20"/>
        </w:rPr>
      </w:pPr>
      <w:r w:rsidRPr="00E209E2">
        <w:rPr>
          <w:sz w:val="20"/>
          <w:szCs w:val="20"/>
        </w:rPr>
        <w:t>расписка в получении документов (при ее наличии у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Специалист, ответственный за прием и выдачу документов, при выдаче результата предоставления услуги на бумажном носителе:</w:t>
      </w:r>
    </w:p>
    <w:p w:rsidR="00E209E2" w:rsidRPr="00E209E2" w:rsidRDefault="00E209E2" w:rsidP="00953C60">
      <w:pPr>
        <w:pStyle w:val="2d"/>
        <w:numPr>
          <w:ilvl w:val="0"/>
          <w:numId w:val="32"/>
        </w:numPr>
        <w:shd w:val="clear" w:color="auto" w:fill="auto"/>
        <w:tabs>
          <w:tab w:val="left" w:pos="927"/>
        </w:tabs>
        <w:spacing w:before="0" w:after="0" w:line="240" w:lineRule="auto"/>
        <w:ind w:firstLine="580"/>
        <w:jc w:val="both"/>
        <w:rPr>
          <w:sz w:val="20"/>
          <w:szCs w:val="20"/>
        </w:rPr>
      </w:pPr>
      <w:r w:rsidRPr="00E209E2">
        <w:rPr>
          <w:sz w:val="20"/>
          <w:szCs w:val="20"/>
        </w:rPr>
        <w:t>устанавливает личность заявителя либо его представителя;</w:t>
      </w:r>
    </w:p>
    <w:p w:rsidR="00E209E2" w:rsidRPr="00E209E2" w:rsidRDefault="00E209E2" w:rsidP="00953C60">
      <w:pPr>
        <w:pStyle w:val="2d"/>
        <w:numPr>
          <w:ilvl w:val="0"/>
          <w:numId w:val="32"/>
        </w:numPr>
        <w:shd w:val="clear" w:color="auto" w:fill="auto"/>
        <w:tabs>
          <w:tab w:val="left" w:pos="904"/>
        </w:tabs>
        <w:spacing w:before="0" w:after="0" w:line="240" w:lineRule="auto"/>
        <w:ind w:firstLine="580"/>
        <w:jc w:val="both"/>
        <w:rPr>
          <w:sz w:val="20"/>
          <w:szCs w:val="20"/>
        </w:rPr>
      </w:pPr>
      <w:r w:rsidRPr="00E209E2">
        <w:rPr>
          <w:sz w:val="20"/>
          <w:szCs w:val="20"/>
        </w:rPr>
        <w:t>проверяет правомочия представителя заявителя действовать от имени заявителя при получении докумен</w:t>
      </w:r>
      <w:r w:rsidRPr="00E209E2">
        <w:rPr>
          <w:sz w:val="20"/>
          <w:szCs w:val="20"/>
        </w:rPr>
        <w:lastRenderedPageBreak/>
        <w:t>тов;</w:t>
      </w:r>
    </w:p>
    <w:p w:rsidR="00E209E2" w:rsidRPr="00E209E2" w:rsidRDefault="00E209E2" w:rsidP="00953C60">
      <w:pPr>
        <w:pStyle w:val="2d"/>
        <w:numPr>
          <w:ilvl w:val="0"/>
          <w:numId w:val="32"/>
        </w:numPr>
        <w:shd w:val="clear" w:color="auto" w:fill="auto"/>
        <w:tabs>
          <w:tab w:val="left" w:pos="951"/>
        </w:tabs>
        <w:spacing w:before="0" w:after="0" w:line="240" w:lineRule="auto"/>
        <w:ind w:firstLine="580"/>
        <w:jc w:val="both"/>
        <w:rPr>
          <w:sz w:val="20"/>
          <w:szCs w:val="20"/>
        </w:rPr>
      </w:pPr>
      <w:r w:rsidRPr="00E209E2">
        <w:rPr>
          <w:sz w:val="20"/>
          <w:szCs w:val="20"/>
        </w:rPr>
        <w:t>выдает документы;</w:t>
      </w:r>
    </w:p>
    <w:p w:rsidR="00E209E2" w:rsidRPr="00E209E2" w:rsidRDefault="00E209E2" w:rsidP="00953C60">
      <w:pPr>
        <w:pStyle w:val="2d"/>
        <w:numPr>
          <w:ilvl w:val="0"/>
          <w:numId w:val="32"/>
        </w:numPr>
        <w:shd w:val="clear" w:color="auto" w:fill="auto"/>
        <w:tabs>
          <w:tab w:val="left" w:pos="914"/>
        </w:tabs>
        <w:spacing w:before="0" w:after="0" w:line="240" w:lineRule="auto"/>
        <w:ind w:firstLine="580"/>
        <w:jc w:val="both"/>
        <w:rPr>
          <w:sz w:val="20"/>
          <w:szCs w:val="20"/>
        </w:rPr>
      </w:pPr>
      <w:r w:rsidRPr="00E209E2">
        <w:rPr>
          <w:sz w:val="20"/>
          <w:szCs w:val="20"/>
        </w:rPr>
        <w:t>регистрирует факт выдачи документов в системе электронного документооборота уполномоченного органа и в журнале регистрации;</w:t>
      </w:r>
    </w:p>
    <w:p w:rsidR="00E209E2" w:rsidRPr="00E209E2" w:rsidRDefault="00E209E2" w:rsidP="00953C60">
      <w:pPr>
        <w:pStyle w:val="2d"/>
        <w:numPr>
          <w:ilvl w:val="0"/>
          <w:numId w:val="32"/>
        </w:numPr>
        <w:shd w:val="clear" w:color="auto" w:fill="auto"/>
        <w:tabs>
          <w:tab w:val="left" w:pos="951"/>
        </w:tabs>
        <w:spacing w:before="0" w:after="0" w:line="240" w:lineRule="auto"/>
        <w:ind w:firstLine="580"/>
        <w:jc w:val="both"/>
        <w:rPr>
          <w:sz w:val="20"/>
          <w:szCs w:val="20"/>
        </w:rPr>
      </w:pPr>
      <w:r w:rsidRPr="00E209E2">
        <w:rPr>
          <w:sz w:val="20"/>
          <w:szCs w:val="20"/>
        </w:rPr>
        <w:t>отказывает в выдаче результата предоставления муниципальной услуги в случаях:</w:t>
      </w:r>
    </w:p>
    <w:p w:rsidR="00E209E2" w:rsidRPr="00E209E2" w:rsidRDefault="00E209E2" w:rsidP="00953C60">
      <w:pPr>
        <w:pStyle w:val="2d"/>
        <w:numPr>
          <w:ilvl w:val="0"/>
          <w:numId w:val="20"/>
        </w:numPr>
        <w:shd w:val="clear" w:color="auto" w:fill="auto"/>
        <w:tabs>
          <w:tab w:val="left" w:pos="822"/>
        </w:tabs>
        <w:spacing w:before="0" w:after="0" w:line="240" w:lineRule="auto"/>
        <w:ind w:firstLine="580"/>
        <w:jc w:val="both"/>
        <w:rPr>
          <w:sz w:val="20"/>
          <w:szCs w:val="20"/>
        </w:rPr>
      </w:pPr>
      <w:r w:rsidRPr="00E209E2">
        <w:rPr>
          <w:sz w:val="20"/>
          <w:szCs w:val="20"/>
        </w:rPr>
        <w:t>за выдачей документов обратилось лицо, не являющееся заявителем (его представителем);</w:t>
      </w:r>
    </w:p>
    <w:p w:rsidR="00E209E2" w:rsidRPr="00E209E2" w:rsidRDefault="00E209E2" w:rsidP="00953C60">
      <w:pPr>
        <w:pStyle w:val="2d"/>
        <w:numPr>
          <w:ilvl w:val="0"/>
          <w:numId w:val="20"/>
        </w:numPr>
        <w:shd w:val="clear" w:color="auto" w:fill="auto"/>
        <w:tabs>
          <w:tab w:val="left" w:pos="822"/>
        </w:tabs>
        <w:spacing w:before="0" w:after="0" w:line="240" w:lineRule="auto"/>
        <w:ind w:firstLine="580"/>
        <w:jc w:val="both"/>
        <w:rPr>
          <w:sz w:val="20"/>
          <w:szCs w:val="20"/>
        </w:rPr>
      </w:pPr>
      <w:r w:rsidRPr="00E209E2">
        <w:rPr>
          <w:sz w:val="20"/>
          <w:szCs w:val="20"/>
        </w:rPr>
        <w:t>обратившееся лицо отказалось предъявить документ, удостоверяющий его личность.</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209E2" w:rsidRPr="00E209E2" w:rsidRDefault="00E209E2" w:rsidP="00953C60">
      <w:pPr>
        <w:pStyle w:val="2d"/>
        <w:numPr>
          <w:ilvl w:val="0"/>
          <w:numId w:val="33"/>
        </w:numPr>
        <w:shd w:val="clear" w:color="auto" w:fill="auto"/>
        <w:tabs>
          <w:tab w:val="left" w:pos="927"/>
        </w:tabs>
        <w:spacing w:before="0" w:after="0" w:line="240" w:lineRule="auto"/>
        <w:ind w:firstLine="580"/>
        <w:jc w:val="both"/>
        <w:rPr>
          <w:sz w:val="20"/>
          <w:szCs w:val="20"/>
        </w:rPr>
      </w:pPr>
      <w:r w:rsidRPr="00E209E2">
        <w:rPr>
          <w:sz w:val="20"/>
          <w:szCs w:val="20"/>
        </w:rPr>
        <w:t>устанавливает личность заявителя либо его представителя;</w:t>
      </w:r>
    </w:p>
    <w:p w:rsidR="00E209E2" w:rsidRPr="00E209E2" w:rsidRDefault="00E209E2" w:rsidP="00953C60">
      <w:pPr>
        <w:pStyle w:val="2d"/>
        <w:numPr>
          <w:ilvl w:val="0"/>
          <w:numId w:val="33"/>
        </w:numPr>
        <w:shd w:val="clear" w:color="auto" w:fill="auto"/>
        <w:tabs>
          <w:tab w:val="left" w:pos="904"/>
        </w:tabs>
        <w:spacing w:before="0" w:after="0" w:line="240" w:lineRule="auto"/>
        <w:ind w:firstLine="580"/>
        <w:jc w:val="both"/>
        <w:rPr>
          <w:sz w:val="20"/>
          <w:szCs w:val="20"/>
        </w:rPr>
      </w:pPr>
      <w:r w:rsidRPr="00E209E2">
        <w:rPr>
          <w:sz w:val="20"/>
          <w:szCs w:val="20"/>
        </w:rPr>
        <w:t>проверяет правомочия представителя заявителя действовать от имени заявителя при получении документов;</w:t>
      </w:r>
    </w:p>
    <w:p w:rsidR="00E209E2" w:rsidRPr="00E209E2" w:rsidRDefault="00E209E2" w:rsidP="00953C60">
      <w:pPr>
        <w:pStyle w:val="2d"/>
        <w:numPr>
          <w:ilvl w:val="0"/>
          <w:numId w:val="33"/>
        </w:numPr>
        <w:shd w:val="clear" w:color="auto" w:fill="auto"/>
        <w:tabs>
          <w:tab w:val="left" w:pos="371"/>
        </w:tabs>
        <w:spacing w:before="0" w:after="0" w:line="240" w:lineRule="auto"/>
        <w:ind w:firstLine="580"/>
        <w:jc w:val="both"/>
        <w:rPr>
          <w:sz w:val="20"/>
          <w:szCs w:val="20"/>
        </w:rPr>
      </w:pPr>
      <w:r w:rsidRPr="00E209E2">
        <w:rPr>
          <w:sz w:val="20"/>
          <w:szCs w:val="20"/>
        </w:rPr>
        <w:t>сверяет электронные образы документов с оригиналами (при направлении запроса и документов на предоставление услуги через ЕНГУ, РПГУ;</w:t>
      </w:r>
    </w:p>
    <w:p w:rsidR="00E209E2" w:rsidRPr="00E209E2" w:rsidRDefault="00E209E2" w:rsidP="00953C60">
      <w:pPr>
        <w:pStyle w:val="2d"/>
        <w:numPr>
          <w:ilvl w:val="0"/>
          <w:numId w:val="33"/>
        </w:numPr>
        <w:shd w:val="clear" w:color="auto" w:fill="auto"/>
        <w:tabs>
          <w:tab w:val="left" w:pos="860"/>
        </w:tabs>
        <w:spacing w:before="0" w:after="0" w:line="240" w:lineRule="auto"/>
        <w:ind w:firstLine="560"/>
        <w:jc w:val="both"/>
        <w:rPr>
          <w:sz w:val="20"/>
          <w:szCs w:val="20"/>
        </w:rPr>
      </w:pPr>
      <w:r w:rsidRPr="00E209E2">
        <w:rPr>
          <w:sz w:val="20"/>
          <w:szCs w:val="20"/>
        </w:rPr>
        <w:t>уведомляет заявителя о том, что результат предоставления муниципальной услуги будет направлен в личный кабинет на ЕНГУ, РПГУ в форме электронного документа.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09E2" w:rsidRPr="00E209E2" w:rsidRDefault="00E209E2" w:rsidP="00E209E2">
      <w:pPr>
        <w:pStyle w:val="2f1"/>
        <w:keepNext/>
        <w:keepLines/>
        <w:shd w:val="clear" w:color="auto" w:fill="auto"/>
        <w:tabs>
          <w:tab w:val="left" w:pos="3087"/>
        </w:tabs>
        <w:spacing w:before="0" w:after="0" w:line="240" w:lineRule="auto"/>
        <w:ind w:right="2780" w:firstLine="0"/>
        <w:jc w:val="both"/>
        <w:rPr>
          <w:sz w:val="20"/>
          <w:szCs w:val="20"/>
        </w:rPr>
      </w:pPr>
      <w:r w:rsidRPr="00E209E2">
        <w:rPr>
          <w:sz w:val="20"/>
          <w:szCs w:val="20"/>
        </w:rPr>
        <w:t xml:space="preserve">4. </w:t>
      </w:r>
      <w:bookmarkStart w:id="3" w:name="bookmark1"/>
      <w:r w:rsidRPr="00E209E2">
        <w:rPr>
          <w:sz w:val="20"/>
          <w:szCs w:val="20"/>
        </w:rPr>
        <w:t>Формы контроля за исполнением административного регламента</w:t>
      </w:r>
      <w:bookmarkEnd w:id="3"/>
    </w:p>
    <w:p w:rsidR="00E209E2" w:rsidRPr="00E209E2" w:rsidRDefault="00E209E2" w:rsidP="00953C60">
      <w:pPr>
        <w:pStyle w:val="2d"/>
        <w:numPr>
          <w:ilvl w:val="1"/>
          <w:numId w:val="19"/>
        </w:numPr>
        <w:shd w:val="clear" w:color="auto" w:fill="auto"/>
        <w:tabs>
          <w:tab w:val="left" w:pos="1126"/>
        </w:tabs>
        <w:spacing w:before="0" w:after="0" w:line="240" w:lineRule="auto"/>
        <w:ind w:firstLine="560"/>
        <w:jc w:val="both"/>
        <w:rPr>
          <w:sz w:val="20"/>
          <w:szCs w:val="20"/>
        </w:rPr>
      </w:pPr>
      <w:r w:rsidRPr="00E209E2">
        <w:rPr>
          <w:sz w:val="20"/>
          <w:szCs w:val="20"/>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w:t>
      </w:r>
      <w:r w:rsidRPr="00E209E2">
        <w:rPr>
          <w:sz w:val="20"/>
          <w:szCs w:val="20"/>
        </w:rPr>
        <w:tab/>
        <w:t>актов, устанавливающих</w:t>
      </w:r>
      <w:r w:rsidRPr="00E209E2">
        <w:rPr>
          <w:sz w:val="20"/>
          <w:szCs w:val="20"/>
        </w:rPr>
        <w:tab/>
        <w:t>требования</w:t>
      </w:r>
      <w:r w:rsidRPr="00E209E2">
        <w:rPr>
          <w:sz w:val="20"/>
          <w:szCs w:val="20"/>
        </w:rPr>
        <w:tab/>
        <w:t>к</w:t>
      </w:r>
      <w:r w:rsidRPr="00E209E2">
        <w:rPr>
          <w:sz w:val="20"/>
          <w:szCs w:val="20"/>
        </w:rPr>
        <w:tab/>
        <w:t>предоставлению муниципальной услуги, а также принятием ими решений.</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209E2" w:rsidRPr="00E209E2" w:rsidRDefault="00E209E2" w:rsidP="00E209E2">
      <w:pPr>
        <w:pStyle w:val="2d"/>
        <w:shd w:val="clear" w:color="auto" w:fill="auto"/>
        <w:tabs>
          <w:tab w:val="left" w:pos="859"/>
          <w:tab w:val="left" w:pos="2316"/>
          <w:tab w:val="left" w:pos="3540"/>
          <w:tab w:val="left" w:pos="4394"/>
          <w:tab w:val="left" w:pos="6478"/>
          <w:tab w:val="left" w:pos="7884"/>
          <w:tab w:val="left" w:pos="8249"/>
        </w:tabs>
        <w:spacing w:before="0" w:after="0" w:line="240" w:lineRule="auto"/>
        <w:ind w:firstLine="560"/>
        <w:jc w:val="both"/>
        <w:rPr>
          <w:sz w:val="20"/>
          <w:szCs w:val="20"/>
        </w:rPr>
      </w:pPr>
      <w:r w:rsidRPr="00E209E2">
        <w:rPr>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w:t>
      </w:r>
      <w:r w:rsidRPr="00E209E2">
        <w:rPr>
          <w:sz w:val="20"/>
          <w:szCs w:val="20"/>
        </w:rPr>
        <w:tab/>
        <w:t>правовых</w:t>
      </w:r>
      <w:r w:rsidRPr="00E209E2">
        <w:rPr>
          <w:sz w:val="20"/>
          <w:szCs w:val="20"/>
        </w:rPr>
        <w:tab/>
      </w:r>
      <w:proofErr w:type="gramStart"/>
      <w:r w:rsidRPr="00E209E2">
        <w:rPr>
          <w:sz w:val="20"/>
          <w:szCs w:val="20"/>
        </w:rPr>
        <w:t>актов,</w:t>
      </w:r>
      <w:r w:rsidRPr="00E209E2">
        <w:rPr>
          <w:sz w:val="20"/>
          <w:szCs w:val="20"/>
        </w:rPr>
        <w:tab/>
      </w:r>
      <w:proofErr w:type="gramEnd"/>
      <w:r w:rsidRPr="00E209E2">
        <w:rPr>
          <w:sz w:val="20"/>
          <w:szCs w:val="20"/>
        </w:rPr>
        <w:t>устанавливающих</w:t>
      </w:r>
      <w:r w:rsidRPr="00E209E2">
        <w:rPr>
          <w:sz w:val="20"/>
          <w:szCs w:val="20"/>
        </w:rPr>
        <w:tab/>
        <w:t>требования</w:t>
      </w:r>
      <w:r w:rsidRPr="00E209E2">
        <w:rPr>
          <w:sz w:val="20"/>
          <w:szCs w:val="20"/>
        </w:rPr>
        <w:tab/>
        <w:t>к</w:t>
      </w:r>
      <w:r w:rsidRPr="00E209E2">
        <w:rPr>
          <w:sz w:val="20"/>
          <w:szCs w:val="20"/>
        </w:rPr>
        <w:tab/>
        <w:t>предоставлению</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муниципальной услуги.</w:t>
      </w:r>
    </w:p>
    <w:p w:rsidR="00E209E2" w:rsidRPr="00E209E2" w:rsidRDefault="00E209E2" w:rsidP="00953C60">
      <w:pPr>
        <w:pStyle w:val="2d"/>
        <w:numPr>
          <w:ilvl w:val="1"/>
          <w:numId w:val="19"/>
        </w:numPr>
        <w:shd w:val="clear" w:color="auto" w:fill="auto"/>
        <w:tabs>
          <w:tab w:val="left" w:pos="1009"/>
        </w:tabs>
        <w:spacing w:before="0" w:after="0" w:line="240" w:lineRule="auto"/>
        <w:ind w:firstLine="560"/>
        <w:jc w:val="both"/>
        <w:rPr>
          <w:sz w:val="20"/>
          <w:szCs w:val="20"/>
        </w:rPr>
      </w:pPr>
      <w:r w:rsidRPr="00E209E2">
        <w:rPr>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Периодичность осуществления плановых проверок - не реже одного раза в квартал.</w:t>
      </w:r>
    </w:p>
    <w:p w:rsidR="00E209E2" w:rsidRPr="00E209E2" w:rsidRDefault="00E209E2" w:rsidP="00953C60">
      <w:pPr>
        <w:pStyle w:val="2d"/>
        <w:numPr>
          <w:ilvl w:val="1"/>
          <w:numId w:val="19"/>
        </w:numPr>
        <w:shd w:val="clear" w:color="auto" w:fill="auto"/>
        <w:tabs>
          <w:tab w:val="left" w:pos="1046"/>
        </w:tabs>
        <w:spacing w:before="0" w:after="0" w:line="240" w:lineRule="auto"/>
        <w:ind w:firstLine="560"/>
        <w:jc w:val="both"/>
        <w:rPr>
          <w:sz w:val="20"/>
          <w:szCs w:val="20"/>
        </w:rPr>
      </w:pPr>
      <w:r w:rsidRPr="00E209E2">
        <w:rPr>
          <w:sz w:val="20"/>
          <w:szCs w:val="20"/>
        </w:rPr>
        <w:t>Ответственность должностных лиц, уполномоченного органа за решения и действия (бездействие), при</w:t>
      </w:r>
      <w:r w:rsidRPr="00E209E2">
        <w:rPr>
          <w:sz w:val="20"/>
          <w:szCs w:val="20"/>
        </w:rPr>
        <w:lastRenderedPageBreak/>
        <w:t>нимаемые (осуществляемые) ими в ходе предоставления муниципальной услуги.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209E2" w:rsidRPr="00E209E2" w:rsidRDefault="00E209E2" w:rsidP="00E209E2">
      <w:pPr>
        <w:pStyle w:val="2d"/>
        <w:shd w:val="clear" w:color="auto" w:fill="auto"/>
        <w:tabs>
          <w:tab w:val="left" w:pos="7582"/>
        </w:tabs>
        <w:spacing w:before="0" w:after="0" w:line="240" w:lineRule="auto"/>
        <w:ind w:firstLine="560"/>
        <w:jc w:val="both"/>
        <w:rPr>
          <w:sz w:val="20"/>
          <w:szCs w:val="20"/>
        </w:rPr>
      </w:pPr>
      <w:r w:rsidRPr="00E209E2">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209E2" w:rsidRPr="00E209E2" w:rsidRDefault="00E209E2" w:rsidP="00953C60">
      <w:pPr>
        <w:pStyle w:val="2d"/>
        <w:numPr>
          <w:ilvl w:val="1"/>
          <w:numId w:val="19"/>
        </w:numPr>
        <w:shd w:val="clear" w:color="auto" w:fill="auto"/>
        <w:tabs>
          <w:tab w:val="left" w:pos="1046"/>
        </w:tabs>
        <w:spacing w:before="0" w:after="0" w:line="240" w:lineRule="auto"/>
        <w:ind w:firstLine="560"/>
        <w:jc w:val="both"/>
        <w:rPr>
          <w:sz w:val="20"/>
          <w:szCs w:val="20"/>
        </w:rPr>
      </w:pPr>
      <w:r w:rsidRPr="00E209E2">
        <w:rPr>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09E2" w:rsidRPr="00E209E2" w:rsidRDefault="00E209E2" w:rsidP="00E209E2">
      <w:pPr>
        <w:pStyle w:val="2d"/>
        <w:shd w:val="clear" w:color="auto" w:fill="auto"/>
        <w:spacing w:before="0" w:after="0" w:line="240" w:lineRule="auto"/>
        <w:ind w:firstLine="560"/>
        <w:jc w:val="both"/>
        <w:rPr>
          <w:sz w:val="20"/>
          <w:szCs w:val="20"/>
        </w:rPr>
      </w:pPr>
      <w:r w:rsidRPr="00E209E2">
        <w:rPr>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209E2" w:rsidRPr="00E209E2" w:rsidRDefault="00E209E2" w:rsidP="00953C60">
      <w:pPr>
        <w:pStyle w:val="39"/>
        <w:numPr>
          <w:ilvl w:val="0"/>
          <w:numId w:val="19"/>
        </w:numPr>
        <w:shd w:val="clear" w:color="auto" w:fill="auto"/>
        <w:tabs>
          <w:tab w:val="left" w:pos="1462"/>
        </w:tabs>
        <w:spacing w:after="0" w:line="240" w:lineRule="auto"/>
        <w:ind w:left="1140" w:right="1140"/>
        <w:jc w:val="both"/>
        <w:rPr>
          <w:sz w:val="20"/>
          <w:szCs w:val="20"/>
        </w:rPr>
      </w:pPr>
      <w:r w:rsidRPr="00E209E2">
        <w:rPr>
          <w:sz w:val="20"/>
          <w:szCs w:val="20"/>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209E2" w:rsidRPr="00E209E2" w:rsidRDefault="00E209E2" w:rsidP="00953C60">
      <w:pPr>
        <w:pStyle w:val="2d"/>
        <w:numPr>
          <w:ilvl w:val="1"/>
          <w:numId w:val="19"/>
        </w:numPr>
        <w:shd w:val="clear" w:color="auto" w:fill="auto"/>
        <w:tabs>
          <w:tab w:val="left" w:pos="1013"/>
        </w:tabs>
        <w:spacing w:before="0" w:after="0" w:line="240" w:lineRule="auto"/>
        <w:ind w:firstLine="580"/>
        <w:jc w:val="both"/>
        <w:rPr>
          <w:sz w:val="20"/>
          <w:szCs w:val="20"/>
        </w:rPr>
      </w:pPr>
      <w:r w:rsidRPr="00E209E2">
        <w:rPr>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209E2" w:rsidRPr="00E209E2" w:rsidRDefault="00E209E2" w:rsidP="00E209E2">
      <w:pPr>
        <w:pStyle w:val="2d"/>
        <w:shd w:val="clear" w:color="auto" w:fill="auto"/>
        <w:tabs>
          <w:tab w:val="left" w:pos="4238"/>
          <w:tab w:val="left" w:pos="7992"/>
        </w:tabs>
        <w:spacing w:before="0" w:after="0" w:line="240" w:lineRule="auto"/>
        <w:ind w:firstLine="580"/>
        <w:jc w:val="both"/>
        <w:rPr>
          <w:sz w:val="20"/>
          <w:szCs w:val="20"/>
        </w:rPr>
      </w:pPr>
      <w:r w:rsidRPr="00E209E2">
        <w:rPr>
          <w:sz w:val="20"/>
          <w:szCs w:val="20"/>
        </w:rPr>
        <w:t>Заявители имеют право подать жалобу на решение и действие (бездействие) органа, предоставляющего муниципальную</w:t>
      </w:r>
      <w:r w:rsidRPr="00E209E2">
        <w:rPr>
          <w:sz w:val="20"/>
          <w:szCs w:val="20"/>
        </w:rPr>
        <w:tab/>
        <w:t>услугу, должностного лица, предоставляющего</w:t>
      </w:r>
    </w:p>
    <w:p w:rsidR="00E209E2" w:rsidRPr="00E209E2" w:rsidRDefault="00E209E2" w:rsidP="00E209E2">
      <w:pPr>
        <w:pStyle w:val="2d"/>
        <w:shd w:val="clear" w:color="auto" w:fill="auto"/>
        <w:spacing w:before="0" w:after="0" w:line="240" w:lineRule="auto"/>
        <w:jc w:val="both"/>
        <w:rPr>
          <w:sz w:val="20"/>
          <w:szCs w:val="20"/>
        </w:rPr>
      </w:pPr>
      <w:r w:rsidRPr="00E209E2">
        <w:rPr>
          <w:sz w:val="20"/>
          <w:szCs w:val="20"/>
        </w:rPr>
        <w:t>муниципальную услугу, муниципального служащего, руководителя органа, предоставляющего муниципальную услугу.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Жалоба подается в письменной форме на бумажном носителе, в электронной форме в орган, предоставляющий муниципальную услугу.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Заявитель может обратиться с жалобой, в том числе в следующих случаях:</w:t>
      </w:r>
    </w:p>
    <w:p w:rsidR="00E209E2" w:rsidRPr="00E209E2" w:rsidRDefault="00E209E2" w:rsidP="00953C60">
      <w:pPr>
        <w:pStyle w:val="2d"/>
        <w:numPr>
          <w:ilvl w:val="0"/>
          <w:numId w:val="34"/>
        </w:numPr>
        <w:shd w:val="clear" w:color="auto" w:fill="auto"/>
        <w:tabs>
          <w:tab w:val="left" w:pos="883"/>
        </w:tabs>
        <w:spacing w:before="0" w:after="0" w:line="240" w:lineRule="auto"/>
        <w:ind w:firstLine="580"/>
        <w:jc w:val="both"/>
        <w:rPr>
          <w:sz w:val="20"/>
          <w:szCs w:val="20"/>
        </w:rPr>
      </w:pPr>
      <w:r w:rsidRPr="00E209E2">
        <w:rPr>
          <w:sz w:val="20"/>
          <w:szCs w:val="20"/>
        </w:rPr>
        <w:t>нарушение срока регистрации запроса о предоставлении муниципальной услуги;</w:t>
      </w:r>
    </w:p>
    <w:p w:rsidR="00E209E2" w:rsidRPr="00E209E2" w:rsidRDefault="00E209E2" w:rsidP="00953C60">
      <w:pPr>
        <w:pStyle w:val="2d"/>
        <w:numPr>
          <w:ilvl w:val="0"/>
          <w:numId w:val="34"/>
        </w:numPr>
        <w:shd w:val="clear" w:color="auto" w:fill="auto"/>
        <w:tabs>
          <w:tab w:val="left" w:pos="898"/>
        </w:tabs>
        <w:spacing w:before="0" w:after="0" w:line="240" w:lineRule="auto"/>
        <w:ind w:firstLine="580"/>
        <w:jc w:val="both"/>
        <w:rPr>
          <w:sz w:val="20"/>
          <w:szCs w:val="20"/>
        </w:rPr>
      </w:pPr>
      <w:r w:rsidRPr="00E209E2">
        <w:rPr>
          <w:sz w:val="20"/>
          <w:szCs w:val="20"/>
        </w:rPr>
        <w:t>нарушение срока предоставления муниципальной услуги;</w:t>
      </w:r>
    </w:p>
    <w:p w:rsidR="00E209E2" w:rsidRPr="00E209E2" w:rsidRDefault="00E209E2" w:rsidP="00953C60">
      <w:pPr>
        <w:pStyle w:val="2d"/>
        <w:numPr>
          <w:ilvl w:val="0"/>
          <w:numId w:val="34"/>
        </w:numPr>
        <w:shd w:val="clear" w:color="auto" w:fill="auto"/>
        <w:tabs>
          <w:tab w:val="left" w:pos="870"/>
        </w:tabs>
        <w:spacing w:before="0" w:after="0" w:line="240" w:lineRule="auto"/>
        <w:ind w:firstLine="580"/>
        <w:jc w:val="both"/>
        <w:rPr>
          <w:sz w:val="20"/>
          <w:szCs w:val="20"/>
        </w:rPr>
      </w:pPr>
      <w:r w:rsidRPr="00E209E2">
        <w:rPr>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9E2" w:rsidRPr="00E209E2" w:rsidRDefault="00E209E2" w:rsidP="00953C60">
      <w:pPr>
        <w:pStyle w:val="2d"/>
        <w:numPr>
          <w:ilvl w:val="0"/>
          <w:numId w:val="34"/>
        </w:numPr>
        <w:shd w:val="clear" w:color="auto" w:fill="auto"/>
        <w:tabs>
          <w:tab w:val="left" w:pos="870"/>
        </w:tabs>
        <w:spacing w:before="0" w:after="0" w:line="240" w:lineRule="auto"/>
        <w:ind w:firstLine="580"/>
        <w:jc w:val="both"/>
        <w:rPr>
          <w:sz w:val="20"/>
          <w:szCs w:val="20"/>
        </w:rPr>
      </w:pPr>
      <w:r w:rsidRPr="00E209E2">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09E2" w:rsidRPr="00E209E2" w:rsidRDefault="00E209E2" w:rsidP="00953C60">
      <w:pPr>
        <w:pStyle w:val="2d"/>
        <w:numPr>
          <w:ilvl w:val="0"/>
          <w:numId w:val="34"/>
        </w:numPr>
        <w:shd w:val="clear" w:color="auto" w:fill="auto"/>
        <w:tabs>
          <w:tab w:val="left" w:pos="879"/>
        </w:tabs>
        <w:spacing w:before="0" w:after="0" w:line="240" w:lineRule="auto"/>
        <w:ind w:firstLine="580"/>
        <w:jc w:val="both"/>
        <w:rPr>
          <w:sz w:val="20"/>
          <w:szCs w:val="20"/>
        </w:rPr>
      </w:pPr>
      <w:r w:rsidRPr="00E209E2">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209E2" w:rsidRPr="00E209E2" w:rsidRDefault="00E209E2" w:rsidP="00953C60">
      <w:pPr>
        <w:pStyle w:val="2d"/>
        <w:numPr>
          <w:ilvl w:val="0"/>
          <w:numId w:val="34"/>
        </w:numPr>
        <w:shd w:val="clear" w:color="auto" w:fill="auto"/>
        <w:tabs>
          <w:tab w:val="left" w:pos="865"/>
        </w:tabs>
        <w:spacing w:before="0" w:after="0" w:line="240" w:lineRule="auto"/>
        <w:ind w:firstLine="580"/>
        <w:jc w:val="both"/>
        <w:rPr>
          <w:sz w:val="20"/>
          <w:szCs w:val="20"/>
        </w:rPr>
      </w:pPr>
      <w:r w:rsidRPr="00E209E2">
        <w:rPr>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9E2" w:rsidRPr="00E209E2" w:rsidRDefault="00E209E2" w:rsidP="00953C60">
      <w:pPr>
        <w:pStyle w:val="2d"/>
        <w:numPr>
          <w:ilvl w:val="0"/>
          <w:numId w:val="34"/>
        </w:numPr>
        <w:shd w:val="clear" w:color="auto" w:fill="auto"/>
        <w:tabs>
          <w:tab w:val="left" w:pos="860"/>
        </w:tabs>
        <w:spacing w:before="0" w:after="0" w:line="240" w:lineRule="auto"/>
        <w:ind w:firstLine="580"/>
        <w:jc w:val="both"/>
        <w:rPr>
          <w:sz w:val="20"/>
          <w:szCs w:val="20"/>
        </w:rPr>
      </w:pPr>
      <w:r w:rsidRPr="00E209E2">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w:t>
      </w:r>
      <w:r w:rsidRPr="00E209E2">
        <w:rPr>
          <w:sz w:val="20"/>
          <w:szCs w:val="20"/>
        </w:rPr>
        <w:lastRenderedPageBreak/>
        <w:t>ментах либо нарушение установленного срока таких исправлений;</w:t>
      </w:r>
    </w:p>
    <w:p w:rsidR="00E209E2" w:rsidRPr="00E209E2" w:rsidRDefault="00E209E2" w:rsidP="00953C60">
      <w:pPr>
        <w:pStyle w:val="2d"/>
        <w:numPr>
          <w:ilvl w:val="0"/>
          <w:numId w:val="34"/>
        </w:numPr>
        <w:shd w:val="clear" w:color="auto" w:fill="auto"/>
        <w:tabs>
          <w:tab w:val="left" w:pos="889"/>
        </w:tabs>
        <w:spacing w:before="0" w:after="0" w:line="240" w:lineRule="auto"/>
        <w:ind w:firstLine="580"/>
        <w:jc w:val="both"/>
        <w:rPr>
          <w:sz w:val="20"/>
          <w:szCs w:val="20"/>
        </w:rPr>
      </w:pPr>
      <w:r w:rsidRPr="00E209E2">
        <w:rPr>
          <w:sz w:val="20"/>
          <w:szCs w:val="20"/>
        </w:rPr>
        <w:t>нарушение срока или порядка выдачи документов по результатам предоставления муниципальной услуги;</w:t>
      </w:r>
    </w:p>
    <w:p w:rsidR="00E209E2" w:rsidRPr="00E209E2" w:rsidRDefault="00E209E2" w:rsidP="00953C60">
      <w:pPr>
        <w:pStyle w:val="2d"/>
        <w:numPr>
          <w:ilvl w:val="0"/>
          <w:numId w:val="34"/>
        </w:numPr>
        <w:shd w:val="clear" w:color="auto" w:fill="auto"/>
        <w:tabs>
          <w:tab w:val="left" w:pos="1046"/>
        </w:tabs>
        <w:spacing w:before="0" w:after="0" w:line="240" w:lineRule="auto"/>
        <w:ind w:firstLine="580"/>
        <w:jc w:val="both"/>
        <w:rPr>
          <w:sz w:val="20"/>
          <w:szCs w:val="20"/>
        </w:rPr>
      </w:pPr>
      <w:r w:rsidRPr="00E209E2">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209E2" w:rsidRPr="00E209E2" w:rsidRDefault="00E209E2" w:rsidP="00953C60">
      <w:pPr>
        <w:pStyle w:val="2d"/>
        <w:numPr>
          <w:ilvl w:val="0"/>
          <w:numId w:val="34"/>
        </w:numPr>
        <w:shd w:val="clear" w:color="auto" w:fill="auto"/>
        <w:tabs>
          <w:tab w:val="left" w:pos="980"/>
        </w:tabs>
        <w:spacing w:before="0" w:after="0" w:line="240" w:lineRule="auto"/>
        <w:ind w:firstLine="580"/>
        <w:jc w:val="both"/>
        <w:rPr>
          <w:sz w:val="20"/>
          <w:szCs w:val="20"/>
        </w:rPr>
      </w:pPr>
      <w:r w:rsidRPr="00E209E2">
        <w:rPr>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209E2">
        <w:rPr>
          <w:sz w:val="20"/>
          <w:szCs w:val="20"/>
          <w:lang w:val="en-US" w:bidi="en-US"/>
        </w:rPr>
        <w:t>N</w:t>
      </w:r>
      <w:r w:rsidRPr="00E209E2">
        <w:rPr>
          <w:sz w:val="20"/>
          <w:szCs w:val="20"/>
          <w:lang w:bidi="en-US"/>
        </w:rPr>
        <w:t xml:space="preserve"> </w:t>
      </w:r>
      <w:r w:rsidRPr="00E209E2">
        <w:rPr>
          <w:sz w:val="20"/>
          <w:szCs w:val="20"/>
        </w:rPr>
        <w:t>210- ФЗ.</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Жалоба должна содержать:</w:t>
      </w:r>
    </w:p>
    <w:p w:rsidR="00E209E2" w:rsidRPr="00E209E2" w:rsidRDefault="00E209E2" w:rsidP="00953C60">
      <w:pPr>
        <w:pStyle w:val="2d"/>
        <w:numPr>
          <w:ilvl w:val="0"/>
          <w:numId w:val="35"/>
        </w:numPr>
        <w:shd w:val="clear" w:color="auto" w:fill="auto"/>
        <w:tabs>
          <w:tab w:val="left" w:pos="889"/>
        </w:tabs>
        <w:spacing w:before="0" w:after="0" w:line="240" w:lineRule="auto"/>
        <w:ind w:firstLine="580"/>
        <w:jc w:val="both"/>
        <w:rPr>
          <w:sz w:val="20"/>
          <w:szCs w:val="20"/>
        </w:rPr>
      </w:pPr>
      <w:r w:rsidRPr="00E209E2">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09E2" w:rsidRPr="00E209E2" w:rsidRDefault="00E209E2" w:rsidP="00953C60">
      <w:pPr>
        <w:pStyle w:val="2d"/>
        <w:numPr>
          <w:ilvl w:val="0"/>
          <w:numId w:val="35"/>
        </w:numPr>
        <w:shd w:val="clear" w:color="auto" w:fill="auto"/>
        <w:tabs>
          <w:tab w:val="left" w:pos="889"/>
        </w:tabs>
        <w:spacing w:before="0" w:after="0" w:line="240" w:lineRule="auto"/>
        <w:ind w:firstLine="580"/>
        <w:jc w:val="both"/>
        <w:rPr>
          <w:sz w:val="20"/>
          <w:szCs w:val="20"/>
        </w:rPr>
      </w:pPr>
      <w:r w:rsidRPr="00E209E2">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E2" w:rsidRPr="00E209E2" w:rsidRDefault="00E209E2" w:rsidP="00953C60">
      <w:pPr>
        <w:pStyle w:val="2d"/>
        <w:numPr>
          <w:ilvl w:val="0"/>
          <w:numId w:val="31"/>
        </w:numPr>
        <w:shd w:val="clear" w:color="auto" w:fill="auto"/>
        <w:tabs>
          <w:tab w:val="left" w:pos="889"/>
        </w:tabs>
        <w:spacing w:before="0" w:after="0" w:line="240" w:lineRule="auto"/>
        <w:ind w:firstLine="580"/>
        <w:jc w:val="both"/>
        <w:rPr>
          <w:sz w:val="20"/>
          <w:szCs w:val="20"/>
        </w:rPr>
      </w:pPr>
      <w:r w:rsidRPr="00E209E2">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9E2" w:rsidRPr="00E209E2" w:rsidRDefault="00E209E2" w:rsidP="00953C60">
      <w:pPr>
        <w:pStyle w:val="2d"/>
        <w:numPr>
          <w:ilvl w:val="0"/>
          <w:numId w:val="31"/>
        </w:numPr>
        <w:shd w:val="clear" w:color="auto" w:fill="auto"/>
        <w:tabs>
          <w:tab w:val="left" w:pos="889"/>
        </w:tabs>
        <w:spacing w:before="0" w:after="0" w:line="240" w:lineRule="auto"/>
        <w:ind w:firstLine="580"/>
        <w:jc w:val="both"/>
        <w:rPr>
          <w:sz w:val="20"/>
          <w:szCs w:val="20"/>
        </w:rPr>
      </w:pPr>
      <w:r w:rsidRPr="00E209E2">
        <w:rPr>
          <w:sz w:val="20"/>
          <w:szCs w:val="2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09E2" w:rsidRPr="00E209E2" w:rsidRDefault="00E209E2" w:rsidP="00953C60">
      <w:pPr>
        <w:pStyle w:val="2d"/>
        <w:numPr>
          <w:ilvl w:val="1"/>
          <w:numId w:val="31"/>
        </w:numPr>
        <w:shd w:val="clear" w:color="auto" w:fill="auto"/>
        <w:tabs>
          <w:tab w:val="left" w:pos="1046"/>
        </w:tabs>
        <w:spacing w:before="0" w:after="0" w:line="240" w:lineRule="auto"/>
        <w:ind w:firstLine="580"/>
        <w:jc w:val="both"/>
        <w:rPr>
          <w:sz w:val="20"/>
          <w:szCs w:val="20"/>
        </w:rPr>
      </w:pPr>
      <w:r w:rsidRPr="00E209E2">
        <w:rPr>
          <w:sz w:val="20"/>
          <w:szCs w:val="20"/>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E209E2" w:rsidRPr="00E209E2" w:rsidRDefault="00E209E2" w:rsidP="00953C60">
      <w:pPr>
        <w:pStyle w:val="2d"/>
        <w:numPr>
          <w:ilvl w:val="1"/>
          <w:numId w:val="31"/>
        </w:numPr>
        <w:shd w:val="clear" w:color="auto" w:fill="auto"/>
        <w:tabs>
          <w:tab w:val="left" w:pos="1046"/>
        </w:tabs>
        <w:spacing w:before="0" w:after="0" w:line="240" w:lineRule="auto"/>
        <w:ind w:firstLine="580"/>
        <w:jc w:val="both"/>
        <w:rPr>
          <w:sz w:val="20"/>
          <w:szCs w:val="20"/>
        </w:rPr>
      </w:pPr>
      <w:r w:rsidRPr="00E209E2">
        <w:rPr>
          <w:sz w:val="20"/>
          <w:szCs w:val="20"/>
        </w:rPr>
        <w:t>Способы информирования заявителей о порядке подачи и рассмотрения жалобы, в том числе с использованием ЕПГУ, РПГУ.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209E2" w:rsidRPr="00E209E2" w:rsidRDefault="00E209E2" w:rsidP="00953C60">
      <w:pPr>
        <w:pStyle w:val="2d"/>
        <w:numPr>
          <w:ilvl w:val="1"/>
          <w:numId w:val="31"/>
        </w:numPr>
        <w:shd w:val="clear" w:color="auto" w:fill="auto"/>
        <w:tabs>
          <w:tab w:val="left" w:pos="1038"/>
        </w:tabs>
        <w:spacing w:before="0" w:after="0" w:line="240" w:lineRule="auto"/>
        <w:ind w:firstLine="580"/>
        <w:jc w:val="both"/>
        <w:rPr>
          <w:sz w:val="20"/>
          <w:szCs w:val="20"/>
        </w:rPr>
      </w:pPr>
      <w:r w:rsidRPr="00E209E2">
        <w:rPr>
          <w:sz w:val="20"/>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209E2" w:rsidRPr="00E209E2" w:rsidRDefault="00E209E2" w:rsidP="00E209E2">
      <w:pPr>
        <w:pStyle w:val="2f1"/>
        <w:keepNext/>
        <w:keepLines/>
        <w:shd w:val="clear" w:color="auto" w:fill="auto"/>
        <w:tabs>
          <w:tab w:val="left" w:pos="2302"/>
        </w:tabs>
        <w:spacing w:before="0" w:after="0" w:line="240" w:lineRule="auto"/>
        <w:ind w:right="1960" w:firstLine="0"/>
        <w:jc w:val="both"/>
        <w:rPr>
          <w:sz w:val="20"/>
          <w:szCs w:val="20"/>
        </w:rPr>
      </w:pPr>
      <w:bookmarkStart w:id="4" w:name="bookmark2"/>
      <w:r w:rsidRPr="00E209E2">
        <w:rPr>
          <w:sz w:val="20"/>
          <w:szCs w:val="20"/>
        </w:rPr>
        <w:t>5.Особенности выполнения административных процедур (действий) в МФЦ</w:t>
      </w:r>
      <w:bookmarkEnd w:id="4"/>
    </w:p>
    <w:p w:rsidR="00E209E2" w:rsidRPr="00E209E2" w:rsidRDefault="00E209E2" w:rsidP="00953C60">
      <w:pPr>
        <w:pStyle w:val="2d"/>
        <w:numPr>
          <w:ilvl w:val="1"/>
          <w:numId w:val="19"/>
        </w:numPr>
        <w:shd w:val="clear" w:color="auto" w:fill="auto"/>
        <w:tabs>
          <w:tab w:val="left" w:pos="1038"/>
        </w:tabs>
        <w:spacing w:before="0" w:after="0" w:line="240" w:lineRule="auto"/>
        <w:ind w:firstLine="580"/>
        <w:jc w:val="both"/>
        <w:rPr>
          <w:sz w:val="20"/>
          <w:szCs w:val="20"/>
        </w:rPr>
      </w:pPr>
      <w:r w:rsidRPr="00E209E2">
        <w:rPr>
          <w:sz w:val="20"/>
          <w:szCs w:val="20"/>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209E2" w:rsidRPr="00E209E2" w:rsidRDefault="00E209E2" w:rsidP="00953C60">
      <w:pPr>
        <w:pStyle w:val="2d"/>
        <w:numPr>
          <w:ilvl w:val="1"/>
          <w:numId w:val="19"/>
        </w:numPr>
        <w:shd w:val="clear" w:color="auto" w:fill="auto"/>
        <w:tabs>
          <w:tab w:val="left" w:pos="1038"/>
        </w:tabs>
        <w:spacing w:before="0" w:after="0" w:line="240" w:lineRule="auto"/>
        <w:ind w:firstLine="580"/>
        <w:jc w:val="both"/>
        <w:rPr>
          <w:sz w:val="20"/>
          <w:szCs w:val="20"/>
        </w:rPr>
      </w:pPr>
      <w:r w:rsidRPr="00E209E2">
        <w:rPr>
          <w:sz w:val="20"/>
          <w:szCs w:val="20"/>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209E2" w:rsidRPr="00E209E2" w:rsidRDefault="00E209E2" w:rsidP="00953C60">
      <w:pPr>
        <w:pStyle w:val="2d"/>
        <w:numPr>
          <w:ilvl w:val="1"/>
          <w:numId w:val="19"/>
        </w:numPr>
        <w:shd w:val="clear" w:color="auto" w:fill="auto"/>
        <w:tabs>
          <w:tab w:val="left" w:pos="1038"/>
        </w:tabs>
        <w:spacing w:before="0" w:after="0" w:line="240" w:lineRule="auto"/>
        <w:ind w:firstLine="580"/>
        <w:jc w:val="both"/>
        <w:rPr>
          <w:sz w:val="20"/>
          <w:szCs w:val="20"/>
        </w:rPr>
      </w:pPr>
      <w:r w:rsidRPr="00E209E2">
        <w:rPr>
          <w:sz w:val="20"/>
          <w:szCs w:val="20"/>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209E2" w:rsidRPr="00E209E2" w:rsidRDefault="00E209E2" w:rsidP="00953C60">
      <w:pPr>
        <w:pStyle w:val="2d"/>
        <w:numPr>
          <w:ilvl w:val="1"/>
          <w:numId w:val="19"/>
        </w:numPr>
        <w:shd w:val="clear" w:color="auto" w:fill="auto"/>
        <w:tabs>
          <w:tab w:val="left" w:pos="1038"/>
        </w:tabs>
        <w:spacing w:before="0" w:after="0" w:line="240" w:lineRule="auto"/>
        <w:ind w:firstLine="580"/>
        <w:jc w:val="both"/>
        <w:rPr>
          <w:sz w:val="20"/>
          <w:szCs w:val="20"/>
        </w:rPr>
      </w:pPr>
      <w:r w:rsidRPr="00E209E2">
        <w:rPr>
          <w:sz w:val="20"/>
          <w:szCs w:val="20"/>
        </w:rPr>
        <w:t>Прием заявлений о предоставлении муниципальной услуги и иных документов, необходимых для предоставления муниципальной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личном обращении заявителя в МФЦ сотрудник, ответственный за прием документов:</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проверяет представленное заявление и документы на предмет:</w:t>
      </w:r>
    </w:p>
    <w:p w:rsidR="00E209E2" w:rsidRPr="00E209E2" w:rsidRDefault="00E209E2" w:rsidP="00953C60">
      <w:pPr>
        <w:pStyle w:val="2d"/>
        <w:numPr>
          <w:ilvl w:val="0"/>
          <w:numId w:val="36"/>
        </w:numPr>
        <w:shd w:val="clear" w:color="auto" w:fill="auto"/>
        <w:tabs>
          <w:tab w:val="left" w:pos="883"/>
        </w:tabs>
        <w:spacing w:before="0" w:after="0" w:line="240" w:lineRule="auto"/>
        <w:ind w:firstLine="580"/>
        <w:jc w:val="both"/>
        <w:rPr>
          <w:sz w:val="20"/>
          <w:szCs w:val="20"/>
        </w:rPr>
      </w:pPr>
      <w:r w:rsidRPr="00E209E2">
        <w:rPr>
          <w:sz w:val="20"/>
          <w:szCs w:val="20"/>
        </w:rPr>
        <w:t>текст в заявлении поддается прочтению;</w:t>
      </w:r>
    </w:p>
    <w:p w:rsidR="00E209E2" w:rsidRPr="00E209E2" w:rsidRDefault="00E209E2" w:rsidP="00953C60">
      <w:pPr>
        <w:pStyle w:val="2d"/>
        <w:numPr>
          <w:ilvl w:val="0"/>
          <w:numId w:val="36"/>
        </w:numPr>
        <w:shd w:val="clear" w:color="auto" w:fill="auto"/>
        <w:tabs>
          <w:tab w:val="left" w:pos="865"/>
        </w:tabs>
        <w:spacing w:before="0" w:after="0" w:line="240" w:lineRule="auto"/>
        <w:ind w:firstLine="580"/>
        <w:jc w:val="both"/>
        <w:rPr>
          <w:sz w:val="20"/>
          <w:szCs w:val="20"/>
        </w:rPr>
      </w:pPr>
      <w:r w:rsidRPr="00E209E2">
        <w:rPr>
          <w:sz w:val="20"/>
          <w:szCs w:val="20"/>
        </w:rPr>
        <w:t>в заявлении указаны фамилия, имя, отчество (последнее - при наличии) физического лица либо наименование юридического лица;</w:t>
      </w:r>
    </w:p>
    <w:p w:rsidR="00E209E2" w:rsidRPr="00E209E2" w:rsidRDefault="00E209E2" w:rsidP="00953C60">
      <w:pPr>
        <w:pStyle w:val="2d"/>
        <w:numPr>
          <w:ilvl w:val="0"/>
          <w:numId w:val="36"/>
        </w:numPr>
        <w:shd w:val="clear" w:color="auto" w:fill="auto"/>
        <w:tabs>
          <w:tab w:val="left" w:pos="907"/>
        </w:tabs>
        <w:spacing w:before="0" w:after="0" w:line="240" w:lineRule="auto"/>
        <w:ind w:firstLine="580"/>
        <w:jc w:val="both"/>
        <w:rPr>
          <w:sz w:val="20"/>
          <w:szCs w:val="20"/>
        </w:rPr>
      </w:pPr>
      <w:r w:rsidRPr="00E209E2">
        <w:rPr>
          <w:sz w:val="20"/>
          <w:szCs w:val="20"/>
        </w:rPr>
        <w:t>заявление подписано уполномоченным лицом;</w:t>
      </w:r>
    </w:p>
    <w:p w:rsidR="00E209E2" w:rsidRPr="00E209E2" w:rsidRDefault="00E209E2" w:rsidP="00953C60">
      <w:pPr>
        <w:pStyle w:val="2d"/>
        <w:numPr>
          <w:ilvl w:val="0"/>
          <w:numId w:val="36"/>
        </w:numPr>
        <w:shd w:val="clear" w:color="auto" w:fill="auto"/>
        <w:tabs>
          <w:tab w:val="left" w:pos="907"/>
        </w:tabs>
        <w:spacing w:before="0" w:after="0" w:line="240" w:lineRule="auto"/>
        <w:ind w:firstLine="580"/>
        <w:jc w:val="both"/>
        <w:rPr>
          <w:sz w:val="20"/>
          <w:szCs w:val="20"/>
        </w:rPr>
      </w:pPr>
      <w:r w:rsidRPr="00E209E2">
        <w:rPr>
          <w:sz w:val="20"/>
          <w:szCs w:val="20"/>
        </w:rPr>
        <w:t>приложены документы, необходимые для предоставления муниципальной услуги;</w:t>
      </w:r>
    </w:p>
    <w:p w:rsidR="00E209E2" w:rsidRPr="00E209E2" w:rsidRDefault="00E209E2" w:rsidP="00953C60">
      <w:pPr>
        <w:pStyle w:val="2d"/>
        <w:numPr>
          <w:ilvl w:val="0"/>
          <w:numId w:val="36"/>
        </w:numPr>
        <w:shd w:val="clear" w:color="auto" w:fill="auto"/>
        <w:tabs>
          <w:tab w:val="left" w:pos="879"/>
        </w:tabs>
        <w:spacing w:before="0" w:after="0" w:line="240" w:lineRule="auto"/>
        <w:ind w:firstLine="580"/>
        <w:jc w:val="both"/>
        <w:rPr>
          <w:sz w:val="20"/>
          <w:szCs w:val="20"/>
        </w:rPr>
      </w:pPr>
      <w:r w:rsidRPr="00E209E2">
        <w:rPr>
          <w:sz w:val="20"/>
          <w:szCs w:val="20"/>
        </w:rPr>
        <w:t>соответствие данных документа, удостоверяющего личность, данным, указанным в заявлении и необходимых документах;</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заполняет сведения о заявителе и представленных документах в автоматизированной информационной системе (АИС МФЦ);</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выдает расписку в получении документов на предоставление услуги, сформированную в АИС МФЦ;</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209E2" w:rsidRPr="00E209E2" w:rsidRDefault="00E209E2" w:rsidP="00953C60">
      <w:pPr>
        <w:pStyle w:val="2d"/>
        <w:numPr>
          <w:ilvl w:val="0"/>
          <w:numId w:val="20"/>
        </w:numPr>
        <w:shd w:val="clear" w:color="auto" w:fill="auto"/>
        <w:tabs>
          <w:tab w:val="left" w:pos="779"/>
        </w:tabs>
        <w:spacing w:before="0" w:after="0" w:line="240" w:lineRule="auto"/>
        <w:ind w:firstLine="580"/>
        <w:jc w:val="both"/>
        <w:rPr>
          <w:sz w:val="20"/>
          <w:szCs w:val="20"/>
        </w:rPr>
      </w:pPr>
      <w:r w:rsidRPr="00E209E2">
        <w:rPr>
          <w:sz w:val="20"/>
          <w:szCs w:val="20"/>
        </w:rPr>
        <w:t>уведомляет заявителя о том, что невостребованные документы хранятся в МФЦ в течение 30 дней, после чего передаются в уполномоченный орган.</w:t>
      </w:r>
    </w:p>
    <w:p w:rsidR="00E209E2" w:rsidRPr="00E209E2" w:rsidRDefault="00E209E2" w:rsidP="00953C60">
      <w:pPr>
        <w:pStyle w:val="2d"/>
        <w:numPr>
          <w:ilvl w:val="1"/>
          <w:numId w:val="19"/>
        </w:numPr>
        <w:shd w:val="clear" w:color="auto" w:fill="auto"/>
        <w:tabs>
          <w:tab w:val="left" w:pos="1018"/>
        </w:tabs>
        <w:spacing w:before="0" w:after="0" w:line="240" w:lineRule="auto"/>
        <w:ind w:firstLine="580"/>
        <w:jc w:val="both"/>
        <w:rPr>
          <w:sz w:val="20"/>
          <w:szCs w:val="20"/>
        </w:rPr>
      </w:pPr>
      <w:r w:rsidRPr="00E209E2">
        <w:rPr>
          <w:sz w:val="20"/>
          <w:szCs w:val="20"/>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09E2" w:rsidRPr="00E209E2" w:rsidRDefault="00E209E2" w:rsidP="00953C60">
      <w:pPr>
        <w:pStyle w:val="2d"/>
        <w:numPr>
          <w:ilvl w:val="1"/>
          <w:numId w:val="19"/>
        </w:numPr>
        <w:shd w:val="clear" w:color="auto" w:fill="auto"/>
        <w:tabs>
          <w:tab w:val="left" w:pos="1015"/>
        </w:tabs>
        <w:spacing w:before="0" w:after="0" w:line="240" w:lineRule="auto"/>
        <w:ind w:firstLine="580"/>
        <w:jc w:val="both"/>
        <w:rPr>
          <w:sz w:val="20"/>
          <w:szCs w:val="20"/>
        </w:rPr>
      </w:pPr>
      <w:r w:rsidRPr="00E209E2">
        <w:rPr>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209E2" w:rsidRPr="00E209E2" w:rsidRDefault="00E209E2" w:rsidP="00953C60">
      <w:pPr>
        <w:pStyle w:val="2d"/>
        <w:numPr>
          <w:ilvl w:val="2"/>
          <w:numId w:val="19"/>
        </w:numPr>
        <w:shd w:val="clear" w:color="auto" w:fill="auto"/>
        <w:tabs>
          <w:tab w:val="left" w:pos="1186"/>
        </w:tabs>
        <w:spacing w:before="0" w:after="0" w:line="240" w:lineRule="auto"/>
        <w:ind w:firstLine="580"/>
        <w:jc w:val="both"/>
        <w:rPr>
          <w:sz w:val="20"/>
          <w:szCs w:val="20"/>
        </w:rPr>
      </w:pPr>
      <w:r w:rsidRPr="00E209E2">
        <w:rPr>
          <w:sz w:val="20"/>
          <w:szCs w:val="20"/>
        </w:rPr>
        <w:t>Ответственность за выдачу результата предоставления муниципальной услуги несет сотрудник МФЦ, уполномоченный руководителем МФЦ.</w:t>
      </w:r>
    </w:p>
    <w:p w:rsidR="00E209E2" w:rsidRPr="00E209E2" w:rsidRDefault="00E209E2" w:rsidP="00953C60">
      <w:pPr>
        <w:pStyle w:val="2d"/>
        <w:numPr>
          <w:ilvl w:val="2"/>
          <w:numId w:val="19"/>
        </w:numPr>
        <w:shd w:val="clear" w:color="auto" w:fill="auto"/>
        <w:tabs>
          <w:tab w:val="left" w:pos="1229"/>
        </w:tabs>
        <w:spacing w:before="0" w:after="0" w:line="240" w:lineRule="auto"/>
        <w:ind w:firstLine="580"/>
        <w:jc w:val="both"/>
        <w:rPr>
          <w:sz w:val="20"/>
          <w:szCs w:val="20"/>
        </w:rPr>
      </w:pPr>
      <w:r w:rsidRPr="00E209E2">
        <w:rPr>
          <w:sz w:val="20"/>
          <w:szCs w:val="20"/>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09E2" w:rsidRPr="00E209E2" w:rsidRDefault="00E209E2" w:rsidP="00E209E2">
      <w:pPr>
        <w:pStyle w:val="2d"/>
        <w:shd w:val="clear" w:color="auto" w:fill="auto"/>
        <w:spacing w:before="0" w:after="0" w:line="240" w:lineRule="auto"/>
        <w:ind w:firstLine="580"/>
        <w:jc w:val="both"/>
        <w:rPr>
          <w:sz w:val="20"/>
          <w:szCs w:val="20"/>
        </w:rPr>
      </w:pPr>
      <w:r w:rsidRPr="00E209E2">
        <w:rPr>
          <w:sz w:val="20"/>
          <w:szCs w:val="20"/>
        </w:rPr>
        <w:t>Невостребованные документы хранятся в МФЦ в течение 30 дней, после чего передаются в уполномоченный орган.</w:t>
      </w:r>
    </w:p>
    <w:p w:rsidR="00E209E2" w:rsidRPr="00E209E2" w:rsidRDefault="00E209E2" w:rsidP="00953C60">
      <w:pPr>
        <w:pStyle w:val="2d"/>
        <w:numPr>
          <w:ilvl w:val="1"/>
          <w:numId w:val="19"/>
        </w:numPr>
        <w:shd w:val="clear" w:color="auto" w:fill="auto"/>
        <w:tabs>
          <w:tab w:val="left" w:pos="1018"/>
        </w:tabs>
        <w:spacing w:before="0" w:after="0" w:line="240" w:lineRule="auto"/>
        <w:ind w:firstLine="580"/>
        <w:jc w:val="both"/>
        <w:rPr>
          <w:sz w:val="20"/>
          <w:szCs w:val="20"/>
        </w:rPr>
      </w:pPr>
      <w:r w:rsidRPr="00E209E2">
        <w:rPr>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09E2" w:rsidRPr="00E209E2" w:rsidRDefault="00E209E2" w:rsidP="00953C60">
      <w:pPr>
        <w:pStyle w:val="2d"/>
        <w:numPr>
          <w:ilvl w:val="1"/>
          <w:numId w:val="19"/>
        </w:numPr>
        <w:shd w:val="clear" w:color="auto" w:fill="auto"/>
        <w:tabs>
          <w:tab w:val="left" w:pos="1009"/>
        </w:tabs>
        <w:spacing w:before="0" w:after="0" w:line="240" w:lineRule="auto"/>
        <w:ind w:firstLine="580"/>
        <w:jc w:val="both"/>
        <w:rPr>
          <w:sz w:val="20"/>
          <w:szCs w:val="20"/>
        </w:rPr>
      </w:pPr>
      <w:r w:rsidRPr="00E209E2">
        <w:rPr>
          <w:sz w:val="20"/>
          <w:szCs w:val="20"/>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209E2" w:rsidRDefault="00E209E2" w:rsidP="00E209E2">
      <w:pPr>
        <w:pStyle w:val="2d"/>
        <w:shd w:val="clear" w:color="auto" w:fill="auto"/>
        <w:spacing w:before="0" w:after="0" w:line="274" w:lineRule="exact"/>
        <w:ind w:left="5980"/>
        <w:jc w:val="left"/>
        <w:rPr>
          <w:sz w:val="20"/>
          <w:szCs w:val="20"/>
        </w:rPr>
      </w:pPr>
    </w:p>
    <w:p w:rsidR="00E209E2" w:rsidRPr="00E209E2" w:rsidRDefault="00E209E2" w:rsidP="00E209E2">
      <w:pPr>
        <w:pStyle w:val="2d"/>
        <w:shd w:val="clear" w:color="auto" w:fill="auto"/>
        <w:spacing w:before="0" w:after="0" w:line="274" w:lineRule="exact"/>
        <w:ind w:left="5980"/>
        <w:jc w:val="left"/>
        <w:rPr>
          <w:sz w:val="20"/>
          <w:szCs w:val="20"/>
        </w:rPr>
      </w:pPr>
      <w:r w:rsidRPr="00E209E2">
        <w:rPr>
          <w:sz w:val="20"/>
          <w:szCs w:val="20"/>
        </w:rPr>
        <w:t>Приложение № 1</w:t>
      </w:r>
    </w:p>
    <w:p w:rsidR="00E209E2" w:rsidRPr="00E209E2" w:rsidRDefault="00E209E2" w:rsidP="00E209E2">
      <w:pPr>
        <w:pStyle w:val="2d"/>
        <w:shd w:val="clear" w:color="auto" w:fill="auto"/>
        <w:spacing w:before="0" w:after="0" w:line="274" w:lineRule="exact"/>
        <w:ind w:left="5980"/>
        <w:jc w:val="left"/>
        <w:rPr>
          <w:sz w:val="20"/>
          <w:szCs w:val="20"/>
        </w:rPr>
      </w:pPr>
      <w:r w:rsidRPr="00E209E2">
        <w:rPr>
          <w:sz w:val="20"/>
          <w:szCs w:val="20"/>
        </w:rPr>
        <w:lastRenderedPageBreak/>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209E2" w:rsidRPr="00E209E2" w:rsidRDefault="00E209E2" w:rsidP="00E209E2">
      <w:pPr>
        <w:pStyle w:val="1f7"/>
        <w:keepNext/>
        <w:keepLines/>
        <w:shd w:val="clear" w:color="auto" w:fill="auto"/>
        <w:ind w:left="20"/>
        <w:rPr>
          <w:sz w:val="20"/>
          <w:szCs w:val="20"/>
        </w:rPr>
      </w:pPr>
      <w:bookmarkStart w:id="5" w:name="bookmark3"/>
      <w:r w:rsidRPr="00E209E2">
        <w:rPr>
          <w:sz w:val="20"/>
          <w:szCs w:val="20"/>
        </w:rPr>
        <w:t>БЛОК-СХЕМА</w:t>
      </w:r>
      <w:bookmarkEnd w:id="5"/>
    </w:p>
    <w:p w:rsidR="00E209E2" w:rsidRPr="00E209E2" w:rsidRDefault="00E209E2" w:rsidP="00E209E2">
      <w:pPr>
        <w:pStyle w:val="1f7"/>
        <w:keepNext/>
        <w:keepLines/>
        <w:shd w:val="clear" w:color="auto" w:fill="auto"/>
        <w:spacing w:after="382"/>
        <w:ind w:left="20"/>
        <w:rPr>
          <w:sz w:val="20"/>
          <w:szCs w:val="20"/>
        </w:rPr>
      </w:pPr>
      <w:bookmarkStart w:id="6" w:name="bookmark4"/>
      <w:r w:rsidRPr="00E209E2">
        <w:rPr>
          <w:noProof/>
          <w:sz w:val="20"/>
          <w:szCs w:val="20"/>
        </w:rPr>
        <mc:AlternateContent>
          <mc:Choice Requires="wps">
            <w:drawing>
              <wp:anchor distT="0" distB="0" distL="114300" distR="114300" simplePos="0" relativeHeight="251639296" behindDoc="0" locked="0" layoutInCell="1" allowOverlap="1" wp14:anchorId="69393940" wp14:editId="535640B0">
                <wp:simplePos x="0" y="0"/>
                <wp:positionH relativeFrom="column">
                  <wp:posOffset>1828569</wp:posOffset>
                </wp:positionH>
                <wp:positionV relativeFrom="paragraph">
                  <wp:posOffset>823999</wp:posOffset>
                </wp:positionV>
                <wp:extent cx="2610196" cy="282633"/>
                <wp:effectExtent l="0" t="0" r="19050" b="22225"/>
                <wp:wrapNone/>
                <wp:docPr id="3" name="Надпись 3"/>
                <wp:cNvGraphicFramePr/>
                <a:graphic xmlns:a="http://schemas.openxmlformats.org/drawingml/2006/main">
                  <a:graphicData uri="http://schemas.microsoft.com/office/word/2010/wordprocessingShape">
                    <wps:wsp>
                      <wps:cNvSpPr txBox="1"/>
                      <wps:spPr>
                        <a:xfrm>
                          <a:off x="0" y="0"/>
                          <a:ext cx="2610196" cy="282633"/>
                        </a:xfrm>
                        <a:prstGeom prst="rect">
                          <a:avLst/>
                        </a:prstGeom>
                        <a:solidFill>
                          <a:schemeClr val="lt1"/>
                        </a:solidFill>
                        <a:ln w="6350">
                          <a:solidFill>
                            <a:prstClr val="black"/>
                          </a:solidFill>
                        </a:ln>
                      </wps:spPr>
                      <wps:txbx>
                        <w:txbxContent>
                          <w:p w:rsidR="00C57DE1" w:rsidRPr="00E209E2" w:rsidRDefault="00C57DE1" w:rsidP="00E209E2">
                            <w:pPr>
                              <w:pStyle w:val="2d"/>
                              <w:shd w:val="clear" w:color="auto" w:fill="auto"/>
                              <w:spacing w:before="0" w:after="178"/>
                              <w:ind w:left="140"/>
                              <w:rPr>
                                <w:sz w:val="20"/>
                                <w:szCs w:val="20"/>
                              </w:rPr>
                            </w:pPr>
                            <w:r w:rsidRPr="00E209E2">
                              <w:rPr>
                                <w:sz w:val="20"/>
                                <w:szCs w:val="20"/>
                              </w:rPr>
                              <w:t>Заявитель</w:t>
                            </w:r>
                          </w:p>
                          <w:p w:rsidR="00C57DE1" w:rsidRDefault="00C57DE1" w:rsidP="00E2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93940" id="_x0000_t202" coordsize="21600,21600" o:spt="202" path="m,l,21600r21600,l21600,xe">
                <v:stroke joinstyle="miter"/>
                <v:path gradientshapeok="t" o:connecttype="rect"/>
              </v:shapetype>
              <v:shape id="Надпись 3" o:spid="_x0000_s1026" type="#_x0000_t202" style="position:absolute;left:0;text-align:left;margin-left:2in;margin-top:64.9pt;width:205.55pt;height:22.2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Q1ZQIAAKcEAAAOAAAAZHJzL2Uyb0RvYy54bWysVM1uEzEQviPxDpbvZLNJGtpVNlVIFYRU&#10;tZVS1LPj9SYrbI+xneyGG/e+Au/AgQM3XiF9I8bOT5PCCXHxzp8/z3wzs4PLRkmyEtZVoHOattqU&#10;CM2hqPQ8px/vJ2/OKXGe6YJJ0CKna+Ho5fD1q0FtMtGBBchCWIIg2mW1yenCe5MlieMLoZhrgREa&#10;nSVYxTyqdp4UltWIrmTSabf7SQ22MBa4cA6tV1snHUb8shTc35alE57InGJuPp42nrNwJsMBy+aW&#10;mUXFd2mwf8hCsUrjoweoK+YZWdrqDyhVcQsOSt/ioBIoy4qLWANWk7ZfVDNdMCNiLUiOMwea3P+D&#10;5TerO0uqIqddSjRT2KLNt833zY/Nr83Pp69Pj6QbOKqNyzB0ajDYN++gwV7v7Q6NofSmtCp8sSiC&#10;fmR7fWBYNJ5wNHb6aTu96FPC0dc57/S7ET55vm2s8+8FKBKEnFrsYCSWra6dx0wwdB8SHnMgq2JS&#10;SRmVMDViLC1ZMey39DFHvHESJTWpc9rvnrUj8IkvQB/uzyTjn0KVpwioSY3GwMm29iD5ZtbsiJpB&#10;sUaeLGynzRk+qRD3mjl/xyyOF1KDK+Nv8SglYDKwkyhZgP3yN3uIx66jl5IaxzWn7vOSWUGJ/KBx&#10;Hi7SXi/Md1R6Z287qNhjz+zYo5dqDMhQistpeBRDvJd7sbSgHnCzRuFVdDHN8e2c+r049tslws3k&#10;YjSKQTjRhvlrPTU8QIeOBD7vmwdmza6fHifhBvaDzbIXbd3GhpsaRksPZRV7HgjesrrjHbchtmW3&#10;uWHdjvUY9fx/Gf4GAAD//wMAUEsDBBQABgAIAAAAIQC7MBqL3gAAAAsBAAAPAAAAZHJzL2Rvd25y&#10;ZXYueG1sTI/BTsMwEETvSPyDtUjcqNOAipPGqQAVLpxaEOdt7NpWYzuK3TT8PcsJjjszmp3XbGbf&#10;s0mPycUgYbkogOnQReWCkfD58XongKWMQWEfg5bwrRNs2uurBmsVL2Gnp302jEpCqlGCzXmoOU+d&#10;1R7TIg46kHeMo8dM52i4GvFC5b7nZVGsuEcX6IPFQb9Y3Z32Zy9h+2wq0wkc7VYo56b56/hu3qS8&#10;vZmf1sCynvNfGH7n03RoadMhnoNKrJdQCkEsmYyyIgZKrKpqCexAyuPDPfC24f8Z2h8AAAD//wMA&#10;UEsBAi0AFAAGAAgAAAAhALaDOJL+AAAA4QEAABMAAAAAAAAAAAAAAAAAAAAAAFtDb250ZW50X1R5&#10;cGVzXS54bWxQSwECLQAUAAYACAAAACEAOP0h/9YAAACUAQAACwAAAAAAAAAAAAAAAAAvAQAAX3Jl&#10;bHMvLnJlbHNQSwECLQAUAAYACAAAACEAQ1x0NWUCAACnBAAADgAAAAAAAAAAAAAAAAAuAgAAZHJz&#10;L2Uyb0RvYy54bWxQSwECLQAUAAYACAAAACEAuzAai94AAAALAQAADwAAAAAAAAAAAAAAAAC/BAAA&#10;ZHJzL2Rvd25yZXYueG1sUEsFBgAAAAAEAAQA8wAAAMoFAAAAAA==&#10;" fillcolor="white [3201]" strokeweight=".5pt">
                <v:textbox>
                  <w:txbxContent>
                    <w:p w:rsidR="00C57DE1" w:rsidRPr="00E209E2" w:rsidRDefault="00C57DE1" w:rsidP="00E209E2">
                      <w:pPr>
                        <w:pStyle w:val="2d"/>
                        <w:shd w:val="clear" w:color="auto" w:fill="auto"/>
                        <w:spacing w:before="0" w:after="178"/>
                        <w:ind w:left="140"/>
                        <w:rPr>
                          <w:sz w:val="20"/>
                          <w:szCs w:val="20"/>
                        </w:rPr>
                      </w:pPr>
                      <w:r w:rsidRPr="00E209E2">
                        <w:rPr>
                          <w:sz w:val="20"/>
                          <w:szCs w:val="20"/>
                        </w:rPr>
                        <w:t>Заявитель</w:t>
                      </w:r>
                    </w:p>
                    <w:p w:rsidR="00C57DE1" w:rsidRDefault="00C57DE1" w:rsidP="00E209E2"/>
                  </w:txbxContent>
                </v:textbox>
              </v:shape>
            </w:pict>
          </mc:Fallback>
        </mc:AlternateContent>
      </w:r>
      <w:r w:rsidRPr="00E209E2">
        <w:rPr>
          <w:sz w:val="20"/>
          <w:szCs w:val="20"/>
        </w:rPr>
        <w:t>ПРЕДОСТАВЛЕНИЯ МУНИЦИПАЛЬНОЙ УСЛУГИ «ПЕРЕВОД ЖИЛОГО</w:t>
      </w:r>
      <w:r w:rsidRPr="00E209E2">
        <w:rPr>
          <w:sz w:val="20"/>
          <w:szCs w:val="20"/>
        </w:rPr>
        <w:br/>
        <w:t>ПОМЕЩЕНИЯ В НЕЖИЛОЕ ПОМЕЩЕНИЕ И НЕЖИЛОГО</w:t>
      </w:r>
      <w:r w:rsidRPr="00E209E2">
        <w:rPr>
          <w:sz w:val="20"/>
          <w:szCs w:val="20"/>
        </w:rPr>
        <w:br/>
        <w:t>ПОМЕЩЕНИЯ В ЖИЛОЕ ПОМЕЩЕНИЕ»</w:t>
      </w:r>
      <w:bookmarkEnd w:id="6"/>
    </w:p>
    <w:p w:rsidR="00E209E2" w:rsidRPr="00E209E2" w:rsidRDefault="00E209E2" w:rsidP="00E209E2">
      <w:pPr>
        <w:pStyle w:val="2d"/>
        <w:shd w:val="clear" w:color="auto" w:fill="auto"/>
        <w:spacing w:before="0" w:after="178"/>
        <w:ind w:left="140"/>
        <w:rPr>
          <w:sz w:val="20"/>
          <w:szCs w:val="20"/>
        </w:rPr>
      </w:pP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45440" behindDoc="0" locked="0" layoutInCell="1" allowOverlap="1" wp14:anchorId="2EFC841E" wp14:editId="2865471F">
                <wp:simplePos x="0" y="0"/>
                <wp:positionH relativeFrom="column">
                  <wp:posOffset>3108944</wp:posOffset>
                </wp:positionH>
                <wp:positionV relativeFrom="paragraph">
                  <wp:posOffset>58544</wp:posOffset>
                </wp:positionV>
                <wp:extent cx="79169" cy="158338"/>
                <wp:effectExtent l="19050" t="0" r="35560" b="32385"/>
                <wp:wrapNone/>
                <wp:docPr id="5" name="Стрелка вниз 5"/>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FBB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244.8pt;margin-top:4.6pt;width:6.25pt;height:12.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6mtQIAAIcFAAAOAAAAZHJzL2Uyb0RvYy54bWysVM1u1DAQviPxDpbvNJtttz+rZqtVqyKk&#10;ql3Rop5dx+lGOB5jeze7nBBvwhsgJAQC8Q7pGzG2k+yqlAsiB8f2fPPNj2fm+GRVSbIUxpagMpru&#10;DCgRikNeqvuMvrk5f3FIiXVM5UyCEhldC0tPJs+fHdd6LIYwB5kLQ5BE2XGtMzp3To+TxPK5qJjd&#10;AS0UCgswFXN4NPdJbliN7JVMhoPBflKDybUBLqzF27MopJPAXxSCu6uisMIRmVH0zYXVhPXOr8nk&#10;mI3vDdPzkrdusH/womKlQqM91RlzjCxM+QdVVXIDFgq3w6FKoChKLkIMGE06eBTN9ZxpEWLB5Fjd&#10;p8n+P1p+uZwZUuYZHVGiWIVP1Hx6+Pjwofna/Gx+NJ9J86X51XxvvpGRT1at7Rh1rvXMtCeLWx/5&#10;qjCV/2NMZBUSvO4TLFaOcLw8OEr3jyjhKElHh7u7h54y2ehqY91LARXxm4zmUKupMVCH1LLlhXUR&#10;3+G8PalIndHd9GAUUBZkmZ+XUnpZKCNxKg1ZMiwAt0pbg1soNC8VeuEji7GEnVtLEelfiwIThN4P&#10;owFfmhvO/G0ar+csF9HMaIBfZ6hDhzilQjLPWqCDPW9L0CEjieeNwbZYryZCRfeKg785FBV7dLAI&#10;yvWKVanAPKUsXW814rvExHT4zNxBvsaSMRB7yWp+XuJrXTDrZsxg82Cb4UBwV7gUEvBtoN1RMgfz&#10;/ql7j8eaRiklNTZjRu27BTOCEvlKYbUfpXt7vnvDYW90MMSD2ZbcbUvUojoFfO4UR4/mYevxTnbb&#10;wkB1i3Nj6q2iiCmOtjPKnekOpy4OCZw8XEynAYYdq5m7UNeae3KfVV+IN6tbZnRbsg5L/RK6xmXj&#10;R0UbsV5TwXThoChDRW/y2uYbuz0UTDuZ/DjZPgfUZn5OfgMAAP//AwBQSwMEFAAGAAgAAAAhAOuA&#10;K9fgAAAACAEAAA8AAABkcnMvZG93bnJldi54bWxMj0FPg0AUhO8m/ofNM/Fi7AK2TUt5NNrEgxdN&#10;0SY9LuwTsOxbwi4t/nvXkx4nM5n5JttOphNnGlxrGSGeRSCIK6tbrhE+3p/vVyCcV6xVZ5kQvsnB&#10;Nr++ylSq7YX3dC58LUIJu1QhNN73qZSuasgoN7M9cfA+7WCUD3KopR7UJZSbTiZRtJRGtRwWGtXT&#10;rqHqVIwG4XTwby/HfhG/jl9P+7visCtjWSDe3kyPGxCeJv8Xhl/8gA55YCrtyNqJDmG+Wi9DFGGd&#10;gAj+IkpiECXCwzwGmWfy/4H8BwAA//8DAFBLAQItABQABgAIAAAAIQC2gziS/gAAAOEBAAATAAAA&#10;AAAAAAAAAAAAAAAAAABbQ29udGVudF9UeXBlc10ueG1sUEsBAi0AFAAGAAgAAAAhADj9If/WAAAA&#10;lAEAAAsAAAAAAAAAAAAAAAAALwEAAF9yZWxzLy5yZWxzUEsBAi0AFAAGAAgAAAAhADSSbqa1AgAA&#10;hwUAAA4AAAAAAAAAAAAAAAAALgIAAGRycy9lMm9Eb2MueG1sUEsBAi0AFAAGAAgAAAAhAOuAK9fg&#10;AAAACAEAAA8AAAAAAAAAAAAAAAAADwUAAGRycy9kb3ducmV2LnhtbFBLBQYAAAAABAAEAPMAAAAc&#10;BgAAAAA=&#10;" fillcolor="black [3200]" strokecolor="black [3213]" strokeweight=".25pt"/>
            </w:pict>
          </mc:Fallback>
        </mc:AlternateContent>
      </w: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1584" behindDoc="0" locked="0" layoutInCell="1" allowOverlap="1" wp14:anchorId="50662A08" wp14:editId="7A675077">
                <wp:simplePos x="0" y="0"/>
                <wp:positionH relativeFrom="margin">
                  <wp:posOffset>376554</wp:posOffset>
                </wp:positionH>
                <wp:positionV relativeFrom="paragraph">
                  <wp:posOffset>10159</wp:posOffset>
                </wp:positionV>
                <wp:extent cx="5457825" cy="485775"/>
                <wp:effectExtent l="0" t="0" r="28575" b="28575"/>
                <wp:wrapNone/>
                <wp:docPr id="6" name="Надпись 6"/>
                <wp:cNvGraphicFramePr/>
                <a:graphic xmlns:a="http://schemas.openxmlformats.org/drawingml/2006/main">
                  <a:graphicData uri="http://schemas.microsoft.com/office/word/2010/wordprocessingShape">
                    <wps:wsp>
                      <wps:cNvSpPr txBox="1"/>
                      <wps:spPr>
                        <a:xfrm>
                          <a:off x="0" y="0"/>
                          <a:ext cx="5457825" cy="485775"/>
                        </a:xfrm>
                        <a:prstGeom prst="rect">
                          <a:avLst/>
                        </a:prstGeom>
                        <a:solidFill>
                          <a:schemeClr val="lt1"/>
                        </a:solidFill>
                        <a:ln w="6350">
                          <a:solidFill>
                            <a:prstClr val="black"/>
                          </a:solidFill>
                        </a:ln>
                      </wps:spPr>
                      <wps:txbx>
                        <w:txbxContent>
                          <w:p w:rsidR="00C57DE1" w:rsidRPr="00E209E2" w:rsidRDefault="00C57DE1" w:rsidP="00E209E2">
                            <w:pPr>
                              <w:pStyle w:val="2d"/>
                              <w:shd w:val="clear" w:color="auto" w:fill="auto"/>
                              <w:spacing w:before="0" w:after="0"/>
                              <w:ind w:left="140"/>
                              <w:rPr>
                                <w:sz w:val="20"/>
                                <w:szCs w:val="20"/>
                              </w:rPr>
                            </w:pPr>
                            <w:r w:rsidRPr="00E209E2">
                              <w:rPr>
                                <w:sz w:val="20"/>
                                <w:szCs w:val="20"/>
                              </w:rPr>
                              <w:t>Прием и регистрация заявления и документов на предоставление муниципальной</w:t>
                            </w:r>
                          </w:p>
                          <w:p w:rsidR="00C57DE1" w:rsidRPr="00E209E2" w:rsidRDefault="00C57DE1" w:rsidP="00E209E2">
                            <w:pPr>
                              <w:pStyle w:val="2d"/>
                              <w:shd w:val="clear" w:color="auto" w:fill="auto"/>
                              <w:spacing w:before="0" w:after="178"/>
                              <w:ind w:left="140"/>
                              <w:rPr>
                                <w:sz w:val="20"/>
                                <w:szCs w:val="20"/>
                              </w:rPr>
                            </w:pPr>
                            <w:r w:rsidRPr="00E209E2">
                              <w:rPr>
                                <w:sz w:val="20"/>
                                <w:szCs w:val="20"/>
                              </w:rPr>
                              <w:t>услуги 1 рабочий день</w:t>
                            </w:r>
                          </w:p>
                          <w:p w:rsidR="00C57DE1" w:rsidRDefault="00C57DE1" w:rsidP="00E209E2">
                            <w:pPr>
                              <w:pStyle w:val="2d"/>
                              <w:shd w:val="clear" w:color="auto" w:fill="auto"/>
                              <w:spacing w:before="0" w:after="178"/>
                              <w:ind w:left="140"/>
                            </w:pPr>
                          </w:p>
                          <w:p w:rsidR="00C57DE1" w:rsidRDefault="00C57DE1" w:rsidP="00E209E2">
                            <w:pPr>
                              <w:pStyle w:val="2d"/>
                              <w:shd w:val="clear" w:color="auto" w:fill="auto"/>
                              <w:spacing w:before="0" w:after="178"/>
                              <w:ind w:left="140"/>
                            </w:pPr>
                          </w:p>
                          <w:p w:rsidR="00C57DE1" w:rsidRDefault="00C57DE1" w:rsidP="00E209E2">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62A08" id="Надпись 6" o:spid="_x0000_s1027" type="#_x0000_t202" style="position:absolute;left:0;text-align:left;margin-left:29.65pt;margin-top:.8pt;width:429.75pt;height:38.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0UZgIAAK4EAAAOAAAAZHJzL2Uyb0RvYy54bWysVMGO0zAQvSPxD5bvNG1puyVquipdFSFV&#10;uyt10Z5dx2kiHI+x3Sblxp1f4B84cODGL3T/iLGTdrsLJ8TFGXuen2fezGRyWZeS7ISxBaiE9jpd&#10;SoTikBZqk9APd4tXY0qsYyplEpRI6F5Yejl9+WJS6Vj0IQeZCkOQRNm40gnNndNxFFmei5LZDmih&#10;0JmBKZnDrdlEqWEVspcy6ne7o6gCk2oDXFiLp1eNk04Df5YJ7m6yzApHZEIxNhdWE9a1X6PphMUb&#10;w3Re8DYM9g9RlKxQ+OiJ6oo5Rram+IOqLLgBC5nrcCgjyLKCi5ADZtPrPstmlTMtQi4ojtUnmez/&#10;o+XXu1tDijShI0oUK7FEh2+H74cfh1+Hnw9fHr6Skdeo0jZG6Eoj2NVvocZaH88tHvrU68yU/otJ&#10;EfSj2vuTwqJ2hOPhcDC8GPeHlHD0DcbDi4uhp4keb2tj3TsBJfFGQg1WMAjLdkvrGugR4h+zIIt0&#10;UUgZNr5rxFwasmNYb+lCjEj+BCUVqTDd18NuIH7i89Sn+2vJ+Mc2vDMU8kmFMXtNmty95ep1HXQ8&#10;6bKGdI9yGWiazmq+KJB+yay7ZQa7DBXCyXE3uGQSMCZoLUpyMJ//du7xWHz0UlJh1ybUftoyIyiR&#10;7xW2xZveYODbPGxQ6z5uzLlnfe5R23IOKFQPZ1TzYHq8k0czM1De44DN/KvoYorj2wl1R3PumlnC&#10;AeViNgsgbGzN3FKtNPfUvjBe1rv6nhndltVhQ1zDsb9Z/Ky6DdbfVDDbOsiKUHqvc6NqKz8ORWie&#10;doD91J3vA+rxNzP9DQAA//8DAFBLAwQUAAYACAAAACEAyLUqNdoAAAAHAQAADwAAAGRycy9kb3du&#10;cmV2LnhtbEyPwU7DMBBE70j8g7VI3KgTEMUJcSpAhQsnCuLsxq5tEa8j203D37Oc4Dg7o5m33WYJ&#10;I5tNyj6ihHpVATM4RO3RSvh4f74SwHJRqNUY0Uj4Nhk2/flZp1odT/hm5l2xjEowt0qCK2VqOc+D&#10;M0HlVZwMkneIKahCMlmukzpReRj5dVWteVAeacGpyTw5M3ztjkHC9tE2dhAqua3Q3s/L5+HVvkh5&#10;ebE83AMrZil/YfjFJ3ToiWkfj6gzGyXcNjeUpPsaGNlNLeiTvYQ7UQPvO/6fv/8BAAD//wMAUEsB&#10;Ai0AFAAGAAgAAAAhALaDOJL+AAAA4QEAABMAAAAAAAAAAAAAAAAAAAAAAFtDb250ZW50X1R5cGVz&#10;XS54bWxQSwECLQAUAAYACAAAACEAOP0h/9YAAACUAQAACwAAAAAAAAAAAAAAAAAvAQAAX3JlbHMv&#10;LnJlbHNQSwECLQAUAAYACAAAACEAsWYNFGYCAACuBAAADgAAAAAAAAAAAAAAAAAuAgAAZHJzL2Uy&#10;b0RvYy54bWxQSwECLQAUAAYACAAAACEAyLUqNdoAAAAHAQAADwAAAAAAAAAAAAAAAADABAAAZHJz&#10;L2Rvd25yZXYueG1sUEsFBgAAAAAEAAQA8wAAAMcFAAAAAA==&#10;" fillcolor="white [3201]" strokeweight=".5pt">
                <v:textbox>
                  <w:txbxContent>
                    <w:p w:rsidR="00C57DE1" w:rsidRPr="00E209E2" w:rsidRDefault="00C57DE1" w:rsidP="00E209E2">
                      <w:pPr>
                        <w:pStyle w:val="2d"/>
                        <w:shd w:val="clear" w:color="auto" w:fill="auto"/>
                        <w:spacing w:before="0" w:after="0"/>
                        <w:ind w:left="140"/>
                        <w:rPr>
                          <w:sz w:val="20"/>
                          <w:szCs w:val="20"/>
                        </w:rPr>
                      </w:pPr>
                      <w:r w:rsidRPr="00E209E2">
                        <w:rPr>
                          <w:sz w:val="20"/>
                          <w:szCs w:val="20"/>
                        </w:rPr>
                        <w:t>Прием и регистрация заявления и документов на предоставление муниципальной</w:t>
                      </w:r>
                    </w:p>
                    <w:p w:rsidR="00C57DE1" w:rsidRPr="00E209E2" w:rsidRDefault="00C57DE1" w:rsidP="00E209E2">
                      <w:pPr>
                        <w:pStyle w:val="2d"/>
                        <w:shd w:val="clear" w:color="auto" w:fill="auto"/>
                        <w:spacing w:before="0" w:after="178"/>
                        <w:ind w:left="140"/>
                        <w:rPr>
                          <w:sz w:val="20"/>
                          <w:szCs w:val="20"/>
                        </w:rPr>
                      </w:pPr>
                      <w:r w:rsidRPr="00E209E2">
                        <w:rPr>
                          <w:sz w:val="20"/>
                          <w:szCs w:val="20"/>
                        </w:rPr>
                        <w:t>услуги 1 рабочий день</w:t>
                      </w:r>
                    </w:p>
                    <w:p w:rsidR="00C57DE1" w:rsidRDefault="00C57DE1" w:rsidP="00E209E2">
                      <w:pPr>
                        <w:pStyle w:val="2d"/>
                        <w:shd w:val="clear" w:color="auto" w:fill="auto"/>
                        <w:spacing w:before="0" w:after="178"/>
                        <w:ind w:left="140"/>
                      </w:pPr>
                    </w:p>
                    <w:p w:rsidR="00C57DE1" w:rsidRDefault="00C57DE1" w:rsidP="00E209E2">
                      <w:pPr>
                        <w:pStyle w:val="2d"/>
                        <w:shd w:val="clear" w:color="auto" w:fill="auto"/>
                        <w:spacing w:before="0" w:after="178"/>
                        <w:ind w:left="140"/>
                      </w:pPr>
                    </w:p>
                    <w:p w:rsidR="00C57DE1" w:rsidRDefault="00C57DE1" w:rsidP="00E209E2">
                      <w:pPr>
                        <w:spacing w:after="178"/>
                      </w:pPr>
                    </w:p>
                  </w:txbxContent>
                </v:textbox>
                <w10:wrap anchorx="margin"/>
              </v:shape>
            </w:pict>
          </mc:Fallback>
        </mc:AlternateContent>
      </w:r>
    </w:p>
    <w:p w:rsidR="00E209E2" w:rsidRPr="00E209E2" w:rsidRDefault="00E209E2" w:rsidP="00E209E2">
      <w:pPr>
        <w:pStyle w:val="42"/>
        <w:shd w:val="clear" w:color="auto" w:fill="auto"/>
        <w:spacing w:before="0"/>
        <w:rPr>
          <w:rFonts w:ascii="Times New Roman" w:hAnsi="Times New Roman" w:cs="Times New Roman"/>
          <w:sz w:val="20"/>
          <w:szCs w:val="20"/>
          <w:lang w:val="ru-RU"/>
        </w:rPr>
      </w:pPr>
    </w:p>
    <w:p w:rsidR="00E209E2" w:rsidRPr="00E209E2" w:rsidRDefault="00E209E2" w:rsidP="00E209E2">
      <w:pPr>
        <w:pStyle w:val="42"/>
        <w:shd w:val="clear" w:color="auto" w:fill="auto"/>
        <w:spacing w:before="0"/>
        <w:rPr>
          <w:rFonts w:ascii="Times New Roman" w:hAnsi="Times New Roman" w:cs="Times New Roman"/>
          <w:sz w:val="20"/>
          <w:szCs w:val="20"/>
          <w:lang w:val="ru-RU"/>
        </w:rPr>
      </w:pP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78208" behindDoc="0" locked="0" layoutInCell="1" allowOverlap="1" wp14:anchorId="6886E415" wp14:editId="19E8E767">
                <wp:simplePos x="0" y="0"/>
                <wp:positionH relativeFrom="margin">
                  <wp:align>center</wp:align>
                </wp:positionH>
                <wp:positionV relativeFrom="paragraph">
                  <wp:posOffset>62345</wp:posOffset>
                </wp:positionV>
                <wp:extent cx="79169" cy="158338"/>
                <wp:effectExtent l="19050" t="0" r="35560" b="32385"/>
                <wp:wrapNone/>
                <wp:docPr id="11" name="Стрелка вниз 11"/>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7B888" id="Стрелка вниз 11" o:spid="_x0000_s1026" type="#_x0000_t67" style="position:absolute;margin-left:0;margin-top:4.9pt;width:6.25pt;height:12.4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NTtQIAAIkFAAAOAAAAZHJzL2Uyb0RvYy54bWysVM1uEzEQviPxDpbvdLNp05+omypqVYRU&#10;tRUt6tn12t0VXo+xnWzCCfVNeAOEhEAg3mH7Roy9m03UlgsiB8ezM/PNj7+Zw6NFpchcWFeCzmi6&#10;NaBEaA55qe8y+u769NU+Jc4znTMFWmR0KRw9mrx8cVibsRhCASoXliCIduPaZLTw3oyTxPFCVMxt&#10;gREalRJsxTyK9i7JLasRvVLJcDDYTWqwubHAhXP49aRV0knEl1JwfyGlE56ojGJuPp42nrfhTCaH&#10;bHxnmSlK3qXB/iGLipUag/ZQJ8wzMrPlE6iq5BYcSL/FoUpAypKLWANWkw4eVXNVMCNiLdgcZ/o2&#10;uf8Hy8/nl5aUOb5dSolmFb5R8/nh/uFT86351fxsvpDma/O7+dF8J2iB7aqNG6PXlbm0neTwGmpf&#10;SFuFf6yKLGKLl32LxcITjh/3DtLdA0o4atLR/vb2foBM1r7GOv9aQEXCJaM51HpqLdSxuWx+5nxr&#10;v7IL8ZQmdUa3071RtHKgyvy0VCroIpHEsbJkzpACfhFrwIAbVigpjVmEytpa4s0vlWjh3wqJLcLs&#10;h22AQM41Zv4+bT8XLBdtmNEAf11lfQaxTqURLKBKTLDH7QCe4rbFdrbBTURO946DvyXUOvbWMSJo&#10;3ztWpQb7nLPyqw7J1n7VmLYdoTO3kC+RNBbaaXKGn5b4WmfM+UtmcXxw0HAl+As8pAJ8G+hulBRg&#10;Pz73Pdgjq1FLSY3jmFH3YcasoES90cj3g3RnJ8xvFHZGe0MU7KbmdlOjZ9Ux4HMjpTG7eA32Xq2u&#10;0kJ1g5tjGqKiimmOsTPKvV0Jx75dE7h7uJhOoxnOrGH+TF8ZHsBDVwMRrxc3zJqOsh6pfg6r0WXj&#10;R6RtbYOnhunMgywjo9d97fqN8x4J0+2msFA25Wi13qCTPwAAAP//AwBQSwMEFAAGAAgAAAAhAO0W&#10;45bdAAAABAEAAA8AAABkcnMvZG93bnJldi54bWxMz01PwzAMBuA70v5D5ElcEEs7GB+l7gSTOHBh&#10;WrdJHNPGtGWNUzXpVv492Ykdrdd6/ThdjqYVR+pdYxkhnkUgiEurG64Qdtv32ycQzivWqrVMCL/k&#10;YJlNrlKVaHviDR1zX4lQwi5RCLX3XSKlK2syys1sRxyyb9sb5cPYV1L36hTKTSvnUfQgjWo4XKhV&#10;R6uaykM+GITD3q8/vrpF/Dn8vG1u8v2qiGWOeD0dX19AeBr9/zKc+YEOWTAVdmDtRIsQHvEIz4F/&#10;DucLEAXC3f0jyCyVl/jsDwAA//8DAFBLAQItABQABgAIAAAAIQC2gziS/gAAAOEBAAATAAAAAAAA&#10;AAAAAAAAAAAAAABbQ29udGVudF9UeXBlc10ueG1sUEsBAi0AFAAGAAgAAAAhADj9If/WAAAAlAEA&#10;AAsAAAAAAAAAAAAAAAAALwEAAF9yZWxzLy5yZWxzUEsBAi0AFAAGAAgAAAAhAKtaE1O1AgAAiQUA&#10;AA4AAAAAAAAAAAAAAAAALgIAAGRycy9lMm9Eb2MueG1sUEsBAi0AFAAGAAgAAAAhAO0W45bdAAAA&#10;BAEAAA8AAAAAAAAAAAAAAAAADwUAAGRycy9kb3ducmV2LnhtbFBLBQYAAAAABAAEAPMAAAAZBgAA&#10;AAA=&#10;" fillcolor="black [3200]" strokecolor="black [3213]" strokeweight=".25pt">
                <w10:wrap anchorx="margin"/>
              </v:shape>
            </w:pict>
          </mc:Fallback>
        </mc:AlternateContent>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r w:rsidRPr="00E209E2">
        <w:rPr>
          <w:rFonts w:ascii="Times New Roman" w:hAnsi="Times New Roman" w:cs="Times New Roman"/>
          <w:sz w:val="20"/>
          <w:szCs w:val="20"/>
          <w:lang w:val="ru-RU"/>
        </w:rPr>
        <w:tab/>
      </w:r>
    </w:p>
    <w:p w:rsidR="00E209E2" w:rsidRPr="00E209E2" w:rsidRDefault="00E209E2" w:rsidP="00E209E2">
      <w:pPr>
        <w:pStyle w:val="42"/>
        <w:shd w:val="clear" w:color="auto" w:fill="auto"/>
        <w:spacing w:before="0"/>
        <w:rPr>
          <w:rFonts w:ascii="Times New Roman" w:hAnsi="Times New Roman" w:cs="Times New Roman"/>
          <w:sz w:val="20"/>
          <w:szCs w:val="20"/>
          <w:lang w:val="ru-RU"/>
        </w:rPr>
      </w:pP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57728" behindDoc="0" locked="0" layoutInCell="1" allowOverlap="1" wp14:anchorId="170211DE" wp14:editId="45743502">
                <wp:simplePos x="0" y="0"/>
                <wp:positionH relativeFrom="margin">
                  <wp:posOffset>373380</wp:posOffset>
                </wp:positionH>
                <wp:positionV relativeFrom="paragraph">
                  <wp:posOffset>37118</wp:posOffset>
                </wp:positionV>
                <wp:extent cx="5354782" cy="651163"/>
                <wp:effectExtent l="0" t="0" r="17780" b="15875"/>
                <wp:wrapNone/>
                <wp:docPr id="7" name="Надпись 7"/>
                <wp:cNvGraphicFramePr/>
                <a:graphic xmlns:a="http://schemas.openxmlformats.org/drawingml/2006/main">
                  <a:graphicData uri="http://schemas.microsoft.com/office/word/2010/wordprocessingShape">
                    <wps:wsp>
                      <wps:cNvSpPr txBox="1"/>
                      <wps:spPr>
                        <a:xfrm>
                          <a:off x="0" y="0"/>
                          <a:ext cx="5354782" cy="651163"/>
                        </a:xfrm>
                        <a:prstGeom prst="rect">
                          <a:avLst/>
                        </a:prstGeom>
                        <a:solidFill>
                          <a:schemeClr val="lt1"/>
                        </a:solidFill>
                        <a:ln w="6350">
                          <a:solidFill>
                            <a:prstClr val="black"/>
                          </a:solidFill>
                        </a:ln>
                      </wps:spPr>
                      <wps:txbx>
                        <w:txbxContent>
                          <w:p w:rsidR="00C57DE1" w:rsidRPr="00E209E2" w:rsidRDefault="00C57DE1" w:rsidP="00E209E2">
                            <w:pPr>
                              <w:pStyle w:val="2d"/>
                              <w:shd w:val="clear" w:color="auto" w:fill="auto"/>
                              <w:spacing w:before="0" w:after="205" w:line="278" w:lineRule="exact"/>
                              <w:ind w:left="140"/>
                              <w:rPr>
                                <w:sz w:val="20"/>
                                <w:szCs w:val="20"/>
                              </w:rPr>
                            </w:pPr>
                            <w:r w:rsidRPr="00E209E2">
                              <w:rPr>
                                <w:sz w:val="20"/>
                                <w:szCs w:val="20"/>
                              </w:rPr>
                              <w:t>Принятие решения о переводе или об отказе в переводе жилого помещения в нежилое</w:t>
                            </w:r>
                            <w:r w:rsidRPr="00E209E2">
                              <w:rPr>
                                <w:sz w:val="20"/>
                                <w:szCs w:val="20"/>
                              </w:rPr>
                              <w:br/>
                              <w:t>и нежилого помещения в жилое помещение 45 дней</w:t>
                            </w:r>
                          </w:p>
                          <w:p w:rsidR="00C57DE1" w:rsidRDefault="00C57DE1" w:rsidP="00E209E2">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211DE" id="Надпись 7" o:spid="_x0000_s1028" type="#_x0000_t202" style="position:absolute;margin-left:29.4pt;margin-top:2.9pt;width:421.65pt;height:51.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QeaAIAAK4EAAAOAAAAZHJzL2Uyb0RvYy54bWysVL1u2zAQ3gv0HQjutSz/poblwHXgooCR&#10;BHCKzDRF2UIpHkvSltyte16h79ChQ7e+gvNGPVKy46Sdii7Ukffx4913dxpfVoUkO2FsDiqhcatN&#10;iVAc0lytE/rxbv7mghLrmEqZBCUSuheWXk5evxqXeiQ6sAGZCkOQRNlRqRO6cU6PosjyjSiYbYEW&#10;Cp0ZmII53Jp1lBpWInsho067PYhKMKk2wIW1eHpVO+kk8GeZ4O4my6xwRCYUY3NhNWFd+TWajNlo&#10;bZje5LwJg/1DFAXLFT56orpijpGtyf+gKnJuwELmWhyKCLIs5yLkgNnE7RfZLDdMi5ALimP1SSb7&#10;/2j59e7WkDxN6JASxQos0eHb4fvhx+HX4efj18cHMvQaldqOELrUCHbVO6iw1sdzi4c+9Sozhf9i&#10;UgT9qPb+pLCoHOF42O/2e8OLDiUcfYN+HA+6niZ6uq2Nde8FFMQbCTVYwSAs2y2sq6FHiH/MgszT&#10;eS5l2PiuETNpyI5hvaULMSL5M5RUpMTHu/12IH7m89Sn+yvJ+KcmvDMU8kmFMXtN6ty95apVFXTs&#10;HHVZQbpHuQzUTWc1n+dIv2DW3TKDXYYK4eS4G1wyCRgTNBYlGzBf/nbu8Vh89FJSYtcm1H7eMiMo&#10;kR8UtsXbuNfzbR42vf6wgxtz7lmde9S2mAEKFeOMah5Mj3fyaGYGinscsKl/FV1McXw7oe5ozlw9&#10;SzigXEynAYSNrZlbqKXmntoXxst6V90zo5uyOmyIazj2Nxu9qG6N9TcVTLcOsjyU3utcq9rIj0MR&#10;mqcZYD915/uAevrNTH4DAAD//wMAUEsDBBQABgAIAAAAIQBHoJ+92wAAAAgBAAAPAAAAZHJzL2Rv&#10;d25yZXYueG1sTI/BTsMwEETvSPyDtUjcqN0ikBviVIAKF04UxNmNt7ZFvI5sNw1/j3uC02g1o5m3&#10;7WYOA5swZR9JwXIhgCH10XiyCj4/Xm4ksFw0GT1EQgU/mGHTXV60ujHxRO847YpltYRyoxW4UsaG&#10;89w7DDov4ohUvUNMQZd6JstN0qdaHga+EuKeB+2pLjg94rPD/nt3DAq2T3Zte6mT20rj/TR/Hd7s&#10;q1LXV/PjA7CCc/kLwxm/okNXmfbxSCazQcGdrOTlrMCqvRarJbB9zQl5C7xr+f8Hul8AAAD//wMA&#10;UEsBAi0AFAAGAAgAAAAhALaDOJL+AAAA4QEAABMAAAAAAAAAAAAAAAAAAAAAAFtDb250ZW50X1R5&#10;cGVzXS54bWxQSwECLQAUAAYACAAAACEAOP0h/9YAAACUAQAACwAAAAAAAAAAAAAAAAAvAQAAX3Jl&#10;bHMvLnJlbHNQSwECLQAUAAYACAAAACEAJ410HmgCAACuBAAADgAAAAAAAAAAAAAAAAAuAgAAZHJz&#10;L2Uyb0RvYy54bWxQSwECLQAUAAYACAAAACEAR6CfvdsAAAAIAQAADwAAAAAAAAAAAAAAAADCBAAA&#10;ZHJzL2Rvd25yZXYueG1sUEsFBgAAAAAEAAQA8wAAAMoFAAAAAA==&#10;" fillcolor="white [3201]" strokeweight=".5pt">
                <v:textbox>
                  <w:txbxContent>
                    <w:p w:rsidR="00C57DE1" w:rsidRPr="00E209E2" w:rsidRDefault="00C57DE1" w:rsidP="00E209E2">
                      <w:pPr>
                        <w:pStyle w:val="2d"/>
                        <w:shd w:val="clear" w:color="auto" w:fill="auto"/>
                        <w:spacing w:before="0" w:after="205" w:line="278" w:lineRule="exact"/>
                        <w:ind w:left="140"/>
                        <w:rPr>
                          <w:sz w:val="20"/>
                          <w:szCs w:val="20"/>
                        </w:rPr>
                      </w:pPr>
                      <w:r w:rsidRPr="00E209E2">
                        <w:rPr>
                          <w:sz w:val="20"/>
                          <w:szCs w:val="20"/>
                        </w:rPr>
                        <w:t>Принятие решения о переводе или об отказе в переводе жилого помещения в нежилое</w:t>
                      </w:r>
                      <w:r w:rsidRPr="00E209E2">
                        <w:rPr>
                          <w:sz w:val="20"/>
                          <w:szCs w:val="20"/>
                        </w:rPr>
                        <w:br/>
                        <w:t>и нежилого помещения в жилое помещение 45 дней</w:t>
                      </w:r>
                    </w:p>
                    <w:p w:rsidR="00C57DE1" w:rsidRDefault="00C57DE1" w:rsidP="00E209E2">
                      <w:pPr>
                        <w:spacing w:after="178"/>
                      </w:pPr>
                    </w:p>
                  </w:txbxContent>
                </v:textbox>
                <w10:wrap anchorx="margin"/>
              </v:shape>
            </w:pict>
          </mc:Fallback>
        </mc:AlternateContent>
      </w:r>
    </w:p>
    <w:p w:rsidR="00E209E2" w:rsidRPr="00E209E2" w:rsidRDefault="00E209E2" w:rsidP="00E209E2">
      <w:pPr>
        <w:pStyle w:val="42"/>
        <w:shd w:val="clear" w:color="auto" w:fill="auto"/>
        <w:spacing w:before="0"/>
        <w:rPr>
          <w:rFonts w:ascii="Times New Roman" w:hAnsi="Times New Roman" w:cs="Times New Roman"/>
          <w:sz w:val="20"/>
          <w:szCs w:val="20"/>
          <w:lang w:val="ru-RU"/>
        </w:rPr>
      </w:pP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84352" behindDoc="0" locked="0" layoutInCell="1" allowOverlap="1" wp14:anchorId="162272E2" wp14:editId="429E03D2">
                <wp:simplePos x="0" y="0"/>
                <wp:positionH relativeFrom="column">
                  <wp:posOffset>3103418</wp:posOffset>
                </wp:positionH>
                <wp:positionV relativeFrom="paragraph">
                  <wp:posOffset>6927</wp:posOffset>
                </wp:positionV>
                <wp:extent cx="79169" cy="158338"/>
                <wp:effectExtent l="19050" t="0" r="35560" b="32385"/>
                <wp:wrapNone/>
                <wp:docPr id="12" name="Стрелка вниз 12"/>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DAED8" id="Стрелка вниз 12" o:spid="_x0000_s1026" type="#_x0000_t67" style="position:absolute;margin-left:244.35pt;margin-top:.55pt;width:6.25pt;height:1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xtgIAAIkFAAAOAAAAZHJzL2Uyb0RvYy54bWysVM1u1DAQviPxDpbvNJtttz+rZqtVqyKk&#10;ql3Rop5dx+lGOB5jeze7nBBvwhsgJAQC8Q7pGzG2k+yqlAsiB8f2fPPNj2fm+GRVSbIUxpagMpru&#10;DCgRikNeqvuMvrk5f3FIiXVM5UyCEhldC0tPJs+fHdd6LIYwB5kLQ5BE2XGtMzp3To+TxPK5qJjd&#10;AS0UCgswFXN4NPdJbliN7JVMhoPBflKDybUBLqzF27MopJPAXxSCu6uisMIRmVH0zYXVhPXOr8nk&#10;mI3vDdPzkrdusH/womKlQqM91RlzjCxM+QdVVXIDFgq3w6FKoChKLkIMGE06eBTN9ZxpEWLB5Fjd&#10;p8n+P1p+uZwZUub4dkNKFKvwjZpPDx8fPjRfm5/Nj+Yzab40v5rvzTeCCExXre0Yta71zLQni1sf&#10;+6owlf9jVGQVUrzuUyxWjnC8PDhK948o4ShJR4e7u4eeMtnoamPdSwEV8ZuM5lCrqTFQh+Sy5YV1&#10;Ed/hvD2pSJ3R3fRgFFAWZJmfl1J6WSgkcSoNWTIsAbdKW4NbKDQvFXrhI4uxhJ1bSxHpX4sCU4Te&#10;D6MBX5wbzvxtGq/nLBfRzGiAX2eoQ4c4pUIyz1qggz1vS9AhI4nnjcG2WK8mQk33ioO/ORQVe3Sw&#10;CMr1ilWpwDylLF1vNeK7xMR0+MzcQb7GojEQu8lqfl7ia10w62bMYPtgo+FIcFe4FBLwbaDdUTIH&#10;8/6pe4/HqkYpJTW2Y0btuwUzghL5SmG9H6V7e75/w2FvdDDEg9mW3G1L1KI6BXzuFIeP5mHr8U52&#10;28JAdYuTY+qtoogpjrYzyp3pDqcujgmcPVxMpwGGPauZu1DXmntyn1VfiDerW2Z0W7IOS/0SutZl&#10;40dFG7FeU8F04aAoQ0Vv8trmG/s9FEw7m/xA2T4H1GaCTn4DAAD//wMAUEsDBBQABgAIAAAAIQBc&#10;x+ox3wAAAAgBAAAPAAAAZHJzL2Rvd25yZXYueG1sTI/BTsMwEETvSPyDtUhcUGs7oiUKcSqoxIEL&#10;qIFKPTrxkoTG6yh22vD3mFM5rt5o5m2+mW3PTjj6zpECuRTAkGpnOmoUfH68LFJgPmgyuneECn7Q&#10;w6a4vsp1ZtyZdngqQ8NiCflMK2hDGDLOfd2i1X7pBqTIvtxodYjn2HAz6nMstz1PhFhzqzuKC60e&#10;cNtifSwnq+C4D++vh2El36bv591dud9WkpdK3d7MT4/AAs7hEoY//agORXSq3ETGs17BfZo+xGgE&#10;EljkKyETYJWCZC2AFzn//0DxCwAA//8DAFBLAQItABQABgAIAAAAIQC2gziS/gAAAOEBAAATAAAA&#10;AAAAAAAAAAAAAAAAAABbQ29udGVudF9UeXBlc10ueG1sUEsBAi0AFAAGAAgAAAAhADj9If/WAAAA&#10;lAEAAAsAAAAAAAAAAAAAAAAALwEAAF9yZWxzLy5yZWxzUEsBAi0AFAAGAAgAAAAhAH4TEfG2AgAA&#10;iQUAAA4AAAAAAAAAAAAAAAAALgIAAGRycy9lMm9Eb2MueG1sUEsBAi0AFAAGAAgAAAAhAFzH6jHf&#10;AAAACAEAAA8AAAAAAAAAAAAAAAAAEAUAAGRycy9kb3ducmV2LnhtbFBLBQYAAAAABAAEAPMAAAAc&#10;BgAAAAA=&#10;" fillcolor="black [3200]" strokecolor="black [3213]" strokeweight=".25pt"/>
            </w:pict>
          </mc:Fallback>
        </mc:AlternateContent>
      </w:r>
      <w:r w:rsidRPr="00E209E2">
        <w:rPr>
          <w:rFonts w:ascii="Times New Roman" w:hAnsi="Times New Roman" w:cs="Times New Roman"/>
          <w:sz w:val="20"/>
          <w:szCs w:val="20"/>
          <w:lang w:val="ru-RU"/>
        </w:rPr>
        <w:t xml:space="preserve">  </w:t>
      </w:r>
      <w:r w:rsidRPr="00E209E2">
        <w:rPr>
          <w:rFonts w:ascii="Times New Roman" w:hAnsi="Times New Roman" w:cs="Times New Roman"/>
          <w:noProof/>
          <w:sz w:val="20"/>
          <w:szCs w:val="20"/>
          <w:lang w:val="ru-RU" w:eastAsia="ru-RU" w:bidi="ar-SA"/>
        </w:rPr>
        <mc:AlternateContent>
          <mc:Choice Requires="wps">
            <w:drawing>
              <wp:anchor distT="0" distB="0" distL="114300" distR="114300" simplePos="0" relativeHeight="251663872" behindDoc="0" locked="0" layoutInCell="1" allowOverlap="1" wp14:anchorId="43056036" wp14:editId="4048D80D">
                <wp:simplePos x="0" y="0"/>
                <wp:positionH relativeFrom="page">
                  <wp:align>center</wp:align>
                </wp:positionH>
                <wp:positionV relativeFrom="paragraph">
                  <wp:posOffset>230563</wp:posOffset>
                </wp:positionV>
                <wp:extent cx="5354782" cy="477982"/>
                <wp:effectExtent l="0" t="0" r="17780" b="17780"/>
                <wp:wrapNone/>
                <wp:docPr id="8" name="Надпись 8"/>
                <wp:cNvGraphicFramePr/>
                <a:graphic xmlns:a="http://schemas.openxmlformats.org/drawingml/2006/main">
                  <a:graphicData uri="http://schemas.microsoft.com/office/word/2010/wordprocessingShape">
                    <wps:wsp>
                      <wps:cNvSpPr txBox="1"/>
                      <wps:spPr>
                        <a:xfrm>
                          <a:off x="0" y="0"/>
                          <a:ext cx="5354782" cy="477982"/>
                        </a:xfrm>
                        <a:prstGeom prst="rect">
                          <a:avLst/>
                        </a:prstGeom>
                        <a:solidFill>
                          <a:schemeClr val="lt1"/>
                        </a:solidFill>
                        <a:ln w="6350">
                          <a:solidFill>
                            <a:prstClr val="black"/>
                          </a:solidFill>
                        </a:ln>
                      </wps:spPr>
                      <wps:txbx>
                        <w:txbxContent>
                          <w:p w:rsidR="00C57DE1" w:rsidRPr="00E209E2" w:rsidRDefault="00C57DE1" w:rsidP="00E209E2">
                            <w:pPr>
                              <w:pStyle w:val="2d"/>
                              <w:shd w:val="clear" w:color="auto" w:fill="auto"/>
                              <w:spacing w:before="0" w:after="0"/>
                              <w:ind w:left="140"/>
                              <w:rPr>
                                <w:sz w:val="20"/>
                                <w:szCs w:val="20"/>
                              </w:rPr>
                            </w:pPr>
                            <w:r w:rsidRPr="00E209E2">
                              <w:rPr>
                                <w:sz w:val="20"/>
                                <w:szCs w:val="20"/>
                              </w:rPr>
                              <w:t>Выдача (направление) документов по результатам предоставления муниципальной</w:t>
                            </w:r>
                          </w:p>
                          <w:p w:rsidR="00C57DE1" w:rsidRPr="00E209E2" w:rsidRDefault="00C57DE1" w:rsidP="00E209E2">
                            <w:pPr>
                              <w:pStyle w:val="2d"/>
                              <w:shd w:val="clear" w:color="auto" w:fill="auto"/>
                              <w:spacing w:before="0" w:after="178"/>
                              <w:ind w:left="140"/>
                              <w:rPr>
                                <w:sz w:val="20"/>
                                <w:szCs w:val="20"/>
                              </w:rPr>
                            </w:pPr>
                            <w:r w:rsidRPr="00E209E2">
                              <w:rPr>
                                <w:sz w:val="20"/>
                                <w:szCs w:val="20"/>
                              </w:rPr>
                              <w:t>услуги 3 рабочих дня</w:t>
                            </w:r>
                          </w:p>
                          <w:p w:rsidR="00C57DE1" w:rsidRDefault="00C57DE1" w:rsidP="00E209E2">
                            <w:pPr>
                              <w:spacing w:after="17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56036" id="Надпись 8" o:spid="_x0000_s1029" type="#_x0000_t202" style="position:absolute;left:0;text-align:left;margin-left:0;margin-top:18.15pt;width:421.65pt;height:37.65pt;z-index:2516638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W+aAIAAK4EAAAOAAAAZHJzL2Uyb0RvYy54bWysVL1u2zAQ3gv0HQjutfwbO4blwHXgooCR&#10;BHCKzDRFWUIpHkvSltyte1+h79ChQ7e+gvNGPVKW46Sdii7Ukffx4913d5pcVYUkO2FsDiqmnVab&#10;EqE4JLnaxPTD/eLNiBLrmEqYBCViuheWXk1fv5qUeiy6kIFMhCFIouy41DHNnNPjKLI8EwWzLdBC&#10;oTMFUzCHW7OJEsNKZC9k1G23L6ISTKINcGEtnl7XTjoN/GkquLtNUysckTHF2FxYTVjXfo2mEzbe&#10;GKaznB/DYP8QRcFyhY+eqK6ZY2Rr8j+oipwbsJC6FocigjTNuQg5YDad9otsVhnTIuSC4lh9ksn+&#10;P1p+s7szJE9iioVSrMASHb4dvh9+HH4dfj5+efxKRl6jUtsxQlcawa56CxXWujm3eOhTr1JT+C8m&#10;RdCPau9PCovKEY6Hg96gPxx1KeHo6w+Hl2gjffR0Wxvr3gkoiDdiarCCQVi2W1pXQxuIf8yCzJNF&#10;LmXY+K4Rc2nIjmG9pQsxIvkzlFSkjOlFb9AOxM98nvp0fy0Z/3gM7wyFfFJhzF6TOndvuWpdBR17&#10;jS5rSPYol4G66azmixzpl8y6O2awy1AhnBx3i0sqAWOCo0VJBubz3849HouPXkpK7NqY2k9bZgQl&#10;8r3Ctrjs9Pu+zcOmPxh2cWPOPetzj9oWc0ChOjijmgfT451szNRA8YADNvOvoospjm/H1DXm3NWz&#10;hAPKxWwWQNjYmrmlWmnuqX1hvKz31QMz+lhWhw1xA01/s/GL6tZYf1PBbOsgzUPpvc61qkf5cShC&#10;8xwH2E/d+T6gnn4z098AAAD//wMAUEsDBBQABgAIAAAAIQDu8iXc2wAAAAcBAAAPAAAAZHJzL2Rv&#10;d25yZXYueG1sTI/BTsMwEETvSPyDtZW4UScERSHEqQAVLpxoEWc3dm2r8Tqy3TT8PcsJbrOa0czb&#10;brP4kc06JhdQQLkugGkcgnJoBHzuX28bYClLVHIMqAV86wSb/vqqk60KF/zQ8y4bRiWYWinA5jy1&#10;nKfBai/TOkwayTuG6GWmMxquorxQuR/5XVHU3EuHtGDlpF+sHk67sxewfTYPZmhktNtGOTcvX8d3&#10;8ybEzWp5egSW9ZL/wvCLT+jQE9MhnFElNgqgR7KAqq6AkdvcVyQOFCvLGnjf8f/8/Q8AAAD//wMA&#10;UEsBAi0AFAAGAAgAAAAhALaDOJL+AAAA4QEAABMAAAAAAAAAAAAAAAAAAAAAAFtDb250ZW50X1R5&#10;cGVzXS54bWxQSwECLQAUAAYACAAAACEAOP0h/9YAAACUAQAACwAAAAAAAAAAAAAAAAAvAQAAX3Jl&#10;bHMvLnJlbHNQSwECLQAUAAYACAAAACEAmzk1vmgCAACuBAAADgAAAAAAAAAAAAAAAAAuAgAAZHJz&#10;L2Uyb0RvYy54bWxQSwECLQAUAAYACAAAACEA7vIl3NsAAAAHAQAADwAAAAAAAAAAAAAAAADCBAAA&#10;ZHJzL2Rvd25yZXYueG1sUEsFBgAAAAAEAAQA8wAAAMoFAAAAAA==&#10;" fillcolor="white [3201]" strokeweight=".5pt">
                <v:textbox>
                  <w:txbxContent>
                    <w:p w:rsidR="00C57DE1" w:rsidRPr="00E209E2" w:rsidRDefault="00C57DE1" w:rsidP="00E209E2">
                      <w:pPr>
                        <w:pStyle w:val="2d"/>
                        <w:shd w:val="clear" w:color="auto" w:fill="auto"/>
                        <w:spacing w:before="0" w:after="0"/>
                        <w:ind w:left="140"/>
                        <w:rPr>
                          <w:sz w:val="20"/>
                          <w:szCs w:val="20"/>
                        </w:rPr>
                      </w:pPr>
                      <w:r w:rsidRPr="00E209E2">
                        <w:rPr>
                          <w:sz w:val="20"/>
                          <w:szCs w:val="20"/>
                        </w:rPr>
                        <w:t>Выдача (направление) документов по результатам предоставления муниципальной</w:t>
                      </w:r>
                    </w:p>
                    <w:p w:rsidR="00C57DE1" w:rsidRPr="00E209E2" w:rsidRDefault="00C57DE1" w:rsidP="00E209E2">
                      <w:pPr>
                        <w:pStyle w:val="2d"/>
                        <w:shd w:val="clear" w:color="auto" w:fill="auto"/>
                        <w:spacing w:before="0" w:after="178"/>
                        <w:ind w:left="140"/>
                        <w:rPr>
                          <w:sz w:val="20"/>
                          <w:szCs w:val="20"/>
                        </w:rPr>
                      </w:pPr>
                      <w:r w:rsidRPr="00E209E2">
                        <w:rPr>
                          <w:sz w:val="20"/>
                          <w:szCs w:val="20"/>
                        </w:rPr>
                        <w:t>услуги 3 рабочих дня</w:t>
                      </w:r>
                    </w:p>
                    <w:p w:rsidR="00C57DE1" w:rsidRDefault="00C57DE1" w:rsidP="00E209E2">
                      <w:pPr>
                        <w:spacing w:after="178"/>
                      </w:pPr>
                    </w:p>
                  </w:txbxContent>
                </v:textbox>
                <w10:wrap anchorx="page"/>
              </v:shape>
            </w:pict>
          </mc:Fallback>
        </mc:AlternateContent>
      </w:r>
      <w:r w:rsidRPr="00E209E2">
        <w:rPr>
          <w:rFonts w:ascii="Times New Roman" w:hAnsi="Times New Roman" w:cs="Times New Roman"/>
          <w:sz w:val="20"/>
          <w:szCs w:val="20"/>
          <w:lang w:val="ru-RU"/>
        </w:rPr>
        <w:t xml:space="preserve">    </w:t>
      </w: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p>
    <w:p w:rsidR="00E209E2" w:rsidRPr="00E209E2" w:rsidRDefault="00E209E2" w:rsidP="00E209E2">
      <w:pPr>
        <w:pStyle w:val="42"/>
        <w:shd w:val="clear" w:color="auto" w:fill="auto"/>
        <w:spacing w:before="0"/>
        <w:ind w:left="4500"/>
        <w:rPr>
          <w:rFonts w:ascii="Times New Roman" w:hAnsi="Times New Roman" w:cs="Times New Roman"/>
          <w:sz w:val="20"/>
          <w:szCs w:val="20"/>
          <w:lang w:val="ru-RU"/>
        </w:rPr>
      </w:pPr>
    </w:p>
    <w:p w:rsidR="00E209E2" w:rsidRPr="00E209E2" w:rsidRDefault="00E209E2" w:rsidP="00E209E2">
      <w:pPr>
        <w:pStyle w:val="2d"/>
        <w:shd w:val="clear" w:color="auto" w:fill="auto"/>
        <w:spacing w:before="0" w:after="4536"/>
        <w:jc w:val="left"/>
        <w:rPr>
          <w:sz w:val="20"/>
          <w:szCs w:val="20"/>
        </w:rPr>
      </w:pPr>
      <w:r w:rsidRPr="00E209E2">
        <w:rPr>
          <w:noProof/>
          <w:sz w:val="20"/>
          <w:szCs w:val="20"/>
        </w:rPr>
        <mc:AlternateContent>
          <mc:Choice Requires="wps">
            <w:drawing>
              <wp:anchor distT="0" distB="0" distL="114300" distR="114300" simplePos="0" relativeHeight="251692544" behindDoc="0" locked="0" layoutInCell="1" allowOverlap="1" wp14:anchorId="45953BCC" wp14:editId="0923C91E">
                <wp:simplePos x="0" y="0"/>
                <wp:positionH relativeFrom="margin">
                  <wp:align>center</wp:align>
                </wp:positionH>
                <wp:positionV relativeFrom="paragraph">
                  <wp:posOffset>6928</wp:posOffset>
                </wp:positionV>
                <wp:extent cx="79169" cy="158338"/>
                <wp:effectExtent l="19050" t="0" r="35560" b="32385"/>
                <wp:wrapNone/>
                <wp:docPr id="13" name="Стрелка вниз 13"/>
                <wp:cNvGraphicFramePr/>
                <a:graphic xmlns:a="http://schemas.openxmlformats.org/drawingml/2006/main">
                  <a:graphicData uri="http://schemas.microsoft.com/office/word/2010/wordprocessingShape">
                    <wps:wsp>
                      <wps:cNvSpPr/>
                      <wps:spPr>
                        <a:xfrm>
                          <a:off x="0" y="0"/>
                          <a:ext cx="79169" cy="158338"/>
                        </a:xfrm>
                        <a:prstGeom prst="downArrow">
                          <a:avLst/>
                        </a:prstGeom>
                        <a:ln w="317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B2E8" id="Стрелка вниз 13" o:spid="_x0000_s1026" type="#_x0000_t67" style="position:absolute;margin-left:0;margin-top:.55pt;width:6.25pt;height:12.45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tgIAAIkFAAAOAAAAZHJzL2Uyb0RvYy54bWysVM1u1DAQviPxDpbvNJvdbn9WzVarVkVI&#10;VVvRop5dx+lGOB5jeze7nBBvwhsgJAQC8Q7pGzG2k+yqlAsiB8f2fPPNj2fm6HhVSbIUxpagMpru&#10;DCgRikNeqvuMvrk5e3FAiXVM5UyCEhldC0uPp8+fHdV6IoYwB5kLQ5BE2UmtMzp3Tk+SxPK5qJjd&#10;AS0UCgswFXN4NPdJbliN7JVMhoPBXlKDybUBLqzF29MopNPAXxSCu8uisMIRmVH0zYXVhPXOr8n0&#10;iE3uDdPzkrdusH/womKlQqM91SlzjCxM+QdVVXIDFgq3w6FKoChKLkIMGE06eBTN9ZxpEWLB5Fjd&#10;p8n+P1p+sbwypMzx7UaUKFbhGzWfHj4+fGi+Nj+bH81n0nxpfjXfm28EEZiuWtsJal3rK9OeLG59&#10;7KvCVP6PUZFVSPG6T7FYOcLxcv8w3TukhKMkHR+MRgeeMtnoamPdSwEV8ZuM5lCrmTFQh+Sy5bl1&#10;Ed/hvD2pSJ3RUbo/DigLsszPSim9LBSSOJGGLBmWgFulrcEtFJqXCr3wkcVYws6tpYj0r0WBKULv&#10;h9GAL84NZ/42jddzlotoZjzArzPUoUOcUiGZZy3QwZ63JeiQkcTzxmBbrFcToaZ7xcHfHIqKPTpY&#10;BOV6xapUYJ5Slq63GvFdYmI6fGbuIF9j0RiI3WQ1Pyvxtc6ZdVfMYPtgo+FIcJe4FBLwbaDdUTIH&#10;8/6pe4/HqkYpJTW2Y0btuwUzghL5SmG9H6a7u75/w2F3vD/Eg9mW3G1L1KI6AXzuFIeP5mHr8U52&#10;28JAdYuTY+atoogpjrYzyp3pDicujgmcPVzMZgGGPauZO1fXmntyn1VfiDerW2Z0W7IOS/0CutZl&#10;k0dFG7FeU8Fs4aAoQ0Vv8trmG/s9FEw7m/xA2T4H1GaCTn8DAAD//wMAUEsDBBQABgAIAAAAIQBX&#10;b7L83AAAAAQBAAAPAAAAZHJzL2Rvd25yZXYueG1sTI9Ba8JAEIXvBf/DMkIvpW4SUErMRqrgoZcW&#10;Y4UeN9kxSc3OhuxG03/f8dQe573He99km8l24oqDbx0piBcRCKTKmZZqBZ/H/fMLCB80Gd05QgU/&#10;6GGTzx4ynRp3owNei1ALLiGfagVNCH0qpa8atNovXI/E3tkNVgc+h1qaQd+43HYyiaKVtLolXmh0&#10;j7sGq0sxWgWXU/h4++qX8fv4vT08FaddGctCqcf59LoGEXAKf2G44zM65MxUupGMF50CfiSwGoO4&#10;m8kSRKkgWUUg80z+h89/AQAA//8DAFBLAQItABQABgAIAAAAIQC2gziS/gAAAOEBAAATAAAAAAAA&#10;AAAAAAAAAAAAAABbQ29udGVudF9UeXBlc10ueG1sUEsBAi0AFAAGAAgAAAAhADj9If/WAAAAlAEA&#10;AAsAAAAAAAAAAAAAAAAALwEAAF9yZWxzLy5yZWxzUEsBAi0AFAAGAAgAAAAhAM0r75C2AgAAiQUA&#10;AA4AAAAAAAAAAAAAAAAALgIAAGRycy9lMm9Eb2MueG1sUEsBAi0AFAAGAAgAAAAhAFdvsvzcAAAA&#10;BAEAAA8AAAAAAAAAAAAAAAAAEAUAAGRycy9kb3ducmV2LnhtbFBLBQYAAAAABAAEAPMAAAAZBgAA&#10;AAA=&#10;" fillcolor="black [3200]" strokecolor="black [3213]" strokeweight=".25pt">
                <w10:wrap anchorx="margin"/>
              </v:shape>
            </w:pict>
          </mc:Fallback>
        </mc:AlternateContent>
      </w:r>
      <w:r w:rsidRPr="00E209E2">
        <w:rPr>
          <w:noProof/>
          <w:sz w:val="20"/>
          <w:szCs w:val="20"/>
        </w:rPr>
        <mc:AlternateContent>
          <mc:Choice Requires="wps">
            <w:drawing>
              <wp:anchor distT="0" distB="0" distL="114300" distR="114300" simplePos="0" relativeHeight="251672064" behindDoc="0" locked="0" layoutInCell="1" allowOverlap="1" wp14:anchorId="3CE74CBB" wp14:editId="10776AB1">
                <wp:simplePos x="0" y="0"/>
                <wp:positionH relativeFrom="page">
                  <wp:posOffset>2511425</wp:posOffset>
                </wp:positionH>
                <wp:positionV relativeFrom="paragraph">
                  <wp:posOffset>222885</wp:posOffset>
                </wp:positionV>
                <wp:extent cx="2660072" cy="367145"/>
                <wp:effectExtent l="0" t="0" r="26035" b="13970"/>
                <wp:wrapNone/>
                <wp:docPr id="9" name="Надпись 9"/>
                <wp:cNvGraphicFramePr/>
                <a:graphic xmlns:a="http://schemas.openxmlformats.org/drawingml/2006/main">
                  <a:graphicData uri="http://schemas.microsoft.com/office/word/2010/wordprocessingShape">
                    <wps:wsp>
                      <wps:cNvSpPr txBox="1"/>
                      <wps:spPr>
                        <a:xfrm>
                          <a:off x="0" y="0"/>
                          <a:ext cx="2660072" cy="367145"/>
                        </a:xfrm>
                        <a:prstGeom prst="rect">
                          <a:avLst/>
                        </a:prstGeom>
                        <a:solidFill>
                          <a:schemeClr val="lt1"/>
                        </a:solidFill>
                        <a:ln w="6350">
                          <a:solidFill>
                            <a:prstClr val="black"/>
                          </a:solidFill>
                        </a:ln>
                      </wps:spPr>
                      <wps:txbx>
                        <w:txbxContent>
                          <w:p w:rsidR="00C57DE1" w:rsidRPr="00E209E2" w:rsidRDefault="00C57DE1" w:rsidP="00E209E2">
                            <w:pPr>
                              <w:pStyle w:val="2d"/>
                              <w:shd w:val="clear" w:color="auto" w:fill="auto"/>
                              <w:spacing w:before="0" w:after="4536"/>
                              <w:ind w:left="140"/>
                              <w:rPr>
                                <w:sz w:val="20"/>
                                <w:szCs w:val="20"/>
                              </w:rPr>
                            </w:pPr>
                            <w:r w:rsidRPr="00E209E2">
                              <w:rPr>
                                <w:sz w:val="20"/>
                                <w:szCs w:val="20"/>
                              </w:rPr>
                              <w:t>Заявитель</w:t>
                            </w:r>
                          </w:p>
                          <w:p w:rsidR="00C57DE1" w:rsidRDefault="00C57DE1" w:rsidP="00E20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E74CBB" id="Надпись 9" o:spid="_x0000_s1030" type="#_x0000_t202" style="position:absolute;margin-left:197.75pt;margin-top:17.55pt;width:209.45pt;height:28.9pt;z-index:2516720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8RaQIAAK4EAAAOAAAAZHJzL2Uyb0RvYy54bWysVL1u2zAQ3gv0HQjutWTHP7VgOXAduChg&#10;JAGcIjNNUbZQiseStCV3655X6Dt06NCtr+C8UY+U7Thpp6ILdeR9/Hj33Z1Gl3UpyVYYW4BKabsV&#10;UyIUh6xQq5R+vJu9eUuJdUxlTIISKd0JSy/Hr1+NKp2IDqxBZsIQJFE2qXRK187pJIosX4uS2RZo&#10;odCZgymZw61ZRZlhFbKXMurEcT+qwGTaABfW4ulV46TjwJ/ngrubPLfCEZlSjM2F1YR16ddoPGLJ&#10;yjC9LvghDPYPUZSsUPjoieqKOUY2pviDqiy4AQu5a3EoI8jzgouQA2bTjl9ks1gzLUIuKI7VJ5ns&#10;/6Pl19tbQ4ospUNKFCuxRPtv++/7H/tf+5+PXx8fyNBrVGmbIHShEezqd1BjrY/nFg996nVuSv/F&#10;pAj6Ue3dSWFRO8LxsNPvx/GgQwlH30V/0O72PE30dFsb694LKIk3UmqwgkFYtp1b10CPEP+YBVlk&#10;s0LKsPFdI6bSkC3DeksXYkTyZyipSJXS/kUvDsTPfJ76dH8pGf90CO8MhXxSYcxekyZ3b7l6WQcd&#10;u0ddlpDtUC4DTdNZzWcF0s+ZdbfMYJehQjg57gaXXALGBAeLkjWYL38793gsPnopqbBrU2o/b5gR&#10;lMgPCtti2O52fZuHTbc36ODGnHuW5x61KaeAQrVxRjUPpsc7eTRzA+U9DtjEv4oupji+nVJ3NKeu&#10;mSUcUC4mkwDCxtbMzdVCc0/tC+NlvavvmdGHsjpsiGs49jdLXlS3wfqbCiYbB3kRSu91blQ9yI9D&#10;EZrnMMB+6s73AfX0mxn/BgAA//8DAFBLAwQUAAYACAAAACEANU50wd0AAAAJAQAADwAAAGRycy9k&#10;b3ducmV2LnhtbEyPwU7DMAyG70i8Q2QkbiztWFFbmk6ABhdODMQ5a7IkonGqJOvK22NOcLPlT7+/&#10;v9sufmSzjskFFFCuCmAah6AcGgEf7883NbCUJSo5BtQCvnWCbX950clWhTO+6XmfDaMQTK0UYHOe&#10;Ws7TYLWXaRUmjXQ7huhlpjUarqI8U7gf+boo7riXDumDlZN+snr42p+8gN2jacxQy2h3tXJuXj6P&#10;r+ZFiOur5eEeWNZL/oPhV5/UoSenQzihSmwUcNtUFaE0VCUwAupyswF2ENCsG+B9x/836H8AAAD/&#10;/wMAUEsBAi0AFAAGAAgAAAAhALaDOJL+AAAA4QEAABMAAAAAAAAAAAAAAAAAAAAAAFtDb250ZW50&#10;X1R5cGVzXS54bWxQSwECLQAUAAYACAAAACEAOP0h/9YAAACUAQAACwAAAAAAAAAAAAAAAAAvAQAA&#10;X3JlbHMvLnJlbHNQSwECLQAUAAYACAAAACEAbCiPEWkCAACuBAAADgAAAAAAAAAAAAAAAAAuAgAA&#10;ZHJzL2Uyb0RvYy54bWxQSwECLQAUAAYACAAAACEANU50wd0AAAAJAQAADwAAAAAAAAAAAAAAAADD&#10;BAAAZHJzL2Rvd25yZXYueG1sUEsFBgAAAAAEAAQA8wAAAM0FAAAAAA==&#10;" fillcolor="white [3201]" strokeweight=".5pt">
                <v:textbox>
                  <w:txbxContent>
                    <w:p w:rsidR="00C57DE1" w:rsidRPr="00E209E2" w:rsidRDefault="00C57DE1" w:rsidP="00E209E2">
                      <w:pPr>
                        <w:pStyle w:val="2d"/>
                        <w:shd w:val="clear" w:color="auto" w:fill="auto"/>
                        <w:spacing w:before="0" w:after="4536"/>
                        <w:ind w:left="140"/>
                        <w:rPr>
                          <w:sz w:val="20"/>
                          <w:szCs w:val="20"/>
                        </w:rPr>
                      </w:pPr>
                      <w:r w:rsidRPr="00E209E2">
                        <w:rPr>
                          <w:sz w:val="20"/>
                          <w:szCs w:val="20"/>
                        </w:rPr>
                        <w:t>Заявитель</w:t>
                      </w:r>
                    </w:p>
                    <w:p w:rsidR="00C57DE1" w:rsidRDefault="00C57DE1" w:rsidP="00E209E2"/>
                  </w:txbxContent>
                </v:textbox>
                <w10:wrap anchorx="page"/>
              </v:shape>
            </w:pict>
          </mc:Fallback>
        </mc:AlternateContent>
      </w:r>
    </w:p>
    <w:p w:rsidR="00E209E2" w:rsidRPr="00E209E2" w:rsidRDefault="00E209E2" w:rsidP="00E209E2">
      <w:pPr>
        <w:pStyle w:val="2d"/>
        <w:shd w:val="clear" w:color="auto" w:fill="auto"/>
        <w:spacing w:before="0" w:after="0" w:line="274" w:lineRule="exact"/>
        <w:ind w:left="5920"/>
        <w:jc w:val="right"/>
        <w:rPr>
          <w:sz w:val="20"/>
          <w:szCs w:val="20"/>
        </w:rPr>
      </w:pPr>
      <w:r w:rsidRPr="00E209E2">
        <w:rPr>
          <w:sz w:val="20"/>
          <w:szCs w:val="20"/>
        </w:rPr>
        <w:t>Приложение № 2</w:t>
      </w:r>
    </w:p>
    <w:p w:rsidR="00E209E2" w:rsidRPr="00E209E2" w:rsidRDefault="00E209E2" w:rsidP="00E209E2">
      <w:pPr>
        <w:pStyle w:val="2d"/>
        <w:shd w:val="clear" w:color="auto" w:fill="auto"/>
        <w:spacing w:before="0" w:after="0" w:line="274" w:lineRule="exact"/>
        <w:ind w:left="5920"/>
        <w:jc w:val="right"/>
        <w:rPr>
          <w:sz w:val="20"/>
          <w:szCs w:val="20"/>
        </w:rPr>
      </w:pPr>
      <w:r w:rsidRPr="00E209E2">
        <w:rPr>
          <w:sz w:val="20"/>
          <w:szCs w:val="20"/>
        </w:rPr>
        <w:t xml:space="preserve"> к административному регламенту предоставления муниципальной услуги</w:t>
      </w:r>
    </w:p>
    <w:p w:rsidR="00E209E2" w:rsidRPr="00E209E2" w:rsidRDefault="00E209E2" w:rsidP="00E209E2">
      <w:pPr>
        <w:pStyle w:val="2d"/>
        <w:shd w:val="clear" w:color="auto" w:fill="auto"/>
        <w:spacing w:before="0" w:after="0" w:line="274" w:lineRule="exact"/>
        <w:jc w:val="right"/>
        <w:rPr>
          <w:sz w:val="20"/>
          <w:szCs w:val="20"/>
        </w:rPr>
      </w:pPr>
      <w:r w:rsidRPr="00E209E2">
        <w:rPr>
          <w:sz w:val="20"/>
          <w:szCs w:val="20"/>
        </w:rPr>
        <w:t>«Перевод жилого помещения в</w:t>
      </w:r>
    </w:p>
    <w:p w:rsidR="00E209E2" w:rsidRPr="00E209E2" w:rsidRDefault="00E209E2" w:rsidP="00E209E2">
      <w:pPr>
        <w:pStyle w:val="2d"/>
        <w:shd w:val="clear" w:color="auto" w:fill="auto"/>
        <w:spacing w:before="0" w:after="0" w:line="274" w:lineRule="exact"/>
        <w:jc w:val="right"/>
        <w:rPr>
          <w:sz w:val="20"/>
          <w:szCs w:val="20"/>
        </w:rPr>
      </w:pPr>
      <w:r w:rsidRPr="00E209E2">
        <w:rPr>
          <w:sz w:val="20"/>
          <w:szCs w:val="20"/>
        </w:rPr>
        <w:t>нежилое помещение и нежилого</w:t>
      </w:r>
    </w:p>
    <w:p w:rsidR="00E209E2" w:rsidRPr="00E209E2" w:rsidRDefault="00E209E2" w:rsidP="00E209E2">
      <w:pPr>
        <w:pStyle w:val="2d"/>
        <w:shd w:val="clear" w:color="auto" w:fill="auto"/>
        <w:spacing w:before="0" w:after="926" w:line="274" w:lineRule="exact"/>
        <w:ind w:left="6080"/>
        <w:jc w:val="left"/>
        <w:rPr>
          <w:sz w:val="20"/>
          <w:szCs w:val="20"/>
        </w:rPr>
      </w:pPr>
      <w:r w:rsidRPr="00E209E2">
        <w:rPr>
          <w:sz w:val="20"/>
          <w:szCs w:val="20"/>
        </w:rPr>
        <w:t xml:space="preserve">       </w:t>
      </w:r>
      <w:r>
        <w:rPr>
          <w:sz w:val="20"/>
          <w:szCs w:val="20"/>
        </w:rPr>
        <w:t xml:space="preserve">                </w:t>
      </w:r>
      <w:r w:rsidRPr="00E209E2">
        <w:rPr>
          <w:sz w:val="20"/>
          <w:szCs w:val="20"/>
        </w:rPr>
        <w:t xml:space="preserve">  помещения в жилое помещение»</w:t>
      </w:r>
    </w:p>
    <w:p w:rsidR="00E209E2" w:rsidRPr="00E209E2" w:rsidRDefault="00E209E2" w:rsidP="00E209E2">
      <w:pPr>
        <w:pStyle w:val="52"/>
        <w:shd w:val="clear" w:color="auto" w:fill="auto"/>
        <w:spacing w:before="0"/>
        <w:ind w:left="20"/>
        <w:rPr>
          <w:sz w:val="20"/>
          <w:szCs w:val="20"/>
        </w:rPr>
      </w:pPr>
      <w:r w:rsidRPr="00E209E2">
        <w:rPr>
          <w:sz w:val="20"/>
          <w:szCs w:val="20"/>
        </w:rPr>
        <w:lastRenderedPageBreak/>
        <w:t>Правовые основания предоставления муниципальной услуги «Перевод жилого помещения в нежилое помещение и нежилого помещения</w:t>
      </w:r>
    </w:p>
    <w:p w:rsidR="00E209E2" w:rsidRPr="00E209E2" w:rsidRDefault="00E209E2" w:rsidP="00E209E2">
      <w:pPr>
        <w:pStyle w:val="52"/>
        <w:shd w:val="clear" w:color="auto" w:fill="auto"/>
        <w:spacing w:before="0" w:line="293" w:lineRule="exact"/>
        <w:rPr>
          <w:sz w:val="20"/>
          <w:szCs w:val="20"/>
        </w:rPr>
      </w:pPr>
      <w:r w:rsidRPr="00E209E2">
        <w:rPr>
          <w:sz w:val="20"/>
          <w:szCs w:val="20"/>
        </w:rPr>
        <w:t>в жилое помещение»</w:t>
      </w:r>
    </w:p>
    <w:p w:rsidR="00E209E2" w:rsidRPr="00E209E2" w:rsidRDefault="00E209E2" w:rsidP="00E209E2">
      <w:pPr>
        <w:pStyle w:val="52"/>
        <w:shd w:val="clear" w:color="auto" w:fill="auto"/>
        <w:spacing w:before="0" w:line="293" w:lineRule="exact"/>
        <w:rPr>
          <w:sz w:val="20"/>
          <w:szCs w:val="20"/>
        </w:rPr>
      </w:pPr>
      <w:r w:rsidRPr="00E209E2">
        <w:rPr>
          <w:sz w:val="20"/>
          <w:szCs w:val="20"/>
        </w:rPr>
        <w:t>(далее - муниципальная услуга)</w:t>
      </w:r>
    </w:p>
    <w:p w:rsidR="00E209E2" w:rsidRPr="00E209E2" w:rsidRDefault="00E209E2" w:rsidP="00E209E2">
      <w:pPr>
        <w:pStyle w:val="2d"/>
        <w:shd w:val="clear" w:color="auto" w:fill="auto"/>
        <w:spacing w:before="0" w:after="160" w:line="293" w:lineRule="exact"/>
        <w:rPr>
          <w:sz w:val="20"/>
          <w:szCs w:val="20"/>
        </w:rPr>
      </w:pPr>
      <w:r w:rsidRPr="00E209E2">
        <w:rPr>
          <w:sz w:val="20"/>
          <w:szCs w:val="20"/>
        </w:rPr>
        <w:t>Предоставление муниципальной услуги осуществляется в соответствии с:</w:t>
      </w:r>
    </w:p>
    <w:p w:rsidR="00E209E2" w:rsidRPr="00E209E2" w:rsidRDefault="00E209E2" w:rsidP="00953C60">
      <w:pPr>
        <w:pStyle w:val="2d"/>
        <w:numPr>
          <w:ilvl w:val="0"/>
          <w:numId w:val="20"/>
        </w:numPr>
        <w:shd w:val="clear" w:color="auto" w:fill="auto"/>
        <w:tabs>
          <w:tab w:val="left" w:pos="211"/>
        </w:tabs>
        <w:spacing w:before="0" w:after="156" w:line="293" w:lineRule="exact"/>
        <w:jc w:val="both"/>
        <w:rPr>
          <w:sz w:val="20"/>
          <w:szCs w:val="20"/>
        </w:rPr>
      </w:pPr>
      <w:r w:rsidRPr="00E209E2">
        <w:rPr>
          <w:sz w:val="20"/>
          <w:szCs w:val="20"/>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209E2" w:rsidRPr="00E209E2" w:rsidRDefault="00E209E2" w:rsidP="00953C60">
      <w:pPr>
        <w:pStyle w:val="2d"/>
        <w:numPr>
          <w:ilvl w:val="0"/>
          <w:numId w:val="20"/>
        </w:numPr>
        <w:shd w:val="clear" w:color="auto" w:fill="auto"/>
        <w:tabs>
          <w:tab w:val="left" w:pos="211"/>
        </w:tabs>
        <w:spacing w:before="0" w:after="164" w:line="298" w:lineRule="exact"/>
        <w:jc w:val="both"/>
        <w:rPr>
          <w:sz w:val="20"/>
          <w:szCs w:val="20"/>
        </w:rPr>
      </w:pPr>
      <w:r w:rsidRPr="00E209E2">
        <w:rPr>
          <w:sz w:val="20"/>
          <w:szCs w:val="20"/>
        </w:rPr>
        <w:t>постановлением Правительства Российской Федерации от 26 сентября 1994 г. № 1086 "О государственной жилищной инспекции в Российской Федерации";</w:t>
      </w:r>
    </w:p>
    <w:p w:rsidR="00E209E2" w:rsidRPr="00E209E2" w:rsidRDefault="00E209E2" w:rsidP="00953C60">
      <w:pPr>
        <w:pStyle w:val="2d"/>
        <w:numPr>
          <w:ilvl w:val="0"/>
          <w:numId w:val="20"/>
        </w:numPr>
        <w:shd w:val="clear" w:color="auto" w:fill="auto"/>
        <w:tabs>
          <w:tab w:val="left" w:pos="211"/>
        </w:tabs>
        <w:spacing w:before="0" w:after="156" w:line="293" w:lineRule="exact"/>
        <w:jc w:val="both"/>
        <w:rPr>
          <w:sz w:val="20"/>
          <w:szCs w:val="20"/>
        </w:rPr>
      </w:pPr>
      <w:r w:rsidRPr="00E209E2">
        <w:rPr>
          <w:sz w:val="20"/>
          <w:szCs w:val="20"/>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E209E2" w:rsidRPr="00E209E2" w:rsidRDefault="00E209E2" w:rsidP="00953C60">
      <w:pPr>
        <w:pStyle w:val="2d"/>
        <w:numPr>
          <w:ilvl w:val="0"/>
          <w:numId w:val="20"/>
        </w:numPr>
        <w:shd w:val="clear" w:color="auto" w:fill="auto"/>
        <w:tabs>
          <w:tab w:val="left" w:pos="211"/>
        </w:tabs>
        <w:spacing w:before="0" w:after="164" w:line="298" w:lineRule="exact"/>
        <w:jc w:val="both"/>
        <w:rPr>
          <w:sz w:val="20"/>
          <w:szCs w:val="20"/>
        </w:rPr>
      </w:pPr>
      <w:r w:rsidRPr="00E209E2">
        <w:rPr>
          <w:sz w:val="20"/>
          <w:szCs w:val="20"/>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209E2" w:rsidRPr="00E209E2" w:rsidRDefault="00E209E2" w:rsidP="00953C60">
      <w:pPr>
        <w:pStyle w:val="2d"/>
        <w:numPr>
          <w:ilvl w:val="0"/>
          <w:numId w:val="20"/>
        </w:numPr>
        <w:shd w:val="clear" w:color="auto" w:fill="auto"/>
        <w:tabs>
          <w:tab w:val="left" w:pos="211"/>
        </w:tabs>
        <w:spacing w:before="0" w:after="2496" w:line="293" w:lineRule="exact"/>
        <w:jc w:val="both"/>
        <w:rPr>
          <w:sz w:val="20"/>
          <w:szCs w:val="20"/>
        </w:rPr>
      </w:pPr>
      <w:r w:rsidRPr="00E209E2">
        <w:rPr>
          <w:sz w:val="20"/>
          <w:szCs w:val="20"/>
        </w:rPr>
        <w:t>иными нормативными актами органов местного самоуправления, на территории которых предоставляется муниципальная услуга</w:t>
      </w:r>
    </w:p>
    <w:p w:rsidR="00E209E2" w:rsidRPr="00E209E2" w:rsidRDefault="00E209E2" w:rsidP="00E209E2">
      <w:pPr>
        <w:pStyle w:val="2d"/>
        <w:shd w:val="clear" w:color="auto" w:fill="auto"/>
        <w:spacing w:before="0" w:after="504" w:line="274" w:lineRule="exact"/>
        <w:ind w:left="5960"/>
        <w:jc w:val="left"/>
        <w:rPr>
          <w:sz w:val="20"/>
          <w:szCs w:val="20"/>
        </w:rPr>
      </w:pPr>
      <w:r w:rsidRPr="00E209E2">
        <w:rPr>
          <w:sz w:val="20"/>
          <w:szCs w:val="20"/>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E209E2" w:rsidRPr="00E209E2" w:rsidRDefault="00E209E2" w:rsidP="00E209E2">
      <w:pPr>
        <w:pStyle w:val="63"/>
        <w:shd w:val="clear" w:color="auto" w:fill="auto"/>
        <w:spacing w:before="0"/>
        <w:rPr>
          <w:sz w:val="20"/>
          <w:szCs w:val="20"/>
        </w:rPr>
      </w:pPr>
      <w:r w:rsidRPr="00E209E2">
        <w:rPr>
          <w:sz w:val="20"/>
          <w:szCs w:val="20"/>
        </w:rPr>
        <w:t>Форма заявления о предоставлении муниципальной услуги</w:t>
      </w:r>
    </w:p>
    <w:p w:rsidR="00E209E2" w:rsidRPr="00E209E2" w:rsidRDefault="00E209E2" w:rsidP="00E209E2">
      <w:pPr>
        <w:ind w:left="5540"/>
      </w:pPr>
      <w:r w:rsidRPr="00E209E2">
        <w:t>кому: __________________________________</w:t>
      </w:r>
    </w:p>
    <w:p w:rsidR="00E209E2" w:rsidRPr="00E209E2" w:rsidRDefault="00E209E2" w:rsidP="00E209E2">
      <w:pPr>
        <w:ind w:left="5540"/>
      </w:pPr>
      <w:r w:rsidRPr="00E209E2">
        <w:t xml:space="preserve">           __________________________________</w:t>
      </w:r>
    </w:p>
    <w:p w:rsidR="00E209E2" w:rsidRPr="00E209E2" w:rsidRDefault="00E209E2" w:rsidP="00E209E2">
      <w:pPr>
        <w:pStyle w:val="82"/>
        <w:shd w:val="clear" w:color="auto" w:fill="auto"/>
        <w:spacing w:before="0" w:after="0" w:line="240" w:lineRule="auto"/>
        <w:ind w:left="5960"/>
        <w:rPr>
          <w:rStyle w:val="83"/>
          <w:sz w:val="20"/>
          <w:szCs w:val="20"/>
        </w:rPr>
      </w:pPr>
      <w:r w:rsidRPr="00E209E2">
        <w:rPr>
          <w:sz w:val="20"/>
          <w:szCs w:val="20"/>
        </w:rPr>
        <w:t>(наименование уполномоченного органа исполнительной власти субъекта Российской Федерации или органа местного самоуправления)</w:t>
      </w:r>
      <w:r w:rsidRPr="00E209E2">
        <w:rPr>
          <w:rStyle w:val="83"/>
          <w:sz w:val="20"/>
          <w:szCs w:val="20"/>
        </w:rPr>
        <w:t xml:space="preserve"> </w:t>
      </w:r>
    </w:p>
    <w:p w:rsidR="00E209E2" w:rsidRPr="00E209E2" w:rsidRDefault="00E209E2" w:rsidP="00E209E2">
      <w:pPr>
        <w:pStyle w:val="82"/>
        <w:shd w:val="clear" w:color="auto" w:fill="auto"/>
        <w:spacing w:before="0" w:after="0" w:line="240" w:lineRule="auto"/>
        <w:ind w:left="5960"/>
        <w:rPr>
          <w:rStyle w:val="83"/>
          <w:sz w:val="20"/>
          <w:szCs w:val="20"/>
        </w:rPr>
      </w:pPr>
      <w:r w:rsidRPr="00E209E2">
        <w:rPr>
          <w:rStyle w:val="83"/>
          <w:sz w:val="20"/>
          <w:szCs w:val="20"/>
        </w:rPr>
        <w:t xml:space="preserve">                от кого: ________________________________</w:t>
      </w:r>
    </w:p>
    <w:p w:rsidR="00E209E2" w:rsidRPr="00E209E2" w:rsidRDefault="00E209E2" w:rsidP="00E209E2">
      <w:pPr>
        <w:pStyle w:val="82"/>
        <w:shd w:val="clear" w:color="auto" w:fill="auto"/>
        <w:spacing w:before="0" w:after="0" w:line="240" w:lineRule="auto"/>
        <w:ind w:left="5960"/>
        <w:rPr>
          <w:sz w:val="20"/>
          <w:szCs w:val="20"/>
        </w:rPr>
      </w:pPr>
      <w:r w:rsidRPr="00E209E2">
        <w:rPr>
          <w:rStyle w:val="83"/>
          <w:sz w:val="20"/>
          <w:szCs w:val="20"/>
        </w:rPr>
        <w:t xml:space="preserve">                              ________________________________</w:t>
      </w:r>
    </w:p>
    <w:p w:rsidR="00E209E2" w:rsidRPr="00E209E2" w:rsidRDefault="00E209E2" w:rsidP="00E209E2">
      <w:pPr>
        <w:pStyle w:val="82"/>
        <w:shd w:val="clear" w:color="auto" w:fill="auto"/>
        <w:spacing w:before="0" w:after="0" w:line="240" w:lineRule="auto"/>
        <w:ind w:left="3060" w:firstLine="708"/>
        <w:jc w:val="right"/>
        <w:rPr>
          <w:sz w:val="20"/>
          <w:szCs w:val="20"/>
        </w:rPr>
      </w:pPr>
      <w:r w:rsidRPr="00E209E2">
        <w:rPr>
          <w:sz w:val="20"/>
          <w:szCs w:val="20"/>
        </w:rPr>
        <w:t xml:space="preserve">(полное наименование, ИНН, ОГРН юридического лица) </w:t>
      </w:r>
    </w:p>
    <w:p w:rsidR="00E209E2" w:rsidRPr="00E209E2" w:rsidRDefault="00E209E2" w:rsidP="00E209E2">
      <w:pPr>
        <w:pStyle w:val="82"/>
        <w:shd w:val="clear" w:color="auto" w:fill="auto"/>
        <w:spacing w:before="0" w:after="0" w:line="240" w:lineRule="auto"/>
        <w:ind w:left="3060" w:firstLine="708"/>
        <w:jc w:val="right"/>
        <w:rPr>
          <w:sz w:val="20"/>
          <w:szCs w:val="20"/>
        </w:rPr>
      </w:pPr>
      <w:r w:rsidRPr="00E209E2">
        <w:rPr>
          <w:sz w:val="20"/>
          <w:szCs w:val="20"/>
        </w:rPr>
        <w:t>__________________________________</w:t>
      </w:r>
    </w:p>
    <w:p w:rsidR="00E209E2" w:rsidRPr="00E209E2" w:rsidRDefault="00E209E2" w:rsidP="00E209E2">
      <w:pPr>
        <w:pStyle w:val="82"/>
        <w:shd w:val="clear" w:color="auto" w:fill="auto"/>
        <w:spacing w:before="0" w:after="0" w:line="240" w:lineRule="auto"/>
        <w:ind w:left="3060" w:firstLine="708"/>
        <w:jc w:val="right"/>
        <w:rPr>
          <w:sz w:val="20"/>
          <w:szCs w:val="20"/>
        </w:rPr>
      </w:pPr>
      <w:r w:rsidRPr="00E209E2">
        <w:rPr>
          <w:sz w:val="20"/>
          <w:szCs w:val="20"/>
        </w:rPr>
        <w:t>(контактный телефон, электронная почта, почтовый адрес)</w:t>
      </w:r>
    </w:p>
    <w:p w:rsidR="00E209E2" w:rsidRPr="00E209E2" w:rsidRDefault="00E209E2" w:rsidP="00E209E2">
      <w:pPr>
        <w:pStyle w:val="82"/>
        <w:shd w:val="clear" w:color="auto" w:fill="auto"/>
        <w:spacing w:before="0" w:after="0" w:line="240" w:lineRule="auto"/>
        <w:ind w:left="5060" w:firstLine="0"/>
        <w:rPr>
          <w:sz w:val="20"/>
          <w:szCs w:val="20"/>
        </w:rPr>
      </w:pPr>
      <w:r w:rsidRPr="00E209E2">
        <w:rPr>
          <w:sz w:val="20"/>
          <w:szCs w:val="20"/>
        </w:rPr>
        <w:t xml:space="preserve">(фамилия, имя, отчество (последнее - при наличии), данные документа, удостоверяющего личность, контактный телефон, адрес электронной почты уполномоченного </w:t>
      </w:r>
      <w:proofErr w:type="gramStart"/>
      <w:r w:rsidRPr="00E209E2">
        <w:rPr>
          <w:sz w:val="20"/>
          <w:szCs w:val="20"/>
        </w:rPr>
        <w:t>лица)о</w:t>
      </w:r>
      <w:proofErr w:type="gramEnd"/>
      <w:r w:rsidRPr="00E209E2">
        <w:rPr>
          <w:sz w:val="20"/>
          <w:szCs w:val="20"/>
        </w:rPr>
        <w:t xml:space="preserve"> переводе жилого помещения в нежилое помещение и нежилого помещения в жилое помещение</w:t>
      </w:r>
    </w:p>
    <w:p w:rsidR="00E209E2" w:rsidRPr="00E209E2" w:rsidRDefault="00E209E2" w:rsidP="00E209E2">
      <w:pPr>
        <w:jc w:val="both"/>
      </w:pPr>
      <w:r w:rsidRPr="00E209E2">
        <w:t xml:space="preserve">Прошу предоставить муниципальную услугу в отношении помещения, находящегося в собственности (для физических лиц/индивидуальных предпринимателей: ФИО, документ, удостоверяющий личность: вид документа </w:t>
      </w:r>
      <w:r w:rsidRPr="00E209E2">
        <w:rPr>
          <w:rStyle w:val="72"/>
          <w:sz w:val="20"/>
          <w:szCs w:val="20"/>
        </w:rPr>
        <w:t>паспорт, И</w:t>
      </w:r>
      <w:r w:rsidRPr="00E209E2">
        <w:t>НН, СНИЛС, ОГРНИП (для индивидуальных предпринимателей), для юридических лиц: полное наименование юридического лица, ОГРН, ИНН расположенного по</w:t>
      </w:r>
    </w:p>
    <w:p w:rsidR="00E209E2" w:rsidRPr="00E209E2" w:rsidRDefault="00E209E2" w:rsidP="00E209E2">
      <w:pPr>
        <w:tabs>
          <w:tab w:val="left" w:leader="underscore" w:pos="7392"/>
        </w:tabs>
        <w:spacing w:line="259" w:lineRule="exact"/>
        <w:jc w:val="both"/>
      </w:pPr>
      <w:proofErr w:type="gramStart"/>
      <w:r w:rsidRPr="00E209E2">
        <w:lastRenderedPageBreak/>
        <w:t>адресу:</w:t>
      </w:r>
      <w:r w:rsidRPr="00E209E2">
        <w:tab/>
      </w:r>
      <w:proofErr w:type="gramEnd"/>
      <w:r w:rsidRPr="00E209E2">
        <w:t xml:space="preserve"> (город, улица, проспект,</w:t>
      </w:r>
    </w:p>
    <w:p w:rsidR="00E209E2" w:rsidRPr="00E209E2" w:rsidRDefault="00E209E2" w:rsidP="00E209E2">
      <w:pPr>
        <w:spacing w:line="259" w:lineRule="exact"/>
        <w:jc w:val="both"/>
      </w:pPr>
      <w:r w:rsidRPr="00E209E2">
        <w:t xml:space="preserve">проезд, переулок, шоссе)  </w:t>
      </w:r>
    </w:p>
    <w:p w:rsidR="00E209E2" w:rsidRPr="00E209E2" w:rsidRDefault="00E209E2" w:rsidP="00E209E2">
      <w:pPr>
        <w:spacing w:line="259" w:lineRule="exact"/>
        <w:jc w:val="both"/>
      </w:pPr>
      <w:r w:rsidRPr="00E209E2">
        <w:t>___________________________________________________________________________________________</w:t>
      </w:r>
    </w:p>
    <w:p w:rsidR="00E209E2" w:rsidRPr="00E209E2" w:rsidRDefault="00E209E2" w:rsidP="00E209E2">
      <w:pPr>
        <w:spacing w:line="259" w:lineRule="exact"/>
        <w:ind w:left="1416" w:firstLine="708"/>
        <w:jc w:val="both"/>
      </w:pPr>
      <w:r w:rsidRPr="00E209E2">
        <w:t>(№ дома, № корпуса, строения)</w:t>
      </w:r>
    </w:p>
    <w:p w:rsidR="00E209E2" w:rsidRPr="00E209E2" w:rsidRDefault="00E209E2" w:rsidP="00E209E2">
      <w:pPr>
        <w:spacing w:line="259" w:lineRule="exact"/>
        <w:jc w:val="both"/>
      </w:pPr>
      <w:r w:rsidRPr="00E209E2">
        <w:t>___________________________________________________________________________________________</w:t>
      </w:r>
    </w:p>
    <w:p w:rsidR="00E209E2" w:rsidRPr="00E209E2" w:rsidRDefault="00E209E2" w:rsidP="00E209E2">
      <w:pPr>
        <w:tabs>
          <w:tab w:val="left" w:pos="2086"/>
          <w:tab w:val="left" w:pos="5662"/>
        </w:tabs>
        <w:spacing w:line="254" w:lineRule="exact"/>
        <w:jc w:val="both"/>
      </w:pPr>
      <w:r w:rsidRPr="00E209E2">
        <w:t>(№ квартиры, (текущее назначение помещения (общая площадь, жилая помещения)</w:t>
      </w:r>
    </w:p>
    <w:p w:rsidR="00E209E2" w:rsidRPr="00E209E2" w:rsidRDefault="00E209E2" w:rsidP="00E209E2">
      <w:pPr>
        <w:spacing w:line="254" w:lineRule="exact"/>
        <w:jc w:val="both"/>
      </w:pPr>
      <w:r w:rsidRPr="00E209E2">
        <w:t>(жилое/нежилое) площадь) из (</w:t>
      </w:r>
      <w:r w:rsidRPr="00E209E2">
        <w:rPr>
          <w:rStyle w:val="72"/>
          <w:sz w:val="20"/>
          <w:szCs w:val="20"/>
        </w:rPr>
        <w:t>жилого/</w:t>
      </w:r>
      <w:r w:rsidRPr="00E209E2">
        <w:t>нежилого) помещения в (</w:t>
      </w:r>
      <w:r w:rsidRPr="00E209E2">
        <w:rPr>
          <w:rStyle w:val="72"/>
          <w:sz w:val="20"/>
          <w:szCs w:val="20"/>
        </w:rPr>
        <w:t>нежилое/</w:t>
      </w:r>
      <w:r w:rsidRPr="00E209E2">
        <w:t>жилое)</w:t>
      </w:r>
    </w:p>
    <w:p w:rsidR="00E209E2" w:rsidRPr="00E209E2" w:rsidRDefault="00E209E2" w:rsidP="00E209E2">
      <w:pPr>
        <w:spacing w:after="560"/>
        <w:ind w:left="5420"/>
      </w:pPr>
      <w:r w:rsidRPr="00E209E2">
        <w:t>(нужное подчеркнуть)</w:t>
      </w:r>
    </w:p>
    <w:p w:rsidR="00E209E2" w:rsidRPr="00E209E2" w:rsidRDefault="00E209E2" w:rsidP="00E209E2">
      <w:pPr>
        <w:ind w:left="420"/>
        <w:jc w:val="both"/>
      </w:pPr>
      <w:r w:rsidRPr="00E209E2">
        <w:t>Подпись _______________________________________________________________________________</w:t>
      </w:r>
    </w:p>
    <w:p w:rsidR="00E209E2" w:rsidRPr="00E209E2" w:rsidRDefault="00E209E2" w:rsidP="00E209E2">
      <w:pPr>
        <w:tabs>
          <w:tab w:val="left" w:leader="hyphen" w:pos="4199"/>
        </w:tabs>
        <w:spacing w:after="599" w:line="322" w:lineRule="exact"/>
        <w:ind w:left="460" w:right="3940" w:firstLine="3300"/>
      </w:pPr>
      <w:r w:rsidRPr="00E209E2">
        <w:t xml:space="preserve">       (расшифровка подписи) </w:t>
      </w:r>
    </w:p>
    <w:p w:rsidR="00E209E2" w:rsidRPr="00E209E2" w:rsidRDefault="00E209E2" w:rsidP="00E209E2">
      <w:pPr>
        <w:tabs>
          <w:tab w:val="left" w:leader="hyphen" w:pos="4199"/>
        </w:tabs>
        <w:spacing w:after="599" w:line="322" w:lineRule="exact"/>
        <w:ind w:right="3940"/>
      </w:pPr>
      <w:r w:rsidRPr="00E209E2">
        <w:t xml:space="preserve">       Дата                _____________</w:t>
      </w:r>
    </w:p>
    <w:p w:rsidR="00E209E2" w:rsidRDefault="00E209E2" w:rsidP="00E209E2">
      <w:pPr>
        <w:tabs>
          <w:tab w:val="left" w:leader="hyphen" w:pos="4199"/>
        </w:tabs>
        <w:ind w:left="6521" w:right="-17"/>
        <w:jc w:val="center"/>
      </w:pPr>
      <w:r w:rsidRPr="00E209E2">
        <w:t xml:space="preserve">Приложение № 3   административному регламенту предоставления муниципальной услуги «Перевод жилого помещения в нежилое помещение и нежилого помещения </w:t>
      </w:r>
      <w:r>
        <w:t xml:space="preserve">        </w:t>
      </w:r>
    </w:p>
    <w:p w:rsidR="00E209E2" w:rsidRPr="00E209E2" w:rsidRDefault="00E209E2" w:rsidP="00E209E2">
      <w:pPr>
        <w:tabs>
          <w:tab w:val="left" w:leader="hyphen" w:pos="4199"/>
        </w:tabs>
        <w:ind w:left="6521" w:right="-17"/>
      </w:pPr>
      <w:r w:rsidRPr="00E209E2">
        <w:t>в жилое помещение»</w:t>
      </w:r>
    </w:p>
    <w:p w:rsidR="00E209E2" w:rsidRDefault="00E209E2" w:rsidP="00E209E2">
      <w:pPr>
        <w:spacing w:after="503"/>
        <w:ind w:left="7280" w:right="360" w:firstLine="640"/>
      </w:pPr>
    </w:p>
    <w:p w:rsidR="00E209E2" w:rsidRDefault="00E209E2" w:rsidP="00E209E2">
      <w:pPr>
        <w:spacing w:after="503"/>
        <w:ind w:left="7280" w:right="360" w:firstLine="640"/>
      </w:pPr>
      <w:r w:rsidRPr="00E209E2">
        <w:t xml:space="preserve">УТВЕРЖДЕНА </w:t>
      </w:r>
    </w:p>
    <w:p w:rsidR="00E209E2" w:rsidRPr="00E209E2" w:rsidRDefault="00E209E2" w:rsidP="00E209E2">
      <w:pPr>
        <w:spacing w:after="503"/>
        <w:ind w:left="7280" w:right="360" w:firstLine="640"/>
      </w:pPr>
      <w:r w:rsidRPr="00E209E2">
        <w:t>Постановлением Правительства Российской Федерации от 10.08.2005 № 502</w:t>
      </w:r>
    </w:p>
    <w:p w:rsidR="00E209E2" w:rsidRPr="00E209E2" w:rsidRDefault="00E209E2" w:rsidP="00E209E2">
      <w:pPr>
        <w:pStyle w:val="3b"/>
        <w:keepNext/>
        <w:keepLines/>
        <w:shd w:val="clear" w:color="auto" w:fill="auto"/>
        <w:spacing w:before="0"/>
        <w:ind w:left="40"/>
        <w:rPr>
          <w:sz w:val="20"/>
          <w:szCs w:val="20"/>
        </w:rPr>
      </w:pPr>
      <w:bookmarkStart w:id="7" w:name="bookmark5"/>
      <w:r w:rsidRPr="00E209E2">
        <w:rPr>
          <w:sz w:val="20"/>
          <w:szCs w:val="20"/>
        </w:rPr>
        <w:t>ФОРМА</w:t>
      </w:r>
      <w:bookmarkEnd w:id="7"/>
    </w:p>
    <w:p w:rsidR="00E209E2" w:rsidRPr="00E209E2" w:rsidRDefault="00E209E2" w:rsidP="00E209E2">
      <w:pPr>
        <w:pStyle w:val="3b"/>
        <w:keepNext/>
        <w:keepLines/>
        <w:shd w:val="clear" w:color="auto" w:fill="auto"/>
        <w:spacing w:before="0" w:after="243"/>
        <w:ind w:left="40"/>
        <w:rPr>
          <w:sz w:val="20"/>
          <w:szCs w:val="20"/>
        </w:rPr>
      </w:pPr>
      <w:bookmarkStart w:id="8" w:name="bookmark6"/>
      <w:r w:rsidRPr="00E209E2">
        <w:rPr>
          <w:sz w:val="20"/>
          <w:szCs w:val="20"/>
        </w:rPr>
        <w:t>уведомления о переводе (отказе в переводе) жилого (нежилого)</w:t>
      </w:r>
      <w:r w:rsidRPr="00E209E2">
        <w:rPr>
          <w:sz w:val="20"/>
          <w:szCs w:val="20"/>
        </w:rPr>
        <w:br/>
        <w:t>помещения в нежилое (жилое) помещение</w:t>
      </w:r>
      <w:bookmarkEnd w:id="8"/>
    </w:p>
    <w:p w:rsidR="00E209E2" w:rsidRPr="00E209E2" w:rsidRDefault="00E209E2" w:rsidP="00E209E2">
      <w:pPr>
        <w:pStyle w:val="2d"/>
        <w:shd w:val="clear" w:color="auto" w:fill="auto"/>
        <w:tabs>
          <w:tab w:val="left" w:leader="underscore" w:pos="9010"/>
        </w:tabs>
        <w:spacing w:before="0" w:after="0" w:line="240" w:lineRule="auto"/>
        <w:ind w:left="5160"/>
        <w:rPr>
          <w:sz w:val="20"/>
          <w:szCs w:val="20"/>
        </w:rPr>
      </w:pPr>
      <w:r w:rsidRPr="00E209E2">
        <w:rPr>
          <w:sz w:val="20"/>
          <w:szCs w:val="20"/>
        </w:rPr>
        <w:t>Кому</w:t>
      </w:r>
      <w:r w:rsidRPr="00E209E2">
        <w:rPr>
          <w:sz w:val="20"/>
          <w:szCs w:val="20"/>
        </w:rPr>
        <w:tab/>
      </w:r>
    </w:p>
    <w:p w:rsidR="00E209E2" w:rsidRPr="00E209E2" w:rsidRDefault="00E209E2" w:rsidP="00E209E2">
      <w:pPr>
        <w:ind w:left="6740"/>
      </w:pPr>
      <w:r w:rsidRPr="00E209E2">
        <w:t>(фамилия, имя, отчество -</w:t>
      </w:r>
    </w:p>
    <w:p w:rsidR="00E209E2" w:rsidRPr="00E209E2" w:rsidRDefault="00E209E2" w:rsidP="00E209E2">
      <w:pPr>
        <w:ind w:left="6980"/>
      </w:pPr>
      <w:r w:rsidRPr="00E209E2">
        <w:t>для граждан;</w:t>
      </w:r>
    </w:p>
    <w:p w:rsidR="00E209E2" w:rsidRPr="00E209E2" w:rsidRDefault="00E209E2" w:rsidP="00E209E2">
      <w:pPr>
        <w:ind w:left="6680"/>
      </w:pPr>
      <w:r w:rsidRPr="00E209E2">
        <w:t>для юридических лиц)</w:t>
      </w:r>
    </w:p>
    <w:p w:rsidR="00E209E2" w:rsidRPr="00E209E2" w:rsidRDefault="00E209E2" w:rsidP="00E209E2">
      <w:pPr>
        <w:pStyle w:val="2d"/>
        <w:shd w:val="clear" w:color="auto" w:fill="auto"/>
        <w:spacing w:before="0" w:after="0" w:line="240" w:lineRule="auto"/>
        <w:ind w:left="5260"/>
        <w:jc w:val="left"/>
        <w:rPr>
          <w:sz w:val="20"/>
          <w:szCs w:val="20"/>
        </w:rPr>
      </w:pPr>
      <w:r w:rsidRPr="00E209E2">
        <w:rPr>
          <w:sz w:val="20"/>
          <w:szCs w:val="20"/>
        </w:rPr>
        <w:t>Куда _____________________________</w:t>
      </w:r>
    </w:p>
    <w:p w:rsidR="00E209E2" w:rsidRPr="00E209E2" w:rsidRDefault="00E209E2" w:rsidP="00E209E2">
      <w:pPr>
        <w:ind w:left="6860"/>
        <w:jc w:val="both"/>
      </w:pPr>
      <w:r w:rsidRPr="00E209E2">
        <w:t>(почтовый индекс и адрес</w:t>
      </w:r>
    </w:p>
    <w:p w:rsidR="00E209E2" w:rsidRPr="00E209E2" w:rsidRDefault="00E209E2" w:rsidP="00E209E2">
      <w:pPr>
        <w:ind w:left="6360"/>
        <w:jc w:val="both"/>
      </w:pPr>
      <w:r w:rsidRPr="00E209E2">
        <w:t>заявителя согласно заявлению</w:t>
      </w:r>
    </w:p>
    <w:p w:rsidR="00E209E2" w:rsidRPr="00E209E2" w:rsidRDefault="00E209E2" w:rsidP="00E209E2">
      <w:pPr>
        <w:ind w:left="7160"/>
        <w:jc w:val="both"/>
      </w:pPr>
      <w:r w:rsidRPr="00E209E2">
        <w:t>о переводе)</w:t>
      </w:r>
    </w:p>
    <w:p w:rsidR="00E209E2" w:rsidRPr="00E209E2" w:rsidRDefault="00E209E2" w:rsidP="00E209E2">
      <w:pPr>
        <w:pStyle w:val="3b"/>
        <w:keepNext/>
        <w:keepLines/>
        <w:shd w:val="clear" w:color="auto" w:fill="auto"/>
        <w:spacing w:before="0"/>
        <w:ind w:left="40"/>
        <w:rPr>
          <w:sz w:val="20"/>
          <w:szCs w:val="20"/>
        </w:rPr>
      </w:pPr>
      <w:bookmarkStart w:id="9" w:name="bookmark7"/>
      <w:r w:rsidRPr="00E209E2">
        <w:rPr>
          <w:sz w:val="20"/>
          <w:szCs w:val="20"/>
        </w:rPr>
        <w:t>УВЕДОМЛЕНИЕ</w:t>
      </w:r>
      <w:bookmarkEnd w:id="9"/>
    </w:p>
    <w:p w:rsidR="00E209E2" w:rsidRPr="00E209E2" w:rsidRDefault="00E209E2" w:rsidP="00E209E2">
      <w:pPr>
        <w:pStyle w:val="3b"/>
        <w:keepNext/>
        <w:keepLines/>
        <w:shd w:val="clear" w:color="auto" w:fill="auto"/>
        <w:spacing w:before="0" w:after="541"/>
        <w:ind w:left="40"/>
        <w:rPr>
          <w:sz w:val="20"/>
          <w:szCs w:val="20"/>
        </w:rPr>
      </w:pPr>
      <w:bookmarkStart w:id="10" w:name="bookmark8"/>
      <w:r w:rsidRPr="00E209E2">
        <w:rPr>
          <w:sz w:val="20"/>
          <w:szCs w:val="20"/>
        </w:rPr>
        <w:t>о переводе (отказе в переводе) жилого (нежилого)</w:t>
      </w:r>
      <w:r w:rsidRPr="00E209E2">
        <w:rPr>
          <w:sz w:val="20"/>
          <w:szCs w:val="20"/>
        </w:rPr>
        <w:br/>
        <w:t>помещения в нежилое (жилое) помещение</w:t>
      </w:r>
      <w:bookmarkEnd w:id="10"/>
    </w:p>
    <w:p w:rsidR="00E209E2" w:rsidRPr="00E209E2" w:rsidRDefault="00E209E2" w:rsidP="00E209E2">
      <w:pPr>
        <w:spacing w:line="222" w:lineRule="exact"/>
        <w:ind w:left="220"/>
        <w:jc w:val="center"/>
      </w:pPr>
      <w:r w:rsidRPr="00E209E2">
        <w:t>(полное наименование органа местного самоуправления,</w:t>
      </w:r>
    </w:p>
    <w:p w:rsidR="00E209E2" w:rsidRPr="00E209E2" w:rsidRDefault="00E209E2" w:rsidP="00E209E2">
      <w:pPr>
        <w:spacing w:line="222" w:lineRule="exact"/>
        <w:ind w:left="40"/>
        <w:jc w:val="center"/>
      </w:pPr>
      <w:r w:rsidRPr="00E209E2">
        <w:t>осуществляющего перевод помещения)</w:t>
      </w:r>
    </w:p>
    <w:p w:rsidR="00E209E2" w:rsidRPr="00E209E2" w:rsidRDefault="00E209E2" w:rsidP="00E209E2">
      <w:pPr>
        <w:pStyle w:val="2d"/>
        <w:shd w:val="clear" w:color="auto" w:fill="auto"/>
        <w:spacing w:before="0" w:after="0"/>
        <w:rPr>
          <w:sz w:val="20"/>
          <w:szCs w:val="20"/>
        </w:rPr>
      </w:pPr>
      <w:r w:rsidRPr="00E209E2">
        <w:rPr>
          <w:sz w:val="20"/>
          <w:szCs w:val="20"/>
        </w:rPr>
        <w:t>рассмотрев представленные в соответствии с частью 2 статьи 23 Жилищного кодекса Российской</w:t>
      </w:r>
    </w:p>
    <w:p w:rsidR="00E209E2" w:rsidRPr="00E209E2" w:rsidRDefault="00E209E2" w:rsidP="00E209E2">
      <w:pPr>
        <w:pStyle w:val="2d"/>
        <w:shd w:val="clear" w:color="auto" w:fill="auto"/>
        <w:tabs>
          <w:tab w:val="left" w:leader="underscore" w:pos="9312"/>
        </w:tabs>
        <w:spacing w:before="0" w:after="0"/>
        <w:rPr>
          <w:sz w:val="20"/>
          <w:szCs w:val="20"/>
        </w:rPr>
      </w:pPr>
      <w:r w:rsidRPr="00E209E2">
        <w:rPr>
          <w:sz w:val="20"/>
          <w:szCs w:val="20"/>
        </w:rPr>
        <w:t>Федерации документы о переводе помещения общей площадью</w:t>
      </w:r>
      <w:r w:rsidRPr="00E209E2">
        <w:rPr>
          <w:sz w:val="20"/>
          <w:szCs w:val="20"/>
        </w:rPr>
        <w:tab/>
        <w:t xml:space="preserve"> кв. м,</w:t>
      </w:r>
    </w:p>
    <w:p w:rsidR="00E209E2" w:rsidRPr="00E209E2" w:rsidRDefault="00E209E2" w:rsidP="00E209E2">
      <w:pPr>
        <w:pStyle w:val="2d"/>
        <w:shd w:val="clear" w:color="auto" w:fill="auto"/>
        <w:spacing w:before="0" w:after="318"/>
        <w:rPr>
          <w:sz w:val="20"/>
          <w:szCs w:val="20"/>
        </w:rPr>
      </w:pPr>
      <w:r w:rsidRPr="00E209E2">
        <w:rPr>
          <w:sz w:val="20"/>
          <w:szCs w:val="20"/>
        </w:rPr>
        <w:t>находящегося по адресу:</w:t>
      </w:r>
    </w:p>
    <w:p w:rsidR="00E209E2" w:rsidRPr="00E209E2" w:rsidRDefault="00E209E2" w:rsidP="00E209E2">
      <w:pPr>
        <w:spacing w:line="222" w:lineRule="exact"/>
        <w:ind w:left="40"/>
        <w:jc w:val="center"/>
      </w:pPr>
      <w:r w:rsidRPr="00E209E2">
        <w:lastRenderedPageBreak/>
        <w:t xml:space="preserve">(наименование городского или сельского </w:t>
      </w:r>
      <w:proofErr w:type="gramStart"/>
      <w:r w:rsidRPr="00E209E2">
        <w:t>поселения)</w:t>
      </w:r>
      <w:r w:rsidRPr="00E209E2">
        <w:br/>
        <w:t>(</w:t>
      </w:r>
      <w:proofErr w:type="gramEnd"/>
      <w:r w:rsidRPr="00E209E2">
        <w:t>наименование улицы, площади, проспекта, бульвара, проезда и т.п.)</w:t>
      </w:r>
    </w:p>
    <w:p w:rsidR="00E209E2" w:rsidRPr="00E209E2" w:rsidRDefault="00E209E2" w:rsidP="00E209E2">
      <w:pPr>
        <w:pStyle w:val="2d"/>
        <w:shd w:val="clear" w:color="auto" w:fill="auto"/>
        <w:tabs>
          <w:tab w:val="left" w:leader="underscore" w:pos="1123"/>
          <w:tab w:val="left" w:leader="underscore" w:pos="5630"/>
        </w:tabs>
        <w:spacing w:before="0" w:after="0"/>
        <w:rPr>
          <w:sz w:val="20"/>
          <w:szCs w:val="20"/>
        </w:rPr>
      </w:pPr>
      <w:r w:rsidRPr="00E209E2">
        <w:rPr>
          <w:sz w:val="20"/>
          <w:szCs w:val="20"/>
        </w:rPr>
        <w:t>дом, корпус (владение, строение), кв., из жилого (нежилого) в нежилое (жилое)</w:t>
      </w:r>
    </w:p>
    <w:p w:rsidR="00E209E2" w:rsidRPr="00E209E2" w:rsidRDefault="00E209E2" w:rsidP="00E209E2">
      <w:pPr>
        <w:tabs>
          <w:tab w:val="left" w:pos="7043"/>
        </w:tabs>
        <w:spacing w:line="269" w:lineRule="exact"/>
        <w:ind w:left="1960"/>
        <w:jc w:val="both"/>
      </w:pPr>
      <w:r w:rsidRPr="00E209E2">
        <w:t xml:space="preserve">(ненужное </w:t>
      </w:r>
      <w:proofErr w:type="gramStart"/>
      <w:r w:rsidRPr="00E209E2">
        <w:t>зачеркнуть)(</w:t>
      </w:r>
      <w:proofErr w:type="gramEnd"/>
      <w:r w:rsidRPr="00E209E2">
        <w:t>ненужное зачеркнуть)</w:t>
      </w:r>
    </w:p>
    <w:p w:rsidR="00E209E2" w:rsidRPr="00E209E2" w:rsidRDefault="00E209E2" w:rsidP="00E209E2">
      <w:pPr>
        <w:pStyle w:val="2d"/>
        <w:shd w:val="clear" w:color="auto" w:fill="auto"/>
        <w:tabs>
          <w:tab w:val="left" w:leader="underscore" w:pos="10006"/>
        </w:tabs>
        <w:spacing w:before="0" w:after="0" w:line="269" w:lineRule="exact"/>
        <w:rPr>
          <w:sz w:val="20"/>
          <w:szCs w:val="20"/>
        </w:rPr>
      </w:pPr>
      <w:r w:rsidRPr="00E209E2">
        <w:rPr>
          <w:sz w:val="20"/>
          <w:szCs w:val="20"/>
        </w:rPr>
        <w:t>в целях использования помещения в качестве</w:t>
      </w:r>
      <w:r w:rsidRPr="00E209E2">
        <w:rPr>
          <w:sz w:val="20"/>
          <w:szCs w:val="20"/>
        </w:rPr>
        <w:tab/>
      </w:r>
    </w:p>
    <w:p w:rsidR="00E209E2" w:rsidRPr="00E209E2" w:rsidRDefault="00E209E2" w:rsidP="00E209E2">
      <w:pPr>
        <w:spacing w:after="338" w:line="269" w:lineRule="exact"/>
      </w:pPr>
      <w:r w:rsidRPr="00E209E2">
        <w:t>(вид использования помещения в соответствии с заявлением о переводе)</w:t>
      </w:r>
    </w:p>
    <w:p w:rsidR="00E209E2" w:rsidRPr="00E209E2" w:rsidRDefault="00E209E2" w:rsidP="00E209E2">
      <w:pPr>
        <w:pStyle w:val="2d"/>
        <w:shd w:val="clear" w:color="auto" w:fill="auto"/>
        <w:tabs>
          <w:tab w:val="left" w:leader="underscore" w:pos="10006"/>
        </w:tabs>
        <w:spacing w:before="0" w:after="0"/>
        <w:rPr>
          <w:sz w:val="20"/>
          <w:szCs w:val="20"/>
        </w:rPr>
      </w:pPr>
      <w:r w:rsidRPr="00E209E2">
        <w:rPr>
          <w:sz w:val="20"/>
          <w:szCs w:val="20"/>
        </w:rPr>
        <w:t xml:space="preserve">                                                                             РЕШИЛ </w:t>
      </w:r>
      <w:r w:rsidRPr="00E209E2">
        <w:rPr>
          <w:sz w:val="20"/>
          <w:szCs w:val="20"/>
        </w:rPr>
        <w:tab/>
      </w:r>
    </w:p>
    <w:p w:rsidR="00E209E2" w:rsidRPr="00E209E2" w:rsidRDefault="00E209E2" w:rsidP="00E209E2">
      <w:pPr>
        <w:spacing w:line="222" w:lineRule="exact"/>
        <w:ind w:left="3520"/>
      </w:pPr>
      <w:r w:rsidRPr="00E209E2">
        <w:t>(наименование акта, дата его принятия и номер)</w:t>
      </w:r>
    </w:p>
    <w:p w:rsidR="00E209E2" w:rsidRPr="00E209E2" w:rsidRDefault="00E209E2" w:rsidP="00E209E2">
      <w:pPr>
        <w:pStyle w:val="2d"/>
        <w:shd w:val="clear" w:color="auto" w:fill="auto"/>
        <w:spacing w:before="0" w:after="0"/>
        <w:ind w:left="620"/>
        <w:jc w:val="left"/>
        <w:rPr>
          <w:sz w:val="20"/>
          <w:szCs w:val="20"/>
        </w:rPr>
      </w:pPr>
      <w:r w:rsidRPr="00E209E2">
        <w:rPr>
          <w:sz w:val="20"/>
          <w:szCs w:val="20"/>
        </w:rPr>
        <w:t>1. Помещение на основании приложенных к заявлению документов:</w:t>
      </w:r>
    </w:p>
    <w:p w:rsidR="00E209E2" w:rsidRPr="00E209E2" w:rsidRDefault="00E209E2" w:rsidP="00E209E2">
      <w:pPr>
        <w:pStyle w:val="2d"/>
        <w:shd w:val="clear" w:color="auto" w:fill="auto"/>
        <w:spacing w:before="0" w:after="0"/>
        <w:ind w:left="620"/>
        <w:jc w:val="left"/>
        <w:rPr>
          <w:sz w:val="20"/>
          <w:szCs w:val="20"/>
        </w:rPr>
      </w:pPr>
      <w:r w:rsidRPr="00E209E2">
        <w:rPr>
          <w:sz w:val="20"/>
          <w:szCs w:val="20"/>
        </w:rPr>
        <w:t>а) перевести из жилого (нежилого) в нежилое (жилое) без предварительных условий;</w:t>
      </w:r>
    </w:p>
    <w:p w:rsidR="00E209E2" w:rsidRPr="00E209E2" w:rsidRDefault="00E209E2" w:rsidP="00E209E2">
      <w:pPr>
        <w:spacing w:line="222" w:lineRule="exact"/>
        <w:ind w:left="3360"/>
      </w:pPr>
      <w:r w:rsidRPr="00E209E2">
        <w:t>(ненужное зачеркнуть)</w:t>
      </w:r>
    </w:p>
    <w:p w:rsidR="00E209E2" w:rsidRPr="00E209E2" w:rsidRDefault="00E209E2" w:rsidP="00E209E2">
      <w:pPr>
        <w:spacing w:line="222" w:lineRule="exact"/>
      </w:pPr>
      <w:r w:rsidRPr="00E209E2">
        <w:t xml:space="preserve">             б) перевести из жилого (нежилого) в нежилое (жилое) при условии проведения в установленном порядке следующих видов работ:</w:t>
      </w:r>
    </w:p>
    <w:p w:rsidR="00E209E2" w:rsidRPr="00E209E2" w:rsidRDefault="00E209E2" w:rsidP="00E209E2">
      <w:pPr>
        <w:jc w:val="center"/>
      </w:pPr>
      <w:r w:rsidRPr="00E209E2">
        <w:t>(перечень работ по переустройству</w:t>
      </w:r>
      <w:r w:rsidRPr="00E209E2">
        <w:br/>
        <w:t>(перепланировке) помещения</w:t>
      </w:r>
    </w:p>
    <w:p w:rsidR="00E209E2" w:rsidRPr="00E209E2" w:rsidRDefault="00E209E2" w:rsidP="00E209E2">
      <w:pPr>
        <w:ind w:left="1460"/>
      </w:pPr>
      <w:r w:rsidRPr="00E209E2">
        <w:t>или иных необходимых работ по ремонту, реконструкции, реставрации помещения)</w:t>
      </w:r>
    </w:p>
    <w:p w:rsidR="00E209E2" w:rsidRPr="00E209E2" w:rsidRDefault="00E209E2" w:rsidP="00E209E2">
      <w:pPr>
        <w:pStyle w:val="2d"/>
        <w:shd w:val="clear" w:color="auto" w:fill="auto"/>
        <w:spacing w:before="0" w:after="0" w:line="274" w:lineRule="exact"/>
        <w:ind w:firstLine="600"/>
        <w:rPr>
          <w:sz w:val="20"/>
          <w:szCs w:val="20"/>
        </w:rPr>
      </w:pPr>
      <w:r w:rsidRPr="00E209E2">
        <w:rPr>
          <w:sz w:val="20"/>
          <w:szCs w:val="20"/>
        </w:rPr>
        <w:t>2. Отказать в переводе указанного помещения из жилого (нежилого) в нежилое (жилое) в связи с</w:t>
      </w:r>
    </w:p>
    <w:p w:rsidR="00E209E2" w:rsidRPr="00E209E2" w:rsidRDefault="00E209E2" w:rsidP="00E209E2">
      <w:pPr>
        <w:spacing w:after="1420" w:line="222" w:lineRule="exact"/>
        <w:ind w:left="1460"/>
      </w:pPr>
      <w:r w:rsidRPr="00E209E2">
        <w:t>(основание(я), установленное частью 1 статьи 24 Жилищного кодекса Российской Федерации)</w:t>
      </w:r>
    </w:p>
    <w:p w:rsidR="00E209E2" w:rsidRPr="00E209E2" w:rsidRDefault="00E209E2" w:rsidP="00E209E2">
      <w:pPr>
        <w:tabs>
          <w:tab w:val="left" w:pos="4853"/>
          <w:tab w:val="left" w:pos="7296"/>
        </w:tabs>
        <w:spacing w:after="282" w:line="222" w:lineRule="exact"/>
        <w:jc w:val="both"/>
      </w:pPr>
      <w:r w:rsidRPr="00E209E2">
        <w:t xml:space="preserve">(должность лица, подписавшего </w:t>
      </w:r>
      <w:proofErr w:type="gramStart"/>
      <w:r w:rsidRPr="00E209E2">
        <w:t>уведомление)</w:t>
      </w:r>
      <w:r w:rsidRPr="00E209E2">
        <w:tab/>
      </w:r>
      <w:proofErr w:type="gramEnd"/>
      <w:r w:rsidRPr="00E209E2">
        <w:t>(подпись)</w:t>
      </w:r>
      <w:r w:rsidRPr="00E209E2">
        <w:tab/>
        <w:t>(расшифровка подписи)</w:t>
      </w:r>
    </w:p>
    <w:p w:rsidR="00E209E2" w:rsidRPr="00E209E2" w:rsidRDefault="00E209E2" w:rsidP="00E209E2">
      <w:pPr>
        <w:pStyle w:val="2d"/>
        <w:shd w:val="clear" w:color="auto" w:fill="auto"/>
        <w:tabs>
          <w:tab w:val="left" w:leader="underscore" w:pos="562"/>
          <w:tab w:val="left" w:leader="underscore" w:pos="2832"/>
        </w:tabs>
        <w:spacing w:before="0" w:after="300"/>
        <w:rPr>
          <w:sz w:val="20"/>
          <w:szCs w:val="20"/>
        </w:rPr>
      </w:pPr>
      <w:r w:rsidRPr="00E209E2">
        <w:rPr>
          <w:sz w:val="20"/>
          <w:szCs w:val="20"/>
        </w:rPr>
        <w:t>“</w:t>
      </w:r>
      <w:r w:rsidRPr="00E209E2">
        <w:rPr>
          <w:sz w:val="20"/>
          <w:szCs w:val="20"/>
        </w:rPr>
        <w:tab/>
        <w:t xml:space="preserve">” </w:t>
      </w:r>
      <w:r w:rsidRPr="00E209E2">
        <w:rPr>
          <w:sz w:val="20"/>
          <w:szCs w:val="20"/>
        </w:rPr>
        <w:tab/>
        <w:t xml:space="preserve"> 200_ г.</w:t>
      </w:r>
    </w:p>
    <w:p w:rsidR="00E209E2" w:rsidRPr="00E209E2" w:rsidRDefault="00E209E2" w:rsidP="00E209E2">
      <w:pPr>
        <w:pStyle w:val="2d"/>
        <w:shd w:val="clear" w:color="auto" w:fill="auto"/>
        <w:spacing w:before="0" w:after="0"/>
        <w:rPr>
          <w:sz w:val="20"/>
          <w:szCs w:val="20"/>
        </w:rPr>
      </w:pPr>
      <w:r w:rsidRPr="00E209E2">
        <w:rPr>
          <w:sz w:val="20"/>
          <w:szCs w:val="20"/>
        </w:rPr>
        <w:t>М.П.</w:t>
      </w:r>
    </w:p>
    <w:p w:rsidR="00A82DB4" w:rsidRPr="00E209E2" w:rsidRDefault="00B95910" w:rsidP="000D14FC">
      <w:r w:rsidRPr="00E209E2">
        <w:rPr>
          <w:b/>
          <w:kern w:val="2"/>
        </w:rPr>
        <w:t xml:space="preserve"> </w:t>
      </w:r>
      <w:r w:rsidRPr="00E209E2">
        <w:rPr>
          <w:b/>
          <w:kern w:val="2"/>
        </w:rPr>
        <w:tab/>
      </w:r>
      <w:bookmarkEnd w:id="1"/>
      <w:bookmarkEnd w:id="2"/>
    </w:p>
    <w:sectPr w:rsidR="00A82DB4" w:rsidRPr="00E209E2" w:rsidSect="000D14FC">
      <w:headerReference w:type="even" r:id="rId9"/>
      <w:footerReference w:type="even" r:id="rId10"/>
      <w:footerReference w:type="default" r:id="rId11"/>
      <w:headerReference w:type="first" r:id="rId12"/>
      <w:footerReference w:type="first" r:id="rId13"/>
      <w:type w:val="continuous"/>
      <w:pgSz w:w="11900" w:h="16840"/>
      <w:pgMar w:top="763" w:right="572" w:bottom="1246" w:left="1132" w:header="48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C60" w:rsidRDefault="00953C60" w:rsidP="001504CE">
      <w:r>
        <w:separator/>
      </w:r>
    </w:p>
  </w:endnote>
  <w:endnote w:type="continuationSeparator" w:id="0">
    <w:p w:rsidR="00953C60" w:rsidRDefault="00953C60"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E1" w:rsidRDefault="00C57DE1">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56129"/>
      <w:docPartObj>
        <w:docPartGallery w:val="Page Numbers (Bottom of Page)"/>
        <w:docPartUnique/>
      </w:docPartObj>
    </w:sdtPr>
    <w:sdtContent>
      <w:p w:rsidR="00C57DE1" w:rsidRDefault="00C57DE1">
        <w:pPr>
          <w:pStyle w:val="afd"/>
          <w:jc w:val="center"/>
        </w:pPr>
        <w:r>
          <w:fldChar w:fldCharType="begin"/>
        </w:r>
        <w:r>
          <w:instrText>PAGE   \* MERGEFORMAT</w:instrText>
        </w:r>
        <w:r>
          <w:fldChar w:fldCharType="separate"/>
        </w:r>
        <w:r w:rsidR="002C1A5E">
          <w:rPr>
            <w:noProof/>
          </w:rPr>
          <w:t>24</w:t>
        </w:r>
        <w:r>
          <w:fldChar w:fldCharType="end"/>
        </w:r>
      </w:p>
    </w:sdtContent>
  </w:sdt>
  <w:p w:rsidR="00C57DE1" w:rsidRDefault="00C57DE1">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E1" w:rsidRDefault="00C57DE1">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C60" w:rsidRDefault="00953C60" w:rsidP="001504CE">
      <w:r>
        <w:separator/>
      </w:r>
    </w:p>
  </w:footnote>
  <w:footnote w:type="continuationSeparator" w:id="0">
    <w:p w:rsidR="00953C60" w:rsidRDefault="00953C60" w:rsidP="001504CE">
      <w:r>
        <w:continuationSeparator/>
      </w:r>
    </w:p>
  </w:footnote>
  <w:footnote w:id="1">
    <w:p w:rsidR="00C57DE1" w:rsidRPr="000213CF" w:rsidRDefault="00C57DE1" w:rsidP="00BF364A">
      <w:pPr>
        <w:pStyle w:val="af0"/>
        <w:ind w:firstLine="720"/>
        <w:rPr>
          <w:sz w:val="16"/>
          <w:szCs w:val="16"/>
        </w:rPr>
      </w:pPr>
      <w:r w:rsidRPr="000213CF">
        <w:rPr>
          <w:rStyle w:val="af2"/>
          <w:sz w:val="16"/>
          <w:szCs w:val="16"/>
        </w:rPr>
        <w:sym w:font="Symbol" w:char="F02A"/>
      </w:r>
      <w:r w:rsidRPr="000213CF">
        <w:rPr>
          <w:rStyle w:val="af2"/>
          <w:sz w:val="16"/>
          <w:szCs w:val="16"/>
        </w:rPr>
        <w:sym w:font="Symbol" w:char="F02A"/>
      </w:r>
      <w:r w:rsidRPr="000213CF">
        <w:rPr>
          <w:sz w:val="16"/>
          <w:szCs w:val="16"/>
        </w:rPr>
        <w:t xml:space="preserve"> </w:t>
      </w:r>
      <w:r>
        <w:rPr>
          <w:sz w:val="16"/>
          <w:szCs w:val="16"/>
        </w:rPr>
        <w:t>Заполняется только в итоговом финансовом отчете.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E1" w:rsidRDefault="00C57DE1">
    <w:pPr>
      <w:spacing w:line="259" w:lineRule="auto"/>
      <w:ind w:left="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E1" w:rsidRDefault="00C57DE1">
    <w:pPr>
      <w:spacing w:line="259" w:lineRule="auto"/>
      <w:ind w:left="5"/>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C57DE1" w:rsidRDefault="00C57DE1">
    <w:pPr>
      <w:spacing w:line="259"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E1D"/>
    <w:multiLevelType w:val="multilevel"/>
    <w:tmpl w:val="5614C696"/>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64448"/>
    <w:multiLevelType w:val="multilevel"/>
    <w:tmpl w:val="8A020004"/>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A25424"/>
    <w:multiLevelType w:val="multilevel"/>
    <w:tmpl w:val="7982E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003A8D"/>
    <w:multiLevelType w:val="multilevel"/>
    <w:tmpl w:val="FDE87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258F9"/>
    <w:multiLevelType w:val="multilevel"/>
    <w:tmpl w:val="0428E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EC0E6E"/>
    <w:multiLevelType w:val="multilevel"/>
    <w:tmpl w:val="72021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71EE6"/>
    <w:multiLevelType w:val="multilevel"/>
    <w:tmpl w:val="28801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133112"/>
    <w:multiLevelType w:val="multilevel"/>
    <w:tmpl w:val="872AC39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4DB79F6"/>
    <w:multiLevelType w:val="multilevel"/>
    <w:tmpl w:val="66346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DD00368"/>
    <w:multiLevelType w:val="multilevel"/>
    <w:tmpl w:val="D7E4E502"/>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B930BA"/>
    <w:multiLevelType w:val="multilevel"/>
    <w:tmpl w:val="2FA0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5E3F40"/>
    <w:multiLevelType w:val="multilevel"/>
    <w:tmpl w:val="67A6DD4E"/>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961BF9"/>
    <w:multiLevelType w:val="multilevel"/>
    <w:tmpl w:val="AD7C07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871326"/>
    <w:multiLevelType w:val="multilevel"/>
    <w:tmpl w:val="8466A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7E3002"/>
    <w:multiLevelType w:val="multilevel"/>
    <w:tmpl w:val="FD040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E2D0E05"/>
    <w:multiLevelType w:val="multilevel"/>
    <w:tmpl w:val="241A5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729F1164"/>
    <w:multiLevelType w:val="multilevel"/>
    <w:tmpl w:val="AA388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C33D49"/>
    <w:multiLevelType w:val="multilevel"/>
    <w:tmpl w:val="AAE22F62"/>
    <w:numStyleLink w:val="-"/>
  </w:abstractNum>
  <w:abstractNum w:abstractNumId="35" w15:restartNumberingAfterBreak="0">
    <w:nsid w:val="794D513B"/>
    <w:multiLevelType w:val="multilevel"/>
    <w:tmpl w:val="189C9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6"/>
  </w:num>
  <w:num w:numId="3">
    <w:abstractNumId w:val="12"/>
  </w:num>
  <w:num w:numId="4">
    <w:abstractNumId w:val="11"/>
  </w:num>
  <w:num w:numId="5">
    <w:abstractNumId w:val="26"/>
  </w:num>
  <w:num w:numId="6">
    <w:abstractNumId w:val="30"/>
  </w:num>
  <w:num w:numId="7">
    <w:abstractNumId w:val="23"/>
  </w:num>
  <w:num w:numId="8">
    <w:abstractNumId w:val="32"/>
  </w:num>
  <w:num w:numId="9">
    <w:abstractNumId w:val="28"/>
  </w:num>
  <w:num w:numId="10">
    <w:abstractNumId w:val="24"/>
  </w:num>
  <w:num w:numId="11">
    <w:abstractNumId w:val="34"/>
  </w:num>
  <w:num w:numId="12">
    <w:abstractNumId w:val="2"/>
  </w:num>
  <w:num w:numId="13">
    <w:abstractNumId w:val="25"/>
  </w:num>
  <w:num w:numId="14">
    <w:abstractNumId w:val="22"/>
  </w:num>
  <w:num w:numId="15">
    <w:abstractNumId w:val="5"/>
  </w:num>
  <w:num w:numId="16">
    <w:abstractNumId w:val="16"/>
  </w:num>
  <w:num w:numId="17">
    <w:abstractNumId w:val="10"/>
  </w:num>
  <w:num w:numId="18">
    <w:abstractNumId w:val="14"/>
  </w:num>
  <w:num w:numId="19">
    <w:abstractNumId w:val="20"/>
  </w:num>
  <w:num w:numId="20">
    <w:abstractNumId w:val="35"/>
  </w:num>
  <w:num w:numId="21">
    <w:abstractNumId w:val="7"/>
  </w:num>
  <w:num w:numId="22">
    <w:abstractNumId w:val="18"/>
  </w:num>
  <w:num w:numId="23">
    <w:abstractNumId w:val="27"/>
  </w:num>
  <w:num w:numId="24">
    <w:abstractNumId w:val="31"/>
  </w:num>
  <w:num w:numId="25">
    <w:abstractNumId w:val="13"/>
  </w:num>
  <w:num w:numId="26">
    <w:abstractNumId w:val="0"/>
  </w:num>
  <w:num w:numId="27">
    <w:abstractNumId w:val="8"/>
  </w:num>
  <w:num w:numId="28">
    <w:abstractNumId w:val="19"/>
  </w:num>
  <w:num w:numId="29">
    <w:abstractNumId w:val="17"/>
  </w:num>
  <w:num w:numId="30">
    <w:abstractNumId w:val="1"/>
  </w:num>
  <w:num w:numId="31">
    <w:abstractNumId w:val="29"/>
  </w:num>
  <w:num w:numId="32">
    <w:abstractNumId w:val="15"/>
  </w:num>
  <w:num w:numId="33">
    <w:abstractNumId w:val="4"/>
  </w:num>
  <w:num w:numId="34">
    <w:abstractNumId w:val="3"/>
  </w:num>
  <w:num w:numId="35">
    <w:abstractNumId w:val="21"/>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85B60"/>
    <w:rsid w:val="000A2D94"/>
    <w:rsid w:val="000A46EE"/>
    <w:rsid w:val="000B2CEB"/>
    <w:rsid w:val="000C747A"/>
    <w:rsid w:val="000D14FC"/>
    <w:rsid w:val="000E52E5"/>
    <w:rsid w:val="000E78B6"/>
    <w:rsid w:val="000F08F9"/>
    <w:rsid w:val="000F3436"/>
    <w:rsid w:val="0010666F"/>
    <w:rsid w:val="00140B37"/>
    <w:rsid w:val="0014453A"/>
    <w:rsid w:val="001504CE"/>
    <w:rsid w:val="0015360B"/>
    <w:rsid w:val="001632F5"/>
    <w:rsid w:val="0017074E"/>
    <w:rsid w:val="00176D5D"/>
    <w:rsid w:val="00180698"/>
    <w:rsid w:val="0018266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7A1"/>
    <w:rsid w:val="00265BD5"/>
    <w:rsid w:val="00271E0D"/>
    <w:rsid w:val="00275984"/>
    <w:rsid w:val="00280525"/>
    <w:rsid w:val="002902A1"/>
    <w:rsid w:val="00293714"/>
    <w:rsid w:val="002A1794"/>
    <w:rsid w:val="002A2E1B"/>
    <w:rsid w:val="002A7A53"/>
    <w:rsid w:val="002B0112"/>
    <w:rsid w:val="002C1A5E"/>
    <w:rsid w:val="002C3FEB"/>
    <w:rsid w:val="002E45DB"/>
    <w:rsid w:val="002E4EAD"/>
    <w:rsid w:val="002F57CE"/>
    <w:rsid w:val="002F634B"/>
    <w:rsid w:val="003212F7"/>
    <w:rsid w:val="00326674"/>
    <w:rsid w:val="00326C76"/>
    <w:rsid w:val="00364447"/>
    <w:rsid w:val="00365654"/>
    <w:rsid w:val="00382DBF"/>
    <w:rsid w:val="00384176"/>
    <w:rsid w:val="003962B1"/>
    <w:rsid w:val="003A3C9C"/>
    <w:rsid w:val="003A4E21"/>
    <w:rsid w:val="003B668F"/>
    <w:rsid w:val="003C1616"/>
    <w:rsid w:val="003C26FF"/>
    <w:rsid w:val="003C7014"/>
    <w:rsid w:val="003D39BC"/>
    <w:rsid w:val="003D591D"/>
    <w:rsid w:val="003D5FE7"/>
    <w:rsid w:val="003E1F6F"/>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61CB"/>
    <w:rsid w:val="005010ED"/>
    <w:rsid w:val="00503885"/>
    <w:rsid w:val="00505431"/>
    <w:rsid w:val="00506A85"/>
    <w:rsid w:val="00520747"/>
    <w:rsid w:val="005207E7"/>
    <w:rsid w:val="00527212"/>
    <w:rsid w:val="00533BAF"/>
    <w:rsid w:val="00574C0C"/>
    <w:rsid w:val="00580C7B"/>
    <w:rsid w:val="005868CA"/>
    <w:rsid w:val="00590840"/>
    <w:rsid w:val="00593699"/>
    <w:rsid w:val="005A77B8"/>
    <w:rsid w:val="005C068E"/>
    <w:rsid w:val="005C49D9"/>
    <w:rsid w:val="005D24B8"/>
    <w:rsid w:val="005D5BBD"/>
    <w:rsid w:val="005F2C8C"/>
    <w:rsid w:val="005F7A4E"/>
    <w:rsid w:val="005F7AE4"/>
    <w:rsid w:val="006024B3"/>
    <w:rsid w:val="00616B0B"/>
    <w:rsid w:val="00622DB5"/>
    <w:rsid w:val="0063096E"/>
    <w:rsid w:val="006327F5"/>
    <w:rsid w:val="00636AA3"/>
    <w:rsid w:val="00651B15"/>
    <w:rsid w:val="00652B5B"/>
    <w:rsid w:val="00661E54"/>
    <w:rsid w:val="006A49C5"/>
    <w:rsid w:val="006A7403"/>
    <w:rsid w:val="006B04FB"/>
    <w:rsid w:val="006B24E7"/>
    <w:rsid w:val="006B46A1"/>
    <w:rsid w:val="006C52CA"/>
    <w:rsid w:val="006C5802"/>
    <w:rsid w:val="006D3C70"/>
    <w:rsid w:val="006E1B98"/>
    <w:rsid w:val="006E7621"/>
    <w:rsid w:val="006F54BD"/>
    <w:rsid w:val="00700049"/>
    <w:rsid w:val="007222EE"/>
    <w:rsid w:val="00746BF8"/>
    <w:rsid w:val="00747521"/>
    <w:rsid w:val="007502E9"/>
    <w:rsid w:val="007518B4"/>
    <w:rsid w:val="007741DB"/>
    <w:rsid w:val="00785747"/>
    <w:rsid w:val="00787E24"/>
    <w:rsid w:val="007946C2"/>
    <w:rsid w:val="00797BC8"/>
    <w:rsid w:val="007A154A"/>
    <w:rsid w:val="007A5622"/>
    <w:rsid w:val="007C3060"/>
    <w:rsid w:val="007C60E8"/>
    <w:rsid w:val="007C6CC3"/>
    <w:rsid w:val="007D52B3"/>
    <w:rsid w:val="007E33C2"/>
    <w:rsid w:val="007E7B86"/>
    <w:rsid w:val="007F2AE2"/>
    <w:rsid w:val="007F7829"/>
    <w:rsid w:val="00800BE5"/>
    <w:rsid w:val="00802A8D"/>
    <w:rsid w:val="008377C3"/>
    <w:rsid w:val="00840AC2"/>
    <w:rsid w:val="00846FBE"/>
    <w:rsid w:val="008506E6"/>
    <w:rsid w:val="008547E9"/>
    <w:rsid w:val="008608FD"/>
    <w:rsid w:val="00864895"/>
    <w:rsid w:val="00866264"/>
    <w:rsid w:val="00870E12"/>
    <w:rsid w:val="00871814"/>
    <w:rsid w:val="0087741E"/>
    <w:rsid w:val="008945F3"/>
    <w:rsid w:val="008B2B96"/>
    <w:rsid w:val="008C44C7"/>
    <w:rsid w:val="008D543A"/>
    <w:rsid w:val="008F3968"/>
    <w:rsid w:val="008F4032"/>
    <w:rsid w:val="008F76EE"/>
    <w:rsid w:val="00907551"/>
    <w:rsid w:val="00913F6E"/>
    <w:rsid w:val="00916240"/>
    <w:rsid w:val="00921DB3"/>
    <w:rsid w:val="00927FA5"/>
    <w:rsid w:val="009338F5"/>
    <w:rsid w:val="0094636D"/>
    <w:rsid w:val="00953C60"/>
    <w:rsid w:val="009600F9"/>
    <w:rsid w:val="00970BB9"/>
    <w:rsid w:val="0098028D"/>
    <w:rsid w:val="00982645"/>
    <w:rsid w:val="00996602"/>
    <w:rsid w:val="009B432B"/>
    <w:rsid w:val="009C47E9"/>
    <w:rsid w:val="009D23C3"/>
    <w:rsid w:val="009D4D61"/>
    <w:rsid w:val="009E6993"/>
    <w:rsid w:val="009F07EF"/>
    <w:rsid w:val="00A02093"/>
    <w:rsid w:val="00A15AC6"/>
    <w:rsid w:val="00A32A24"/>
    <w:rsid w:val="00A51E83"/>
    <w:rsid w:val="00A5384A"/>
    <w:rsid w:val="00A75079"/>
    <w:rsid w:val="00A82DB4"/>
    <w:rsid w:val="00A94FF7"/>
    <w:rsid w:val="00A9541B"/>
    <w:rsid w:val="00A9599D"/>
    <w:rsid w:val="00AB0953"/>
    <w:rsid w:val="00AE71A7"/>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B0FF4"/>
    <w:rsid w:val="00BB532E"/>
    <w:rsid w:val="00BD0495"/>
    <w:rsid w:val="00BF364A"/>
    <w:rsid w:val="00C30022"/>
    <w:rsid w:val="00C42F8D"/>
    <w:rsid w:val="00C53D5E"/>
    <w:rsid w:val="00C57BD3"/>
    <w:rsid w:val="00C57DE1"/>
    <w:rsid w:val="00C618B5"/>
    <w:rsid w:val="00C61BF3"/>
    <w:rsid w:val="00CA2272"/>
    <w:rsid w:val="00CA32AB"/>
    <w:rsid w:val="00CA7A2A"/>
    <w:rsid w:val="00CB0751"/>
    <w:rsid w:val="00CB4666"/>
    <w:rsid w:val="00CB6A57"/>
    <w:rsid w:val="00CC4D88"/>
    <w:rsid w:val="00CC54FB"/>
    <w:rsid w:val="00CD0F51"/>
    <w:rsid w:val="00CD64AC"/>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71ABA"/>
    <w:rsid w:val="00D80686"/>
    <w:rsid w:val="00D902E1"/>
    <w:rsid w:val="00D964DB"/>
    <w:rsid w:val="00DB5DCC"/>
    <w:rsid w:val="00DC39EA"/>
    <w:rsid w:val="00DD7119"/>
    <w:rsid w:val="00DE2B8B"/>
    <w:rsid w:val="00DE5CB2"/>
    <w:rsid w:val="00DF2A72"/>
    <w:rsid w:val="00DF554D"/>
    <w:rsid w:val="00DF640B"/>
    <w:rsid w:val="00E0514F"/>
    <w:rsid w:val="00E159D4"/>
    <w:rsid w:val="00E16071"/>
    <w:rsid w:val="00E209E2"/>
    <w:rsid w:val="00E2250F"/>
    <w:rsid w:val="00E25ABC"/>
    <w:rsid w:val="00E26401"/>
    <w:rsid w:val="00E34669"/>
    <w:rsid w:val="00E43D94"/>
    <w:rsid w:val="00E458CF"/>
    <w:rsid w:val="00E50A8E"/>
    <w:rsid w:val="00E51B12"/>
    <w:rsid w:val="00E51B70"/>
    <w:rsid w:val="00E6745D"/>
    <w:rsid w:val="00E87607"/>
    <w:rsid w:val="00E90B46"/>
    <w:rsid w:val="00E94220"/>
    <w:rsid w:val="00EB41AA"/>
    <w:rsid w:val="00EB6778"/>
    <w:rsid w:val="00EC5B24"/>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80739"/>
    <w:rsid w:val="00F95253"/>
    <w:rsid w:val="00FA172B"/>
    <w:rsid w:val="00FA3EC2"/>
    <w:rsid w:val="00FB4F78"/>
    <w:rsid w:val="00FC66D5"/>
    <w:rsid w:val="00FD0734"/>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Normal">
    <w:name w:val="Normal"/>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8">
    <w:name w:val="Основной текст (3)_"/>
    <w:basedOn w:val="a3"/>
    <w:link w:val="39"/>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a">
    <w:name w:val="Заголовок №3_"/>
    <w:basedOn w:val="a3"/>
    <w:link w:val="3b"/>
    <w:rsid w:val="00E209E2"/>
    <w:rPr>
      <w:rFonts w:ascii="Times New Roman" w:eastAsia="Times New Roman" w:hAnsi="Times New Roman" w:cs="Times New Roman"/>
      <w:b/>
      <w:bCs/>
      <w:sz w:val="26"/>
      <w:szCs w:val="26"/>
      <w:shd w:val="clear" w:color="auto" w:fill="FFFFFF"/>
    </w:rPr>
  </w:style>
  <w:style w:type="paragraph" w:customStyle="1" w:styleId="39">
    <w:name w:val="Основной текст (3)"/>
    <w:basedOn w:val="a2"/>
    <w:link w:val="38"/>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b">
    <w:name w:val="Заголовок №3"/>
    <w:basedOn w:val="a2"/>
    <w:link w:val="3a"/>
    <w:rsid w:val="00E209E2"/>
    <w:pPr>
      <w:widowControl w:val="0"/>
      <w:shd w:val="clear" w:color="auto" w:fill="FFFFFF"/>
      <w:spacing w:before="560" w:line="298" w:lineRule="exact"/>
      <w:jc w:val="center"/>
      <w:outlineLvl w:val="2"/>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opegj.xn--p1ai/razyasnenie-zakonodatelstva/osobennosti-pravovogo-regulirovaniya-trudovyh-otnosheniy-s-licami-zanyatymi-na-sezonnyh-rabotah/"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C121-26D2-47AE-B328-DCC9E100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13732</Words>
  <Characters>78273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75</cp:revision>
  <cp:lastPrinted>2022-10-05T06:52:00Z</cp:lastPrinted>
  <dcterms:created xsi:type="dcterms:W3CDTF">2021-09-27T07:13:00Z</dcterms:created>
  <dcterms:modified xsi:type="dcterms:W3CDTF">2022-10-05T06:54:00Z</dcterms:modified>
</cp:coreProperties>
</file>