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D7" w:rsidRPr="002A23B3" w:rsidRDefault="003C39D7" w:rsidP="003C39D7">
      <w:pPr>
        <w:pStyle w:val="affff0"/>
        <w:rPr>
          <w:sz w:val="28"/>
          <w:szCs w:val="28"/>
        </w:rPr>
      </w:pPr>
      <w:bookmarkStart w:id="0" w:name="sub_9992"/>
      <w:bookmarkStart w:id="1" w:name="_GoBack"/>
      <w:bookmarkEnd w:id="1"/>
      <w:r w:rsidRPr="002A23B3">
        <w:rPr>
          <w:sz w:val="28"/>
          <w:szCs w:val="28"/>
        </w:rPr>
        <w:t>РОССИЙСКАЯ ФЕДЕРАЦИЯ</w:t>
      </w:r>
    </w:p>
    <w:p w:rsidR="003C39D7" w:rsidRPr="002A23B3" w:rsidRDefault="003C39D7" w:rsidP="003C39D7">
      <w:pPr>
        <w:pStyle w:val="3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2A23B3">
        <w:rPr>
          <w:rFonts w:ascii="Times New Roman" w:hAnsi="Times New Roman" w:cs="Times New Roman"/>
          <w:color w:val="auto"/>
          <w:sz w:val="28"/>
        </w:rPr>
        <w:t>ИРКУТСКАЯ ОБЛАСТЬ</w:t>
      </w:r>
    </w:p>
    <w:p w:rsidR="003C39D7" w:rsidRPr="002A23B3" w:rsidRDefault="003C39D7" w:rsidP="003C39D7">
      <w:pPr>
        <w:pStyle w:val="3"/>
        <w:spacing w:before="0" w:after="0"/>
        <w:rPr>
          <w:rFonts w:ascii="Times New Roman" w:hAnsi="Times New Roman" w:cs="Times New Roman"/>
          <w:bCs w:val="0"/>
          <w:color w:val="auto"/>
          <w:sz w:val="28"/>
        </w:rPr>
      </w:pPr>
      <w:r w:rsidRPr="002A23B3">
        <w:rPr>
          <w:rFonts w:ascii="Times New Roman" w:hAnsi="Times New Roman" w:cs="Times New Roman"/>
          <w:bCs w:val="0"/>
          <w:color w:val="auto"/>
          <w:sz w:val="28"/>
        </w:rPr>
        <w:t>АДМИНИСТРАЦИЯ</w:t>
      </w:r>
    </w:p>
    <w:p w:rsidR="003C39D7" w:rsidRPr="002A23B3" w:rsidRDefault="003C39D7" w:rsidP="003C39D7">
      <w:pPr>
        <w:pStyle w:val="3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2A23B3">
        <w:rPr>
          <w:rFonts w:ascii="Times New Roman" w:hAnsi="Times New Roman" w:cs="Times New Roman"/>
          <w:color w:val="auto"/>
          <w:sz w:val="28"/>
        </w:rPr>
        <w:t>ЖИГАЛОВСКОГО  МУНИЦИПАЛЬНОГО  ОБРАЗОВАНИЯ</w:t>
      </w:r>
    </w:p>
    <w:p w:rsidR="003C39D7" w:rsidRPr="002A23B3" w:rsidRDefault="003C39D7" w:rsidP="003C39D7">
      <w:pPr>
        <w:pStyle w:val="3"/>
        <w:tabs>
          <w:tab w:val="left" w:pos="3140"/>
          <w:tab w:val="center" w:pos="4749"/>
        </w:tabs>
        <w:spacing w:before="0" w:after="0"/>
        <w:rPr>
          <w:rFonts w:ascii="Times New Roman" w:hAnsi="Times New Roman" w:cs="Times New Roman"/>
          <w:bCs w:val="0"/>
          <w:color w:val="auto"/>
          <w:sz w:val="32"/>
          <w:szCs w:val="36"/>
        </w:rPr>
      </w:pPr>
      <w:r w:rsidRPr="002A23B3">
        <w:rPr>
          <w:rFonts w:ascii="Times New Roman" w:hAnsi="Times New Roman" w:cs="Times New Roman"/>
          <w:bCs w:val="0"/>
          <w:color w:val="auto"/>
          <w:sz w:val="32"/>
          <w:szCs w:val="36"/>
        </w:rPr>
        <w:t>ПОСТАНОВЛЕНИЕ</w:t>
      </w:r>
    </w:p>
    <w:p w:rsidR="003C39D7" w:rsidRPr="002A23B3" w:rsidRDefault="003C39D7" w:rsidP="003C39D7">
      <w:pPr>
        <w:rPr>
          <w:rFonts w:ascii="Times New Roman" w:hAnsi="Times New Roman" w:cs="Times New Roman"/>
        </w:rPr>
      </w:pPr>
    </w:p>
    <w:p w:rsidR="003C39D7" w:rsidRPr="002A23B3" w:rsidRDefault="003C39D7" w:rsidP="003C39D7">
      <w:pPr>
        <w:pStyle w:val="9"/>
        <w:spacing w:before="0" w:after="0"/>
        <w:ind w:firstLine="0"/>
        <w:jc w:val="left"/>
        <w:rPr>
          <w:rFonts w:ascii="Times New Roman" w:hAnsi="Times New Roman"/>
        </w:rPr>
      </w:pPr>
      <w:r w:rsidRPr="002A23B3">
        <w:rPr>
          <w:rFonts w:ascii="Times New Roman" w:hAnsi="Times New Roman"/>
        </w:rPr>
        <w:t xml:space="preserve">                                                     </w:t>
      </w:r>
    </w:p>
    <w:p w:rsidR="003C39D7" w:rsidRPr="002A23B3" w:rsidRDefault="002A23B3" w:rsidP="003C39D7">
      <w:pPr>
        <w:jc w:val="left"/>
        <w:rPr>
          <w:rFonts w:ascii="Times New Roman" w:hAnsi="Times New Roman" w:cs="Times New Roman"/>
        </w:rPr>
      </w:pPr>
      <w:r w:rsidRPr="002A23B3">
        <w:rPr>
          <w:rFonts w:ascii="Times New Roman" w:hAnsi="Times New Roman" w:cs="Times New Roman"/>
          <w:b/>
        </w:rPr>
        <w:t>14.09.</w:t>
      </w:r>
      <w:r w:rsidR="003C39D7" w:rsidRPr="002A23B3">
        <w:rPr>
          <w:rFonts w:ascii="Times New Roman" w:hAnsi="Times New Roman" w:cs="Times New Roman"/>
          <w:b/>
        </w:rPr>
        <w:t xml:space="preserve">2015г. № </w:t>
      </w:r>
      <w:r w:rsidRPr="002A23B3">
        <w:rPr>
          <w:rFonts w:ascii="Times New Roman" w:hAnsi="Times New Roman" w:cs="Times New Roman"/>
          <w:b/>
        </w:rPr>
        <w:t>79</w:t>
      </w:r>
      <w:r w:rsidR="003C39D7" w:rsidRPr="002A23B3">
        <w:rPr>
          <w:rFonts w:ascii="Times New Roman" w:hAnsi="Times New Roman" w:cs="Times New Roman"/>
          <w:b/>
        </w:rPr>
        <w:t xml:space="preserve">                                                  р.п.Жигалово</w:t>
      </w:r>
      <w:r w:rsidR="003C39D7" w:rsidRPr="002A23B3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3C39D7" w:rsidRPr="002A23B3" w:rsidRDefault="003C39D7" w:rsidP="003C39D7">
      <w:pPr>
        <w:jc w:val="left"/>
        <w:rPr>
          <w:rFonts w:ascii="Times New Roman" w:hAnsi="Times New Roman" w:cs="Times New Roman"/>
          <w:u w:val="single"/>
        </w:rPr>
      </w:pPr>
    </w:p>
    <w:p w:rsidR="003C39D7" w:rsidRPr="002A23B3" w:rsidRDefault="003C39D7" w:rsidP="003C39D7">
      <w:pPr>
        <w:jc w:val="left"/>
        <w:rPr>
          <w:rFonts w:ascii="Times New Roman" w:hAnsi="Times New Roman" w:cs="Times New Roman"/>
          <w:b/>
        </w:rPr>
      </w:pPr>
      <w:r w:rsidRPr="002A23B3">
        <w:rPr>
          <w:rFonts w:ascii="Times New Roman" w:hAnsi="Times New Roman" w:cs="Times New Roman"/>
          <w:b/>
        </w:rPr>
        <w:t xml:space="preserve">Об утверждении порядка </w:t>
      </w:r>
      <w:r w:rsidR="00826322" w:rsidRPr="002A23B3">
        <w:rPr>
          <w:rFonts w:ascii="Times New Roman" w:hAnsi="Times New Roman" w:cs="Times New Roman"/>
          <w:b/>
        </w:rPr>
        <w:t>осуществления</w:t>
      </w:r>
    </w:p>
    <w:p w:rsidR="00826322" w:rsidRPr="002A23B3" w:rsidRDefault="003C39D7" w:rsidP="003C39D7">
      <w:pPr>
        <w:jc w:val="left"/>
        <w:rPr>
          <w:rFonts w:ascii="Times New Roman" w:hAnsi="Times New Roman" w:cs="Times New Roman"/>
          <w:b/>
        </w:rPr>
      </w:pPr>
      <w:r w:rsidRPr="002A23B3">
        <w:rPr>
          <w:rFonts w:ascii="Times New Roman" w:hAnsi="Times New Roman" w:cs="Times New Roman"/>
          <w:b/>
        </w:rPr>
        <w:t>бюджетных инвестиций</w:t>
      </w:r>
      <w:r w:rsidR="00826322" w:rsidRPr="002A23B3">
        <w:rPr>
          <w:rFonts w:ascii="Times New Roman" w:hAnsi="Times New Roman" w:cs="Times New Roman"/>
          <w:b/>
        </w:rPr>
        <w:t xml:space="preserve"> </w:t>
      </w:r>
      <w:r w:rsidRPr="002A23B3">
        <w:rPr>
          <w:rFonts w:ascii="Times New Roman" w:hAnsi="Times New Roman" w:cs="Times New Roman"/>
          <w:b/>
        </w:rPr>
        <w:t xml:space="preserve">в форме капитальных </w:t>
      </w:r>
    </w:p>
    <w:p w:rsidR="00826322" w:rsidRPr="002A23B3" w:rsidRDefault="003C39D7" w:rsidP="003C39D7">
      <w:pPr>
        <w:jc w:val="left"/>
        <w:rPr>
          <w:rFonts w:ascii="Times New Roman" w:hAnsi="Times New Roman" w:cs="Times New Roman"/>
          <w:b/>
        </w:rPr>
      </w:pPr>
      <w:r w:rsidRPr="002A23B3">
        <w:rPr>
          <w:rFonts w:ascii="Times New Roman" w:hAnsi="Times New Roman" w:cs="Times New Roman"/>
          <w:b/>
        </w:rPr>
        <w:t xml:space="preserve">вложений в объекты муниципальной собственности </w:t>
      </w:r>
    </w:p>
    <w:p w:rsidR="003C39D7" w:rsidRPr="002A23B3" w:rsidRDefault="003C39D7" w:rsidP="003C39D7">
      <w:pPr>
        <w:jc w:val="left"/>
        <w:rPr>
          <w:rFonts w:ascii="Times New Roman" w:hAnsi="Times New Roman" w:cs="Times New Roman"/>
          <w:sz w:val="36"/>
          <w:szCs w:val="28"/>
        </w:rPr>
      </w:pPr>
      <w:r w:rsidRPr="002A23B3">
        <w:rPr>
          <w:rFonts w:ascii="Times New Roman" w:hAnsi="Times New Roman" w:cs="Times New Roman"/>
          <w:b/>
        </w:rPr>
        <w:t xml:space="preserve">Жигаловского муниципального образования </w:t>
      </w:r>
    </w:p>
    <w:p w:rsidR="003C39D7" w:rsidRPr="002A23B3" w:rsidRDefault="003C39D7" w:rsidP="003C39D7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</w:p>
    <w:p w:rsidR="003C39D7" w:rsidRPr="002A23B3" w:rsidRDefault="003C39D7" w:rsidP="003C39D7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</w:p>
    <w:p w:rsidR="003C39D7" w:rsidRDefault="003C39D7" w:rsidP="003C39D7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A23B3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планирования и использования средств бюджета Жигаловского муниципального образования, в соответствии со </w:t>
      </w:r>
      <w:hyperlink r:id="rId6" w:history="1">
        <w:r w:rsidRPr="002A23B3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79</w:t>
        </w:r>
      </w:hyperlink>
      <w:r w:rsidRPr="002A23B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2A23B3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2A23B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2A23B3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2A23B3">
        <w:rPr>
          <w:rFonts w:ascii="Times New Roman" w:hAnsi="Times New Roman" w:cs="Times New Roman"/>
          <w:sz w:val="28"/>
          <w:szCs w:val="28"/>
        </w:rPr>
        <w:t xml:space="preserve"> от 25.02.1999 N 39-ФЗ "Об и</w:t>
      </w:r>
      <w:r w:rsidRPr="002A23B3">
        <w:rPr>
          <w:rFonts w:ascii="Times New Roman" w:hAnsi="Times New Roman" w:cs="Times New Roman"/>
          <w:sz w:val="28"/>
          <w:szCs w:val="28"/>
        </w:rPr>
        <w:t>н</w:t>
      </w:r>
      <w:r w:rsidRPr="002A23B3">
        <w:rPr>
          <w:rFonts w:ascii="Times New Roman" w:hAnsi="Times New Roman" w:cs="Times New Roman"/>
          <w:sz w:val="28"/>
          <w:szCs w:val="28"/>
        </w:rPr>
        <w:t xml:space="preserve">вестиционной деятельности в Российской Федерации, осуществляемой в форме капитальных вложений", руководствуясь </w:t>
      </w:r>
      <w:hyperlink r:id="rId9" w:history="1">
        <w:r w:rsidRPr="002A23B3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2A23B3">
        <w:rPr>
          <w:rFonts w:ascii="Times New Roman" w:hAnsi="Times New Roman" w:cs="Times New Roman"/>
          <w:sz w:val="28"/>
          <w:szCs w:val="28"/>
        </w:rPr>
        <w:t xml:space="preserve"> Жигаловского муниципального</w:t>
      </w:r>
      <w:r w:rsidR="00826322" w:rsidRPr="002A23B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A23B3">
        <w:rPr>
          <w:rFonts w:ascii="Times New Roman" w:hAnsi="Times New Roman" w:cs="Times New Roman"/>
          <w:sz w:val="28"/>
          <w:szCs w:val="28"/>
        </w:rPr>
        <w:t>,</w:t>
      </w:r>
    </w:p>
    <w:p w:rsidR="002A23B3" w:rsidRPr="002A23B3" w:rsidRDefault="002A23B3" w:rsidP="003C39D7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C39D7" w:rsidRPr="002A23B3" w:rsidRDefault="003C39D7" w:rsidP="003C39D7">
      <w:pPr>
        <w:shd w:val="clear" w:color="auto" w:fill="FFFFFF"/>
        <w:tabs>
          <w:tab w:val="left" w:pos="709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A23B3">
        <w:rPr>
          <w:rFonts w:ascii="Times New Roman" w:hAnsi="Times New Roman" w:cs="Times New Roman"/>
          <w:sz w:val="28"/>
          <w:szCs w:val="28"/>
        </w:rPr>
        <w:t xml:space="preserve"> Администрация Жигаловского муниципального образования постановл</w:t>
      </w:r>
      <w:r w:rsidRPr="002A23B3">
        <w:rPr>
          <w:rFonts w:ascii="Times New Roman" w:hAnsi="Times New Roman" w:cs="Times New Roman"/>
          <w:sz w:val="28"/>
          <w:szCs w:val="28"/>
        </w:rPr>
        <w:t>я</w:t>
      </w:r>
      <w:r w:rsidRPr="002A23B3">
        <w:rPr>
          <w:rFonts w:ascii="Times New Roman" w:hAnsi="Times New Roman" w:cs="Times New Roman"/>
          <w:sz w:val="28"/>
          <w:szCs w:val="28"/>
        </w:rPr>
        <w:t>ет:</w:t>
      </w:r>
    </w:p>
    <w:p w:rsidR="003C39D7" w:rsidRPr="002A23B3" w:rsidRDefault="003C39D7" w:rsidP="003C39D7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</w:p>
    <w:p w:rsidR="003C39D7" w:rsidRPr="002A23B3" w:rsidRDefault="003C39D7" w:rsidP="003C39D7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 w:rsidRPr="002A23B3">
        <w:rPr>
          <w:rFonts w:ascii="Times New Roman" w:hAnsi="Times New Roman" w:cs="Times New Roman"/>
          <w:sz w:val="28"/>
          <w:szCs w:val="28"/>
        </w:rPr>
        <w:t xml:space="preserve">Утвердить Порядок принятия </w:t>
      </w:r>
      <w:r w:rsidR="00826322" w:rsidRPr="002A23B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2A23B3">
        <w:rPr>
          <w:rFonts w:ascii="Times New Roman" w:hAnsi="Times New Roman" w:cs="Times New Roman"/>
          <w:sz w:val="28"/>
          <w:szCs w:val="28"/>
        </w:rPr>
        <w:t>бюджетных инвестиций в форме капитальных вложений в объекты муниципальной собственности Жиг</w:t>
      </w:r>
      <w:r w:rsidRPr="002A23B3">
        <w:rPr>
          <w:rFonts w:ascii="Times New Roman" w:hAnsi="Times New Roman" w:cs="Times New Roman"/>
          <w:sz w:val="28"/>
          <w:szCs w:val="28"/>
        </w:rPr>
        <w:t>а</w:t>
      </w:r>
      <w:r w:rsidRPr="002A23B3">
        <w:rPr>
          <w:rFonts w:ascii="Times New Roman" w:hAnsi="Times New Roman" w:cs="Times New Roman"/>
          <w:sz w:val="28"/>
          <w:szCs w:val="28"/>
        </w:rPr>
        <w:t>ловского муниципального образования (</w:t>
      </w:r>
      <w:hyperlink w:anchor="sub_9991" w:history="1">
        <w:r w:rsidRPr="002A23B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 1</w:t>
        </w:r>
      </w:hyperlink>
      <w:r w:rsidRPr="002A23B3">
        <w:rPr>
          <w:rFonts w:ascii="Times New Roman" w:hAnsi="Times New Roman" w:cs="Times New Roman"/>
          <w:sz w:val="28"/>
          <w:szCs w:val="28"/>
        </w:rPr>
        <w:t>).</w:t>
      </w:r>
    </w:p>
    <w:p w:rsidR="003C39D7" w:rsidRPr="002A23B3" w:rsidRDefault="003C39D7" w:rsidP="003C39D7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 w:rsidRPr="002A23B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опубликованию.</w:t>
      </w:r>
    </w:p>
    <w:p w:rsidR="003C39D7" w:rsidRPr="002A23B3" w:rsidRDefault="003C39D7" w:rsidP="003C39D7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</w:rPr>
      </w:pPr>
      <w:r w:rsidRPr="002A23B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отдела </w:t>
      </w:r>
      <w:r w:rsidR="00826322" w:rsidRPr="002A23B3">
        <w:rPr>
          <w:rFonts w:ascii="Times New Roman" w:hAnsi="Times New Roman" w:cs="Times New Roman"/>
          <w:sz w:val="28"/>
          <w:szCs w:val="28"/>
        </w:rPr>
        <w:t>экономики и бюджета</w:t>
      </w:r>
      <w:r w:rsidRPr="002A23B3">
        <w:rPr>
          <w:rFonts w:ascii="Times New Roman" w:hAnsi="Times New Roman" w:cs="Times New Roman"/>
          <w:sz w:val="28"/>
          <w:szCs w:val="28"/>
        </w:rPr>
        <w:t>.</w:t>
      </w:r>
    </w:p>
    <w:p w:rsidR="003C39D7" w:rsidRPr="002A23B3" w:rsidRDefault="003C39D7" w:rsidP="003C39D7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C39D7" w:rsidRPr="002A23B3" w:rsidRDefault="003C39D7" w:rsidP="003C39D7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C39D7" w:rsidRPr="002A23B3" w:rsidRDefault="003C39D7" w:rsidP="003C39D7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A23B3">
        <w:rPr>
          <w:rFonts w:ascii="Times New Roman" w:hAnsi="Times New Roman" w:cs="Times New Roman"/>
          <w:sz w:val="28"/>
          <w:szCs w:val="28"/>
        </w:rPr>
        <w:t>Глава Жигаловского муниципального</w:t>
      </w:r>
    </w:p>
    <w:p w:rsidR="003C39D7" w:rsidRPr="002A23B3" w:rsidRDefault="003C39D7" w:rsidP="003C39D7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A23B3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Э.Р.Кузнецова  </w:t>
      </w:r>
    </w:p>
    <w:p w:rsidR="003C39D7" w:rsidRPr="002A23B3" w:rsidRDefault="003C39D7" w:rsidP="003C39D7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C39D7" w:rsidRPr="002A23B3" w:rsidRDefault="003C39D7" w:rsidP="003C39D7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C39D7" w:rsidRPr="002A23B3" w:rsidRDefault="003C39D7" w:rsidP="003C39D7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C39D7" w:rsidRPr="002A23B3" w:rsidRDefault="003C39D7" w:rsidP="003C39D7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C39D7" w:rsidRPr="002A23B3" w:rsidRDefault="003C39D7" w:rsidP="003C39D7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C39D7" w:rsidRPr="002A23B3" w:rsidRDefault="003C39D7" w:rsidP="003C39D7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C39D7" w:rsidRPr="002A23B3" w:rsidRDefault="003C39D7" w:rsidP="003C39D7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C39D7" w:rsidRPr="002A23B3" w:rsidRDefault="003C39D7" w:rsidP="003C39D7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C39D7" w:rsidRPr="002A23B3" w:rsidRDefault="003C39D7" w:rsidP="003C39D7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3C39D7" w:rsidRPr="002A23B3" w:rsidRDefault="003C39D7" w:rsidP="003C39D7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A23B3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826322" w:rsidRPr="002A23B3" w:rsidRDefault="00826322" w:rsidP="00826322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</w:rPr>
      </w:pPr>
      <w:r w:rsidRPr="002A23B3">
        <w:rPr>
          <w:rStyle w:val="a3"/>
          <w:rFonts w:ascii="Times New Roman" w:hAnsi="Times New Roman"/>
          <w:b w:val="0"/>
          <w:bCs/>
          <w:color w:val="auto"/>
          <w:sz w:val="28"/>
        </w:rPr>
        <w:lastRenderedPageBreak/>
        <w:t>Приложение № 1</w:t>
      </w:r>
    </w:p>
    <w:p w:rsidR="00826322" w:rsidRPr="002A23B3" w:rsidRDefault="00826322" w:rsidP="00826322">
      <w:pPr>
        <w:ind w:firstLine="698"/>
        <w:jc w:val="right"/>
        <w:rPr>
          <w:rFonts w:ascii="Times New Roman" w:hAnsi="Times New Roman" w:cs="Times New Roman"/>
          <w:sz w:val="28"/>
        </w:rPr>
      </w:pPr>
      <w:r w:rsidRPr="002A23B3">
        <w:rPr>
          <w:rStyle w:val="a3"/>
          <w:rFonts w:ascii="Times New Roman" w:hAnsi="Times New Roman"/>
          <w:b w:val="0"/>
          <w:bCs/>
          <w:color w:val="auto"/>
          <w:sz w:val="28"/>
        </w:rPr>
        <w:t xml:space="preserve">к </w:t>
      </w:r>
      <w:hyperlink w:anchor="sub_0" w:history="1">
        <w:r w:rsidRPr="002A23B3">
          <w:rPr>
            <w:rStyle w:val="a4"/>
            <w:rFonts w:ascii="Times New Roman" w:hAnsi="Times New Roman"/>
            <w:color w:val="auto"/>
            <w:sz w:val="28"/>
          </w:rPr>
          <w:t>Постановлению</w:t>
        </w:r>
      </w:hyperlink>
      <w:r w:rsidRPr="002A23B3">
        <w:rPr>
          <w:rStyle w:val="a3"/>
          <w:rFonts w:ascii="Times New Roman" w:hAnsi="Times New Roman"/>
          <w:b w:val="0"/>
          <w:bCs/>
          <w:color w:val="auto"/>
          <w:sz w:val="28"/>
        </w:rPr>
        <w:t xml:space="preserve"> администрации</w:t>
      </w:r>
    </w:p>
    <w:p w:rsidR="00826322" w:rsidRPr="002A23B3" w:rsidRDefault="00826322" w:rsidP="00826322">
      <w:pPr>
        <w:ind w:firstLine="698"/>
        <w:jc w:val="right"/>
        <w:rPr>
          <w:rFonts w:ascii="Times New Roman" w:hAnsi="Times New Roman" w:cs="Times New Roman"/>
          <w:sz w:val="28"/>
        </w:rPr>
      </w:pPr>
      <w:r w:rsidRPr="002A23B3">
        <w:rPr>
          <w:rStyle w:val="a3"/>
          <w:rFonts w:ascii="Times New Roman" w:hAnsi="Times New Roman"/>
          <w:b w:val="0"/>
          <w:bCs/>
          <w:color w:val="auto"/>
          <w:sz w:val="28"/>
        </w:rPr>
        <w:t>Жигаловского муниципального образования</w:t>
      </w:r>
    </w:p>
    <w:p w:rsidR="00826322" w:rsidRPr="002A23B3" w:rsidRDefault="00826322" w:rsidP="00826322">
      <w:pPr>
        <w:ind w:firstLine="698"/>
        <w:jc w:val="right"/>
        <w:rPr>
          <w:rFonts w:ascii="Times New Roman" w:hAnsi="Times New Roman" w:cs="Times New Roman"/>
          <w:sz w:val="28"/>
        </w:rPr>
      </w:pPr>
      <w:r w:rsidRPr="002A23B3">
        <w:rPr>
          <w:rStyle w:val="a3"/>
          <w:rFonts w:ascii="Times New Roman" w:hAnsi="Times New Roman"/>
          <w:b w:val="0"/>
          <w:bCs/>
          <w:color w:val="auto"/>
          <w:sz w:val="28"/>
        </w:rPr>
        <w:t xml:space="preserve">от </w:t>
      </w:r>
      <w:r w:rsidR="002A23B3">
        <w:rPr>
          <w:rStyle w:val="a3"/>
          <w:rFonts w:ascii="Times New Roman" w:hAnsi="Times New Roman"/>
          <w:b w:val="0"/>
          <w:bCs/>
          <w:color w:val="auto"/>
          <w:sz w:val="28"/>
        </w:rPr>
        <w:t>14.09.</w:t>
      </w:r>
      <w:r w:rsidRPr="002A23B3">
        <w:rPr>
          <w:rStyle w:val="a3"/>
          <w:rFonts w:ascii="Times New Roman" w:hAnsi="Times New Roman"/>
          <w:b w:val="0"/>
          <w:bCs/>
          <w:color w:val="auto"/>
          <w:sz w:val="28"/>
        </w:rPr>
        <w:t xml:space="preserve">2015 г. N </w:t>
      </w:r>
      <w:r w:rsidR="002A23B3">
        <w:rPr>
          <w:rStyle w:val="a3"/>
          <w:rFonts w:ascii="Times New Roman" w:hAnsi="Times New Roman"/>
          <w:b w:val="0"/>
          <w:bCs/>
          <w:color w:val="auto"/>
          <w:sz w:val="28"/>
        </w:rPr>
        <w:t>79</w:t>
      </w: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</w:p>
    <w:p w:rsidR="00EE06AA" w:rsidRPr="002A23B3" w:rsidRDefault="00EE06A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A23B3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2A23B3">
        <w:rPr>
          <w:rFonts w:ascii="Times New Roman" w:hAnsi="Times New Roman" w:cs="Times New Roman"/>
          <w:color w:val="auto"/>
          <w:sz w:val="28"/>
          <w:szCs w:val="28"/>
        </w:rPr>
        <w:br/>
        <w:t>осуществления бюджетных инвестиций</w:t>
      </w:r>
      <w:r w:rsidRPr="002A23B3">
        <w:rPr>
          <w:rFonts w:ascii="Times New Roman" w:hAnsi="Times New Roman" w:cs="Times New Roman"/>
          <w:color w:val="auto"/>
          <w:sz w:val="28"/>
          <w:szCs w:val="28"/>
        </w:rPr>
        <w:br/>
        <w:t>в форме капитальных вложений в объекты муниципальной собственности</w:t>
      </w:r>
      <w:r w:rsidRPr="002A23B3">
        <w:rPr>
          <w:rFonts w:ascii="Times New Roman" w:hAnsi="Times New Roman" w:cs="Times New Roman"/>
          <w:color w:val="auto"/>
          <w:sz w:val="28"/>
          <w:szCs w:val="28"/>
        </w:rPr>
        <w:br/>
      </w:r>
      <w:r w:rsidR="00244C3A" w:rsidRPr="002A23B3">
        <w:rPr>
          <w:rFonts w:ascii="Times New Roman" w:hAnsi="Times New Roman" w:cs="Times New Roman"/>
          <w:color w:val="auto"/>
          <w:sz w:val="28"/>
          <w:szCs w:val="28"/>
        </w:rPr>
        <w:t>Жигаловского</w:t>
      </w:r>
      <w:r w:rsidRPr="002A23B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</w:p>
    <w:p w:rsidR="00EE06AA" w:rsidRPr="002A23B3" w:rsidRDefault="00EE06A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100"/>
      <w:r w:rsidRPr="002A23B3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  <w:bookmarkStart w:id="3" w:name="sub_211"/>
      <w:r w:rsidRPr="002A23B3">
        <w:rPr>
          <w:rFonts w:ascii="Times New Roman" w:hAnsi="Times New Roman" w:cs="Times New Roman"/>
          <w:sz w:val="28"/>
          <w:szCs w:val="28"/>
        </w:rPr>
        <w:t>1.1. Настоящий Порядок устанавливает порядок осуществления бюджетных инвестиций в форме капитальных вложений в объекты капитального строител</w:t>
      </w:r>
      <w:r w:rsidRPr="002A23B3">
        <w:rPr>
          <w:rFonts w:ascii="Times New Roman" w:hAnsi="Times New Roman" w:cs="Times New Roman"/>
          <w:sz w:val="28"/>
          <w:szCs w:val="28"/>
        </w:rPr>
        <w:t>ь</w:t>
      </w:r>
      <w:r w:rsidRPr="002A23B3">
        <w:rPr>
          <w:rFonts w:ascii="Times New Roman" w:hAnsi="Times New Roman" w:cs="Times New Roman"/>
          <w:sz w:val="28"/>
          <w:szCs w:val="28"/>
        </w:rPr>
        <w:t xml:space="preserve">ства муниципальной собственности </w:t>
      </w:r>
      <w:r w:rsidR="0021385B" w:rsidRPr="002A23B3">
        <w:rPr>
          <w:rFonts w:ascii="Times New Roman" w:hAnsi="Times New Roman" w:cs="Times New Roman"/>
          <w:sz w:val="28"/>
          <w:szCs w:val="28"/>
        </w:rPr>
        <w:t>Жигаловского</w:t>
      </w:r>
      <w:r w:rsidRPr="002A23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или в приобретение объектов недвижимого имущества в муниципальную со</w:t>
      </w:r>
      <w:r w:rsidRPr="002A23B3">
        <w:rPr>
          <w:rFonts w:ascii="Times New Roman" w:hAnsi="Times New Roman" w:cs="Times New Roman"/>
          <w:sz w:val="28"/>
          <w:szCs w:val="28"/>
        </w:rPr>
        <w:t>б</w:t>
      </w:r>
      <w:r w:rsidRPr="002A23B3">
        <w:rPr>
          <w:rFonts w:ascii="Times New Roman" w:hAnsi="Times New Roman" w:cs="Times New Roman"/>
          <w:sz w:val="28"/>
          <w:szCs w:val="28"/>
        </w:rPr>
        <w:t xml:space="preserve">ственность </w:t>
      </w:r>
      <w:r w:rsidR="0021385B" w:rsidRPr="002A23B3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2A23B3">
        <w:rPr>
          <w:rFonts w:ascii="Times New Roman" w:hAnsi="Times New Roman" w:cs="Times New Roman"/>
          <w:sz w:val="28"/>
          <w:szCs w:val="28"/>
        </w:rPr>
        <w:t xml:space="preserve">МО за счет средств бюджета </w:t>
      </w:r>
      <w:r w:rsidR="0021385B" w:rsidRPr="002A23B3">
        <w:rPr>
          <w:rFonts w:ascii="Times New Roman" w:hAnsi="Times New Roman" w:cs="Times New Roman"/>
          <w:sz w:val="28"/>
          <w:szCs w:val="28"/>
        </w:rPr>
        <w:t>Жигаловского муниц</w:t>
      </w:r>
      <w:r w:rsidR="0021385B" w:rsidRPr="002A23B3">
        <w:rPr>
          <w:rFonts w:ascii="Times New Roman" w:hAnsi="Times New Roman" w:cs="Times New Roman"/>
          <w:sz w:val="28"/>
          <w:szCs w:val="28"/>
        </w:rPr>
        <w:t>и</w:t>
      </w:r>
      <w:r w:rsidR="0021385B" w:rsidRPr="002A23B3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2A23B3">
        <w:rPr>
          <w:rFonts w:ascii="Times New Roman" w:hAnsi="Times New Roman" w:cs="Times New Roman"/>
          <w:sz w:val="28"/>
          <w:szCs w:val="28"/>
        </w:rPr>
        <w:t xml:space="preserve"> (далее - бюджетные инвестиции).</w:t>
      </w: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  <w:bookmarkStart w:id="4" w:name="sub_212"/>
      <w:bookmarkEnd w:id="3"/>
      <w:r w:rsidRPr="002A23B3">
        <w:rPr>
          <w:rFonts w:ascii="Times New Roman" w:hAnsi="Times New Roman" w:cs="Times New Roman"/>
          <w:sz w:val="28"/>
          <w:szCs w:val="28"/>
        </w:rPr>
        <w:t>1.2. Бюджетные инвестиции осуществляются в соответствии с постановл</w:t>
      </w:r>
      <w:r w:rsidRPr="002A23B3">
        <w:rPr>
          <w:rFonts w:ascii="Times New Roman" w:hAnsi="Times New Roman" w:cs="Times New Roman"/>
          <w:sz w:val="28"/>
          <w:szCs w:val="28"/>
        </w:rPr>
        <w:t>е</w:t>
      </w:r>
      <w:r w:rsidRPr="002A23B3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21385B" w:rsidRPr="002A23B3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2A23B3">
        <w:rPr>
          <w:rFonts w:ascii="Times New Roman" w:hAnsi="Times New Roman" w:cs="Times New Roman"/>
          <w:sz w:val="28"/>
          <w:szCs w:val="28"/>
        </w:rPr>
        <w:t>МО об осуществлении бюджетных инвест</w:t>
      </w:r>
      <w:r w:rsidRPr="002A23B3">
        <w:rPr>
          <w:rFonts w:ascii="Times New Roman" w:hAnsi="Times New Roman" w:cs="Times New Roman"/>
          <w:sz w:val="28"/>
          <w:szCs w:val="28"/>
        </w:rPr>
        <w:t>и</w:t>
      </w:r>
      <w:r w:rsidRPr="002A23B3">
        <w:rPr>
          <w:rFonts w:ascii="Times New Roman" w:hAnsi="Times New Roman" w:cs="Times New Roman"/>
          <w:sz w:val="28"/>
          <w:szCs w:val="28"/>
        </w:rPr>
        <w:t xml:space="preserve">ций в форме капитальных вложений за счет средств бюджета </w:t>
      </w:r>
      <w:r w:rsidR="0021385B" w:rsidRPr="002A23B3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2A23B3">
        <w:rPr>
          <w:rFonts w:ascii="Times New Roman" w:hAnsi="Times New Roman" w:cs="Times New Roman"/>
          <w:sz w:val="28"/>
          <w:szCs w:val="28"/>
        </w:rPr>
        <w:t>МО в объекты капитального строительства муниципальной собственности или приобр</w:t>
      </w:r>
      <w:r w:rsidRPr="002A23B3">
        <w:rPr>
          <w:rFonts w:ascii="Times New Roman" w:hAnsi="Times New Roman" w:cs="Times New Roman"/>
          <w:sz w:val="28"/>
          <w:szCs w:val="28"/>
        </w:rPr>
        <w:t>е</w:t>
      </w:r>
      <w:r w:rsidRPr="002A23B3">
        <w:rPr>
          <w:rFonts w:ascii="Times New Roman" w:hAnsi="Times New Roman" w:cs="Times New Roman"/>
          <w:sz w:val="28"/>
          <w:szCs w:val="28"/>
        </w:rPr>
        <w:t xml:space="preserve">тение объектов недвижимого имущества в муниципальную собственность </w:t>
      </w:r>
      <w:r w:rsidR="0021385B" w:rsidRPr="002A23B3">
        <w:rPr>
          <w:rFonts w:ascii="Times New Roman" w:hAnsi="Times New Roman" w:cs="Times New Roman"/>
          <w:sz w:val="28"/>
          <w:szCs w:val="28"/>
        </w:rPr>
        <w:t>Жиг</w:t>
      </w:r>
      <w:r w:rsidR="0021385B" w:rsidRPr="002A23B3">
        <w:rPr>
          <w:rFonts w:ascii="Times New Roman" w:hAnsi="Times New Roman" w:cs="Times New Roman"/>
          <w:sz w:val="28"/>
          <w:szCs w:val="28"/>
        </w:rPr>
        <w:t>а</w:t>
      </w:r>
      <w:r w:rsidR="0021385B" w:rsidRPr="002A23B3">
        <w:rPr>
          <w:rFonts w:ascii="Times New Roman" w:hAnsi="Times New Roman" w:cs="Times New Roman"/>
          <w:sz w:val="28"/>
          <w:szCs w:val="28"/>
        </w:rPr>
        <w:t xml:space="preserve">ловского </w:t>
      </w:r>
      <w:r w:rsidRPr="002A23B3">
        <w:rPr>
          <w:rFonts w:ascii="Times New Roman" w:hAnsi="Times New Roman" w:cs="Times New Roman"/>
          <w:sz w:val="28"/>
          <w:szCs w:val="28"/>
        </w:rPr>
        <w:t>МО (далее соответственно - объекты капитального строительства, об</w:t>
      </w:r>
      <w:r w:rsidRPr="002A23B3">
        <w:rPr>
          <w:rFonts w:ascii="Times New Roman" w:hAnsi="Times New Roman" w:cs="Times New Roman"/>
          <w:sz w:val="28"/>
          <w:szCs w:val="28"/>
        </w:rPr>
        <w:t>ъ</w:t>
      </w:r>
      <w:r w:rsidRPr="002A23B3">
        <w:rPr>
          <w:rFonts w:ascii="Times New Roman" w:hAnsi="Times New Roman" w:cs="Times New Roman"/>
          <w:sz w:val="28"/>
          <w:szCs w:val="28"/>
        </w:rPr>
        <w:t>екты недвижимого имущества).</w:t>
      </w: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  <w:bookmarkStart w:id="5" w:name="sub_213"/>
      <w:bookmarkEnd w:id="4"/>
      <w:r w:rsidRPr="002A23B3">
        <w:rPr>
          <w:rFonts w:ascii="Times New Roman" w:hAnsi="Times New Roman" w:cs="Times New Roman"/>
          <w:sz w:val="28"/>
          <w:szCs w:val="28"/>
        </w:rPr>
        <w:t>1.3. Объем бюджетных ассигнований на осуществление бюджетных инв</w:t>
      </w:r>
      <w:r w:rsidRPr="002A23B3">
        <w:rPr>
          <w:rFonts w:ascii="Times New Roman" w:hAnsi="Times New Roman" w:cs="Times New Roman"/>
          <w:sz w:val="28"/>
          <w:szCs w:val="28"/>
        </w:rPr>
        <w:t>е</w:t>
      </w:r>
      <w:r w:rsidRPr="002A23B3">
        <w:rPr>
          <w:rFonts w:ascii="Times New Roman" w:hAnsi="Times New Roman" w:cs="Times New Roman"/>
          <w:sz w:val="28"/>
          <w:szCs w:val="28"/>
        </w:rPr>
        <w:t>стиций должен соответствовать объему бюджетных ассигнований, предусмо</w:t>
      </w:r>
      <w:r w:rsidRPr="002A23B3">
        <w:rPr>
          <w:rFonts w:ascii="Times New Roman" w:hAnsi="Times New Roman" w:cs="Times New Roman"/>
          <w:sz w:val="28"/>
          <w:szCs w:val="28"/>
        </w:rPr>
        <w:t>т</w:t>
      </w:r>
      <w:r w:rsidRPr="002A23B3">
        <w:rPr>
          <w:rFonts w:ascii="Times New Roman" w:hAnsi="Times New Roman" w:cs="Times New Roman"/>
          <w:sz w:val="28"/>
          <w:szCs w:val="28"/>
        </w:rPr>
        <w:t xml:space="preserve">ренных на эти цели решением о бюджете </w:t>
      </w:r>
      <w:r w:rsidR="0021385B" w:rsidRPr="002A23B3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2A23B3">
        <w:rPr>
          <w:rFonts w:ascii="Times New Roman" w:hAnsi="Times New Roman" w:cs="Times New Roman"/>
          <w:sz w:val="28"/>
          <w:szCs w:val="28"/>
        </w:rPr>
        <w:t>МО на соответствующий финансовый год и на плановый период по соответствующей каждой муниципал</w:t>
      </w:r>
      <w:r w:rsidRPr="002A23B3">
        <w:rPr>
          <w:rFonts w:ascii="Times New Roman" w:hAnsi="Times New Roman" w:cs="Times New Roman"/>
          <w:sz w:val="28"/>
          <w:szCs w:val="28"/>
        </w:rPr>
        <w:t>ь</w:t>
      </w:r>
      <w:r w:rsidRPr="002A23B3">
        <w:rPr>
          <w:rFonts w:ascii="Times New Roman" w:hAnsi="Times New Roman" w:cs="Times New Roman"/>
          <w:sz w:val="28"/>
          <w:szCs w:val="28"/>
        </w:rPr>
        <w:t xml:space="preserve">ной программе целевой статье расходов бюджета </w:t>
      </w:r>
      <w:r w:rsidR="0021385B" w:rsidRPr="002A23B3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2A23B3">
        <w:rPr>
          <w:rFonts w:ascii="Times New Roman" w:hAnsi="Times New Roman" w:cs="Times New Roman"/>
          <w:sz w:val="28"/>
          <w:szCs w:val="28"/>
        </w:rPr>
        <w:t>МО.</w:t>
      </w: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  <w:bookmarkStart w:id="6" w:name="sub_214"/>
      <w:bookmarkEnd w:id="5"/>
      <w:r w:rsidRPr="002A23B3">
        <w:rPr>
          <w:rFonts w:ascii="Times New Roman" w:hAnsi="Times New Roman" w:cs="Times New Roman"/>
          <w:sz w:val="28"/>
          <w:szCs w:val="28"/>
        </w:rPr>
        <w:t>1.4. Созданные объекты капитального строительства или приобретенные объекты недвижимого имущества в результате осуществления бюджетных инв</w:t>
      </w:r>
      <w:r w:rsidRPr="002A23B3">
        <w:rPr>
          <w:rFonts w:ascii="Times New Roman" w:hAnsi="Times New Roman" w:cs="Times New Roman"/>
          <w:sz w:val="28"/>
          <w:szCs w:val="28"/>
        </w:rPr>
        <w:t>е</w:t>
      </w:r>
      <w:r w:rsidRPr="002A23B3">
        <w:rPr>
          <w:rFonts w:ascii="Times New Roman" w:hAnsi="Times New Roman" w:cs="Times New Roman"/>
          <w:sz w:val="28"/>
          <w:szCs w:val="28"/>
        </w:rPr>
        <w:t xml:space="preserve">стиций включаются в состав муниципальной казны </w:t>
      </w:r>
      <w:r w:rsidR="00F60F4F" w:rsidRPr="002A23B3">
        <w:rPr>
          <w:rFonts w:ascii="Times New Roman" w:hAnsi="Times New Roman" w:cs="Times New Roman"/>
          <w:sz w:val="28"/>
          <w:szCs w:val="28"/>
        </w:rPr>
        <w:t xml:space="preserve">Жигаловского  </w:t>
      </w:r>
      <w:r w:rsidRPr="002A23B3">
        <w:rPr>
          <w:rFonts w:ascii="Times New Roman" w:hAnsi="Times New Roman" w:cs="Times New Roman"/>
          <w:sz w:val="28"/>
          <w:szCs w:val="28"/>
        </w:rPr>
        <w:t>МО.</w:t>
      </w:r>
    </w:p>
    <w:bookmarkEnd w:id="6"/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</w:p>
    <w:p w:rsidR="00EE06AA" w:rsidRPr="002A23B3" w:rsidRDefault="00EE06A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2200"/>
      <w:r w:rsidRPr="002A23B3">
        <w:rPr>
          <w:rFonts w:ascii="Times New Roman" w:hAnsi="Times New Roman" w:cs="Times New Roman"/>
          <w:color w:val="auto"/>
          <w:sz w:val="28"/>
          <w:szCs w:val="28"/>
        </w:rPr>
        <w:t>2. Осуществление инвестиций</w:t>
      </w:r>
    </w:p>
    <w:bookmarkEnd w:id="7"/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  <w:bookmarkStart w:id="8" w:name="sub_221"/>
      <w:r w:rsidRPr="002A23B3">
        <w:rPr>
          <w:rFonts w:ascii="Times New Roman" w:hAnsi="Times New Roman" w:cs="Times New Roman"/>
          <w:sz w:val="28"/>
          <w:szCs w:val="28"/>
        </w:rPr>
        <w:t xml:space="preserve">2.1. Расходы, связанные с бюджетными инвестициями, осуществляются в порядке установленном </w:t>
      </w:r>
      <w:hyperlink r:id="rId10" w:history="1">
        <w:r w:rsidRPr="002A23B3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законодательством</w:t>
        </w:r>
      </w:hyperlink>
      <w:r w:rsidRPr="002A23B3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муниципальных контрактов, заключенных в целях строительства (р</w:t>
      </w:r>
      <w:r w:rsidRPr="002A23B3">
        <w:rPr>
          <w:rFonts w:ascii="Times New Roman" w:hAnsi="Times New Roman" w:cs="Times New Roman"/>
          <w:sz w:val="28"/>
          <w:szCs w:val="28"/>
        </w:rPr>
        <w:t>е</w:t>
      </w:r>
      <w:r w:rsidRPr="002A23B3">
        <w:rPr>
          <w:rFonts w:ascii="Times New Roman" w:hAnsi="Times New Roman" w:cs="Times New Roman"/>
          <w:sz w:val="28"/>
          <w:szCs w:val="28"/>
        </w:rPr>
        <w:t>конструкции, в том числе с элементами реставрации, технического перевооруж</w:t>
      </w:r>
      <w:r w:rsidRPr="002A23B3">
        <w:rPr>
          <w:rFonts w:ascii="Times New Roman" w:hAnsi="Times New Roman" w:cs="Times New Roman"/>
          <w:sz w:val="28"/>
          <w:szCs w:val="28"/>
        </w:rPr>
        <w:t>е</w:t>
      </w:r>
      <w:r w:rsidRPr="002A23B3">
        <w:rPr>
          <w:rFonts w:ascii="Times New Roman" w:hAnsi="Times New Roman" w:cs="Times New Roman"/>
          <w:sz w:val="28"/>
          <w:szCs w:val="28"/>
        </w:rPr>
        <w:t>ния) объектов капитального строительства или приобретения объектов недвиж</w:t>
      </w:r>
      <w:r w:rsidRPr="002A23B3">
        <w:rPr>
          <w:rFonts w:ascii="Times New Roman" w:hAnsi="Times New Roman" w:cs="Times New Roman"/>
          <w:sz w:val="28"/>
          <w:szCs w:val="28"/>
        </w:rPr>
        <w:t>и</w:t>
      </w:r>
      <w:r w:rsidRPr="002A23B3">
        <w:rPr>
          <w:rFonts w:ascii="Times New Roman" w:hAnsi="Times New Roman" w:cs="Times New Roman"/>
          <w:sz w:val="28"/>
          <w:szCs w:val="28"/>
        </w:rPr>
        <w:t>мого имущества:</w:t>
      </w: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  <w:bookmarkStart w:id="9" w:name="sub_2211"/>
      <w:bookmarkEnd w:id="8"/>
      <w:r w:rsidRPr="002A23B3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являющимися главными распорядителями </w:t>
      </w:r>
      <w:r w:rsidRPr="002A23B3">
        <w:rPr>
          <w:rFonts w:ascii="Times New Roman" w:hAnsi="Times New Roman" w:cs="Times New Roman"/>
          <w:sz w:val="28"/>
          <w:szCs w:val="28"/>
        </w:rPr>
        <w:lastRenderedPageBreak/>
        <w:t xml:space="preserve">средств бюджета </w:t>
      </w:r>
      <w:r w:rsidR="00A328DB" w:rsidRPr="002A23B3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2A23B3">
        <w:rPr>
          <w:rFonts w:ascii="Times New Roman" w:hAnsi="Times New Roman" w:cs="Times New Roman"/>
          <w:sz w:val="28"/>
          <w:szCs w:val="28"/>
        </w:rPr>
        <w:t>МО;</w:t>
      </w: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  <w:bookmarkStart w:id="10" w:name="sub_2212"/>
      <w:bookmarkEnd w:id="9"/>
      <w:r w:rsidRPr="002A23B3">
        <w:rPr>
          <w:rFonts w:ascii="Times New Roman" w:hAnsi="Times New Roman" w:cs="Times New Roman"/>
          <w:sz w:val="28"/>
          <w:szCs w:val="28"/>
        </w:rPr>
        <w:t>б) учреждениями (предприятиями), в отношении которых органы админ</w:t>
      </w:r>
      <w:r w:rsidRPr="002A23B3">
        <w:rPr>
          <w:rFonts w:ascii="Times New Roman" w:hAnsi="Times New Roman" w:cs="Times New Roman"/>
          <w:sz w:val="28"/>
          <w:szCs w:val="28"/>
        </w:rPr>
        <w:t>и</w:t>
      </w:r>
      <w:r w:rsidRPr="002A23B3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A328DB" w:rsidRPr="002A23B3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2A23B3">
        <w:rPr>
          <w:rFonts w:ascii="Times New Roman" w:hAnsi="Times New Roman" w:cs="Times New Roman"/>
          <w:sz w:val="28"/>
          <w:szCs w:val="28"/>
        </w:rPr>
        <w:t xml:space="preserve">МО осуществляют </w:t>
      </w:r>
      <w:r w:rsidR="00A328DB" w:rsidRPr="002A23B3">
        <w:rPr>
          <w:rFonts w:ascii="Times New Roman" w:hAnsi="Times New Roman" w:cs="Times New Roman"/>
          <w:sz w:val="28"/>
          <w:szCs w:val="28"/>
        </w:rPr>
        <w:t>функции и полномочия учредителя</w:t>
      </w:r>
      <w:r w:rsidRPr="002A23B3">
        <w:rPr>
          <w:rFonts w:ascii="Times New Roman" w:hAnsi="Times New Roman" w:cs="Times New Roman"/>
          <w:sz w:val="28"/>
          <w:szCs w:val="28"/>
        </w:rPr>
        <w:t xml:space="preserve">, и которым органы администрации </w:t>
      </w:r>
      <w:r w:rsidR="00A328DB" w:rsidRPr="002A23B3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2A23B3">
        <w:rPr>
          <w:rFonts w:ascii="Times New Roman" w:hAnsi="Times New Roman" w:cs="Times New Roman"/>
          <w:sz w:val="28"/>
          <w:szCs w:val="28"/>
        </w:rPr>
        <w:t>МО, являющиеся главными ра</w:t>
      </w:r>
      <w:r w:rsidRPr="002A23B3">
        <w:rPr>
          <w:rFonts w:ascii="Times New Roman" w:hAnsi="Times New Roman" w:cs="Times New Roman"/>
          <w:sz w:val="28"/>
          <w:szCs w:val="28"/>
        </w:rPr>
        <w:t>с</w:t>
      </w:r>
      <w:r w:rsidRPr="002A23B3">
        <w:rPr>
          <w:rFonts w:ascii="Times New Roman" w:hAnsi="Times New Roman" w:cs="Times New Roman"/>
          <w:sz w:val="28"/>
          <w:szCs w:val="28"/>
        </w:rPr>
        <w:t>порядителями средств бюджета (далее - главный распорядитель), передали в соо</w:t>
      </w:r>
      <w:r w:rsidRPr="002A23B3">
        <w:rPr>
          <w:rFonts w:ascii="Times New Roman" w:hAnsi="Times New Roman" w:cs="Times New Roman"/>
          <w:sz w:val="28"/>
          <w:szCs w:val="28"/>
        </w:rPr>
        <w:t>т</w:t>
      </w:r>
      <w:r w:rsidRPr="002A23B3">
        <w:rPr>
          <w:rFonts w:ascii="Times New Roman" w:hAnsi="Times New Roman" w:cs="Times New Roman"/>
          <w:sz w:val="28"/>
          <w:szCs w:val="28"/>
        </w:rPr>
        <w:t>ветствии с настоящим Порядком свои полномочия муниципального заказчика по заключению и исполнению  муниципальных контрактов.</w:t>
      </w: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  <w:bookmarkStart w:id="11" w:name="sub_222"/>
      <w:bookmarkEnd w:id="10"/>
      <w:r w:rsidRPr="002A23B3">
        <w:rPr>
          <w:rFonts w:ascii="Times New Roman" w:hAnsi="Times New Roman" w:cs="Times New Roman"/>
          <w:sz w:val="28"/>
          <w:szCs w:val="28"/>
        </w:rPr>
        <w:t>2.2. В целях осуществления бюджетных инвестиций главными распорядит</w:t>
      </w:r>
      <w:r w:rsidRPr="002A23B3">
        <w:rPr>
          <w:rFonts w:ascii="Times New Roman" w:hAnsi="Times New Roman" w:cs="Times New Roman"/>
          <w:sz w:val="28"/>
          <w:szCs w:val="28"/>
        </w:rPr>
        <w:t>е</w:t>
      </w:r>
      <w:r w:rsidRPr="002A23B3">
        <w:rPr>
          <w:rFonts w:ascii="Times New Roman" w:hAnsi="Times New Roman" w:cs="Times New Roman"/>
          <w:sz w:val="28"/>
          <w:szCs w:val="28"/>
        </w:rPr>
        <w:t xml:space="preserve">лями, в соответствии с </w:t>
      </w:r>
      <w:hyperlink w:anchor="sub_2212" w:history="1">
        <w:r w:rsidRPr="002A23B3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подпунктом "б" пункта 2.1</w:t>
        </w:r>
      </w:hyperlink>
      <w:r w:rsidRPr="002A23B3">
        <w:rPr>
          <w:rFonts w:ascii="Times New Roman" w:hAnsi="Times New Roman" w:cs="Times New Roman"/>
          <w:sz w:val="28"/>
          <w:szCs w:val="28"/>
        </w:rPr>
        <w:t xml:space="preserve"> настоящего Порядка могут з</w:t>
      </w:r>
      <w:r w:rsidRPr="002A23B3">
        <w:rPr>
          <w:rFonts w:ascii="Times New Roman" w:hAnsi="Times New Roman" w:cs="Times New Roman"/>
          <w:sz w:val="28"/>
          <w:szCs w:val="28"/>
        </w:rPr>
        <w:t>а</w:t>
      </w:r>
      <w:r w:rsidRPr="002A23B3">
        <w:rPr>
          <w:rFonts w:ascii="Times New Roman" w:hAnsi="Times New Roman" w:cs="Times New Roman"/>
          <w:sz w:val="28"/>
          <w:szCs w:val="28"/>
        </w:rPr>
        <w:t xml:space="preserve">ключаться с учреждениями (предприятиями) соглашения о передаче полномочий муниципального заказчика по заключению и исполнению от имени </w:t>
      </w:r>
      <w:r w:rsidR="00A328DB" w:rsidRPr="002A23B3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2A23B3">
        <w:rPr>
          <w:rFonts w:ascii="Times New Roman" w:hAnsi="Times New Roman" w:cs="Times New Roman"/>
          <w:sz w:val="28"/>
          <w:szCs w:val="28"/>
        </w:rPr>
        <w:t>МО муниципальных контрактов от лица главного распорядителя (за исключением полномочий, связанных с введением в установленном порядке в эксплуатацию объекта).</w:t>
      </w: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  <w:bookmarkStart w:id="12" w:name="sub_223"/>
      <w:bookmarkEnd w:id="11"/>
      <w:r w:rsidRPr="002A23B3">
        <w:rPr>
          <w:rFonts w:ascii="Times New Roman" w:hAnsi="Times New Roman" w:cs="Times New Roman"/>
          <w:sz w:val="28"/>
          <w:szCs w:val="28"/>
        </w:rPr>
        <w:t>2.3. Условиями передачи полномочий муниципального заказчика по закл</w:t>
      </w:r>
      <w:r w:rsidRPr="002A23B3">
        <w:rPr>
          <w:rFonts w:ascii="Times New Roman" w:hAnsi="Times New Roman" w:cs="Times New Roman"/>
          <w:sz w:val="28"/>
          <w:szCs w:val="28"/>
        </w:rPr>
        <w:t>ю</w:t>
      </w:r>
      <w:r w:rsidRPr="002A23B3">
        <w:rPr>
          <w:rFonts w:ascii="Times New Roman" w:hAnsi="Times New Roman" w:cs="Times New Roman"/>
          <w:sz w:val="28"/>
          <w:szCs w:val="28"/>
        </w:rPr>
        <w:t>чению и исполнению муниципальных контрактов при осуществлении бюджетных инвестиций в объекты муниципальной собственности за счет средств являются:</w:t>
      </w: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  <w:bookmarkStart w:id="13" w:name="sub_2231"/>
      <w:bookmarkEnd w:id="12"/>
      <w:r w:rsidRPr="002A23B3">
        <w:rPr>
          <w:rFonts w:ascii="Times New Roman" w:hAnsi="Times New Roman" w:cs="Times New Roman"/>
          <w:sz w:val="28"/>
          <w:szCs w:val="28"/>
        </w:rPr>
        <w:t>а) соответствие целей и видов деятельности, предусмотренных уставом учреждения (предприятия), целям и видам деятельности по созданию объекта к</w:t>
      </w:r>
      <w:r w:rsidRPr="002A23B3">
        <w:rPr>
          <w:rFonts w:ascii="Times New Roman" w:hAnsi="Times New Roman" w:cs="Times New Roman"/>
          <w:sz w:val="28"/>
          <w:szCs w:val="28"/>
        </w:rPr>
        <w:t>а</w:t>
      </w:r>
      <w:r w:rsidRPr="002A23B3">
        <w:rPr>
          <w:rFonts w:ascii="Times New Roman" w:hAnsi="Times New Roman" w:cs="Times New Roman"/>
          <w:sz w:val="28"/>
          <w:szCs w:val="28"/>
        </w:rPr>
        <w:t xml:space="preserve">питального строительства или приобретению объектов недвижимого имущества в муниципальную собственность </w:t>
      </w:r>
      <w:r w:rsidR="00A328DB" w:rsidRPr="002A23B3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2A23B3">
        <w:rPr>
          <w:rFonts w:ascii="Times New Roman" w:hAnsi="Times New Roman" w:cs="Times New Roman"/>
          <w:sz w:val="28"/>
          <w:szCs w:val="28"/>
        </w:rPr>
        <w:t>МО;</w:t>
      </w: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  <w:bookmarkStart w:id="14" w:name="sub_2232"/>
      <w:bookmarkEnd w:id="13"/>
      <w:r w:rsidRPr="002A23B3">
        <w:rPr>
          <w:rFonts w:ascii="Times New Roman" w:hAnsi="Times New Roman" w:cs="Times New Roman"/>
          <w:sz w:val="28"/>
          <w:szCs w:val="28"/>
        </w:rPr>
        <w:t>б) отсутствие стадии банкротства или процедуры ликвидации учреждения (предприятия).</w:t>
      </w: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  <w:bookmarkStart w:id="15" w:name="sub_224"/>
      <w:bookmarkEnd w:id="14"/>
      <w:r w:rsidRPr="002A23B3">
        <w:rPr>
          <w:rFonts w:ascii="Times New Roman" w:hAnsi="Times New Roman" w:cs="Times New Roman"/>
          <w:sz w:val="28"/>
          <w:szCs w:val="28"/>
        </w:rPr>
        <w:t>2.4. Соглашение о передаче полномочий может быть заключено в отнош</w:t>
      </w:r>
      <w:r w:rsidRPr="002A23B3">
        <w:rPr>
          <w:rFonts w:ascii="Times New Roman" w:hAnsi="Times New Roman" w:cs="Times New Roman"/>
          <w:sz w:val="28"/>
          <w:szCs w:val="28"/>
        </w:rPr>
        <w:t>е</w:t>
      </w:r>
      <w:r w:rsidRPr="002A23B3">
        <w:rPr>
          <w:rFonts w:ascii="Times New Roman" w:hAnsi="Times New Roman" w:cs="Times New Roman"/>
          <w:sz w:val="28"/>
          <w:szCs w:val="28"/>
        </w:rPr>
        <w:t>нии нескольких объектов капитального строительства или объектов недвижимого имущества и должно содержать в том числе:</w:t>
      </w: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  <w:bookmarkStart w:id="16" w:name="sub_2241"/>
      <w:bookmarkEnd w:id="15"/>
      <w:r w:rsidRPr="002A23B3">
        <w:rPr>
          <w:rFonts w:ascii="Times New Roman" w:hAnsi="Times New Roman" w:cs="Times New Roman"/>
          <w:sz w:val="28"/>
          <w:szCs w:val="28"/>
        </w:rPr>
        <w:t>а) цель осуществления бюджетных инвестиций и их объем с разбивкой по годам в отношении каждого объекта капитального строительства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</w:t>
      </w:r>
      <w:r w:rsidRPr="002A23B3">
        <w:rPr>
          <w:rFonts w:ascii="Times New Roman" w:hAnsi="Times New Roman" w:cs="Times New Roman"/>
          <w:sz w:val="28"/>
          <w:szCs w:val="28"/>
        </w:rPr>
        <w:t>ъ</w:t>
      </w:r>
      <w:r w:rsidRPr="002A23B3">
        <w:rPr>
          <w:rFonts w:ascii="Times New Roman" w:hAnsi="Times New Roman" w:cs="Times New Roman"/>
          <w:sz w:val="28"/>
          <w:szCs w:val="28"/>
        </w:rPr>
        <w:t>екта недвижимого имущества, рассчитанной в ценах соответствующих лет сто</w:t>
      </w:r>
      <w:r w:rsidRPr="002A23B3">
        <w:rPr>
          <w:rFonts w:ascii="Times New Roman" w:hAnsi="Times New Roman" w:cs="Times New Roman"/>
          <w:sz w:val="28"/>
          <w:szCs w:val="28"/>
        </w:rPr>
        <w:t>и</w:t>
      </w:r>
      <w:r w:rsidRPr="002A23B3">
        <w:rPr>
          <w:rFonts w:ascii="Times New Roman" w:hAnsi="Times New Roman" w:cs="Times New Roman"/>
          <w:sz w:val="28"/>
          <w:szCs w:val="28"/>
        </w:rPr>
        <w:t>мости объекта капитального строительства (сметной или предполагаемой (пр</w:t>
      </w:r>
      <w:r w:rsidRPr="002A23B3">
        <w:rPr>
          <w:rFonts w:ascii="Times New Roman" w:hAnsi="Times New Roman" w:cs="Times New Roman"/>
          <w:sz w:val="28"/>
          <w:szCs w:val="28"/>
        </w:rPr>
        <w:t>е</w:t>
      </w:r>
      <w:r w:rsidRPr="002A23B3">
        <w:rPr>
          <w:rFonts w:ascii="Times New Roman" w:hAnsi="Times New Roman" w:cs="Times New Roman"/>
          <w:sz w:val="28"/>
          <w:szCs w:val="28"/>
        </w:rPr>
        <w:t>дельной) либо стоимости приобретения объекта недвижимого имущества), соо</w:t>
      </w:r>
      <w:r w:rsidRPr="002A23B3">
        <w:rPr>
          <w:rFonts w:ascii="Times New Roman" w:hAnsi="Times New Roman" w:cs="Times New Roman"/>
          <w:sz w:val="28"/>
          <w:szCs w:val="28"/>
        </w:rPr>
        <w:t>т</w:t>
      </w:r>
      <w:r w:rsidRPr="002A23B3">
        <w:rPr>
          <w:rFonts w:ascii="Times New Roman" w:hAnsi="Times New Roman" w:cs="Times New Roman"/>
          <w:sz w:val="28"/>
          <w:szCs w:val="28"/>
        </w:rPr>
        <w:t>ветствующих постановлению об осуществлении инвестиций, а также с указанием рассчитанного в ценах соответствующих лет общего объема капитальных влож</w:t>
      </w:r>
      <w:r w:rsidRPr="002A23B3">
        <w:rPr>
          <w:rFonts w:ascii="Times New Roman" w:hAnsi="Times New Roman" w:cs="Times New Roman"/>
          <w:sz w:val="28"/>
          <w:szCs w:val="28"/>
        </w:rPr>
        <w:t>е</w:t>
      </w:r>
      <w:r w:rsidRPr="002A23B3">
        <w:rPr>
          <w:rFonts w:ascii="Times New Roman" w:hAnsi="Times New Roman" w:cs="Times New Roman"/>
          <w:sz w:val="28"/>
          <w:szCs w:val="28"/>
        </w:rPr>
        <w:t>ний, в том числе объема бюджетных ассигнований, предусмотренного главному распорядителю, соответствующего постановлению об осуществлении инвестиций. Объем бюджетных инвестиций должен соответствовать объему бюджетных а</w:t>
      </w:r>
      <w:r w:rsidRPr="002A23B3">
        <w:rPr>
          <w:rFonts w:ascii="Times New Roman" w:hAnsi="Times New Roman" w:cs="Times New Roman"/>
          <w:sz w:val="28"/>
          <w:szCs w:val="28"/>
        </w:rPr>
        <w:t>с</w:t>
      </w:r>
      <w:r w:rsidRPr="002A23B3">
        <w:rPr>
          <w:rFonts w:ascii="Times New Roman" w:hAnsi="Times New Roman" w:cs="Times New Roman"/>
          <w:sz w:val="28"/>
          <w:szCs w:val="28"/>
        </w:rPr>
        <w:t>сигнований на осуществление бюджетных инвестиций, предусмотренному реш</w:t>
      </w:r>
      <w:r w:rsidRPr="002A23B3">
        <w:rPr>
          <w:rFonts w:ascii="Times New Roman" w:hAnsi="Times New Roman" w:cs="Times New Roman"/>
          <w:sz w:val="28"/>
          <w:szCs w:val="28"/>
        </w:rPr>
        <w:t>е</w:t>
      </w:r>
      <w:r w:rsidRPr="002A23B3">
        <w:rPr>
          <w:rFonts w:ascii="Times New Roman" w:hAnsi="Times New Roman" w:cs="Times New Roman"/>
          <w:sz w:val="28"/>
          <w:szCs w:val="28"/>
        </w:rPr>
        <w:t xml:space="preserve">нием о бюджете </w:t>
      </w:r>
      <w:r w:rsidR="00A70B82" w:rsidRPr="002A23B3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2A23B3">
        <w:rPr>
          <w:rFonts w:ascii="Times New Roman" w:hAnsi="Times New Roman" w:cs="Times New Roman"/>
          <w:sz w:val="28"/>
          <w:szCs w:val="28"/>
        </w:rPr>
        <w:t>МО;</w:t>
      </w: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  <w:bookmarkStart w:id="17" w:name="sub_2242"/>
      <w:bookmarkEnd w:id="16"/>
      <w:r w:rsidRPr="002A23B3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учреждения (пре</w:t>
      </w:r>
      <w:r w:rsidRPr="002A23B3">
        <w:rPr>
          <w:rFonts w:ascii="Times New Roman" w:hAnsi="Times New Roman" w:cs="Times New Roman"/>
          <w:sz w:val="28"/>
          <w:szCs w:val="28"/>
        </w:rPr>
        <w:t>д</w:t>
      </w:r>
      <w:r w:rsidRPr="002A23B3">
        <w:rPr>
          <w:rFonts w:ascii="Times New Roman" w:hAnsi="Times New Roman" w:cs="Times New Roman"/>
          <w:sz w:val="28"/>
          <w:szCs w:val="28"/>
        </w:rPr>
        <w:t xml:space="preserve">приятия) по заключению и исполнению от имени </w:t>
      </w:r>
      <w:r w:rsidR="00A70B82" w:rsidRPr="002A23B3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</w:t>
      </w:r>
      <w:r w:rsidRPr="002A23B3">
        <w:rPr>
          <w:rFonts w:ascii="Times New Roman" w:hAnsi="Times New Roman" w:cs="Times New Roman"/>
          <w:sz w:val="28"/>
          <w:szCs w:val="28"/>
        </w:rPr>
        <w:t>, в лице главного распорядителя, муниципальных контрактов;</w:t>
      </w: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  <w:bookmarkStart w:id="18" w:name="sub_2243"/>
      <w:bookmarkEnd w:id="17"/>
      <w:r w:rsidRPr="002A23B3">
        <w:rPr>
          <w:rFonts w:ascii="Times New Roman" w:hAnsi="Times New Roman" w:cs="Times New Roman"/>
          <w:sz w:val="28"/>
          <w:szCs w:val="28"/>
        </w:rPr>
        <w:t>в) ответственность учреждения (предприятия) за неисполнение или нена</w:t>
      </w:r>
      <w:r w:rsidRPr="002A23B3">
        <w:rPr>
          <w:rFonts w:ascii="Times New Roman" w:hAnsi="Times New Roman" w:cs="Times New Roman"/>
          <w:sz w:val="28"/>
          <w:szCs w:val="28"/>
        </w:rPr>
        <w:t>д</w:t>
      </w:r>
      <w:r w:rsidRPr="002A23B3">
        <w:rPr>
          <w:rFonts w:ascii="Times New Roman" w:hAnsi="Times New Roman" w:cs="Times New Roman"/>
          <w:sz w:val="28"/>
          <w:szCs w:val="28"/>
        </w:rPr>
        <w:t>лежащее исполнение переданных ему полномочий;</w:t>
      </w: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  <w:bookmarkStart w:id="19" w:name="sub_2244"/>
      <w:bookmarkEnd w:id="18"/>
      <w:r w:rsidRPr="002A23B3">
        <w:rPr>
          <w:rFonts w:ascii="Times New Roman" w:hAnsi="Times New Roman" w:cs="Times New Roman"/>
          <w:sz w:val="28"/>
          <w:szCs w:val="28"/>
        </w:rPr>
        <w:lastRenderedPageBreak/>
        <w:t>г) положения, устанавливающие право главного распорядителя на провед</w:t>
      </w:r>
      <w:r w:rsidRPr="002A23B3">
        <w:rPr>
          <w:rFonts w:ascii="Times New Roman" w:hAnsi="Times New Roman" w:cs="Times New Roman"/>
          <w:sz w:val="28"/>
          <w:szCs w:val="28"/>
        </w:rPr>
        <w:t>е</w:t>
      </w:r>
      <w:r w:rsidRPr="002A23B3">
        <w:rPr>
          <w:rFonts w:ascii="Times New Roman" w:hAnsi="Times New Roman" w:cs="Times New Roman"/>
          <w:sz w:val="28"/>
          <w:szCs w:val="28"/>
        </w:rPr>
        <w:t>ние проверок соблюдения учреждением (предприятием) условий, установленных заключенным соглашением о передаче полномочий;</w:t>
      </w: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  <w:bookmarkStart w:id="20" w:name="sub_2245"/>
      <w:bookmarkEnd w:id="19"/>
      <w:r w:rsidRPr="002A23B3">
        <w:rPr>
          <w:rFonts w:ascii="Times New Roman" w:hAnsi="Times New Roman" w:cs="Times New Roman"/>
          <w:sz w:val="28"/>
          <w:szCs w:val="28"/>
        </w:rPr>
        <w:t>д) положения, устанавливающие обязанность учреждения (предприятия) по ведению бюджетного учета, составлению и представлению бюджетной отчетности главному распорядителю, в порядке, установленном Министерством финансов Российской Федерации.</w:t>
      </w: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  <w:bookmarkStart w:id="21" w:name="sub_225"/>
      <w:bookmarkEnd w:id="20"/>
      <w:r w:rsidRPr="002A23B3">
        <w:rPr>
          <w:rFonts w:ascii="Times New Roman" w:hAnsi="Times New Roman" w:cs="Times New Roman"/>
          <w:sz w:val="28"/>
          <w:szCs w:val="28"/>
        </w:rPr>
        <w:t>2.5. В случае передачи полномочий муниципального заказчика учреждению (предприятию), главный распорядитель в соответствии с постановлением об ос</w:t>
      </w:r>
      <w:r w:rsidRPr="002A23B3">
        <w:rPr>
          <w:rFonts w:ascii="Times New Roman" w:hAnsi="Times New Roman" w:cs="Times New Roman"/>
          <w:sz w:val="28"/>
          <w:szCs w:val="28"/>
        </w:rPr>
        <w:t>у</w:t>
      </w:r>
      <w:r w:rsidRPr="002A23B3">
        <w:rPr>
          <w:rFonts w:ascii="Times New Roman" w:hAnsi="Times New Roman" w:cs="Times New Roman"/>
          <w:sz w:val="28"/>
          <w:szCs w:val="28"/>
        </w:rPr>
        <w:t>ществлении инвестиций в течение 30 рабочих дней со дня принятия администр</w:t>
      </w:r>
      <w:r w:rsidRPr="002A23B3">
        <w:rPr>
          <w:rFonts w:ascii="Times New Roman" w:hAnsi="Times New Roman" w:cs="Times New Roman"/>
          <w:sz w:val="28"/>
          <w:szCs w:val="28"/>
        </w:rPr>
        <w:t>а</w:t>
      </w:r>
      <w:r w:rsidRPr="002A23B3">
        <w:rPr>
          <w:rFonts w:ascii="Times New Roman" w:hAnsi="Times New Roman" w:cs="Times New Roman"/>
          <w:sz w:val="28"/>
          <w:szCs w:val="28"/>
        </w:rPr>
        <w:t xml:space="preserve">цией </w:t>
      </w:r>
      <w:r w:rsidR="00A70B82" w:rsidRPr="002A23B3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2A23B3">
        <w:rPr>
          <w:rFonts w:ascii="Times New Roman" w:hAnsi="Times New Roman" w:cs="Times New Roman"/>
          <w:sz w:val="28"/>
          <w:szCs w:val="28"/>
        </w:rPr>
        <w:t>МО решения об осуществлении инвестиций осуществляет подготовку проекта Соглашения о передаче полномочий и обеспечивает его з</w:t>
      </w:r>
      <w:r w:rsidRPr="002A23B3">
        <w:rPr>
          <w:rFonts w:ascii="Times New Roman" w:hAnsi="Times New Roman" w:cs="Times New Roman"/>
          <w:sz w:val="28"/>
          <w:szCs w:val="28"/>
        </w:rPr>
        <w:t>а</w:t>
      </w:r>
      <w:r w:rsidRPr="002A23B3">
        <w:rPr>
          <w:rFonts w:ascii="Times New Roman" w:hAnsi="Times New Roman" w:cs="Times New Roman"/>
          <w:sz w:val="28"/>
          <w:szCs w:val="28"/>
        </w:rPr>
        <w:t>ключение с учреждением (предприятием).</w:t>
      </w:r>
    </w:p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  <w:bookmarkStart w:id="22" w:name="sub_226"/>
      <w:bookmarkEnd w:id="21"/>
      <w:r w:rsidRPr="002A23B3">
        <w:rPr>
          <w:rFonts w:ascii="Times New Roman" w:hAnsi="Times New Roman" w:cs="Times New Roman"/>
          <w:sz w:val="28"/>
          <w:szCs w:val="28"/>
        </w:rPr>
        <w:t xml:space="preserve">2.6. Операции с бюджетными инвестициями осуществляются в порядке, установленном </w:t>
      </w:r>
      <w:hyperlink r:id="rId11" w:history="1">
        <w:r w:rsidRPr="002A23B3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законодательством</w:t>
        </w:r>
      </w:hyperlink>
      <w:r w:rsidRPr="002A23B3">
        <w:rPr>
          <w:rFonts w:ascii="Times New Roman" w:hAnsi="Times New Roman" w:cs="Times New Roman"/>
          <w:sz w:val="28"/>
          <w:szCs w:val="28"/>
        </w:rPr>
        <w:t xml:space="preserve"> Российской Федерации для испо</w:t>
      </w:r>
      <w:r w:rsidRPr="002A23B3">
        <w:rPr>
          <w:rFonts w:ascii="Times New Roman" w:hAnsi="Times New Roman" w:cs="Times New Roman"/>
          <w:sz w:val="28"/>
          <w:szCs w:val="28"/>
        </w:rPr>
        <w:t>л</w:t>
      </w:r>
      <w:r w:rsidRPr="002A23B3">
        <w:rPr>
          <w:rFonts w:ascii="Times New Roman" w:hAnsi="Times New Roman" w:cs="Times New Roman"/>
          <w:sz w:val="28"/>
          <w:szCs w:val="28"/>
        </w:rPr>
        <w:t xml:space="preserve">нения бюджетов бюджетной системы Российской Федерации, и отражаются на лицевых счетах, </w:t>
      </w:r>
      <w:r w:rsidR="003C39D7" w:rsidRPr="002A23B3">
        <w:rPr>
          <w:rFonts w:ascii="Times New Roman" w:hAnsi="Times New Roman" w:cs="Times New Roman"/>
          <w:sz w:val="28"/>
          <w:szCs w:val="28"/>
        </w:rPr>
        <w:t>открытых в  органах Федерального казначейства</w:t>
      </w:r>
      <w:bookmarkStart w:id="23" w:name="sub_2262"/>
      <w:bookmarkEnd w:id="22"/>
      <w:r w:rsidRPr="002A23B3">
        <w:rPr>
          <w:rFonts w:ascii="Times New Roman" w:hAnsi="Times New Roman" w:cs="Times New Roman"/>
          <w:sz w:val="28"/>
          <w:szCs w:val="28"/>
        </w:rPr>
        <w:t>.</w:t>
      </w:r>
    </w:p>
    <w:p w:rsidR="003C39D7" w:rsidRPr="002A23B3" w:rsidRDefault="00EE06AA" w:rsidP="003C39D7">
      <w:pPr>
        <w:rPr>
          <w:rFonts w:ascii="Times New Roman" w:hAnsi="Times New Roman" w:cs="Times New Roman"/>
          <w:sz w:val="28"/>
          <w:szCs w:val="28"/>
        </w:rPr>
      </w:pPr>
      <w:bookmarkStart w:id="24" w:name="sub_227"/>
      <w:bookmarkEnd w:id="23"/>
      <w:r w:rsidRPr="002A23B3">
        <w:rPr>
          <w:rFonts w:ascii="Times New Roman" w:hAnsi="Times New Roman" w:cs="Times New Roman"/>
          <w:sz w:val="28"/>
          <w:szCs w:val="28"/>
        </w:rPr>
        <w:t xml:space="preserve">2.7. </w:t>
      </w:r>
      <w:r w:rsidR="003C39D7" w:rsidRPr="002A23B3">
        <w:rPr>
          <w:rFonts w:ascii="Times New Roman" w:hAnsi="Times New Roman" w:cs="Times New Roman"/>
          <w:sz w:val="28"/>
          <w:szCs w:val="28"/>
        </w:rPr>
        <w:t>Контроль целевого, эффективного использования бюджетных инвест</w:t>
      </w:r>
      <w:r w:rsidR="003C39D7" w:rsidRPr="002A23B3">
        <w:rPr>
          <w:rFonts w:ascii="Times New Roman" w:hAnsi="Times New Roman" w:cs="Times New Roman"/>
          <w:sz w:val="28"/>
          <w:szCs w:val="28"/>
        </w:rPr>
        <w:t>и</w:t>
      </w:r>
      <w:r w:rsidR="003C39D7" w:rsidRPr="002A23B3">
        <w:rPr>
          <w:rFonts w:ascii="Times New Roman" w:hAnsi="Times New Roman" w:cs="Times New Roman"/>
          <w:sz w:val="28"/>
          <w:szCs w:val="28"/>
        </w:rPr>
        <w:t>ций осуществляется муниципальным заказчиком и органом муниципального ф</w:t>
      </w:r>
      <w:r w:rsidR="003C39D7" w:rsidRPr="002A23B3">
        <w:rPr>
          <w:rFonts w:ascii="Times New Roman" w:hAnsi="Times New Roman" w:cs="Times New Roman"/>
          <w:sz w:val="28"/>
          <w:szCs w:val="28"/>
        </w:rPr>
        <w:t>и</w:t>
      </w:r>
      <w:r w:rsidR="003C39D7" w:rsidRPr="002A23B3">
        <w:rPr>
          <w:rFonts w:ascii="Times New Roman" w:hAnsi="Times New Roman" w:cs="Times New Roman"/>
          <w:sz w:val="28"/>
          <w:szCs w:val="28"/>
        </w:rPr>
        <w:t>нансового контроля в порядке, установленном действующим законодательством Российской Федерации.</w:t>
      </w:r>
    </w:p>
    <w:bookmarkEnd w:id="24"/>
    <w:p w:rsidR="00EE06AA" w:rsidRPr="002A23B3" w:rsidRDefault="00EE06AA">
      <w:pPr>
        <w:rPr>
          <w:rFonts w:ascii="Times New Roman" w:hAnsi="Times New Roman" w:cs="Times New Roman"/>
          <w:sz w:val="28"/>
          <w:szCs w:val="28"/>
        </w:rPr>
      </w:pPr>
    </w:p>
    <w:sectPr w:rsidR="00EE06AA" w:rsidRPr="002A23B3" w:rsidSect="003C39D7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3DC7"/>
    <w:multiLevelType w:val="hybridMultilevel"/>
    <w:tmpl w:val="877E7C4A"/>
    <w:lvl w:ilvl="0" w:tplc="0419000F">
      <w:start w:val="1"/>
      <w:numFmt w:val="decimal"/>
      <w:lvlText w:val="%1."/>
      <w:lvlJc w:val="left"/>
      <w:pPr>
        <w:ind w:left="141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00"/>
    <w:rsid w:val="00061600"/>
    <w:rsid w:val="0021359C"/>
    <w:rsid w:val="0021385B"/>
    <w:rsid w:val="00244C3A"/>
    <w:rsid w:val="002A23B3"/>
    <w:rsid w:val="003C39D7"/>
    <w:rsid w:val="0041472C"/>
    <w:rsid w:val="00500FFC"/>
    <w:rsid w:val="005452BA"/>
    <w:rsid w:val="00713123"/>
    <w:rsid w:val="00826322"/>
    <w:rsid w:val="00A328DB"/>
    <w:rsid w:val="00A70B82"/>
    <w:rsid w:val="00B419EC"/>
    <w:rsid w:val="00CF4CF5"/>
    <w:rsid w:val="00EE06AA"/>
    <w:rsid w:val="00F35C61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9D7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C39D7"/>
    <w:rPr>
      <w:rFonts w:asciiTheme="majorHAnsi" w:eastAsiaTheme="majorEastAsia" w:hAnsiTheme="majorHAnsi" w:cs="Times New Roman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Title"/>
    <w:basedOn w:val="a"/>
    <w:link w:val="affff1"/>
    <w:uiPriority w:val="10"/>
    <w:qFormat/>
    <w:rsid w:val="003C39D7"/>
    <w:pPr>
      <w:widowControl/>
      <w:tabs>
        <w:tab w:val="left" w:pos="1560"/>
      </w:tabs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8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3C39D7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9D7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C39D7"/>
    <w:rPr>
      <w:rFonts w:asciiTheme="majorHAnsi" w:eastAsiaTheme="majorEastAsia" w:hAnsiTheme="majorHAnsi" w:cs="Times New Roman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Title"/>
    <w:basedOn w:val="a"/>
    <w:link w:val="affff1"/>
    <w:uiPriority w:val="10"/>
    <w:qFormat/>
    <w:rsid w:val="003C39D7"/>
    <w:pPr>
      <w:widowControl/>
      <w:tabs>
        <w:tab w:val="left" w:pos="1560"/>
      </w:tabs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8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3C39D7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4699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79" TargetMode="External"/><Relationship Id="rId11" Type="http://schemas.openxmlformats.org/officeDocument/2006/relationships/hyperlink" Target="garantF1://12012604.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17718.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</cp:lastModifiedBy>
  <cp:revision>2</cp:revision>
  <cp:lastPrinted>2015-09-16T03:39:00Z</cp:lastPrinted>
  <dcterms:created xsi:type="dcterms:W3CDTF">2018-11-12T06:06:00Z</dcterms:created>
  <dcterms:modified xsi:type="dcterms:W3CDTF">2018-11-12T06:06:00Z</dcterms:modified>
</cp:coreProperties>
</file>