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5069"/>
      </w:tblGrid>
      <w:tr w:rsidR="000B69F3" w:rsidRPr="003B618D" w:rsidTr="00A92220">
        <w:trPr>
          <w:jc w:val="center"/>
        </w:trPr>
        <w:tc>
          <w:tcPr>
            <w:tcW w:w="10138" w:type="dxa"/>
            <w:gridSpan w:val="2"/>
          </w:tcPr>
          <w:p w:rsidR="000B69F3" w:rsidRPr="003B618D" w:rsidRDefault="000B69F3" w:rsidP="00A92220">
            <w:pPr>
              <w:tabs>
                <w:tab w:val="left" w:pos="1560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r w:rsidRPr="003B618D">
              <w:rPr>
                <w:b/>
                <w:sz w:val="28"/>
                <w:szCs w:val="28"/>
              </w:rPr>
              <w:t>РОССИЙСКАЯ ФЕДЕРАЦИЯ</w:t>
            </w:r>
          </w:p>
          <w:p w:rsidR="000B69F3" w:rsidRPr="003B618D" w:rsidRDefault="000B69F3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0B69F3" w:rsidRPr="003B618D" w:rsidRDefault="000B69F3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0B69F3" w:rsidRPr="003B618D" w:rsidRDefault="000B69F3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0B69F3" w:rsidRPr="003B618D" w:rsidRDefault="000B69F3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0B69F3" w:rsidRPr="003B618D" w:rsidTr="00A92220">
        <w:trPr>
          <w:jc w:val="center"/>
        </w:trPr>
        <w:tc>
          <w:tcPr>
            <w:tcW w:w="5069" w:type="dxa"/>
          </w:tcPr>
          <w:p w:rsidR="000B69F3" w:rsidRPr="003B618D" w:rsidRDefault="000B69F3" w:rsidP="00A92220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szCs w:val="28"/>
              </w:rPr>
            </w:pPr>
          </w:p>
          <w:p w:rsidR="000B69F3" w:rsidRPr="003B618D" w:rsidRDefault="000B69F3" w:rsidP="00797091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EE5DDB">
              <w:rPr>
                <w:b/>
                <w:bCs/>
                <w:sz w:val="28"/>
                <w:szCs w:val="28"/>
              </w:rPr>
              <w:t>6</w:t>
            </w:r>
            <w:r w:rsidRPr="003B618D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</w:t>
            </w:r>
            <w:r w:rsidR="00EE5DDB">
              <w:rPr>
                <w:b/>
                <w:bCs/>
                <w:sz w:val="28"/>
                <w:szCs w:val="28"/>
              </w:rPr>
              <w:t>2</w:t>
            </w:r>
            <w:r w:rsidRPr="003B618D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2013</w:t>
            </w:r>
            <w:r w:rsidRPr="003B618D">
              <w:rPr>
                <w:b/>
                <w:bCs/>
                <w:sz w:val="28"/>
                <w:szCs w:val="28"/>
              </w:rPr>
              <w:t xml:space="preserve"> г. №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797091">
              <w:rPr>
                <w:b/>
                <w:bCs/>
                <w:sz w:val="28"/>
                <w:szCs w:val="28"/>
              </w:rPr>
              <w:t>7</w:t>
            </w:r>
            <w:r w:rsidRPr="003B618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0B69F3" w:rsidRPr="003B618D" w:rsidRDefault="000B69F3" w:rsidP="00A9222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</w:p>
          <w:p w:rsidR="000B69F3" w:rsidRPr="003B618D" w:rsidRDefault="000B69F3" w:rsidP="00A9222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р.п</w:t>
            </w:r>
            <w:proofErr w:type="gramStart"/>
            <w:r w:rsidRPr="003B618D">
              <w:rPr>
                <w:b/>
                <w:bCs/>
                <w:sz w:val="28"/>
                <w:szCs w:val="28"/>
              </w:rPr>
              <w:t>.Ж</w:t>
            </w:r>
            <w:proofErr w:type="gramEnd"/>
            <w:r w:rsidRPr="003B618D">
              <w:rPr>
                <w:b/>
                <w:bCs/>
                <w:sz w:val="28"/>
                <w:szCs w:val="28"/>
              </w:rPr>
              <w:t>игалово</w:t>
            </w:r>
          </w:p>
        </w:tc>
      </w:tr>
    </w:tbl>
    <w:p w:rsidR="000B69F3" w:rsidRDefault="000B69F3" w:rsidP="002C0375">
      <w:pPr>
        <w:pStyle w:val="a7"/>
        <w:rPr>
          <w:b w:val="0"/>
          <w:bCs w:val="0"/>
          <w:sz w:val="26"/>
          <w:szCs w:val="26"/>
        </w:rPr>
      </w:pPr>
    </w:p>
    <w:p w:rsidR="00EF3682" w:rsidRDefault="006F4764" w:rsidP="00165BF6">
      <w:pPr>
        <w:pStyle w:val="a3"/>
        <w:jc w:val="left"/>
        <w:rPr>
          <w:b/>
          <w:bCs/>
          <w:sz w:val="24"/>
        </w:rPr>
      </w:pPr>
      <w:r w:rsidRPr="00A11FF7">
        <w:rPr>
          <w:b/>
          <w:bCs/>
          <w:sz w:val="24"/>
        </w:rPr>
        <w:t>Об организации и проведении аварийно-</w:t>
      </w:r>
    </w:p>
    <w:p w:rsidR="00EF3682" w:rsidRDefault="006F4764" w:rsidP="00165BF6">
      <w:pPr>
        <w:pStyle w:val="a3"/>
        <w:jc w:val="left"/>
        <w:rPr>
          <w:b/>
          <w:bCs/>
          <w:sz w:val="24"/>
        </w:rPr>
      </w:pPr>
      <w:r w:rsidRPr="00A11FF7">
        <w:rPr>
          <w:b/>
          <w:bCs/>
          <w:sz w:val="24"/>
        </w:rPr>
        <w:t xml:space="preserve">спасательных работ при возникновении </w:t>
      </w:r>
    </w:p>
    <w:p w:rsidR="00EF3682" w:rsidRDefault="006F4764" w:rsidP="00165BF6">
      <w:pPr>
        <w:pStyle w:val="a3"/>
        <w:jc w:val="left"/>
        <w:rPr>
          <w:b/>
          <w:bCs/>
          <w:sz w:val="24"/>
        </w:rPr>
      </w:pPr>
      <w:r w:rsidRPr="00A11FF7">
        <w:rPr>
          <w:b/>
          <w:bCs/>
          <w:sz w:val="24"/>
        </w:rPr>
        <w:t xml:space="preserve">чрезвычайных ситуаций </w:t>
      </w:r>
      <w:proofErr w:type="gramStart"/>
      <w:r w:rsidR="00EF3682">
        <w:rPr>
          <w:b/>
          <w:bCs/>
          <w:sz w:val="24"/>
        </w:rPr>
        <w:t>природного</w:t>
      </w:r>
      <w:proofErr w:type="gramEnd"/>
      <w:r w:rsidR="00EF3682">
        <w:rPr>
          <w:b/>
          <w:bCs/>
          <w:sz w:val="24"/>
        </w:rPr>
        <w:t xml:space="preserve"> и </w:t>
      </w:r>
    </w:p>
    <w:p w:rsidR="00EF3682" w:rsidRDefault="00EF3682" w:rsidP="00165BF6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техногенного характера </w:t>
      </w:r>
      <w:r w:rsidR="006F4764" w:rsidRPr="00A11FF7">
        <w:rPr>
          <w:b/>
          <w:bCs/>
          <w:sz w:val="24"/>
        </w:rPr>
        <w:t xml:space="preserve">на территории </w:t>
      </w:r>
    </w:p>
    <w:p w:rsidR="006F4764" w:rsidRPr="00A11FF7" w:rsidRDefault="00165BF6" w:rsidP="00165BF6">
      <w:pPr>
        <w:pStyle w:val="a3"/>
        <w:jc w:val="left"/>
        <w:rPr>
          <w:b/>
          <w:bCs/>
          <w:sz w:val="24"/>
        </w:rPr>
      </w:pPr>
      <w:r w:rsidRPr="00A11FF7">
        <w:rPr>
          <w:b/>
          <w:bCs/>
          <w:sz w:val="24"/>
        </w:rPr>
        <w:t xml:space="preserve">Жигаловского </w:t>
      </w:r>
      <w:r w:rsidR="006F4764" w:rsidRPr="00A11FF7">
        <w:rPr>
          <w:b/>
          <w:bCs/>
          <w:sz w:val="24"/>
        </w:rPr>
        <w:t xml:space="preserve">муниципального </w:t>
      </w:r>
      <w:r w:rsidR="00FE4E11">
        <w:rPr>
          <w:b/>
          <w:bCs/>
          <w:sz w:val="24"/>
        </w:rPr>
        <w:t xml:space="preserve"> образования</w:t>
      </w:r>
    </w:p>
    <w:p w:rsidR="00165BF6" w:rsidRPr="000B69F3" w:rsidRDefault="00165BF6" w:rsidP="00165BF6">
      <w:pPr>
        <w:pStyle w:val="a3"/>
        <w:jc w:val="left"/>
        <w:rPr>
          <w:sz w:val="28"/>
          <w:szCs w:val="28"/>
        </w:rPr>
      </w:pPr>
    </w:p>
    <w:p w:rsidR="00441067" w:rsidRDefault="006F4764" w:rsidP="006F4764">
      <w:pPr>
        <w:ind w:firstLine="720"/>
        <w:jc w:val="both"/>
        <w:rPr>
          <w:sz w:val="28"/>
          <w:szCs w:val="28"/>
        </w:rPr>
      </w:pPr>
      <w:proofErr w:type="gramStart"/>
      <w:r w:rsidRPr="000B69F3">
        <w:rPr>
          <w:sz w:val="28"/>
          <w:szCs w:val="28"/>
        </w:rPr>
        <w:t xml:space="preserve">В </w:t>
      </w:r>
      <w:r w:rsidR="009A4E72">
        <w:rPr>
          <w:sz w:val="28"/>
          <w:szCs w:val="28"/>
        </w:rPr>
        <w:t>соответствии с</w:t>
      </w:r>
      <w:r w:rsidRPr="000B69F3">
        <w:rPr>
          <w:sz w:val="28"/>
          <w:szCs w:val="28"/>
        </w:rPr>
        <w:t xml:space="preserve"> федеральны</w:t>
      </w:r>
      <w:r w:rsidR="009A4E72">
        <w:rPr>
          <w:sz w:val="28"/>
          <w:szCs w:val="28"/>
        </w:rPr>
        <w:t>ми</w:t>
      </w:r>
      <w:r w:rsidRPr="000B69F3">
        <w:rPr>
          <w:sz w:val="28"/>
          <w:szCs w:val="28"/>
        </w:rPr>
        <w:t xml:space="preserve"> закон</w:t>
      </w:r>
      <w:r w:rsidR="009A4E72">
        <w:rPr>
          <w:sz w:val="28"/>
          <w:szCs w:val="28"/>
        </w:rPr>
        <w:t>ами</w:t>
      </w:r>
      <w:r w:rsidRPr="000B69F3">
        <w:rPr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31.12.2003 № 794</w:t>
      </w:r>
      <w:r w:rsidRPr="000B69F3">
        <w:rPr>
          <w:vanish/>
          <w:sz w:val="28"/>
          <w:szCs w:val="28"/>
        </w:rPr>
        <w:t>#M12293 2 9014381 2391470237 4294967274 3145708749 49560517 2249773749 3393764847 4 1675830</w:t>
      </w:r>
      <w:r w:rsidRPr="000B69F3">
        <w:rPr>
          <w:sz w:val="28"/>
          <w:szCs w:val="28"/>
        </w:rPr>
        <w:t xml:space="preserve"> «О единой государственной системе предупреждения и ликвидации чрезвычайных ситуаций»</w:t>
      </w:r>
      <w:r w:rsidRPr="000B69F3">
        <w:rPr>
          <w:vanish/>
          <w:sz w:val="28"/>
          <w:szCs w:val="28"/>
        </w:rPr>
        <w:t>#S</w:t>
      </w:r>
      <w:r w:rsidRPr="000B69F3">
        <w:rPr>
          <w:sz w:val="28"/>
          <w:szCs w:val="28"/>
        </w:rPr>
        <w:t>, постановления Губернатора  Иркутской области от 07.03.2006 № 69-п «О внесении изменений в постановление</w:t>
      </w:r>
      <w:proofErr w:type="gramEnd"/>
      <w:r w:rsidRPr="000B69F3">
        <w:rPr>
          <w:sz w:val="28"/>
          <w:szCs w:val="28"/>
        </w:rPr>
        <w:t xml:space="preserve"> </w:t>
      </w:r>
      <w:proofErr w:type="gramStart"/>
      <w:r w:rsidRPr="000B69F3">
        <w:rPr>
          <w:sz w:val="28"/>
          <w:szCs w:val="28"/>
        </w:rPr>
        <w:t>Губернатора Иркутской области от 19.05.2004 № 319-п («О территориальной подсистеме единой государственной системы предупреждения и</w:t>
      </w:r>
      <w:proofErr w:type="gramEnd"/>
      <w:r w:rsidRPr="000B69F3">
        <w:rPr>
          <w:sz w:val="28"/>
          <w:szCs w:val="28"/>
        </w:rPr>
        <w:t xml:space="preserve"> ликвидации чрезвычайных ситуаций Иркутской области»), в целях организации и проведения аварийно-спасательных работ в чрезвычайных ситуациях</w:t>
      </w:r>
      <w:r w:rsidR="00441067">
        <w:rPr>
          <w:sz w:val="28"/>
          <w:szCs w:val="28"/>
        </w:rPr>
        <w:t>,</w:t>
      </w:r>
    </w:p>
    <w:p w:rsidR="00441067" w:rsidRDefault="00441067" w:rsidP="006F4764">
      <w:pPr>
        <w:ind w:firstLine="720"/>
        <w:jc w:val="both"/>
        <w:rPr>
          <w:sz w:val="28"/>
          <w:szCs w:val="28"/>
        </w:rPr>
      </w:pPr>
    </w:p>
    <w:p w:rsidR="00441067" w:rsidRDefault="00441067" w:rsidP="00441067">
      <w:pPr>
        <w:ind w:firstLine="708"/>
        <w:jc w:val="both"/>
        <w:rPr>
          <w:sz w:val="28"/>
          <w:szCs w:val="28"/>
        </w:rPr>
      </w:pPr>
      <w:r w:rsidRPr="00B6303C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441067" w:rsidRDefault="00165BF6" w:rsidP="006F4764">
      <w:pPr>
        <w:ind w:firstLine="720"/>
        <w:jc w:val="both"/>
        <w:rPr>
          <w:color w:val="FFFFFF" w:themeColor="background1"/>
          <w:sz w:val="28"/>
          <w:szCs w:val="28"/>
        </w:rPr>
      </w:pPr>
      <w:r w:rsidRPr="000B69F3">
        <w:rPr>
          <w:color w:val="FFFFFF" w:themeColor="background1"/>
          <w:sz w:val="28"/>
          <w:szCs w:val="28"/>
        </w:rPr>
        <w:t>………………………………</w:t>
      </w:r>
    </w:p>
    <w:p w:rsidR="006F4764" w:rsidRPr="000B69F3" w:rsidRDefault="004A1742" w:rsidP="006F47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4764" w:rsidRPr="000B69F3">
        <w:rPr>
          <w:sz w:val="28"/>
          <w:szCs w:val="28"/>
        </w:rPr>
        <w:t xml:space="preserve">Утвердить Положение об организации и проведении аварийно-спасательных работ при </w:t>
      </w:r>
      <w:r w:rsidR="00EF3682">
        <w:rPr>
          <w:sz w:val="28"/>
          <w:szCs w:val="28"/>
        </w:rPr>
        <w:t xml:space="preserve">возникновении </w:t>
      </w:r>
      <w:r w:rsidR="006F4764" w:rsidRPr="000B69F3">
        <w:rPr>
          <w:sz w:val="28"/>
          <w:szCs w:val="28"/>
        </w:rPr>
        <w:t xml:space="preserve">чрезвычайных ситуациях природного и техногенного характера на территории </w:t>
      </w:r>
      <w:r w:rsidR="001F68E2" w:rsidRPr="000B69F3">
        <w:rPr>
          <w:sz w:val="28"/>
          <w:szCs w:val="28"/>
        </w:rPr>
        <w:t xml:space="preserve"> Жигаловского муниципального образования  </w:t>
      </w:r>
      <w:r w:rsidR="006F4764" w:rsidRPr="000B69F3">
        <w:rPr>
          <w:sz w:val="28"/>
          <w:szCs w:val="28"/>
        </w:rPr>
        <w:t>(</w:t>
      </w:r>
      <w:r w:rsidR="00FE4E11">
        <w:rPr>
          <w:sz w:val="28"/>
          <w:szCs w:val="28"/>
        </w:rPr>
        <w:t>Приложение №1</w:t>
      </w:r>
      <w:r w:rsidR="006F4764" w:rsidRPr="000B69F3">
        <w:rPr>
          <w:sz w:val="28"/>
          <w:szCs w:val="28"/>
        </w:rPr>
        <w:t>).</w:t>
      </w:r>
    </w:p>
    <w:p w:rsidR="006F4764" w:rsidRPr="000B69F3" w:rsidRDefault="004A1742" w:rsidP="006F47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E0599">
        <w:rPr>
          <w:sz w:val="28"/>
          <w:szCs w:val="28"/>
        </w:rPr>
        <w:t xml:space="preserve">Ответственному за ГО и </w:t>
      </w:r>
      <w:r w:rsidR="006F4764" w:rsidRPr="000B69F3">
        <w:rPr>
          <w:sz w:val="28"/>
          <w:szCs w:val="28"/>
        </w:rPr>
        <w:t>ЧС</w:t>
      </w:r>
      <w:r w:rsidR="007E0599">
        <w:rPr>
          <w:sz w:val="28"/>
          <w:szCs w:val="28"/>
        </w:rPr>
        <w:t xml:space="preserve"> главному спе</w:t>
      </w:r>
      <w:r w:rsidR="00FE0D17">
        <w:rPr>
          <w:sz w:val="28"/>
          <w:szCs w:val="28"/>
        </w:rPr>
        <w:t>ц</w:t>
      </w:r>
      <w:r w:rsidR="007E0599">
        <w:rPr>
          <w:sz w:val="28"/>
          <w:szCs w:val="28"/>
        </w:rPr>
        <w:t>иалисту</w:t>
      </w:r>
      <w:r w:rsidR="006F4764" w:rsidRPr="000B6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1F68E2" w:rsidRPr="000B69F3">
        <w:rPr>
          <w:sz w:val="28"/>
          <w:szCs w:val="28"/>
        </w:rPr>
        <w:t>Жигаловского муниципал</w:t>
      </w:r>
      <w:r w:rsidR="003E36AE" w:rsidRPr="000B69F3">
        <w:rPr>
          <w:sz w:val="28"/>
          <w:szCs w:val="28"/>
        </w:rPr>
        <w:t>ьного образования  Д.Ю. Стрелову</w:t>
      </w:r>
      <w:r w:rsidR="001F68E2" w:rsidRPr="000B69F3">
        <w:rPr>
          <w:sz w:val="28"/>
          <w:szCs w:val="28"/>
        </w:rPr>
        <w:t xml:space="preserve"> </w:t>
      </w:r>
      <w:r w:rsidR="006F4764" w:rsidRPr="000B69F3">
        <w:rPr>
          <w:sz w:val="28"/>
          <w:szCs w:val="28"/>
        </w:rPr>
        <w:t xml:space="preserve">довести до сведения руководителей организаций Положение об организации и проведении аварийно-спасательных работ при чрезвычайных ситуациях  природного и техногенного характера на территории </w:t>
      </w:r>
      <w:r w:rsidR="00A11FF7" w:rsidRPr="000B69F3">
        <w:rPr>
          <w:sz w:val="28"/>
          <w:szCs w:val="28"/>
        </w:rPr>
        <w:t xml:space="preserve"> </w:t>
      </w:r>
      <w:r w:rsidR="006F4764" w:rsidRPr="000B69F3">
        <w:rPr>
          <w:sz w:val="28"/>
          <w:szCs w:val="28"/>
        </w:rPr>
        <w:t xml:space="preserve"> </w:t>
      </w:r>
      <w:r w:rsidR="00A11FF7" w:rsidRPr="000B69F3">
        <w:rPr>
          <w:sz w:val="28"/>
          <w:szCs w:val="28"/>
        </w:rPr>
        <w:t>Жигаловского муниципального образования.</w:t>
      </w:r>
    </w:p>
    <w:p w:rsidR="006F4764" w:rsidRPr="000B69F3" w:rsidRDefault="004A1742" w:rsidP="006F47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F4764" w:rsidRPr="000B69F3">
        <w:rPr>
          <w:sz w:val="28"/>
          <w:szCs w:val="28"/>
        </w:rPr>
        <w:t>Рекомендовать руководителям предприятий и организаций разработать и утвердить в установленном порядке положения о проведении аварийно-спасательных работ при возникновении локальных чрезвычайных ситуаций с учетом имеющихся сил и средств.</w:t>
      </w:r>
    </w:p>
    <w:p w:rsidR="00421315" w:rsidRDefault="003A5F2E" w:rsidP="0042131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1315">
        <w:rPr>
          <w:sz w:val="28"/>
          <w:szCs w:val="28"/>
        </w:rPr>
        <w:t>.Постановление Администрации Жигаловского МО № 30 от 10.03.2011г. признать утратившим силу.</w:t>
      </w:r>
    </w:p>
    <w:p w:rsidR="00421315" w:rsidRPr="007C7C54" w:rsidRDefault="003A5F2E" w:rsidP="0042131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1315" w:rsidRPr="007C7C54">
        <w:rPr>
          <w:sz w:val="28"/>
          <w:szCs w:val="28"/>
        </w:rPr>
        <w:t xml:space="preserve">.Настоящее </w:t>
      </w:r>
      <w:r w:rsidR="00421315">
        <w:rPr>
          <w:sz w:val="28"/>
          <w:szCs w:val="28"/>
        </w:rPr>
        <w:t>П</w:t>
      </w:r>
      <w:r w:rsidR="00421315" w:rsidRPr="007C7C54">
        <w:rPr>
          <w:sz w:val="28"/>
          <w:szCs w:val="28"/>
        </w:rPr>
        <w:t xml:space="preserve">остановление </w:t>
      </w:r>
      <w:r w:rsidR="00421315">
        <w:rPr>
          <w:sz w:val="28"/>
          <w:szCs w:val="28"/>
        </w:rPr>
        <w:t xml:space="preserve">подлежит </w:t>
      </w:r>
      <w:r w:rsidR="00421315" w:rsidRPr="007C7C54">
        <w:rPr>
          <w:sz w:val="28"/>
          <w:szCs w:val="28"/>
        </w:rPr>
        <w:t>опубликова</w:t>
      </w:r>
      <w:r w:rsidR="00421315">
        <w:rPr>
          <w:sz w:val="28"/>
          <w:szCs w:val="28"/>
        </w:rPr>
        <w:t>нию</w:t>
      </w:r>
      <w:r w:rsidR="00421315" w:rsidRPr="007C7C54">
        <w:rPr>
          <w:sz w:val="28"/>
          <w:szCs w:val="28"/>
        </w:rPr>
        <w:t xml:space="preserve"> в «Спецвыпуск Жигалово».</w:t>
      </w:r>
    </w:p>
    <w:p w:rsidR="00421315" w:rsidRPr="003674F7" w:rsidRDefault="003A5F2E" w:rsidP="0042131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1315">
        <w:rPr>
          <w:sz w:val="28"/>
          <w:szCs w:val="28"/>
        </w:rPr>
        <w:t>.Настоящее П</w:t>
      </w:r>
      <w:r w:rsidR="00421315" w:rsidRPr="007C7C54">
        <w:rPr>
          <w:sz w:val="28"/>
          <w:szCs w:val="28"/>
        </w:rPr>
        <w:t>остановление вступает в силу со дня его официального опубликования (обнародования).</w:t>
      </w:r>
    </w:p>
    <w:p w:rsidR="000B69F3" w:rsidRDefault="000B69F3" w:rsidP="006F4764">
      <w:pPr>
        <w:ind w:firstLine="720"/>
        <w:jc w:val="both"/>
        <w:rPr>
          <w:sz w:val="28"/>
          <w:szCs w:val="28"/>
        </w:rPr>
      </w:pPr>
    </w:p>
    <w:p w:rsidR="000B69F3" w:rsidRDefault="000B69F3" w:rsidP="006F4764">
      <w:pPr>
        <w:ind w:firstLine="720"/>
        <w:jc w:val="both"/>
        <w:rPr>
          <w:sz w:val="28"/>
          <w:szCs w:val="28"/>
        </w:rPr>
      </w:pPr>
    </w:p>
    <w:p w:rsidR="006F4764" w:rsidRPr="000B69F3" w:rsidRDefault="003A5F2E" w:rsidP="006F47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 w:rsidR="006F4764" w:rsidRPr="000B69F3">
        <w:rPr>
          <w:sz w:val="28"/>
          <w:szCs w:val="28"/>
        </w:rPr>
        <w:t>Контроль за</w:t>
      </w:r>
      <w:proofErr w:type="gramEnd"/>
      <w:r w:rsidR="006F4764" w:rsidRPr="000B69F3">
        <w:rPr>
          <w:sz w:val="28"/>
          <w:szCs w:val="28"/>
        </w:rPr>
        <w:t xml:space="preserve"> исполнением настоящего постановления возложить на </w:t>
      </w:r>
      <w:r w:rsidR="00E65A7D">
        <w:rPr>
          <w:sz w:val="28"/>
          <w:szCs w:val="28"/>
        </w:rPr>
        <w:t>главного специалиста Администрации</w:t>
      </w:r>
      <w:r w:rsidR="006F4764" w:rsidRPr="000B69F3">
        <w:rPr>
          <w:sz w:val="28"/>
          <w:szCs w:val="28"/>
        </w:rPr>
        <w:t xml:space="preserve"> </w:t>
      </w:r>
      <w:r w:rsidR="00A11FF7" w:rsidRPr="000B69F3">
        <w:rPr>
          <w:sz w:val="28"/>
          <w:szCs w:val="28"/>
        </w:rPr>
        <w:t xml:space="preserve"> Жигаловского муниципального образования  </w:t>
      </w:r>
      <w:r w:rsidR="008F3E62" w:rsidRPr="000B69F3">
        <w:rPr>
          <w:sz w:val="28"/>
          <w:szCs w:val="28"/>
        </w:rPr>
        <w:t>Д.Ю.</w:t>
      </w:r>
      <w:r>
        <w:rPr>
          <w:sz w:val="28"/>
          <w:szCs w:val="28"/>
        </w:rPr>
        <w:t xml:space="preserve"> </w:t>
      </w:r>
      <w:r w:rsidR="008F3E62" w:rsidRPr="000B69F3">
        <w:rPr>
          <w:sz w:val="28"/>
          <w:szCs w:val="28"/>
        </w:rPr>
        <w:t>Стрелова</w:t>
      </w:r>
      <w:r w:rsidR="006F4764" w:rsidRPr="000B69F3">
        <w:rPr>
          <w:sz w:val="28"/>
          <w:szCs w:val="28"/>
        </w:rPr>
        <w:t>.</w:t>
      </w:r>
    </w:p>
    <w:p w:rsidR="006F4764" w:rsidRPr="000B69F3" w:rsidRDefault="006F4764" w:rsidP="006F4764">
      <w:pPr>
        <w:jc w:val="both"/>
        <w:rPr>
          <w:b/>
          <w:sz w:val="28"/>
          <w:szCs w:val="28"/>
        </w:rPr>
      </w:pPr>
    </w:p>
    <w:p w:rsidR="006F4764" w:rsidRPr="000B69F3" w:rsidRDefault="006F4764" w:rsidP="006F4764">
      <w:pPr>
        <w:jc w:val="both"/>
        <w:rPr>
          <w:b/>
          <w:sz w:val="28"/>
          <w:szCs w:val="28"/>
        </w:rPr>
      </w:pPr>
    </w:p>
    <w:p w:rsidR="006F4764" w:rsidRPr="000B69F3" w:rsidRDefault="00CA687F" w:rsidP="006F4764">
      <w:pPr>
        <w:jc w:val="both"/>
        <w:rPr>
          <w:sz w:val="28"/>
          <w:szCs w:val="28"/>
        </w:rPr>
      </w:pPr>
      <w:r w:rsidRPr="000B69F3">
        <w:rPr>
          <w:b/>
          <w:sz w:val="28"/>
          <w:szCs w:val="28"/>
        </w:rPr>
        <w:t xml:space="preserve"> </w:t>
      </w:r>
      <w:r w:rsidRPr="000B69F3">
        <w:rPr>
          <w:sz w:val="28"/>
          <w:szCs w:val="28"/>
        </w:rPr>
        <w:t>Глава Жигаловского МО                                                                         Э.Р.Кузнецова</w:t>
      </w:r>
    </w:p>
    <w:p w:rsidR="006F4764" w:rsidRDefault="006F4764" w:rsidP="00F35222">
      <w:pPr>
        <w:ind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</w:t>
      </w:r>
      <w:r w:rsidR="00A11FF7">
        <w:rPr>
          <w:i/>
          <w:sz w:val="20"/>
          <w:szCs w:val="20"/>
        </w:rPr>
        <w:t xml:space="preserve"> </w:t>
      </w:r>
    </w:p>
    <w:p w:rsidR="00F35222" w:rsidRPr="00F35222" w:rsidRDefault="00F35222" w:rsidP="00F35222">
      <w:pPr>
        <w:ind w:firstLine="708"/>
        <w:jc w:val="both"/>
        <w:rPr>
          <w:i/>
          <w:sz w:val="20"/>
          <w:szCs w:val="20"/>
        </w:rPr>
      </w:pPr>
    </w:p>
    <w:p w:rsidR="00CB1648" w:rsidRDefault="00CB1648" w:rsidP="00F35222">
      <w:pPr>
        <w:ind w:left="4956" w:firstLine="708"/>
        <w:jc w:val="right"/>
        <w:rPr>
          <w:sz w:val="20"/>
          <w:szCs w:val="20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3A5F2E" w:rsidRDefault="003A5F2E" w:rsidP="00FE4E11">
      <w:pPr>
        <w:jc w:val="right"/>
        <w:rPr>
          <w:sz w:val="22"/>
          <w:szCs w:val="22"/>
        </w:rPr>
      </w:pPr>
    </w:p>
    <w:p w:rsidR="003A5F2E" w:rsidRDefault="003A5F2E" w:rsidP="00FE4E11">
      <w:pPr>
        <w:jc w:val="right"/>
        <w:rPr>
          <w:sz w:val="22"/>
          <w:szCs w:val="22"/>
        </w:rPr>
      </w:pPr>
    </w:p>
    <w:p w:rsidR="003A5F2E" w:rsidRDefault="003A5F2E" w:rsidP="00FE4E11">
      <w:pPr>
        <w:jc w:val="right"/>
        <w:rPr>
          <w:sz w:val="22"/>
          <w:szCs w:val="22"/>
        </w:rPr>
      </w:pPr>
    </w:p>
    <w:p w:rsidR="003A5F2E" w:rsidRDefault="003A5F2E" w:rsidP="00FE4E11">
      <w:pPr>
        <w:jc w:val="right"/>
        <w:rPr>
          <w:sz w:val="22"/>
          <w:szCs w:val="22"/>
        </w:rPr>
      </w:pPr>
    </w:p>
    <w:p w:rsidR="003A5F2E" w:rsidRDefault="003A5F2E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Default="00FE4E11" w:rsidP="00FE4E11">
      <w:pPr>
        <w:jc w:val="right"/>
        <w:rPr>
          <w:sz w:val="22"/>
          <w:szCs w:val="22"/>
        </w:rPr>
      </w:pPr>
    </w:p>
    <w:p w:rsidR="00FE4E11" w:rsidRPr="0066740B" w:rsidRDefault="00FE4E11" w:rsidP="00FE4E11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lastRenderedPageBreak/>
        <w:t xml:space="preserve">Приложение N </w:t>
      </w:r>
      <w:r>
        <w:rPr>
          <w:sz w:val="22"/>
          <w:szCs w:val="22"/>
        </w:rPr>
        <w:t>1</w:t>
      </w:r>
    </w:p>
    <w:p w:rsidR="00FE4E11" w:rsidRPr="0066740B" w:rsidRDefault="00FE4E11" w:rsidP="00FE4E11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>УТВЕРЖДЕНО:</w:t>
      </w:r>
    </w:p>
    <w:p w:rsidR="00FE4E11" w:rsidRPr="0066740B" w:rsidRDefault="00FE4E11" w:rsidP="00FE4E11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 xml:space="preserve">Постановлением </w:t>
      </w:r>
    </w:p>
    <w:p w:rsidR="00FE4E11" w:rsidRPr="0066740B" w:rsidRDefault="00FE4E11" w:rsidP="00FE4E11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 xml:space="preserve">Администрации Жигаловского </w:t>
      </w:r>
    </w:p>
    <w:p w:rsidR="00FE4E11" w:rsidRPr="0066740B" w:rsidRDefault="00FE4E11" w:rsidP="00FE4E11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>муниципального образования</w:t>
      </w:r>
    </w:p>
    <w:p w:rsidR="00FE4E11" w:rsidRPr="0066740B" w:rsidRDefault="00FE4E11" w:rsidP="00FE4E11">
      <w:pPr>
        <w:jc w:val="right"/>
        <w:rPr>
          <w:sz w:val="22"/>
          <w:szCs w:val="22"/>
        </w:rPr>
      </w:pPr>
      <w:r>
        <w:rPr>
          <w:sz w:val="22"/>
          <w:szCs w:val="22"/>
        </w:rPr>
        <w:t>от 0</w:t>
      </w:r>
      <w:r w:rsidR="00EE5DDB">
        <w:rPr>
          <w:sz w:val="22"/>
          <w:szCs w:val="22"/>
        </w:rPr>
        <w:t>6</w:t>
      </w:r>
      <w:r>
        <w:rPr>
          <w:sz w:val="22"/>
          <w:szCs w:val="22"/>
        </w:rPr>
        <w:t>.0</w:t>
      </w:r>
      <w:r w:rsidR="00EE5DDB">
        <w:rPr>
          <w:sz w:val="22"/>
          <w:szCs w:val="22"/>
        </w:rPr>
        <w:t xml:space="preserve">2.2013 г. N </w:t>
      </w:r>
      <w:r>
        <w:rPr>
          <w:sz w:val="22"/>
          <w:szCs w:val="22"/>
        </w:rPr>
        <w:t>2</w:t>
      </w:r>
      <w:r w:rsidR="00797091">
        <w:rPr>
          <w:sz w:val="22"/>
          <w:szCs w:val="22"/>
        </w:rPr>
        <w:t>7</w:t>
      </w:r>
      <w:bookmarkStart w:id="0" w:name="_GoBack"/>
      <w:bookmarkEnd w:id="0"/>
      <w:r w:rsidRPr="0066740B">
        <w:rPr>
          <w:sz w:val="22"/>
          <w:szCs w:val="22"/>
        </w:rPr>
        <w:t xml:space="preserve">  </w:t>
      </w:r>
    </w:p>
    <w:p w:rsidR="00FE10B9" w:rsidRDefault="00FE10B9" w:rsidP="006F4764">
      <w:pPr>
        <w:jc w:val="right"/>
        <w:rPr>
          <w:sz w:val="20"/>
          <w:szCs w:val="20"/>
        </w:rPr>
      </w:pPr>
    </w:p>
    <w:p w:rsidR="00573878" w:rsidRDefault="00573878" w:rsidP="006F4764">
      <w:pPr>
        <w:jc w:val="right"/>
        <w:rPr>
          <w:sz w:val="20"/>
          <w:szCs w:val="20"/>
        </w:rPr>
      </w:pPr>
    </w:p>
    <w:p w:rsidR="006F4764" w:rsidRDefault="006F4764" w:rsidP="006F4764">
      <w:pPr>
        <w:jc w:val="center"/>
        <w:rPr>
          <w:b/>
          <w:sz w:val="26"/>
          <w:szCs w:val="26"/>
        </w:rPr>
      </w:pPr>
    </w:p>
    <w:p w:rsidR="006F4764" w:rsidRDefault="006F4764" w:rsidP="006F47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6F4764" w:rsidRDefault="006F4764" w:rsidP="006F4764">
      <w:pPr>
        <w:pStyle w:val="a3"/>
        <w:rPr>
          <w:b/>
          <w:bCs/>
        </w:rPr>
      </w:pPr>
      <w:r>
        <w:rPr>
          <w:b/>
          <w:szCs w:val="26"/>
        </w:rPr>
        <w:t xml:space="preserve">об организации и проведении аварийно-спасательных работ при чрезвычайных ситуациях природного и техногенного характера на территории </w:t>
      </w:r>
      <w:r w:rsidR="00FE10B9">
        <w:rPr>
          <w:b/>
          <w:szCs w:val="26"/>
        </w:rPr>
        <w:t xml:space="preserve"> Жигаловского </w:t>
      </w:r>
      <w:r>
        <w:rPr>
          <w:b/>
          <w:szCs w:val="26"/>
        </w:rPr>
        <w:t xml:space="preserve">муниципального </w:t>
      </w:r>
      <w:r w:rsidR="00FE10B9">
        <w:rPr>
          <w:b/>
          <w:szCs w:val="26"/>
        </w:rPr>
        <w:t xml:space="preserve"> образования. </w:t>
      </w:r>
    </w:p>
    <w:p w:rsidR="006F4764" w:rsidRDefault="006F4764" w:rsidP="006F4764">
      <w:pPr>
        <w:pStyle w:val="a3"/>
        <w:jc w:val="left"/>
        <w:rPr>
          <w:sz w:val="16"/>
          <w:szCs w:val="16"/>
        </w:rPr>
      </w:pPr>
    </w:p>
    <w:p w:rsidR="006F4764" w:rsidRDefault="006F4764" w:rsidP="0086326F">
      <w:pPr>
        <w:pStyle w:val="Heading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</w:rPr>
      </w:pPr>
      <w:r w:rsidRPr="0086326F">
        <w:rPr>
          <w:rFonts w:ascii="Times New Roman" w:hAnsi="Times New Roman" w:cs="Times New Roman"/>
          <w:sz w:val="26"/>
        </w:rPr>
        <w:t>Общие положения</w:t>
      </w:r>
    </w:p>
    <w:p w:rsidR="0086326F" w:rsidRPr="0086326F" w:rsidRDefault="0086326F" w:rsidP="0086326F">
      <w:pPr>
        <w:pStyle w:val="Heading"/>
        <w:ind w:left="720"/>
        <w:rPr>
          <w:rFonts w:ascii="Times New Roman" w:hAnsi="Times New Roman" w:cs="Times New Roman"/>
          <w:color w:val="000000"/>
          <w:sz w:val="26"/>
        </w:rPr>
      </w:pP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1.1. Положением определен общий порядок проведения аварийно-спасательных работ при возникновении чрезвычайных ситуаций природного и техногенного  характера.  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1.2. В соответствии с ГОСТ </w:t>
      </w:r>
      <w:proofErr w:type="gramStart"/>
      <w:r>
        <w:rPr>
          <w:color w:val="000000"/>
          <w:sz w:val="26"/>
        </w:rPr>
        <w:t>Р</w:t>
      </w:r>
      <w:proofErr w:type="gramEnd"/>
      <w:r>
        <w:rPr>
          <w:color w:val="000000"/>
          <w:sz w:val="26"/>
        </w:rPr>
        <w:t xml:space="preserve"> 22.8.01-96 аварийно-спасательные работы (далее – АСР) в зоне чрезвычайных ситуаций (далее – ЧС) проводят с целью спасения людей и устранения угрозы их жизни и здоровью.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1.3. В соответствии с ГОСТ </w:t>
      </w:r>
      <w:proofErr w:type="gramStart"/>
      <w:r>
        <w:rPr>
          <w:color w:val="000000"/>
          <w:sz w:val="26"/>
        </w:rPr>
        <w:t>Р</w:t>
      </w:r>
      <w:proofErr w:type="gramEnd"/>
      <w:r>
        <w:rPr>
          <w:color w:val="000000"/>
          <w:sz w:val="26"/>
        </w:rPr>
        <w:t xml:space="preserve"> 22.8.01-96 аварийно-спасательные и аварийно-восстановительные работы в зоне ЧС предусматривают: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разведку в интересах проведения указанных работ;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инженерное обеспечение ввода и движения сил ликвидации в зоне ЧС;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локализацию и ликвидацию различных очагов повышенной опасности;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поиск, спасение, оказание первой медицинской помощи и эвакуацию пострадавших;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создание минимально необходимых условий для жизнеобеспечения </w:t>
      </w:r>
      <w:r w:rsidR="00D26D5A">
        <w:rPr>
          <w:color w:val="000000"/>
          <w:sz w:val="26"/>
        </w:rPr>
        <w:t>населения в соответствии с ГОСТ</w:t>
      </w:r>
      <w:r>
        <w:rPr>
          <w:color w:val="000000"/>
          <w:sz w:val="26"/>
        </w:rPr>
        <w:t>Р 22.3.01-94;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обеспечение безопасности населения и сил ликвидации в зоне ЧС;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мероприятия по охране окружающей среды при ликвидации ЧС.</w:t>
      </w:r>
    </w:p>
    <w:p w:rsidR="0086326F" w:rsidRDefault="0086326F" w:rsidP="006F4764">
      <w:pPr>
        <w:ind w:firstLine="720"/>
        <w:jc w:val="both"/>
        <w:rPr>
          <w:color w:val="000000"/>
          <w:sz w:val="26"/>
        </w:rPr>
      </w:pPr>
    </w:p>
    <w:p w:rsidR="006F4764" w:rsidRDefault="006F4764" w:rsidP="006F4764">
      <w:pPr>
        <w:ind w:firstLine="720"/>
        <w:jc w:val="both"/>
        <w:rPr>
          <w:color w:val="000000"/>
          <w:sz w:val="16"/>
          <w:szCs w:val="16"/>
        </w:rPr>
      </w:pPr>
    </w:p>
    <w:p w:rsidR="006F4764" w:rsidRPr="0086326F" w:rsidRDefault="006F4764" w:rsidP="006F4764">
      <w:pPr>
        <w:pStyle w:val="Heading"/>
        <w:jc w:val="center"/>
        <w:rPr>
          <w:rFonts w:ascii="Times New Roman" w:hAnsi="Times New Roman" w:cs="Times New Roman"/>
          <w:color w:val="000000"/>
          <w:sz w:val="26"/>
        </w:rPr>
      </w:pPr>
      <w:r w:rsidRPr="0086326F">
        <w:rPr>
          <w:rFonts w:ascii="Times New Roman" w:hAnsi="Times New Roman" w:cs="Times New Roman"/>
          <w:color w:val="000000"/>
          <w:sz w:val="26"/>
        </w:rPr>
        <w:t xml:space="preserve">2. Организация и проведение аварийно-спасательных работ </w:t>
      </w:r>
    </w:p>
    <w:p w:rsidR="006F4764" w:rsidRPr="0086326F" w:rsidRDefault="006F4764" w:rsidP="006F4764">
      <w:pPr>
        <w:pStyle w:val="Heading"/>
        <w:jc w:val="center"/>
        <w:rPr>
          <w:rFonts w:ascii="Times New Roman" w:hAnsi="Times New Roman" w:cs="Times New Roman"/>
          <w:color w:val="000000"/>
          <w:sz w:val="26"/>
        </w:rPr>
      </w:pPr>
      <w:r w:rsidRPr="0086326F">
        <w:rPr>
          <w:rFonts w:ascii="Times New Roman" w:hAnsi="Times New Roman" w:cs="Times New Roman"/>
          <w:color w:val="000000"/>
          <w:sz w:val="26"/>
        </w:rPr>
        <w:t xml:space="preserve">при возникновении чрезвычайных ситуаций </w:t>
      </w:r>
    </w:p>
    <w:p w:rsidR="006F4764" w:rsidRDefault="006F4764" w:rsidP="006F4764">
      <w:pPr>
        <w:pStyle w:val="Heading"/>
        <w:jc w:val="center"/>
        <w:rPr>
          <w:rFonts w:ascii="Times New Roman" w:hAnsi="Times New Roman" w:cs="Times New Roman"/>
          <w:color w:val="000000"/>
          <w:sz w:val="26"/>
        </w:rPr>
      </w:pPr>
      <w:r w:rsidRPr="0086326F">
        <w:rPr>
          <w:rFonts w:ascii="Times New Roman" w:hAnsi="Times New Roman" w:cs="Times New Roman"/>
          <w:color w:val="000000"/>
          <w:sz w:val="26"/>
        </w:rPr>
        <w:t>природного и техногенного характера</w:t>
      </w:r>
    </w:p>
    <w:p w:rsidR="0086326F" w:rsidRPr="0086326F" w:rsidRDefault="0086326F" w:rsidP="006F4764">
      <w:pPr>
        <w:pStyle w:val="Heading"/>
        <w:jc w:val="center"/>
        <w:rPr>
          <w:rFonts w:ascii="Times New Roman" w:hAnsi="Times New Roman" w:cs="Times New Roman"/>
          <w:color w:val="000000"/>
          <w:sz w:val="26"/>
        </w:rPr>
      </w:pPr>
    </w:p>
    <w:p w:rsidR="006F4764" w:rsidRDefault="006F4764" w:rsidP="006F4764">
      <w:pPr>
        <w:tabs>
          <w:tab w:val="left" w:pos="540"/>
        </w:tabs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2.1. АСР проводятся силами  штатных, нештатных и общественных аварийно-спасательных формирований.  </w:t>
      </w:r>
    </w:p>
    <w:p w:rsidR="006F4764" w:rsidRDefault="006F4764" w:rsidP="006F4764">
      <w:pPr>
        <w:pStyle w:val="a3"/>
        <w:ind w:firstLine="720"/>
        <w:jc w:val="both"/>
        <w:rPr>
          <w:color w:val="000000"/>
        </w:rPr>
      </w:pPr>
      <w:r>
        <w:rPr>
          <w:color w:val="000000"/>
        </w:rPr>
        <w:t>2.2. Основные этапы проведения аварийно-спасательных работ при возникновении ЧС: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организация и проведение разведки, оценка обстановки в месте проведения спасательных работ по данным разведки;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прибытие в район ЧС формирований и взаимодействующих служб, участвующих в АСР;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постановка задачи формированиям, организация их взаимодействия и обеспечение выполнения поставленных задач;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проведение АСР;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контроль за изменением обстановки в ходе проведения АСР;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организация пунктов сбора пораженных и оказания медицинской помощи;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lastRenderedPageBreak/>
        <w:t>контроль за окончанием работ;</w:t>
      </w:r>
    </w:p>
    <w:p w:rsidR="006F4764" w:rsidRDefault="006F4764" w:rsidP="006F4764">
      <w:pPr>
        <w:pStyle w:val="a5"/>
        <w:ind w:firstLine="720"/>
        <w:jc w:val="both"/>
        <w:rPr>
          <w:sz w:val="26"/>
        </w:rPr>
      </w:pPr>
      <w:r>
        <w:rPr>
          <w:sz w:val="26"/>
        </w:rPr>
        <w:t>организованное убытие из района ЧС формирований и взаимодействующих служб, участвующих в АСР.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2.3. До ввода аварийно-спасательных формирований на территории (объекте) должна быть проведена разведка. При отсутствии времени или при необходимости АСР проводятся одновременно с разведкой.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Разведка должна проводиться непрерывно.</w:t>
      </w:r>
    </w:p>
    <w:p w:rsidR="006F4764" w:rsidRDefault="006F4764" w:rsidP="006C0137">
      <w:pPr>
        <w:tabs>
          <w:tab w:val="left" w:pos="540"/>
        </w:tabs>
        <w:ind w:firstLine="720"/>
        <w:rPr>
          <w:color w:val="000000"/>
          <w:sz w:val="26"/>
        </w:rPr>
      </w:pPr>
      <w:r>
        <w:rPr>
          <w:color w:val="000000"/>
          <w:sz w:val="26"/>
        </w:rPr>
        <w:t>Основные виды разведки и общие тре</w:t>
      </w:r>
      <w:r w:rsidR="006C0137">
        <w:rPr>
          <w:color w:val="000000"/>
          <w:sz w:val="26"/>
        </w:rPr>
        <w:t>бования к ним определены ГОСТ</w:t>
      </w:r>
      <w:r>
        <w:rPr>
          <w:color w:val="000000"/>
          <w:sz w:val="26"/>
        </w:rPr>
        <w:t>Р 22.8.01-96.</w:t>
      </w:r>
    </w:p>
    <w:p w:rsidR="006F4764" w:rsidRDefault="006F4764" w:rsidP="006F4764">
      <w:pPr>
        <w:pStyle w:val="2"/>
        <w:ind w:firstLine="720"/>
        <w:jc w:val="both"/>
        <w:rPr>
          <w:sz w:val="26"/>
        </w:rPr>
      </w:pPr>
      <w:r>
        <w:rPr>
          <w:sz w:val="26"/>
        </w:rPr>
        <w:t xml:space="preserve">2.4. Технологические приемы и способы ведения АСР зависят от вида ЧС, сложившейся на территории (объекте) и наличия сил и средств, предназначенных для ликвидации ЧС. </w:t>
      </w:r>
    </w:p>
    <w:p w:rsidR="006F4764" w:rsidRDefault="006F4764" w:rsidP="006F4764">
      <w:pPr>
        <w:pStyle w:val="2"/>
        <w:ind w:firstLine="720"/>
        <w:jc w:val="both"/>
        <w:rPr>
          <w:sz w:val="26"/>
        </w:rPr>
      </w:pPr>
      <w:r>
        <w:rPr>
          <w:sz w:val="26"/>
        </w:rPr>
        <w:t>2.5. Порядок проведения АСР, соответствующих конкретным видам ЧС определен инструкциями, правилами и иными нормативными правовыми актами, утвержденными соответствующими ведомствами.</w:t>
      </w:r>
    </w:p>
    <w:p w:rsidR="006F4764" w:rsidRDefault="006F4764" w:rsidP="006F4764">
      <w:pPr>
        <w:tabs>
          <w:tab w:val="left" w:pos="720"/>
        </w:tabs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2.6. Общее руководство организацией и проведением АСР при возникновении ЧС   осуществляет комиссией по чрезвычайным си</w:t>
      </w:r>
      <w:r w:rsidR="00D26D5A">
        <w:rPr>
          <w:color w:val="000000"/>
          <w:sz w:val="26"/>
        </w:rPr>
        <w:t>туациям и пожарной безопасности.</w:t>
      </w:r>
      <w:r>
        <w:rPr>
          <w:color w:val="000000"/>
          <w:sz w:val="26"/>
        </w:rPr>
        <w:t xml:space="preserve">  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2.7. Непосредственным руководителем АСР при возникновении ЧС является председатель КЧС и ПБ </w:t>
      </w:r>
      <w:r w:rsidR="00573878">
        <w:rPr>
          <w:color w:val="000000"/>
          <w:sz w:val="26"/>
        </w:rPr>
        <w:t xml:space="preserve"> </w:t>
      </w:r>
      <w:r w:rsidR="00573878">
        <w:rPr>
          <w:sz w:val="26"/>
          <w:szCs w:val="26"/>
        </w:rPr>
        <w:t>Жигаловского муниципального образования.</w:t>
      </w:r>
      <w:r>
        <w:rPr>
          <w:color w:val="000000"/>
          <w:sz w:val="26"/>
        </w:rPr>
        <w:t xml:space="preserve">  </w:t>
      </w:r>
    </w:p>
    <w:p w:rsidR="006F4764" w:rsidRDefault="006F4764" w:rsidP="006F4764">
      <w:pPr>
        <w:pStyle w:val="a5"/>
        <w:tabs>
          <w:tab w:val="clear" w:pos="540"/>
          <w:tab w:val="left" w:pos="720"/>
        </w:tabs>
        <w:ind w:firstLine="720"/>
        <w:jc w:val="both"/>
        <w:rPr>
          <w:sz w:val="26"/>
        </w:rPr>
      </w:pPr>
      <w:r>
        <w:rPr>
          <w:sz w:val="26"/>
        </w:rPr>
        <w:t>2.8. Руководитель АСР: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организует проведение разведки и оценивает обстановку в месте проведения спасательных работ;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ставит задачи формированиям, организует их взаимодействие и обеспечивает выполнение поставленных задач;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непрерывно следит за изменением обстановки в ходе АСР и принимает соответствующие решения, при необходимости привлекает дополнительные силы и средства, организует их встречу и расстановку по объектам работ;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создает резерв сил и средств, организует посменную работу формирований, их питание и отдых;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назначает ответственного за соблюдение мер безопасности;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организует пункты сбора пораженных и медицинской помощи;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по окончании работ заслушивает начальников (командиров) формирований, при необходимости лично контролирует завершение работ;</w:t>
      </w:r>
    </w:p>
    <w:p w:rsidR="006F4764" w:rsidRDefault="006F4764" w:rsidP="006F4764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определяет порядок убытия из района ЧС формирований и взаимодействующих служб, участвующих в АСР.</w:t>
      </w:r>
    </w:p>
    <w:p w:rsidR="006F4764" w:rsidRDefault="006F4764" w:rsidP="006F4764">
      <w:pPr>
        <w:pStyle w:val="31"/>
        <w:jc w:val="both"/>
        <w:rPr>
          <w:sz w:val="26"/>
        </w:rPr>
      </w:pPr>
      <w:r>
        <w:rPr>
          <w:sz w:val="26"/>
        </w:rPr>
        <w:t xml:space="preserve">2.9. Руководство АСР осуществляется с оборудованных пунктов управления оснащенными средствами связи и автоматизации. </w:t>
      </w:r>
    </w:p>
    <w:p w:rsidR="006F4764" w:rsidRDefault="006F4764" w:rsidP="006F4764">
      <w:pPr>
        <w:pStyle w:val="31"/>
        <w:jc w:val="both"/>
        <w:rPr>
          <w:sz w:val="26"/>
        </w:rPr>
      </w:pPr>
      <w:r>
        <w:rPr>
          <w:sz w:val="26"/>
        </w:rPr>
        <w:t>Для этого могут использоваться как подвижной пункт управления КЧС</w:t>
      </w:r>
      <w:r w:rsidR="004C1331">
        <w:rPr>
          <w:sz w:val="26"/>
        </w:rPr>
        <w:t xml:space="preserve"> </w:t>
      </w:r>
      <w:r>
        <w:rPr>
          <w:sz w:val="26"/>
        </w:rPr>
        <w:t>и</w:t>
      </w:r>
      <w:r w:rsidR="004C1331">
        <w:rPr>
          <w:sz w:val="26"/>
        </w:rPr>
        <w:t xml:space="preserve"> </w:t>
      </w:r>
      <w:r>
        <w:rPr>
          <w:sz w:val="26"/>
        </w:rPr>
        <w:t>ПБ района, так и специально создаваемые стационарные пункты управления, расположенные вблизи или в районе ЧС, вне зоны действия поражающих факторов, в приспособленных для этого помещениях.</w:t>
      </w:r>
    </w:p>
    <w:p w:rsidR="006F4764" w:rsidRDefault="006F4764" w:rsidP="006F4764">
      <w:pPr>
        <w:pStyle w:val="a3"/>
        <w:ind w:firstLine="720"/>
        <w:jc w:val="both"/>
      </w:pPr>
    </w:p>
    <w:p w:rsidR="006F4764" w:rsidRDefault="006F4764" w:rsidP="006F4764">
      <w:pPr>
        <w:ind w:firstLine="720"/>
        <w:jc w:val="both"/>
      </w:pPr>
    </w:p>
    <w:p w:rsidR="006F4764" w:rsidRDefault="006F4764" w:rsidP="006F4764">
      <w:pPr>
        <w:ind w:firstLine="720"/>
        <w:jc w:val="both"/>
      </w:pPr>
    </w:p>
    <w:p w:rsidR="006F4764" w:rsidRDefault="006F4764" w:rsidP="006F4764">
      <w:pPr>
        <w:ind w:firstLine="720"/>
        <w:jc w:val="both"/>
      </w:pPr>
    </w:p>
    <w:p w:rsidR="006F4764" w:rsidRDefault="006F4764" w:rsidP="006F4764">
      <w:pPr>
        <w:ind w:firstLine="720"/>
        <w:jc w:val="both"/>
      </w:pPr>
    </w:p>
    <w:p w:rsidR="006F4764" w:rsidRDefault="006F4764" w:rsidP="006F4764">
      <w:pPr>
        <w:ind w:firstLine="720"/>
        <w:jc w:val="both"/>
      </w:pPr>
    </w:p>
    <w:p w:rsidR="006F4764" w:rsidRDefault="006F4764" w:rsidP="006F4764">
      <w:pPr>
        <w:ind w:firstLine="720"/>
        <w:jc w:val="both"/>
        <w:rPr>
          <w:color w:val="000000"/>
        </w:rPr>
      </w:pPr>
    </w:p>
    <w:p w:rsidR="005077D5" w:rsidRDefault="005077D5"/>
    <w:sectPr w:rsidR="005077D5" w:rsidSect="00441067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548E7"/>
    <w:multiLevelType w:val="hybridMultilevel"/>
    <w:tmpl w:val="76BA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764"/>
    <w:rsid w:val="00000545"/>
    <w:rsid w:val="000B69F3"/>
    <w:rsid w:val="000D5074"/>
    <w:rsid w:val="00165BF6"/>
    <w:rsid w:val="001F68E2"/>
    <w:rsid w:val="002C0375"/>
    <w:rsid w:val="00341B5F"/>
    <w:rsid w:val="003A5F2E"/>
    <w:rsid w:val="003E36AE"/>
    <w:rsid w:val="00421315"/>
    <w:rsid w:val="00441067"/>
    <w:rsid w:val="004A1742"/>
    <w:rsid w:val="004C1331"/>
    <w:rsid w:val="005077D5"/>
    <w:rsid w:val="00573878"/>
    <w:rsid w:val="0068232E"/>
    <w:rsid w:val="00690C56"/>
    <w:rsid w:val="006C0137"/>
    <w:rsid w:val="006F4764"/>
    <w:rsid w:val="00797091"/>
    <w:rsid w:val="007E0599"/>
    <w:rsid w:val="0086326F"/>
    <w:rsid w:val="008F3E62"/>
    <w:rsid w:val="009A4E72"/>
    <w:rsid w:val="009E29A8"/>
    <w:rsid w:val="00A11FF7"/>
    <w:rsid w:val="00CA687F"/>
    <w:rsid w:val="00CB1648"/>
    <w:rsid w:val="00D26D5A"/>
    <w:rsid w:val="00DD2A36"/>
    <w:rsid w:val="00E65A7D"/>
    <w:rsid w:val="00EE5DDB"/>
    <w:rsid w:val="00EF3682"/>
    <w:rsid w:val="00F35222"/>
    <w:rsid w:val="00FE0D17"/>
    <w:rsid w:val="00FE10B9"/>
    <w:rsid w:val="00FE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65BF6"/>
    <w:pPr>
      <w:keepNext/>
      <w:ind w:firstLine="780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4764"/>
    <w:pPr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6F476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F4764"/>
    <w:pPr>
      <w:tabs>
        <w:tab w:val="left" w:pos="540"/>
      </w:tabs>
      <w:ind w:firstLine="450"/>
    </w:pPr>
    <w:rPr>
      <w:color w:val="000000"/>
    </w:rPr>
  </w:style>
  <w:style w:type="character" w:customStyle="1" w:styleId="a6">
    <w:name w:val="Основной текст с отступом Знак"/>
    <w:basedOn w:val="a0"/>
    <w:link w:val="a5"/>
    <w:semiHidden/>
    <w:rsid w:val="006F476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F4764"/>
    <w:pPr>
      <w:tabs>
        <w:tab w:val="left" w:pos="720"/>
      </w:tabs>
      <w:ind w:firstLine="225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semiHidden/>
    <w:rsid w:val="006F476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6F4764"/>
    <w:pPr>
      <w:tabs>
        <w:tab w:val="left" w:pos="720"/>
      </w:tabs>
      <w:ind w:firstLine="720"/>
    </w:pPr>
    <w:rPr>
      <w:color w:val="000000"/>
    </w:rPr>
  </w:style>
  <w:style w:type="character" w:customStyle="1" w:styleId="32">
    <w:name w:val="Основной текст с отступом 3 Знак"/>
    <w:basedOn w:val="a0"/>
    <w:link w:val="31"/>
    <w:semiHidden/>
    <w:rsid w:val="006F476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6F47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165BF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7">
    <w:name w:val="Title"/>
    <w:basedOn w:val="a"/>
    <w:link w:val="a8"/>
    <w:qFormat/>
    <w:rsid w:val="00165BF6"/>
    <w:pPr>
      <w:tabs>
        <w:tab w:val="left" w:pos="1560"/>
      </w:tabs>
      <w:jc w:val="center"/>
    </w:pPr>
    <w:rPr>
      <w:b/>
      <w:bCs/>
      <w:sz w:val="48"/>
      <w:szCs w:val="48"/>
    </w:rPr>
  </w:style>
  <w:style w:type="character" w:customStyle="1" w:styleId="a8">
    <w:name w:val="Название Знак"/>
    <w:basedOn w:val="a0"/>
    <w:link w:val="a7"/>
    <w:rsid w:val="00165BF6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22</cp:revision>
  <cp:lastPrinted>2013-02-21T06:34:00Z</cp:lastPrinted>
  <dcterms:created xsi:type="dcterms:W3CDTF">2011-03-14T13:14:00Z</dcterms:created>
  <dcterms:modified xsi:type="dcterms:W3CDTF">2013-02-21T06:34:00Z</dcterms:modified>
</cp:coreProperties>
</file>