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74E6A" w:rsidRPr="00174E6A" w:rsidTr="00174E6A">
        <w:tc>
          <w:tcPr>
            <w:tcW w:w="9853" w:type="dxa"/>
            <w:gridSpan w:val="2"/>
          </w:tcPr>
          <w:p w:rsidR="00174E6A" w:rsidRPr="00174E6A" w:rsidRDefault="00174E6A" w:rsidP="00174E6A">
            <w:pPr>
              <w:pStyle w:val="1"/>
              <w:spacing w:before="0" w:after="0"/>
              <w:outlineLvl w:val="0"/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</w:pPr>
            <w:r w:rsidRPr="00174E6A"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>РОССИЙСКАЯ ФЕДЕРАЦИЯ</w:t>
            </w:r>
          </w:p>
          <w:p w:rsidR="00174E6A" w:rsidRPr="00174E6A" w:rsidRDefault="00174E6A" w:rsidP="00174E6A">
            <w:pPr>
              <w:pStyle w:val="1"/>
              <w:spacing w:before="0" w:after="0"/>
              <w:outlineLvl w:val="0"/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</w:pPr>
            <w:r w:rsidRPr="00174E6A"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>ИРКУТСКАЯ ОБЛАСТЬ</w:t>
            </w:r>
          </w:p>
          <w:p w:rsidR="00174E6A" w:rsidRPr="00174E6A" w:rsidRDefault="00174E6A" w:rsidP="00174E6A">
            <w:pPr>
              <w:pStyle w:val="1"/>
              <w:spacing w:before="0" w:after="0"/>
              <w:outlineLvl w:val="0"/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</w:pPr>
            <w:r w:rsidRPr="00174E6A"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>ДУМА</w:t>
            </w:r>
          </w:p>
          <w:p w:rsidR="00174E6A" w:rsidRPr="00174E6A" w:rsidRDefault="00174E6A" w:rsidP="00174E6A">
            <w:pPr>
              <w:pStyle w:val="1"/>
              <w:spacing w:before="0" w:after="0"/>
              <w:outlineLvl w:val="0"/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</w:pPr>
            <w:r w:rsidRPr="00174E6A"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>ЖИГАЛОВСКОГО  МУНИЦИПАЛЬНОГО  ОБРАЗОВАНИЯ</w:t>
            </w:r>
          </w:p>
          <w:p w:rsidR="00174E6A" w:rsidRPr="00174E6A" w:rsidRDefault="00094F38" w:rsidP="00174E6A">
            <w:pPr>
              <w:pStyle w:val="1"/>
              <w:spacing w:before="0" w:after="0"/>
              <w:outlineLvl w:val="0"/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>ТРЕТЬЕГО</w:t>
            </w:r>
            <w:r w:rsidR="00174E6A" w:rsidRPr="00174E6A"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СОЗЫВА</w:t>
            </w:r>
          </w:p>
          <w:p w:rsidR="00174E6A" w:rsidRDefault="00174E6A" w:rsidP="00174E6A">
            <w:pPr>
              <w:pStyle w:val="1"/>
              <w:spacing w:before="0" w:after="0"/>
              <w:outlineLvl w:val="0"/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</w:pPr>
            <w:r w:rsidRPr="00174E6A"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>РЕШЕНИЕ</w:t>
            </w:r>
            <w:r w:rsidR="00094F38"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</w:p>
          <w:p w:rsidR="00094F38" w:rsidRPr="00094F38" w:rsidRDefault="00094F38" w:rsidP="00094F38"/>
        </w:tc>
      </w:tr>
      <w:tr w:rsidR="00174E6A" w:rsidRPr="00174E6A" w:rsidTr="00174E6A">
        <w:tc>
          <w:tcPr>
            <w:tcW w:w="4926" w:type="dxa"/>
          </w:tcPr>
          <w:p w:rsidR="00174E6A" w:rsidRPr="00174E6A" w:rsidRDefault="00FA416E" w:rsidP="00030B34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</w:t>
            </w:r>
            <w:r w:rsidR="00174E6A" w:rsidRPr="00174E6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030B34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="00174E6A" w:rsidRPr="00174E6A">
              <w:rPr>
                <w:rFonts w:ascii="Times New Roman" w:hAnsi="Times New Roman"/>
                <w:color w:val="auto"/>
                <w:sz w:val="24"/>
                <w:szCs w:val="24"/>
              </w:rPr>
              <w:t>.0</w:t>
            </w:r>
            <w:r w:rsidR="00030B34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174E6A" w:rsidRPr="00174E6A">
              <w:rPr>
                <w:rFonts w:ascii="Times New Roman" w:hAnsi="Times New Roman"/>
                <w:color w:val="auto"/>
                <w:sz w:val="24"/>
                <w:szCs w:val="24"/>
              </w:rPr>
              <w:t>.2016г. №</w:t>
            </w:r>
            <w:r w:rsidR="00866D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165</w:t>
            </w:r>
          </w:p>
        </w:tc>
        <w:tc>
          <w:tcPr>
            <w:tcW w:w="4927" w:type="dxa"/>
          </w:tcPr>
          <w:p w:rsidR="00174E6A" w:rsidRPr="00174E6A" w:rsidRDefault="00174E6A" w:rsidP="00174E6A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</w:pPr>
            <w:r w:rsidRPr="00174E6A">
              <w:rPr>
                <w:rFonts w:ascii="Times New Roman" w:hAnsi="Times New Roman"/>
                <w:color w:val="auto"/>
                <w:sz w:val="24"/>
                <w:szCs w:val="24"/>
              </w:rPr>
              <w:t>р.п</w:t>
            </w:r>
            <w:proofErr w:type="gramStart"/>
            <w:r w:rsidRPr="00174E6A">
              <w:rPr>
                <w:rFonts w:ascii="Times New Roman" w:hAnsi="Times New Roman"/>
                <w:color w:val="auto"/>
                <w:sz w:val="24"/>
                <w:szCs w:val="24"/>
              </w:rPr>
              <w:t>.Ж</w:t>
            </w:r>
            <w:proofErr w:type="gramEnd"/>
            <w:r w:rsidRPr="00174E6A">
              <w:rPr>
                <w:rFonts w:ascii="Times New Roman" w:hAnsi="Times New Roman"/>
                <w:color w:val="auto"/>
                <w:sz w:val="24"/>
                <w:szCs w:val="24"/>
              </w:rPr>
              <w:t>игалово</w:t>
            </w:r>
          </w:p>
        </w:tc>
      </w:tr>
    </w:tbl>
    <w:p w:rsidR="00174E6A" w:rsidRDefault="00174E6A" w:rsidP="00D75035">
      <w:pPr>
        <w:pStyle w:val="1"/>
        <w:suppressAutoHyphens/>
        <w:spacing w:before="0" w:after="0"/>
        <w:ind w:right="4534"/>
        <w:jc w:val="both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E47FF2" w:rsidRDefault="00FA416E" w:rsidP="00E47FF2">
      <w:pPr>
        <w:pStyle w:val="1"/>
        <w:suppressAutoHyphens/>
        <w:spacing w:before="0" w:after="0"/>
        <w:ind w:right="4534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</w:t>
      </w:r>
      <w:r w:rsidR="00D75035">
        <w:rPr>
          <w:rFonts w:ascii="Times New Roman" w:hAnsi="Times New Roman"/>
          <w:color w:val="auto"/>
          <w:sz w:val="24"/>
          <w:szCs w:val="24"/>
        </w:rPr>
        <w:t xml:space="preserve">О </w:t>
      </w:r>
      <w:r w:rsidR="00A803F1">
        <w:rPr>
          <w:rFonts w:ascii="Times New Roman" w:hAnsi="Times New Roman"/>
          <w:color w:val="auto"/>
          <w:sz w:val="24"/>
          <w:szCs w:val="24"/>
        </w:rPr>
        <w:t xml:space="preserve">внесении изменений в </w:t>
      </w:r>
      <w:r w:rsidR="005F7AD3" w:rsidRPr="00CA3164">
        <w:rPr>
          <w:rFonts w:ascii="Times New Roman" w:hAnsi="Times New Roman"/>
          <w:color w:val="auto"/>
          <w:sz w:val="24"/>
          <w:szCs w:val="24"/>
        </w:rPr>
        <w:t>Положени</w:t>
      </w:r>
      <w:r w:rsidR="00D75035">
        <w:rPr>
          <w:rFonts w:ascii="Times New Roman" w:hAnsi="Times New Roman"/>
          <w:color w:val="auto"/>
          <w:sz w:val="24"/>
          <w:szCs w:val="24"/>
        </w:rPr>
        <w:t xml:space="preserve">е о </w:t>
      </w:r>
      <w:r w:rsidR="00E47FF2">
        <w:rPr>
          <w:rFonts w:ascii="Times New Roman" w:hAnsi="Times New Roman"/>
          <w:color w:val="auto"/>
          <w:sz w:val="24"/>
          <w:szCs w:val="24"/>
        </w:rPr>
        <w:t xml:space="preserve">     </w:t>
      </w:r>
    </w:p>
    <w:p w:rsidR="00E47FF2" w:rsidRDefault="00E47FF2" w:rsidP="00E47FF2">
      <w:pPr>
        <w:pStyle w:val="1"/>
        <w:suppressAutoHyphens/>
        <w:spacing w:before="0" w:after="0"/>
        <w:ind w:right="4534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приватизации жилищного фонда </w:t>
      </w:r>
      <w:proofErr w:type="gramStart"/>
      <w:r w:rsidR="00D75035">
        <w:rPr>
          <w:rFonts w:ascii="Times New Roman" w:hAnsi="Times New Roman"/>
          <w:color w:val="auto"/>
          <w:sz w:val="24"/>
          <w:szCs w:val="24"/>
        </w:rPr>
        <w:t>на</w:t>
      </w:r>
      <w:proofErr w:type="gramEnd"/>
      <w:r w:rsidR="00D75035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E47FF2" w:rsidRDefault="00E47FF2" w:rsidP="00E47FF2">
      <w:pPr>
        <w:pStyle w:val="1"/>
        <w:suppressAutoHyphens/>
        <w:spacing w:before="0" w:after="0"/>
        <w:ind w:right="4534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</w:t>
      </w:r>
      <w:r w:rsidR="00D75035">
        <w:rPr>
          <w:rFonts w:ascii="Times New Roman" w:hAnsi="Times New Roman"/>
          <w:color w:val="auto"/>
          <w:sz w:val="24"/>
          <w:szCs w:val="24"/>
        </w:rPr>
        <w:t xml:space="preserve">территории Жигаловского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муници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-    </w:t>
      </w:r>
    </w:p>
    <w:p w:rsidR="00E47FF2" w:rsidRDefault="00E47FF2" w:rsidP="00E47FF2">
      <w:pPr>
        <w:pStyle w:val="1"/>
        <w:suppressAutoHyphens/>
        <w:spacing w:before="0" w:after="0"/>
        <w:ind w:right="4534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</w:t>
      </w:r>
      <w:proofErr w:type="spellStart"/>
      <w:r w:rsidR="00D75035">
        <w:rPr>
          <w:rFonts w:ascii="Times New Roman" w:hAnsi="Times New Roman"/>
          <w:color w:val="auto"/>
          <w:sz w:val="24"/>
          <w:szCs w:val="24"/>
        </w:rPr>
        <w:t>пального</w:t>
      </w:r>
      <w:proofErr w:type="spellEnd"/>
      <w:r w:rsidR="00D75035">
        <w:rPr>
          <w:rFonts w:ascii="Times New Roman" w:hAnsi="Times New Roman"/>
          <w:color w:val="auto"/>
          <w:sz w:val="24"/>
          <w:szCs w:val="24"/>
        </w:rPr>
        <w:t xml:space="preserve"> образования, утвержденного </w:t>
      </w:r>
      <w:r>
        <w:rPr>
          <w:rFonts w:ascii="Times New Roman" w:hAnsi="Times New Roman"/>
          <w:color w:val="auto"/>
          <w:sz w:val="24"/>
          <w:szCs w:val="24"/>
        </w:rPr>
        <w:t xml:space="preserve">   </w:t>
      </w:r>
    </w:p>
    <w:p w:rsidR="00AB608B" w:rsidRDefault="00E47FF2" w:rsidP="00E47FF2">
      <w:pPr>
        <w:pStyle w:val="1"/>
        <w:suppressAutoHyphens/>
        <w:spacing w:before="0" w:after="0"/>
        <w:ind w:right="4534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</w:t>
      </w:r>
      <w:r w:rsidR="00D75035">
        <w:rPr>
          <w:rFonts w:ascii="Times New Roman" w:hAnsi="Times New Roman"/>
          <w:color w:val="auto"/>
          <w:sz w:val="24"/>
          <w:szCs w:val="24"/>
        </w:rPr>
        <w:t>решением Думы Жигаловского</w:t>
      </w:r>
      <w:r w:rsidR="00AB608B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AB608B">
        <w:rPr>
          <w:rFonts w:ascii="Times New Roman" w:hAnsi="Times New Roman"/>
          <w:color w:val="auto"/>
          <w:sz w:val="24"/>
          <w:szCs w:val="24"/>
        </w:rPr>
        <w:t>му</w:t>
      </w:r>
      <w:proofErr w:type="spellEnd"/>
      <w:r w:rsidR="00AB608B">
        <w:rPr>
          <w:rFonts w:ascii="Times New Roman" w:hAnsi="Times New Roman"/>
          <w:color w:val="auto"/>
          <w:sz w:val="24"/>
          <w:szCs w:val="24"/>
        </w:rPr>
        <w:t xml:space="preserve">-    </w:t>
      </w:r>
    </w:p>
    <w:p w:rsidR="00AB608B" w:rsidRDefault="00AB608B" w:rsidP="00E47FF2">
      <w:pPr>
        <w:pStyle w:val="1"/>
        <w:suppressAutoHyphens/>
        <w:spacing w:before="0" w:after="0"/>
        <w:ind w:right="4534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</w:t>
      </w:r>
      <w:r w:rsidR="00DC742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D75035">
        <w:rPr>
          <w:rFonts w:ascii="Times New Roman" w:hAnsi="Times New Roman"/>
          <w:color w:val="auto"/>
          <w:sz w:val="24"/>
          <w:szCs w:val="24"/>
        </w:rPr>
        <w:t>ниципального</w:t>
      </w:r>
      <w:proofErr w:type="spellEnd"/>
      <w:r w:rsidR="00D75035">
        <w:rPr>
          <w:rFonts w:ascii="Times New Roman" w:hAnsi="Times New Roman"/>
          <w:color w:val="auto"/>
          <w:sz w:val="24"/>
          <w:szCs w:val="24"/>
        </w:rPr>
        <w:t xml:space="preserve"> образования от 27.10.2008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F7AD3" w:rsidRDefault="00AB608B" w:rsidP="00E47FF2">
      <w:pPr>
        <w:pStyle w:val="1"/>
        <w:suppressAutoHyphens/>
        <w:spacing w:before="0" w:after="0"/>
        <w:ind w:right="4534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</w:t>
      </w:r>
      <w:r w:rsidR="00DC742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5035">
        <w:rPr>
          <w:rFonts w:ascii="Times New Roman" w:hAnsi="Times New Roman"/>
          <w:color w:val="auto"/>
          <w:sz w:val="24"/>
          <w:szCs w:val="24"/>
        </w:rPr>
        <w:t>№50</w:t>
      </w:r>
    </w:p>
    <w:p w:rsidR="005F7AD3" w:rsidRDefault="005F7AD3" w:rsidP="009C4901">
      <w:pPr>
        <w:pStyle w:val="1"/>
        <w:spacing w:before="0" w:after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5F7AD3" w:rsidRPr="00CA3164" w:rsidRDefault="005F7AD3" w:rsidP="009C4901">
      <w:pPr>
        <w:pStyle w:val="1"/>
        <w:spacing w:before="0" w:after="0"/>
        <w:jc w:val="left"/>
        <w:rPr>
          <w:rFonts w:ascii="Times New Roman" w:hAnsi="Times New Roman"/>
          <w:color w:val="auto"/>
          <w:sz w:val="24"/>
          <w:szCs w:val="24"/>
        </w:rPr>
      </w:pPr>
      <w:r w:rsidRPr="00CA3164">
        <w:rPr>
          <w:rFonts w:ascii="Times New Roman" w:hAnsi="Times New Roman"/>
          <w:color w:val="auto"/>
          <w:sz w:val="24"/>
          <w:szCs w:val="24"/>
        </w:rPr>
        <w:t xml:space="preserve"> </w:t>
      </w:r>
      <w:bookmarkStart w:id="0" w:name="_GoBack"/>
      <w:bookmarkEnd w:id="0"/>
    </w:p>
    <w:p w:rsidR="00AB608B" w:rsidRDefault="005F7AD3" w:rsidP="009C4901">
      <w:pPr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bookmarkStart w:id="1" w:name="sub_555"/>
      <w:proofErr w:type="gramStart"/>
      <w:r w:rsidRPr="00CA3164">
        <w:rPr>
          <w:rFonts w:ascii="Times New Roman" w:hAnsi="Times New Roman"/>
          <w:sz w:val="28"/>
          <w:szCs w:val="28"/>
        </w:rPr>
        <w:t>Руководствуяс</w:t>
      </w:r>
      <w:r>
        <w:rPr>
          <w:rFonts w:ascii="Times New Roman" w:hAnsi="Times New Roman"/>
          <w:sz w:val="28"/>
          <w:szCs w:val="28"/>
        </w:rPr>
        <w:t>ь Законом Российской Федерации «</w:t>
      </w:r>
      <w:r w:rsidRPr="00CA3164">
        <w:rPr>
          <w:rFonts w:ascii="Times New Roman" w:hAnsi="Times New Roman"/>
          <w:sz w:val="28"/>
          <w:szCs w:val="28"/>
        </w:rPr>
        <w:t>О приватизации жили</w:t>
      </w:r>
      <w:r w:rsidRPr="00CA3164">
        <w:rPr>
          <w:rFonts w:ascii="Times New Roman" w:hAnsi="Times New Roman"/>
          <w:sz w:val="28"/>
          <w:szCs w:val="28"/>
        </w:rPr>
        <w:t>щ</w:t>
      </w:r>
      <w:r w:rsidRPr="00CA3164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го фонда в Российской Федерации»</w:t>
      </w:r>
      <w:r w:rsidRPr="00CA3164">
        <w:rPr>
          <w:rFonts w:ascii="Times New Roman" w:hAnsi="Times New Roman"/>
          <w:sz w:val="28"/>
          <w:szCs w:val="28"/>
        </w:rPr>
        <w:t xml:space="preserve"> N 1541-1 от 04.07.1991 г. в редакции З</w:t>
      </w:r>
      <w:r w:rsidRPr="00CA3164">
        <w:rPr>
          <w:rFonts w:ascii="Times New Roman" w:hAnsi="Times New Roman"/>
          <w:sz w:val="28"/>
          <w:szCs w:val="28"/>
        </w:rPr>
        <w:t>а</w:t>
      </w:r>
      <w:r w:rsidRPr="00CA3164">
        <w:rPr>
          <w:rFonts w:ascii="Times New Roman" w:hAnsi="Times New Roman"/>
          <w:sz w:val="28"/>
          <w:szCs w:val="28"/>
        </w:rPr>
        <w:t>кона РФ от 23.12.1999 г. N 4199-1; Федеральных законов от 11.08.1994 г. N 26-ФЗ; от 28.03.1998 г. N 50-ФЗ; от 01.05.1999 г. N 88-ФЗ; от 15.05.2001 г. N 54-ФЗ;</w:t>
      </w:r>
      <w:proofErr w:type="gramEnd"/>
      <w:r w:rsidRPr="00CA3164">
        <w:rPr>
          <w:rFonts w:ascii="Times New Roman" w:hAnsi="Times New Roman"/>
          <w:sz w:val="28"/>
          <w:szCs w:val="28"/>
        </w:rPr>
        <w:t xml:space="preserve"> от 20.05.2002 г. N 55-ФЗ; от 26.11.2002 г. N 153-ФЗ, </w:t>
      </w:r>
    </w:p>
    <w:p w:rsidR="00AB608B" w:rsidRDefault="00AB608B" w:rsidP="009C4901">
      <w:pPr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</w:p>
    <w:p w:rsidR="009C4901" w:rsidRPr="00CA3164" w:rsidRDefault="005F7AD3" w:rsidP="009C4901">
      <w:pPr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CA3164">
        <w:rPr>
          <w:rFonts w:ascii="Times New Roman" w:hAnsi="Times New Roman"/>
          <w:sz w:val="28"/>
          <w:szCs w:val="28"/>
        </w:rPr>
        <w:t xml:space="preserve">Дума Жигаловского </w:t>
      </w:r>
      <w:r w:rsidR="00094F3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bookmarkStart w:id="2" w:name="sub_3"/>
      <w:bookmarkEnd w:id="1"/>
      <w:r w:rsidR="00094F38">
        <w:rPr>
          <w:rFonts w:ascii="Times New Roman" w:hAnsi="Times New Roman"/>
          <w:sz w:val="28"/>
          <w:szCs w:val="28"/>
        </w:rPr>
        <w:t>решила</w:t>
      </w:r>
      <w:r w:rsidR="009C4901" w:rsidRPr="00CA3164">
        <w:rPr>
          <w:rFonts w:ascii="Times New Roman" w:hAnsi="Times New Roman"/>
          <w:sz w:val="28"/>
          <w:szCs w:val="28"/>
        </w:rPr>
        <w:t>:</w:t>
      </w:r>
    </w:p>
    <w:p w:rsidR="00D84AEA" w:rsidRPr="0001789F" w:rsidRDefault="00D84AEA" w:rsidP="00D84A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F86" w:rsidRPr="00D75035" w:rsidRDefault="00CE4F86" w:rsidP="00D7503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789F">
        <w:rPr>
          <w:rFonts w:ascii="Times New Roman" w:hAnsi="Times New Roman"/>
          <w:sz w:val="28"/>
          <w:szCs w:val="28"/>
        </w:rPr>
        <w:t>В пункт</w:t>
      </w:r>
      <w:r w:rsidR="00DC742D">
        <w:rPr>
          <w:rFonts w:ascii="Times New Roman" w:hAnsi="Times New Roman"/>
          <w:sz w:val="28"/>
          <w:szCs w:val="28"/>
        </w:rPr>
        <w:t>е</w:t>
      </w:r>
      <w:r w:rsidRPr="0001789F">
        <w:rPr>
          <w:rFonts w:ascii="Times New Roman" w:hAnsi="Times New Roman"/>
          <w:sz w:val="28"/>
          <w:szCs w:val="28"/>
        </w:rPr>
        <w:t xml:space="preserve"> 1.3</w:t>
      </w:r>
      <w:r w:rsidR="00D75035">
        <w:rPr>
          <w:rFonts w:ascii="Times New Roman" w:hAnsi="Times New Roman"/>
          <w:sz w:val="28"/>
          <w:szCs w:val="28"/>
        </w:rPr>
        <w:t xml:space="preserve"> Положение </w:t>
      </w:r>
      <w:r w:rsidR="00D75035" w:rsidRPr="00D75035">
        <w:rPr>
          <w:rFonts w:ascii="Times New Roman" w:hAnsi="Times New Roman"/>
          <w:sz w:val="28"/>
          <w:szCs w:val="28"/>
        </w:rPr>
        <w:t>о приватизации жилищного фонда на те</w:t>
      </w:r>
      <w:r w:rsidR="00D75035" w:rsidRPr="00D75035">
        <w:rPr>
          <w:rFonts w:ascii="Times New Roman" w:hAnsi="Times New Roman"/>
          <w:sz w:val="28"/>
          <w:szCs w:val="28"/>
        </w:rPr>
        <w:t>р</w:t>
      </w:r>
      <w:r w:rsidR="00D75035" w:rsidRPr="00D75035">
        <w:rPr>
          <w:rFonts w:ascii="Times New Roman" w:hAnsi="Times New Roman"/>
          <w:sz w:val="28"/>
          <w:szCs w:val="28"/>
        </w:rPr>
        <w:t>ритории</w:t>
      </w:r>
      <w:r w:rsidR="00D75035">
        <w:rPr>
          <w:rFonts w:ascii="Times New Roman" w:hAnsi="Times New Roman"/>
          <w:sz w:val="28"/>
          <w:szCs w:val="28"/>
        </w:rPr>
        <w:t xml:space="preserve"> </w:t>
      </w:r>
      <w:r w:rsidR="00D75035" w:rsidRPr="00D75035">
        <w:rPr>
          <w:rFonts w:ascii="Times New Roman" w:hAnsi="Times New Roman"/>
          <w:sz w:val="28"/>
          <w:szCs w:val="28"/>
        </w:rPr>
        <w:t>Жигаловского муниципального образования, утвержденного решением Думы Жигаловского муниципального образования от 27.10.2008 №50</w:t>
      </w:r>
      <w:r w:rsidR="00D75035">
        <w:rPr>
          <w:rFonts w:ascii="Times New Roman" w:hAnsi="Times New Roman"/>
          <w:sz w:val="28"/>
          <w:szCs w:val="28"/>
        </w:rPr>
        <w:t xml:space="preserve"> (далее – Положение)  </w:t>
      </w:r>
      <w:r w:rsidRPr="00D75035">
        <w:rPr>
          <w:rFonts w:ascii="Times New Roman" w:hAnsi="Times New Roman"/>
          <w:sz w:val="28"/>
          <w:szCs w:val="28"/>
        </w:rPr>
        <w:t>после слов «Несовершеннолетние, ставшие собственниками зан</w:t>
      </w:r>
      <w:r w:rsidRPr="00D75035">
        <w:rPr>
          <w:rFonts w:ascii="Times New Roman" w:hAnsi="Times New Roman"/>
          <w:sz w:val="28"/>
          <w:szCs w:val="28"/>
        </w:rPr>
        <w:t>и</w:t>
      </w:r>
      <w:r w:rsidRPr="00D75035">
        <w:rPr>
          <w:rFonts w:ascii="Times New Roman" w:hAnsi="Times New Roman"/>
          <w:sz w:val="28"/>
          <w:szCs w:val="28"/>
        </w:rPr>
        <w:t>маемого жилого помещения в порядке» дополнить словами «его»;</w:t>
      </w:r>
    </w:p>
    <w:p w:rsidR="00F416C0" w:rsidRPr="0001789F" w:rsidRDefault="00DD5222" w:rsidP="000178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789F">
        <w:rPr>
          <w:rFonts w:ascii="Times New Roman" w:hAnsi="Times New Roman"/>
          <w:sz w:val="28"/>
          <w:szCs w:val="28"/>
        </w:rPr>
        <w:t xml:space="preserve">Пункты 1.4, 1.5, </w:t>
      </w:r>
      <w:r w:rsidR="00CE4F86" w:rsidRPr="0001789F">
        <w:rPr>
          <w:rFonts w:ascii="Times New Roman" w:hAnsi="Times New Roman"/>
          <w:sz w:val="28"/>
          <w:szCs w:val="28"/>
        </w:rPr>
        <w:t xml:space="preserve">1.6, </w:t>
      </w:r>
      <w:r w:rsidRPr="0001789F">
        <w:rPr>
          <w:rFonts w:ascii="Times New Roman" w:hAnsi="Times New Roman"/>
          <w:sz w:val="28"/>
          <w:szCs w:val="28"/>
        </w:rPr>
        <w:t>1.8</w:t>
      </w:r>
      <w:r w:rsidR="006743F4" w:rsidRPr="0001789F">
        <w:rPr>
          <w:rFonts w:ascii="Times New Roman" w:hAnsi="Times New Roman"/>
          <w:sz w:val="28"/>
          <w:szCs w:val="28"/>
        </w:rPr>
        <w:t>, 2.1,</w:t>
      </w:r>
      <w:r w:rsidR="0089166F" w:rsidRPr="0001789F">
        <w:rPr>
          <w:rFonts w:ascii="Times New Roman" w:hAnsi="Times New Roman"/>
          <w:sz w:val="28"/>
          <w:szCs w:val="28"/>
        </w:rPr>
        <w:t xml:space="preserve"> 3.1, </w:t>
      </w:r>
      <w:r w:rsidR="00F1737D" w:rsidRPr="0001789F">
        <w:rPr>
          <w:rFonts w:ascii="Times New Roman" w:hAnsi="Times New Roman"/>
          <w:sz w:val="28"/>
          <w:szCs w:val="28"/>
        </w:rPr>
        <w:t xml:space="preserve">3.3, </w:t>
      </w:r>
      <w:r w:rsidR="00D84AEA" w:rsidRPr="0001789F">
        <w:rPr>
          <w:rFonts w:ascii="Times New Roman" w:hAnsi="Times New Roman"/>
          <w:sz w:val="28"/>
          <w:szCs w:val="28"/>
        </w:rPr>
        <w:t>Положени</w:t>
      </w:r>
      <w:r w:rsidRPr="0001789F">
        <w:rPr>
          <w:rFonts w:ascii="Times New Roman" w:hAnsi="Times New Roman"/>
          <w:sz w:val="28"/>
          <w:szCs w:val="28"/>
        </w:rPr>
        <w:t>я</w:t>
      </w:r>
      <w:r w:rsidR="00D84AEA" w:rsidRPr="0001789F">
        <w:rPr>
          <w:rFonts w:ascii="Times New Roman" w:hAnsi="Times New Roman"/>
          <w:sz w:val="28"/>
          <w:szCs w:val="28"/>
        </w:rPr>
        <w:t xml:space="preserve"> </w:t>
      </w:r>
      <w:r w:rsidR="00CE4F86" w:rsidRPr="0001789F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F416C0" w:rsidRPr="0001789F" w:rsidRDefault="00DD5222" w:rsidP="00F416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89F">
        <w:rPr>
          <w:rFonts w:ascii="Times New Roman" w:hAnsi="Times New Roman"/>
          <w:sz w:val="28"/>
          <w:szCs w:val="28"/>
        </w:rPr>
        <w:t xml:space="preserve">«1.4. </w:t>
      </w:r>
      <w:proofErr w:type="gramStart"/>
      <w:r w:rsidRPr="0001789F">
        <w:rPr>
          <w:rFonts w:ascii="Times New Roman" w:hAnsi="Times New Roman"/>
          <w:sz w:val="28"/>
          <w:szCs w:val="28"/>
        </w:rPr>
        <w:t>Граждане Российской Федерации, имеющие право пользования ж</w:t>
      </w:r>
      <w:r w:rsidRPr="0001789F">
        <w:rPr>
          <w:rFonts w:ascii="Times New Roman" w:hAnsi="Times New Roman"/>
          <w:sz w:val="28"/>
          <w:szCs w:val="28"/>
        </w:rPr>
        <w:t>и</w:t>
      </w:r>
      <w:r w:rsidRPr="0001789F">
        <w:rPr>
          <w:rFonts w:ascii="Times New Roman" w:hAnsi="Times New Roman"/>
          <w:sz w:val="28"/>
          <w:szCs w:val="28"/>
        </w:rPr>
        <w:t>лыми помещениями государственного или муниципального жилищного фонда на условиях социального найма, вправе приобрести их на условиях, предусмо</w:t>
      </w:r>
      <w:r w:rsidRPr="0001789F">
        <w:rPr>
          <w:rFonts w:ascii="Times New Roman" w:hAnsi="Times New Roman"/>
          <w:sz w:val="28"/>
          <w:szCs w:val="28"/>
        </w:rPr>
        <w:t>т</w:t>
      </w:r>
      <w:r w:rsidRPr="0001789F">
        <w:rPr>
          <w:rFonts w:ascii="Times New Roman" w:hAnsi="Times New Roman"/>
          <w:sz w:val="28"/>
          <w:szCs w:val="28"/>
        </w:rPr>
        <w:t>ренных настоящим Законом, иными нормативными правовыми актами Росси</w:t>
      </w:r>
      <w:r w:rsidRPr="0001789F">
        <w:rPr>
          <w:rFonts w:ascii="Times New Roman" w:hAnsi="Times New Roman"/>
          <w:sz w:val="28"/>
          <w:szCs w:val="28"/>
        </w:rPr>
        <w:t>й</w:t>
      </w:r>
      <w:r w:rsidRPr="0001789F">
        <w:rPr>
          <w:rFonts w:ascii="Times New Roman" w:hAnsi="Times New Roman"/>
          <w:sz w:val="28"/>
          <w:szCs w:val="28"/>
        </w:rPr>
        <w:t>ской Федерации и нормативными правовыми актами субъектов Российской Федерации, в общую собственность либо в собственность одного лица, в том числе несовершеннолетнего, с согласия всех имеющих право на приватизацию данных жилых помещений</w:t>
      </w:r>
      <w:proofErr w:type="gramEnd"/>
      <w:r w:rsidRPr="0001789F">
        <w:rPr>
          <w:rFonts w:ascii="Times New Roman" w:hAnsi="Times New Roman"/>
          <w:sz w:val="28"/>
          <w:szCs w:val="28"/>
        </w:rPr>
        <w:t xml:space="preserve"> совершеннолетних лиц и несовершеннолетних в возрасте от 14 до 18 лет.</w:t>
      </w:r>
      <w:r w:rsidR="00F416C0" w:rsidRPr="0001789F">
        <w:rPr>
          <w:rFonts w:ascii="Times New Roman" w:hAnsi="Times New Roman"/>
          <w:sz w:val="28"/>
          <w:szCs w:val="28"/>
        </w:rPr>
        <w:t xml:space="preserve">  </w:t>
      </w:r>
    </w:p>
    <w:p w:rsidR="00F416C0" w:rsidRPr="0001789F" w:rsidRDefault="00DD5222" w:rsidP="00F416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89F">
        <w:rPr>
          <w:rFonts w:ascii="Times New Roman" w:hAnsi="Times New Roman"/>
          <w:sz w:val="28"/>
          <w:szCs w:val="28"/>
        </w:rPr>
        <w:t>1.5. Жилые помещения, в которых проживают исключительно несове</w:t>
      </w:r>
      <w:r w:rsidRPr="0001789F">
        <w:rPr>
          <w:rFonts w:ascii="Times New Roman" w:hAnsi="Times New Roman"/>
          <w:sz w:val="28"/>
          <w:szCs w:val="28"/>
        </w:rPr>
        <w:t>р</w:t>
      </w:r>
      <w:r w:rsidRPr="0001789F">
        <w:rPr>
          <w:rFonts w:ascii="Times New Roman" w:hAnsi="Times New Roman"/>
          <w:sz w:val="28"/>
          <w:szCs w:val="28"/>
        </w:rPr>
        <w:t>шеннолетние в возрасте до 14 лет, передаются им в собственность по заявл</w:t>
      </w:r>
      <w:r w:rsidRPr="0001789F">
        <w:rPr>
          <w:rFonts w:ascii="Times New Roman" w:hAnsi="Times New Roman"/>
          <w:sz w:val="28"/>
          <w:szCs w:val="28"/>
        </w:rPr>
        <w:t>е</w:t>
      </w:r>
      <w:r w:rsidRPr="0001789F">
        <w:rPr>
          <w:rFonts w:ascii="Times New Roman" w:hAnsi="Times New Roman"/>
          <w:sz w:val="28"/>
          <w:szCs w:val="28"/>
        </w:rPr>
        <w:t>нию родителей (усыновителей), опекунов с предварительного разрешения о</w:t>
      </w:r>
      <w:r w:rsidRPr="0001789F">
        <w:rPr>
          <w:rFonts w:ascii="Times New Roman" w:hAnsi="Times New Roman"/>
          <w:sz w:val="28"/>
          <w:szCs w:val="28"/>
        </w:rPr>
        <w:t>р</w:t>
      </w:r>
      <w:r w:rsidRPr="0001789F">
        <w:rPr>
          <w:rFonts w:ascii="Times New Roman" w:hAnsi="Times New Roman"/>
          <w:sz w:val="28"/>
          <w:szCs w:val="28"/>
        </w:rPr>
        <w:t>ганов опеки и попечительства либо по инициативе указанных органов. Жилые помещения, в которых проживают исключительно несовершеннолетние в во</w:t>
      </w:r>
      <w:r w:rsidRPr="0001789F">
        <w:rPr>
          <w:rFonts w:ascii="Times New Roman" w:hAnsi="Times New Roman"/>
          <w:sz w:val="28"/>
          <w:szCs w:val="28"/>
        </w:rPr>
        <w:t>з</w:t>
      </w:r>
      <w:r w:rsidRPr="0001789F">
        <w:rPr>
          <w:rFonts w:ascii="Times New Roman" w:hAnsi="Times New Roman"/>
          <w:sz w:val="28"/>
          <w:szCs w:val="28"/>
        </w:rPr>
        <w:t>расте от 14 до 18 лет, передаются им в собственность по их заявлению с согл</w:t>
      </w:r>
      <w:r w:rsidRPr="0001789F">
        <w:rPr>
          <w:rFonts w:ascii="Times New Roman" w:hAnsi="Times New Roman"/>
          <w:sz w:val="28"/>
          <w:szCs w:val="28"/>
        </w:rPr>
        <w:t>а</w:t>
      </w:r>
      <w:r w:rsidRPr="0001789F">
        <w:rPr>
          <w:rFonts w:ascii="Times New Roman" w:hAnsi="Times New Roman"/>
          <w:sz w:val="28"/>
          <w:szCs w:val="28"/>
        </w:rPr>
        <w:t>сия родителей (усыновителей), попечителей и органов опеки и попечительства.</w:t>
      </w:r>
      <w:r w:rsidR="00F416C0" w:rsidRPr="0001789F">
        <w:rPr>
          <w:rFonts w:ascii="Times New Roman" w:hAnsi="Times New Roman"/>
          <w:sz w:val="28"/>
          <w:szCs w:val="28"/>
        </w:rPr>
        <w:t xml:space="preserve"> </w:t>
      </w:r>
    </w:p>
    <w:p w:rsidR="00DD5222" w:rsidRPr="0001789F" w:rsidRDefault="00D17B31" w:rsidP="00F416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89F">
        <w:rPr>
          <w:rFonts w:ascii="Times New Roman" w:hAnsi="Times New Roman"/>
          <w:sz w:val="28"/>
          <w:szCs w:val="28"/>
        </w:rPr>
        <w:lastRenderedPageBreak/>
        <w:t xml:space="preserve">1.6. </w:t>
      </w:r>
      <w:proofErr w:type="gramStart"/>
      <w:r w:rsidR="00DD5222" w:rsidRPr="0001789F">
        <w:rPr>
          <w:rFonts w:ascii="Times New Roman" w:hAnsi="Times New Roman"/>
          <w:sz w:val="28"/>
          <w:szCs w:val="28"/>
        </w:rPr>
        <w:t>В случае смерти родителей, а также в иных случаях утраты попеч</w:t>
      </w:r>
      <w:r w:rsidR="00DD5222" w:rsidRPr="0001789F">
        <w:rPr>
          <w:rFonts w:ascii="Times New Roman" w:hAnsi="Times New Roman"/>
          <w:sz w:val="28"/>
          <w:szCs w:val="28"/>
        </w:rPr>
        <w:t>е</w:t>
      </w:r>
      <w:r w:rsidR="00DD5222" w:rsidRPr="0001789F">
        <w:rPr>
          <w:rFonts w:ascii="Times New Roman" w:hAnsi="Times New Roman"/>
          <w:sz w:val="28"/>
          <w:szCs w:val="28"/>
        </w:rPr>
        <w:t>ния родителей, если в жилом помещении остались проживать исключительно несовершеннолетние, органы опеки и попечительства, руководители учрежд</w:t>
      </w:r>
      <w:r w:rsidR="00DD5222" w:rsidRPr="0001789F">
        <w:rPr>
          <w:rFonts w:ascii="Times New Roman" w:hAnsi="Times New Roman"/>
          <w:sz w:val="28"/>
          <w:szCs w:val="28"/>
        </w:rPr>
        <w:t>е</w:t>
      </w:r>
      <w:r w:rsidR="00DD5222" w:rsidRPr="0001789F">
        <w:rPr>
          <w:rFonts w:ascii="Times New Roman" w:hAnsi="Times New Roman"/>
          <w:sz w:val="28"/>
          <w:szCs w:val="28"/>
        </w:rPr>
        <w:t>ний для детей-сирот и детей, оставшихся без попечения родителей, опекуны (попечители), приемные родители или иные законные представители несове</w:t>
      </w:r>
      <w:r w:rsidR="00DD5222" w:rsidRPr="0001789F">
        <w:rPr>
          <w:rFonts w:ascii="Times New Roman" w:hAnsi="Times New Roman"/>
          <w:sz w:val="28"/>
          <w:szCs w:val="28"/>
        </w:rPr>
        <w:t>р</w:t>
      </w:r>
      <w:r w:rsidR="00DD5222" w:rsidRPr="0001789F">
        <w:rPr>
          <w:rFonts w:ascii="Times New Roman" w:hAnsi="Times New Roman"/>
          <w:sz w:val="28"/>
          <w:szCs w:val="28"/>
        </w:rPr>
        <w:t>шеннолетних в течение трех месяцев оформляют договор передачи жилого п</w:t>
      </w:r>
      <w:r w:rsidR="00DD5222" w:rsidRPr="0001789F">
        <w:rPr>
          <w:rFonts w:ascii="Times New Roman" w:hAnsi="Times New Roman"/>
          <w:sz w:val="28"/>
          <w:szCs w:val="28"/>
        </w:rPr>
        <w:t>о</w:t>
      </w:r>
      <w:r w:rsidR="00DD5222" w:rsidRPr="0001789F">
        <w:rPr>
          <w:rFonts w:ascii="Times New Roman" w:hAnsi="Times New Roman"/>
          <w:sz w:val="28"/>
          <w:szCs w:val="28"/>
        </w:rPr>
        <w:t>мещения в собственность детям-сиротам и детям, оставшимся без попечения</w:t>
      </w:r>
      <w:proofErr w:type="gramEnd"/>
      <w:r w:rsidR="00DD5222" w:rsidRPr="0001789F">
        <w:rPr>
          <w:rFonts w:ascii="Times New Roman" w:hAnsi="Times New Roman"/>
          <w:sz w:val="28"/>
          <w:szCs w:val="28"/>
        </w:rPr>
        <w:t xml:space="preserve"> родителей. Договоры передачи жилых помещений в собственность несове</w:t>
      </w:r>
      <w:r w:rsidR="00DD5222" w:rsidRPr="0001789F">
        <w:rPr>
          <w:rFonts w:ascii="Times New Roman" w:hAnsi="Times New Roman"/>
          <w:sz w:val="28"/>
          <w:szCs w:val="28"/>
        </w:rPr>
        <w:t>р</w:t>
      </w:r>
      <w:r w:rsidR="00DD5222" w:rsidRPr="0001789F">
        <w:rPr>
          <w:rFonts w:ascii="Times New Roman" w:hAnsi="Times New Roman"/>
          <w:sz w:val="28"/>
          <w:szCs w:val="28"/>
        </w:rPr>
        <w:t>шеннолетним, не достигшим возраста 14 лет, оформляются по заявлениям их законных представителей с предварительного разрешения органов опеки и п</w:t>
      </w:r>
      <w:r w:rsidR="00DD5222" w:rsidRPr="0001789F">
        <w:rPr>
          <w:rFonts w:ascii="Times New Roman" w:hAnsi="Times New Roman"/>
          <w:sz w:val="28"/>
          <w:szCs w:val="28"/>
        </w:rPr>
        <w:t>о</w:t>
      </w:r>
      <w:r w:rsidR="00DD5222" w:rsidRPr="0001789F">
        <w:rPr>
          <w:rFonts w:ascii="Times New Roman" w:hAnsi="Times New Roman"/>
          <w:sz w:val="28"/>
          <w:szCs w:val="28"/>
        </w:rPr>
        <w:t>печительства или при необходимости по инициативе таких органов. Указанные договоры несовершеннолетними, достигшими возраста 14 лет, оформляются самостоятельно с согласия их законных представителей и органов опеки и п</w:t>
      </w:r>
      <w:r w:rsidR="00DD5222" w:rsidRPr="0001789F">
        <w:rPr>
          <w:rFonts w:ascii="Times New Roman" w:hAnsi="Times New Roman"/>
          <w:sz w:val="28"/>
          <w:szCs w:val="28"/>
        </w:rPr>
        <w:t>о</w:t>
      </w:r>
      <w:r w:rsidR="00DD5222" w:rsidRPr="0001789F">
        <w:rPr>
          <w:rFonts w:ascii="Times New Roman" w:hAnsi="Times New Roman"/>
          <w:sz w:val="28"/>
          <w:szCs w:val="28"/>
        </w:rPr>
        <w:t>печительства.</w:t>
      </w:r>
    </w:p>
    <w:p w:rsidR="006743F4" w:rsidRPr="0001789F" w:rsidRDefault="00D17B31" w:rsidP="009B40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89F">
        <w:rPr>
          <w:rFonts w:ascii="Times New Roman" w:hAnsi="Times New Roman"/>
          <w:sz w:val="28"/>
          <w:szCs w:val="28"/>
        </w:rPr>
        <w:t xml:space="preserve">1.8. </w:t>
      </w:r>
      <w:r w:rsidR="00DD5222" w:rsidRPr="0001789F">
        <w:rPr>
          <w:rFonts w:ascii="Times New Roman" w:hAnsi="Times New Roman"/>
          <w:sz w:val="28"/>
          <w:szCs w:val="28"/>
        </w:rPr>
        <w:t>Оформление договора передачи в собственность жилых помещений, в которых проживают исключительно несовершеннолетние, проводится за счет средств собственников жилых помещений, осуществляющих их передачу.</w:t>
      </w:r>
    </w:p>
    <w:p w:rsidR="0089166F" w:rsidRPr="0001789F" w:rsidRDefault="002A179A" w:rsidP="00891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89F">
        <w:rPr>
          <w:rFonts w:ascii="Times New Roman" w:hAnsi="Times New Roman"/>
          <w:sz w:val="28"/>
          <w:szCs w:val="28"/>
        </w:rPr>
        <w:t>2.1. Передача жилых помещений в собственность граждан осуществляе</w:t>
      </w:r>
      <w:r w:rsidRPr="0001789F">
        <w:rPr>
          <w:rFonts w:ascii="Times New Roman" w:hAnsi="Times New Roman"/>
          <w:sz w:val="28"/>
          <w:szCs w:val="28"/>
        </w:rPr>
        <w:t>т</w:t>
      </w:r>
      <w:r w:rsidRPr="0001789F">
        <w:rPr>
          <w:rFonts w:ascii="Times New Roman" w:hAnsi="Times New Roman"/>
          <w:sz w:val="28"/>
          <w:szCs w:val="28"/>
        </w:rPr>
        <w:t>ся уполномоченными собственниками указанных жилых помещений органами государственной власти, органами местного самоуправления, а также госуда</w:t>
      </w:r>
      <w:r w:rsidRPr="0001789F">
        <w:rPr>
          <w:rFonts w:ascii="Times New Roman" w:hAnsi="Times New Roman"/>
          <w:sz w:val="28"/>
          <w:szCs w:val="28"/>
        </w:rPr>
        <w:t>р</w:t>
      </w:r>
      <w:r w:rsidRPr="0001789F">
        <w:rPr>
          <w:rFonts w:ascii="Times New Roman" w:hAnsi="Times New Roman"/>
          <w:sz w:val="28"/>
          <w:szCs w:val="28"/>
        </w:rPr>
        <w:t>ственными или муниципальными унитарными предприятиями, за которыми з</w:t>
      </w:r>
      <w:r w:rsidRPr="0001789F">
        <w:rPr>
          <w:rFonts w:ascii="Times New Roman" w:hAnsi="Times New Roman"/>
          <w:sz w:val="28"/>
          <w:szCs w:val="28"/>
        </w:rPr>
        <w:t>а</w:t>
      </w:r>
      <w:r w:rsidRPr="0001789F">
        <w:rPr>
          <w:rFonts w:ascii="Times New Roman" w:hAnsi="Times New Roman"/>
          <w:sz w:val="28"/>
          <w:szCs w:val="28"/>
        </w:rPr>
        <w:t>креплен жилищный фонд на праве хозяйственного ведения, государственными или муниципальными учреждениями, казенными предприятиями, в операти</w:t>
      </w:r>
      <w:r w:rsidRPr="0001789F">
        <w:rPr>
          <w:rFonts w:ascii="Times New Roman" w:hAnsi="Times New Roman"/>
          <w:sz w:val="28"/>
          <w:szCs w:val="28"/>
        </w:rPr>
        <w:t>в</w:t>
      </w:r>
      <w:r w:rsidRPr="0001789F">
        <w:rPr>
          <w:rFonts w:ascii="Times New Roman" w:hAnsi="Times New Roman"/>
          <w:sz w:val="28"/>
          <w:szCs w:val="28"/>
        </w:rPr>
        <w:t>ное управление</w:t>
      </w:r>
      <w:r w:rsidR="006138A5" w:rsidRPr="0001789F">
        <w:rPr>
          <w:rFonts w:ascii="Times New Roman" w:hAnsi="Times New Roman"/>
          <w:sz w:val="28"/>
          <w:szCs w:val="28"/>
        </w:rPr>
        <w:t xml:space="preserve"> которых передан жилищный фонд.</w:t>
      </w:r>
    </w:p>
    <w:p w:rsidR="0089166F" w:rsidRPr="0001789F" w:rsidRDefault="0089166F" w:rsidP="00891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31"/>
      <w:r w:rsidRPr="0001789F">
        <w:rPr>
          <w:rFonts w:ascii="Times New Roman" w:hAnsi="Times New Roman"/>
          <w:sz w:val="28"/>
          <w:szCs w:val="28"/>
        </w:rPr>
        <w:t>3.1. Для оформления договора на передачу жилого помещения в собс</w:t>
      </w:r>
      <w:r w:rsidRPr="0001789F">
        <w:rPr>
          <w:rFonts w:ascii="Times New Roman" w:hAnsi="Times New Roman"/>
          <w:sz w:val="28"/>
          <w:szCs w:val="28"/>
        </w:rPr>
        <w:t>т</w:t>
      </w:r>
      <w:r w:rsidRPr="0001789F">
        <w:rPr>
          <w:rFonts w:ascii="Times New Roman" w:hAnsi="Times New Roman"/>
          <w:sz w:val="28"/>
          <w:szCs w:val="28"/>
        </w:rPr>
        <w:t xml:space="preserve">венность граждан </w:t>
      </w:r>
      <w:proofErr w:type="gramStart"/>
      <w:r w:rsidRPr="0001789F">
        <w:rPr>
          <w:rFonts w:ascii="Times New Roman" w:hAnsi="Times New Roman"/>
          <w:sz w:val="28"/>
          <w:szCs w:val="28"/>
        </w:rPr>
        <w:t>предоставляются следующие документы</w:t>
      </w:r>
      <w:proofErr w:type="gramEnd"/>
      <w:r w:rsidRPr="0001789F">
        <w:rPr>
          <w:rFonts w:ascii="Times New Roman" w:hAnsi="Times New Roman"/>
          <w:sz w:val="28"/>
          <w:szCs w:val="28"/>
        </w:rPr>
        <w:t>:</w:t>
      </w:r>
    </w:p>
    <w:bookmarkEnd w:id="3"/>
    <w:p w:rsidR="0089166F" w:rsidRPr="0001789F" w:rsidRDefault="0089166F" w:rsidP="0089166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789F">
        <w:rPr>
          <w:rFonts w:ascii="Times New Roman" w:hAnsi="Times New Roman"/>
          <w:sz w:val="28"/>
          <w:szCs w:val="28"/>
        </w:rPr>
        <w:t>документ, удостоверяющий личность (паспорт, свидетельство о р</w:t>
      </w:r>
      <w:r w:rsidRPr="0001789F">
        <w:rPr>
          <w:rFonts w:ascii="Times New Roman" w:hAnsi="Times New Roman"/>
          <w:sz w:val="28"/>
          <w:szCs w:val="28"/>
        </w:rPr>
        <w:t>о</w:t>
      </w:r>
      <w:r w:rsidRPr="0001789F">
        <w:rPr>
          <w:rFonts w:ascii="Times New Roman" w:hAnsi="Times New Roman"/>
          <w:sz w:val="28"/>
          <w:szCs w:val="28"/>
        </w:rPr>
        <w:t>ждении)</w:t>
      </w:r>
    </w:p>
    <w:p w:rsidR="0089166F" w:rsidRPr="0001789F" w:rsidRDefault="0089166F" w:rsidP="0089166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789F">
        <w:rPr>
          <w:rFonts w:ascii="Times New Roman" w:hAnsi="Times New Roman"/>
          <w:sz w:val="28"/>
          <w:szCs w:val="28"/>
        </w:rPr>
        <w:t>ордер на занимаемое жилое помещение, а в необходимых случаях договор найма жилого помещения или решение суда;</w:t>
      </w:r>
    </w:p>
    <w:p w:rsidR="0089166F" w:rsidRPr="0001789F" w:rsidRDefault="0089166F" w:rsidP="0089166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789F">
        <w:rPr>
          <w:rFonts w:ascii="Times New Roman" w:hAnsi="Times New Roman"/>
          <w:sz w:val="28"/>
          <w:szCs w:val="28"/>
        </w:rPr>
        <w:t>справку о составе семьи и о движении по квартире, комнате, кот</w:t>
      </w:r>
      <w:r w:rsidRPr="0001789F">
        <w:rPr>
          <w:rFonts w:ascii="Times New Roman" w:hAnsi="Times New Roman"/>
          <w:sz w:val="28"/>
          <w:szCs w:val="28"/>
        </w:rPr>
        <w:t>о</w:t>
      </w:r>
      <w:r w:rsidRPr="0001789F">
        <w:rPr>
          <w:rFonts w:ascii="Times New Roman" w:hAnsi="Times New Roman"/>
          <w:sz w:val="28"/>
          <w:szCs w:val="28"/>
        </w:rPr>
        <w:t>рая действительна в течение одного месяца со дня выдачи;</w:t>
      </w:r>
    </w:p>
    <w:p w:rsidR="0089166F" w:rsidRPr="0001789F" w:rsidRDefault="0089166F" w:rsidP="0089166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789F">
        <w:rPr>
          <w:rFonts w:ascii="Times New Roman" w:hAnsi="Times New Roman"/>
          <w:sz w:val="28"/>
          <w:szCs w:val="28"/>
        </w:rPr>
        <w:t>справку предприятия технической инвентаризации о технической характеристике жилого помещения;</w:t>
      </w:r>
    </w:p>
    <w:p w:rsidR="0089166F" w:rsidRPr="0001789F" w:rsidRDefault="0089166F" w:rsidP="0089166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789F">
        <w:rPr>
          <w:rFonts w:ascii="Times New Roman" w:hAnsi="Times New Roman"/>
          <w:sz w:val="28"/>
          <w:szCs w:val="28"/>
        </w:rPr>
        <w:t>справку предприятия технической инвентаризации, подтвержда</w:t>
      </w:r>
      <w:r w:rsidRPr="0001789F">
        <w:rPr>
          <w:rFonts w:ascii="Times New Roman" w:hAnsi="Times New Roman"/>
          <w:sz w:val="28"/>
          <w:szCs w:val="28"/>
        </w:rPr>
        <w:t>ю</w:t>
      </w:r>
      <w:r w:rsidRPr="0001789F">
        <w:rPr>
          <w:rFonts w:ascii="Times New Roman" w:hAnsi="Times New Roman"/>
          <w:sz w:val="28"/>
          <w:szCs w:val="28"/>
        </w:rPr>
        <w:t>щую, что право на приватизацию не было реализовано ранее;</w:t>
      </w:r>
    </w:p>
    <w:p w:rsidR="0089166F" w:rsidRPr="0001789F" w:rsidRDefault="0089166F" w:rsidP="0089166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789F">
        <w:rPr>
          <w:rFonts w:ascii="Times New Roman" w:hAnsi="Times New Roman"/>
          <w:sz w:val="28"/>
          <w:szCs w:val="28"/>
        </w:rPr>
        <w:t>отказ граждан, не желающих участвовать в приватизации жилого помещения, заверенный нотариально;</w:t>
      </w:r>
    </w:p>
    <w:p w:rsidR="0089166F" w:rsidRPr="0001789F" w:rsidRDefault="0089166F" w:rsidP="0089166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789F">
        <w:rPr>
          <w:rFonts w:ascii="Times New Roman" w:hAnsi="Times New Roman"/>
          <w:sz w:val="28"/>
          <w:szCs w:val="28"/>
        </w:rPr>
        <w:t>заявление о приобретении жилого помещения в собственность, подписанное всеми совершеннолетними членами семьи, а также несоверше</w:t>
      </w:r>
      <w:r w:rsidRPr="0001789F">
        <w:rPr>
          <w:rFonts w:ascii="Times New Roman" w:hAnsi="Times New Roman"/>
          <w:sz w:val="28"/>
          <w:szCs w:val="28"/>
        </w:rPr>
        <w:t>н</w:t>
      </w:r>
      <w:r w:rsidRPr="0001789F">
        <w:rPr>
          <w:rFonts w:ascii="Times New Roman" w:hAnsi="Times New Roman"/>
          <w:sz w:val="28"/>
          <w:szCs w:val="28"/>
        </w:rPr>
        <w:t>нолетними в возрасте от 14 до 18 лет в присутствии уполномоченного должн</w:t>
      </w:r>
      <w:r w:rsidRPr="0001789F">
        <w:rPr>
          <w:rFonts w:ascii="Times New Roman" w:hAnsi="Times New Roman"/>
          <w:sz w:val="28"/>
          <w:szCs w:val="28"/>
        </w:rPr>
        <w:t>о</w:t>
      </w:r>
      <w:r w:rsidRPr="0001789F">
        <w:rPr>
          <w:rFonts w:ascii="Times New Roman" w:hAnsi="Times New Roman"/>
          <w:sz w:val="28"/>
          <w:szCs w:val="28"/>
        </w:rPr>
        <w:t>стного лица администрации Жигаловского городского поселения;</w:t>
      </w:r>
    </w:p>
    <w:p w:rsidR="0089166F" w:rsidRPr="0001789F" w:rsidRDefault="0089166F" w:rsidP="0089166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789F">
        <w:rPr>
          <w:rFonts w:ascii="Times New Roman" w:hAnsi="Times New Roman"/>
          <w:sz w:val="28"/>
          <w:szCs w:val="28"/>
        </w:rPr>
        <w:t>разрешение органов опеки и попечительства в случаях, предусмо</w:t>
      </w:r>
      <w:r w:rsidRPr="0001789F">
        <w:rPr>
          <w:rFonts w:ascii="Times New Roman" w:hAnsi="Times New Roman"/>
          <w:sz w:val="28"/>
          <w:szCs w:val="28"/>
        </w:rPr>
        <w:t>т</w:t>
      </w:r>
      <w:r w:rsidRPr="0001789F">
        <w:rPr>
          <w:rFonts w:ascii="Times New Roman" w:hAnsi="Times New Roman"/>
          <w:sz w:val="28"/>
          <w:szCs w:val="28"/>
        </w:rPr>
        <w:t>ренных пунктом 1.5.  настоящего Положения;</w:t>
      </w:r>
    </w:p>
    <w:p w:rsidR="0089166F" w:rsidRPr="0001789F" w:rsidRDefault="0089166F" w:rsidP="0089166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789F">
        <w:rPr>
          <w:rFonts w:ascii="Times New Roman" w:hAnsi="Times New Roman"/>
          <w:sz w:val="28"/>
          <w:szCs w:val="28"/>
        </w:rPr>
        <w:t>свидетельство о рождении и справку с места жительства несове</w:t>
      </w:r>
      <w:r w:rsidRPr="0001789F">
        <w:rPr>
          <w:rFonts w:ascii="Times New Roman" w:hAnsi="Times New Roman"/>
          <w:sz w:val="28"/>
          <w:szCs w:val="28"/>
        </w:rPr>
        <w:t>р</w:t>
      </w:r>
      <w:r w:rsidRPr="0001789F">
        <w:rPr>
          <w:rFonts w:ascii="Times New Roman" w:hAnsi="Times New Roman"/>
          <w:sz w:val="28"/>
          <w:szCs w:val="28"/>
        </w:rPr>
        <w:t>шеннолетних, указанных в справке о составе семьи и о движении в разделе "Выбывшие".</w:t>
      </w:r>
    </w:p>
    <w:p w:rsidR="006138A5" w:rsidRPr="0001789F" w:rsidRDefault="006138A5" w:rsidP="006138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89F">
        <w:rPr>
          <w:rFonts w:ascii="Times New Roman" w:hAnsi="Times New Roman"/>
          <w:sz w:val="28"/>
          <w:szCs w:val="28"/>
        </w:rPr>
        <w:lastRenderedPageBreak/>
        <w:t>3.3. Решение вопроса о приватизации жилых помещений должно прин</w:t>
      </w:r>
      <w:r w:rsidRPr="0001789F">
        <w:rPr>
          <w:rFonts w:ascii="Times New Roman" w:hAnsi="Times New Roman"/>
          <w:sz w:val="28"/>
          <w:szCs w:val="28"/>
        </w:rPr>
        <w:t>и</w:t>
      </w:r>
      <w:r w:rsidRPr="0001789F">
        <w:rPr>
          <w:rFonts w:ascii="Times New Roman" w:hAnsi="Times New Roman"/>
          <w:sz w:val="28"/>
          <w:szCs w:val="28"/>
        </w:rPr>
        <w:t xml:space="preserve">маться по заявлениям граждан в двухмесячный срок со дня подачи документов. </w:t>
      </w:r>
    </w:p>
    <w:p w:rsidR="00F1737D" w:rsidRPr="0001789F" w:rsidRDefault="00F1737D" w:rsidP="00F17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89F">
        <w:rPr>
          <w:rFonts w:ascii="Times New Roman" w:hAnsi="Times New Roman"/>
          <w:sz w:val="28"/>
          <w:szCs w:val="28"/>
        </w:rPr>
        <w:t xml:space="preserve">3.4. Передача жилых помещений в собственность граждан оформляется </w:t>
      </w:r>
      <w:hyperlink r:id="rId5" w:history="1">
        <w:r w:rsidRPr="0001789F">
          <w:rPr>
            <w:rFonts w:ascii="Times New Roman" w:hAnsi="Times New Roman"/>
            <w:sz w:val="28"/>
            <w:szCs w:val="28"/>
          </w:rPr>
          <w:t>договором передачи</w:t>
        </w:r>
      </w:hyperlink>
      <w:r w:rsidRPr="0001789F">
        <w:rPr>
          <w:rFonts w:ascii="Times New Roman" w:hAnsi="Times New Roman"/>
          <w:sz w:val="28"/>
          <w:szCs w:val="28"/>
        </w:rPr>
        <w:t>, заключаемым органами государственной власти или орг</w:t>
      </w:r>
      <w:r w:rsidRPr="0001789F">
        <w:rPr>
          <w:rFonts w:ascii="Times New Roman" w:hAnsi="Times New Roman"/>
          <w:sz w:val="28"/>
          <w:szCs w:val="28"/>
        </w:rPr>
        <w:t>а</w:t>
      </w:r>
      <w:r w:rsidRPr="0001789F">
        <w:rPr>
          <w:rFonts w:ascii="Times New Roman" w:hAnsi="Times New Roman"/>
          <w:sz w:val="28"/>
          <w:szCs w:val="28"/>
        </w:rPr>
        <w:t>нами местного самоуправления поселений, предприятием, учреждением с гр</w:t>
      </w:r>
      <w:r w:rsidRPr="0001789F">
        <w:rPr>
          <w:rFonts w:ascii="Times New Roman" w:hAnsi="Times New Roman"/>
          <w:sz w:val="28"/>
          <w:szCs w:val="28"/>
        </w:rPr>
        <w:t>а</w:t>
      </w:r>
      <w:r w:rsidRPr="0001789F">
        <w:rPr>
          <w:rFonts w:ascii="Times New Roman" w:hAnsi="Times New Roman"/>
          <w:sz w:val="28"/>
          <w:szCs w:val="28"/>
        </w:rPr>
        <w:t>жданином, получающим жилое помещение в собственность в порядке, уст</w:t>
      </w:r>
      <w:r w:rsidRPr="0001789F">
        <w:rPr>
          <w:rFonts w:ascii="Times New Roman" w:hAnsi="Times New Roman"/>
          <w:sz w:val="28"/>
          <w:szCs w:val="28"/>
        </w:rPr>
        <w:t>а</w:t>
      </w:r>
      <w:r w:rsidRPr="0001789F">
        <w:rPr>
          <w:rFonts w:ascii="Times New Roman" w:hAnsi="Times New Roman"/>
          <w:sz w:val="28"/>
          <w:szCs w:val="28"/>
        </w:rPr>
        <w:t>новленном законодательством. При этом нотариального удостоверения догов</w:t>
      </w:r>
      <w:r w:rsidRPr="0001789F">
        <w:rPr>
          <w:rFonts w:ascii="Times New Roman" w:hAnsi="Times New Roman"/>
          <w:sz w:val="28"/>
          <w:szCs w:val="28"/>
        </w:rPr>
        <w:t>о</w:t>
      </w:r>
      <w:r w:rsidRPr="0001789F">
        <w:rPr>
          <w:rFonts w:ascii="Times New Roman" w:hAnsi="Times New Roman"/>
          <w:sz w:val="28"/>
          <w:szCs w:val="28"/>
        </w:rPr>
        <w:t>ра передачи не требуется и государственная пошлина не взимается.</w:t>
      </w:r>
    </w:p>
    <w:p w:rsidR="00F1737D" w:rsidRPr="00F1737D" w:rsidRDefault="00F1737D" w:rsidP="00F17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37D">
        <w:rPr>
          <w:rFonts w:ascii="Times New Roman" w:hAnsi="Times New Roman"/>
          <w:sz w:val="28"/>
          <w:szCs w:val="28"/>
        </w:rPr>
        <w:t>В договор передачи жилого помещения в собственность включаются н</w:t>
      </w:r>
      <w:r w:rsidRPr="00F1737D">
        <w:rPr>
          <w:rFonts w:ascii="Times New Roman" w:hAnsi="Times New Roman"/>
          <w:sz w:val="28"/>
          <w:szCs w:val="28"/>
        </w:rPr>
        <w:t>е</w:t>
      </w:r>
      <w:r w:rsidRPr="00F1737D">
        <w:rPr>
          <w:rFonts w:ascii="Times New Roman" w:hAnsi="Times New Roman"/>
          <w:sz w:val="28"/>
          <w:szCs w:val="28"/>
        </w:rPr>
        <w:t>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</w:t>
      </w:r>
      <w:r w:rsidRPr="00F1737D">
        <w:rPr>
          <w:rFonts w:ascii="Times New Roman" w:hAnsi="Times New Roman"/>
          <w:sz w:val="28"/>
          <w:szCs w:val="28"/>
        </w:rPr>
        <w:t>а</w:t>
      </w:r>
      <w:r w:rsidRPr="00F1737D">
        <w:rPr>
          <w:rFonts w:ascii="Times New Roman" w:hAnsi="Times New Roman"/>
          <w:sz w:val="28"/>
          <w:szCs w:val="28"/>
        </w:rPr>
        <w:t>ния данным жилым помещением.</w:t>
      </w:r>
    </w:p>
    <w:p w:rsidR="00F1737D" w:rsidRPr="00F1737D" w:rsidRDefault="00F1737D" w:rsidP="00F17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37D">
        <w:rPr>
          <w:rFonts w:ascii="Times New Roman" w:hAnsi="Times New Roman"/>
          <w:sz w:val="28"/>
          <w:szCs w:val="28"/>
        </w:rPr>
        <w:t xml:space="preserve">Право собственности на приобретенное жилое помещение возникает с момента государственной </w:t>
      </w:r>
      <w:hyperlink r:id="rId6" w:history="1">
        <w:r w:rsidRPr="0001789F">
          <w:rPr>
            <w:rFonts w:ascii="Times New Roman" w:hAnsi="Times New Roman"/>
            <w:sz w:val="28"/>
            <w:szCs w:val="28"/>
          </w:rPr>
          <w:t>регистрации</w:t>
        </w:r>
      </w:hyperlink>
      <w:r w:rsidRPr="00F1737D">
        <w:rPr>
          <w:rFonts w:ascii="Times New Roman" w:hAnsi="Times New Roman"/>
          <w:sz w:val="28"/>
          <w:szCs w:val="28"/>
        </w:rPr>
        <w:t xml:space="preserve"> права в Едином государственном реес</w:t>
      </w:r>
      <w:r w:rsidRPr="00F1737D">
        <w:rPr>
          <w:rFonts w:ascii="Times New Roman" w:hAnsi="Times New Roman"/>
          <w:sz w:val="28"/>
          <w:szCs w:val="28"/>
        </w:rPr>
        <w:t>т</w:t>
      </w:r>
      <w:r w:rsidRPr="00F1737D">
        <w:rPr>
          <w:rFonts w:ascii="Times New Roman" w:hAnsi="Times New Roman"/>
          <w:sz w:val="28"/>
          <w:szCs w:val="28"/>
        </w:rPr>
        <w:t>ре прав на недвижимое имущество и сделок с ним.</w:t>
      </w:r>
    </w:p>
    <w:p w:rsidR="0001789F" w:rsidRPr="0001789F" w:rsidRDefault="0001789F" w:rsidP="00017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42"/>
      <w:r w:rsidRPr="0001789F">
        <w:rPr>
          <w:rFonts w:ascii="Times New Roman" w:hAnsi="Times New Roman"/>
          <w:sz w:val="28"/>
          <w:szCs w:val="28"/>
        </w:rPr>
        <w:t>4.2. Для расторжения договора на передачу квартир в собственность гр</w:t>
      </w:r>
      <w:r w:rsidRPr="0001789F">
        <w:rPr>
          <w:rFonts w:ascii="Times New Roman" w:hAnsi="Times New Roman"/>
          <w:sz w:val="28"/>
          <w:szCs w:val="28"/>
        </w:rPr>
        <w:t>а</w:t>
      </w:r>
      <w:r w:rsidRPr="0001789F">
        <w:rPr>
          <w:rFonts w:ascii="Times New Roman" w:hAnsi="Times New Roman"/>
          <w:sz w:val="28"/>
          <w:szCs w:val="28"/>
        </w:rPr>
        <w:t xml:space="preserve">ждан </w:t>
      </w:r>
      <w:proofErr w:type="gramStart"/>
      <w:r w:rsidRPr="0001789F">
        <w:rPr>
          <w:rFonts w:ascii="Times New Roman" w:hAnsi="Times New Roman"/>
          <w:sz w:val="28"/>
          <w:szCs w:val="28"/>
        </w:rPr>
        <w:t>предоставляются следующие документы</w:t>
      </w:r>
      <w:proofErr w:type="gramEnd"/>
      <w:r w:rsidRPr="0001789F">
        <w:rPr>
          <w:rFonts w:ascii="Times New Roman" w:hAnsi="Times New Roman"/>
          <w:sz w:val="28"/>
          <w:szCs w:val="28"/>
        </w:rPr>
        <w:t>:</w:t>
      </w:r>
    </w:p>
    <w:bookmarkEnd w:id="4"/>
    <w:p w:rsidR="0001789F" w:rsidRPr="0001789F" w:rsidRDefault="0001789F" w:rsidP="0001789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789F">
        <w:rPr>
          <w:rFonts w:ascii="Times New Roman" w:hAnsi="Times New Roman"/>
          <w:sz w:val="28"/>
          <w:szCs w:val="28"/>
        </w:rPr>
        <w:t>документ, удостоверяющий личность (паспорт, свидетельство о р</w:t>
      </w:r>
      <w:r w:rsidRPr="0001789F">
        <w:rPr>
          <w:rFonts w:ascii="Times New Roman" w:hAnsi="Times New Roman"/>
          <w:sz w:val="28"/>
          <w:szCs w:val="28"/>
        </w:rPr>
        <w:t>о</w:t>
      </w:r>
      <w:r w:rsidRPr="0001789F">
        <w:rPr>
          <w:rFonts w:ascii="Times New Roman" w:hAnsi="Times New Roman"/>
          <w:sz w:val="28"/>
          <w:szCs w:val="28"/>
        </w:rPr>
        <w:t>ждении):</w:t>
      </w:r>
    </w:p>
    <w:p w:rsidR="0001789F" w:rsidRPr="0001789F" w:rsidRDefault="0001789F" w:rsidP="0001789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789F">
        <w:rPr>
          <w:rFonts w:ascii="Times New Roman" w:hAnsi="Times New Roman"/>
          <w:sz w:val="28"/>
          <w:szCs w:val="28"/>
        </w:rPr>
        <w:t>заявление о расторжении договора на передачу квартир в собстве</w:t>
      </w:r>
      <w:r w:rsidRPr="0001789F">
        <w:rPr>
          <w:rFonts w:ascii="Times New Roman" w:hAnsi="Times New Roman"/>
          <w:sz w:val="28"/>
          <w:szCs w:val="28"/>
        </w:rPr>
        <w:t>н</w:t>
      </w:r>
      <w:r w:rsidRPr="0001789F">
        <w:rPr>
          <w:rFonts w:ascii="Times New Roman" w:hAnsi="Times New Roman"/>
          <w:sz w:val="28"/>
          <w:szCs w:val="28"/>
        </w:rPr>
        <w:t>ность граждан, подписанное всеми участниками приватизации, в том числе н</w:t>
      </w:r>
      <w:r w:rsidRPr="0001789F">
        <w:rPr>
          <w:rFonts w:ascii="Times New Roman" w:hAnsi="Times New Roman"/>
          <w:sz w:val="28"/>
          <w:szCs w:val="28"/>
        </w:rPr>
        <w:t>е</w:t>
      </w:r>
      <w:r w:rsidRPr="0001789F">
        <w:rPr>
          <w:rFonts w:ascii="Times New Roman" w:hAnsi="Times New Roman"/>
          <w:sz w:val="28"/>
          <w:szCs w:val="28"/>
        </w:rPr>
        <w:t>совершеннолетними в возрасте от 14 до 18 лет, в присутствии должностного лица администрации Жигаловского городского поселения, с указанием прич</w:t>
      </w:r>
      <w:r w:rsidRPr="0001789F">
        <w:rPr>
          <w:rFonts w:ascii="Times New Roman" w:hAnsi="Times New Roman"/>
          <w:sz w:val="28"/>
          <w:szCs w:val="28"/>
        </w:rPr>
        <w:t>и</w:t>
      </w:r>
      <w:r w:rsidRPr="0001789F">
        <w:rPr>
          <w:rFonts w:ascii="Times New Roman" w:hAnsi="Times New Roman"/>
          <w:sz w:val="28"/>
          <w:szCs w:val="28"/>
        </w:rPr>
        <w:t>ны расторжения договора;</w:t>
      </w:r>
    </w:p>
    <w:p w:rsidR="0001789F" w:rsidRPr="0001789F" w:rsidRDefault="0001789F" w:rsidP="0001789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789F">
        <w:rPr>
          <w:rFonts w:ascii="Times New Roman" w:hAnsi="Times New Roman"/>
          <w:sz w:val="28"/>
          <w:szCs w:val="28"/>
        </w:rPr>
        <w:t>два экземпляра (подлинник) договора на передачу квартир в собс</w:t>
      </w:r>
      <w:r w:rsidRPr="0001789F">
        <w:rPr>
          <w:rFonts w:ascii="Times New Roman" w:hAnsi="Times New Roman"/>
          <w:sz w:val="28"/>
          <w:szCs w:val="28"/>
        </w:rPr>
        <w:t>т</w:t>
      </w:r>
      <w:r w:rsidRPr="0001789F">
        <w:rPr>
          <w:rFonts w:ascii="Times New Roman" w:hAnsi="Times New Roman"/>
          <w:sz w:val="28"/>
          <w:szCs w:val="28"/>
        </w:rPr>
        <w:t>венность граждан;</w:t>
      </w:r>
    </w:p>
    <w:p w:rsidR="0001789F" w:rsidRPr="0001789F" w:rsidRDefault="0001789F" w:rsidP="0001789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789F">
        <w:rPr>
          <w:rFonts w:ascii="Times New Roman" w:hAnsi="Times New Roman"/>
          <w:sz w:val="28"/>
          <w:szCs w:val="28"/>
        </w:rPr>
        <w:t>справку из жилищно-эксплуатационной организации об отсутствии задолженности по платежам за техническое обслуживание и коммунальные у</w:t>
      </w:r>
      <w:r w:rsidRPr="0001789F">
        <w:rPr>
          <w:rFonts w:ascii="Times New Roman" w:hAnsi="Times New Roman"/>
          <w:sz w:val="28"/>
          <w:szCs w:val="28"/>
        </w:rPr>
        <w:t>с</w:t>
      </w:r>
      <w:r w:rsidRPr="0001789F">
        <w:rPr>
          <w:rFonts w:ascii="Times New Roman" w:hAnsi="Times New Roman"/>
          <w:sz w:val="28"/>
          <w:szCs w:val="28"/>
        </w:rPr>
        <w:t>луги и о техническом состоянии жилого помещения;</w:t>
      </w:r>
    </w:p>
    <w:p w:rsidR="0001789F" w:rsidRPr="0001789F" w:rsidRDefault="0001789F" w:rsidP="0001789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789F">
        <w:rPr>
          <w:rFonts w:ascii="Times New Roman" w:hAnsi="Times New Roman"/>
          <w:sz w:val="28"/>
          <w:szCs w:val="28"/>
        </w:rPr>
        <w:t>справку предприятия технической инвентаризации и выписка из единого государственного реестра Главного Управления Федеральной регис</w:t>
      </w:r>
      <w:r w:rsidRPr="0001789F">
        <w:rPr>
          <w:rFonts w:ascii="Times New Roman" w:hAnsi="Times New Roman"/>
          <w:sz w:val="28"/>
          <w:szCs w:val="28"/>
        </w:rPr>
        <w:t>т</w:t>
      </w:r>
      <w:r w:rsidRPr="0001789F">
        <w:rPr>
          <w:rFonts w:ascii="Times New Roman" w:hAnsi="Times New Roman"/>
          <w:sz w:val="28"/>
          <w:szCs w:val="28"/>
        </w:rPr>
        <w:t>рационной службы по Иркутской области  о зарегистрированных правах на ж</w:t>
      </w:r>
      <w:r w:rsidRPr="0001789F">
        <w:rPr>
          <w:rFonts w:ascii="Times New Roman" w:hAnsi="Times New Roman"/>
          <w:sz w:val="28"/>
          <w:szCs w:val="28"/>
        </w:rPr>
        <w:t>и</w:t>
      </w:r>
      <w:r w:rsidRPr="0001789F">
        <w:rPr>
          <w:rFonts w:ascii="Times New Roman" w:hAnsi="Times New Roman"/>
          <w:sz w:val="28"/>
          <w:szCs w:val="28"/>
        </w:rPr>
        <w:t>лое помещение и отсутствии каких-либо обременений;</w:t>
      </w:r>
    </w:p>
    <w:p w:rsidR="00D84AEA" w:rsidRPr="0001789F" w:rsidRDefault="0001789F" w:rsidP="006138A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789F">
        <w:rPr>
          <w:rFonts w:ascii="Times New Roman" w:hAnsi="Times New Roman"/>
          <w:sz w:val="28"/>
          <w:szCs w:val="28"/>
        </w:rPr>
        <w:t>справ</w:t>
      </w:r>
      <w:r w:rsidR="009C4901">
        <w:rPr>
          <w:rFonts w:ascii="Times New Roman" w:hAnsi="Times New Roman"/>
          <w:sz w:val="28"/>
          <w:szCs w:val="28"/>
        </w:rPr>
        <w:t>ку о составе семьи и о движении</w:t>
      </w:r>
      <w:r w:rsidR="00DD5222" w:rsidRPr="0001789F">
        <w:rPr>
          <w:rFonts w:ascii="Times New Roman" w:hAnsi="Times New Roman"/>
          <w:sz w:val="28"/>
          <w:szCs w:val="28"/>
        </w:rPr>
        <w:t>»</w:t>
      </w:r>
      <w:r w:rsidR="009C4901">
        <w:rPr>
          <w:rFonts w:ascii="Times New Roman" w:hAnsi="Times New Roman"/>
          <w:sz w:val="28"/>
          <w:szCs w:val="28"/>
        </w:rPr>
        <w:t>.</w:t>
      </w:r>
    </w:p>
    <w:p w:rsidR="00D84AEA" w:rsidRPr="0001789F" w:rsidRDefault="00CE4F86" w:rsidP="00CE4F86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1789F">
        <w:rPr>
          <w:rFonts w:ascii="Times New Roman" w:hAnsi="Times New Roman"/>
          <w:sz w:val="28"/>
          <w:szCs w:val="28"/>
        </w:rPr>
        <w:t xml:space="preserve">Пункт 1.7 </w:t>
      </w:r>
      <w:r w:rsidR="00EB0C9B">
        <w:rPr>
          <w:rFonts w:ascii="Times New Roman" w:hAnsi="Times New Roman"/>
          <w:sz w:val="28"/>
          <w:szCs w:val="28"/>
        </w:rPr>
        <w:t xml:space="preserve">Положения </w:t>
      </w:r>
      <w:r w:rsidRPr="0001789F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01789F" w:rsidRPr="0001789F" w:rsidRDefault="0001789F" w:rsidP="0001789F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1789F">
        <w:rPr>
          <w:rFonts w:ascii="Times New Roman" w:hAnsi="Times New Roman"/>
          <w:sz w:val="28"/>
          <w:szCs w:val="28"/>
        </w:rPr>
        <w:t xml:space="preserve">В пункт 2.3 </w:t>
      </w:r>
      <w:r w:rsidR="00EB0C9B">
        <w:rPr>
          <w:rFonts w:ascii="Times New Roman" w:hAnsi="Times New Roman"/>
          <w:sz w:val="28"/>
          <w:szCs w:val="28"/>
        </w:rPr>
        <w:t xml:space="preserve">Положения </w:t>
      </w:r>
      <w:r w:rsidRPr="0001789F">
        <w:rPr>
          <w:rFonts w:ascii="Times New Roman" w:hAnsi="Times New Roman"/>
          <w:sz w:val="28"/>
          <w:szCs w:val="28"/>
        </w:rPr>
        <w:t>после слов «служебных жилых помещений» дополнить словами «и находящегося в сельской местности жилищного фонда</w:t>
      </w:r>
      <w:r w:rsidR="00EB0C9B">
        <w:rPr>
          <w:rFonts w:ascii="Times New Roman" w:hAnsi="Times New Roman"/>
          <w:sz w:val="28"/>
          <w:szCs w:val="28"/>
        </w:rPr>
        <w:t xml:space="preserve"> </w:t>
      </w:r>
      <w:r w:rsidR="001E3132">
        <w:rPr>
          <w:rFonts w:ascii="Times New Roman" w:hAnsi="Times New Roman"/>
          <w:sz w:val="28"/>
          <w:szCs w:val="28"/>
        </w:rPr>
        <w:t>с</w:t>
      </w:r>
      <w:r w:rsidRPr="0001789F">
        <w:rPr>
          <w:rFonts w:ascii="Times New Roman" w:hAnsi="Times New Roman"/>
          <w:sz w:val="28"/>
          <w:szCs w:val="28"/>
        </w:rPr>
        <w:t>тационарных учрежден</w:t>
      </w:r>
      <w:r w:rsidR="009C4901">
        <w:rPr>
          <w:rFonts w:ascii="Times New Roman" w:hAnsi="Times New Roman"/>
          <w:sz w:val="28"/>
          <w:szCs w:val="28"/>
        </w:rPr>
        <w:t>ий социальной защиты населения</w:t>
      </w:r>
      <w:r w:rsidRPr="0001789F">
        <w:rPr>
          <w:rFonts w:ascii="Times New Roman" w:hAnsi="Times New Roman"/>
          <w:sz w:val="28"/>
          <w:szCs w:val="28"/>
        </w:rPr>
        <w:t>»</w:t>
      </w:r>
      <w:r w:rsidR="009C4901">
        <w:rPr>
          <w:rFonts w:ascii="Times New Roman" w:hAnsi="Times New Roman"/>
          <w:sz w:val="28"/>
          <w:szCs w:val="28"/>
        </w:rPr>
        <w:t>.</w:t>
      </w:r>
    </w:p>
    <w:p w:rsidR="0089166F" w:rsidRPr="0089166F" w:rsidRDefault="0089166F" w:rsidP="008916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AD3" w:rsidRDefault="00101D27" w:rsidP="005F7A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101D27" w:rsidRDefault="00101D27" w:rsidP="005F7A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Председатель Думы Жигаловского</w:t>
      </w:r>
    </w:p>
    <w:p w:rsidR="00101D27" w:rsidRDefault="00101D27" w:rsidP="005F7A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муниципального образования                                                  Д.А.Лунёв</w:t>
      </w:r>
    </w:p>
    <w:p w:rsidR="00101D27" w:rsidRDefault="00101D27" w:rsidP="005F7A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AD3" w:rsidRDefault="001E3132" w:rsidP="005F7A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F7AD3">
        <w:rPr>
          <w:rFonts w:ascii="Times New Roman" w:hAnsi="Times New Roman"/>
          <w:sz w:val="28"/>
          <w:szCs w:val="28"/>
        </w:rPr>
        <w:t xml:space="preserve">Глава Жигаловского </w:t>
      </w:r>
    </w:p>
    <w:p w:rsidR="007674DA" w:rsidRPr="009C4901" w:rsidRDefault="001E3132" w:rsidP="009C49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F7AD3">
        <w:rPr>
          <w:rFonts w:ascii="Times New Roman" w:hAnsi="Times New Roman"/>
          <w:sz w:val="28"/>
          <w:szCs w:val="28"/>
        </w:rPr>
        <w:t>муниципального образования</w:t>
      </w:r>
      <w:r w:rsidR="005F7AD3">
        <w:rPr>
          <w:rFonts w:ascii="Times New Roman" w:hAnsi="Times New Roman"/>
          <w:sz w:val="28"/>
          <w:szCs w:val="28"/>
        </w:rPr>
        <w:tab/>
      </w:r>
      <w:r w:rsidR="005F7AD3">
        <w:rPr>
          <w:rFonts w:ascii="Times New Roman" w:hAnsi="Times New Roman"/>
          <w:sz w:val="28"/>
          <w:szCs w:val="28"/>
        </w:rPr>
        <w:tab/>
      </w:r>
      <w:r w:rsidR="005F7AD3">
        <w:rPr>
          <w:rFonts w:ascii="Times New Roman" w:hAnsi="Times New Roman"/>
          <w:sz w:val="28"/>
          <w:szCs w:val="28"/>
        </w:rPr>
        <w:tab/>
      </w:r>
      <w:r w:rsidR="005F7AD3">
        <w:rPr>
          <w:rFonts w:ascii="Times New Roman" w:hAnsi="Times New Roman"/>
          <w:sz w:val="28"/>
          <w:szCs w:val="28"/>
        </w:rPr>
        <w:tab/>
      </w:r>
      <w:r w:rsidR="005F7AD3">
        <w:rPr>
          <w:rFonts w:ascii="Times New Roman" w:hAnsi="Times New Roman"/>
          <w:sz w:val="28"/>
          <w:szCs w:val="28"/>
        </w:rPr>
        <w:tab/>
        <w:t>Э.Р. Кузнецова</w:t>
      </w:r>
      <w:bookmarkEnd w:id="2"/>
    </w:p>
    <w:sectPr w:rsidR="007674DA" w:rsidRPr="009C4901" w:rsidSect="00CC7AF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27C"/>
    <w:multiLevelType w:val="multilevel"/>
    <w:tmpl w:val="07E64EC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40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35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25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cs="Times New Roman" w:hint="default"/>
      </w:rPr>
    </w:lvl>
  </w:abstractNum>
  <w:abstractNum w:abstractNumId="1">
    <w:nsid w:val="067D0B2A"/>
    <w:multiLevelType w:val="hybridMultilevel"/>
    <w:tmpl w:val="0FB4B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3C01B3"/>
    <w:multiLevelType w:val="multilevel"/>
    <w:tmpl w:val="72FED954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cs="Times New Roman" w:hint="default"/>
      </w:rPr>
    </w:lvl>
  </w:abstractNum>
  <w:abstractNum w:abstractNumId="3">
    <w:nsid w:val="11274B68"/>
    <w:multiLevelType w:val="multilevel"/>
    <w:tmpl w:val="75D00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168656FA"/>
    <w:multiLevelType w:val="multilevel"/>
    <w:tmpl w:val="E022F1F0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5">
    <w:nsid w:val="33D9454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7107333"/>
    <w:multiLevelType w:val="multilevel"/>
    <w:tmpl w:val="EB001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05053B1"/>
    <w:multiLevelType w:val="multilevel"/>
    <w:tmpl w:val="2B86307E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520B27CB"/>
    <w:multiLevelType w:val="multilevel"/>
    <w:tmpl w:val="80B417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548B15B1"/>
    <w:multiLevelType w:val="multilevel"/>
    <w:tmpl w:val="B9B25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0">
    <w:nsid w:val="565367C5"/>
    <w:multiLevelType w:val="hybridMultilevel"/>
    <w:tmpl w:val="E3B41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FF7135"/>
    <w:multiLevelType w:val="multilevel"/>
    <w:tmpl w:val="BB6E20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AAD35A7"/>
    <w:multiLevelType w:val="multilevel"/>
    <w:tmpl w:val="2C8AF6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3">
    <w:nsid w:val="79213B98"/>
    <w:multiLevelType w:val="hybridMultilevel"/>
    <w:tmpl w:val="E21CD8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4"/>
  </w:num>
  <w:num w:numId="7">
    <w:abstractNumId w:val="5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72F08"/>
    <w:rsid w:val="0001789F"/>
    <w:rsid w:val="00030B34"/>
    <w:rsid w:val="00094F38"/>
    <w:rsid w:val="000A39B9"/>
    <w:rsid w:val="00101D27"/>
    <w:rsid w:val="00172F08"/>
    <w:rsid w:val="00174E6A"/>
    <w:rsid w:val="001E3132"/>
    <w:rsid w:val="002A179A"/>
    <w:rsid w:val="00316AF8"/>
    <w:rsid w:val="0038173B"/>
    <w:rsid w:val="00415FA1"/>
    <w:rsid w:val="00431EDD"/>
    <w:rsid w:val="00467BE4"/>
    <w:rsid w:val="0052380D"/>
    <w:rsid w:val="005F7AD3"/>
    <w:rsid w:val="006138A5"/>
    <w:rsid w:val="006743F4"/>
    <w:rsid w:val="007674DA"/>
    <w:rsid w:val="007C576F"/>
    <w:rsid w:val="00866D0A"/>
    <w:rsid w:val="0089166F"/>
    <w:rsid w:val="009B40C6"/>
    <w:rsid w:val="009C4901"/>
    <w:rsid w:val="00A803F1"/>
    <w:rsid w:val="00AB608B"/>
    <w:rsid w:val="00BC5AAF"/>
    <w:rsid w:val="00C6199F"/>
    <w:rsid w:val="00CC7AFB"/>
    <w:rsid w:val="00CE4F86"/>
    <w:rsid w:val="00D17B31"/>
    <w:rsid w:val="00D75035"/>
    <w:rsid w:val="00D84AEA"/>
    <w:rsid w:val="00DC742D"/>
    <w:rsid w:val="00DD5222"/>
    <w:rsid w:val="00E354CB"/>
    <w:rsid w:val="00E47FF2"/>
    <w:rsid w:val="00EB0C9B"/>
    <w:rsid w:val="00EE21EC"/>
    <w:rsid w:val="00F1737D"/>
    <w:rsid w:val="00F416C0"/>
    <w:rsid w:val="00F80E61"/>
    <w:rsid w:val="00FA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D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7A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AD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7AD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A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7AD3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F7AD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7AD3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5F7AD3"/>
    <w:pPr>
      <w:tabs>
        <w:tab w:val="left" w:pos="1560"/>
      </w:tabs>
      <w:spacing w:after="0" w:line="240" w:lineRule="auto"/>
      <w:jc w:val="center"/>
    </w:pPr>
    <w:rPr>
      <w:rFonts w:ascii="Times New Roman" w:hAnsi="Times New Roman"/>
      <w:b/>
      <w:sz w:val="48"/>
      <w:szCs w:val="20"/>
    </w:rPr>
  </w:style>
  <w:style w:type="character" w:customStyle="1" w:styleId="a5">
    <w:name w:val="Название Знак"/>
    <w:basedOn w:val="a0"/>
    <w:link w:val="a4"/>
    <w:uiPriority w:val="10"/>
    <w:rsid w:val="005F7AD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6">
    <w:name w:val="Цветовое выделение"/>
    <w:uiPriority w:val="99"/>
    <w:rsid w:val="0052380D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467BE4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46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BE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74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D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7A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AD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7AD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A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7AD3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F7AD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7AD3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5F7AD3"/>
    <w:pPr>
      <w:tabs>
        <w:tab w:val="left" w:pos="1560"/>
      </w:tabs>
      <w:spacing w:after="0" w:line="240" w:lineRule="auto"/>
      <w:jc w:val="center"/>
    </w:pPr>
    <w:rPr>
      <w:rFonts w:ascii="Times New Roman" w:hAnsi="Times New Roman"/>
      <w:b/>
      <w:sz w:val="48"/>
      <w:szCs w:val="20"/>
    </w:rPr>
  </w:style>
  <w:style w:type="character" w:customStyle="1" w:styleId="a5">
    <w:name w:val="Название Знак"/>
    <w:basedOn w:val="a0"/>
    <w:link w:val="a4"/>
    <w:uiPriority w:val="10"/>
    <w:rsid w:val="005F7AD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6">
    <w:name w:val="Цветовое выделение"/>
    <w:uiPriority w:val="99"/>
    <w:rsid w:val="0052380D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467BE4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46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B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9043.1000" TargetMode="External"/><Relationship Id="rId5" Type="http://schemas.openxmlformats.org/officeDocument/2006/relationships/hyperlink" Target="garantF1://2206405.200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14</cp:revision>
  <cp:lastPrinted>2016-05-26T12:11:00Z</cp:lastPrinted>
  <dcterms:created xsi:type="dcterms:W3CDTF">2016-02-09T05:30:00Z</dcterms:created>
  <dcterms:modified xsi:type="dcterms:W3CDTF">2016-05-26T12:11:00Z</dcterms:modified>
</cp:coreProperties>
</file>