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FD4801">
        <w:rPr>
          <w:b/>
          <w:u w:val="single"/>
        </w:rPr>
        <w:t>1</w:t>
      </w:r>
      <w:r w:rsidR="003B5CEF">
        <w:rPr>
          <w:b/>
          <w:u w:val="single"/>
        </w:rPr>
        <w:t>4</w:t>
      </w:r>
      <w:r w:rsidR="00FD4801">
        <w:rPr>
          <w:b/>
          <w:u w:val="single"/>
        </w:rPr>
        <w:t xml:space="preserve"> от </w:t>
      </w:r>
      <w:r w:rsidR="003B5CEF">
        <w:rPr>
          <w:b/>
          <w:u w:val="single"/>
        </w:rPr>
        <w:t>19</w:t>
      </w:r>
      <w:r w:rsidR="00275984">
        <w:rPr>
          <w:b/>
          <w:u w:val="single"/>
        </w:rPr>
        <w:t>.</w:t>
      </w:r>
      <w:r w:rsidR="00FD4801">
        <w:rPr>
          <w:b/>
          <w:u w:val="single"/>
        </w:rPr>
        <w:t>0</w:t>
      </w:r>
      <w:r w:rsidR="0093463A">
        <w:rPr>
          <w:b/>
          <w:u w:val="single"/>
        </w:rPr>
        <w:t>8</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554" w:type="dxa"/>
        <w:tblInd w:w="-1523" w:type="dxa"/>
        <w:tblLayout w:type="fixed"/>
        <w:tblLook w:val="04A0" w:firstRow="1" w:lastRow="0" w:firstColumn="1" w:lastColumn="0" w:noHBand="0" w:noVBand="1"/>
      </w:tblPr>
      <w:tblGrid>
        <w:gridCol w:w="817"/>
        <w:gridCol w:w="1134"/>
        <w:gridCol w:w="8647"/>
        <w:gridCol w:w="956"/>
      </w:tblGrid>
      <w:tr w:rsidR="00EF59A3" w:rsidRPr="00C57BD3" w:rsidTr="0081089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3B5CEF" w:rsidRPr="003B5CEF" w:rsidRDefault="003B5CEF" w:rsidP="003B5CEF">
            <w:pPr>
              <w:spacing w:after="37" w:line="280" w:lineRule="exact"/>
              <w:ind w:right="220"/>
              <w:jc w:val="center"/>
              <w:rPr>
                <w:rFonts w:ascii="Calibri" w:hAnsi="Calibri"/>
              </w:rPr>
            </w:pPr>
            <w:r w:rsidRPr="003B5CEF">
              <w:rPr>
                <w:color w:val="000000"/>
                <w:lang w:bidi="ru-RU"/>
              </w:rPr>
              <w:t>Сообщение</w:t>
            </w:r>
            <w:r>
              <w:rPr>
                <w:rFonts w:ascii="Calibri" w:hAnsi="Calibri"/>
              </w:rPr>
              <w:t xml:space="preserve"> </w:t>
            </w:r>
            <w:r w:rsidRPr="003B5CEF">
              <w:rPr>
                <w:color w:val="000000"/>
                <w:lang w:bidi="ru-RU"/>
              </w:rPr>
              <w:t>о возможном установлении публичного сервитута</w:t>
            </w:r>
            <w:r>
              <w:rPr>
                <w:color w:val="000000"/>
                <w:lang w:bidi="ru-RU"/>
              </w:rPr>
              <w:t>, схема расположения границ публичного сервитута</w:t>
            </w:r>
          </w:p>
          <w:p w:rsidR="00EF59A3" w:rsidRPr="00C57BD3" w:rsidRDefault="00EF59A3" w:rsidP="0093463A">
            <w:pPr>
              <w:jc w:val="center"/>
            </w:pPr>
          </w:p>
        </w:tc>
      </w:tr>
      <w:tr w:rsidR="003B5CEF" w:rsidRPr="00C57BD3" w:rsidTr="0081089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3B5CEF" w:rsidRPr="003B5CEF" w:rsidRDefault="003B5CEF" w:rsidP="003B5CEF">
            <w:pPr>
              <w:jc w:val="center"/>
              <w:rPr>
                <w:b w:val="0"/>
              </w:rPr>
            </w:pPr>
            <w:r w:rsidRPr="003B5CEF">
              <w:t>О</w:t>
            </w:r>
            <w:r>
              <w:t>повещение о начале общественных обсуждений</w:t>
            </w:r>
          </w:p>
          <w:p w:rsidR="003B5CEF" w:rsidRPr="003B5CEF" w:rsidRDefault="003B5CEF" w:rsidP="003B5CEF">
            <w:pPr>
              <w:spacing w:after="37" w:line="280" w:lineRule="exact"/>
              <w:ind w:right="220"/>
              <w:jc w:val="center"/>
              <w:rPr>
                <w:color w:val="000000"/>
                <w:lang w:bidi="ru-RU"/>
              </w:rPr>
            </w:pPr>
          </w:p>
        </w:tc>
      </w:tr>
      <w:tr w:rsidR="0093463A" w:rsidRPr="00C57BD3" w:rsidTr="0081089A">
        <w:trPr>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93463A" w:rsidRDefault="0093463A" w:rsidP="0093463A">
            <w:pPr>
              <w:jc w:val="center"/>
            </w:pPr>
            <w:r>
              <w:t>Постановления</w:t>
            </w:r>
            <w:r w:rsidRPr="00C57BD3">
              <w:t xml:space="preserve"> Администрации </w:t>
            </w:r>
            <w:r>
              <w:t>муниципального образования</w:t>
            </w:r>
          </w:p>
        </w:tc>
      </w:tr>
      <w:tr w:rsidR="00EF59A3" w:rsidRPr="00C57BD3" w:rsidTr="004F379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17" w:type="dxa"/>
          </w:tcPr>
          <w:p w:rsidR="00EF59A3" w:rsidRPr="00C57BD3" w:rsidRDefault="003B5CEF" w:rsidP="00EF59A3">
            <w:r>
              <w:t>50</w:t>
            </w:r>
          </w:p>
        </w:tc>
        <w:tc>
          <w:tcPr>
            <w:tcW w:w="1134" w:type="dxa"/>
          </w:tcPr>
          <w:p w:rsidR="00EF59A3" w:rsidRPr="00CE14E3" w:rsidRDefault="00CE14E3" w:rsidP="004F3797">
            <w:pPr>
              <w:cnfStyle w:val="000000100000" w:firstRow="0" w:lastRow="0" w:firstColumn="0" w:lastColumn="0" w:oddVBand="0" w:evenVBand="0" w:oddHBand="1" w:evenHBand="0" w:firstRowFirstColumn="0" w:firstRowLastColumn="0" w:lastRowFirstColumn="0" w:lastRowLastColumn="0"/>
              <w:rPr>
                <w:b/>
              </w:rPr>
            </w:pPr>
            <w:r w:rsidRPr="00CE14E3">
              <w:rPr>
                <w:b/>
              </w:rPr>
              <w:t>11</w:t>
            </w:r>
            <w:r w:rsidR="00EF59A3" w:rsidRPr="00CE14E3">
              <w:rPr>
                <w:b/>
              </w:rPr>
              <w:t>.0</w:t>
            </w:r>
            <w:r w:rsidR="004F3797">
              <w:rPr>
                <w:b/>
              </w:rPr>
              <w:t>8</w:t>
            </w:r>
            <w:r w:rsidR="00EF59A3" w:rsidRPr="00CE14E3">
              <w:rPr>
                <w:b/>
              </w:rPr>
              <w:t>.2022</w:t>
            </w:r>
          </w:p>
        </w:tc>
        <w:tc>
          <w:tcPr>
            <w:tcW w:w="8647" w:type="dxa"/>
          </w:tcPr>
          <w:p w:rsidR="004F3797" w:rsidRDefault="004F3797" w:rsidP="004F3797">
            <w:pPr>
              <w:cnfStyle w:val="000000100000" w:firstRow="0" w:lastRow="0" w:firstColumn="0" w:lastColumn="0" w:oddVBand="0" w:evenVBand="0" w:oddHBand="1" w:evenHBand="0" w:firstRowFirstColumn="0" w:firstRowLastColumn="0" w:lastRowFirstColumn="0" w:lastRowLastColumn="0"/>
              <w:rPr>
                <w:b/>
              </w:rPr>
            </w:pPr>
            <w:r>
              <w:rPr>
                <w:b/>
              </w:rPr>
              <w:t>О снятии с учета малоимущих</w:t>
            </w:r>
            <w:r>
              <w:rPr>
                <w:b/>
              </w:rPr>
              <w:t xml:space="preserve"> </w:t>
            </w:r>
            <w:r>
              <w:rPr>
                <w:b/>
              </w:rPr>
              <w:t xml:space="preserve">граждан, нуждающихся </w:t>
            </w:r>
            <w:r>
              <w:rPr>
                <w:b/>
              </w:rPr>
              <w:t>в жилых помещениях</w:t>
            </w:r>
            <w:r>
              <w:rPr>
                <w:b/>
              </w:rPr>
              <w:t xml:space="preserve">      </w:t>
            </w:r>
          </w:p>
          <w:p w:rsidR="00EF59A3" w:rsidRPr="00022DC1" w:rsidRDefault="00EF59A3" w:rsidP="00CE14E3">
            <w:pPr>
              <w:jc w:val="both"/>
              <w:cnfStyle w:val="000000100000" w:firstRow="0" w:lastRow="0" w:firstColumn="0" w:lastColumn="0" w:oddVBand="0" w:evenVBand="0" w:oddHBand="1" w:evenHBand="0" w:firstRowFirstColumn="0" w:firstRowLastColumn="0" w:lastRowFirstColumn="0" w:lastRowLastColumn="0"/>
              <w:rPr>
                <w:b/>
              </w:rPr>
            </w:pPr>
          </w:p>
        </w:tc>
        <w:tc>
          <w:tcPr>
            <w:tcW w:w="956" w:type="dxa"/>
          </w:tcPr>
          <w:p w:rsidR="00EF59A3" w:rsidRPr="00CE14E3" w:rsidRDefault="004F3797" w:rsidP="00EF59A3">
            <w:pPr>
              <w:cnfStyle w:val="000000100000" w:firstRow="0" w:lastRow="0" w:firstColumn="0" w:lastColumn="0" w:oddVBand="0" w:evenVBand="0" w:oddHBand="1" w:evenHBand="0" w:firstRowFirstColumn="0" w:firstRowLastColumn="0" w:lastRowFirstColumn="0" w:lastRowLastColumn="0"/>
            </w:pPr>
            <w:r>
              <w:t>04</w:t>
            </w:r>
          </w:p>
        </w:tc>
      </w:tr>
      <w:tr w:rsidR="0093463A" w:rsidRPr="00C57BD3" w:rsidTr="004F6D8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463A" w:rsidRDefault="003B5CEF" w:rsidP="00EF59A3">
            <w:r>
              <w:t>51</w:t>
            </w:r>
          </w:p>
        </w:tc>
        <w:tc>
          <w:tcPr>
            <w:tcW w:w="1134" w:type="dxa"/>
          </w:tcPr>
          <w:p w:rsidR="0093463A" w:rsidRPr="008F5D0A" w:rsidRDefault="004F3797" w:rsidP="004F3797">
            <w:pPr>
              <w:cnfStyle w:val="000000000000" w:firstRow="0" w:lastRow="0" w:firstColumn="0" w:lastColumn="0" w:oddVBand="0" w:evenVBand="0" w:oddHBand="0" w:evenHBand="0" w:firstRowFirstColumn="0" w:firstRowLastColumn="0" w:lastRowFirstColumn="0" w:lastRowLastColumn="0"/>
              <w:rPr>
                <w:b/>
              </w:rPr>
            </w:pPr>
            <w:r>
              <w:rPr>
                <w:b/>
              </w:rPr>
              <w:t>19</w:t>
            </w:r>
            <w:r w:rsidR="008F5D0A" w:rsidRPr="008F5D0A">
              <w:rPr>
                <w:b/>
              </w:rPr>
              <w:t>.0</w:t>
            </w:r>
            <w:r>
              <w:rPr>
                <w:b/>
              </w:rPr>
              <w:t>8</w:t>
            </w:r>
            <w:r w:rsidR="008F5D0A" w:rsidRPr="008F5D0A">
              <w:rPr>
                <w:b/>
              </w:rPr>
              <w:t>.2022</w:t>
            </w:r>
          </w:p>
        </w:tc>
        <w:tc>
          <w:tcPr>
            <w:tcW w:w="8647" w:type="dxa"/>
          </w:tcPr>
          <w:p w:rsidR="0093463A" w:rsidRPr="004F3797" w:rsidRDefault="004F3797" w:rsidP="008F5D0A">
            <w:pPr>
              <w:cnfStyle w:val="000000000000" w:firstRow="0" w:lastRow="0" w:firstColumn="0" w:lastColumn="0" w:oddVBand="0" w:evenVBand="0" w:oddHBand="0" w:evenHBand="0" w:firstRowFirstColumn="0" w:firstRowLastColumn="0" w:lastRowFirstColumn="0" w:lastRowLastColumn="0"/>
              <w:rPr>
                <w:b/>
              </w:rPr>
            </w:pPr>
            <w:r w:rsidRPr="004F3797">
              <w:rPr>
                <w:b/>
              </w:rPr>
              <w:t>О наз</w:t>
            </w:r>
            <w:r>
              <w:rPr>
                <w:b/>
              </w:rPr>
              <w:t xml:space="preserve">начении проведения общественных </w:t>
            </w:r>
            <w:r w:rsidRPr="004F3797">
              <w:rPr>
                <w:b/>
              </w:rPr>
              <w:t>обсуждени</w:t>
            </w:r>
            <w:r>
              <w:rPr>
                <w:b/>
              </w:rPr>
              <w:t xml:space="preserve">й о возможности предоставления </w:t>
            </w:r>
            <w:r>
              <w:rPr>
                <w:b/>
              </w:rPr>
              <w:t xml:space="preserve">разрешения на </w:t>
            </w:r>
            <w:r>
              <w:rPr>
                <w:b/>
              </w:rPr>
              <w:t xml:space="preserve">отклонение от установленных </w:t>
            </w:r>
            <w:r w:rsidRPr="004F3797">
              <w:rPr>
                <w:b/>
              </w:rPr>
              <w:t>параметров использован</w:t>
            </w:r>
            <w:r>
              <w:rPr>
                <w:b/>
              </w:rPr>
              <w:t xml:space="preserve">ия разрешенного строительства, </w:t>
            </w:r>
            <w:r w:rsidRPr="004F3797">
              <w:rPr>
                <w:b/>
              </w:rPr>
              <w:t>реконструкции объект</w:t>
            </w:r>
            <w:r>
              <w:rPr>
                <w:b/>
              </w:rPr>
              <w:t xml:space="preserve">ов капитального строительства, </w:t>
            </w:r>
            <w:r w:rsidRPr="004F3797">
              <w:rPr>
                <w:b/>
              </w:rPr>
              <w:t>земельного участка</w:t>
            </w:r>
            <w:r>
              <w:rPr>
                <w:b/>
              </w:rPr>
              <w:t>,</w:t>
            </w:r>
            <w:r w:rsidRPr="004F3797">
              <w:rPr>
                <w:b/>
              </w:rPr>
              <w:t xml:space="preserve"> располож</w:t>
            </w:r>
            <w:r>
              <w:rPr>
                <w:b/>
              </w:rPr>
              <w:t xml:space="preserve">енного по адресу: </w:t>
            </w:r>
            <w:r w:rsidRPr="004F3797">
              <w:rPr>
                <w:b/>
              </w:rPr>
              <w:t>Иркутска</w:t>
            </w:r>
            <w:r>
              <w:rPr>
                <w:b/>
              </w:rPr>
              <w:t xml:space="preserve">я   область, </w:t>
            </w:r>
            <w:proofErr w:type="spellStart"/>
            <w:r>
              <w:rPr>
                <w:b/>
              </w:rPr>
              <w:t>Жигаловский</w:t>
            </w:r>
            <w:proofErr w:type="spellEnd"/>
            <w:r>
              <w:rPr>
                <w:b/>
              </w:rPr>
              <w:t xml:space="preserve"> район, </w:t>
            </w:r>
            <w:proofErr w:type="spellStart"/>
            <w:r w:rsidRPr="004F3797">
              <w:rPr>
                <w:b/>
              </w:rPr>
              <w:t>р.п</w:t>
            </w:r>
            <w:proofErr w:type="spellEnd"/>
            <w:r>
              <w:rPr>
                <w:b/>
              </w:rPr>
              <w:t>. Жигалово, ул. Ленина, д. 57А.</w:t>
            </w:r>
          </w:p>
        </w:tc>
        <w:tc>
          <w:tcPr>
            <w:tcW w:w="956" w:type="dxa"/>
          </w:tcPr>
          <w:p w:rsidR="0093463A" w:rsidRPr="00CE14E3" w:rsidRDefault="004F3797" w:rsidP="00EF59A3">
            <w:pPr>
              <w:cnfStyle w:val="000000000000" w:firstRow="0" w:lastRow="0" w:firstColumn="0" w:lastColumn="0" w:oddVBand="0" w:evenVBand="0" w:oddHBand="0" w:evenHBand="0" w:firstRowFirstColumn="0" w:firstRowLastColumn="0" w:lastRowFirstColumn="0" w:lastRowLastColumn="0"/>
            </w:pPr>
            <w:r>
              <w:t>05-06</w:t>
            </w:r>
            <w:bookmarkStart w:id="0" w:name="_GoBack"/>
            <w:bookmarkEnd w:id="0"/>
          </w:p>
        </w:tc>
      </w:tr>
    </w:tbl>
    <w:p w:rsidR="00022DC1" w:rsidRPr="001B15BB" w:rsidRDefault="00CF6297" w:rsidP="001B15BB">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8F5D0A" w:rsidRDefault="008F5D0A" w:rsidP="003B5CEF"/>
    <w:p w:rsidR="003B5CEF" w:rsidRPr="003B5CEF" w:rsidRDefault="003B5CEF" w:rsidP="003B5CEF">
      <w:pPr>
        <w:spacing w:after="37"/>
        <w:ind w:right="220"/>
        <w:jc w:val="center"/>
      </w:pPr>
      <w:r w:rsidRPr="003B5CEF">
        <w:rPr>
          <w:color w:val="000000"/>
          <w:lang w:bidi="ru-RU"/>
        </w:rPr>
        <w:t>Сообщение</w:t>
      </w:r>
    </w:p>
    <w:p w:rsidR="003B5CEF" w:rsidRDefault="003B5CEF" w:rsidP="003B5CEF">
      <w:pPr>
        <w:spacing w:after="299"/>
        <w:ind w:right="220"/>
        <w:jc w:val="center"/>
      </w:pPr>
      <w:r w:rsidRPr="003B5CEF">
        <w:rPr>
          <w:color w:val="000000"/>
          <w:lang w:bidi="ru-RU"/>
        </w:rPr>
        <w:t>о возможном установлении публичного сервитута</w:t>
      </w:r>
    </w:p>
    <w:p w:rsidR="003B5CEF" w:rsidRPr="003B5CEF" w:rsidRDefault="003B5CEF" w:rsidP="003B5CEF">
      <w:pPr>
        <w:spacing w:after="299"/>
        <w:ind w:right="220"/>
        <w:jc w:val="center"/>
      </w:pPr>
      <w:r w:rsidRPr="003B5CEF">
        <w:t xml:space="preserve">В соответствии со статьей 39.42 Земельного кодекса Российской Федерации администрация Жигаловского муниципального </w:t>
      </w:r>
      <w:proofErr w:type="gramStart"/>
      <w:r w:rsidRPr="003B5CEF">
        <w:t>образования  информирует</w:t>
      </w:r>
      <w:proofErr w:type="gramEnd"/>
      <w:r w:rsidRPr="003B5CEF">
        <w:t xml:space="preserve"> о </w:t>
      </w:r>
      <w:r w:rsidRPr="003B5CEF">
        <w:rPr>
          <w:color w:val="000000"/>
          <w:lang w:bidi="ru-RU"/>
        </w:rPr>
        <w:t>возможном установлении публичного сервитута</w:t>
      </w:r>
      <w:r w:rsidRPr="003B5CEF">
        <w:t>:</w:t>
      </w:r>
    </w:p>
    <w:tbl>
      <w:tblPr>
        <w:tblStyle w:val="afa"/>
        <w:tblW w:w="11165" w:type="dxa"/>
        <w:tblInd w:w="-1333" w:type="dxa"/>
        <w:tblLayout w:type="fixed"/>
        <w:tblLook w:val="04A0" w:firstRow="1" w:lastRow="0" w:firstColumn="1" w:lastColumn="0" w:noHBand="0" w:noVBand="1"/>
      </w:tblPr>
      <w:tblGrid>
        <w:gridCol w:w="392"/>
        <w:gridCol w:w="3317"/>
        <w:gridCol w:w="1843"/>
        <w:gridCol w:w="992"/>
        <w:gridCol w:w="1418"/>
        <w:gridCol w:w="3203"/>
      </w:tblGrid>
      <w:tr w:rsidR="003B5CEF" w:rsidRPr="003B5CEF" w:rsidTr="00A06E58">
        <w:tc>
          <w:tcPr>
            <w:tcW w:w="392" w:type="dxa"/>
          </w:tcPr>
          <w:p w:rsidR="003B5CEF" w:rsidRPr="003B5CEF" w:rsidRDefault="003B5CEF" w:rsidP="003B5CEF">
            <w:r w:rsidRPr="003B5CEF">
              <w:t>№</w:t>
            </w:r>
          </w:p>
        </w:tc>
        <w:tc>
          <w:tcPr>
            <w:tcW w:w="3317" w:type="dxa"/>
          </w:tcPr>
          <w:p w:rsidR="003B5CEF" w:rsidRPr="003B5CEF" w:rsidRDefault="003B5CEF" w:rsidP="003B5CEF">
            <w:r w:rsidRPr="003B5CEF">
              <w:t>Адрес или местоположение земельного участка</w:t>
            </w:r>
          </w:p>
        </w:tc>
        <w:tc>
          <w:tcPr>
            <w:tcW w:w="1843" w:type="dxa"/>
          </w:tcPr>
          <w:p w:rsidR="003B5CEF" w:rsidRPr="003B5CEF" w:rsidRDefault="003B5CEF" w:rsidP="003B5CEF">
            <w:pPr>
              <w:jc w:val="center"/>
            </w:pPr>
            <w:r w:rsidRPr="003B5CEF">
              <w:t>Кадастровый номер или квартал</w:t>
            </w:r>
          </w:p>
        </w:tc>
        <w:tc>
          <w:tcPr>
            <w:tcW w:w="992" w:type="dxa"/>
          </w:tcPr>
          <w:p w:rsidR="003B5CEF" w:rsidRPr="003B5CEF" w:rsidRDefault="003B5CEF" w:rsidP="003B5CEF">
            <w:r w:rsidRPr="003B5CEF">
              <w:t>Площадь</w:t>
            </w:r>
          </w:p>
          <w:p w:rsidR="003B5CEF" w:rsidRPr="003B5CEF" w:rsidRDefault="003B5CEF" w:rsidP="003B5CEF">
            <w:r w:rsidRPr="003B5CEF">
              <w:t xml:space="preserve"> (</w:t>
            </w:r>
            <w:proofErr w:type="spellStart"/>
            <w:r w:rsidRPr="003B5CEF">
              <w:t>кв.м</w:t>
            </w:r>
            <w:proofErr w:type="spellEnd"/>
            <w:r w:rsidRPr="003B5CEF">
              <w:t>)</w:t>
            </w:r>
          </w:p>
        </w:tc>
        <w:tc>
          <w:tcPr>
            <w:tcW w:w="1418" w:type="dxa"/>
          </w:tcPr>
          <w:p w:rsidR="003B5CEF" w:rsidRPr="003B5CEF" w:rsidRDefault="003B5CEF" w:rsidP="003B5CEF">
            <w:r w:rsidRPr="003B5CEF">
              <w:t>Вид права</w:t>
            </w:r>
          </w:p>
        </w:tc>
        <w:tc>
          <w:tcPr>
            <w:tcW w:w="3203" w:type="dxa"/>
          </w:tcPr>
          <w:p w:rsidR="003B5CEF" w:rsidRPr="003B5CEF" w:rsidRDefault="003B5CEF" w:rsidP="003B5CEF">
            <w:r w:rsidRPr="003B5CEF">
              <w:rPr>
                <w:color w:val="000000"/>
                <w:lang w:bidi="ru-RU"/>
              </w:rPr>
              <w:t>Цель, для которой устанавливается публичный сервитут</w:t>
            </w:r>
          </w:p>
        </w:tc>
      </w:tr>
      <w:tr w:rsidR="003B5CEF" w:rsidRPr="003B5CEF" w:rsidTr="00A06E58">
        <w:tc>
          <w:tcPr>
            <w:tcW w:w="392" w:type="dxa"/>
            <w:vAlign w:val="center"/>
          </w:tcPr>
          <w:p w:rsidR="003B5CEF" w:rsidRPr="003B5CEF" w:rsidRDefault="003B5CEF" w:rsidP="003B5CEF">
            <w:pPr>
              <w:jc w:val="center"/>
            </w:pPr>
            <w:r w:rsidRPr="003B5CEF">
              <w:t>1</w:t>
            </w:r>
          </w:p>
        </w:tc>
        <w:tc>
          <w:tcPr>
            <w:tcW w:w="3317" w:type="dxa"/>
            <w:vAlign w:val="center"/>
          </w:tcPr>
          <w:p w:rsidR="003B5CEF" w:rsidRPr="003B5CEF" w:rsidRDefault="003B5CEF" w:rsidP="003B5CEF">
            <w:pPr>
              <w:jc w:val="center"/>
            </w:pPr>
            <w:r w:rsidRPr="003B5CEF">
              <w:t xml:space="preserve">Российская Федерация, Иркутская область, </w:t>
            </w:r>
            <w:proofErr w:type="spellStart"/>
            <w:r w:rsidRPr="003B5CEF">
              <w:t>Жигаловский</w:t>
            </w:r>
            <w:proofErr w:type="spellEnd"/>
            <w:r w:rsidRPr="003B5CEF">
              <w:t xml:space="preserve"> район, </w:t>
            </w:r>
            <w:proofErr w:type="spellStart"/>
            <w:r w:rsidRPr="003B5CEF">
              <w:t>р.п</w:t>
            </w:r>
            <w:proofErr w:type="spellEnd"/>
            <w:r w:rsidRPr="003B5CEF">
              <w:t>. Жигалово*</w:t>
            </w:r>
          </w:p>
        </w:tc>
        <w:tc>
          <w:tcPr>
            <w:tcW w:w="1843" w:type="dxa"/>
            <w:vAlign w:val="center"/>
          </w:tcPr>
          <w:p w:rsidR="003B5CEF" w:rsidRPr="003B5CEF" w:rsidRDefault="003B5CEF" w:rsidP="003B5CEF">
            <w:pPr>
              <w:jc w:val="center"/>
            </w:pPr>
            <w:r w:rsidRPr="003B5CEF">
              <w:t>38:03:120502:89</w:t>
            </w:r>
          </w:p>
        </w:tc>
        <w:tc>
          <w:tcPr>
            <w:tcW w:w="992" w:type="dxa"/>
            <w:vAlign w:val="center"/>
          </w:tcPr>
          <w:p w:rsidR="003B5CEF" w:rsidRPr="003B5CEF" w:rsidRDefault="003B5CEF" w:rsidP="003B5CEF">
            <w:pPr>
              <w:jc w:val="center"/>
            </w:pPr>
            <w:r w:rsidRPr="003B5CEF">
              <w:t>23</w:t>
            </w:r>
          </w:p>
        </w:tc>
        <w:tc>
          <w:tcPr>
            <w:tcW w:w="1418" w:type="dxa"/>
            <w:vAlign w:val="center"/>
          </w:tcPr>
          <w:p w:rsidR="003B5CEF" w:rsidRPr="003B5CEF" w:rsidRDefault="003B5CEF" w:rsidP="003B5CEF">
            <w:pPr>
              <w:jc w:val="center"/>
            </w:pPr>
            <w:r w:rsidRPr="003B5CEF">
              <w:t>публичный сервитут на 49 лет</w:t>
            </w:r>
          </w:p>
        </w:tc>
        <w:tc>
          <w:tcPr>
            <w:tcW w:w="3203" w:type="dxa"/>
            <w:vAlign w:val="center"/>
          </w:tcPr>
          <w:p w:rsidR="003B5CEF" w:rsidRPr="003B5CEF" w:rsidRDefault="003B5CEF" w:rsidP="003B5CEF">
            <w:pPr>
              <w:jc w:val="both"/>
            </w:pPr>
            <w:r w:rsidRPr="003B5CEF">
              <w:t xml:space="preserve">для размещения объекта электросетевого хозяйства «КТП 10/0,4 </w:t>
            </w:r>
            <w:proofErr w:type="spellStart"/>
            <w:r w:rsidRPr="003B5CEF">
              <w:t>кВ</w:t>
            </w:r>
            <w:proofErr w:type="spellEnd"/>
            <w:r w:rsidRPr="003B5CEF">
              <w:t xml:space="preserve"> № 8-590 с ВЛ 0,4 </w:t>
            </w:r>
            <w:proofErr w:type="spellStart"/>
            <w:r w:rsidRPr="003B5CEF">
              <w:t>кВ</w:t>
            </w:r>
            <w:proofErr w:type="spellEnd"/>
            <w:r w:rsidRPr="003B5CEF">
              <w:t xml:space="preserve"> и линейным ответвлением от ВЛ 10 </w:t>
            </w:r>
            <w:proofErr w:type="spellStart"/>
            <w:r w:rsidRPr="003B5CEF">
              <w:t>кВ</w:t>
            </w:r>
            <w:proofErr w:type="spellEnd"/>
            <w:r w:rsidRPr="003B5CEF">
              <w:t xml:space="preserve"> Жигалово-Петрово Иркутская область п. Жигалово»,</w:t>
            </w:r>
          </w:p>
          <w:p w:rsidR="003B5CEF" w:rsidRPr="003B5CEF" w:rsidRDefault="003B5CEF" w:rsidP="003B5CEF">
            <w:pPr>
              <w:jc w:val="center"/>
            </w:pPr>
            <w:r w:rsidRPr="003B5CEF">
              <w:rPr>
                <w:color w:val="000000"/>
                <w:lang w:bidi="ru-RU"/>
              </w:rPr>
              <w:t xml:space="preserve"> </w:t>
            </w:r>
          </w:p>
        </w:tc>
      </w:tr>
      <w:tr w:rsidR="003B5CEF" w:rsidRPr="003B5CEF" w:rsidTr="00A06E58">
        <w:tc>
          <w:tcPr>
            <w:tcW w:w="392" w:type="dxa"/>
            <w:vAlign w:val="center"/>
          </w:tcPr>
          <w:p w:rsidR="003B5CEF" w:rsidRPr="003B5CEF" w:rsidRDefault="003B5CEF" w:rsidP="003B5CEF">
            <w:pPr>
              <w:jc w:val="center"/>
            </w:pPr>
            <w:r w:rsidRPr="003B5CEF">
              <w:t>2</w:t>
            </w:r>
          </w:p>
        </w:tc>
        <w:tc>
          <w:tcPr>
            <w:tcW w:w="3317" w:type="dxa"/>
            <w:vAlign w:val="center"/>
          </w:tcPr>
          <w:p w:rsidR="003B5CEF" w:rsidRPr="003B5CEF" w:rsidRDefault="003B5CEF" w:rsidP="003B5CEF">
            <w:pPr>
              <w:jc w:val="center"/>
            </w:pPr>
            <w:r w:rsidRPr="003B5CEF">
              <w:t xml:space="preserve">Российская Федерация, Иркутская область, </w:t>
            </w:r>
            <w:proofErr w:type="spellStart"/>
            <w:r w:rsidRPr="003B5CEF">
              <w:t>Жигаловский</w:t>
            </w:r>
            <w:proofErr w:type="spellEnd"/>
            <w:r w:rsidRPr="003B5CEF">
              <w:t xml:space="preserve"> район, </w:t>
            </w:r>
            <w:proofErr w:type="spellStart"/>
            <w:r w:rsidRPr="003B5CEF">
              <w:t>р.п</w:t>
            </w:r>
            <w:proofErr w:type="spellEnd"/>
            <w:r w:rsidRPr="003B5CEF">
              <w:t>. Жигалово*</w:t>
            </w:r>
          </w:p>
        </w:tc>
        <w:tc>
          <w:tcPr>
            <w:tcW w:w="1843" w:type="dxa"/>
            <w:vAlign w:val="center"/>
          </w:tcPr>
          <w:p w:rsidR="003B5CEF" w:rsidRPr="003B5CEF" w:rsidRDefault="003B5CEF" w:rsidP="003B5CEF">
            <w:pPr>
              <w:jc w:val="center"/>
            </w:pPr>
            <w:r w:rsidRPr="003B5CEF">
              <w:t>38:03:120502:504</w:t>
            </w:r>
          </w:p>
        </w:tc>
        <w:tc>
          <w:tcPr>
            <w:tcW w:w="992" w:type="dxa"/>
            <w:vAlign w:val="center"/>
          </w:tcPr>
          <w:p w:rsidR="003B5CEF" w:rsidRPr="003B5CEF" w:rsidRDefault="003B5CEF" w:rsidP="003B5CEF">
            <w:pPr>
              <w:jc w:val="center"/>
            </w:pPr>
            <w:r w:rsidRPr="003B5CEF">
              <w:t>207</w:t>
            </w:r>
          </w:p>
        </w:tc>
        <w:tc>
          <w:tcPr>
            <w:tcW w:w="1418" w:type="dxa"/>
            <w:vAlign w:val="center"/>
          </w:tcPr>
          <w:p w:rsidR="003B5CEF" w:rsidRPr="003B5CEF" w:rsidRDefault="003B5CEF" w:rsidP="003B5CEF">
            <w:pPr>
              <w:jc w:val="center"/>
            </w:pPr>
            <w:r w:rsidRPr="003B5CEF">
              <w:t>публичный сервитут на 49 лет</w:t>
            </w:r>
          </w:p>
        </w:tc>
        <w:tc>
          <w:tcPr>
            <w:tcW w:w="3203" w:type="dxa"/>
            <w:vAlign w:val="center"/>
          </w:tcPr>
          <w:p w:rsidR="003B5CEF" w:rsidRPr="003B5CEF" w:rsidRDefault="003B5CEF" w:rsidP="003B5CEF">
            <w:pPr>
              <w:jc w:val="both"/>
            </w:pPr>
            <w:r w:rsidRPr="003B5CEF">
              <w:t xml:space="preserve">для размещения объекта электросетевого хозяйства «КТП 10/0,4 </w:t>
            </w:r>
            <w:proofErr w:type="spellStart"/>
            <w:r w:rsidRPr="003B5CEF">
              <w:t>кВ</w:t>
            </w:r>
            <w:proofErr w:type="spellEnd"/>
            <w:r w:rsidRPr="003B5CEF">
              <w:t xml:space="preserve"> № 8-590 с ВЛ 0,4 </w:t>
            </w:r>
            <w:proofErr w:type="spellStart"/>
            <w:r w:rsidRPr="003B5CEF">
              <w:t>кВ</w:t>
            </w:r>
            <w:proofErr w:type="spellEnd"/>
            <w:r w:rsidRPr="003B5CEF">
              <w:t xml:space="preserve"> и линейным ответвлением от ВЛ 10 </w:t>
            </w:r>
            <w:proofErr w:type="spellStart"/>
            <w:r w:rsidRPr="003B5CEF">
              <w:t>кВ</w:t>
            </w:r>
            <w:proofErr w:type="spellEnd"/>
            <w:r w:rsidRPr="003B5CEF">
              <w:t xml:space="preserve"> Жигалово-Петрово Иркутская область п. Жигалово»,</w:t>
            </w:r>
          </w:p>
          <w:p w:rsidR="003B5CEF" w:rsidRPr="003B5CEF" w:rsidRDefault="003B5CEF" w:rsidP="003B5CEF">
            <w:pPr>
              <w:jc w:val="center"/>
            </w:pPr>
            <w:r w:rsidRPr="003B5CEF">
              <w:rPr>
                <w:color w:val="000000"/>
                <w:lang w:bidi="ru-RU"/>
              </w:rPr>
              <w:t xml:space="preserve"> </w:t>
            </w:r>
          </w:p>
        </w:tc>
      </w:tr>
      <w:tr w:rsidR="003B5CEF" w:rsidRPr="003B5CEF" w:rsidTr="00A06E58">
        <w:tc>
          <w:tcPr>
            <w:tcW w:w="392" w:type="dxa"/>
            <w:vAlign w:val="center"/>
          </w:tcPr>
          <w:p w:rsidR="003B5CEF" w:rsidRPr="003B5CEF" w:rsidRDefault="003B5CEF" w:rsidP="003B5CEF">
            <w:pPr>
              <w:jc w:val="center"/>
            </w:pPr>
            <w:r w:rsidRPr="003B5CEF">
              <w:t>3</w:t>
            </w:r>
          </w:p>
        </w:tc>
        <w:tc>
          <w:tcPr>
            <w:tcW w:w="3317" w:type="dxa"/>
            <w:vAlign w:val="center"/>
          </w:tcPr>
          <w:p w:rsidR="003B5CEF" w:rsidRPr="003B5CEF" w:rsidRDefault="003B5CEF" w:rsidP="003B5CEF">
            <w:pPr>
              <w:jc w:val="center"/>
            </w:pPr>
            <w:r w:rsidRPr="003B5CEF">
              <w:t xml:space="preserve">Российская Федерация, Иркутская область, </w:t>
            </w:r>
            <w:proofErr w:type="spellStart"/>
            <w:r w:rsidRPr="003B5CEF">
              <w:t>Жигаловский</w:t>
            </w:r>
            <w:proofErr w:type="spellEnd"/>
            <w:r w:rsidRPr="003B5CEF">
              <w:t xml:space="preserve"> район*</w:t>
            </w:r>
          </w:p>
        </w:tc>
        <w:tc>
          <w:tcPr>
            <w:tcW w:w="1843" w:type="dxa"/>
            <w:vAlign w:val="center"/>
          </w:tcPr>
          <w:p w:rsidR="003B5CEF" w:rsidRPr="003B5CEF" w:rsidRDefault="003B5CEF" w:rsidP="003B5CEF">
            <w:pPr>
              <w:jc w:val="center"/>
            </w:pPr>
            <w:r w:rsidRPr="003B5CEF">
              <w:t>38:03:120502</w:t>
            </w:r>
          </w:p>
        </w:tc>
        <w:tc>
          <w:tcPr>
            <w:tcW w:w="992" w:type="dxa"/>
            <w:vAlign w:val="center"/>
          </w:tcPr>
          <w:p w:rsidR="003B5CEF" w:rsidRPr="003B5CEF" w:rsidRDefault="003B5CEF" w:rsidP="003B5CEF">
            <w:pPr>
              <w:jc w:val="center"/>
            </w:pPr>
            <w:r w:rsidRPr="003B5CEF">
              <w:t>1024</w:t>
            </w:r>
          </w:p>
        </w:tc>
        <w:tc>
          <w:tcPr>
            <w:tcW w:w="1418" w:type="dxa"/>
            <w:vAlign w:val="center"/>
          </w:tcPr>
          <w:p w:rsidR="003B5CEF" w:rsidRPr="003B5CEF" w:rsidRDefault="003B5CEF" w:rsidP="003B5CEF">
            <w:pPr>
              <w:jc w:val="center"/>
            </w:pPr>
            <w:r w:rsidRPr="003B5CEF">
              <w:t>публичный сервитут на 49 лет</w:t>
            </w:r>
          </w:p>
        </w:tc>
        <w:tc>
          <w:tcPr>
            <w:tcW w:w="3203" w:type="dxa"/>
            <w:vAlign w:val="center"/>
          </w:tcPr>
          <w:p w:rsidR="003B5CEF" w:rsidRPr="003B5CEF" w:rsidRDefault="003B5CEF" w:rsidP="003B5CEF">
            <w:pPr>
              <w:jc w:val="both"/>
            </w:pPr>
            <w:r w:rsidRPr="003B5CEF">
              <w:t xml:space="preserve">для размещения объекта электросетевого хозяйства «КТП 10/0,4 </w:t>
            </w:r>
            <w:proofErr w:type="spellStart"/>
            <w:r w:rsidRPr="003B5CEF">
              <w:t>кВ</w:t>
            </w:r>
            <w:proofErr w:type="spellEnd"/>
            <w:r w:rsidRPr="003B5CEF">
              <w:t xml:space="preserve"> № 8-590 с ВЛ 0,4 </w:t>
            </w:r>
            <w:proofErr w:type="spellStart"/>
            <w:r w:rsidRPr="003B5CEF">
              <w:t>кВ</w:t>
            </w:r>
            <w:proofErr w:type="spellEnd"/>
            <w:r w:rsidRPr="003B5CEF">
              <w:t xml:space="preserve"> и линейным ответвлением от ВЛ 10 </w:t>
            </w:r>
            <w:proofErr w:type="spellStart"/>
            <w:r w:rsidRPr="003B5CEF">
              <w:t>кВ</w:t>
            </w:r>
            <w:proofErr w:type="spellEnd"/>
            <w:r w:rsidRPr="003B5CEF">
              <w:t xml:space="preserve"> Жигалово-Петрово Иркутская область п. Жигалово»,</w:t>
            </w:r>
          </w:p>
          <w:p w:rsidR="003B5CEF" w:rsidRPr="003B5CEF" w:rsidRDefault="003B5CEF" w:rsidP="003B5CEF">
            <w:pPr>
              <w:jc w:val="center"/>
            </w:pPr>
            <w:r w:rsidRPr="003B5CEF">
              <w:rPr>
                <w:color w:val="000000"/>
                <w:lang w:bidi="ru-RU"/>
              </w:rPr>
              <w:t xml:space="preserve"> </w:t>
            </w:r>
          </w:p>
        </w:tc>
      </w:tr>
    </w:tbl>
    <w:p w:rsidR="003B5CEF" w:rsidRPr="003B5CEF" w:rsidRDefault="003B5CEF" w:rsidP="003B5CEF">
      <w:pPr>
        <w:jc w:val="both"/>
      </w:pPr>
      <w:r>
        <w:rPr>
          <w:color w:val="000000"/>
          <w:lang w:bidi="ru-RU"/>
        </w:rPr>
        <w:t>*</w:t>
      </w:r>
      <w:r w:rsidRPr="003B5CEF">
        <w:t xml:space="preserve">согласно схемы границ публичного сервитута. Полная версия информации размещена на сайте администрации Жигаловского муниципального образования </w:t>
      </w:r>
      <w:proofErr w:type="gramStart"/>
      <w:r w:rsidRPr="003B5CEF">
        <w:t xml:space="preserve">( </w:t>
      </w:r>
      <w:hyperlink r:id="rId8" w:history="1">
        <w:r w:rsidRPr="003B5CEF">
          <w:rPr>
            <w:rStyle w:val="ae"/>
            <w:lang w:val="en-US"/>
          </w:rPr>
          <w:t>www</w:t>
        </w:r>
        <w:r w:rsidRPr="003B5CEF">
          <w:rPr>
            <w:rStyle w:val="ae"/>
          </w:rPr>
          <w:t>.</w:t>
        </w:r>
        <w:proofErr w:type="spellStart"/>
        <w:r w:rsidRPr="003B5CEF">
          <w:rPr>
            <w:rStyle w:val="ae"/>
          </w:rPr>
          <w:t>жигалово</w:t>
        </w:r>
        <w:proofErr w:type="spellEnd"/>
        <w:r w:rsidRPr="003B5CEF">
          <w:rPr>
            <w:rStyle w:val="ae"/>
          </w:rPr>
          <w:t>-адм</w:t>
        </w:r>
        <w:proofErr w:type="gramEnd"/>
      </w:hyperlink>
      <w:r w:rsidRPr="003B5CEF">
        <w:t xml:space="preserve">. </w:t>
      </w:r>
      <w:proofErr w:type="spellStart"/>
      <w:r w:rsidRPr="003B5CEF">
        <w:t>рф</w:t>
      </w:r>
      <w:proofErr w:type="spellEnd"/>
      <w:r w:rsidRPr="003B5CEF">
        <w:t>)</w:t>
      </w:r>
    </w:p>
    <w:p w:rsidR="003B5CEF" w:rsidRPr="003B5CEF" w:rsidRDefault="003B5CEF" w:rsidP="003B5CEF">
      <w:pPr>
        <w:pStyle w:val="aa"/>
        <w:shd w:val="clear" w:color="auto" w:fill="FFFFFF"/>
        <w:jc w:val="both"/>
        <w:rPr>
          <w:rFonts w:ascii="Times New Roman" w:hAnsi="Times New Roman" w:cs="Times New Roman"/>
          <w:sz w:val="20"/>
          <w:szCs w:val="20"/>
        </w:rPr>
      </w:pPr>
      <w:r w:rsidRPr="003B5CEF">
        <w:rPr>
          <w:rFonts w:ascii="Times New Roman" w:hAnsi="Times New Roman" w:cs="Times New Roman"/>
          <w:sz w:val="20"/>
          <w:szCs w:val="20"/>
        </w:rPr>
        <w:t xml:space="preserve">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Администрации Жигаловского муниципального образования, адрес: 666402, Иркутская область, </w:t>
      </w:r>
      <w:proofErr w:type="spellStart"/>
      <w:r w:rsidRPr="003B5CEF">
        <w:rPr>
          <w:rFonts w:ascii="Times New Roman" w:hAnsi="Times New Roman" w:cs="Times New Roman"/>
          <w:sz w:val="20"/>
          <w:szCs w:val="20"/>
        </w:rPr>
        <w:t>Жигаловский</w:t>
      </w:r>
      <w:proofErr w:type="spellEnd"/>
      <w:r w:rsidRPr="003B5CEF">
        <w:rPr>
          <w:rFonts w:ascii="Times New Roman" w:hAnsi="Times New Roman" w:cs="Times New Roman"/>
          <w:sz w:val="20"/>
          <w:szCs w:val="20"/>
        </w:rPr>
        <w:t xml:space="preserve"> район, </w:t>
      </w:r>
      <w:proofErr w:type="spellStart"/>
      <w:r w:rsidRPr="003B5CEF">
        <w:rPr>
          <w:rFonts w:ascii="Times New Roman" w:hAnsi="Times New Roman" w:cs="Times New Roman"/>
          <w:sz w:val="20"/>
          <w:szCs w:val="20"/>
        </w:rPr>
        <w:t>р.п</w:t>
      </w:r>
      <w:proofErr w:type="spellEnd"/>
      <w:r w:rsidRPr="003B5CEF">
        <w:rPr>
          <w:rFonts w:ascii="Times New Roman" w:hAnsi="Times New Roman" w:cs="Times New Roman"/>
          <w:sz w:val="20"/>
          <w:szCs w:val="20"/>
        </w:rPr>
        <w:t>. Жигалово, ул. Левина, д. 13, время приема: понедельник-пятница с 8:00 до 12:00 и с 13:00 до17:00. П</w:t>
      </w:r>
      <w:r w:rsidRPr="003B5CEF">
        <w:rPr>
          <w:rFonts w:ascii="Times New Roman" w:hAnsi="Times New Roman" w:cs="Times New Roman"/>
          <w:sz w:val="20"/>
          <w:szCs w:val="20"/>
          <w:lang w:bidi="ru-RU"/>
        </w:rPr>
        <w:t xml:space="preserve">одать заявления об учете прав на земельный участок, в отношении которых </w:t>
      </w:r>
      <w:r w:rsidRPr="003B5CEF">
        <w:rPr>
          <w:rFonts w:ascii="Times New Roman" w:hAnsi="Times New Roman" w:cs="Times New Roman"/>
          <w:sz w:val="20"/>
          <w:szCs w:val="20"/>
        </w:rPr>
        <w:t xml:space="preserve">поступило ходатайство об установлении публичного сервитута, </w:t>
      </w:r>
      <w:r w:rsidRPr="003B5CEF">
        <w:rPr>
          <w:rFonts w:ascii="Times New Roman" w:hAnsi="Times New Roman" w:cs="Times New Roman"/>
          <w:sz w:val="20"/>
          <w:szCs w:val="20"/>
          <w:lang w:bidi="ru-RU"/>
        </w:rPr>
        <w:t xml:space="preserve">можно в </w:t>
      </w:r>
      <w:r w:rsidRPr="003B5CEF">
        <w:rPr>
          <w:rFonts w:ascii="Times New Roman" w:hAnsi="Times New Roman" w:cs="Times New Roman"/>
          <w:sz w:val="20"/>
          <w:szCs w:val="20"/>
        </w:rPr>
        <w:t xml:space="preserve">Отделе по управлению муниципальным хозяйством, Администрации Жигаловского муниципального образования, адрес: 666402, Иркутская область, </w:t>
      </w:r>
      <w:proofErr w:type="spellStart"/>
      <w:r w:rsidRPr="003B5CEF">
        <w:rPr>
          <w:rFonts w:ascii="Times New Roman" w:hAnsi="Times New Roman" w:cs="Times New Roman"/>
          <w:sz w:val="20"/>
          <w:szCs w:val="20"/>
        </w:rPr>
        <w:t>Жигаловский</w:t>
      </w:r>
      <w:proofErr w:type="spellEnd"/>
      <w:r w:rsidRPr="003B5CEF">
        <w:rPr>
          <w:rFonts w:ascii="Times New Roman" w:hAnsi="Times New Roman" w:cs="Times New Roman"/>
          <w:sz w:val="20"/>
          <w:szCs w:val="20"/>
        </w:rPr>
        <w:t xml:space="preserve"> район, </w:t>
      </w:r>
      <w:proofErr w:type="spellStart"/>
      <w:r w:rsidRPr="003B5CEF">
        <w:rPr>
          <w:rFonts w:ascii="Times New Roman" w:hAnsi="Times New Roman" w:cs="Times New Roman"/>
          <w:sz w:val="20"/>
          <w:szCs w:val="20"/>
        </w:rPr>
        <w:t>р.п</w:t>
      </w:r>
      <w:proofErr w:type="spellEnd"/>
      <w:r w:rsidRPr="003B5CEF">
        <w:rPr>
          <w:rFonts w:ascii="Times New Roman" w:hAnsi="Times New Roman" w:cs="Times New Roman"/>
          <w:sz w:val="20"/>
          <w:szCs w:val="20"/>
        </w:rPr>
        <w:t xml:space="preserve">. Жигалово, ул. Левина, д. 13 время приема: понедельник-пятница с 8:00 до 12:00 и с 13:00 до17:00, </w:t>
      </w:r>
      <w:proofErr w:type="spellStart"/>
      <w:r w:rsidRPr="003B5CEF">
        <w:rPr>
          <w:rFonts w:ascii="Times New Roman" w:hAnsi="Times New Roman" w:cs="Times New Roman"/>
          <w:sz w:val="20"/>
          <w:szCs w:val="20"/>
        </w:rPr>
        <w:t>каб</w:t>
      </w:r>
      <w:proofErr w:type="spellEnd"/>
      <w:r w:rsidRPr="003B5CEF">
        <w:rPr>
          <w:rFonts w:ascii="Times New Roman" w:hAnsi="Times New Roman" w:cs="Times New Roman"/>
          <w:sz w:val="20"/>
          <w:szCs w:val="20"/>
        </w:rPr>
        <w:t>. 7.</w:t>
      </w:r>
    </w:p>
    <w:p w:rsidR="003B5CEF" w:rsidRPr="003B5CEF" w:rsidRDefault="003B5CEF" w:rsidP="003B5CEF">
      <w:pPr>
        <w:ind w:right="600" w:firstLine="820"/>
        <w:jc w:val="both"/>
      </w:pPr>
      <w:r w:rsidRPr="003B5CEF">
        <w:t>Срок приема заявлений с 19.08.2022 по 17.09.2022 (включительно) с 8-00 до 12-00 и с 13-00 до 17-00 часов (кроме выходных и праздничных дней).</w:t>
      </w:r>
    </w:p>
    <w:p w:rsidR="003B5CEF" w:rsidRPr="003B5CEF" w:rsidRDefault="003B5CEF" w:rsidP="003B5CEF">
      <w:pPr>
        <w:ind w:right="-1" w:firstLine="820"/>
        <w:jc w:val="both"/>
      </w:pPr>
      <w:r w:rsidRPr="003B5CEF">
        <w:lastRenderedPageBreak/>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3B5CEF" w:rsidRPr="003B5CEF" w:rsidRDefault="003B5CEF" w:rsidP="003B5CEF">
      <w:pPr>
        <w:jc w:val="both"/>
      </w:pPr>
    </w:p>
    <w:p w:rsidR="003B5CEF" w:rsidRPr="003B5CEF" w:rsidRDefault="003B5CEF" w:rsidP="003B5CEF">
      <w:pPr>
        <w:jc w:val="right"/>
      </w:pPr>
      <w:r w:rsidRPr="003B5CEF">
        <w:t>Приложение № 1 к</w:t>
      </w:r>
    </w:p>
    <w:p w:rsidR="003B5CEF" w:rsidRPr="003B5CEF" w:rsidRDefault="003B5CEF" w:rsidP="003B5CEF">
      <w:pPr>
        <w:jc w:val="right"/>
      </w:pPr>
      <w:r w:rsidRPr="003B5CEF">
        <w:t xml:space="preserve">                                                                                                Постановлению Администрации</w:t>
      </w:r>
    </w:p>
    <w:p w:rsidR="003B5CEF" w:rsidRPr="003B5CEF" w:rsidRDefault="003B5CEF" w:rsidP="003B5CEF">
      <w:pPr>
        <w:jc w:val="right"/>
      </w:pPr>
      <w:r w:rsidRPr="003B5CEF">
        <w:t xml:space="preserve">  Жигаловского муниципального образования</w:t>
      </w:r>
    </w:p>
    <w:p w:rsidR="003B5CEF" w:rsidRPr="003B5CEF" w:rsidRDefault="003B5CEF" w:rsidP="003B5CEF">
      <w:pPr>
        <w:jc w:val="right"/>
      </w:pPr>
      <w:r w:rsidRPr="003B5CEF">
        <w:t xml:space="preserve">                                                                                         № _____ </w:t>
      </w:r>
      <w:proofErr w:type="gramStart"/>
      <w:r w:rsidRPr="003B5CEF">
        <w:t>от  «</w:t>
      </w:r>
      <w:proofErr w:type="gramEnd"/>
      <w:r w:rsidRPr="003B5CEF">
        <w:t xml:space="preserve">___»____________2022 г.      </w:t>
      </w:r>
    </w:p>
    <w:p w:rsidR="003B5CEF" w:rsidRPr="003B5CEF" w:rsidRDefault="003B5CEF" w:rsidP="003B5CEF">
      <w:pPr>
        <w:rPr>
          <w:u w:val="single"/>
        </w:rPr>
      </w:pPr>
    </w:p>
    <w:p w:rsidR="003B5CEF" w:rsidRPr="003B5CEF" w:rsidRDefault="003B5CEF" w:rsidP="003B5CEF">
      <w:pPr>
        <w:jc w:val="center"/>
        <w:rPr>
          <w:b/>
        </w:rPr>
      </w:pPr>
      <w:r w:rsidRPr="003B5CEF">
        <w:rPr>
          <w:b/>
        </w:rPr>
        <w:t xml:space="preserve">СХЕМА </w:t>
      </w:r>
      <w:proofErr w:type="gramStart"/>
      <w:r w:rsidRPr="003B5CEF">
        <w:rPr>
          <w:b/>
        </w:rPr>
        <w:t>РАСПОЛОЖЕНИЯ  ГРАНИЦ</w:t>
      </w:r>
      <w:proofErr w:type="gramEnd"/>
      <w:r w:rsidRPr="003B5CEF">
        <w:rPr>
          <w:b/>
        </w:rPr>
        <w:t xml:space="preserve">  ПУБЛИЧНОГО СЕРВИТУТА</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7"/>
        <w:gridCol w:w="3687"/>
      </w:tblGrid>
      <w:tr w:rsidR="003B5CEF" w:rsidRPr="003B5CEF" w:rsidTr="00A06E58">
        <w:tc>
          <w:tcPr>
            <w:tcW w:w="10206" w:type="dxa"/>
            <w:gridSpan w:val="3"/>
            <w:shd w:val="clear" w:color="auto" w:fill="auto"/>
          </w:tcPr>
          <w:p w:rsidR="003B5CEF" w:rsidRPr="003B5CEF" w:rsidRDefault="003B5CEF" w:rsidP="003B5CEF">
            <w:r w:rsidRPr="003B5CEF">
              <w:t xml:space="preserve">Система координат МСК -38, зона 3  </w:t>
            </w:r>
          </w:p>
        </w:tc>
      </w:tr>
      <w:tr w:rsidR="003B5CEF" w:rsidRPr="003B5CEF" w:rsidTr="00A06E58">
        <w:tc>
          <w:tcPr>
            <w:tcW w:w="10206" w:type="dxa"/>
            <w:gridSpan w:val="3"/>
            <w:shd w:val="clear" w:color="auto" w:fill="auto"/>
          </w:tcPr>
          <w:p w:rsidR="003B5CEF" w:rsidRPr="003B5CEF" w:rsidRDefault="003B5CEF" w:rsidP="003B5CEF">
            <w:proofErr w:type="gramStart"/>
            <w:r w:rsidRPr="003B5CEF">
              <w:t>Площадь  устанавливаемого</w:t>
            </w:r>
            <w:proofErr w:type="gramEnd"/>
            <w:r w:rsidRPr="003B5CEF">
              <w:t xml:space="preserve"> публичного сервитута – 1254 м</w:t>
            </w:r>
            <w:r w:rsidRPr="003B5CEF">
              <w:rPr>
                <w:vertAlign w:val="superscript"/>
              </w:rPr>
              <w:t>2</w:t>
            </w:r>
          </w:p>
        </w:tc>
      </w:tr>
      <w:tr w:rsidR="003B5CEF" w:rsidRPr="003B5CEF" w:rsidTr="00A06E58">
        <w:tc>
          <w:tcPr>
            <w:tcW w:w="10206" w:type="dxa"/>
            <w:gridSpan w:val="3"/>
            <w:shd w:val="clear" w:color="auto" w:fill="auto"/>
          </w:tcPr>
          <w:p w:rsidR="003B5CEF" w:rsidRPr="003B5CEF" w:rsidRDefault="003B5CEF" w:rsidP="003B5CEF">
            <w:r w:rsidRPr="003B5CEF">
              <w:t>Публичный сервитут испрашивается на земельном участке с кадастровым номером 38:03:120502:89 -- 23 м</w:t>
            </w:r>
            <w:r w:rsidRPr="003B5CEF">
              <w:rPr>
                <w:vertAlign w:val="superscript"/>
              </w:rPr>
              <w:t>2</w:t>
            </w:r>
          </w:p>
        </w:tc>
      </w:tr>
      <w:tr w:rsidR="003B5CEF" w:rsidRPr="003B5CEF" w:rsidTr="00A06E58">
        <w:tc>
          <w:tcPr>
            <w:tcW w:w="10206" w:type="dxa"/>
            <w:gridSpan w:val="3"/>
            <w:shd w:val="clear" w:color="auto" w:fill="auto"/>
          </w:tcPr>
          <w:p w:rsidR="003B5CEF" w:rsidRPr="003B5CEF" w:rsidRDefault="003B5CEF" w:rsidP="003B5CEF">
            <w:r w:rsidRPr="003B5CEF">
              <w:t>Публичный сервитут испрашивается на земельном участке с кадастровым номером 38:03:120502:504 -- 207 м</w:t>
            </w:r>
            <w:r w:rsidRPr="003B5CEF">
              <w:rPr>
                <w:vertAlign w:val="superscript"/>
              </w:rPr>
              <w:t>2</w:t>
            </w:r>
          </w:p>
        </w:tc>
      </w:tr>
      <w:tr w:rsidR="003B5CEF" w:rsidRPr="003B5CEF" w:rsidTr="00A06E58">
        <w:tc>
          <w:tcPr>
            <w:tcW w:w="10206" w:type="dxa"/>
            <w:gridSpan w:val="3"/>
            <w:shd w:val="clear" w:color="auto" w:fill="auto"/>
          </w:tcPr>
          <w:p w:rsidR="003B5CEF" w:rsidRPr="003B5CEF" w:rsidRDefault="003B5CEF" w:rsidP="003B5CEF">
            <w:r w:rsidRPr="003B5CEF">
              <w:t>Публичный сервитут испрашивается на землях государственная собственность, на которые не разграничена –</w:t>
            </w:r>
            <w:proofErr w:type="gramStart"/>
            <w:r w:rsidRPr="003B5CEF">
              <w:t>1024  м</w:t>
            </w:r>
            <w:proofErr w:type="gramEnd"/>
            <w:r w:rsidRPr="003B5CEF">
              <w:rPr>
                <w:vertAlign w:val="superscript"/>
              </w:rPr>
              <w:t>2</w:t>
            </w:r>
          </w:p>
        </w:tc>
      </w:tr>
      <w:tr w:rsidR="003B5CEF" w:rsidRPr="003B5CEF" w:rsidTr="00A06E58">
        <w:tc>
          <w:tcPr>
            <w:tcW w:w="2802" w:type="dxa"/>
            <w:vMerge w:val="restart"/>
            <w:shd w:val="clear" w:color="auto" w:fill="auto"/>
            <w:vAlign w:val="center"/>
          </w:tcPr>
          <w:p w:rsidR="003B5CEF" w:rsidRPr="003B5CEF" w:rsidRDefault="003B5CEF" w:rsidP="003B5CEF">
            <w:pPr>
              <w:jc w:val="center"/>
            </w:pPr>
            <w:r w:rsidRPr="003B5CEF">
              <w:t>Обозначение характерных точек границ</w:t>
            </w:r>
          </w:p>
        </w:tc>
        <w:tc>
          <w:tcPr>
            <w:tcW w:w="7404" w:type="dxa"/>
            <w:gridSpan w:val="2"/>
            <w:shd w:val="clear" w:color="auto" w:fill="auto"/>
            <w:vAlign w:val="center"/>
          </w:tcPr>
          <w:p w:rsidR="003B5CEF" w:rsidRPr="003B5CEF" w:rsidRDefault="003B5CEF" w:rsidP="003B5CEF">
            <w:pPr>
              <w:jc w:val="center"/>
              <w:rPr>
                <w:lang w:val="en-US"/>
              </w:rPr>
            </w:pPr>
            <w:r w:rsidRPr="003B5CEF">
              <w:t>Координаты, м</w:t>
            </w:r>
          </w:p>
        </w:tc>
      </w:tr>
      <w:tr w:rsidR="003B5CEF" w:rsidRPr="003B5CEF" w:rsidTr="00A06E58">
        <w:tc>
          <w:tcPr>
            <w:tcW w:w="2802" w:type="dxa"/>
            <w:vMerge/>
            <w:shd w:val="clear" w:color="auto" w:fill="auto"/>
            <w:vAlign w:val="center"/>
          </w:tcPr>
          <w:p w:rsidR="003B5CEF" w:rsidRPr="003B5CEF" w:rsidRDefault="003B5CEF" w:rsidP="003B5CEF">
            <w:pPr>
              <w:jc w:val="center"/>
            </w:pPr>
          </w:p>
        </w:tc>
        <w:tc>
          <w:tcPr>
            <w:tcW w:w="3717" w:type="dxa"/>
            <w:shd w:val="clear" w:color="auto" w:fill="auto"/>
            <w:vAlign w:val="center"/>
          </w:tcPr>
          <w:p w:rsidR="003B5CEF" w:rsidRPr="003B5CEF" w:rsidRDefault="003B5CEF" w:rsidP="003B5CEF">
            <w:pPr>
              <w:jc w:val="center"/>
            </w:pPr>
            <w:r w:rsidRPr="003B5CEF">
              <w:rPr>
                <w:lang w:val="en-US"/>
              </w:rPr>
              <w:t>X</w:t>
            </w:r>
          </w:p>
        </w:tc>
        <w:tc>
          <w:tcPr>
            <w:tcW w:w="3687" w:type="dxa"/>
            <w:shd w:val="clear" w:color="auto" w:fill="auto"/>
            <w:vAlign w:val="center"/>
          </w:tcPr>
          <w:p w:rsidR="003B5CEF" w:rsidRPr="003B5CEF" w:rsidRDefault="003B5CEF" w:rsidP="003B5CEF">
            <w:pPr>
              <w:jc w:val="center"/>
              <w:rPr>
                <w:lang w:val="en-US"/>
              </w:rPr>
            </w:pPr>
            <w:r w:rsidRPr="003B5CEF">
              <w:rPr>
                <w:lang w:val="en-US"/>
              </w:rPr>
              <w:t>Y</w:t>
            </w:r>
          </w:p>
        </w:tc>
      </w:tr>
      <w:tr w:rsidR="003B5CEF" w:rsidRPr="003B5CEF" w:rsidTr="00A06E58">
        <w:tc>
          <w:tcPr>
            <w:tcW w:w="2802" w:type="dxa"/>
            <w:shd w:val="clear" w:color="auto" w:fill="auto"/>
            <w:vAlign w:val="center"/>
          </w:tcPr>
          <w:p w:rsidR="003B5CEF" w:rsidRPr="003B5CEF" w:rsidRDefault="003B5CEF" w:rsidP="003B5CEF">
            <w:pPr>
              <w:jc w:val="center"/>
            </w:pPr>
            <w:r w:rsidRPr="003B5CEF">
              <w:t>1</w:t>
            </w:r>
          </w:p>
        </w:tc>
        <w:tc>
          <w:tcPr>
            <w:tcW w:w="3717" w:type="dxa"/>
            <w:shd w:val="clear" w:color="auto" w:fill="auto"/>
            <w:vAlign w:val="center"/>
          </w:tcPr>
          <w:p w:rsidR="003B5CEF" w:rsidRPr="003B5CEF" w:rsidRDefault="003B5CEF" w:rsidP="003B5CEF">
            <w:pPr>
              <w:jc w:val="center"/>
            </w:pPr>
            <w:r w:rsidRPr="003B5CEF">
              <w:t>2</w:t>
            </w:r>
          </w:p>
        </w:tc>
        <w:tc>
          <w:tcPr>
            <w:tcW w:w="3687" w:type="dxa"/>
            <w:shd w:val="clear" w:color="auto" w:fill="auto"/>
            <w:vAlign w:val="center"/>
          </w:tcPr>
          <w:p w:rsidR="003B5CEF" w:rsidRPr="003B5CEF" w:rsidRDefault="003B5CEF" w:rsidP="003B5CEF">
            <w:pPr>
              <w:jc w:val="center"/>
            </w:pPr>
            <w:r w:rsidRPr="003B5CEF">
              <w:t>3</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664204.24</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4194497.67</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н2</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664202.94</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4194497.72</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н3</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664197.38</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4194502.27</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н4</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664152.86</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4194464.83</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н5</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664120.12</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4194455.40</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н6</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664087.02</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4194445.23</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н7</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664055.82</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4194435.61</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н8</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664023.73</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4194425.84</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н9</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663996.89</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4194417.60</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н10</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663998.70</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4194412.33</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н11</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664025.35</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4194420.58</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н12</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664057.42</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4194430.35</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н13</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664088.64</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4194439.97</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н14</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664121.64</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4194450.12</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н15</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664155.50</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4194459.87</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н16</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664197.42</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4194495.13</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н17</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664199.33</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4194493.57</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н18</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664199.32</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4194492.08</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н19</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664203.42</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4194492.05</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н1</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664204.24</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4194497.67</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н20</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664199.26</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4194496.86</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н21</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664198.99</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4194496.86</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н22</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664198.99</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4194497.13</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н23</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664199.26</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4194497.13</w:t>
            </w:r>
          </w:p>
        </w:tc>
      </w:tr>
      <w:tr w:rsidR="003B5CEF" w:rsidRPr="003B5CEF" w:rsidTr="00A06E58">
        <w:tc>
          <w:tcPr>
            <w:tcW w:w="2802" w:type="dxa"/>
            <w:shd w:val="clear" w:color="auto" w:fill="auto"/>
            <w:vAlign w:val="bottom"/>
          </w:tcPr>
          <w:p w:rsidR="003B5CEF" w:rsidRPr="003B5CEF" w:rsidRDefault="003B5CEF" w:rsidP="003B5CEF">
            <w:pPr>
              <w:jc w:val="center"/>
              <w:rPr>
                <w:color w:val="000000"/>
              </w:rPr>
            </w:pPr>
            <w:r w:rsidRPr="003B5CEF">
              <w:rPr>
                <w:color w:val="000000"/>
              </w:rPr>
              <w:t>н20</w:t>
            </w:r>
          </w:p>
        </w:tc>
        <w:tc>
          <w:tcPr>
            <w:tcW w:w="3717" w:type="dxa"/>
            <w:shd w:val="clear" w:color="auto" w:fill="auto"/>
            <w:vAlign w:val="bottom"/>
          </w:tcPr>
          <w:p w:rsidR="003B5CEF" w:rsidRPr="003B5CEF" w:rsidRDefault="003B5CEF" w:rsidP="003B5CEF">
            <w:pPr>
              <w:jc w:val="center"/>
              <w:rPr>
                <w:color w:val="000000"/>
              </w:rPr>
            </w:pPr>
            <w:r w:rsidRPr="003B5CEF">
              <w:rPr>
                <w:color w:val="000000"/>
              </w:rPr>
              <w:t>664199.26</w:t>
            </w:r>
          </w:p>
        </w:tc>
        <w:tc>
          <w:tcPr>
            <w:tcW w:w="3687" w:type="dxa"/>
            <w:shd w:val="clear" w:color="auto" w:fill="auto"/>
            <w:vAlign w:val="bottom"/>
          </w:tcPr>
          <w:p w:rsidR="003B5CEF" w:rsidRPr="003B5CEF" w:rsidRDefault="003B5CEF" w:rsidP="003B5CEF">
            <w:pPr>
              <w:jc w:val="center"/>
              <w:rPr>
                <w:color w:val="000000"/>
              </w:rPr>
            </w:pPr>
            <w:r w:rsidRPr="003B5CEF">
              <w:rPr>
                <w:color w:val="000000"/>
              </w:rPr>
              <w:t>4194496.86</w:t>
            </w:r>
          </w:p>
        </w:tc>
      </w:tr>
    </w:tbl>
    <w:p w:rsidR="003B5CEF" w:rsidRPr="003B5CEF" w:rsidRDefault="003B5CEF" w:rsidP="003B5CEF">
      <w:pPr>
        <w:rPr>
          <w:noProof/>
        </w:rPr>
      </w:pPr>
    </w:p>
    <w:tbl>
      <w:tblPr>
        <w:tblpPr w:leftFromText="180" w:rightFromText="180" w:vertAnchor="text" w:horzAnchor="margin" w:tblpY="1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363"/>
      </w:tblGrid>
      <w:tr w:rsidR="003B5CEF" w:rsidRPr="003B5CEF" w:rsidTr="00A06E58">
        <w:trPr>
          <w:trHeight w:val="422"/>
        </w:trPr>
        <w:tc>
          <w:tcPr>
            <w:tcW w:w="1844" w:type="dxa"/>
            <w:tcBorders>
              <w:top w:val="single" w:sz="4" w:space="0" w:color="auto"/>
              <w:left w:val="single" w:sz="4" w:space="0" w:color="auto"/>
              <w:bottom w:val="single" w:sz="4" w:space="0" w:color="auto"/>
              <w:right w:val="single" w:sz="4" w:space="0" w:color="auto"/>
            </w:tcBorders>
            <w:vAlign w:val="center"/>
            <w:hideMark/>
          </w:tcPr>
          <w:p w:rsidR="003B5CEF" w:rsidRPr="003B5CEF" w:rsidRDefault="003B5CEF" w:rsidP="003B5CEF">
            <w:pPr>
              <w:tabs>
                <w:tab w:val="left" w:pos="16860"/>
              </w:tabs>
              <w:jc w:val="center"/>
            </w:pPr>
            <w:r w:rsidRPr="003B5CEF">
              <w:t xml:space="preserve">Площадь, </w:t>
            </w:r>
            <w:proofErr w:type="spellStart"/>
            <w:r w:rsidRPr="003B5CEF">
              <w:t>кв.м</w:t>
            </w:r>
            <w:proofErr w:type="spellEnd"/>
            <w:r w:rsidRPr="003B5CEF">
              <w:t>.</w:t>
            </w:r>
          </w:p>
        </w:tc>
        <w:tc>
          <w:tcPr>
            <w:tcW w:w="8363" w:type="dxa"/>
            <w:tcBorders>
              <w:top w:val="single" w:sz="4" w:space="0" w:color="auto"/>
              <w:left w:val="single" w:sz="4" w:space="0" w:color="auto"/>
              <w:bottom w:val="single" w:sz="4" w:space="0" w:color="auto"/>
              <w:right w:val="single" w:sz="4" w:space="0" w:color="auto"/>
            </w:tcBorders>
            <w:vAlign w:val="center"/>
            <w:hideMark/>
          </w:tcPr>
          <w:p w:rsidR="003B5CEF" w:rsidRPr="003B5CEF" w:rsidRDefault="003B5CEF" w:rsidP="003B5CEF">
            <w:pPr>
              <w:tabs>
                <w:tab w:val="left" w:pos="16860"/>
              </w:tabs>
              <w:jc w:val="center"/>
            </w:pPr>
            <w:r w:rsidRPr="003B5CEF">
              <w:t>Цель установления публичного сервитута</w:t>
            </w:r>
          </w:p>
        </w:tc>
      </w:tr>
      <w:tr w:rsidR="003B5CEF" w:rsidRPr="003B5CEF" w:rsidTr="00A06E58">
        <w:trPr>
          <w:trHeight w:val="695"/>
        </w:trPr>
        <w:tc>
          <w:tcPr>
            <w:tcW w:w="1844" w:type="dxa"/>
            <w:tcBorders>
              <w:top w:val="single" w:sz="4" w:space="0" w:color="auto"/>
              <w:left w:val="single" w:sz="4" w:space="0" w:color="auto"/>
              <w:bottom w:val="single" w:sz="4" w:space="0" w:color="auto"/>
              <w:right w:val="single" w:sz="4" w:space="0" w:color="auto"/>
            </w:tcBorders>
            <w:vAlign w:val="center"/>
            <w:hideMark/>
          </w:tcPr>
          <w:p w:rsidR="003B5CEF" w:rsidRPr="003B5CEF" w:rsidRDefault="003B5CEF" w:rsidP="003B5CEF">
            <w:pPr>
              <w:tabs>
                <w:tab w:val="left" w:pos="16860"/>
              </w:tabs>
              <w:jc w:val="center"/>
            </w:pPr>
            <w:r w:rsidRPr="003B5CEF">
              <w:t>1254 м</w:t>
            </w:r>
            <w:r w:rsidRPr="003B5CEF">
              <w:rPr>
                <w:vertAlign w:val="superscript"/>
              </w:rPr>
              <w:t>2</w:t>
            </w:r>
          </w:p>
        </w:tc>
        <w:tc>
          <w:tcPr>
            <w:tcW w:w="8363" w:type="dxa"/>
            <w:tcBorders>
              <w:top w:val="single" w:sz="4" w:space="0" w:color="auto"/>
              <w:left w:val="single" w:sz="4" w:space="0" w:color="auto"/>
              <w:bottom w:val="single" w:sz="4" w:space="0" w:color="auto"/>
              <w:right w:val="single" w:sz="4" w:space="0" w:color="auto"/>
            </w:tcBorders>
            <w:vAlign w:val="center"/>
            <w:hideMark/>
          </w:tcPr>
          <w:p w:rsidR="003B5CEF" w:rsidRPr="003B5CEF" w:rsidRDefault="003B5CEF" w:rsidP="003B5CEF">
            <w:pPr>
              <w:tabs>
                <w:tab w:val="left" w:pos="16860"/>
              </w:tabs>
              <w:jc w:val="center"/>
            </w:pPr>
            <w:r w:rsidRPr="003B5CEF">
              <w:t>Для размещения объекта электросетевого хозяйства: «КТП 10/</w:t>
            </w:r>
            <w:proofErr w:type="gramStart"/>
            <w:r w:rsidRPr="003B5CEF">
              <w:t xml:space="preserve">0.4  </w:t>
            </w:r>
            <w:proofErr w:type="spellStart"/>
            <w:r w:rsidRPr="003B5CEF">
              <w:t>кВ</w:t>
            </w:r>
            <w:proofErr w:type="spellEnd"/>
            <w:proofErr w:type="gramEnd"/>
            <w:r w:rsidRPr="003B5CEF">
              <w:t xml:space="preserve"> № 8-590 с ВЛ 0.4 </w:t>
            </w:r>
            <w:proofErr w:type="spellStart"/>
            <w:r w:rsidRPr="003B5CEF">
              <w:t>кВ</w:t>
            </w:r>
            <w:proofErr w:type="spellEnd"/>
            <w:r w:rsidRPr="003B5CEF">
              <w:t xml:space="preserve"> и линейным ответвлением от ВЛ 10 </w:t>
            </w:r>
            <w:proofErr w:type="spellStart"/>
            <w:r w:rsidRPr="003B5CEF">
              <w:t>кВ</w:t>
            </w:r>
            <w:proofErr w:type="spellEnd"/>
            <w:r w:rsidRPr="003B5CEF">
              <w:t xml:space="preserve"> Жигалово-Петрово, Иркутская область, п. Жигалово»</w:t>
            </w:r>
          </w:p>
        </w:tc>
      </w:tr>
    </w:tbl>
    <w:p w:rsidR="003B5CEF" w:rsidRPr="003B5CEF" w:rsidRDefault="003B5CEF" w:rsidP="003B5CEF">
      <w:pPr>
        <w:rPr>
          <w:noProof/>
        </w:rPr>
      </w:pPr>
    </w:p>
    <w:p w:rsidR="003B5CEF" w:rsidRPr="003B5CEF" w:rsidRDefault="003B5CEF" w:rsidP="003B5CEF">
      <w:pPr>
        <w:rPr>
          <w:noProof/>
        </w:rPr>
      </w:pPr>
    </w:p>
    <w:p w:rsidR="003B5CEF" w:rsidRPr="003B5CEF" w:rsidRDefault="003B5CEF" w:rsidP="003B5CEF">
      <w:pPr>
        <w:rPr>
          <w:noProof/>
        </w:rPr>
      </w:pPr>
      <w:r w:rsidRPr="003B5CEF">
        <w:rPr>
          <w:noProof/>
        </w:rPr>
        <w:br w:type="page"/>
      </w:r>
    </w:p>
    <w:p w:rsidR="003B5CEF" w:rsidRDefault="003B5CEF" w:rsidP="003B5CEF">
      <w:pPr>
        <w:rPr>
          <w:noProof/>
          <w:sz w:val="8"/>
          <w:szCs w:val="8"/>
        </w:rPr>
      </w:pP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06"/>
      </w:tblGrid>
      <w:tr w:rsidR="003B5CEF" w:rsidRPr="005B4876" w:rsidTr="00A06E58">
        <w:trPr>
          <w:trHeight w:val="6690"/>
        </w:trPr>
        <w:tc>
          <w:tcPr>
            <w:tcW w:w="10206" w:type="dxa"/>
            <w:vAlign w:val="bottom"/>
          </w:tcPr>
          <w:p w:rsidR="003B5CEF" w:rsidRDefault="003B5CEF" w:rsidP="00A06E58">
            <w:pPr>
              <w:rPr>
                <w:b/>
              </w:rPr>
            </w:pPr>
          </w:p>
          <w:p w:rsidR="003B5CEF" w:rsidRDefault="003B5CEF" w:rsidP="00A06E58">
            <w:pPr>
              <w:jc w:val="center"/>
              <w:rPr>
                <w:b/>
              </w:rPr>
            </w:pPr>
            <w:r>
              <w:rPr>
                <w:b/>
                <w:noProof/>
              </w:rPr>
              <w:drawing>
                <wp:anchor distT="0" distB="0" distL="114300" distR="114300" simplePos="0" relativeHeight="251659776" behindDoc="0" locked="0" layoutInCell="1" allowOverlap="1" wp14:anchorId="4CCD3DE3" wp14:editId="78CC10BE">
                  <wp:simplePos x="0" y="0"/>
                  <wp:positionH relativeFrom="column">
                    <wp:posOffset>441960</wp:posOffset>
                  </wp:positionH>
                  <wp:positionV relativeFrom="paragraph">
                    <wp:posOffset>-3810</wp:posOffset>
                  </wp:positionV>
                  <wp:extent cx="5477510" cy="5638800"/>
                  <wp:effectExtent l="38100" t="19050" r="27940" b="19050"/>
                  <wp:wrapNone/>
                  <wp:docPr id="3" name="Рисунок 2" descr="Карта ПС 3 объек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ПС 3 объект.bmp"/>
                          <pic:cNvPicPr/>
                        </pic:nvPicPr>
                        <pic:blipFill>
                          <a:blip r:embed="rId9" cstate="print"/>
                          <a:stretch>
                            <a:fillRect/>
                          </a:stretch>
                        </pic:blipFill>
                        <pic:spPr>
                          <a:xfrm>
                            <a:off x="0" y="0"/>
                            <a:ext cx="5477510" cy="5638800"/>
                          </a:xfrm>
                          <a:prstGeom prst="rect">
                            <a:avLst/>
                          </a:prstGeom>
                          <a:ln>
                            <a:solidFill>
                              <a:schemeClr val="tx1"/>
                            </a:solidFill>
                          </a:ln>
                        </pic:spPr>
                      </pic:pic>
                    </a:graphicData>
                  </a:graphic>
                </wp:anchor>
              </w:drawing>
            </w: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jc w:val="center"/>
              <w:rPr>
                <w:b/>
              </w:rPr>
            </w:pPr>
          </w:p>
          <w:p w:rsidR="003B5CEF" w:rsidRDefault="003B5CEF" w:rsidP="00A06E58">
            <w:pPr>
              <w:rPr>
                <w:b/>
              </w:rPr>
            </w:pPr>
          </w:p>
          <w:p w:rsidR="003B5CEF" w:rsidRDefault="003B5CEF" w:rsidP="00A06E58">
            <w:pPr>
              <w:jc w:val="center"/>
              <w:rPr>
                <w:b/>
              </w:rPr>
            </w:pPr>
          </w:p>
          <w:p w:rsidR="003B5CEF" w:rsidRDefault="003B5CEF" w:rsidP="00A06E58">
            <w:pPr>
              <w:rPr>
                <w:b/>
              </w:rPr>
            </w:pPr>
          </w:p>
          <w:p w:rsidR="003B5CEF" w:rsidRDefault="003B5CEF" w:rsidP="00A06E58">
            <w:pP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jc w:val="center"/>
              <w:rPr>
                <w:b/>
                <w:sz w:val="21"/>
                <w:szCs w:val="21"/>
              </w:rPr>
            </w:pPr>
          </w:p>
          <w:p w:rsidR="003B5CEF" w:rsidRDefault="003B5CEF" w:rsidP="00A06E58">
            <w:pPr>
              <w:rPr>
                <w:b/>
                <w:sz w:val="21"/>
                <w:szCs w:val="21"/>
              </w:rPr>
            </w:pPr>
          </w:p>
          <w:p w:rsidR="003B5CEF" w:rsidRDefault="003B5CEF" w:rsidP="00A06E58">
            <w:pPr>
              <w:rPr>
                <w:b/>
                <w:sz w:val="21"/>
                <w:szCs w:val="21"/>
              </w:rPr>
            </w:pPr>
          </w:p>
          <w:p w:rsidR="003B5CEF" w:rsidRDefault="003B5CEF" w:rsidP="00A06E58">
            <w:pPr>
              <w:rPr>
                <w:b/>
                <w:sz w:val="21"/>
                <w:szCs w:val="21"/>
              </w:rPr>
            </w:pPr>
          </w:p>
          <w:p w:rsidR="003B5CEF" w:rsidRDefault="003B5CEF" w:rsidP="00A06E58">
            <w:pPr>
              <w:jc w:val="center"/>
              <w:rPr>
                <w:b/>
                <w:sz w:val="21"/>
                <w:szCs w:val="21"/>
              </w:rPr>
            </w:pPr>
            <w:r>
              <w:rPr>
                <w:b/>
                <w:sz w:val="21"/>
                <w:szCs w:val="21"/>
              </w:rPr>
              <w:t>Масштаб 1: 3000</w:t>
            </w:r>
          </w:p>
          <w:p w:rsidR="003B5CEF" w:rsidRPr="00041B92" w:rsidRDefault="003B5CEF" w:rsidP="00A06E58">
            <w:pPr>
              <w:autoSpaceDE w:val="0"/>
              <w:autoSpaceDN w:val="0"/>
              <w:adjustRightInd w:val="0"/>
              <w:rPr>
                <w:color w:val="000000"/>
                <w:sz w:val="21"/>
                <w:szCs w:val="21"/>
              </w:rPr>
            </w:pPr>
            <w:r>
              <w:rPr>
                <w:noProof/>
                <w:color w:val="000000"/>
                <w:sz w:val="21"/>
                <w:szCs w:val="21"/>
              </w:rPr>
              <mc:AlternateContent>
                <mc:Choice Requires="wps">
                  <w:drawing>
                    <wp:anchor distT="0" distB="0" distL="114300" distR="114300" simplePos="0" relativeHeight="251655680" behindDoc="0" locked="0" layoutInCell="1" allowOverlap="1">
                      <wp:simplePos x="0" y="0"/>
                      <wp:positionH relativeFrom="column">
                        <wp:posOffset>296545</wp:posOffset>
                      </wp:positionH>
                      <wp:positionV relativeFrom="paragraph">
                        <wp:posOffset>38735</wp:posOffset>
                      </wp:positionV>
                      <wp:extent cx="161925" cy="95250"/>
                      <wp:effectExtent l="10795" t="10160" r="825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EC45" id="Прямоугольник 5" o:spid="_x0000_s1026" style="position:absolute;margin-left:23.35pt;margin-top:3.05pt;width:12.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" strokecolor="red"/>
                  </w:pict>
                </mc:Fallback>
              </mc:AlternateContent>
            </w:r>
            <w:r>
              <w:rPr>
                <w:color w:val="000000"/>
                <w:sz w:val="21"/>
                <w:szCs w:val="21"/>
              </w:rPr>
              <w:t xml:space="preserve">               </w:t>
            </w:r>
            <w:r w:rsidRPr="00041B92">
              <w:rPr>
                <w:b/>
                <w:bCs/>
                <w:color w:val="000000"/>
                <w:sz w:val="21"/>
                <w:szCs w:val="21"/>
              </w:rPr>
              <w:t>--</w:t>
            </w:r>
            <w:r w:rsidRPr="00041B92">
              <w:rPr>
                <w:color w:val="000000"/>
                <w:sz w:val="21"/>
                <w:szCs w:val="21"/>
              </w:rPr>
              <w:t xml:space="preserve"> </w:t>
            </w:r>
            <w:r w:rsidRPr="002A397D">
              <w:rPr>
                <w:sz w:val="21"/>
                <w:szCs w:val="21"/>
              </w:rPr>
              <w:t xml:space="preserve">граница образуемой </w:t>
            </w:r>
            <w:proofErr w:type="gramStart"/>
            <w:r w:rsidRPr="002A397D">
              <w:rPr>
                <w:sz w:val="21"/>
                <w:szCs w:val="21"/>
              </w:rPr>
              <w:t>части  земельного</w:t>
            </w:r>
            <w:proofErr w:type="gramEnd"/>
            <w:r w:rsidRPr="002A397D">
              <w:rPr>
                <w:sz w:val="21"/>
                <w:szCs w:val="21"/>
              </w:rPr>
              <w:t xml:space="preserve"> участка (проектные границы публичного сервиту</w:t>
            </w:r>
            <w:r>
              <w:rPr>
                <w:sz w:val="21"/>
                <w:szCs w:val="21"/>
              </w:rPr>
              <w:t>та);</w:t>
            </w:r>
          </w:p>
          <w:p w:rsidR="003B5CEF" w:rsidRDefault="003B5CEF" w:rsidP="00A06E58">
            <w:pPr>
              <w:autoSpaceDE w:val="0"/>
              <w:autoSpaceDN w:val="0"/>
              <w:adjustRightInd w:val="0"/>
              <w:rPr>
                <w:color w:val="000000"/>
                <w:sz w:val="21"/>
                <w:szCs w:val="21"/>
              </w:rPr>
            </w:pPr>
            <w:r>
              <w:rPr>
                <w:b/>
                <w:noProof/>
                <w:sz w:val="21"/>
                <w:szCs w:val="21"/>
              </w:rPr>
              <mc:AlternateContent>
                <mc:Choice Requires="wps">
                  <w:drawing>
                    <wp:anchor distT="0" distB="0" distL="114300" distR="114300" simplePos="0" relativeHeight="251656704" behindDoc="0" locked="0" layoutInCell="1" allowOverlap="1">
                      <wp:simplePos x="0" y="0"/>
                      <wp:positionH relativeFrom="column">
                        <wp:posOffset>294640</wp:posOffset>
                      </wp:positionH>
                      <wp:positionV relativeFrom="paragraph">
                        <wp:posOffset>33655</wp:posOffset>
                      </wp:positionV>
                      <wp:extent cx="161925" cy="95250"/>
                      <wp:effectExtent l="8890" t="14605" r="1016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E46B" id="Прямоугольник 4" o:spid="_x0000_s1026" style="position:absolute;margin-left:23.2pt;margin-top:2.65pt;width:12.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" strokecolor="black [3213]" strokeweight="1pt"/>
                  </w:pict>
                </mc:Fallback>
              </mc:AlternateContent>
            </w:r>
            <w:r>
              <w:rPr>
                <w:color w:val="000000"/>
                <w:sz w:val="21"/>
                <w:szCs w:val="21"/>
              </w:rPr>
              <w:t xml:space="preserve">               </w:t>
            </w:r>
            <w:r w:rsidRPr="00041B92">
              <w:rPr>
                <w:color w:val="000000"/>
                <w:sz w:val="21"/>
                <w:szCs w:val="21"/>
              </w:rPr>
              <w:t xml:space="preserve">-- </w:t>
            </w:r>
            <w:r>
              <w:rPr>
                <w:color w:val="000000"/>
                <w:sz w:val="21"/>
                <w:szCs w:val="21"/>
              </w:rPr>
              <w:t>граница земельного участка, сведения о котором внесены в ЕГРН;</w:t>
            </w:r>
          </w:p>
          <w:p w:rsidR="003B5CEF" w:rsidRDefault="003B5CEF" w:rsidP="00A06E58">
            <w:pPr>
              <w:autoSpaceDE w:val="0"/>
              <w:autoSpaceDN w:val="0"/>
              <w:adjustRightInd w:val="0"/>
              <w:rPr>
                <w:color w:val="000000"/>
                <w:sz w:val="21"/>
                <w:szCs w:val="21"/>
              </w:rPr>
            </w:pPr>
            <w:r>
              <w:rPr>
                <w:color w:val="000000"/>
                <w:sz w:val="21"/>
                <w:szCs w:val="21"/>
              </w:rPr>
              <w:t xml:space="preserve">               </w:t>
            </w:r>
            <w:r>
              <w:rPr>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292735</wp:posOffset>
                      </wp:positionH>
                      <wp:positionV relativeFrom="paragraph">
                        <wp:posOffset>86360</wp:posOffset>
                      </wp:positionV>
                      <wp:extent cx="233045" cy="0"/>
                      <wp:effectExtent l="6985" t="10160" r="762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E871C" id="_x0000_t32" coordsize="21600,21600" o:spt="32" o:oned="t" path="m,l21600,21600e" filled="f">
                      <v:path arrowok="t" fillok="f" o:connecttype="none"/>
                      <o:lock v:ext="edit" shapetype="t"/>
                    </v:shapetype>
                    <v:shape id="Прямая со стрелкой 2" o:spid="_x0000_s1026" type="#_x0000_t32" style="position:absolute;margin-left:23.05pt;margin-top:6.8pt;width:1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" strokecolor="#974706 [1609]"/>
                  </w:pict>
                </mc:Fallback>
              </mc:AlternateContent>
            </w:r>
            <w:r>
              <w:rPr>
                <w:color w:val="000000"/>
                <w:sz w:val="21"/>
                <w:szCs w:val="21"/>
              </w:rPr>
              <w:t xml:space="preserve">  -- контур сооружения; </w:t>
            </w:r>
          </w:p>
          <w:p w:rsidR="003B5CEF" w:rsidRPr="00041B92" w:rsidRDefault="003B5CEF" w:rsidP="00A06E58">
            <w:pPr>
              <w:autoSpaceDE w:val="0"/>
              <w:autoSpaceDN w:val="0"/>
              <w:adjustRightInd w:val="0"/>
              <w:rPr>
                <w:rFonts w:ascii="Arial" w:hAnsi="Arial" w:cs="Arial"/>
                <w:color w:val="007FFF"/>
                <w:sz w:val="21"/>
                <w:szCs w:val="21"/>
              </w:rPr>
            </w:pPr>
            <w:r>
              <w:rPr>
                <w:color w:val="000000"/>
                <w:sz w:val="21"/>
                <w:szCs w:val="21"/>
              </w:rPr>
              <w:t xml:space="preserve">      </w:t>
            </w:r>
            <w:r w:rsidRPr="008E64D7">
              <w:rPr>
                <w:color w:val="FF0000"/>
                <w:sz w:val="21"/>
                <w:szCs w:val="21"/>
              </w:rPr>
              <w:t xml:space="preserve">  </w:t>
            </w:r>
            <w:proofErr w:type="gramStart"/>
            <w:r>
              <w:rPr>
                <w:rFonts w:ascii="Arial" w:hAnsi="Arial" w:cs="Arial"/>
                <w:b/>
                <w:color w:val="0000CC"/>
                <w:sz w:val="19"/>
                <w:szCs w:val="19"/>
              </w:rPr>
              <w:t>38:03</w:t>
            </w:r>
            <w:r w:rsidRPr="00FA1FD1">
              <w:rPr>
                <w:rFonts w:ascii="Arial" w:hAnsi="Arial" w:cs="Arial"/>
                <w:b/>
                <w:color w:val="0000CC"/>
                <w:sz w:val="19"/>
                <w:szCs w:val="19"/>
              </w:rPr>
              <w:t>:</w:t>
            </w:r>
            <w:r>
              <w:rPr>
                <w:rFonts w:ascii="Arial" w:hAnsi="Arial" w:cs="Arial"/>
                <w:b/>
                <w:color w:val="0000CC"/>
                <w:sz w:val="19"/>
                <w:szCs w:val="19"/>
              </w:rPr>
              <w:t xml:space="preserve">120502  </w:t>
            </w:r>
            <w:r w:rsidRPr="00041B92">
              <w:rPr>
                <w:rFonts w:ascii="Arial" w:hAnsi="Arial" w:cs="Arial"/>
                <w:color w:val="000000" w:themeColor="text1"/>
                <w:sz w:val="21"/>
                <w:szCs w:val="21"/>
              </w:rPr>
              <w:t>–</w:t>
            </w:r>
            <w:proofErr w:type="gramEnd"/>
            <w:r w:rsidRPr="00041B92">
              <w:rPr>
                <w:rFonts w:ascii="Arial" w:hAnsi="Arial" w:cs="Arial"/>
                <w:color w:val="000000" w:themeColor="text1"/>
                <w:sz w:val="21"/>
                <w:szCs w:val="21"/>
              </w:rPr>
              <w:t xml:space="preserve"> </w:t>
            </w:r>
            <w:r w:rsidRPr="00041B92">
              <w:rPr>
                <w:color w:val="000000" w:themeColor="text1"/>
                <w:sz w:val="21"/>
                <w:szCs w:val="21"/>
              </w:rPr>
              <w:t>кадастровый номер квартала</w:t>
            </w:r>
            <w:r w:rsidRPr="00041B92">
              <w:rPr>
                <w:rFonts w:ascii="Arial" w:hAnsi="Arial" w:cs="Arial"/>
                <w:color w:val="000000" w:themeColor="text1"/>
                <w:sz w:val="21"/>
                <w:szCs w:val="21"/>
              </w:rPr>
              <w:t xml:space="preserve">  </w:t>
            </w:r>
          </w:p>
          <w:p w:rsidR="003B5CEF" w:rsidRPr="00041B92" w:rsidRDefault="003B5CEF" w:rsidP="00A06E58">
            <w:pPr>
              <w:autoSpaceDE w:val="0"/>
              <w:autoSpaceDN w:val="0"/>
              <w:adjustRightInd w:val="0"/>
              <w:rPr>
                <w:color w:val="000000" w:themeColor="text1"/>
                <w:sz w:val="21"/>
                <w:szCs w:val="21"/>
              </w:rPr>
            </w:pPr>
            <w:r w:rsidRPr="00041B92">
              <w:rPr>
                <w:rFonts w:ascii="Arial" w:hAnsi="Arial" w:cs="Arial"/>
                <w:color w:val="000000" w:themeColor="text1"/>
                <w:sz w:val="21"/>
                <w:szCs w:val="21"/>
              </w:rPr>
              <w:t xml:space="preserve">    </w:t>
            </w:r>
            <w:r>
              <w:rPr>
                <w:rFonts w:ascii="Arial" w:hAnsi="Arial" w:cs="Arial"/>
                <w:color w:val="000000" w:themeColor="text1"/>
                <w:sz w:val="21"/>
                <w:szCs w:val="21"/>
              </w:rPr>
              <w:t xml:space="preserve">  </w:t>
            </w:r>
            <w:r w:rsidRPr="00041B92">
              <w:rPr>
                <w:rFonts w:ascii="Arial" w:hAnsi="Arial" w:cs="Arial"/>
                <w:color w:val="000000" w:themeColor="text1"/>
                <w:sz w:val="21"/>
                <w:szCs w:val="21"/>
              </w:rPr>
              <w:t xml:space="preserve"> </w:t>
            </w:r>
            <w:r w:rsidRPr="003C6CCA">
              <w:rPr>
                <w:rFonts w:ascii="Arial" w:hAnsi="Arial" w:cs="Arial"/>
                <w:color w:val="000000" w:themeColor="text1"/>
                <w:sz w:val="21"/>
                <w:szCs w:val="21"/>
              </w:rPr>
              <w:t>38:03:120502</w:t>
            </w:r>
            <w:r>
              <w:rPr>
                <w:rFonts w:ascii="Arial" w:hAnsi="Arial" w:cs="Arial"/>
                <w:color w:val="000000" w:themeColor="text1"/>
                <w:sz w:val="21"/>
                <w:szCs w:val="21"/>
              </w:rPr>
              <w:t>:504</w:t>
            </w:r>
            <w:r>
              <w:rPr>
                <w:rFonts w:ascii="Arial" w:hAnsi="Arial" w:cs="Arial"/>
                <w:color w:val="000000" w:themeColor="text1"/>
              </w:rPr>
              <w:t xml:space="preserve"> </w:t>
            </w:r>
            <w:r w:rsidRPr="00041B92">
              <w:rPr>
                <w:rFonts w:ascii="Arial" w:hAnsi="Arial" w:cs="Arial"/>
                <w:color w:val="000000" w:themeColor="text1"/>
                <w:sz w:val="21"/>
                <w:szCs w:val="21"/>
              </w:rPr>
              <w:t xml:space="preserve">– </w:t>
            </w:r>
            <w:r w:rsidRPr="00041B92">
              <w:rPr>
                <w:color w:val="000000" w:themeColor="text1"/>
                <w:sz w:val="21"/>
                <w:szCs w:val="21"/>
              </w:rPr>
              <w:t xml:space="preserve">кадастровый номер земельного </w:t>
            </w:r>
            <w:r>
              <w:rPr>
                <w:color w:val="000000" w:themeColor="text1"/>
                <w:sz w:val="21"/>
                <w:szCs w:val="21"/>
              </w:rPr>
              <w:t>участка;</w:t>
            </w:r>
          </w:p>
          <w:p w:rsidR="003B5CEF" w:rsidRDefault="003B5CEF" w:rsidP="00A06E58">
            <w:pPr>
              <w:autoSpaceDE w:val="0"/>
              <w:autoSpaceDN w:val="0"/>
              <w:adjustRightInd w:val="0"/>
              <w:rPr>
                <w:color w:val="000000" w:themeColor="text1"/>
                <w:sz w:val="21"/>
                <w:szCs w:val="21"/>
              </w:rPr>
            </w:pPr>
            <w:r>
              <w:rPr>
                <w:noProof/>
                <w:color w:val="000000" w:themeColor="text1"/>
                <w:sz w:val="21"/>
                <w:szCs w:val="21"/>
              </w:rPr>
              <mc:AlternateContent>
                <mc:Choice Requires="wps">
                  <w:drawing>
                    <wp:anchor distT="0" distB="0" distL="114300" distR="114300" simplePos="0" relativeHeight="251658752" behindDoc="0" locked="0" layoutInCell="1" allowOverlap="1">
                      <wp:simplePos x="0" y="0"/>
                      <wp:positionH relativeFrom="column">
                        <wp:posOffset>294640</wp:posOffset>
                      </wp:positionH>
                      <wp:positionV relativeFrom="paragraph">
                        <wp:posOffset>46990</wp:posOffset>
                      </wp:positionV>
                      <wp:extent cx="63500" cy="46355"/>
                      <wp:effectExtent l="8890" t="8890" r="1333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00" cy="463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30F36" id="Овал 1" o:spid="_x0000_s1026" style="position:absolute;margin-left:23.2pt;margin-top:3.7pt;width:5pt;height:3.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" fillcolor="black"/>
                  </w:pict>
                </mc:Fallback>
              </mc:AlternateContent>
            </w:r>
            <w:r w:rsidRPr="00041B92">
              <w:rPr>
                <w:color w:val="000000" w:themeColor="text1"/>
                <w:sz w:val="21"/>
                <w:szCs w:val="21"/>
              </w:rPr>
              <w:t xml:space="preserve">          </w:t>
            </w:r>
            <w:r>
              <w:rPr>
                <w:color w:val="000000" w:themeColor="text1"/>
                <w:sz w:val="21"/>
                <w:szCs w:val="21"/>
              </w:rPr>
              <w:t xml:space="preserve"> </w:t>
            </w:r>
            <w:r w:rsidRPr="00041B92">
              <w:rPr>
                <w:color w:val="000000" w:themeColor="text1"/>
                <w:sz w:val="21"/>
                <w:szCs w:val="21"/>
              </w:rPr>
              <w:t xml:space="preserve"> н1 – поворотная точка</w:t>
            </w: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Default="003B5CEF" w:rsidP="00A06E58">
            <w:pPr>
              <w:autoSpaceDE w:val="0"/>
              <w:autoSpaceDN w:val="0"/>
              <w:adjustRightInd w:val="0"/>
              <w:rPr>
                <w:color w:val="000000" w:themeColor="text1"/>
                <w:sz w:val="21"/>
                <w:szCs w:val="21"/>
              </w:rPr>
            </w:pPr>
          </w:p>
          <w:p w:rsidR="003B5CEF" w:rsidRPr="001E404E" w:rsidRDefault="003B5CEF" w:rsidP="00A06E58">
            <w:pPr>
              <w:autoSpaceDE w:val="0"/>
              <w:autoSpaceDN w:val="0"/>
              <w:adjustRightInd w:val="0"/>
              <w:rPr>
                <w:color w:val="000000" w:themeColor="text1"/>
                <w:sz w:val="21"/>
                <w:szCs w:val="21"/>
              </w:rPr>
            </w:pPr>
          </w:p>
        </w:tc>
      </w:tr>
    </w:tbl>
    <w:p w:rsidR="003B5CEF" w:rsidRPr="00A118A7" w:rsidRDefault="003B5CEF" w:rsidP="003B5CEF">
      <w:pPr>
        <w:rPr>
          <w:sz w:val="8"/>
          <w:szCs w:val="8"/>
        </w:rPr>
      </w:pPr>
    </w:p>
    <w:p w:rsidR="003B5CEF" w:rsidRPr="003B5CEF" w:rsidRDefault="003B5CEF" w:rsidP="003B5CEF"/>
    <w:p w:rsidR="003B5CEF" w:rsidRPr="003B5CEF" w:rsidRDefault="003B5CEF" w:rsidP="003B5CEF"/>
    <w:p w:rsidR="003B5CEF" w:rsidRDefault="003B5CEF" w:rsidP="008F5D0A"/>
    <w:p w:rsidR="003B5CEF" w:rsidRDefault="003B5CEF" w:rsidP="008F5D0A"/>
    <w:p w:rsidR="003B5CEF" w:rsidRPr="003B5CEF" w:rsidRDefault="003B5CEF" w:rsidP="003B5CEF">
      <w:pPr>
        <w:jc w:val="center"/>
        <w:rPr>
          <w:b/>
        </w:rPr>
      </w:pPr>
      <w:r w:rsidRPr="003B5CEF">
        <w:rPr>
          <w:b/>
        </w:rPr>
        <w:t>АДМИНИСТРАЦИЯ</w:t>
      </w:r>
    </w:p>
    <w:p w:rsidR="003B5CEF" w:rsidRPr="003B5CEF" w:rsidRDefault="003B5CEF" w:rsidP="003B5CEF">
      <w:pPr>
        <w:jc w:val="center"/>
        <w:rPr>
          <w:b/>
        </w:rPr>
      </w:pPr>
      <w:r w:rsidRPr="003B5CEF">
        <w:rPr>
          <w:b/>
        </w:rPr>
        <w:t>ЖИГАЛОВСКОГО МУНИЦИПАЛЬНОГО ОБРАЗОВАНИЯ</w:t>
      </w:r>
    </w:p>
    <w:p w:rsidR="003B5CEF" w:rsidRPr="003B5CEF" w:rsidRDefault="003B5CEF" w:rsidP="003B5CEF">
      <w:pPr>
        <w:jc w:val="center"/>
        <w:rPr>
          <w:b/>
        </w:rPr>
      </w:pPr>
      <w:r w:rsidRPr="003B5CEF">
        <w:rPr>
          <w:b/>
        </w:rPr>
        <w:t>ОПОВЕЩЕНИЕ</w:t>
      </w:r>
    </w:p>
    <w:p w:rsidR="003B5CEF" w:rsidRPr="003B5CEF" w:rsidRDefault="003B5CEF" w:rsidP="003B5CEF">
      <w:pPr>
        <w:jc w:val="center"/>
        <w:rPr>
          <w:b/>
        </w:rPr>
      </w:pPr>
      <w:r w:rsidRPr="003B5CEF">
        <w:rPr>
          <w:b/>
        </w:rPr>
        <w:t>О НАЧАЛЕ ОБЩЕСТВЕННЫХ ОБСУЖДЕНИЙ</w:t>
      </w:r>
    </w:p>
    <w:p w:rsidR="003B5CEF" w:rsidRPr="003B5CEF" w:rsidRDefault="003B5CEF" w:rsidP="003B5CEF">
      <w:pPr>
        <w:tabs>
          <w:tab w:val="left" w:pos="8170"/>
        </w:tabs>
        <w:jc w:val="both"/>
      </w:pPr>
      <w:r w:rsidRPr="003B5CEF">
        <w:t>19.08.2022г.</w:t>
      </w:r>
    </w:p>
    <w:p w:rsidR="003B5CEF" w:rsidRPr="003B5CEF" w:rsidRDefault="003B5CEF" w:rsidP="003B5CEF">
      <w:pPr>
        <w:tabs>
          <w:tab w:val="left" w:pos="8170"/>
        </w:tabs>
        <w:jc w:val="both"/>
      </w:pPr>
    </w:p>
    <w:p w:rsidR="003B5CEF" w:rsidRPr="003B5CEF" w:rsidRDefault="003B5CEF" w:rsidP="003B5CEF">
      <w:pPr>
        <w:ind w:firstLine="851"/>
        <w:jc w:val="both"/>
      </w:pPr>
      <w:r w:rsidRPr="003B5CEF">
        <w:t xml:space="preserve">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01.06.2022г. N 34 "О проведении общественных обсуждений", Администрация Жигаловского муниципального образования, оповещает о начале общественных обсуждений о возможности предоставления разрешения на  отклонение от установленных параметров использования разрешенного строительства, реконструкции объектов капитального строительства, земельного участка расположенного по адресу: Иркутская   область, </w:t>
      </w:r>
      <w:proofErr w:type="spellStart"/>
      <w:r w:rsidRPr="003B5CEF">
        <w:t>Жигаловский</w:t>
      </w:r>
      <w:proofErr w:type="spellEnd"/>
      <w:r w:rsidRPr="003B5CEF">
        <w:t xml:space="preserve"> район, </w:t>
      </w:r>
      <w:proofErr w:type="spellStart"/>
      <w:r w:rsidRPr="003B5CEF">
        <w:t>р.п</w:t>
      </w:r>
      <w:proofErr w:type="spellEnd"/>
      <w:r w:rsidRPr="003B5CEF">
        <w:t>. Жигалово, ул. Ленина, 57А, с кадастровым номером 38:03:120104:211.</w:t>
      </w:r>
    </w:p>
    <w:p w:rsidR="003B5CEF" w:rsidRPr="003B5CEF" w:rsidRDefault="003B5CEF" w:rsidP="003B5CEF">
      <w:pPr>
        <w:ind w:firstLine="851"/>
        <w:jc w:val="both"/>
      </w:pPr>
      <w:r w:rsidRPr="003B5CEF">
        <w:t xml:space="preserve">Предлагаемой выпиской из ЕГРН </w:t>
      </w:r>
      <w:proofErr w:type="gramStart"/>
      <w:r w:rsidRPr="003B5CEF">
        <w:t>на  земельный</w:t>
      </w:r>
      <w:proofErr w:type="gramEnd"/>
      <w:r w:rsidRPr="003B5CEF">
        <w:t xml:space="preserve"> участок предусмотрена площадь, которая меньше установленной параметрами разрешенного использования. В связи с чем, данный вопрос подлежит рассмотрению на общественных обсуждениях с целью определения возможности на отклонение от предельных параметров разрешенного строительства </w:t>
      </w:r>
      <w:proofErr w:type="gramStart"/>
      <w:r w:rsidRPr="003B5CEF">
        <w:t>земельного  участка</w:t>
      </w:r>
      <w:proofErr w:type="gramEnd"/>
      <w:r w:rsidRPr="003B5CEF">
        <w:t xml:space="preserve"> от  установленных. Информация о проведении общественных обсуждениях размещена, </w:t>
      </w:r>
      <w:bookmarkStart w:id="1" w:name="_Hlk89416714"/>
      <w:r w:rsidRPr="003B5CEF">
        <w:t xml:space="preserve">на официальном сайте Жигаловского МО в информационно-телекоммуникационной сети Интернет </w:t>
      </w:r>
      <w:hyperlink r:id="rId10" w:history="1">
        <w:r w:rsidRPr="003B5CEF">
          <w:rPr>
            <w:rStyle w:val="ae"/>
            <w:rFonts w:eastAsia="Calibri"/>
            <w:color w:val="auto"/>
            <w:lang w:eastAsia="en-US"/>
          </w:rPr>
          <w:t>www.жигалово-адм.рф</w:t>
        </w:r>
      </w:hyperlink>
      <w:bookmarkEnd w:id="1"/>
      <w:r w:rsidRPr="003B5CEF">
        <w:rPr>
          <w:rStyle w:val="ae"/>
          <w:rFonts w:eastAsia="Calibri"/>
          <w:color w:val="auto"/>
          <w:lang w:eastAsia="en-US"/>
        </w:rPr>
        <w:t xml:space="preserve">.  </w:t>
      </w:r>
    </w:p>
    <w:p w:rsidR="003B5CEF" w:rsidRPr="003B5CEF" w:rsidRDefault="003B5CEF" w:rsidP="003B5CEF">
      <w:pPr>
        <w:ind w:firstLine="851"/>
        <w:jc w:val="both"/>
      </w:pPr>
      <w:r w:rsidRPr="003B5CEF">
        <w:t>Перечень информационных материалов, подлежащих рассмотрению на общественных обсуждениях: выписка из ЕГРН</w:t>
      </w:r>
      <w:r w:rsidRPr="003B5CEF">
        <w:rPr>
          <w:b/>
        </w:rPr>
        <w:t xml:space="preserve">. </w:t>
      </w:r>
    </w:p>
    <w:p w:rsidR="003B5CEF" w:rsidRPr="003B5CEF" w:rsidRDefault="003B5CEF" w:rsidP="003B5CEF">
      <w:pPr>
        <w:ind w:firstLine="851"/>
        <w:jc w:val="both"/>
      </w:pPr>
      <w:r w:rsidRPr="003B5CEF">
        <w:t xml:space="preserve">Срок проведения общественных обсуждений: </w:t>
      </w:r>
      <w:bookmarkStart w:id="2" w:name="_Hlk89416853"/>
      <w:r w:rsidRPr="003B5CEF">
        <w:t>с 19.08.2022г. по 17.09.2022 г.</w:t>
      </w:r>
      <w:bookmarkEnd w:id="2"/>
    </w:p>
    <w:p w:rsidR="003B5CEF" w:rsidRPr="003B5CEF" w:rsidRDefault="003B5CEF" w:rsidP="003B5CEF">
      <w:pPr>
        <w:ind w:firstLine="851"/>
        <w:jc w:val="both"/>
      </w:pPr>
      <w:r w:rsidRPr="003B5CEF">
        <w:t>Участники общественных обсуждений, прошедшие идентификацию, имеют право вносить предложения и замечания:</w:t>
      </w:r>
    </w:p>
    <w:p w:rsidR="003B5CEF" w:rsidRPr="003B5CEF" w:rsidRDefault="003B5CEF" w:rsidP="003B5CEF">
      <w:pPr>
        <w:ind w:firstLine="851"/>
        <w:jc w:val="both"/>
      </w:pPr>
      <w:r w:rsidRPr="003B5CEF">
        <w:t>- в письменной форме в адрес организатора общественных обсуждений;</w:t>
      </w:r>
    </w:p>
    <w:p w:rsidR="003B5CEF" w:rsidRPr="003B5CEF" w:rsidRDefault="003B5CEF" w:rsidP="003B5CEF">
      <w:pPr>
        <w:ind w:firstLine="851"/>
        <w:jc w:val="both"/>
      </w:pPr>
      <w:r w:rsidRPr="003B5CEF">
        <w:t>- посредством записи в книге (журнале) учета посетителей экспозиции проекта, подлежащего рассмотрению на общественных обсуждениях.</w:t>
      </w:r>
    </w:p>
    <w:p w:rsidR="003B5CEF" w:rsidRPr="003B5CEF" w:rsidRDefault="003B5CEF" w:rsidP="003B5CEF">
      <w:pPr>
        <w:ind w:firstLine="851"/>
        <w:jc w:val="both"/>
      </w:pPr>
      <w:r w:rsidRPr="003B5CEF">
        <w:t>Срок приема предложений и замечаний участников общественных обсуждений до 17.09.2022 г. 17:00 часа (Иркутского времени).</w:t>
      </w:r>
    </w:p>
    <w:p w:rsidR="003B5CEF" w:rsidRPr="003B5CEF" w:rsidRDefault="003B5CEF" w:rsidP="003B5CEF">
      <w:pPr>
        <w:ind w:firstLine="851"/>
        <w:jc w:val="both"/>
      </w:pPr>
      <w:r w:rsidRPr="003B5CEF">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3B5CEF" w:rsidRPr="003B5CEF" w:rsidRDefault="003B5CEF" w:rsidP="003B5CEF">
      <w:pPr>
        <w:ind w:firstLine="851"/>
        <w:jc w:val="both"/>
      </w:pPr>
      <w:r w:rsidRPr="003B5CEF">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3B5CEF" w:rsidRPr="003B5CEF" w:rsidRDefault="003B5CEF" w:rsidP="003B5CEF">
      <w:pPr>
        <w:ind w:firstLine="851"/>
        <w:jc w:val="both"/>
      </w:pPr>
      <w:r w:rsidRPr="003B5CEF">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B5CEF" w:rsidRPr="003B5CEF" w:rsidRDefault="003B5CEF" w:rsidP="003B5CEF">
      <w:pPr>
        <w:ind w:firstLine="851"/>
        <w:jc w:val="both"/>
      </w:pPr>
      <w:r w:rsidRPr="003B5CEF">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3B5CEF" w:rsidRPr="003B5CEF" w:rsidRDefault="003B5CEF" w:rsidP="003B5CEF">
      <w:pPr>
        <w:ind w:firstLine="851"/>
        <w:jc w:val="both"/>
      </w:pPr>
      <w:r w:rsidRPr="003B5CEF">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3B5CEF" w:rsidRPr="003B5CEF" w:rsidRDefault="003B5CEF" w:rsidP="003B5CEF">
      <w:pPr>
        <w:ind w:firstLine="851"/>
        <w:jc w:val="both"/>
      </w:pPr>
      <w:r w:rsidRPr="003B5CEF">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w:t>
      </w:r>
    </w:p>
    <w:p w:rsidR="003B5CEF" w:rsidRPr="003B5CEF" w:rsidRDefault="003B5CEF" w:rsidP="003B5CEF">
      <w:pPr>
        <w:ind w:firstLine="851"/>
        <w:jc w:val="both"/>
      </w:pPr>
      <w:r w:rsidRPr="003B5CEF">
        <w:t>Контактный телефон организатора общественных обсуждений: 8 (39551) 3-19-04</w:t>
      </w:r>
    </w:p>
    <w:p w:rsidR="003B5CEF" w:rsidRPr="003B5CEF" w:rsidRDefault="003B5CEF" w:rsidP="003B5CEF">
      <w:pPr>
        <w:ind w:firstLine="851"/>
        <w:jc w:val="both"/>
      </w:pPr>
      <w:r w:rsidRPr="003B5CEF">
        <w:t xml:space="preserve">Электронный адрес организатора общественных обсуждений: </w:t>
      </w:r>
      <w:proofErr w:type="spellStart"/>
      <w:r w:rsidRPr="003B5CEF">
        <w:rPr>
          <w:lang w:val="en-US"/>
        </w:rPr>
        <w:t>jigadm</w:t>
      </w:r>
      <w:proofErr w:type="spellEnd"/>
      <w:r w:rsidRPr="003B5CEF">
        <w:t>@</w:t>
      </w:r>
      <w:r w:rsidRPr="003B5CEF">
        <w:rPr>
          <w:lang w:val="en-US"/>
        </w:rPr>
        <w:t>mail</w:t>
      </w:r>
      <w:r w:rsidRPr="003B5CEF">
        <w:t>.</w:t>
      </w:r>
      <w:proofErr w:type="spellStart"/>
      <w:r w:rsidRPr="003B5CEF">
        <w:rPr>
          <w:lang w:val="en-US"/>
        </w:rPr>
        <w:t>ru</w:t>
      </w:r>
      <w:proofErr w:type="spellEnd"/>
    </w:p>
    <w:p w:rsidR="003B5CEF" w:rsidRPr="003B5CEF" w:rsidRDefault="003B5CEF" w:rsidP="003B5CEF">
      <w:pPr>
        <w:ind w:firstLine="851"/>
        <w:jc w:val="both"/>
      </w:pPr>
      <w:r w:rsidRPr="003B5CEF">
        <w:t xml:space="preserve">Почтовый адрес организатора общественных обсуждений: Иркутская область, </w:t>
      </w:r>
      <w:proofErr w:type="spellStart"/>
      <w:r w:rsidRPr="003B5CEF">
        <w:t>Жигаловский</w:t>
      </w:r>
      <w:proofErr w:type="spellEnd"/>
      <w:r w:rsidRPr="003B5CEF">
        <w:t xml:space="preserve"> р-н, </w:t>
      </w:r>
      <w:proofErr w:type="spellStart"/>
      <w:r w:rsidRPr="003B5CEF">
        <w:t>р.п</w:t>
      </w:r>
      <w:proofErr w:type="spellEnd"/>
      <w:r w:rsidRPr="003B5CEF">
        <w:t>. Жигалово, ул. Левина, д.13, почтовый индекс 666402.</w:t>
      </w:r>
    </w:p>
    <w:p w:rsidR="003B5CEF" w:rsidRPr="003B5CEF" w:rsidRDefault="003B5CEF" w:rsidP="003B5CEF">
      <w:pPr>
        <w:jc w:val="both"/>
      </w:pPr>
      <w:r w:rsidRPr="003B5CEF">
        <w:t xml:space="preserve"> </w:t>
      </w:r>
    </w:p>
    <w:p w:rsidR="003B5CEF" w:rsidRPr="003B5CEF" w:rsidRDefault="003B5CEF" w:rsidP="003B5CEF">
      <w:pPr>
        <w:jc w:val="both"/>
      </w:pPr>
      <w:r w:rsidRPr="003B5CEF">
        <w:t>Глава Жигаловского</w:t>
      </w:r>
    </w:p>
    <w:p w:rsidR="003B5CEF" w:rsidRDefault="003B5CEF" w:rsidP="003B5CEF">
      <w:pPr>
        <w:jc w:val="both"/>
      </w:pPr>
      <w:r w:rsidRPr="003B5CEF">
        <w:t xml:space="preserve">муниципального образования                                                                        Д.А. </w:t>
      </w:r>
      <w:proofErr w:type="spellStart"/>
      <w:r w:rsidRPr="003B5CEF">
        <w:t>Лунёв</w:t>
      </w:r>
      <w:proofErr w:type="spellEnd"/>
    </w:p>
    <w:p w:rsidR="004F3797" w:rsidRPr="008F5D0A" w:rsidRDefault="004F3797" w:rsidP="004F3797"/>
    <w:p w:rsidR="004F3797" w:rsidRDefault="004F3797" w:rsidP="004F3797">
      <w:pPr>
        <w:jc w:val="both"/>
      </w:pPr>
    </w:p>
    <w:tbl>
      <w:tblPr>
        <w:tblW w:w="0" w:type="auto"/>
        <w:tblInd w:w="-459" w:type="dxa"/>
        <w:tblLook w:val="04A0" w:firstRow="1" w:lastRow="0" w:firstColumn="1" w:lastColumn="0" w:noHBand="0" w:noVBand="1"/>
      </w:tblPr>
      <w:tblGrid>
        <w:gridCol w:w="5244"/>
        <w:gridCol w:w="4786"/>
      </w:tblGrid>
      <w:tr w:rsidR="004F3797" w:rsidRPr="00022DC1" w:rsidTr="00A06E58">
        <w:tc>
          <w:tcPr>
            <w:tcW w:w="10030" w:type="dxa"/>
            <w:gridSpan w:val="2"/>
            <w:shd w:val="clear" w:color="auto" w:fill="auto"/>
          </w:tcPr>
          <w:p w:rsidR="004F3797" w:rsidRPr="00022DC1" w:rsidRDefault="004F3797" w:rsidP="00A06E5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4F3797" w:rsidRPr="00022DC1" w:rsidRDefault="004F3797" w:rsidP="00A06E5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4F3797" w:rsidRPr="00022DC1" w:rsidRDefault="004F3797" w:rsidP="00A06E58">
            <w:pPr>
              <w:jc w:val="center"/>
              <w:rPr>
                <w:b/>
                <w:bCs/>
              </w:rPr>
            </w:pPr>
            <w:r w:rsidRPr="00022DC1">
              <w:rPr>
                <w:b/>
                <w:bCs/>
              </w:rPr>
              <w:t>ПОСТАНОВЛЕНИЕ</w:t>
            </w:r>
          </w:p>
        </w:tc>
      </w:tr>
      <w:tr w:rsidR="004F3797" w:rsidRPr="00022DC1" w:rsidTr="00A06E58">
        <w:tc>
          <w:tcPr>
            <w:tcW w:w="5244" w:type="dxa"/>
            <w:shd w:val="clear" w:color="auto" w:fill="auto"/>
          </w:tcPr>
          <w:p w:rsidR="004F3797" w:rsidRPr="00022DC1" w:rsidRDefault="004F3797" w:rsidP="004F3797">
            <w:pPr>
              <w:ind w:firstLine="709"/>
              <w:jc w:val="both"/>
              <w:rPr>
                <w:b/>
              </w:rPr>
            </w:pPr>
            <w:r>
              <w:rPr>
                <w:b/>
              </w:rPr>
              <w:t>1</w:t>
            </w:r>
            <w:r>
              <w:rPr>
                <w:b/>
              </w:rPr>
              <w:t xml:space="preserve">1.08.2022 г. № </w:t>
            </w:r>
            <w:r>
              <w:rPr>
                <w:b/>
              </w:rPr>
              <w:t>50</w:t>
            </w:r>
          </w:p>
        </w:tc>
        <w:tc>
          <w:tcPr>
            <w:tcW w:w="4786" w:type="dxa"/>
            <w:shd w:val="clear" w:color="auto" w:fill="auto"/>
          </w:tcPr>
          <w:p w:rsidR="004F3797" w:rsidRPr="00022DC1" w:rsidRDefault="004F3797" w:rsidP="00A06E58">
            <w:pPr>
              <w:ind w:firstLine="709"/>
              <w:jc w:val="right"/>
              <w:rPr>
                <w:b/>
              </w:rPr>
            </w:pPr>
            <w:proofErr w:type="spellStart"/>
            <w:r w:rsidRPr="00022DC1">
              <w:rPr>
                <w:b/>
              </w:rPr>
              <w:t>рп</w:t>
            </w:r>
            <w:proofErr w:type="spellEnd"/>
            <w:r w:rsidRPr="00022DC1">
              <w:rPr>
                <w:b/>
              </w:rPr>
              <w:t>. Жигалово</w:t>
            </w:r>
          </w:p>
        </w:tc>
      </w:tr>
    </w:tbl>
    <w:p w:rsidR="004F3797" w:rsidRDefault="004F3797" w:rsidP="004F3797">
      <w:pPr>
        <w:ind w:left="708"/>
        <w:rPr>
          <w:b/>
        </w:rPr>
      </w:pPr>
      <w:r>
        <w:rPr>
          <w:b/>
        </w:rPr>
        <w:t>О снятии с учета малоимущих</w:t>
      </w:r>
    </w:p>
    <w:p w:rsidR="004F3797" w:rsidRDefault="004F3797" w:rsidP="004F3797">
      <w:pPr>
        <w:ind w:left="708"/>
        <w:rPr>
          <w:b/>
        </w:rPr>
      </w:pPr>
      <w:r>
        <w:rPr>
          <w:b/>
        </w:rPr>
        <w:t xml:space="preserve">граждан, нуждающихся </w:t>
      </w:r>
    </w:p>
    <w:p w:rsidR="004F3797" w:rsidRDefault="004F3797" w:rsidP="004F3797">
      <w:pPr>
        <w:ind w:left="708"/>
        <w:rPr>
          <w:b/>
        </w:rPr>
      </w:pPr>
      <w:r>
        <w:rPr>
          <w:b/>
        </w:rPr>
        <w:t xml:space="preserve">в жилых помещениях.         </w:t>
      </w:r>
    </w:p>
    <w:p w:rsidR="004F3797" w:rsidRPr="002D3936" w:rsidRDefault="004F3797" w:rsidP="004F3797">
      <w:pPr>
        <w:ind w:left="708"/>
        <w:rPr>
          <w:b/>
        </w:rPr>
      </w:pPr>
    </w:p>
    <w:p w:rsidR="004F3797" w:rsidRPr="004F3797" w:rsidRDefault="004F3797" w:rsidP="004F3797">
      <w:pPr>
        <w:autoSpaceDE w:val="0"/>
        <w:autoSpaceDN w:val="0"/>
        <w:adjustRightInd w:val="0"/>
        <w:ind w:firstLine="709"/>
        <w:jc w:val="both"/>
      </w:pPr>
      <w:proofErr w:type="gramStart"/>
      <w:r w:rsidRPr="004F3797">
        <w:t>Руководствуясь  пунктом</w:t>
      </w:r>
      <w:proofErr w:type="gramEnd"/>
      <w:r w:rsidRPr="004F3797">
        <w:t xml:space="preserve"> 1  части 1 ст</w:t>
      </w:r>
      <w:hyperlink r:id="rId11" w:history="1">
        <w:r w:rsidRPr="004F3797">
          <w:t>атьи</w:t>
        </w:r>
      </w:hyperlink>
      <w:r w:rsidRPr="004F3797">
        <w:t xml:space="preserve"> 56 Жилищного кодекса РФ, </w:t>
      </w:r>
      <w:r w:rsidRPr="004F3797">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4F3797">
        <w:t xml:space="preserve">администрации Жигаловского муниципального образования от  11.08.2022 г., решением Жилищной комиссии Жигаловского муниципального образования № 06/2022 от 11.08.2022г., </w:t>
      </w:r>
    </w:p>
    <w:p w:rsidR="004F3797" w:rsidRPr="004F3797" w:rsidRDefault="004F3797" w:rsidP="004F3797">
      <w:pPr>
        <w:autoSpaceDE w:val="0"/>
        <w:autoSpaceDN w:val="0"/>
        <w:adjustRightInd w:val="0"/>
        <w:ind w:firstLine="709"/>
        <w:jc w:val="both"/>
      </w:pPr>
    </w:p>
    <w:p w:rsidR="004F3797" w:rsidRDefault="004F3797" w:rsidP="004F3797">
      <w:pPr>
        <w:autoSpaceDE w:val="0"/>
        <w:autoSpaceDN w:val="0"/>
        <w:adjustRightInd w:val="0"/>
        <w:ind w:firstLine="709"/>
        <w:jc w:val="both"/>
      </w:pPr>
      <w:r w:rsidRPr="004F3797">
        <w:t>Администрация Жигаловского муниципального образования</w:t>
      </w:r>
      <w:r>
        <w:t>:</w:t>
      </w:r>
    </w:p>
    <w:p w:rsidR="004F3797" w:rsidRPr="004F3797" w:rsidRDefault="004F3797" w:rsidP="004F3797">
      <w:pPr>
        <w:autoSpaceDE w:val="0"/>
        <w:autoSpaceDN w:val="0"/>
        <w:adjustRightInd w:val="0"/>
        <w:ind w:firstLine="709"/>
        <w:jc w:val="both"/>
        <w:rPr>
          <w:caps/>
        </w:rPr>
      </w:pPr>
      <w:r w:rsidRPr="004F3797">
        <w:rPr>
          <w:caps/>
        </w:rPr>
        <w:t xml:space="preserve"> постановляет:</w:t>
      </w:r>
    </w:p>
    <w:p w:rsidR="004F3797" w:rsidRPr="004F3797" w:rsidRDefault="004F3797" w:rsidP="004F3797">
      <w:pPr>
        <w:pStyle w:val="a6"/>
        <w:numPr>
          <w:ilvl w:val="0"/>
          <w:numId w:val="28"/>
        </w:numPr>
        <w:autoSpaceDE w:val="0"/>
        <w:autoSpaceDN w:val="0"/>
        <w:adjustRightInd w:val="0"/>
        <w:ind w:left="0" w:firstLine="709"/>
        <w:jc w:val="both"/>
        <w:rPr>
          <w:sz w:val="20"/>
          <w:szCs w:val="20"/>
        </w:rPr>
      </w:pPr>
      <w:r w:rsidRPr="004F3797">
        <w:rPr>
          <w:sz w:val="20"/>
          <w:szCs w:val="20"/>
        </w:rPr>
        <w:t xml:space="preserve">Снять с учета следующих </w:t>
      </w:r>
      <w:r w:rsidRPr="004F3797">
        <w:rPr>
          <w:bCs/>
          <w:sz w:val="20"/>
          <w:szCs w:val="20"/>
        </w:rPr>
        <w:t>граждан, нуждающихся в жилых помещениях, предоставляемых по договорам социального найма.</w:t>
      </w:r>
    </w:p>
    <w:p w:rsidR="004F3797" w:rsidRPr="004F3797" w:rsidRDefault="004F3797" w:rsidP="004F3797">
      <w:pPr>
        <w:autoSpaceDE w:val="0"/>
        <w:autoSpaceDN w:val="0"/>
        <w:adjustRightInd w:val="0"/>
        <w:jc w:val="both"/>
      </w:pPr>
      <w:r>
        <w:rPr>
          <w:bCs/>
        </w:rPr>
        <w:t xml:space="preserve">             </w:t>
      </w:r>
      <w:r w:rsidRPr="004F3797">
        <w:rPr>
          <w:bCs/>
        </w:rPr>
        <w:t xml:space="preserve"> 1.1 на основании личного заявления:</w:t>
      </w:r>
    </w:p>
    <w:p w:rsidR="004F3797" w:rsidRPr="004F3797" w:rsidRDefault="004F3797" w:rsidP="004F3797">
      <w:pPr>
        <w:pStyle w:val="a6"/>
        <w:autoSpaceDE w:val="0"/>
        <w:autoSpaceDN w:val="0"/>
        <w:adjustRightInd w:val="0"/>
        <w:ind w:left="0"/>
        <w:jc w:val="both"/>
        <w:rPr>
          <w:sz w:val="20"/>
          <w:szCs w:val="20"/>
        </w:rPr>
      </w:pPr>
      <w:r w:rsidRPr="004F3797">
        <w:rPr>
          <w:sz w:val="20"/>
          <w:szCs w:val="20"/>
        </w:rPr>
        <w:t xml:space="preserve">-  </w:t>
      </w:r>
      <w:proofErr w:type="gramStart"/>
      <w:r w:rsidRPr="004F3797">
        <w:rPr>
          <w:sz w:val="20"/>
          <w:szCs w:val="20"/>
        </w:rPr>
        <w:t>Моисеенко  Наталью</w:t>
      </w:r>
      <w:proofErr w:type="gramEnd"/>
      <w:r w:rsidRPr="004F3797">
        <w:rPr>
          <w:sz w:val="20"/>
          <w:szCs w:val="20"/>
        </w:rPr>
        <w:t xml:space="preserve">  Евгеньевну,11.04.1983г.р.,  проживающую по адресу: Иркутская область, р. п. Жигалово, ул. Чупановская,111</w:t>
      </w:r>
    </w:p>
    <w:p w:rsidR="004F3797" w:rsidRPr="004F3797" w:rsidRDefault="004F3797" w:rsidP="004F3797">
      <w:pPr>
        <w:autoSpaceDE w:val="0"/>
        <w:autoSpaceDN w:val="0"/>
        <w:adjustRightInd w:val="0"/>
        <w:jc w:val="both"/>
      </w:pPr>
      <w:r>
        <w:t xml:space="preserve">             </w:t>
      </w:r>
      <w:r w:rsidRPr="004F3797">
        <w:t xml:space="preserve"> 2.Андреевой Т.А., ведущему специалисту, довести до сведения граждан, указанных в пункте 1.1 настоящего постановления.</w:t>
      </w:r>
    </w:p>
    <w:p w:rsidR="004F3797" w:rsidRPr="004F3797" w:rsidRDefault="004F3797" w:rsidP="004F3797">
      <w:pPr>
        <w:pStyle w:val="a6"/>
        <w:autoSpaceDE w:val="0"/>
        <w:autoSpaceDN w:val="0"/>
        <w:adjustRightInd w:val="0"/>
        <w:ind w:left="709"/>
        <w:jc w:val="both"/>
        <w:rPr>
          <w:sz w:val="20"/>
          <w:szCs w:val="20"/>
        </w:rPr>
      </w:pPr>
    </w:p>
    <w:p w:rsidR="004F3797" w:rsidRPr="004F3797" w:rsidRDefault="004F3797" w:rsidP="004F3797">
      <w:pPr>
        <w:jc w:val="both"/>
      </w:pPr>
      <w:r w:rsidRPr="004F3797">
        <w:t xml:space="preserve">Глава Жигаловского </w:t>
      </w:r>
    </w:p>
    <w:p w:rsidR="004F3797" w:rsidRPr="004F3797" w:rsidRDefault="004F3797" w:rsidP="004F3797">
      <w:pPr>
        <w:jc w:val="both"/>
      </w:pPr>
      <w:r w:rsidRPr="004F3797">
        <w:t xml:space="preserve">муниципального образования                                      Д.А. </w:t>
      </w:r>
      <w:proofErr w:type="spellStart"/>
      <w:r w:rsidRPr="004F3797">
        <w:t>Лунёв</w:t>
      </w:r>
      <w:proofErr w:type="spellEnd"/>
    </w:p>
    <w:p w:rsidR="004F3797" w:rsidRPr="008F5D0A" w:rsidRDefault="004F3797" w:rsidP="004F3797"/>
    <w:p w:rsidR="004F3797" w:rsidRDefault="004F3797" w:rsidP="004F3797">
      <w:pPr>
        <w:jc w:val="both"/>
      </w:pPr>
    </w:p>
    <w:tbl>
      <w:tblPr>
        <w:tblW w:w="0" w:type="auto"/>
        <w:tblInd w:w="-459" w:type="dxa"/>
        <w:tblLook w:val="04A0" w:firstRow="1" w:lastRow="0" w:firstColumn="1" w:lastColumn="0" w:noHBand="0" w:noVBand="1"/>
      </w:tblPr>
      <w:tblGrid>
        <w:gridCol w:w="5244"/>
        <w:gridCol w:w="4786"/>
      </w:tblGrid>
      <w:tr w:rsidR="004F3797" w:rsidRPr="00022DC1" w:rsidTr="00A06E58">
        <w:tc>
          <w:tcPr>
            <w:tcW w:w="10030" w:type="dxa"/>
            <w:gridSpan w:val="2"/>
            <w:shd w:val="clear" w:color="auto" w:fill="auto"/>
          </w:tcPr>
          <w:p w:rsidR="004F3797" w:rsidRPr="00022DC1" w:rsidRDefault="004F3797" w:rsidP="00A06E5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4F3797" w:rsidRPr="00022DC1" w:rsidRDefault="004F3797" w:rsidP="00A06E5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4F3797" w:rsidRPr="00022DC1" w:rsidRDefault="004F3797" w:rsidP="00A06E58">
            <w:pPr>
              <w:jc w:val="center"/>
              <w:rPr>
                <w:b/>
                <w:bCs/>
              </w:rPr>
            </w:pPr>
            <w:r w:rsidRPr="00022DC1">
              <w:rPr>
                <w:b/>
                <w:bCs/>
              </w:rPr>
              <w:t>ПОСТАНОВЛЕНИЕ</w:t>
            </w:r>
          </w:p>
        </w:tc>
      </w:tr>
      <w:tr w:rsidR="004F3797" w:rsidRPr="00022DC1" w:rsidTr="00A06E58">
        <w:tc>
          <w:tcPr>
            <w:tcW w:w="5244" w:type="dxa"/>
            <w:shd w:val="clear" w:color="auto" w:fill="auto"/>
          </w:tcPr>
          <w:p w:rsidR="004F3797" w:rsidRPr="00022DC1" w:rsidRDefault="004F3797" w:rsidP="004F3797">
            <w:pPr>
              <w:ind w:firstLine="709"/>
              <w:jc w:val="both"/>
              <w:rPr>
                <w:b/>
              </w:rPr>
            </w:pPr>
            <w:r>
              <w:rPr>
                <w:b/>
              </w:rPr>
              <w:t>19</w:t>
            </w:r>
            <w:r>
              <w:rPr>
                <w:b/>
              </w:rPr>
              <w:t xml:space="preserve">.08.2022 г. № </w:t>
            </w:r>
            <w:r>
              <w:rPr>
                <w:b/>
              </w:rPr>
              <w:t>51</w:t>
            </w:r>
          </w:p>
        </w:tc>
        <w:tc>
          <w:tcPr>
            <w:tcW w:w="4786" w:type="dxa"/>
            <w:shd w:val="clear" w:color="auto" w:fill="auto"/>
          </w:tcPr>
          <w:p w:rsidR="004F3797" w:rsidRPr="00022DC1" w:rsidRDefault="004F3797" w:rsidP="00A06E58">
            <w:pPr>
              <w:ind w:firstLine="709"/>
              <w:jc w:val="right"/>
              <w:rPr>
                <w:b/>
              </w:rPr>
            </w:pPr>
            <w:proofErr w:type="spellStart"/>
            <w:r w:rsidRPr="00022DC1">
              <w:rPr>
                <w:b/>
              </w:rPr>
              <w:t>рп</w:t>
            </w:r>
            <w:proofErr w:type="spellEnd"/>
            <w:r w:rsidRPr="00022DC1">
              <w:rPr>
                <w:b/>
              </w:rPr>
              <w:t>. Жигалово</w:t>
            </w:r>
          </w:p>
        </w:tc>
      </w:tr>
    </w:tbl>
    <w:p w:rsidR="004F3797" w:rsidRPr="004F3797" w:rsidRDefault="004F3797" w:rsidP="004F3797">
      <w:pPr>
        <w:rPr>
          <w:b/>
        </w:rPr>
      </w:pPr>
      <w:r>
        <w:rPr>
          <w:b/>
        </w:rPr>
        <w:t xml:space="preserve">              </w:t>
      </w:r>
      <w:r w:rsidRPr="004F3797">
        <w:rPr>
          <w:b/>
        </w:rPr>
        <w:t>О назначении проведения общественных</w:t>
      </w:r>
    </w:p>
    <w:p w:rsidR="004F3797" w:rsidRPr="004F3797" w:rsidRDefault="004F3797" w:rsidP="004F3797">
      <w:pPr>
        <w:ind w:firstLine="709"/>
        <w:rPr>
          <w:b/>
        </w:rPr>
      </w:pPr>
      <w:r w:rsidRPr="004F3797">
        <w:rPr>
          <w:b/>
        </w:rPr>
        <w:t xml:space="preserve">обсуждений о возможности предоставления </w:t>
      </w:r>
    </w:p>
    <w:p w:rsidR="004F3797" w:rsidRPr="004F3797" w:rsidRDefault="004F3797" w:rsidP="004F3797">
      <w:pPr>
        <w:ind w:firstLine="709"/>
        <w:rPr>
          <w:b/>
        </w:rPr>
      </w:pPr>
      <w:r>
        <w:rPr>
          <w:b/>
        </w:rPr>
        <w:t xml:space="preserve">разрешения на </w:t>
      </w:r>
      <w:r w:rsidRPr="004F3797">
        <w:rPr>
          <w:b/>
        </w:rPr>
        <w:t xml:space="preserve">отклонение от установленных </w:t>
      </w:r>
    </w:p>
    <w:p w:rsidR="004F3797" w:rsidRPr="004F3797" w:rsidRDefault="004F3797" w:rsidP="004F3797">
      <w:pPr>
        <w:ind w:firstLine="709"/>
        <w:rPr>
          <w:b/>
        </w:rPr>
      </w:pPr>
      <w:r w:rsidRPr="004F3797">
        <w:rPr>
          <w:b/>
        </w:rPr>
        <w:t xml:space="preserve">параметров использования разрешенного строительства, </w:t>
      </w:r>
    </w:p>
    <w:p w:rsidR="004F3797" w:rsidRPr="004F3797" w:rsidRDefault="004F3797" w:rsidP="004F3797">
      <w:pPr>
        <w:ind w:firstLine="709"/>
        <w:rPr>
          <w:b/>
        </w:rPr>
      </w:pPr>
      <w:r w:rsidRPr="004F3797">
        <w:rPr>
          <w:b/>
        </w:rPr>
        <w:t xml:space="preserve">реконструкции объектов капитального строительства, </w:t>
      </w:r>
    </w:p>
    <w:p w:rsidR="004F3797" w:rsidRPr="004F3797" w:rsidRDefault="004F3797" w:rsidP="004F3797">
      <w:pPr>
        <w:ind w:firstLine="709"/>
        <w:rPr>
          <w:b/>
        </w:rPr>
      </w:pPr>
      <w:r w:rsidRPr="004F3797">
        <w:rPr>
          <w:b/>
        </w:rPr>
        <w:t>земельного участка</w:t>
      </w:r>
      <w:r>
        <w:rPr>
          <w:b/>
        </w:rPr>
        <w:t>,</w:t>
      </w:r>
      <w:r w:rsidRPr="004F3797">
        <w:rPr>
          <w:b/>
        </w:rPr>
        <w:t xml:space="preserve"> расположенного по адресу:</w:t>
      </w:r>
    </w:p>
    <w:p w:rsidR="004F3797" w:rsidRPr="004F3797" w:rsidRDefault="004F3797" w:rsidP="004F3797">
      <w:pPr>
        <w:ind w:firstLine="709"/>
        <w:rPr>
          <w:b/>
        </w:rPr>
      </w:pPr>
      <w:r w:rsidRPr="004F3797">
        <w:rPr>
          <w:b/>
        </w:rPr>
        <w:t xml:space="preserve">Иркутская   область, </w:t>
      </w:r>
      <w:proofErr w:type="spellStart"/>
      <w:r w:rsidRPr="004F3797">
        <w:rPr>
          <w:b/>
        </w:rPr>
        <w:t>Жигаловский</w:t>
      </w:r>
      <w:proofErr w:type="spellEnd"/>
      <w:r w:rsidRPr="004F3797">
        <w:rPr>
          <w:b/>
        </w:rPr>
        <w:t xml:space="preserve"> район,</w:t>
      </w:r>
    </w:p>
    <w:p w:rsidR="004F3797" w:rsidRPr="004F3797" w:rsidRDefault="004F3797" w:rsidP="004F3797">
      <w:pPr>
        <w:ind w:firstLine="709"/>
        <w:rPr>
          <w:b/>
        </w:rPr>
      </w:pPr>
      <w:r w:rsidRPr="004F3797">
        <w:rPr>
          <w:b/>
        </w:rPr>
        <w:t xml:space="preserve"> </w:t>
      </w:r>
      <w:proofErr w:type="spellStart"/>
      <w:r w:rsidRPr="004F3797">
        <w:rPr>
          <w:b/>
        </w:rPr>
        <w:t>р.п</w:t>
      </w:r>
      <w:proofErr w:type="spellEnd"/>
      <w:r w:rsidRPr="004F3797">
        <w:rPr>
          <w:b/>
        </w:rPr>
        <w:t>. Жигалово, ул. Ленина, д. 57А.</w:t>
      </w:r>
    </w:p>
    <w:p w:rsidR="004F3797" w:rsidRPr="004F3797" w:rsidRDefault="004F3797" w:rsidP="004F3797">
      <w:pPr>
        <w:ind w:firstLine="709"/>
      </w:pPr>
    </w:p>
    <w:p w:rsidR="004F3797" w:rsidRPr="004F3797" w:rsidRDefault="004F3797" w:rsidP="004F3797">
      <w:pPr>
        <w:ind w:firstLine="709"/>
      </w:pPr>
      <w:r w:rsidRPr="004F3797">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руководствуясь Градостроительным кодексом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w:t>
      </w:r>
      <w:proofErr w:type="spellStart"/>
      <w:r w:rsidRPr="004F3797">
        <w:t>Жигаловском</w:t>
      </w:r>
      <w:proofErr w:type="spellEnd"/>
      <w:r w:rsidRPr="004F3797">
        <w:t xml:space="preserve"> муниципальном образовании, утвержденного Решением Думы Жигаловского муниципального образования от 27.04.2021г. № 08-21, Уставом Жигаловского муниципального образования, администрация Жигаловс</w:t>
      </w:r>
      <w:r>
        <w:t>кого муниципального образования</w:t>
      </w:r>
    </w:p>
    <w:p w:rsidR="004F3797" w:rsidRPr="004F3797" w:rsidRDefault="004F3797" w:rsidP="004F3797">
      <w:pPr>
        <w:ind w:firstLine="709"/>
      </w:pPr>
      <w:r>
        <w:t>ПОСТАНОВЛЯЕТ:</w:t>
      </w:r>
    </w:p>
    <w:p w:rsidR="004F3797" w:rsidRPr="004F3797" w:rsidRDefault="004F3797" w:rsidP="004F3797">
      <w:pPr>
        <w:widowControl w:val="0"/>
        <w:numPr>
          <w:ilvl w:val="0"/>
          <w:numId w:val="20"/>
        </w:numPr>
        <w:autoSpaceDE w:val="0"/>
        <w:autoSpaceDN w:val="0"/>
        <w:adjustRightInd w:val="0"/>
        <w:ind w:left="142" w:firstLine="425"/>
        <w:jc w:val="both"/>
      </w:pPr>
      <w:r w:rsidRPr="004F3797">
        <w:t>Назначить общественные обсуждения о возможност</w:t>
      </w:r>
      <w:r>
        <w:t xml:space="preserve">и предоставления разрешения на </w:t>
      </w:r>
      <w:r w:rsidRPr="004F3797">
        <w:t>отклонение от установленных параметров использования разрешенного строительства, реконструкции объектов капитал</w:t>
      </w:r>
      <w:r>
        <w:t xml:space="preserve">ьного строительства, земельного </w:t>
      </w:r>
      <w:r w:rsidRPr="004F3797">
        <w:t>участка</w:t>
      </w:r>
      <w:r>
        <w:t>,</w:t>
      </w:r>
      <w:r w:rsidRPr="004F3797">
        <w:t xml:space="preserve"> расположенного по адресу: Иркутская</w:t>
      </w:r>
      <w:r>
        <w:t xml:space="preserve">   область, </w:t>
      </w:r>
      <w:proofErr w:type="spellStart"/>
      <w:r>
        <w:t>Жигаловский</w:t>
      </w:r>
      <w:proofErr w:type="spellEnd"/>
      <w:r>
        <w:t xml:space="preserve"> район, </w:t>
      </w:r>
      <w:proofErr w:type="spellStart"/>
      <w:r w:rsidRPr="004F3797">
        <w:t>р.п</w:t>
      </w:r>
      <w:proofErr w:type="spellEnd"/>
      <w:r w:rsidRPr="004F3797">
        <w:t>. Жигалово, ул. Ленина, д. 57А.</w:t>
      </w:r>
    </w:p>
    <w:p w:rsidR="004F3797" w:rsidRPr="004F3797" w:rsidRDefault="004F3797" w:rsidP="004F3797">
      <w:pPr>
        <w:widowControl w:val="0"/>
        <w:numPr>
          <w:ilvl w:val="0"/>
          <w:numId w:val="20"/>
        </w:numPr>
        <w:autoSpaceDE w:val="0"/>
        <w:autoSpaceDN w:val="0"/>
        <w:adjustRightInd w:val="0"/>
        <w:ind w:left="142" w:firstLine="425"/>
        <w:jc w:val="both"/>
      </w:pPr>
      <w:r w:rsidRPr="004F3797">
        <w:t xml:space="preserve"> Провести общественные обсуждения о возможности предоставления </w:t>
      </w:r>
      <w:r>
        <w:t xml:space="preserve">разрешения на </w:t>
      </w:r>
      <w:r w:rsidRPr="004F3797">
        <w:t>отклонение от установленных параметров использования разрешенного строит</w:t>
      </w:r>
      <w:r>
        <w:t xml:space="preserve">ельства, реконструкции объектов </w:t>
      </w:r>
      <w:r w:rsidRPr="004F3797">
        <w:t>капитал</w:t>
      </w:r>
      <w:r>
        <w:t xml:space="preserve">ьного строительства, земельного </w:t>
      </w:r>
      <w:r w:rsidRPr="004F3797">
        <w:t>участка</w:t>
      </w:r>
      <w:r>
        <w:t xml:space="preserve">, </w:t>
      </w:r>
      <w:r w:rsidRPr="004F3797">
        <w:t>расположенного по адресу: Иркутская</w:t>
      </w:r>
      <w:r>
        <w:t xml:space="preserve">   область, </w:t>
      </w:r>
      <w:proofErr w:type="spellStart"/>
      <w:r>
        <w:t>Жигаловский</w:t>
      </w:r>
      <w:proofErr w:type="spellEnd"/>
      <w:r>
        <w:t xml:space="preserve"> район, </w:t>
      </w:r>
      <w:proofErr w:type="spellStart"/>
      <w:r w:rsidRPr="004F3797">
        <w:t>р.п</w:t>
      </w:r>
      <w:proofErr w:type="spellEnd"/>
      <w:r w:rsidRPr="004F3797">
        <w:t xml:space="preserve">. Жигалово, ул. Ленина, 57А, с даты вступления в силу настоящего постановления, по 17.09.2022.  </w:t>
      </w:r>
    </w:p>
    <w:p w:rsidR="004F3797" w:rsidRPr="004F3797" w:rsidRDefault="004F3797" w:rsidP="004F3797">
      <w:pPr>
        <w:widowControl w:val="0"/>
        <w:numPr>
          <w:ilvl w:val="0"/>
          <w:numId w:val="20"/>
        </w:numPr>
        <w:autoSpaceDE w:val="0"/>
        <w:autoSpaceDN w:val="0"/>
        <w:adjustRightInd w:val="0"/>
        <w:ind w:left="142" w:firstLine="425"/>
        <w:jc w:val="both"/>
      </w:pPr>
      <w:r w:rsidRPr="004F3797">
        <w:t>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4F3797" w:rsidRPr="004F3797" w:rsidRDefault="004F3797" w:rsidP="004F3797">
      <w:pPr>
        <w:ind w:firstLine="709"/>
      </w:pPr>
      <w:r w:rsidRPr="004F3797">
        <w:t>4. Настоящее постановление, оповещение, выписку ЕГРН, расположения земельного участка опубликовать в «</w:t>
      </w:r>
      <w:proofErr w:type="spellStart"/>
      <w:r w:rsidRPr="004F3797">
        <w:t>Спецвыпуск</w:t>
      </w:r>
      <w:proofErr w:type="spellEnd"/>
      <w:r w:rsidRPr="004F3797">
        <w:t xml:space="preserve"> Жигалово» и разместить на официальном сайте: Жигаловского муниципального образования в сети Интернет www.жигалово-адм.рф. </w:t>
      </w:r>
    </w:p>
    <w:p w:rsidR="004F3797" w:rsidRPr="004F3797" w:rsidRDefault="004F3797" w:rsidP="004F3797">
      <w:pPr>
        <w:ind w:firstLine="709"/>
      </w:pPr>
      <w:r w:rsidRPr="004F3797">
        <w:lastRenderedPageBreak/>
        <w:t>5. Комиссии организовать оповещение о проведении общественных обсуждений.</w:t>
      </w:r>
    </w:p>
    <w:p w:rsidR="004F3797" w:rsidRPr="004F3797" w:rsidRDefault="004F3797" w:rsidP="004F3797">
      <w:r w:rsidRPr="004F3797">
        <w:t xml:space="preserve">6.  Прием замечаний и предложений от граждан и юридических лиц  о возможности предоставления разрешения на  отклонение от установленных параметров использования разрешенного строительства, реконструкции объектов капитального строительства, земельного участка расположенного по адресу: Иркутская   область, </w:t>
      </w:r>
      <w:proofErr w:type="spellStart"/>
      <w:r w:rsidRPr="004F3797">
        <w:t>Жигаловский</w:t>
      </w:r>
      <w:proofErr w:type="spellEnd"/>
      <w:r w:rsidRPr="004F3797">
        <w:t xml:space="preserve"> район,  </w:t>
      </w:r>
      <w:proofErr w:type="spellStart"/>
      <w:r w:rsidRPr="004F3797">
        <w:t>р.п</w:t>
      </w:r>
      <w:proofErr w:type="spellEnd"/>
      <w:r w:rsidRPr="004F3797">
        <w:t xml:space="preserve">. Жигалово, ул. Ленина, д. 57А осуществляется в кабинете №7 администрации Жигаловского МО (по адресу: ул. Левина, дом 13)  до 17-00 часа (по Иркутскому времени)  17.09.2022 г., а также по средством направления на адрес электронной почты </w:t>
      </w:r>
      <w:r w:rsidRPr="004F3797">
        <w:rPr>
          <w:lang w:val="en-US"/>
        </w:rPr>
        <w:t>e</w:t>
      </w:r>
      <w:r w:rsidRPr="004F3797">
        <w:t>-</w:t>
      </w:r>
      <w:r w:rsidRPr="004F3797">
        <w:rPr>
          <w:lang w:val="en-US"/>
        </w:rPr>
        <w:t>mail</w:t>
      </w:r>
      <w:r w:rsidRPr="004F3797">
        <w:t xml:space="preserve">: </w:t>
      </w:r>
      <w:proofErr w:type="spellStart"/>
      <w:r w:rsidRPr="004F3797">
        <w:rPr>
          <w:lang w:val="en-US"/>
        </w:rPr>
        <w:t>jigadm</w:t>
      </w:r>
      <w:proofErr w:type="spellEnd"/>
      <w:r w:rsidRPr="004F3797">
        <w:t>@</w:t>
      </w:r>
      <w:r w:rsidRPr="004F3797">
        <w:rPr>
          <w:lang w:val="en-US"/>
        </w:rPr>
        <w:t>mail</w:t>
      </w:r>
      <w:r w:rsidRPr="004F3797">
        <w:t>.</w:t>
      </w:r>
      <w:proofErr w:type="spellStart"/>
      <w:r w:rsidRPr="004F3797">
        <w:rPr>
          <w:lang w:val="en-US"/>
        </w:rPr>
        <w:t>ru</w:t>
      </w:r>
      <w:proofErr w:type="spellEnd"/>
      <w:r w:rsidRPr="004F3797">
        <w:t xml:space="preserve">. </w:t>
      </w:r>
    </w:p>
    <w:p w:rsidR="004F3797" w:rsidRPr="004F3797" w:rsidRDefault="004F3797" w:rsidP="004F3797">
      <w:pPr>
        <w:ind w:firstLine="709"/>
      </w:pPr>
      <w:r>
        <w:t xml:space="preserve">7. По результатам проведения общественных обсуждений </w:t>
      </w:r>
      <w:r w:rsidRPr="004F3797">
        <w:t>представить Главе Жигаловского муниципального образования протокол и заключение о результатах общественных обсуждений.</w:t>
      </w:r>
    </w:p>
    <w:p w:rsidR="004F3797" w:rsidRPr="004F3797" w:rsidRDefault="004F3797" w:rsidP="004F3797">
      <w:pPr>
        <w:ind w:firstLine="709"/>
        <w:rPr>
          <w:bCs/>
        </w:rPr>
      </w:pPr>
      <w:r w:rsidRPr="004F3797">
        <w:t xml:space="preserve">8. </w:t>
      </w:r>
      <w:r w:rsidRPr="004F3797">
        <w:rPr>
          <w:bCs/>
        </w:rPr>
        <w:t>Настоящее постановление вступает в силу со дня его официального</w:t>
      </w:r>
      <w:r w:rsidRPr="004F3797">
        <w:rPr>
          <w:bCs/>
        </w:rPr>
        <w:br/>
        <w:t>опубликования.</w:t>
      </w:r>
    </w:p>
    <w:p w:rsidR="004F3797" w:rsidRDefault="004F3797" w:rsidP="004F3797">
      <w:pPr>
        <w:ind w:firstLine="709"/>
      </w:pPr>
    </w:p>
    <w:p w:rsidR="004F3797" w:rsidRPr="004F3797" w:rsidRDefault="004F3797" w:rsidP="004F3797">
      <w:r w:rsidRPr="004F3797">
        <w:t>Глава Жигаловского</w:t>
      </w:r>
    </w:p>
    <w:p w:rsidR="004F3797" w:rsidRPr="004F3797" w:rsidRDefault="004F3797" w:rsidP="004F3797">
      <w:r w:rsidRPr="004F3797">
        <w:t xml:space="preserve">муниципального образования                                          Д.А. </w:t>
      </w:r>
      <w:proofErr w:type="spellStart"/>
      <w:r w:rsidRPr="004F3797">
        <w:t>Лунёв</w:t>
      </w:r>
      <w:proofErr w:type="spellEnd"/>
    </w:p>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p w:rsidR="003B5CEF" w:rsidRPr="004F3797" w:rsidRDefault="003B5CEF" w:rsidP="008F5D0A"/>
    <w:sectPr w:rsidR="003B5CEF" w:rsidRPr="004F3797" w:rsidSect="00FD4801">
      <w:footerReference w:type="default" r:id="rId12"/>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64" w:rsidRDefault="002D2564" w:rsidP="001504CE">
      <w:r>
        <w:separator/>
      </w:r>
    </w:p>
  </w:endnote>
  <w:endnote w:type="continuationSeparator" w:id="0">
    <w:p w:rsidR="002D2564" w:rsidRDefault="002D2564"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78595"/>
      <w:docPartObj>
        <w:docPartGallery w:val="Page Numbers (Bottom of Page)"/>
        <w:docPartUnique/>
      </w:docPartObj>
    </w:sdtPr>
    <w:sdtEndPr/>
    <w:sdtContent>
      <w:p w:rsidR="00EF59A3" w:rsidRDefault="00EF59A3">
        <w:pPr>
          <w:pStyle w:val="afd"/>
          <w:jc w:val="center"/>
        </w:pPr>
        <w:r>
          <w:fldChar w:fldCharType="begin"/>
        </w:r>
        <w:r>
          <w:instrText>PAGE   \* MERGEFORMAT</w:instrText>
        </w:r>
        <w:r>
          <w:fldChar w:fldCharType="separate"/>
        </w:r>
        <w:r w:rsidR="004F3797">
          <w:rPr>
            <w:noProof/>
          </w:rPr>
          <w:t>6</w:t>
        </w:r>
        <w:r>
          <w:fldChar w:fldCharType="end"/>
        </w:r>
      </w:p>
    </w:sdtContent>
  </w:sdt>
  <w:p w:rsidR="00EF59A3" w:rsidRDefault="00EF59A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64" w:rsidRDefault="002D2564" w:rsidP="001504CE">
      <w:r>
        <w:separator/>
      </w:r>
    </w:p>
  </w:footnote>
  <w:footnote w:type="continuationSeparator" w:id="0">
    <w:p w:rsidR="002D2564" w:rsidRDefault="002D2564"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836710"/>
    <w:multiLevelType w:val="hybridMultilevel"/>
    <w:tmpl w:val="852694F0"/>
    <w:lvl w:ilvl="0" w:tplc="5550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33D49"/>
    <w:multiLevelType w:val="multilevel"/>
    <w:tmpl w:val="AAE22F62"/>
    <w:numStyleLink w:val="-"/>
  </w:abstractNum>
  <w:num w:numId="1">
    <w:abstractNumId w:val="27"/>
  </w:num>
  <w:num w:numId="2">
    <w:abstractNumId w:val="6"/>
  </w:num>
  <w:num w:numId="3">
    <w:abstractNumId w:val="12"/>
  </w:num>
  <w:num w:numId="4">
    <w:abstractNumId w:val="10"/>
  </w:num>
  <w:num w:numId="5">
    <w:abstractNumId w:val="22"/>
  </w:num>
  <w:num w:numId="6">
    <w:abstractNumId w:val="25"/>
  </w:num>
  <w:num w:numId="7">
    <w:abstractNumId w:val="17"/>
  </w:num>
  <w:num w:numId="8">
    <w:abstractNumId w:val="26"/>
  </w:num>
  <w:num w:numId="9">
    <w:abstractNumId w:val="24"/>
  </w:num>
  <w:num w:numId="10">
    <w:abstractNumId w:val="19"/>
  </w:num>
  <w:num w:numId="11">
    <w:abstractNumId w:val="28"/>
  </w:num>
  <w:num w:numId="12">
    <w:abstractNumId w:val="1"/>
  </w:num>
  <w:num w:numId="13">
    <w:abstractNumId w:val="21"/>
  </w:num>
  <w:num w:numId="14">
    <w:abstractNumId w:val="16"/>
  </w:num>
  <w:num w:numId="15">
    <w:abstractNumId w:val="2"/>
  </w:num>
  <w:num w:numId="16">
    <w:abstractNumId w:val="15"/>
  </w:num>
  <w:num w:numId="17">
    <w:abstractNumId w:val="9"/>
  </w:num>
  <w:num w:numId="18">
    <w:abstractNumId w:val="14"/>
  </w:num>
  <w:num w:numId="19">
    <w:abstractNumId w:val="4"/>
  </w:num>
  <w:num w:numId="20">
    <w:abstractNumId w:val="5"/>
  </w:num>
  <w:num w:numId="21">
    <w:abstractNumId w:val="20"/>
  </w:num>
  <w:num w:numId="22">
    <w:abstractNumId w:val="18"/>
  </w:num>
  <w:num w:numId="23">
    <w:abstractNumId w:val="23"/>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103B7"/>
    <w:rsid w:val="0002231B"/>
    <w:rsid w:val="00022DC1"/>
    <w:rsid w:val="00026490"/>
    <w:rsid w:val="00031D74"/>
    <w:rsid w:val="00042DB5"/>
    <w:rsid w:val="00053EB4"/>
    <w:rsid w:val="000736ED"/>
    <w:rsid w:val="00076D11"/>
    <w:rsid w:val="000A46EE"/>
    <w:rsid w:val="000B1925"/>
    <w:rsid w:val="000B2739"/>
    <w:rsid w:val="000B2CEB"/>
    <w:rsid w:val="000C0185"/>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7416"/>
    <w:rsid w:val="001B0AA1"/>
    <w:rsid w:val="001B15BB"/>
    <w:rsid w:val="001B6576"/>
    <w:rsid w:val="001B6DB7"/>
    <w:rsid w:val="001D070A"/>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87ACA"/>
    <w:rsid w:val="002902A1"/>
    <w:rsid w:val="00293714"/>
    <w:rsid w:val="002A1794"/>
    <w:rsid w:val="002A2E1B"/>
    <w:rsid w:val="002A7A53"/>
    <w:rsid w:val="002B0112"/>
    <w:rsid w:val="002C05C1"/>
    <w:rsid w:val="002C3FEB"/>
    <w:rsid w:val="002D2564"/>
    <w:rsid w:val="002E45DB"/>
    <w:rsid w:val="002E4EAD"/>
    <w:rsid w:val="002F1980"/>
    <w:rsid w:val="002F57CE"/>
    <w:rsid w:val="002F634B"/>
    <w:rsid w:val="003212F7"/>
    <w:rsid w:val="00326C76"/>
    <w:rsid w:val="00364447"/>
    <w:rsid w:val="00372B6F"/>
    <w:rsid w:val="00382DBF"/>
    <w:rsid w:val="00384176"/>
    <w:rsid w:val="00391D3B"/>
    <w:rsid w:val="003962B1"/>
    <w:rsid w:val="003A3C9C"/>
    <w:rsid w:val="003A4E21"/>
    <w:rsid w:val="003B171E"/>
    <w:rsid w:val="003B5CEF"/>
    <w:rsid w:val="003C1616"/>
    <w:rsid w:val="003C3E90"/>
    <w:rsid w:val="003C7014"/>
    <w:rsid w:val="003D39BC"/>
    <w:rsid w:val="003D5FE7"/>
    <w:rsid w:val="003E513D"/>
    <w:rsid w:val="0040704E"/>
    <w:rsid w:val="00416699"/>
    <w:rsid w:val="0043368E"/>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3797"/>
    <w:rsid w:val="004F6D83"/>
    <w:rsid w:val="005010ED"/>
    <w:rsid w:val="00503885"/>
    <w:rsid w:val="00520747"/>
    <w:rsid w:val="005207E7"/>
    <w:rsid w:val="00527212"/>
    <w:rsid w:val="00527F69"/>
    <w:rsid w:val="00533BAF"/>
    <w:rsid w:val="00574C0C"/>
    <w:rsid w:val="00580C7B"/>
    <w:rsid w:val="00582EC7"/>
    <w:rsid w:val="005868CA"/>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7403"/>
    <w:rsid w:val="006B04FB"/>
    <w:rsid w:val="006B24E7"/>
    <w:rsid w:val="006B2F83"/>
    <w:rsid w:val="006B46A1"/>
    <w:rsid w:val="006C52CA"/>
    <w:rsid w:val="006D2FB0"/>
    <w:rsid w:val="006D3C70"/>
    <w:rsid w:val="006D6453"/>
    <w:rsid w:val="006E1B98"/>
    <w:rsid w:val="006E7621"/>
    <w:rsid w:val="006F54BD"/>
    <w:rsid w:val="00700049"/>
    <w:rsid w:val="007249C3"/>
    <w:rsid w:val="0072773B"/>
    <w:rsid w:val="00742565"/>
    <w:rsid w:val="00746BF8"/>
    <w:rsid w:val="00747521"/>
    <w:rsid w:val="007502E9"/>
    <w:rsid w:val="007518B4"/>
    <w:rsid w:val="007741DB"/>
    <w:rsid w:val="00785747"/>
    <w:rsid w:val="00787E24"/>
    <w:rsid w:val="007946C2"/>
    <w:rsid w:val="00797BC8"/>
    <w:rsid w:val="007A154A"/>
    <w:rsid w:val="007A5622"/>
    <w:rsid w:val="007C11C2"/>
    <w:rsid w:val="007C3060"/>
    <w:rsid w:val="007C6CC3"/>
    <w:rsid w:val="007D52B3"/>
    <w:rsid w:val="007E33C2"/>
    <w:rsid w:val="007E7B86"/>
    <w:rsid w:val="007F2AE2"/>
    <w:rsid w:val="00800BE5"/>
    <w:rsid w:val="00813A18"/>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5D0A"/>
    <w:rsid w:val="008F76EE"/>
    <w:rsid w:val="00907551"/>
    <w:rsid w:val="00913F6E"/>
    <w:rsid w:val="00921DB3"/>
    <w:rsid w:val="00927FA5"/>
    <w:rsid w:val="009338F5"/>
    <w:rsid w:val="0093463A"/>
    <w:rsid w:val="0094636D"/>
    <w:rsid w:val="009542EC"/>
    <w:rsid w:val="009600F9"/>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5AC6"/>
    <w:rsid w:val="00A32A24"/>
    <w:rsid w:val="00A51E83"/>
    <w:rsid w:val="00A5384A"/>
    <w:rsid w:val="00A75079"/>
    <w:rsid w:val="00A85B23"/>
    <w:rsid w:val="00A94FF7"/>
    <w:rsid w:val="00A9599D"/>
    <w:rsid w:val="00AB0953"/>
    <w:rsid w:val="00AD2673"/>
    <w:rsid w:val="00AE26AC"/>
    <w:rsid w:val="00AE71A7"/>
    <w:rsid w:val="00B03FB7"/>
    <w:rsid w:val="00B059D3"/>
    <w:rsid w:val="00B15980"/>
    <w:rsid w:val="00B20D5B"/>
    <w:rsid w:val="00B21934"/>
    <w:rsid w:val="00B279D3"/>
    <w:rsid w:val="00B51FAB"/>
    <w:rsid w:val="00B55BA9"/>
    <w:rsid w:val="00B5738D"/>
    <w:rsid w:val="00B60F62"/>
    <w:rsid w:val="00B6564D"/>
    <w:rsid w:val="00B77D25"/>
    <w:rsid w:val="00B9477F"/>
    <w:rsid w:val="00B94C96"/>
    <w:rsid w:val="00B96DFC"/>
    <w:rsid w:val="00BB0FF4"/>
    <w:rsid w:val="00BB532E"/>
    <w:rsid w:val="00BB5B39"/>
    <w:rsid w:val="00BD0495"/>
    <w:rsid w:val="00C123FB"/>
    <w:rsid w:val="00C15923"/>
    <w:rsid w:val="00C226F8"/>
    <w:rsid w:val="00C30022"/>
    <w:rsid w:val="00C42F8D"/>
    <w:rsid w:val="00C53D5E"/>
    <w:rsid w:val="00C54D73"/>
    <w:rsid w:val="00C57BD3"/>
    <w:rsid w:val="00C618B5"/>
    <w:rsid w:val="00C61BF3"/>
    <w:rsid w:val="00C675CC"/>
    <w:rsid w:val="00C83B93"/>
    <w:rsid w:val="00C877AC"/>
    <w:rsid w:val="00C94B94"/>
    <w:rsid w:val="00CA29EE"/>
    <w:rsid w:val="00CA32AB"/>
    <w:rsid w:val="00CA7A2A"/>
    <w:rsid w:val="00CB4666"/>
    <w:rsid w:val="00CB5F67"/>
    <w:rsid w:val="00CB6A57"/>
    <w:rsid w:val="00CC4A10"/>
    <w:rsid w:val="00CC4D88"/>
    <w:rsid w:val="00CD0F51"/>
    <w:rsid w:val="00CD64AC"/>
    <w:rsid w:val="00CE14E3"/>
    <w:rsid w:val="00CF6297"/>
    <w:rsid w:val="00D02C52"/>
    <w:rsid w:val="00D03DCC"/>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A2DC2"/>
    <w:rsid w:val="00EA73D2"/>
    <w:rsid w:val="00EB41AA"/>
    <w:rsid w:val="00EB6778"/>
    <w:rsid w:val="00EE0891"/>
    <w:rsid w:val="00EE2238"/>
    <w:rsid w:val="00EF100E"/>
    <w:rsid w:val="00EF59A3"/>
    <w:rsid w:val="00EF5E1A"/>
    <w:rsid w:val="00F0613B"/>
    <w:rsid w:val="00F06358"/>
    <w:rsid w:val="00F12590"/>
    <w:rsid w:val="00F21990"/>
    <w:rsid w:val="00F220C3"/>
    <w:rsid w:val="00F26423"/>
    <w:rsid w:val="00F34927"/>
    <w:rsid w:val="00F37DE1"/>
    <w:rsid w:val="00F43C86"/>
    <w:rsid w:val="00F50179"/>
    <w:rsid w:val="00F50AF0"/>
    <w:rsid w:val="00F65BBF"/>
    <w:rsid w:val="00F66641"/>
    <w:rsid w:val="00F80739"/>
    <w:rsid w:val="00F95253"/>
    <w:rsid w:val="00FA0691"/>
    <w:rsid w:val="00FA172B"/>
    <w:rsid w:val="00FA3EC2"/>
    <w:rsid w:val="00FB7C8C"/>
    <w:rsid w:val="00FC66D5"/>
    <w:rsid w:val="00FD0734"/>
    <w:rsid w:val="00FD0A12"/>
    <w:rsid w:val="00FD2ACF"/>
    <w:rsid w:val="00F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 w:type="paragraph" w:customStyle="1" w:styleId="afffffff4">
    <w:basedOn w:val="a2"/>
    <w:next w:val="ad"/>
    <w:uiPriority w:val="99"/>
    <w:qFormat/>
    <w:rsid w:val="004F3797"/>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1" TargetMode="External"/><Relationship Id="rId5" Type="http://schemas.openxmlformats.org/officeDocument/2006/relationships/webSettings" Target="webSettings.xml"/><Relationship Id="rId10" Type="http://schemas.openxmlformats.org/officeDocument/2006/relationships/hyperlink" Target="http://www.&#1078;&#1080;&#1075;&#1072;&#1083;&#1086;&#1074;&#1086;-&#1072;&#1076;&#1084;.&#1088;&#109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4086-0FAB-4423-BC3C-6DFA56F5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6</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87</cp:revision>
  <cp:lastPrinted>2022-06-01T07:32:00Z</cp:lastPrinted>
  <dcterms:created xsi:type="dcterms:W3CDTF">2021-09-27T07:13:00Z</dcterms:created>
  <dcterms:modified xsi:type="dcterms:W3CDTF">2022-08-19T03:32:00Z</dcterms:modified>
</cp:coreProperties>
</file>