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РОССИЙСКАЯ ФЕДЕРАЦИЯ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ИРКУТСКАЯ ОБЛАСТЬ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ЖИГАЛОВСКИЙ РАЙОН</w:t>
      </w:r>
    </w:p>
    <w:p w:rsidR="00397065" w:rsidRPr="003440E2" w:rsidRDefault="00397065" w:rsidP="00397065">
      <w:pPr>
        <w:ind w:firstLine="0"/>
        <w:jc w:val="center"/>
        <w:rPr>
          <w:rFonts w:cs="Times New Roman"/>
          <w:b/>
          <w:sz w:val="24"/>
          <w:szCs w:val="24"/>
        </w:rPr>
      </w:pPr>
      <w:r w:rsidRPr="003440E2">
        <w:rPr>
          <w:rFonts w:cs="Times New Roman"/>
          <w:b/>
          <w:sz w:val="24"/>
          <w:szCs w:val="24"/>
        </w:rPr>
        <w:t>ЖИГАЛОВСКОЕ МУНИИПАЛЬНОЕ ОБРАЗОВАНИЕ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ПРОТОКОЛ № </w:t>
      </w:r>
      <w:r w:rsidR="00C7400B" w:rsidRPr="003440E2">
        <w:rPr>
          <w:rFonts w:cs="Times New Roman"/>
          <w:sz w:val="24"/>
          <w:szCs w:val="24"/>
        </w:rPr>
        <w:t>0</w:t>
      </w:r>
      <w:r w:rsidR="007C2C02">
        <w:rPr>
          <w:rFonts w:cs="Times New Roman"/>
          <w:sz w:val="24"/>
          <w:szCs w:val="24"/>
        </w:rPr>
        <w:t>3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Публичных слушаний </w:t>
      </w:r>
    </w:p>
    <w:p w:rsidR="00397065" w:rsidRPr="003440E2" w:rsidRDefault="00397065" w:rsidP="00397065">
      <w:pPr>
        <w:ind w:firstLine="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«</w:t>
      </w:r>
      <w:r w:rsidR="002478DE">
        <w:rPr>
          <w:rFonts w:cs="Times New Roman"/>
          <w:sz w:val="24"/>
          <w:szCs w:val="24"/>
        </w:rPr>
        <w:t>27</w:t>
      </w:r>
      <w:r w:rsidRPr="003440E2">
        <w:rPr>
          <w:rFonts w:cs="Times New Roman"/>
          <w:sz w:val="24"/>
          <w:szCs w:val="24"/>
        </w:rPr>
        <w:t xml:space="preserve">» </w:t>
      </w:r>
      <w:r w:rsidR="00431B2C">
        <w:rPr>
          <w:rFonts w:cs="Times New Roman"/>
          <w:sz w:val="24"/>
          <w:szCs w:val="24"/>
        </w:rPr>
        <w:t>декабря</w:t>
      </w:r>
      <w:r w:rsidR="00A7401E">
        <w:rPr>
          <w:rFonts w:cs="Times New Roman"/>
          <w:sz w:val="24"/>
          <w:szCs w:val="24"/>
        </w:rPr>
        <w:t xml:space="preserve"> 2021</w:t>
      </w:r>
      <w:r w:rsidRPr="003440E2">
        <w:rPr>
          <w:rFonts w:cs="Times New Roman"/>
          <w:sz w:val="24"/>
          <w:szCs w:val="24"/>
        </w:rPr>
        <w:t xml:space="preserve"> г.</w:t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C7400B"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proofErr w:type="spellStart"/>
      <w:r w:rsidRPr="003440E2">
        <w:rPr>
          <w:rFonts w:cs="Times New Roman"/>
          <w:sz w:val="24"/>
          <w:szCs w:val="24"/>
        </w:rPr>
        <w:t>р.п</w:t>
      </w:r>
      <w:proofErr w:type="spellEnd"/>
      <w:r w:rsidRPr="003440E2">
        <w:rPr>
          <w:rFonts w:cs="Times New Roman"/>
          <w:sz w:val="24"/>
          <w:szCs w:val="24"/>
        </w:rPr>
        <w:t>. Жигалово</w:t>
      </w:r>
    </w:p>
    <w:p w:rsidR="00397065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>1</w:t>
      </w:r>
      <w:r w:rsidR="00431B2C">
        <w:rPr>
          <w:rFonts w:cs="Times New Roman"/>
          <w:sz w:val="24"/>
          <w:szCs w:val="24"/>
        </w:rPr>
        <w:t>3</w:t>
      </w:r>
      <w:r w:rsidRPr="003440E2">
        <w:rPr>
          <w:rFonts w:cs="Times New Roman"/>
          <w:sz w:val="24"/>
          <w:szCs w:val="24"/>
        </w:rPr>
        <w:t xml:space="preserve"> час. 00 мин.</w:t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 xml:space="preserve">ул. </w:t>
      </w:r>
      <w:r w:rsidR="000C7C0B" w:rsidRPr="003440E2">
        <w:rPr>
          <w:rFonts w:cs="Times New Roman"/>
          <w:sz w:val="24"/>
          <w:szCs w:val="24"/>
        </w:rPr>
        <w:t>Левина, 13</w:t>
      </w:r>
    </w:p>
    <w:p w:rsidR="000C7C0B" w:rsidRPr="003440E2" w:rsidRDefault="00397065" w:rsidP="00397065">
      <w:pPr>
        <w:ind w:firstLine="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Pr="003440E2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AD336E">
        <w:rPr>
          <w:rFonts w:cs="Times New Roman"/>
          <w:sz w:val="24"/>
          <w:szCs w:val="24"/>
        </w:rPr>
        <w:tab/>
      </w:r>
      <w:r w:rsidR="000C7C0B" w:rsidRPr="003440E2">
        <w:rPr>
          <w:rFonts w:cs="Times New Roman"/>
          <w:sz w:val="24"/>
          <w:szCs w:val="24"/>
        </w:rPr>
        <w:t xml:space="preserve">Администрация </w:t>
      </w:r>
    </w:p>
    <w:p w:rsidR="00397065" w:rsidRPr="003440E2" w:rsidRDefault="000C7C0B" w:rsidP="00AD336E">
      <w:pPr>
        <w:ind w:left="7080" w:firstLine="708"/>
        <w:rPr>
          <w:rFonts w:cs="Times New Roman"/>
          <w:sz w:val="24"/>
          <w:szCs w:val="24"/>
        </w:rPr>
      </w:pP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</w:t>
      </w:r>
    </w:p>
    <w:p w:rsidR="000C7C0B" w:rsidRPr="003440E2" w:rsidRDefault="000C7C0B" w:rsidP="00AD336E">
      <w:pPr>
        <w:ind w:left="7080" w:firstLine="708"/>
        <w:rPr>
          <w:rFonts w:cs="Times New Roman"/>
          <w:sz w:val="24"/>
          <w:szCs w:val="24"/>
        </w:rPr>
      </w:pPr>
      <w:proofErr w:type="spellStart"/>
      <w:r w:rsidRPr="003440E2">
        <w:rPr>
          <w:rFonts w:cs="Times New Roman"/>
          <w:sz w:val="24"/>
          <w:szCs w:val="24"/>
        </w:rPr>
        <w:t>Каб</w:t>
      </w:r>
      <w:proofErr w:type="spellEnd"/>
      <w:r w:rsidRPr="003440E2">
        <w:rPr>
          <w:rFonts w:cs="Times New Roman"/>
          <w:sz w:val="24"/>
          <w:szCs w:val="24"/>
        </w:rPr>
        <w:t>. № 3</w:t>
      </w:r>
    </w:p>
    <w:p w:rsidR="00397065" w:rsidRPr="003440E2" w:rsidRDefault="00BB673A" w:rsidP="00397065">
      <w:pPr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</w:r>
      <w:r w:rsidR="00397065" w:rsidRPr="003440E2">
        <w:rPr>
          <w:rFonts w:cs="Times New Roman"/>
          <w:sz w:val="24"/>
          <w:szCs w:val="24"/>
        </w:rPr>
        <w:tab/>
        <w:t xml:space="preserve">  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  <w:r w:rsidRPr="003440E2">
        <w:rPr>
          <w:rFonts w:cs="Times New Roman"/>
          <w:sz w:val="24"/>
          <w:szCs w:val="24"/>
        </w:rPr>
        <w:t xml:space="preserve">Участники публичных слушаний: Глава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 </w:t>
      </w:r>
      <w:proofErr w:type="spellStart"/>
      <w:r w:rsidR="000C7C0B" w:rsidRPr="003440E2">
        <w:rPr>
          <w:rFonts w:cs="Times New Roman"/>
          <w:sz w:val="24"/>
          <w:szCs w:val="24"/>
        </w:rPr>
        <w:t>Лунёв</w:t>
      </w:r>
      <w:proofErr w:type="spellEnd"/>
      <w:r w:rsidR="000C7C0B" w:rsidRPr="003440E2">
        <w:rPr>
          <w:rFonts w:cs="Times New Roman"/>
          <w:sz w:val="24"/>
          <w:szCs w:val="24"/>
        </w:rPr>
        <w:t xml:space="preserve"> Д.А.</w:t>
      </w:r>
      <w:r w:rsidRPr="003440E2">
        <w:rPr>
          <w:rFonts w:cs="Times New Roman"/>
          <w:sz w:val="24"/>
          <w:szCs w:val="24"/>
        </w:rPr>
        <w:t xml:space="preserve">, представители администрации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МО, депутаты Думы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МО, жители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МО, представители организаций </w:t>
      </w:r>
      <w:proofErr w:type="spellStart"/>
      <w:r w:rsidRPr="003440E2">
        <w:rPr>
          <w:rFonts w:cs="Times New Roman"/>
          <w:sz w:val="24"/>
          <w:szCs w:val="24"/>
        </w:rPr>
        <w:t>Жигаловского</w:t>
      </w:r>
      <w:proofErr w:type="spellEnd"/>
      <w:r w:rsidRPr="003440E2">
        <w:rPr>
          <w:rFonts w:cs="Times New Roman"/>
          <w:sz w:val="24"/>
          <w:szCs w:val="24"/>
        </w:rPr>
        <w:t xml:space="preserve"> МО – </w:t>
      </w:r>
      <w:r w:rsidR="006E6276">
        <w:rPr>
          <w:rFonts w:cs="Times New Roman"/>
          <w:sz w:val="24"/>
          <w:szCs w:val="24"/>
        </w:rPr>
        <w:t>21</w:t>
      </w:r>
      <w:r w:rsidRPr="003440E2">
        <w:rPr>
          <w:rFonts w:cs="Times New Roman"/>
          <w:sz w:val="24"/>
          <w:szCs w:val="24"/>
        </w:rPr>
        <w:t xml:space="preserve"> человек</w:t>
      </w:r>
    </w:p>
    <w:p w:rsidR="00397065" w:rsidRPr="003440E2" w:rsidRDefault="00397065" w:rsidP="00397065">
      <w:pPr>
        <w:ind w:firstLine="680"/>
        <w:rPr>
          <w:rFonts w:cs="Times New Roman"/>
          <w:sz w:val="24"/>
          <w:szCs w:val="24"/>
        </w:rPr>
      </w:pPr>
    </w:p>
    <w:p w:rsidR="00397065" w:rsidRPr="003C04FF" w:rsidRDefault="00397065" w:rsidP="00397065">
      <w:pPr>
        <w:ind w:firstLine="680"/>
        <w:jc w:val="center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Повестка публичных слушаний:</w:t>
      </w:r>
    </w:p>
    <w:p w:rsidR="00397065" w:rsidRPr="003440E2" w:rsidRDefault="00397065" w:rsidP="00397065">
      <w:pPr>
        <w:ind w:firstLine="680"/>
        <w:jc w:val="center"/>
        <w:rPr>
          <w:rFonts w:cs="Times New Roman"/>
          <w:sz w:val="24"/>
          <w:szCs w:val="24"/>
        </w:rPr>
      </w:pPr>
    </w:p>
    <w:p w:rsidR="00397065" w:rsidRPr="003C04FF" w:rsidRDefault="00397065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>Избрание председателя и секретаря публичных слушаний</w:t>
      </w:r>
      <w:r w:rsidR="00431B2C" w:rsidRPr="003C04FF">
        <w:rPr>
          <w:rFonts w:cs="Times New Roman"/>
          <w:sz w:val="24"/>
          <w:szCs w:val="24"/>
        </w:rPr>
        <w:t>;</w:t>
      </w:r>
    </w:p>
    <w:p w:rsidR="00397065" w:rsidRPr="003C04FF" w:rsidRDefault="00A7401E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Рассмотрение</w:t>
      </w:r>
      <w:r w:rsidR="00431B2C" w:rsidRPr="003C04FF">
        <w:rPr>
          <w:rFonts w:cs="Times New Roman"/>
          <w:sz w:val="24"/>
          <w:szCs w:val="24"/>
        </w:rPr>
        <w:t xml:space="preserve"> мероприятий перечня проектов народных инициатив, реализуемых на территории </w:t>
      </w:r>
      <w:proofErr w:type="spellStart"/>
      <w:r w:rsidR="00431B2C" w:rsidRPr="003C04FF">
        <w:rPr>
          <w:rFonts w:cs="Times New Roman"/>
          <w:sz w:val="24"/>
          <w:szCs w:val="24"/>
        </w:rPr>
        <w:t>Жигаловского</w:t>
      </w:r>
      <w:proofErr w:type="spellEnd"/>
      <w:r w:rsidR="00431B2C" w:rsidRPr="003C04FF">
        <w:rPr>
          <w:rFonts w:cs="Times New Roman"/>
          <w:sz w:val="24"/>
          <w:szCs w:val="24"/>
        </w:rPr>
        <w:t xml:space="preserve"> м</w:t>
      </w:r>
      <w:r w:rsidR="002478DE">
        <w:rPr>
          <w:rFonts w:cs="Times New Roman"/>
          <w:sz w:val="24"/>
          <w:szCs w:val="24"/>
        </w:rPr>
        <w:t>униципального образования в 2022</w:t>
      </w:r>
      <w:r w:rsidR="00431B2C" w:rsidRPr="003C04FF">
        <w:rPr>
          <w:rFonts w:cs="Times New Roman"/>
          <w:sz w:val="24"/>
          <w:szCs w:val="24"/>
        </w:rPr>
        <w:t xml:space="preserve"> году;</w:t>
      </w:r>
    </w:p>
    <w:p w:rsidR="00431B2C" w:rsidRPr="003C04FF" w:rsidRDefault="00431B2C" w:rsidP="003C04FF">
      <w:pPr>
        <w:pStyle w:val="a3"/>
        <w:numPr>
          <w:ilvl w:val="0"/>
          <w:numId w:val="1"/>
        </w:numPr>
        <w:ind w:left="0" w:firstLine="709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Рассмотрение проекта бюджета </w:t>
      </w:r>
      <w:proofErr w:type="spellStart"/>
      <w:r w:rsidRPr="003C04FF">
        <w:rPr>
          <w:rFonts w:cs="Times New Roman"/>
          <w:sz w:val="24"/>
          <w:szCs w:val="24"/>
        </w:rPr>
        <w:t>Жигаловского</w:t>
      </w:r>
      <w:proofErr w:type="spellEnd"/>
      <w:r w:rsidRPr="003C04FF">
        <w:rPr>
          <w:rFonts w:cs="Times New Roman"/>
          <w:sz w:val="24"/>
          <w:szCs w:val="24"/>
        </w:rPr>
        <w:t xml:space="preserve"> </w:t>
      </w:r>
      <w:r w:rsidR="00A7401E">
        <w:rPr>
          <w:rFonts w:cs="Times New Roman"/>
          <w:sz w:val="24"/>
          <w:szCs w:val="24"/>
        </w:rPr>
        <w:t>МО на 2022 год и плановый период 2023 и 2024</w:t>
      </w:r>
      <w:r w:rsidRPr="003C04FF">
        <w:rPr>
          <w:rFonts w:cs="Times New Roman"/>
          <w:sz w:val="24"/>
          <w:szCs w:val="24"/>
        </w:rPr>
        <w:t xml:space="preserve"> годов»;</w:t>
      </w:r>
    </w:p>
    <w:p w:rsidR="00397065" w:rsidRPr="003C04FF" w:rsidRDefault="00397065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Избрание председателя и секретаря публичных слушаний.</w:t>
      </w:r>
    </w:p>
    <w:p w:rsidR="00397065" w:rsidRPr="003C04FF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Выступили: </w:t>
      </w:r>
      <w:r w:rsidR="00431B2C" w:rsidRPr="003C04FF">
        <w:rPr>
          <w:rFonts w:cs="Times New Roman"/>
          <w:sz w:val="24"/>
          <w:szCs w:val="24"/>
        </w:rPr>
        <w:t>Глава</w:t>
      </w:r>
      <w:r w:rsidRPr="003C04FF">
        <w:rPr>
          <w:rFonts w:cs="Times New Roman"/>
          <w:sz w:val="24"/>
          <w:szCs w:val="24"/>
        </w:rPr>
        <w:t xml:space="preserve"> </w:t>
      </w:r>
      <w:proofErr w:type="spellStart"/>
      <w:r w:rsidRPr="003C04FF">
        <w:rPr>
          <w:rFonts w:cs="Times New Roman"/>
          <w:sz w:val="24"/>
          <w:szCs w:val="24"/>
        </w:rPr>
        <w:t>Жигаловского</w:t>
      </w:r>
      <w:proofErr w:type="spellEnd"/>
      <w:r w:rsidRPr="003C04FF">
        <w:rPr>
          <w:rFonts w:cs="Times New Roman"/>
          <w:sz w:val="24"/>
          <w:szCs w:val="24"/>
        </w:rPr>
        <w:t xml:space="preserve"> МО</w:t>
      </w:r>
    </w:p>
    <w:p w:rsidR="00397065" w:rsidRPr="00135B33" w:rsidRDefault="00397065" w:rsidP="003C04FF">
      <w:pPr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Решили: избрать Председателем публичных слушаний </w:t>
      </w:r>
      <w:r w:rsidR="00166F92" w:rsidRPr="003C04FF">
        <w:rPr>
          <w:rFonts w:cs="Times New Roman"/>
          <w:sz w:val="24"/>
          <w:szCs w:val="24"/>
        </w:rPr>
        <w:t xml:space="preserve">депутата Думы </w:t>
      </w:r>
      <w:proofErr w:type="spellStart"/>
      <w:r w:rsidR="00166F92" w:rsidRPr="003C04FF">
        <w:rPr>
          <w:rFonts w:cs="Times New Roman"/>
          <w:sz w:val="24"/>
          <w:szCs w:val="24"/>
        </w:rPr>
        <w:t>Жигаловского</w:t>
      </w:r>
      <w:proofErr w:type="spellEnd"/>
      <w:r w:rsidR="00166F92" w:rsidRPr="003C04FF">
        <w:rPr>
          <w:rFonts w:cs="Times New Roman"/>
          <w:sz w:val="24"/>
          <w:szCs w:val="24"/>
        </w:rPr>
        <w:t xml:space="preserve"> МО, </w:t>
      </w:r>
      <w:r w:rsidR="00166F92" w:rsidRPr="00135B33">
        <w:rPr>
          <w:rFonts w:cs="Times New Roman"/>
          <w:sz w:val="24"/>
          <w:szCs w:val="24"/>
        </w:rPr>
        <w:t>старшего инспектора-делопроизводителя</w:t>
      </w:r>
      <w:r w:rsidR="000C7C0B" w:rsidRPr="00135B33">
        <w:rPr>
          <w:rFonts w:cs="Times New Roman"/>
          <w:sz w:val="24"/>
          <w:szCs w:val="24"/>
        </w:rPr>
        <w:t xml:space="preserve"> </w:t>
      </w:r>
      <w:r w:rsidR="00166F92" w:rsidRPr="00135B33">
        <w:rPr>
          <w:rFonts w:cs="Times New Roman"/>
          <w:sz w:val="24"/>
          <w:szCs w:val="24"/>
        </w:rPr>
        <w:t>о</w:t>
      </w:r>
      <w:r w:rsidR="000C7C0B" w:rsidRPr="00135B33">
        <w:rPr>
          <w:rFonts w:cs="Times New Roman"/>
          <w:sz w:val="24"/>
          <w:szCs w:val="24"/>
        </w:rPr>
        <w:t>бщего отдела Администрации</w:t>
      </w:r>
      <w:r w:rsidRPr="00135B33">
        <w:rPr>
          <w:rFonts w:cs="Times New Roman"/>
          <w:sz w:val="24"/>
          <w:szCs w:val="24"/>
        </w:rPr>
        <w:t xml:space="preserve"> </w:t>
      </w:r>
      <w:proofErr w:type="spellStart"/>
      <w:r w:rsidRPr="00135B33">
        <w:rPr>
          <w:rFonts w:cs="Times New Roman"/>
          <w:sz w:val="24"/>
          <w:szCs w:val="24"/>
        </w:rPr>
        <w:t>Жигаловского</w:t>
      </w:r>
      <w:proofErr w:type="spellEnd"/>
      <w:r w:rsidRPr="00135B33">
        <w:rPr>
          <w:rFonts w:cs="Times New Roman"/>
          <w:sz w:val="24"/>
          <w:szCs w:val="24"/>
        </w:rPr>
        <w:t xml:space="preserve"> МО </w:t>
      </w:r>
      <w:r w:rsidR="00166F92" w:rsidRPr="00135B33">
        <w:rPr>
          <w:rFonts w:cs="Times New Roman"/>
          <w:sz w:val="24"/>
          <w:szCs w:val="24"/>
        </w:rPr>
        <w:t>Шипицыну Л.В.</w:t>
      </w:r>
      <w:r w:rsidRPr="00135B33">
        <w:rPr>
          <w:rFonts w:cs="Times New Roman"/>
          <w:sz w:val="24"/>
          <w:szCs w:val="24"/>
        </w:rPr>
        <w:t xml:space="preserve">, секретарем публичных слушаний </w:t>
      </w:r>
      <w:r w:rsidR="000C7C0B" w:rsidRPr="00135B33">
        <w:rPr>
          <w:rFonts w:cs="Times New Roman"/>
          <w:sz w:val="24"/>
          <w:szCs w:val="24"/>
        </w:rPr>
        <w:t xml:space="preserve">ведущего специалиста Общего отдела Администрации </w:t>
      </w:r>
      <w:proofErr w:type="spellStart"/>
      <w:r w:rsidR="000C7C0B" w:rsidRPr="00135B33">
        <w:rPr>
          <w:rFonts w:cs="Times New Roman"/>
          <w:sz w:val="24"/>
          <w:szCs w:val="24"/>
        </w:rPr>
        <w:t>Жигаловского</w:t>
      </w:r>
      <w:proofErr w:type="spellEnd"/>
      <w:r w:rsidR="000C7C0B" w:rsidRPr="00135B33">
        <w:rPr>
          <w:rFonts w:cs="Times New Roman"/>
          <w:sz w:val="24"/>
          <w:szCs w:val="24"/>
        </w:rPr>
        <w:t xml:space="preserve"> МО </w:t>
      </w:r>
      <w:r w:rsidRPr="00135B33">
        <w:rPr>
          <w:rFonts w:cs="Times New Roman"/>
          <w:sz w:val="24"/>
          <w:szCs w:val="24"/>
        </w:rPr>
        <w:t>Андрееву Т.А.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166F92" w:rsidRPr="003C04FF" w:rsidRDefault="00166F92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6E6276">
        <w:rPr>
          <w:rFonts w:eastAsia="Times New Roman" w:cs="Times New Roman"/>
          <w:b/>
          <w:color w:val="000000"/>
          <w:sz w:val="24"/>
          <w:szCs w:val="24"/>
          <w:lang w:eastAsia="ru-RU"/>
        </w:rPr>
        <w:t>21</w:t>
      </w: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166F92" w:rsidRPr="003C04FF" w:rsidRDefault="00166F92" w:rsidP="003C04FF">
      <w:pPr>
        <w:rPr>
          <w:rFonts w:cs="Times New Roman"/>
          <w:sz w:val="24"/>
          <w:szCs w:val="24"/>
        </w:rPr>
      </w:pPr>
    </w:p>
    <w:p w:rsidR="00BB2936" w:rsidRPr="003C04FF" w:rsidRDefault="00166F92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 xml:space="preserve">Рассмотрение мероприятий перечня проектов народных инициатив, реализуемых на территории </w:t>
      </w:r>
      <w:proofErr w:type="spellStart"/>
      <w:r w:rsidRPr="003C04FF">
        <w:rPr>
          <w:rFonts w:cs="Times New Roman"/>
          <w:b/>
          <w:sz w:val="24"/>
          <w:szCs w:val="24"/>
        </w:rPr>
        <w:t>Жигаловского</w:t>
      </w:r>
      <w:proofErr w:type="spellEnd"/>
      <w:r w:rsidRPr="003C04FF">
        <w:rPr>
          <w:rFonts w:cs="Times New Roman"/>
          <w:b/>
          <w:sz w:val="24"/>
          <w:szCs w:val="24"/>
        </w:rPr>
        <w:t xml:space="preserve"> м</w:t>
      </w:r>
      <w:r w:rsidR="002478DE">
        <w:rPr>
          <w:rFonts w:cs="Times New Roman"/>
          <w:b/>
          <w:sz w:val="24"/>
          <w:szCs w:val="24"/>
        </w:rPr>
        <w:t>униципального образования в 2022</w:t>
      </w:r>
      <w:r w:rsidRPr="003C04FF">
        <w:rPr>
          <w:rFonts w:cs="Times New Roman"/>
          <w:b/>
          <w:sz w:val="24"/>
          <w:szCs w:val="24"/>
        </w:rPr>
        <w:t xml:space="preserve"> году</w:t>
      </w:r>
      <w:r w:rsidR="00BB2936" w:rsidRPr="003C04FF">
        <w:rPr>
          <w:rFonts w:cs="Times New Roman"/>
          <w:b/>
          <w:sz w:val="24"/>
          <w:szCs w:val="24"/>
        </w:rPr>
        <w:t>.</w:t>
      </w:r>
    </w:p>
    <w:p w:rsidR="00397065" w:rsidRPr="003C04FF" w:rsidRDefault="00397065" w:rsidP="003C04FF">
      <w:pPr>
        <w:pStyle w:val="a3"/>
        <w:ind w:left="0"/>
        <w:contextualSpacing w:val="0"/>
        <w:rPr>
          <w:rFonts w:cs="Times New Roman"/>
          <w:sz w:val="24"/>
          <w:szCs w:val="24"/>
        </w:rPr>
      </w:pPr>
      <w:r w:rsidRPr="003C04FF">
        <w:rPr>
          <w:rFonts w:cs="Times New Roman"/>
          <w:sz w:val="24"/>
          <w:szCs w:val="24"/>
        </w:rPr>
        <w:t xml:space="preserve">Выступили: </w:t>
      </w:r>
      <w:r w:rsidR="00166F92" w:rsidRPr="003C04FF">
        <w:rPr>
          <w:rFonts w:cs="Times New Roman"/>
          <w:sz w:val="24"/>
          <w:szCs w:val="24"/>
        </w:rPr>
        <w:t>Стрелов Д.Ю.</w:t>
      </w:r>
      <w:r w:rsidRPr="003C04FF">
        <w:rPr>
          <w:rFonts w:cs="Times New Roman"/>
          <w:sz w:val="24"/>
          <w:szCs w:val="24"/>
        </w:rPr>
        <w:t xml:space="preserve">, </w:t>
      </w:r>
      <w:r w:rsidR="000C7C0B" w:rsidRPr="003C04FF">
        <w:rPr>
          <w:rFonts w:cs="Times New Roman"/>
          <w:sz w:val="24"/>
          <w:szCs w:val="24"/>
        </w:rPr>
        <w:t xml:space="preserve">Начальник отдела </w:t>
      </w:r>
      <w:r w:rsidR="00166F92" w:rsidRPr="003C04FF">
        <w:rPr>
          <w:rFonts w:cs="Times New Roman"/>
          <w:sz w:val="24"/>
          <w:szCs w:val="24"/>
        </w:rPr>
        <w:t xml:space="preserve">по управлению муниципальным хозяйством </w:t>
      </w:r>
      <w:r w:rsidR="000C7C0B" w:rsidRPr="003C04FF">
        <w:rPr>
          <w:rFonts w:cs="Times New Roman"/>
          <w:sz w:val="24"/>
          <w:szCs w:val="24"/>
        </w:rPr>
        <w:t xml:space="preserve">Администрации </w:t>
      </w:r>
      <w:proofErr w:type="spellStart"/>
      <w:r w:rsidR="000C7C0B" w:rsidRPr="003C04FF">
        <w:rPr>
          <w:rFonts w:cs="Times New Roman"/>
          <w:sz w:val="24"/>
          <w:szCs w:val="24"/>
        </w:rPr>
        <w:t>Жигаловского</w:t>
      </w:r>
      <w:proofErr w:type="spellEnd"/>
      <w:r w:rsidR="000C7C0B" w:rsidRPr="003C04FF">
        <w:rPr>
          <w:rFonts w:cs="Times New Roman"/>
          <w:sz w:val="24"/>
          <w:szCs w:val="24"/>
        </w:rPr>
        <w:t xml:space="preserve"> МО</w:t>
      </w:r>
    </w:p>
    <w:p w:rsidR="00BE505C" w:rsidRPr="003C04FF" w:rsidRDefault="00166F92" w:rsidP="003C04FF">
      <w:pPr>
        <w:pStyle w:val="a3"/>
        <w:ind w:left="0"/>
        <w:contextualSpacing w:val="0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«В целях реализации перечня проектов народных инициатив на т</w:t>
      </w:r>
      <w:r w:rsidR="00BB673A">
        <w:rPr>
          <w:rFonts w:cs="Times New Roman"/>
          <w:color w:val="000000"/>
          <w:sz w:val="24"/>
          <w:szCs w:val="24"/>
          <w:shd w:val="clear" w:color="auto" w:fill="FFFFFF"/>
        </w:rPr>
        <w:t xml:space="preserve">ерритории </w:t>
      </w:r>
      <w:proofErr w:type="spellStart"/>
      <w:r w:rsidR="00BB673A">
        <w:rPr>
          <w:rFonts w:cs="Times New Roman"/>
          <w:color w:val="000000"/>
          <w:sz w:val="24"/>
          <w:szCs w:val="24"/>
          <w:shd w:val="clear" w:color="auto" w:fill="FFFFFF"/>
        </w:rPr>
        <w:t>Жигаловского</w:t>
      </w:r>
      <w:proofErr w:type="spellEnd"/>
      <w:r w:rsidR="00BB673A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 в 2022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 г. предлагаем вам рассмотреть вопрос о включении в перечень мероприятие по благоустройству территории </w:t>
      </w:r>
      <w:r w:rsidR="002478DE">
        <w:rPr>
          <w:rFonts w:cs="Times New Roman"/>
          <w:color w:val="000000"/>
          <w:sz w:val="24"/>
          <w:szCs w:val="24"/>
          <w:shd w:val="clear" w:color="auto" w:fill="FFFFFF"/>
        </w:rPr>
        <w:t>улицы Советская-площадь Ленина</w:t>
      </w: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. Если у вас есть еще какие-то предложения, то мы готовы заслушать и поставить вопрос на голосование.»</w:t>
      </w:r>
    </w:p>
    <w:p w:rsidR="003C04FF" w:rsidRDefault="003C04FF" w:rsidP="003C04FF">
      <w:pPr>
        <w:rPr>
          <w:rFonts w:cs="Times New Roman"/>
          <w:sz w:val="24"/>
          <w:szCs w:val="24"/>
        </w:rPr>
      </w:pPr>
    </w:p>
    <w:p w:rsidR="00166F92" w:rsidRPr="003C04FF" w:rsidRDefault="00166F92" w:rsidP="003C04FF">
      <w:pPr>
        <w:rPr>
          <w:rFonts w:cs="Times New Roman"/>
          <w:b/>
          <w:sz w:val="24"/>
          <w:szCs w:val="24"/>
        </w:rPr>
      </w:pPr>
      <w:r w:rsidRPr="003C04FF">
        <w:rPr>
          <w:rFonts w:cs="Times New Roman"/>
          <w:b/>
          <w:sz w:val="24"/>
          <w:szCs w:val="24"/>
        </w:rPr>
        <w:t>Голосование:</w:t>
      </w:r>
    </w:p>
    <w:p w:rsidR="00BB2936" w:rsidRPr="003C04FF" w:rsidRDefault="003C19F7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6E6276">
        <w:rPr>
          <w:rFonts w:eastAsia="Times New Roman" w:cs="Times New Roman"/>
          <w:b/>
          <w:color w:val="000000"/>
          <w:sz w:val="24"/>
          <w:szCs w:val="24"/>
          <w:lang w:eastAsia="ru-RU"/>
        </w:rPr>
        <w:t>21</w:t>
      </w:r>
      <w:r w:rsidRPr="003C04FF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0C7C0B" w:rsidRPr="003C04FF" w:rsidRDefault="000C7C0B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3440E2" w:rsidRPr="003C04FF" w:rsidRDefault="00397065" w:rsidP="003C04FF">
      <w:pPr>
        <w:pStyle w:val="a3"/>
        <w:ind w:left="0"/>
        <w:contextualSpacing w:val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включить в перечень проектов народных инициатив, реализуемых на территории </w:t>
      </w:r>
      <w:proofErr w:type="spellStart"/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>Жигаловского</w:t>
      </w:r>
      <w:proofErr w:type="spellEnd"/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МО в 202</w:t>
      </w:r>
      <w:r w:rsidR="002478DE">
        <w:rPr>
          <w:rFonts w:cs="Times New Roman"/>
          <w:b/>
          <w:color w:val="000000"/>
          <w:sz w:val="24"/>
          <w:szCs w:val="24"/>
          <w:shd w:val="clear" w:color="auto" w:fill="FFFFFF"/>
        </w:rPr>
        <w:t>2</w:t>
      </w:r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 году мероприятие по благоустройству территории </w:t>
      </w:r>
      <w:r w:rsidR="002478DE">
        <w:rPr>
          <w:rFonts w:cs="Times New Roman"/>
          <w:b/>
          <w:color w:val="000000"/>
          <w:sz w:val="24"/>
          <w:szCs w:val="24"/>
          <w:shd w:val="clear" w:color="auto" w:fill="FFFFFF"/>
        </w:rPr>
        <w:t>улицы Советская-площадь Ленина</w:t>
      </w:r>
      <w:r w:rsidR="00166F92" w:rsidRPr="003C04FF">
        <w:rPr>
          <w:rFonts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397065" w:rsidRPr="003C04FF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3C04FF" w:rsidRDefault="00166F92" w:rsidP="003C04FF">
      <w:pPr>
        <w:pStyle w:val="a3"/>
        <w:numPr>
          <w:ilvl w:val="0"/>
          <w:numId w:val="2"/>
        </w:numPr>
        <w:ind w:left="0" w:firstLine="709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b/>
          <w:sz w:val="24"/>
          <w:szCs w:val="24"/>
        </w:rPr>
        <w:t>Рассмотрение проекта</w:t>
      </w:r>
      <w:r w:rsidR="002478DE">
        <w:rPr>
          <w:rFonts w:cs="Times New Roman"/>
          <w:b/>
          <w:sz w:val="24"/>
          <w:szCs w:val="24"/>
        </w:rPr>
        <w:t xml:space="preserve"> бюджета </w:t>
      </w:r>
      <w:proofErr w:type="spellStart"/>
      <w:r w:rsidR="002478DE">
        <w:rPr>
          <w:rFonts w:cs="Times New Roman"/>
          <w:b/>
          <w:sz w:val="24"/>
          <w:szCs w:val="24"/>
        </w:rPr>
        <w:t>Жигаловского</w:t>
      </w:r>
      <w:proofErr w:type="spellEnd"/>
      <w:r w:rsidR="002478DE">
        <w:rPr>
          <w:rFonts w:cs="Times New Roman"/>
          <w:b/>
          <w:sz w:val="24"/>
          <w:szCs w:val="24"/>
        </w:rPr>
        <w:t xml:space="preserve"> МО на 2022 год и плановый период 2023 и 2024</w:t>
      </w:r>
      <w:r w:rsidRPr="003C04FF">
        <w:rPr>
          <w:rFonts w:cs="Times New Roman"/>
          <w:b/>
          <w:sz w:val="24"/>
          <w:szCs w:val="24"/>
        </w:rPr>
        <w:t xml:space="preserve"> годов»</w:t>
      </w:r>
    </w:p>
    <w:p w:rsidR="00166F92" w:rsidRPr="003C04FF" w:rsidRDefault="00166F92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Выступили: Федотова О.В., начальник отдела экономики и бюджета Администрации </w:t>
      </w:r>
      <w:proofErr w:type="spellStart"/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>Жигаловского</w:t>
      </w:r>
      <w:proofErr w:type="spellEnd"/>
      <w:r w:rsidRPr="003C04FF">
        <w:rPr>
          <w:rFonts w:cs="Times New Roman"/>
          <w:color w:val="000000"/>
          <w:sz w:val="24"/>
          <w:szCs w:val="24"/>
          <w:shd w:val="clear" w:color="auto" w:fill="FFFFFF"/>
        </w:rPr>
        <w:t xml:space="preserve"> МО</w:t>
      </w:r>
      <w:r w:rsidR="006E6276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:rsidR="006E6276" w:rsidRPr="006E6276" w:rsidRDefault="006E6276" w:rsidP="00E028AA">
      <w:pPr>
        <w:ind w:firstLine="0"/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lastRenderedPageBreak/>
        <w:t xml:space="preserve">           </w:t>
      </w:r>
      <w:r w:rsidRPr="006E6276">
        <w:rPr>
          <w:color w:val="1D1B11"/>
          <w:sz w:val="24"/>
          <w:szCs w:val="24"/>
        </w:rPr>
        <w:t xml:space="preserve"> Руководствуясь Бюджетным Кодексом Российской Федерации, Положением о бюджетном процессе в </w:t>
      </w:r>
      <w:proofErr w:type="spellStart"/>
      <w:r w:rsidRPr="006E6276">
        <w:rPr>
          <w:color w:val="1D1B11"/>
          <w:sz w:val="24"/>
          <w:szCs w:val="24"/>
        </w:rPr>
        <w:t>Жигаловском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муниципальном образовании и стат</w:t>
      </w:r>
      <w:r w:rsidRPr="006E6276">
        <w:rPr>
          <w:color w:val="1D1B11"/>
          <w:sz w:val="24"/>
          <w:szCs w:val="24"/>
        </w:rPr>
        <w:t>ь</w:t>
      </w:r>
      <w:r w:rsidRPr="006E6276">
        <w:rPr>
          <w:color w:val="1D1B11"/>
          <w:sz w:val="24"/>
          <w:szCs w:val="24"/>
        </w:rPr>
        <w:t xml:space="preserve">ей 7 Устава </w:t>
      </w:r>
      <w:proofErr w:type="spellStart"/>
      <w:r w:rsidRPr="006E6276">
        <w:rPr>
          <w:color w:val="1D1B11"/>
          <w:sz w:val="24"/>
          <w:szCs w:val="24"/>
        </w:rPr>
        <w:t>Жигаловск</w:t>
      </w:r>
      <w:r w:rsidR="00E028AA">
        <w:rPr>
          <w:color w:val="1D1B11"/>
          <w:sz w:val="24"/>
          <w:szCs w:val="24"/>
        </w:rPr>
        <w:t>ого</w:t>
      </w:r>
      <w:proofErr w:type="spellEnd"/>
      <w:r w:rsidR="00E028AA">
        <w:rPr>
          <w:color w:val="1D1B11"/>
          <w:sz w:val="24"/>
          <w:szCs w:val="24"/>
        </w:rPr>
        <w:t xml:space="preserve"> муниципального образования:</w:t>
      </w:r>
      <w:bookmarkStart w:id="0" w:name="_GoBack"/>
      <w:bookmarkEnd w:id="0"/>
      <w:r w:rsidRPr="006E6276">
        <w:rPr>
          <w:color w:val="1D1B11"/>
          <w:sz w:val="24"/>
          <w:szCs w:val="24"/>
        </w:rPr>
        <w:t xml:space="preserve"> 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основные характеристики бюджета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</w:t>
      </w:r>
      <w:r w:rsidRPr="006E6276">
        <w:rPr>
          <w:color w:val="1D1B11"/>
          <w:sz w:val="24"/>
          <w:szCs w:val="24"/>
        </w:rPr>
        <w:t>о</w:t>
      </w:r>
      <w:r w:rsidRPr="006E6276">
        <w:rPr>
          <w:color w:val="1D1B11"/>
          <w:sz w:val="24"/>
          <w:szCs w:val="24"/>
        </w:rPr>
        <w:t>вания на 2022 год:</w:t>
      </w:r>
    </w:p>
    <w:p w:rsidR="006E6276" w:rsidRPr="006E6276" w:rsidRDefault="006E6276" w:rsidP="006E6276">
      <w:pPr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      общий объем доходов в сумме 49943,7 тыс. рублей, из них объем межбюджетных трансфертов, получаемых из других бюджетов бюджетной системы Российской Федерации, в сумме 10514,9 тыс. руб., </w:t>
      </w:r>
    </w:p>
    <w:p w:rsidR="006E6276" w:rsidRPr="006E6276" w:rsidRDefault="006E6276" w:rsidP="006E6276">
      <w:pPr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      общий </w:t>
      </w:r>
      <w:proofErr w:type="gramStart"/>
      <w:r w:rsidRPr="006E6276">
        <w:rPr>
          <w:color w:val="1D1B11"/>
          <w:sz w:val="24"/>
          <w:szCs w:val="24"/>
        </w:rPr>
        <w:t>объем  расходов</w:t>
      </w:r>
      <w:proofErr w:type="gramEnd"/>
      <w:r w:rsidRPr="006E6276">
        <w:rPr>
          <w:color w:val="1D1B11"/>
          <w:sz w:val="24"/>
          <w:szCs w:val="24"/>
        </w:rPr>
        <w:t xml:space="preserve"> в сумме 52905 тыс. рублей.</w:t>
      </w:r>
    </w:p>
    <w:p w:rsidR="006E6276" w:rsidRPr="006E6276" w:rsidRDefault="006E6276" w:rsidP="006E6276">
      <w:pPr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      размер дефицита в сумме 2 961,3 тыс. рублей или 7,5% утвержденного общего годового объема доходов без учета утвержденного объема безвозмездных поступлений.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426"/>
          <w:tab w:val="left" w:pos="709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основные характеристики бюджета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</w:t>
      </w:r>
      <w:r w:rsidRPr="006E6276">
        <w:rPr>
          <w:color w:val="1D1B11"/>
          <w:sz w:val="24"/>
          <w:szCs w:val="24"/>
        </w:rPr>
        <w:t>о</w:t>
      </w:r>
      <w:r w:rsidRPr="006E6276">
        <w:rPr>
          <w:color w:val="1D1B11"/>
          <w:sz w:val="24"/>
          <w:szCs w:val="24"/>
        </w:rPr>
        <w:t>вания на плановый период 2023 и 2024 годов:</w:t>
      </w:r>
    </w:p>
    <w:p w:rsidR="006E6276" w:rsidRPr="006E6276" w:rsidRDefault="006E6276" w:rsidP="006E6276">
      <w:pPr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      общий объем доходов на 2023 год в сумме 48086 тыс. рублей, из них объем межбюджетных трансфертов, получаемых из других бюджетов бюджетной системы Российской Федерации, в сумме 7134,5 тыс. руб.</w:t>
      </w:r>
      <w:proofErr w:type="gramStart"/>
      <w:r w:rsidRPr="006E6276">
        <w:rPr>
          <w:color w:val="1D1B11"/>
          <w:sz w:val="24"/>
          <w:szCs w:val="24"/>
        </w:rPr>
        <w:t>;  на</w:t>
      </w:r>
      <w:proofErr w:type="gramEnd"/>
      <w:r w:rsidRPr="006E6276">
        <w:rPr>
          <w:color w:val="1D1B11"/>
          <w:sz w:val="24"/>
          <w:szCs w:val="24"/>
        </w:rPr>
        <w:t xml:space="preserve"> 2024 год в сумме 49185,6  тыс. рублей, из них объем межбюджетных трансфертов, получаемых из других бюджетов бюджетной системы Российской Федерации, в сумме 7433,7 тыс. руб.;  </w:t>
      </w:r>
    </w:p>
    <w:p w:rsidR="006E6276" w:rsidRPr="006E6276" w:rsidRDefault="006E6276" w:rsidP="006E6276">
      <w:pPr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      общий </w:t>
      </w:r>
      <w:proofErr w:type="gramStart"/>
      <w:r w:rsidRPr="006E6276">
        <w:rPr>
          <w:color w:val="1D1B11"/>
          <w:sz w:val="24"/>
          <w:szCs w:val="24"/>
        </w:rPr>
        <w:t>объем  расходов</w:t>
      </w:r>
      <w:proofErr w:type="gramEnd"/>
      <w:r w:rsidRPr="006E6276">
        <w:rPr>
          <w:color w:val="1D1B11"/>
          <w:sz w:val="24"/>
          <w:szCs w:val="24"/>
        </w:rPr>
        <w:t xml:space="preserve"> на 2023 год в сумме 50551,4 тыс. рублей, в том числе условно утвержденные расходы в сумме 1208 тыс. руб., на 2024 год в сумме 52175,1 тыс. рублей, в том числе условно утвержденные расходы в сумме 2435,7 тыс. руб.</w:t>
      </w:r>
    </w:p>
    <w:p w:rsidR="006E6276" w:rsidRPr="006E6276" w:rsidRDefault="006E6276" w:rsidP="006E6276">
      <w:pPr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      размер дефицита на 2023 год в сумме 2465,4 тыс. рублей или 6,0% утвержденного общего годового объема доходов без учета утвержденного объема безвозмездных поступлений, на 2024 год в сумме 2 989,5 тыс. рублей или 7,2% утвержденного общего годового объема доходов без учета утвержденного объема безвозмездных поступлений,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Установить, что доходы бюджета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МО, поступающие в 2022 -2024 годах, формируются за счет:</w:t>
      </w:r>
    </w:p>
    <w:p w:rsidR="006E6276" w:rsidRPr="006E6276" w:rsidRDefault="006E6276" w:rsidP="006E6276">
      <w:pPr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>а) налоговых доходов в соответствии с нормативами, установленными Бюджетным Кодексом Российской Федерации;</w:t>
      </w:r>
    </w:p>
    <w:p w:rsidR="006E6276" w:rsidRPr="006E6276" w:rsidRDefault="006E6276" w:rsidP="006E6276">
      <w:pPr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>б) неналоговых доходов;</w:t>
      </w:r>
    </w:p>
    <w:p w:rsidR="006E6276" w:rsidRPr="006E6276" w:rsidRDefault="006E6276" w:rsidP="006E6276">
      <w:pPr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>в) безвозмездных поступлений.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</w:tabs>
        <w:ind w:left="0" w:firstLine="426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Установить прогнозируемые доходы бюджета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</w:t>
      </w:r>
      <w:r w:rsidRPr="006E6276">
        <w:rPr>
          <w:color w:val="1D1B11"/>
          <w:sz w:val="24"/>
          <w:szCs w:val="24"/>
        </w:rPr>
        <w:t>а</w:t>
      </w:r>
      <w:r w:rsidRPr="006E6276">
        <w:rPr>
          <w:color w:val="1D1B11"/>
          <w:sz w:val="24"/>
          <w:szCs w:val="24"/>
        </w:rPr>
        <w:t xml:space="preserve">зования на 2022 </w:t>
      </w:r>
      <w:proofErr w:type="gramStart"/>
      <w:r w:rsidRPr="006E6276">
        <w:rPr>
          <w:color w:val="1D1B11"/>
          <w:sz w:val="24"/>
          <w:szCs w:val="24"/>
        </w:rPr>
        <w:t>год  и</w:t>
      </w:r>
      <w:proofErr w:type="gramEnd"/>
      <w:r w:rsidRPr="006E6276">
        <w:rPr>
          <w:color w:val="1D1B11"/>
          <w:sz w:val="24"/>
          <w:szCs w:val="24"/>
        </w:rPr>
        <w:t xml:space="preserve"> на плановый период 2023 и 2024 годов по классификации доходов бюджетов Российской Федерации согласно приложениям № 1,2 к настоящему Реш</w:t>
      </w:r>
      <w:r w:rsidRPr="006E6276">
        <w:rPr>
          <w:color w:val="1D1B11"/>
          <w:sz w:val="24"/>
          <w:szCs w:val="24"/>
        </w:rPr>
        <w:t>е</w:t>
      </w:r>
      <w:r w:rsidRPr="006E6276">
        <w:rPr>
          <w:color w:val="1D1B11"/>
          <w:sz w:val="24"/>
          <w:szCs w:val="24"/>
        </w:rPr>
        <w:t>нию.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</w:tabs>
        <w:ind w:left="0" w:firstLine="426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распределение бюджетных ассигнований бюджета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</w:t>
      </w:r>
      <w:r w:rsidRPr="006E6276">
        <w:rPr>
          <w:color w:val="1D1B11"/>
          <w:sz w:val="24"/>
          <w:szCs w:val="24"/>
        </w:rPr>
        <w:t>и</w:t>
      </w:r>
      <w:r w:rsidRPr="006E6276">
        <w:rPr>
          <w:color w:val="1D1B11"/>
          <w:sz w:val="24"/>
          <w:szCs w:val="24"/>
        </w:rPr>
        <w:t xml:space="preserve">ципального образования на 2022 </w:t>
      </w:r>
      <w:proofErr w:type="gramStart"/>
      <w:r w:rsidRPr="006E6276">
        <w:rPr>
          <w:color w:val="1D1B11"/>
          <w:sz w:val="24"/>
          <w:szCs w:val="24"/>
        </w:rPr>
        <w:t>год  и</w:t>
      </w:r>
      <w:proofErr w:type="gramEnd"/>
      <w:r w:rsidRPr="006E6276">
        <w:rPr>
          <w:color w:val="1D1B11"/>
          <w:sz w:val="24"/>
          <w:szCs w:val="24"/>
        </w:rPr>
        <w:t xml:space="preserve"> на плановый период 2023 и 2024 годов по разделам и подразделам классификации расходов бюджета Российской Федерации согласно приложениям № 3,4 к настоящему Решению.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распределение бюджетных ассигнований бюджета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</w:t>
      </w:r>
      <w:r w:rsidRPr="006E6276">
        <w:rPr>
          <w:color w:val="1D1B11"/>
          <w:sz w:val="24"/>
          <w:szCs w:val="24"/>
        </w:rPr>
        <w:t>а</w:t>
      </w:r>
      <w:r w:rsidRPr="006E6276">
        <w:rPr>
          <w:color w:val="1D1B11"/>
          <w:sz w:val="24"/>
          <w:szCs w:val="24"/>
        </w:rPr>
        <w:t xml:space="preserve">зования на 2022 </w:t>
      </w:r>
      <w:proofErr w:type="gramStart"/>
      <w:r w:rsidRPr="006E6276">
        <w:rPr>
          <w:color w:val="1D1B11"/>
          <w:sz w:val="24"/>
          <w:szCs w:val="24"/>
        </w:rPr>
        <w:t>год  и</w:t>
      </w:r>
      <w:proofErr w:type="gramEnd"/>
      <w:r w:rsidRPr="006E6276">
        <w:rPr>
          <w:color w:val="1D1B11"/>
          <w:sz w:val="24"/>
          <w:szCs w:val="24"/>
        </w:rPr>
        <w:t xml:space="preserve"> на плановый период 2023 и 2024   годов по разделам, подразделам, целевым статьям и группам видов расходов класс</w:t>
      </w:r>
      <w:r w:rsidRPr="006E6276">
        <w:rPr>
          <w:color w:val="1D1B11"/>
          <w:sz w:val="24"/>
          <w:szCs w:val="24"/>
        </w:rPr>
        <w:t>и</w:t>
      </w:r>
      <w:r w:rsidRPr="006E6276">
        <w:rPr>
          <w:color w:val="1D1B11"/>
          <w:sz w:val="24"/>
          <w:szCs w:val="24"/>
        </w:rPr>
        <w:t>фикации расходов бюджета Российской Федерации согласно приложению № 5,6 к настоящему Р</w:t>
      </w:r>
      <w:r w:rsidRPr="006E6276">
        <w:rPr>
          <w:color w:val="1D1B11"/>
          <w:sz w:val="24"/>
          <w:szCs w:val="24"/>
        </w:rPr>
        <w:t>е</w:t>
      </w:r>
      <w:r w:rsidRPr="006E6276">
        <w:rPr>
          <w:color w:val="1D1B11"/>
          <w:sz w:val="24"/>
          <w:szCs w:val="24"/>
        </w:rPr>
        <w:t>шению.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ведомственную структуру расходов бюджета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образования на 2022 </w:t>
      </w:r>
      <w:proofErr w:type="gramStart"/>
      <w:r w:rsidRPr="006E6276">
        <w:rPr>
          <w:color w:val="1D1B11"/>
          <w:sz w:val="24"/>
          <w:szCs w:val="24"/>
        </w:rPr>
        <w:t>год  и</w:t>
      </w:r>
      <w:proofErr w:type="gramEnd"/>
      <w:r w:rsidRPr="006E6276">
        <w:rPr>
          <w:color w:val="1D1B11"/>
          <w:sz w:val="24"/>
          <w:szCs w:val="24"/>
        </w:rPr>
        <w:t xml:space="preserve"> на плановый период 2023 и 2024 годов (по главным распорядителям средств, разделам, подразделам, целевым статьям и группам видов расходов класс</w:t>
      </w:r>
      <w:r w:rsidRPr="006E6276">
        <w:rPr>
          <w:color w:val="1D1B11"/>
          <w:sz w:val="24"/>
          <w:szCs w:val="24"/>
        </w:rPr>
        <w:t>и</w:t>
      </w:r>
      <w:r w:rsidRPr="006E6276">
        <w:rPr>
          <w:color w:val="1D1B11"/>
          <w:sz w:val="24"/>
          <w:szCs w:val="24"/>
        </w:rPr>
        <w:t>фикации расходов бюджета Российской Федерации) согласно приложению № 7,8 к настоящему Р</w:t>
      </w:r>
      <w:r w:rsidRPr="006E6276">
        <w:rPr>
          <w:color w:val="1D1B11"/>
          <w:sz w:val="24"/>
          <w:szCs w:val="24"/>
        </w:rPr>
        <w:t>е</w:t>
      </w:r>
      <w:r w:rsidRPr="006E6276">
        <w:rPr>
          <w:color w:val="1D1B11"/>
          <w:sz w:val="24"/>
          <w:szCs w:val="24"/>
        </w:rPr>
        <w:t>шению.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>Утвердить распределение бюджетных ассигнований на реализацию муниципал</w:t>
      </w:r>
      <w:r w:rsidRPr="006E6276">
        <w:rPr>
          <w:color w:val="1D1B11"/>
          <w:sz w:val="24"/>
          <w:szCs w:val="24"/>
        </w:rPr>
        <w:t>ь</w:t>
      </w:r>
      <w:r w:rsidRPr="006E6276">
        <w:rPr>
          <w:color w:val="1D1B11"/>
          <w:sz w:val="24"/>
          <w:szCs w:val="24"/>
        </w:rPr>
        <w:t xml:space="preserve">ных программ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образования на 2022 </w:t>
      </w:r>
      <w:proofErr w:type="gramStart"/>
      <w:r w:rsidRPr="006E6276">
        <w:rPr>
          <w:color w:val="1D1B11"/>
          <w:sz w:val="24"/>
          <w:szCs w:val="24"/>
        </w:rPr>
        <w:t>год  и</w:t>
      </w:r>
      <w:proofErr w:type="gramEnd"/>
      <w:r w:rsidRPr="006E6276">
        <w:rPr>
          <w:color w:val="1D1B11"/>
          <w:sz w:val="24"/>
          <w:szCs w:val="24"/>
        </w:rPr>
        <w:t xml:space="preserve"> на плановый период 2023 и 2024    годов согласно приложению № 9,10 к настоящему Р</w:t>
      </w:r>
      <w:r w:rsidRPr="006E6276">
        <w:rPr>
          <w:color w:val="1D1B11"/>
          <w:sz w:val="24"/>
          <w:szCs w:val="24"/>
        </w:rPr>
        <w:t>е</w:t>
      </w:r>
      <w:r w:rsidRPr="006E6276">
        <w:rPr>
          <w:color w:val="1D1B11"/>
          <w:sz w:val="24"/>
          <w:szCs w:val="24"/>
        </w:rPr>
        <w:t>шению.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общий объем бюджетных ассигнований, направляемых на исполнение публичных нормативных обязательств на 2022 </w:t>
      </w:r>
      <w:proofErr w:type="gramStart"/>
      <w:r w:rsidRPr="006E6276">
        <w:rPr>
          <w:color w:val="1D1B11"/>
          <w:sz w:val="24"/>
          <w:szCs w:val="24"/>
        </w:rPr>
        <w:t>год  в</w:t>
      </w:r>
      <w:proofErr w:type="gramEnd"/>
      <w:r w:rsidRPr="006E6276">
        <w:rPr>
          <w:color w:val="1D1B11"/>
          <w:sz w:val="24"/>
          <w:szCs w:val="24"/>
        </w:rPr>
        <w:t xml:space="preserve"> сумме 321,9 тыс. рублей, на плановый период 2023 и 2024 годов в сумме 335 тыс. рублей и 350 тыс. рублей соответственно.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>Установить, что в расходной части бюджета формируется резервный фонд админ</w:t>
      </w:r>
      <w:r w:rsidRPr="006E6276">
        <w:rPr>
          <w:color w:val="1D1B11"/>
          <w:sz w:val="24"/>
          <w:szCs w:val="24"/>
        </w:rPr>
        <w:t>и</w:t>
      </w:r>
      <w:r w:rsidRPr="006E6276">
        <w:rPr>
          <w:color w:val="1D1B11"/>
          <w:sz w:val="24"/>
          <w:szCs w:val="24"/>
        </w:rPr>
        <w:t xml:space="preserve">страции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</w:t>
      </w:r>
      <w:proofErr w:type="gramStart"/>
      <w:r w:rsidRPr="006E6276">
        <w:rPr>
          <w:color w:val="1D1B11"/>
          <w:sz w:val="24"/>
          <w:szCs w:val="24"/>
        </w:rPr>
        <w:t xml:space="preserve">образования:   </w:t>
      </w:r>
      <w:proofErr w:type="gramEnd"/>
      <w:r w:rsidRPr="006E6276">
        <w:rPr>
          <w:color w:val="1D1B11"/>
          <w:sz w:val="24"/>
          <w:szCs w:val="24"/>
        </w:rPr>
        <w:t xml:space="preserve">                  на 2022 год в размере 40 тыс. рублей; </w:t>
      </w:r>
    </w:p>
    <w:p w:rsidR="006E6276" w:rsidRPr="006E6276" w:rsidRDefault="006E6276" w:rsidP="006E6276">
      <w:pPr>
        <w:tabs>
          <w:tab w:val="left" w:pos="709"/>
        </w:tabs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на 2023 год в размере 40 </w:t>
      </w:r>
      <w:proofErr w:type="spellStart"/>
      <w:r w:rsidRPr="006E6276">
        <w:rPr>
          <w:color w:val="1D1B11"/>
          <w:sz w:val="24"/>
          <w:szCs w:val="24"/>
        </w:rPr>
        <w:t>тыс.рулей</w:t>
      </w:r>
      <w:proofErr w:type="spellEnd"/>
      <w:r w:rsidRPr="006E6276">
        <w:rPr>
          <w:color w:val="1D1B11"/>
          <w:sz w:val="24"/>
          <w:szCs w:val="24"/>
        </w:rPr>
        <w:t xml:space="preserve">; </w:t>
      </w:r>
    </w:p>
    <w:p w:rsidR="006E6276" w:rsidRPr="006E6276" w:rsidRDefault="006E6276" w:rsidP="006E6276">
      <w:pPr>
        <w:tabs>
          <w:tab w:val="left" w:pos="709"/>
        </w:tabs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на 2024 год в размере 40 </w:t>
      </w:r>
      <w:proofErr w:type="spellStart"/>
      <w:r w:rsidRPr="006E6276">
        <w:rPr>
          <w:color w:val="1D1B11"/>
          <w:sz w:val="24"/>
          <w:szCs w:val="24"/>
        </w:rPr>
        <w:t>тыс.рублей</w:t>
      </w:r>
      <w:proofErr w:type="spellEnd"/>
      <w:r w:rsidRPr="006E6276">
        <w:rPr>
          <w:color w:val="1D1B11"/>
          <w:sz w:val="24"/>
          <w:szCs w:val="24"/>
        </w:rPr>
        <w:t>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lastRenderedPageBreak/>
        <w:t xml:space="preserve">Утвердить объем бюджетных ассигнований дорожного фонда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образования </w:t>
      </w:r>
    </w:p>
    <w:p w:rsidR="006E6276" w:rsidRPr="006E6276" w:rsidRDefault="006E6276" w:rsidP="006E6276">
      <w:pPr>
        <w:tabs>
          <w:tab w:val="left" w:pos="709"/>
          <w:tab w:val="left" w:pos="851"/>
        </w:tabs>
        <w:ind w:left="360" w:hanging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на 2022 год в размере 3579,9 тыс. рублей; </w:t>
      </w:r>
    </w:p>
    <w:p w:rsidR="006E6276" w:rsidRPr="006E6276" w:rsidRDefault="006E6276" w:rsidP="006E6276">
      <w:pPr>
        <w:tabs>
          <w:tab w:val="left" w:pos="709"/>
        </w:tabs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на 2023 год в размере 3752,6 тыс. рулей; </w:t>
      </w:r>
    </w:p>
    <w:p w:rsidR="006E6276" w:rsidRPr="006E6276" w:rsidRDefault="006E6276" w:rsidP="006E6276">
      <w:pPr>
        <w:tabs>
          <w:tab w:val="left" w:pos="709"/>
        </w:tabs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>на 2024 год в размере 4053,0 тыс. рублей.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567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объем межбюджетных трансфертов, предоставляемых из бюджета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образования другим бюджетам </w:t>
      </w:r>
    </w:p>
    <w:p w:rsidR="006E6276" w:rsidRPr="006E6276" w:rsidRDefault="006E6276" w:rsidP="006E6276">
      <w:pPr>
        <w:tabs>
          <w:tab w:val="left" w:pos="284"/>
          <w:tab w:val="left" w:pos="851"/>
        </w:tabs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на 2022 год в размере 833,2 тыс. рублей; </w:t>
      </w:r>
    </w:p>
    <w:p w:rsidR="006E6276" w:rsidRPr="006E6276" w:rsidRDefault="006E6276" w:rsidP="006E6276">
      <w:pPr>
        <w:tabs>
          <w:tab w:val="left" w:pos="284"/>
        </w:tabs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на 2023 год в размере 521,2 тыс. рулей; </w:t>
      </w:r>
    </w:p>
    <w:p w:rsidR="006E6276" w:rsidRPr="006E6276" w:rsidRDefault="006E6276" w:rsidP="006E6276">
      <w:pPr>
        <w:tabs>
          <w:tab w:val="left" w:pos="284"/>
        </w:tabs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>на 2024 год в размере 221,2 тыс. рублей.</w:t>
      </w:r>
    </w:p>
    <w:p w:rsidR="006E6276" w:rsidRPr="006E6276" w:rsidRDefault="006E6276" w:rsidP="006E6276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6E6276">
        <w:rPr>
          <w:color w:val="1D1B11"/>
          <w:sz w:val="24"/>
          <w:szCs w:val="24"/>
        </w:rPr>
        <w:t>Установить</w:t>
      </w:r>
      <w:r w:rsidRPr="006E6276">
        <w:rPr>
          <w:sz w:val="24"/>
          <w:szCs w:val="24"/>
        </w:rPr>
        <w:t xml:space="preserve">, что остатки средств бюджета </w:t>
      </w:r>
      <w:proofErr w:type="spellStart"/>
      <w:r w:rsidRPr="006E6276">
        <w:rPr>
          <w:sz w:val="24"/>
          <w:szCs w:val="24"/>
        </w:rPr>
        <w:t>Жигаловского</w:t>
      </w:r>
      <w:proofErr w:type="spellEnd"/>
      <w:r w:rsidRPr="006E6276">
        <w:rPr>
          <w:sz w:val="24"/>
          <w:szCs w:val="24"/>
        </w:rPr>
        <w:t xml:space="preserve"> муниципального образования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</w:t>
      </w:r>
      <w:proofErr w:type="spellStart"/>
      <w:r w:rsidRPr="006E6276">
        <w:rPr>
          <w:sz w:val="24"/>
          <w:szCs w:val="24"/>
        </w:rPr>
        <w:t>Жигаловского</w:t>
      </w:r>
      <w:proofErr w:type="spellEnd"/>
      <w:r w:rsidRPr="006E6276">
        <w:rPr>
          <w:sz w:val="24"/>
          <w:szCs w:val="24"/>
        </w:rPr>
        <w:t xml:space="preserve"> муниципального образования. </w:t>
      </w:r>
    </w:p>
    <w:p w:rsidR="006E6276" w:rsidRPr="006E6276" w:rsidRDefault="006E6276" w:rsidP="006E6276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360"/>
        <w:rPr>
          <w:sz w:val="24"/>
          <w:szCs w:val="24"/>
        </w:rPr>
      </w:pPr>
      <w:r w:rsidRPr="006E6276">
        <w:rPr>
          <w:color w:val="1D1B11"/>
          <w:sz w:val="24"/>
          <w:szCs w:val="24"/>
        </w:rPr>
        <w:t>Установить</w:t>
      </w:r>
      <w:r w:rsidRPr="006E6276">
        <w:rPr>
          <w:sz w:val="24"/>
          <w:szCs w:val="24"/>
        </w:rPr>
        <w:t xml:space="preserve">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</w:t>
      </w:r>
      <w:proofErr w:type="spellStart"/>
      <w:r w:rsidRPr="006E6276">
        <w:rPr>
          <w:sz w:val="24"/>
          <w:szCs w:val="24"/>
        </w:rPr>
        <w:t>Жигаловского</w:t>
      </w:r>
      <w:proofErr w:type="spellEnd"/>
      <w:r w:rsidRPr="006E6276">
        <w:rPr>
          <w:sz w:val="24"/>
          <w:szCs w:val="24"/>
        </w:rPr>
        <w:t xml:space="preserve"> муниципального образования:</w:t>
      </w:r>
    </w:p>
    <w:p w:rsidR="006E6276" w:rsidRPr="006E6276" w:rsidRDefault="006E6276" w:rsidP="006E6276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6E6276">
        <w:rPr>
          <w:sz w:val="24"/>
          <w:szCs w:val="24"/>
        </w:rPr>
        <w:t xml:space="preserve">1) внесение изменений в установленном порядке в муниципальные программы в пределах общей суммы, утвержденной по </w:t>
      </w:r>
      <w:proofErr w:type="gramStart"/>
      <w:r w:rsidRPr="006E6276">
        <w:rPr>
          <w:sz w:val="24"/>
          <w:szCs w:val="24"/>
        </w:rPr>
        <w:t>соответствующей  программе</w:t>
      </w:r>
      <w:proofErr w:type="gramEnd"/>
      <w:r w:rsidRPr="006E6276">
        <w:rPr>
          <w:sz w:val="24"/>
          <w:szCs w:val="24"/>
        </w:rPr>
        <w:t xml:space="preserve"> в соответствии с приложениями 11, 12 к настоящему Решению;</w:t>
      </w:r>
    </w:p>
    <w:p w:rsidR="006E6276" w:rsidRPr="006E6276" w:rsidRDefault="006E6276" w:rsidP="006E6276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6E6276">
        <w:rPr>
          <w:sz w:val="24"/>
          <w:szCs w:val="24"/>
        </w:rPr>
        <w:t xml:space="preserve">2) перераспределение бюджетных ассигнований между муниципальными программами в пределах общей суммы, утвержденной на реализацию программ; </w:t>
      </w:r>
    </w:p>
    <w:p w:rsidR="006E6276" w:rsidRPr="006E6276" w:rsidRDefault="006E6276" w:rsidP="006E6276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6E6276">
        <w:rPr>
          <w:sz w:val="24"/>
          <w:szCs w:val="24"/>
        </w:rPr>
        <w:t>3) перераспределение бюджетных ассигнований между видами расходов классификации расходов бюджетов, по кодам расходов классификации операции сектора государственного управления классификации расходов бюджетов в пределах бюджетных ассигнований, утвержденных по соответствующим целевым статьям классификации расходов местного бюджета;</w:t>
      </w:r>
    </w:p>
    <w:p w:rsidR="006E6276" w:rsidRPr="006E6276" w:rsidRDefault="006E6276" w:rsidP="006E6276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6E6276">
        <w:rPr>
          <w:sz w:val="24"/>
          <w:szCs w:val="24"/>
        </w:rPr>
        <w:t>4) внесение изменений в Указания о порядке применения бюджетной классификации Российской Федерации, утверждаемые Министерством финансов Российской Федерации;</w:t>
      </w:r>
    </w:p>
    <w:p w:rsidR="006E6276" w:rsidRPr="006E6276" w:rsidRDefault="006E6276" w:rsidP="006E6276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6E6276">
        <w:rPr>
          <w:sz w:val="24"/>
          <w:szCs w:val="24"/>
        </w:rPr>
        <w:t>5) уточнение кодов видов расходов классификации расходов бюджетов;</w:t>
      </w:r>
    </w:p>
    <w:p w:rsidR="006E6276" w:rsidRPr="006E6276" w:rsidRDefault="006E6276" w:rsidP="006E6276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6E6276">
        <w:rPr>
          <w:sz w:val="24"/>
          <w:szCs w:val="24"/>
        </w:rPr>
        <w:t xml:space="preserve">6) распределение межбюджетных трансфертов бюджету </w:t>
      </w:r>
      <w:proofErr w:type="spellStart"/>
      <w:r w:rsidRPr="006E6276">
        <w:rPr>
          <w:sz w:val="24"/>
          <w:szCs w:val="24"/>
        </w:rPr>
        <w:t>Жигаловского</w:t>
      </w:r>
      <w:proofErr w:type="spellEnd"/>
      <w:r w:rsidRPr="006E6276">
        <w:rPr>
          <w:sz w:val="24"/>
          <w:szCs w:val="24"/>
        </w:rPr>
        <w:t xml:space="preserve"> муниципального образования постановлениями (распоряжениями) Правительства Иркутской области, муниципального образования «</w:t>
      </w:r>
      <w:proofErr w:type="spellStart"/>
      <w:r w:rsidRPr="006E6276">
        <w:rPr>
          <w:sz w:val="24"/>
          <w:szCs w:val="24"/>
        </w:rPr>
        <w:t>Жигаловский</w:t>
      </w:r>
      <w:proofErr w:type="spellEnd"/>
      <w:r w:rsidRPr="006E6276">
        <w:rPr>
          <w:sz w:val="24"/>
          <w:szCs w:val="24"/>
        </w:rPr>
        <w:t xml:space="preserve"> район», поступление уведомлений по расчетам между бюджетами по межбюджетным трансфертам, а также уменьшение объемов бюджетных ассигнований по межбюджетным трансфертам, </w:t>
      </w:r>
      <w:proofErr w:type="gramStart"/>
      <w:r w:rsidRPr="006E6276">
        <w:rPr>
          <w:sz w:val="24"/>
          <w:szCs w:val="24"/>
        </w:rPr>
        <w:t>распределенных  бюджету</w:t>
      </w:r>
      <w:proofErr w:type="gramEnd"/>
      <w:r w:rsidRPr="006E6276">
        <w:rPr>
          <w:sz w:val="24"/>
          <w:szCs w:val="24"/>
        </w:rPr>
        <w:t xml:space="preserve"> </w:t>
      </w:r>
      <w:proofErr w:type="spellStart"/>
      <w:r w:rsidRPr="006E6276">
        <w:rPr>
          <w:sz w:val="24"/>
          <w:szCs w:val="24"/>
        </w:rPr>
        <w:t>Жигаловского</w:t>
      </w:r>
      <w:proofErr w:type="spellEnd"/>
      <w:r w:rsidRPr="006E6276">
        <w:rPr>
          <w:sz w:val="24"/>
          <w:szCs w:val="24"/>
        </w:rPr>
        <w:t xml:space="preserve"> МО, имеющих целевое назначение и утвержденных в настоящем Решении;</w:t>
      </w:r>
    </w:p>
    <w:p w:rsidR="006E6276" w:rsidRPr="006E6276" w:rsidRDefault="006E6276" w:rsidP="006E6276">
      <w:pPr>
        <w:widowControl w:val="0"/>
        <w:autoSpaceDE w:val="0"/>
        <w:autoSpaceDN w:val="0"/>
        <w:adjustRightInd w:val="0"/>
        <w:ind w:firstLine="426"/>
        <w:rPr>
          <w:sz w:val="24"/>
          <w:szCs w:val="24"/>
        </w:rPr>
      </w:pPr>
      <w:r w:rsidRPr="006E6276">
        <w:rPr>
          <w:sz w:val="24"/>
          <w:szCs w:val="24"/>
        </w:rPr>
        <w:t xml:space="preserve">7)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6E6276">
        <w:rPr>
          <w:sz w:val="24"/>
          <w:szCs w:val="24"/>
        </w:rPr>
        <w:t>софинансирования</w:t>
      </w:r>
      <w:proofErr w:type="spellEnd"/>
      <w:r w:rsidRPr="006E6276">
        <w:rPr>
          <w:sz w:val="24"/>
          <w:szCs w:val="24"/>
        </w:rPr>
        <w:t xml:space="preserve">, установленных для получения межбюджетных трансфертов, предоставляемых бюджету </w:t>
      </w:r>
      <w:proofErr w:type="spellStart"/>
      <w:r w:rsidRPr="006E6276">
        <w:rPr>
          <w:sz w:val="24"/>
          <w:szCs w:val="24"/>
        </w:rPr>
        <w:t>Жигаловского</w:t>
      </w:r>
      <w:proofErr w:type="spellEnd"/>
      <w:r w:rsidRPr="006E6276">
        <w:rPr>
          <w:sz w:val="24"/>
          <w:szCs w:val="24"/>
        </w:rPr>
        <w:t xml:space="preserve"> муниципального образования из бюджетов бюджетной системы Российской Федерации в форме субсидий, в том числе путем введения новых кодов классификации расходов бюджета 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>Установить бюджетные ассигнования для предоставления бюджетных кредитов на срок в пределах 2022 - 2024 годов – 0 руб.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Установить, что в 2022 году и плановом периоде 2023 и 2024 годов за счет средств бюджета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образования предоста</w:t>
      </w:r>
      <w:r w:rsidRPr="006E6276">
        <w:rPr>
          <w:color w:val="1D1B11"/>
          <w:sz w:val="24"/>
          <w:szCs w:val="24"/>
        </w:rPr>
        <w:t>в</w:t>
      </w:r>
      <w:r w:rsidRPr="006E6276">
        <w:rPr>
          <w:color w:val="1D1B11"/>
          <w:sz w:val="24"/>
          <w:szCs w:val="24"/>
        </w:rPr>
        <w:t>ляется субсидия юридическим лицам (за исключением субсидий государственным (муниципальным) учреждениям), индивидуальным предпринимателям и физ</w:t>
      </w:r>
      <w:r w:rsidRPr="006E6276">
        <w:rPr>
          <w:color w:val="1D1B11"/>
          <w:sz w:val="24"/>
          <w:szCs w:val="24"/>
        </w:rPr>
        <w:t>и</w:t>
      </w:r>
      <w:r w:rsidRPr="006E6276">
        <w:rPr>
          <w:color w:val="1D1B11"/>
          <w:sz w:val="24"/>
          <w:szCs w:val="24"/>
        </w:rPr>
        <w:t xml:space="preserve">ческим лицам – производителям товаров, работ, услуг, осуществляющим деятельность на территории </w:t>
      </w:r>
      <w:proofErr w:type="spellStart"/>
      <w:r w:rsidRPr="006E6276">
        <w:rPr>
          <w:color w:val="1D1B11"/>
          <w:sz w:val="24"/>
          <w:szCs w:val="24"/>
        </w:rPr>
        <w:t>Ж</w:t>
      </w:r>
      <w:r w:rsidRPr="006E6276">
        <w:rPr>
          <w:color w:val="1D1B11"/>
          <w:sz w:val="24"/>
          <w:szCs w:val="24"/>
        </w:rPr>
        <w:t>и</w:t>
      </w:r>
      <w:r w:rsidRPr="006E6276">
        <w:rPr>
          <w:color w:val="1D1B11"/>
          <w:sz w:val="24"/>
          <w:szCs w:val="24"/>
        </w:rPr>
        <w:t>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образования, на безвозмездной и безвозвратной основе в целях возмещения затрат или недополученных доходов в связи с производством (реализац</w:t>
      </w:r>
      <w:r w:rsidRPr="006E6276">
        <w:rPr>
          <w:color w:val="1D1B11"/>
          <w:sz w:val="24"/>
          <w:szCs w:val="24"/>
        </w:rPr>
        <w:t>и</w:t>
      </w:r>
      <w:r w:rsidRPr="006E6276">
        <w:rPr>
          <w:color w:val="1D1B11"/>
          <w:sz w:val="24"/>
          <w:szCs w:val="24"/>
        </w:rPr>
        <w:t>ей) товаров, выполнением работ, оказанием услуг в случае оказания услуг по пассажирским перевозкам автомобильным транспортом общего пользования. Категории и (или) критерии отбора юридических лиц, индивидуальных предпринимателей, физических лиц – произв</w:t>
      </w:r>
      <w:r w:rsidRPr="006E6276">
        <w:rPr>
          <w:color w:val="1D1B11"/>
          <w:sz w:val="24"/>
          <w:szCs w:val="24"/>
        </w:rPr>
        <w:t>о</w:t>
      </w:r>
      <w:r w:rsidRPr="006E6276">
        <w:rPr>
          <w:color w:val="1D1B11"/>
          <w:sz w:val="24"/>
          <w:szCs w:val="24"/>
        </w:rPr>
        <w:t xml:space="preserve">дителей товаров, работ, услуг, имеющих право на </w:t>
      </w:r>
      <w:proofErr w:type="gramStart"/>
      <w:r w:rsidRPr="006E6276">
        <w:rPr>
          <w:color w:val="1D1B11"/>
          <w:sz w:val="24"/>
          <w:szCs w:val="24"/>
        </w:rPr>
        <w:t>получение  субсидии</w:t>
      </w:r>
      <w:proofErr w:type="gramEnd"/>
      <w:r w:rsidRPr="006E6276">
        <w:rPr>
          <w:color w:val="1D1B11"/>
          <w:sz w:val="24"/>
          <w:szCs w:val="24"/>
        </w:rPr>
        <w:t>, условия, порядок предоставл</w:t>
      </w:r>
      <w:r w:rsidRPr="006E6276">
        <w:rPr>
          <w:color w:val="1D1B11"/>
          <w:sz w:val="24"/>
          <w:szCs w:val="24"/>
        </w:rPr>
        <w:t>е</w:t>
      </w:r>
      <w:r w:rsidRPr="006E6276">
        <w:rPr>
          <w:color w:val="1D1B11"/>
          <w:sz w:val="24"/>
          <w:szCs w:val="24"/>
        </w:rPr>
        <w:t>ния субсидии, порядок возврата субсидии в случае нарушения условий, установлен</w:t>
      </w:r>
      <w:r w:rsidRPr="006E6276">
        <w:rPr>
          <w:color w:val="1D1B11"/>
          <w:sz w:val="24"/>
          <w:szCs w:val="24"/>
        </w:rPr>
        <w:lastRenderedPageBreak/>
        <w:t xml:space="preserve">ных при предоставлении, определяются администрацией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образов</w:t>
      </w:r>
      <w:r w:rsidRPr="006E6276">
        <w:rPr>
          <w:color w:val="1D1B11"/>
          <w:sz w:val="24"/>
          <w:szCs w:val="24"/>
        </w:rPr>
        <w:t>а</w:t>
      </w:r>
      <w:r w:rsidRPr="006E6276">
        <w:rPr>
          <w:color w:val="1D1B11"/>
          <w:sz w:val="24"/>
          <w:szCs w:val="24"/>
        </w:rPr>
        <w:t>ния.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верхний предел муниципального внутреннего долга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образования:</w:t>
      </w:r>
    </w:p>
    <w:p w:rsidR="006E6276" w:rsidRPr="006E6276" w:rsidRDefault="006E6276" w:rsidP="006E6276">
      <w:pPr>
        <w:tabs>
          <w:tab w:val="left" w:pos="709"/>
        </w:tabs>
        <w:rPr>
          <w:color w:val="1D1B11"/>
          <w:sz w:val="24"/>
          <w:szCs w:val="24"/>
        </w:rPr>
      </w:pPr>
      <w:proofErr w:type="gramStart"/>
      <w:r w:rsidRPr="006E6276">
        <w:rPr>
          <w:color w:val="1D1B11"/>
          <w:sz w:val="24"/>
          <w:szCs w:val="24"/>
        </w:rPr>
        <w:t>по  состоянию</w:t>
      </w:r>
      <w:proofErr w:type="gramEnd"/>
      <w:r w:rsidRPr="006E6276">
        <w:rPr>
          <w:color w:val="1D1B11"/>
          <w:sz w:val="24"/>
          <w:szCs w:val="24"/>
        </w:rPr>
        <w:t xml:space="preserve"> на 01 января 2023 года в размере 2961,3 тыс. руб., в том числе верхний предел долга по муниципальным гарантиям – 0 </w:t>
      </w:r>
      <w:proofErr w:type="spellStart"/>
      <w:r w:rsidRPr="006E6276">
        <w:rPr>
          <w:color w:val="1D1B11"/>
          <w:sz w:val="24"/>
          <w:szCs w:val="24"/>
        </w:rPr>
        <w:t>тыс.рублей</w:t>
      </w:r>
      <w:proofErr w:type="spellEnd"/>
      <w:r w:rsidRPr="006E6276">
        <w:rPr>
          <w:color w:val="1D1B11"/>
          <w:sz w:val="24"/>
          <w:szCs w:val="24"/>
        </w:rPr>
        <w:t xml:space="preserve"> ;</w:t>
      </w:r>
    </w:p>
    <w:p w:rsidR="006E6276" w:rsidRPr="006E6276" w:rsidRDefault="006E6276" w:rsidP="006E6276">
      <w:pPr>
        <w:tabs>
          <w:tab w:val="left" w:pos="709"/>
        </w:tabs>
        <w:rPr>
          <w:color w:val="1D1B11"/>
          <w:sz w:val="24"/>
          <w:szCs w:val="24"/>
        </w:rPr>
      </w:pPr>
      <w:proofErr w:type="gramStart"/>
      <w:r w:rsidRPr="006E6276">
        <w:rPr>
          <w:color w:val="1D1B11"/>
          <w:sz w:val="24"/>
          <w:szCs w:val="24"/>
        </w:rPr>
        <w:t>по  состоянию</w:t>
      </w:r>
      <w:proofErr w:type="gramEnd"/>
      <w:r w:rsidRPr="006E6276">
        <w:rPr>
          <w:color w:val="1D1B11"/>
          <w:sz w:val="24"/>
          <w:szCs w:val="24"/>
        </w:rPr>
        <w:t xml:space="preserve"> на 01 января 2024 года в размере 5426,7 тыс. руб., в том числе верхний предел долга по муниципальным гарантиям – 0 </w:t>
      </w:r>
      <w:proofErr w:type="spellStart"/>
      <w:r w:rsidRPr="006E6276">
        <w:rPr>
          <w:color w:val="1D1B11"/>
          <w:sz w:val="24"/>
          <w:szCs w:val="24"/>
        </w:rPr>
        <w:t>тыс.рублей</w:t>
      </w:r>
      <w:proofErr w:type="spellEnd"/>
      <w:r w:rsidRPr="006E6276">
        <w:rPr>
          <w:color w:val="1D1B11"/>
          <w:sz w:val="24"/>
          <w:szCs w:val="24"/>
        </w:rPr>
        <w:t>;</w:t>
      </w:r>
    </w:p>
    <w:p w:rsidR="006E6276" w:rsidRPr="006E6276" w:rsidRDefault="006E6276" w:rsidP="006E6276">
      <w:pPr>
        <w:tabs>
          <w:tab w:val="left" w:pos="709"/>
        </w:tabs>
        <w:rPr>
          <w:color w:val="1D1B11"/>
          <w:sz w:val="24"/>
          <w:szCs w:val="24"/>
        </w:rPr>
      </w:pPr>
      <w:proofErr w:type="gramStart"/>
      <w:r w:rsidRPr="006E6276">
        <w:rPr>
          <w:color w:val="1D1B11"/>
          <w:sz w:val="24"/>
          <w:szCs w:val="24"/>
        </w:rPr>
        <w:t>по  состоянию</w:t>
      </w:r>
      <w:proofErr w:type="gramEnd"/>
      <w:r w:rsidRPr="006E6276">
        <w:rPr>
          <w:color w:val="1D1B11"/>
          <w:sz w:val="24"/>
          <w:szCs w:val="24"/>
        </w:rPr>
        <w:t xml:space="preserve"> на 01 января 2025 года в размере 8416,2 тыс. руб., в том числе верхний предел долга по муниципальным гарантиям – 0 </w:t>
      </w:r>
      <w:proofErr w:type="spellStart"/>
      <w:r w:rsidRPr="006E6276">
        <w:rPr>
          <w:color w:val="1D1B11"/>
          <w:sz w:val="24"/>
          <w:szCs w:val="24"/>
        </w:rPr>
        <w:t>тыс.рублей</w:t>
      </w:r>
      <w:proofErr w:type="spellEnd"/>
      <w:r w:rsidRPr="006E6276">
        <w:rPr>
          <w:color w:val="1D1B11"/>
          <w:sz w:val="24"/>
          <w:szCs w:val="24"/>
        </w:rPr>
        <w:t>;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программу муниципальных внутренних заимствований на 2022 </w:t>
      </w:r>
      <w:proofErr w:type="gramStart"/>
      <w:r w:rsidRPr="006E6276">
        <w:rPr>
          <w:color w:val="1D1B11"/>
          <w:sz w:val="24"/>
          <w:szCs w:val="24"/>
        </w:rPr>
        <w:t>год  и</w:t>
      </w:r>
      <w:proofErr w:type="gramEnd"/>
      <w:r w:rsidRPr="006E6276">
        <w:rPr>
          <w:color w:val="1D1B11"/>
          <w:sz w:val="24"/>
          <w:szCs w:val="24"/>
        </w:rPr>
        <w:t xml:space="preserve"> на плановый период 2023 и 2024 годов согласно прилож</w:t>
      </w:r>
      <w:r w:rsidRPr="006E6276">
        <w:rPr>
          <w:color w:val="1D1B11"/>
          <w:sz w:val="24"/>
          <w:szCs w:val="24"/>
        </w:rPr>
        <w:t>е</w:t>
      </w:r>
      <w:r w:rsidRPr="006E6276">
        <w:rPr>
          <w:color w:val="1D1B11"/>
          <w:sz w:val="24"/>
          <w:szCs w:val="24"/>
        </w:rPr>
        <w:t>нию № 11 к настоящему Решению.</w:t>
      </w:r>
    </w:p>
    <w:p w:rsidR="006E6276" w:rsidRPr="006E6276" w:rsidRDefault="006E6276" w:rsidP="006E6276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 Установить, что уполномоченным органом, осуществляющим муниципальные вну</w:t>
      </w:r>
      <w:r w:rsidRPr="006E6276">
        <w:rPr>
          <w:color w:val="1D1B11"/>
          <w:sz w:val="24"/>
          <w:szCs w:val="24"/>
        </w:rPr>
        <w:t>т</w:t>
      </w:r>
      <w:r w:rsidRPr="006E6276">
        <w:rPr>
          <w:color w:val="1D1B11"/>
          <w:sz w:val="24"/>
          <w:szCs w:val="24"/>
        </w:rPr>
        <w:t xml:space="preserve">ренние заимствования, является администрация </w:t>
      </w:r>
      <w:proofErr w:type="spellStart"/>
      <w:r w:rsidRPr="006E6276">
        <w:rPr>
          <w:color w:val="1D1B11"/>
          <w:sz w:val="24"/>
          <w:szCs w:val="24"/>
        </w:rPr>
        <w:t>Жигаловского</w:t>
      </w:r>
      <w:proofErr w:type="spellEnd"/>
      <w:r w:rsidRPr="006E6276">
        <w:rPr>
          <w:color w:val="1D1B11"/>
          <w:sz w:val="24"/>
          <w:szCs w:val="24"/>
        </w:rPr>
        <w:t xml:space="preserve"> муниципального образов</w:t>
      </w:r>
      <w:r w:rsidRPr="006E6276">
        <w:rPr>
          <w:color w:val="1D1B11"/>
          <w:sz w:val="24"/>
          <w:szCs w:val="24"/>
        </w:rPr>
        <w:t>а</w:t>
      </w:r>
      <w:r w:rsidRPr="006E6276">
        <w:rPr>
          <w:color w:val="1D1B11"/>
          <w:sz w:val="24"/>
          <w:szCs w:val="24"/>
        </w:rPr>
        <w:t>ния.</w:t>
      </w:r>
    </w:p>
    <w:p w:rsidR="00166F92" w:rsidRPr="006E6276" w:rsidRDefault="006E6276" w:rsidP="006E6276">
      <w:pPr>
        <w:numPr>
          <w:ilvl w:val="0"/>
          <w:numId w:val="11"/>
        </w:numPr>
        <w:tabs>
          <w:tab w:val="left" w:pos="709"/>
          <w:tab w:val="left" w:pos="851"/>
        </w:tabs>
        <w:ind w:left="0" w:firstLine="360"/>
        <w:rPr>
          <w:color w:val="1D1B11"/>
          <w:sz w:val="24"/>
          <w:szCs w:val="24"/>
        </w:rPr>
      </w:pPr>
      <w:r w:rsidRPr="006E6276">
        <w:rPr>
          <w:color w:val="1D1B11"/>
          <w:sz w:val="24"/>
          <w:szCs w:val="24"/>
        </w:rPr>
        <w:t xml:space="preserve">Утвердить источники внутреннего финансирования дефицита </w:t>
      </w:r>
      <w:proofErr w:type="gramStart"/>
      <w:r w:rsidRPr="006E6276">
        <w:rPr>
          <w:color w:val="1D1B11"/>
          <w:sz w:val="24"/>
          <w:szCs w:val="24"/>
        </w:rPr>
        <w:t xml:space="preserve">бюджета  </w:t>
      </w:r>
      <w:proofErr w:type="spellStart"/>
      <w:r w:rsidRPr="006E6276">
        <w:rPr>
          <w:color w:val="1D1B11"/>
          <w:sz w:val="24"/>
          <w:szCs w:val="24"/>
        </w:rPr>
        <w:t>Жигало</w:t>
      </w:r>
      <w:r w:rsidRPr="006E6276">
        <w:rPr>
          <w:color w:val="1D1B11"/>
          <w:sz w:val="24"/>
          <w:szCs w:val="24"/>
        </w:rPr>
        <w:t>в</w:t>
      </w:r>
      <w:r w:rsidRPr="006E6276">
        <w:rPr>
          <w:color w:val="1D1B11"/>
          <w:sz w:val="24"/>
          <w:szCs w:val="24"/>
        </w:rPr>
        <w:t>ского</w:t>
      </w:r>
      <w:proofErr w:type="spellEnd"/>
      <w:proofErr w:type="gramEnd"/>
      <w:r w:rsidRPr="006E6276">
        <w:rPr>
          <w:color w:val="1D1B11"/>
          <w:sz w:val="24"/>
          <w:szCs w:val="24"/>
        </w:rPr>
        <w:t xml:space="preserve"> муниципального образования на 2022 год  и на плановый период 2023 и 2024  годов</w:t>
      </w:r>
      <w:r>
        <w:rPr>
          <w:color w:val="1D1B11"/>
          <w:sz w:val="24"/>
          <w:szCs w:val="24"/>
        </w:rPr>
        <w:t>.</w:t>
      </w:r>
    </w:p>
    <w:p w:rsidR="00166F92" w:rsidRPr="006E6276" w:rsidRDefault="00166F92" w:rsidP="003C04FF">
      <w:pPr>
        <w:rPr>
          <w:rFonts w:cs="Times New Roman"/>
          <w:b/>
          <w:sz w:val="24"/>
          <w:szCs w:val="24"/>
        </w:rPr>
      </w:pPr>
      <w:r w:rsidRPr="006E6276">
        <w:rPr>
          <w:rFonts w:cs="Times New Roman"/>
          <w:b/>
          <w:sz w:val="24"/>
          <w:szCs w:val="24"/>
        </w:rPr>
        <w:t>Голосование:</w:t>
      </w:r>
    </w:p>
    <w:p w:rsidR="00166F92" w:rsidRPr="006E6276" w:rsidRDefault="000D46B8" w:rsidP="003C04FF">
      <w:pPr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6E6276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__</w:t>
      </w:r>
      <w:r w:rsidR="006E6276">
        <w:rPr>
          <w:rFonts w:eastAsia="Times New Roman" w:cs="Times New Roman"/>
          <w:b/>
          <w:color w:val="000000"/>
          <w:sz w:val="24"/>
          <w:szCs w:val="24"/>
          <w:lang w:eastAsia="ru-RU"/>
        </w:rPr>
        <w:t>21</w:t>
      </w:r>
      <w:r w:rsidR="00166F92" w:rsidRPr="006E6276">
        <w:rPr>
          <w:rFonts w:eastAsia="Times New Roman" w:cs="Times New Roman"/>
          <w:b/>
          <w:color w:val="000000"/>
          <w:sz w:val="24"/>
          <w:szCs w:val="24"/>
          <w:lang w:eastAsia="ru-RU"/>
        </w:rPr>
        <w:t>_____, против ____0______, воздержались_______0____</w:t>
      </w:r>
    </w:p>
    <w:p w:rsidR="00166F92" w:rsidRPr="006E6276" w:rsidRDefault="00166F92" w:rsidP="003C04FF">
      <w:pPr>
        <w:pStyle w:val="a3"/>
        <w:ind w:left="0"/>
        <w:contextualSpacing w:val="0"/>
        <w:rPr>
          <w:rFonts w:cs="Times New Roman"/>
          <w:b/>
          <w:color w:val="000000"/>
          <w:sz w:val="24"/>
          <w:szCs w:val="24"/>
          <w:shd w:val="clear" w:color="auto" w:fill="FFFFFF"/>
        </w:rPr>
      </w:pPr>
    </w:p>
    <w:p w:rsidR="00166F92" w:rsidRPr="006E6276" w:rsidRDefault="00166F92" w:rsidP="003C04FF">
      <w:pPr>
        <w:tabs>
          <w:tab w:val="left" w:pos="709"/>
          <w:tab w:val="left" w:pos="851"/>
        </w:tabs>
        <w:rPr>
          <w:rFonts w:cs="Times New Roman"/>
          <w:b/>
          <w:sz w:val="24"/>
          <w:szCs w:val="24"/>
        </w:rPr>
      </w:pPr>
      <w:r w:rsidRPr="006E6276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РЕШИЛИ: </w:t>
      </w:r>
      <w:r w:rsidR="003C04FF" w:rsidRPr="006E6276">
        <w:rPr>
          <w:rFonts w:cs="Times New Roman"/>
          <w:b/>
          <w:color w:val="000000"/>
          <w:sz w:val="24"/>
          <w:szCs w:val="24"/>
          <w:shd w:val="clear" w:color="auto" w:fill="FFFFFF"/>
        </w:rPr>
        <w:t xml:space="preserve">направить </w:t>
      </w:r>
      <w:r w:rsidR="003C04FF" w:rsidRPr="006E6276">
        <w:rPr>
          <w:rFonts w:cs="Times New Roman"/>
          <w:b/>
          <w:sz w:val="24"/>
          <w:szCs w:val="24"/>
        </w:rPr>
        <w:t>проект</w:t>
      </w:r>
      <w:r w:rsidR="000D46B8" w:rsidRPr="006E6276">
        <w:rPr>
          <w:rFonts w:cs="Times New Roman"/>
          <w:b/>
          <w:sz w:val="24"/>
          <w:szCs w:val="24"/>
        </w:rPr>
        <w:t xml:space="preserve"> бюджета </w:t>
      </w:r>
      <w:proofErr w:type="spellStart"/>
      <w:r w:rsidR="000D46B8" w:rsidRPr="006E6276">
        <w:rPr>
          <w:rFonts w:cs="Times New Roman"/>
          <w:b/>
          <w:sz w:val="24"/>
          <w:szCs w:val="24"/>
        </w:rPr>
        <w:t>Жигаловского</w:t>
      </w:r>
      <w:proofErr w:type="spellEnd"/>
      <w:r w:rsidR="000D46B8" w:rsidRPr="006E6276">
        <w:rPr>
          <w:rFonts w:cs="Times New Roman"/>
          <w:b/>
          <w:sz w:val="24"/>
          <w:szCs w:val="24"/>
        </w:rPr>
        <w:t xml:space="preserve"> МО на 2022 год и плановый период 2023 и 2024</w:t>
      </w:r>
      <w:r w:rsidR="003C04FF" w:rsidRPr="006E6276">
        <w:rPr>
          <w:rFonts w:cs="Times New Roman"/>
          <w:b/>
          <w:sz w:val="24"/>
          <w:szCs w:val="24"/>
        </w:rPr>
        <w:t xml:space="preserve"> годов» на рассмотрение и утверждение в Думу </w:t>
      </w:r>
      <w:proofErr w:type="spellStart"/>
      <w:r w:rsidR="003C04FF" w:rsidRPr="006E6276">
        <w:rPr>
          <w:rFonts w:cs="Times New Roman"/>
          <w:b/>
          <w:sz w:val="24"/>
          <w:szCs w:val="24"/>
        </w:rPr>
        <w:t>Жигаловского</w:t>
      </w:r>
      <w:proofErr w:type="spellEnd"/>
      <w:r w:rsidR="003C04FF" w:rsidRPr="006E6276">
        <w:rPr>
          <w:rFonts w:cs="Times New Roman"/>
          <w:b/>
          <w:sz w:val="24"/>
          <w:szCs w:val="24"/>
        </w:rPr>
        <w:t xml:space="preserve"> МО</w:t>
      </w:r>
      <w:r w:rsidR="000D46B8" w:rsidRPr="006E6276">
        <w:rPr>
          <w:rFonts w:cs="Times New Roman"/>
          <w:b/>
          <w:sz w:val="24"/>
          <w:szCs w:val="24"/>
        </w:rPr>
        <w:t>.</w:t>
      </w:r>
    </w:p>
    <w:p w:rsidR="003C04FF" w:rsidRPr="006E6276" w:rsidRDefault="003C04FF" w:rsidP="003C04FF">
      <w:pPr>
        <w:tabs>
          <w:tab w:val="left" w:pos="709"/>
          <w:tab w:val="left" w:pos="851"/>
        </w:tabs>
        <w:rPr>
          <w:rFonts w:cs="Times New Roman"/>
          <w:sz w:val="24"/>
          <w:szCs w:val="24"/>
        </w:rPr>
      </w:pPr>
    </w:p>
    <w:p w:rsidR="00166F92" w:rsidRPr="006E6276" w:rsidRDefault="00166F92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6E6276" w:rsidRDefault="003C04FF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C04FF" w:rsidRPr="006E6276" w:rsidRDefault="003C04FF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397065" w:rsidRPr="006E6276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>Председатель публичных слушаний</w:t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3C04FF" w:rsidRPr="006E6276">
        <w:rPr>
          <w:rFonts w:cs="Times New Roman"/>
          <w:color w:val="000000"/>
          <w:sz w:val="24"/>
          <w:szCs w:val="24"/>
          <w:shd w:val="clear" w:color="auto" w:fill="FFFFFF"/>
        </w:rPr>
        <w:t>Л.В. Шипицына</w:t>
      </w:r>
    </w:p>
    <w:p w:rsidR="00397065" w:rsidRPr="006E6276" w:rsidRDefault="00397065" w:rsidP="003C04FF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6C2841" w:rsidRPr="006E6276" w:rsidRDefault="00397065" w:rsidP="003C04FF">
      <w:pPr>
        <w:rPr>
          <w:rFonts w:cs="Times New Roman"/>
          <w:sz w:val="24"/>
          <w:szCs w:val="24"/>
        </w:rPr>
      </w:pP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>Секретарь публичных слушаний</w:t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</w:r>
      <w:r w:rsidR="004F0695" w:rsidRPr="006E6276">
        <w:rPr>
          <w:rFonts w:cs="Times New Roman"/>
          <w:color w:val="000000"/>
          <w:sz w:val="24"/>
          <w:szCs w:val="24"/>
          <w:shd w:val="clear" w:color="auto" w:fill="FFFFFF"/>
        </w:rPr>
        <w:tab/>
        <w:t>Т.А. Андреева</w:t>
      </w:r>
    </w:p>
    <w:p w:rsidR="003C04FF" w:rsidRPr="003C04FF" w:rsidRDefault="003C04FF">
      <w:pPr>
        <w:rPr>
          <w:rFonts w:cs="Times New Roman"/>
          <w:sz w:val="24"/>
          <w:szCs w:val="24"/>
        </w:rPr>
      </w:pPr>
    </w:p>
    <w:sectPr w:rsidR="003C04FF" w:rsidRPr="003C04FF" w:rsidSect="00AD336E">
      <w:footerReference w:type="default" r:id="rId7"/>
      <w:pgSz w:w="11906" w:h="16838"/>
      <w:pgMar w:top="567" w:right="567" w:bottom="567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A8" w:rsidRDefault="000751A8" w:rsidP="00AD336E">
      <w:r>
        <w:separator/>
      </w:r>
    </w:p>
  </w:endnote>
  <w:endnote w:type="continuationSeparator" w:id="0">
    <w:p w:rsidR="000751A8" w:rsidRDefault="000751A8" w:rsidP="00AD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357634550"/>
      <w:docPartObj>
        <w:docPartGallery w:val="Page Numbers (Bottom of Page)"/>
        <w:docPartUnique/>
      </w:docPartObj>
    </w:sdtPr>
    <w:sdtEndPr/>
    <w:sdtContent>
      <w:p w:rsidR="00AD336E" w:rsidRPr="00AD336E" w:rsidRDefault="00AD336E">
        <w:pPr>
          <w:pStyle w:val="a8"/>
          <w:jc w:val="center"/>
          <w:rPr>
            <w:sz w:val="20"/>
          </w:rPr>
        </w:pPr>
        <w:r w:rsidRPr="00AD336E">
          <w:rPr>
            <w:sz w:val="20"/>
          </w:rPr>
          <w:fldChar w:fldCharType="begin"/>
        </w:r>
        <w:r w:rsidRPr="00AD336E">
          <w:rPr>
            <w:sz w:val="20"/>
          </w:rPr>
          <w:instrText>PAGE   \* MERGEFORMAT</w:instrText>
        </w:r>
        <w:r w:rsidRPr="00AD336E">
          <w:rPr>
            <w:sz w:val="20"/>
          </w:rPr>
          <w:fldChar w:fldCharType="separate"/>
        </w:r>
        <w:r w:rsidR="00E028AA">
          <w:rPr>
            <w:noProof/>
            <w:sz w:val="20"/>
          </w:rPr>
          <w:t>4</w:t>
        </w:r>
        <w:r w:rsidRPr="00AD336E">
          <w:rPr>
            <w:sz w:val="20"/>
          </w:rPr>
          <w:fldChar w:fldCharType="end"/>
        </w:r>
      </w:p>
    </w:sdtContent>
  </w:sdt>
  <w:p w:rsidR="00AD336E" w:rsidRDefault="00AD336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A8" w:rsidRDefault="000751A8" w:rsidP="00AD336E">
      <w:r>
        <w:separator/>
      </w:r>
    </w:p>
  </w:footnote>
  <w:footnote w:type="continuationSeparator" w:id="0">
    <w:p w:rsidR="000751A8" w:rsidRDefault="000751A8" w:rsidP="00AD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76915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3E4343"/>
    <w:multiLevelType w:val="hybridMultilevel"/>
    <w:tmpl w:val="2B48B70C"/>
    <w:lvl w:ilvl="0" w:tplc="5B8C688C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334667C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D60BBA"/>
    <w:multiLevelType w:val="hybridMultilevel"/>
    <w:tmpl w:val="D2B0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A80091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AA5A67"/>
    <w:multiLevelType w:val="hybridMultilevel"/>
    <w:tmpl w:val="AD563D66"/>
    <w:lvl w:ilvl="0" w:tplc="0FFE0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4F3A30"/>
    <w:multiLevelType w:val="hybridMultilevel"/>
    <w:tmpl w:val="757A3528"/>
    <w:lvl w:ilvl="0" w:tplc="E07A4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26342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5150A6"/>
    <w:multiLevelType w:val="multilevel"/>
    <w:tmpl w:val="801C5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15A48B4"/>
    <w:multiLevelType w:val="hybridMultilevel"/>
    <w:tmpl w:val="08CE1FF8"/>
    <w:lvl w:ilvl="0" w:tplc="56F4536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1879EC"/>
    <w:multiLevelType w:val="hybridMultilevel"/>
    <w:tmpl w:val="4A109440"/>
    <w:lvl w:ilvl="0" w:tplc="C608AF1C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00"/>
    <w:rsid w:val="000345EE"/>
    <w:rsid w:val="000751A8"/>
    <w:rsid w:val="000A2B07"/>
    <w:rsid w:val="000B2073"/>
    <w:rsid w:val="000C7C0B"/>
    <w:rsid w:val="000D46B8"/>
    <w:rsid w:val="00135B33"/>
    <w:rsid w:val="00146B7B"/>
    <w:rsid w:val="00166F92"/>
    <w:rsid w:val="001752BE"/>
    <w:rsid w:val="002478DE"/>
    <w:rsid w:val="00270D41"/>
    <w:rsid w:val="002850DD"/>
    <w:rsid w:val="002B4A1A"/>
    <w:rsid w:val="002B7B66"/>
    <w:rsid w:val="002C2F72"/>
    <w:rsid w:val="003440E2"/>
    <w:rsid w:val="003576D2"/>
    <w:rsid w:val="00397065"/>
    <w:rsid w:val="003C04FF"/>
    <w:rsid w:val="003C19F7"/>
    <w:rsid w:val="003E4BFC"/>
    <w:rsid w:val="00431B2C"/>
    <w:rsid w:val="004B630F"/>
    <w:rsid w:val="004F0695"/>
    <w:rsid w:val="005A4825"/>
    <w:rsid w:val="00684456"/>
    <w:rsid w:val="006C2841"/>
    <w:rsid w:val="006D02C8"/>
    <w:rsid w:val="006E6276"/>
    <w:rsid w:val="00714314"/>
    <w:rsid w:val="007C2C02"/>
    <w:rsid w:val="008B3CF6"/>
    <w:rsid w:val="00912A62"/>
    <w:rsid w:val="00913F86"/>
    <w:rsid w:val="0094018D"/>
    <w:rsid w:val="00960662"/>
    <w:rsid w:val="009801F7"/>
    <w:rsid w:val="009A4DAA"/>
    <w:rsid w:val="009E0295"/>
    <w:rsid w:val="00A7401E"/>
    <w:rsid w:val="00AD336E"/>
    <w:rsid w:val="00B16EDE"/>
    <w:rsid w:val="00B41700"/>
    <w:rsid w:val="00BB2936"/>
    <w:rsid w:val="00BB673A"/>
    <w:rsid w:val="00BE505C"/>
    <w:rsid w:val="00C21920"/>
    <w:rsid w:val="00C7400B"/>
    <w:rsid w:val="00D326AC"/>
    <w:rsid w:val="00E028AA"/>
    <w:rsid w:val="00ED41B3"/>
    <w:rsid w:val="00FC31AE"/>
    <w:rsid w:val="00FD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FC295-3438-4594-A2AD-9E276F6C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065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431B2C"/>
    <w:pPr>
      <w:keepNext/>
      <w:ind w:firstLine="0"/>
      <w:jc w:val="center"/>
      <w:outlineLvl w:val="2"/>
    </w:pPr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0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0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0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40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740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36E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AD33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36E"/>
    <w:rPr>
      <w:rFonts w:ascii="Times New Roman" w:hAnsi="Times New Roman"/>
      <w:sz w:val="28"/>
    </w:rPr>
  </w:style>
  <w:style w:type="paragraph" w:styleId="aa">
    <w:name w:val="Body Text Indent"/>
    <w:basedOn w:val="a"/>
    <w:link w:val="ab"/>
    <w:rsid w:val="00431B2C"/>
    <w:pPr>
      <w:ind w:firstLine="567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31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31B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Елена</cp:lastModifiedBy>
  <cp:revision>14</cp:revision>
  <cp:lastPrinted>2021-12-29T03:44:00Z</cp:lastPrinted>
  <dcterms:created xsi:type="dcterms:W3CDTF">2021-01-15T03:05:00Z</dcterms:created>
  <dcterms:modified xsi:type="dcterms:W3CDTF">2021-12-29T03:55:00Z</dcterms:modified>
</cp:coreProperties>
</file>