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9BC" w:rsidRPr="00C57BD3" w:rsidRDefault="00840AC2" w:rsidP="001B6DB7">
      <w:pPr>
        <w:keepLines/>
        <w:widowControl w:val="0"/>
        <w:jc w:val="center"/>
        <w:rPr>
          <w:b/>
          <w:u w:val="single"/>
        </w:rPr>
      </w:pPr>
      <w:r>
        <w:rPr>
          <w:b/>
          <w:u w:val="single"/>
        </w:rPr>
        <w:t>СПЕЦВЫПУСК ЖИГАЛОВО № 03 от 21.0</w:t>
      </w:r>
      <w:r w:rsidR="00275984">
        <w:rPr>
          <w:b/>
          <w:u w:val="single"/>
        </w:rPr>
        <w:t>2</w:t>
      </w:r>
      <w:r>
        <w:rPr>
          <w:b/>
          <w:u w:val="single"/>
        </w:rPr>
        <w:t>.2022</w:t>
      </w:r>
      <w:r w:rsidR="003D39BC" w:rsidRPr="00C57BD3">
        <w:rPr>
          <w:b/>
          <w:u w:val="single"/>
        </w:rPr>
        <w:t xml:space="preserve"> года</w:t>
      </w:r>
    </w:p>
    <w:p w:rsidR="003D39BC" w:rsidRPr="00C57BD3" w:rsidRDefault="003D39BC" w:rsidP="001B6DB7">
      <w:pPr>
        <w:keepLines/>
        <w:widowControl w:val="0"/>
        <w:jc w:val="center"/>
      </w:pPr>
      <w:r w:rsidRPr="00C57BD3">
        <w:t>(Периодическое средство массовой информации для опубликования нормативных правовых актов, информации Думы и администрации Жигаловского МО)</w:t>
      </w:r>
    </w:p>
    <w:tbl>
      <w:tblPr>
        <w:tblStyle w:val="1-30"/>
        <w:tblW w:w="0" w:type="auto"/>
        <w:tblLayout w:type="fixed"/>
        <w:tblLook w:val="04A0" w:firstRow="1" w:lastRow="0" w:firstColumn="1" w:lastColumn="0" w:noHBand="0" w:noVBand="1"/>
      </w:tblPr>
      <w:tblGrid>
        <w:gridCol w:w="817"/>
        <w:gridCol w:w="1134"/>
        <w:gridCol w:w="8647"/>
        <w:gridCol w:w="956"/>
      </w:tblGrid>
      <w:tr w:rsidR="001B6DB7" w:rsidRPr="00C57BD3" w:rsidTr="002E4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4" w:type="dxa"/>
            <w:gridSpan w:val="4"/>
          </w:tcPr>
          <w:p w:rsidR="001B6DB7" w:rsidRDefault="00085B60" w:rsidP="001B6DB7">
            <w:pPr>
              <w:jc w:val="center"/>
            </w:pPr>
            <w:r>
              <w:t xml:space="preserve">Объявления </w:t>
            </w:r>
            <w:r w:rsidR="000E52E5">
              <w:t xml:space="preserve"> </w:t>
            </w:r>
          </w:p>
        </w:tc>
      </w:tr>
      <w:tr w:rsidR="000E52E5" w:rsidRPr="00C57BD3" w:rsidTr="002E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4" w:type="dxa"/>
            <w:gridSpan w:val="4"/>
          </w:tcPr>
          <w:p w:rsidR="000E52E5" w:rsidRPr="00C57BD3" w:rsidRDefault="000E52E5" w:rsidP="001B6DB7">
            <w:pPr>
              <w:jc w:val="center"/>
            </w:pPr>
            <w:r w:rsidRPr="00C57BD3">
              <w:t>Постановления Администрации Жигаловского муниципального образования</w:t>
            </w:r>
          </w:p>
        </w:tc>
      </w:tr>
      <w:tr w:rsidR="00C57BD3" w:rsidRPr="00C57BD3" w:rsidTr="004A6FBE">
        <w:trPr>
          <w:trHeight w:val="488"/>
        </w:trPr>
        <w:tc>
          <w:tcPr>
            <w:cnfStyle w:val="001000000000" w:firstRow="0" w:lastRow="0" w:firstColumn="1" w:lastColumn="0" w:oddVBand="0" w:evenVBand="0" w:oddHBand="0" w:evenHBand="0" w:firstRowFirstColumn="0" w:firstRowLastColumn="0" w:lastRowFirstColumn="0" w:lastRowLastColumn="0"/>
            <w:tcW w:w="817" w:type="dxa"/>
          </w:tcPr>
          <w:p w:rsidR="00CD0F51" w:rsidRPr="00C57BD3" w:rsidRDefault="00326C76" w:rsidP="001B6DB7">
            <w:r>
              <w:t>1</w:t>
            </w:r>
            <w:r w:rsidR="000E52E5">
              <w:t>5</w:t>
            </w:r>
          </w:p>
        </w:tc>
        <w:tc>
          <w:tcPr>
            <w:tcW w:w="1134" w:type="dxa"/>
          </w:tcPr>
          <w:p w:rsidR="00CD0F51" w:rsidRPr="00C57BD3" w:rsidRDefault="000E52E5" w:rsidP="000E52E5">
            <w:pPr>
              <w:cnfStyle w:val="000000000000" w:firstRow="0" w:lastRow="0" w:firstColumn="0" w:lastColumn="0" w:oddVBand="0" w:evenVBand="0" w:oddHBand="0" w:evenHBand="0" w:firstRowFirstColumn="0" w:firstRowLastColumn="0" w:lastRowFirstColumn="0" w:lastRowLastColumn="0"/>
            </w:pPr>
            <w:r>
              <w:t>01.02.</w:t>
            </w:r>
            <w:r w:rsidR="00CD0F51" w:rsidRPr="00C57BD3">
              <w:t>202</w:t>
            </w:r>
            <w:r>
              <w:t>2</w:t>
            </w:r>
          </w:p>
        </w:tc>
        <w:tc>
          <w:tcPr>
            <w:tcW w:w="8647" w:type="dxa"/>
          </w:tcPr>
          <w:p w:rsidR="00CD0F51" w:rsidRPr="00CD64AC" w:rsidRDefault="000E52E5" w:rsidP="00CD64AC">
            <w:pPr>
              <w:jc w:val="both"/>
              <w:cnfStyle w:val="000000000000" w:firstRow="0" w:lastRow="0" w:firstColumn="0" w:lastColumn="0" w:oddVBand="0" w:evenVBand="0" w:oddHBand="0" w:evenHBand="0" w:firstRowFirstColumn="0" w:firstRowLastColumn="0" w:lastRowFirstColumn="0" w:lastRowLastColumn="0"/>
              <w:rPr>
                <w:b/>
                <w:kern w:val="2"/>
              </w:rPr>
            </w:pPr>
            <w:r>
              <w:rPr>
                <w:b/>
                <w:kern w:val="2"/>
              </w:rPr>
              <w:t xml:space="preserve">О признании утратившим силу постановления администрации Жигаловского МО от 12.05.2021 г. №38 «Об утверждении административного регламента исполнения муниципальной функции по осуществлению муниципального жилищного контроля на территории Жигаловского муниципального образования» </w:t>
            </w:r>
          </w:p>
        </w:tc>
        <w:tc>
          <w:tcPr>
            <w:tcW w:w="956" w:type="dxa"/>
          </w:tcPr>
          <w:p w:rsidR="00CD0F51" w:rsidRPr="00C57BD3" w:rsidRDefault="00CD0F51" w:rsidP="001B6DB7">
            <w:pPr>
              <w:cnfStyle w:val="000000000000" w:firstRow="0" w:lastRow="0" w:firstColumn="0" w:lastColumn="0" w:oddVBand="0" w:evenVBand="0" w:oddHBand="0" w:evenHBand="0" w:firstRowFirstColumn="0" w:firstRowLastColumn="0" w:lastRowFirstColumn="0" w:lastRowLastColumn="0"/>
            </w:pPr>
          </w:p>
        </w:tc>
      </w:tr>
      <w:tr w:rsidR="00C57BD3" w:rsidRPr="00C57BD3" w:rsidTr="004A6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D0F51" w:rsidRPr="00C57BD3" w:rsidRDefault="000E52E5" w:rsidP="001B6DB7">
            <w:r>
              <w:t>16</w:t>
            </w:r>
          </w:p>
        </w:tc>
        <w:tc>
          <w:tcPr>
            <w:tcW w:w="1134" w:type="dxa"/>
          </w:tcPr>
          <w:p w:rsidR="00CD0F51" w:rsidRPr="00C57BD3" w:rsidRDefault="00326C76" w:rsidP="000E52E5">
            <w:pPr>
              <w:cnfStyle w:val="000000100000" w:firstRow="0" w:lastRow="0" w:firstColumn="0" w:lastColumn="0" w:oddVBand="0" w:evenVBand="0" w:oddHBand="1" w:evenHBand="0" w:firstRowFirstColumn="0" w:firstRowLastColumn="0" w:lastRowFirstColumn="0" w:lastRowLastColumn="0"/>
            </w:pPr>
            <w:r>
              <w:t>0</w:t>
            </w:r>
            <w:r w:rsidR="000E52E5">
              <w:t>1</w:t>
            </w:r>
            <w:r w:rsidR="00CD0F51" w:rsidRPr="00C57BD3">
              <w:t>.</w:t>
            </w:r>
            <w:r w:rsidR="000E52E5">
              <w:t>0</w:t>
            </w:r>
            <w:r>
              <w:t>2</w:t>
            </w:r>
            <w:r w:rsidR="00CD0F51" w:rsidRPr="00C57BD3">
              <w:t>.202</w:t>
            </w:r>
            <w:r w:rsidR="000E52E5">
              <w:t>2</w:t>
            </w:r>
          </w:p>
        </w:tc>
        <w:tc>
          <w:tcPr>
            <w:tcW w:w="8647" w:type="dxa"/>
          </w:tcPr>
          <w:p w:rsidR="00CD0F51" w:rsidRPr="00DF2A72" w:rsidRDefault="000E52E5" w:rsidP="00DF2A72">
            <w:pPr>
              <w:pStyle w:val="a8"/>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О признании утратившим силу постановления администрации Жигаловского МО от 02.04.2019 г. № 31 «Об утверждении административного регламента по осуществлению муниципального земельного контроля в Жигаловском МО» </w:t>
            </w:r>
          </w:p>
        </w:tc>
        <w:tc>
          <w:tcPr>
            <w:tcW w:w="956" w:type="dxa"/>
          </w:tcPr>
          <w:p w:rsidR="00CD0F51" w:rsidRPr="00C57BD3" w:rsidRDefault="00CD0F51" w:rsidP="001B6DB7">
            <w:pPr>
              <w:cnfStyle w:val="000000100000" w:firstRow="0" w:lastRow="0" w:firstColumn="0" w:lastColumn="0" w:oddVBand="0" w:evenVBand="0" w:oddHBand="1" w:evenHBand="0" w:firstRowFirstColumn="0" w:firstRowLastColumn="0" w:lastRowFirstColumn="0" w:lastRowLastColumn="0"/>
            </w:pPr>
          </w:p>
        </w:tc>
      </w:tr>
      <w:tr w:rsidR="003B668F" w:rsidRPr="00C57BD3" w:rsidTr="004A6FBE">
        <w:tc>
          <w:tcPr>
            <w:cnfStyle w:val="001000000000" w:firstRow="0" w:lastRow="0" w:firstColumn="1" w:lastColumn="0" w:oddVBand="0" w:evenVBand="0" w:oddHBand="0" w:evenHBand="0" w:firstRowFirstColumn="0" w:firstRowLastColumn="0" w:lastRowFirstColumn="0" w:lastRowLastColumn="0"/>
            <w:tcW w:w="817" w:type="dxa"/>
          </w:tcPr>
          <w:p w:rsidR="003B668F" w:rsidRDefault="003B668F" w:rsidP="001B6DB7">
            <w:r>
              <w:t>17</w:t>
            </w:r>
          </w:p>
        </w:tc>
        <w:tc>
          <w:tcPr>
            <w:tcW w:w="1134" w:type="dxa"/>
          </w:tcPr>
          <w:p w:rsidR="003B668F" w:rsidRDefault="00D21669" w:rsidP="000E52E5">
            <w:pPr>
              <w:cnfStyle w:val="000000000000" w:firstRow="0" w:lastRow="0" w:firstColumn="0" w:lastColumn="0" w:oddVBand="0" w:evenVBand="0" w:oddHBand="0" w:evenHBand="0" w:firstRowFirstColumn="0" w:firstRowLastColumn="0" w:lastRowFirstColumn="0" w:lastRowLastColumn="0"/>
            </w:pPr>
            <w:r>
              <w:t>15.02.2022</w:t>
            </w:r>
          </w:p>
        </w:tc>
        <w:tc>
          <w:tcPr>
            <w:tcW w:w="8647" w:type="dxa"/>
          </w:tcPr>
          <w:p w:rsidR="003B668F" w:rsidRDefault="00D21669" w:rsidP="00DF2A72">
            <w:pPr>
              <w:pStyle w:val="a8"/>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О внесении изменений в постановление №89 от 10.12.2020 г. «Об утверждении реестра и схемы мест размещения контейнерных площадок для сбора твердых коммунальных отходов на территории Жигаловского муниципального образования   </w:t>
            </w:r>
          </w:p>
        </w:tc>
        <w:tc>
          <w:tcPr>
            <w:tcW w:w="956" w:type="dxa"/>
          </w:tcPr>
          <w:p w:rsidR="003B668F" w:rsidRPr="00C57BD3" w:rsidRDefault="003B668F" w:rsidP="001B6DB7">
            <w:pPr>
              <w:cnfStyle w:val="000000000000" w:firstRow="0" w:lastRow="0" w:firstColumn="0" w:lastColumn="0" w:oddVBand="0" w:evenVBand="0" w:oddHBand="0" w:evenHBand="0" w:firstRowFirstColumn="0" w:firstRowLastColumn="0" w:lastRowFirstColumn="0" w:lastRowLastColumn="0"/>
            </w:pPr>
          </w:p>
        </w:tc>
      </w:tr>
      <w:tr w:rsidR="00326674" w:rsidRPr="00C57BD3" w:rsidTr="004A6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26674" w:rsidRDefault="00326674" w:rsidP="001B6DB7">
            <w:r>
              <w:t>18</w:t>
            </w:r>
          </w:p>
        </w:tc>
        <w:tc>
          <w:tcPr>
            <w:tcW w:w="1134" w:type="dxa"/>
          </w:tcPr>
          <w:p w:rsidR="00326674" w:rsidRDefault="00326674" w:rsidP="000E52E5">
            <w:pPr>
              <w:cnfStyle w:val="000000100000" w:firstRow="0" w:lastRow="0" w:firstColumn="0" w:lastColumn="0" w:oddVBand="0" w:evenVBand="0" w:oddHBand="1" w:evenHBand="0" w:firstRowFirstColumn="0" w:firstRowLastColumn="0" w:lastRowFirstColumn="0" w:lastRowLastColumn="0"/>
            </w:pPr>
            <w:r>
              <w:t>21.02.2022</w:t>
            </w:r>
          </w:p>
        </w:tc>
        <w:tc>
          <w:tcPr>
            <w:tcW w:w="8647" w:type="dxa"/>
          </w:tcPr>
          <w:p w:rsidR="00326674" w:rsidRDefault="00326674" w:rsidP="00DF2A72">
            <w:pPr>
              <w:pStyle w:val="a8"/>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О признании утратившим силу постановления администрации Жигаловского МО от 17.03.2020 г. №30 о внесении изменений в Постановление №15 от 22.02.2017 г. «Об утверждении муниципальной программы «Энергосбережение и повышение энергетической эффективности в Жигаловском муниципальном образовании на 2017-2021 годы»   </w:t>
            </w:r>
          </w:p>
        </w:tc>
        <w:tc>
          <w:tcPr>
            <w:tcW w:w="956" w:type="dxa"/>
          </w:tcPr>
          <w:p w:rsidR="00326674" w:rsidRPr="00C57BD3" w:rsidRDefault="00326674" w:rsidP="001B6DB7">
            <w:pPr>
              <w:cnfStyle w:val="000000100000" w:firstRow="0" w:lastRow="0" w:firstColumn="0" w:lastColumn="0" w:oddVBand="0" w:evenVBand="0" w:oddHBand="1" w:evenHBand="0" w:firstRowFirstColumn="0" w:firstRowLastColumn="0" w:lastRowFirstColumn="0" w:lastRowLastColumn="0"/>
            </w:pPr>
          </w:p>
        </w:tc>
      </w:tr>
      <w:tr w:rsidR="00F06358" w:rsidRPr="00C57BD3" w:rsidTr="000736ED">
        <w:trPr>
          <w:trHeight w:val="478"/>
        </w:trPr>
        <w:tc>
          <w:tcPr>
            <w:cnfStyle w:val="001000000000" w:firstRow="0" w:lastRow="0" w:firstColumn="1" w:lastColumn="0" w:oddVBand="0" w:evenVBand="0" w:oddHBand="0" w:evenHBand="0" w:firstRowFirstColumn="0" w:firstRowLastColumn="0" w:lastRowFirstColumn="0" w:lastRowLastColumn="0"/>
            <w:tcW w:w="11554" w:type="dxa"/>
            <w:gridSpan w:val="4"/>
          </w:tcPr>
          <w:p w:rsidR="00F06358" w:rsidRDefault="00F06358" w:rsidP="00F06358">
            <w:pPr>
              <w:jc w:val="center"/>
            </w:pPr>
            <w:r>
              <w:t>Решения Думы</w:t>
            </w:r>
            <w:r w:rsidR="000736ED">
              <w:t xml:space="preserve"> Жигаловского муниципального образования </w:t>
            </w:r>
          </w:p>
        </w:tc>
      </w:tr>
      <w:tr w:rsidR="000E52E5" w:rsidRPr="00C57BD3" w:rsidTr="004A6FBE">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817" w:type="dxa"/>
          </w:tcPr>
          <w:p w:rsidR="00F06358" w:rsidRDefault="000E52E5" w:rsidP="001B6DB7">
            <w:r>
              <w:t>01-22</w:t>
            </w:r>
          </w:p>
        </w:tc>
        <w:tc>
          <w:tcPr>
            <w:tcW w:w="1134" w:type="dxa"/>
          </w:tcPr>
          <w:p w:rsidR="00F06358" w:rsidRDefault="000E52E5" w:rsidP="001B6DB7">
            <w:pPr>
              <w:cnfStyle w:val="000000100000" w:firstRow="0" w:lastRow="0" w:firstColumn="0" w:lastColumn="0" w:oddVBand="0" w:evenVBand="0" w:oddHBand="1" w:evenHBand="0" w:firstRowFirstColumn="0" w:firstRowLastColumn="0" w:lastRowFirstColumn="0" w:lastRowLastColumn="0"/>
            </w:pPr>
            <w:r>
              <w:t>16.02.2022</w:t>
            </w:r>
          </w:p>
        </w:tc>
        <w:tc>
          <w:tcPr>
            <w:tcW w:w="8647" w:type="dxa"/>
          </w:tcPr>
          <w:p w:rsidR="00840AC2" w:rsidRPr="00085B60" w:rsidRDefault="00840AC2" w:rsidP="00840AC2">
            <w:pPr>
              <w:cnfStyle w:val="000000100000" w:firstRow="0" w:lastRow="0" w:firstColumn="0" w:lastColumn="0" w:oddVBand="0" w:evenVBand="0" w:oddHBand="1" w:evenHBand="0" w:firstRowFirstColumn="0" w:firstRowLastColumn="0" w:lastRowFirstColumn="0" w:lastRowLastColumn="0"/>
              <w:rPr>
                <w:b/>
              </w:rPr>
            </w:pPr>
            <w:r w:rsidRPr="00085B60">
              <w:rPr>
                <w:b/>
              </w:rPr>
              <w:t>О вне</w:t>
            </w:r>
            <w:r>
              <w:rPr>
                <w:b/>
              </w:rPr>
              <w:t xml:space="preserve">сении изменений в решение Думы </w:t>
            </w:r>
            <w:r w:rsidRPr="00085B60">
              <w:rPr>
                <w:b/>
              </w:rPr>
              <w:t>Жигаловс</w:t>
            </w:r>
            <w:r>
              <w:rPr>
                <w:b/>
              </w:rPr>
              <w:t xml:space="preserve">кого МО от 27.12.2021г. № 23-21 </w:t>
            </w:r>
            <w:r w:rsidRPr="00085B60">
              <w:rPr>
                <w:b/>
              </w:rPr>
              <w:t>«О бюдж</w:t>
            </w:r>
            <w:r>
              <w:rPr>
                <w:b/>
              </w:rPr>
              <w:t xml:space="preserve">ете Жигаловского муниципального </w:t>
            </w:r>
            <w:r w:rsidRPr="00085B60">
              <w:rPr>
                <w:b/>
              </w:rPr>
              <w:t>образования на 2022 год и плановый период 2023 и 2024 годов»</w:t>
            </w:r>
          </w:p>
          <w:p w:rsidR="00F06358" w:rsidRDefault="00F06358" w:rsidP="00871814">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bCs/>
              </w:rPr>
            </w:pPr>
          </w:p>
        </w:tc>
        <w:tc>
          <w:tcPr>
            <w:tcW w:w="956" w:type="dxa"/>
          </w:tcPr>
          <w:p w:rsidR="00F06358" w:rsidRDefault="00F06358" w:rsidP="001B6DB7">
            <w:pPr>
              <w:cnfStyle w:val="000000100000" w:firstRow="0" w:lastRow="0" w:firstColumn="0" w:lastColumn="0" w:oddVBand="0" w:evenVBand="0" w:oddHBand="1" w:evenHBand="0" w:firstRowFirstColumn="0" w:firstRowLastColumn="0" w:lastRowFirstColumn="0" w:lastRowLastColumn="0"/>
            </w:pPr>
          </w:p>
        </w:tc>
      </w:tr>
      <w:tr w:rsidR="000E52E5" w:rsidRPr="00C57BD3" w:rsidTr="00840AC2">
        <w:trPr>
          <w:trHeight w:val="529"/>
        </w:trPr>
        <w:tc>
          <w:tcPr>
            <w:cnfStyle w:val="001000000000" w:firstRow="0" w:lastRow="0" w:firstColumn="1" w:lastColumn="0" w:oddVBand="0" w:evenVBand="0" w:oddHBand="0" w:evenHBand="0" w:firstRowFirstColumn="0" w:firstRowLastColumn="0" w:lastRowFirstColumn="0" w:lastRowLastColumn="0"/>
            <w:tcW w:w="817" w:type="dxa"/>
          </w:tcPr>
          <w:p w:rsidR="00416699" w:rsidRDefault="000E52E5" w:rsidP="001B6DB7">
            <w:r>
              <w:t>02-22</w:t>
            </w:r>
          </w:p>
        </w:tc>
        <w:tc>
          <w:tcPr>
            <w:tcW w:w="1134" w:type="dxa"/>
          </w:tcPr>
          <w:p w:rsidR="00416699" w:rsidRDefault="000E52E5" w:rsidP="001B6DB7">
            <w:pPr>
              <w:cnfStyle w:val="000000000000" w:firstRow="0" w:lastRow="0" w:firstColumn="0" w:lastColumn="0" w:oddVBand="0" w:evenVBand="0" w:oddHBand="0" w:evenHBand="0" w:firstRowFirstColumn="0" w:firstRowLastColumn="0" w:lastRowFirstColumn="0" w:lastRowLastColumn="0"/>
            </w:pPr>
            <w:r>
              <w:t>16.02.2022</w:t>
            </w:r>
          </w:p>
        </w:tc>
        <w:tc>
          <w:tcPr>
            <w:tcW w:w="8647" w:type="dxa"/>
          </w:tcPr>
          <w:p w:rsidR="00416699" w:rsidRDefault="00840AC2" w:rsidP="00840AC2">
            <w:pPr>
              <w:cnfStyle w:val="000000000000" w:firstRow="0" w:lastRow="0" w:firstColumn="0" w:lastColumn="0" w:oddVBand="0" w:evenVBand="0" w:oddHBand="0" w:evenHBand="0" w:firstRowFirstColumn="0" w:firstRowLastColumn="0" w:lastRowFirstColumn="0" w:lastRowLastColumn="0"/>
              <w:rPr>
                <w:b/>
                <w:bCs/>
              </w:rPr>
            </w:pPr>
            <w:r w:rsidRPr="00280525">
              <w:rPr>
                <w:b/>
                <w:bCs/>
              </w:rPr>
              <w:t xml:space="preserve">О внесении изменений в структуру администрации Жигаловского муниципального образования  </w:t>
            </w:r>
          </w:p>
        </w:tc>
        <w:tc>
          <w:tcPr>
            <w:tcW w:w="956" w:type="dxa"/>
          </w:tcPr>
          <w:p w:rsidR="00416699" w:rsidRDefault="00416699" w:rsidP="001B6DB7">
            <w:pPr>
              <w:cnfStyle w:val="000000000000" w:firstRow="0" w:lastRow="0" w:firstColumn="0" w:lastColumn="0" w:oddVBand="0" w:evenVBand="0" w:oddHBand="0" w:evenHBand="0" w:firstRowFirstColumn="0" w:firstRowLastColumn="0" w:lastRowFirstColumn="0" w:lastRowLastColumn="0"/>
            </w:pPr>
          </w:p>
        </w:tc>
      </w:tr>
    </w:tbl>
    <w:p w:rsidR="002E4EAD" w:rsidRDefault="00CF6297" w:rsidP="00326C76">
      <w:pPr>
        <w:keepLines/>
        <w:widowControl w:val="0"/>
        <w:rPr>
          <w:sz w:val="16"/>
        </w:rPr>
      </w:pPr>
      <w:r>
        <w:rPr>
          <w:sz w:val="16"/>
        </w:rPr>
        <w:t>О</w:t>
      </w:r>
      <w:r w:rsidR="003D39BC" w:rsidRPr="00616B0B">
        <w:rPr>
          <w:sz w:val="16"/>
        </w:rPr>
        <w:t>тветст</w:t>
      </w:r>
      <w:r w:rsidR="00866264">
        <w:rPr>
          <w:sz w:val="16"/>
        </w:rPr>
        <w:t>венный за выпуск – Канина Е.И.</w:t>
      </w:r>
      <w:r>
        <w:rPr>
          <w:sz w:val="16"/>
        </w:rPr>
        <w:t>.; Тираж – 8</w:t>
      </w:r>
      <w:r w:rsidR="003D39BC" w:rsidRPr="00616B0B">
        <w:rPr>
          <w:sz w:val="16"/>
        </w:rPr>
        <w:t xml:space="preserve"> экземпляров; «Бесплатно»; Учредители: Дума Жигаловского МО, Администрация Жигаловского МО; Адрес учредителей: 666402, Иркутская область, р.п. Жигалово, улица Партизанская, 74</w:t>
      </w:r>
    </w:p>
    <w:p w:rsidR="00326C76" w:rsidRDefault="00326C76" w:rsidP="00326C76">
      <w:pPr>
        <w:keepLines/>
        <w:widowControl w:val="0"/>
        <w:rPr>
          <w:sz w:val="16"/>
        </w:rPr>
      </w:pPr>
    </w:p>
    <w:p w:rsidR="000E52E5" w:rsidRPr="007C60E8" w:rsidRDefault="007C60E8" w:rsidP="007C60E8">
      <w:pPr>
        <w:keepLines/>
        <w:widowControl w:val="0"/>
        <w:jc w:val="center"/>
        <w:rPr>
          <w:b/>
          <w:sz w:val="24"/>
          <w:szCs w:val="24"/>
        </w:rPr>
      </w:pPr>
      <w:r w:rsidRPr="007C60E8">
        <w:rPr>
          <w:b/>
          <w:sz w:val="24"/>
          <w:szCs w:val="24"/>
        </w:rPr>
        <w:t>Объявления</w:t>
      </w:r>
    </w:p>
    <w:p w:rsidR="007C60E8" w:rsidRPr="007C60E8" w:rsidRDefault="007C60E8" w:rsidP="007C60E8">
      <w:pPr>
        <w:pStyle w:val="ad"/>
        <w:rPr>
          <w:b w:val="0"/>
          <w:sz w:val="20"/>
        </w:rPr>
      </w:pPr>
      <w:r w:rsidRPr="007C60E8">
        <w:rPr>
          <w:b w:val="0"/>
          <w:sz w:val="20"/>
        </w:rPr>
        <w:t>Администрация Жигаловского муниципального образования (далее – Администрация) информирует о возможности предоставления земельного участка в аренду для индивидуального жилищного строительства по адресу: Иркутская область, Жигаловский район, р.п. Жигалово, ул. Спортивная, проектной площадью 1720 кв.м. Заявления от граждан о намерении участвовать в аукционе на право заключения договора аренды земельного участка принимаются в течение 30 дней со дня опубликования данного сообщения. Заявление вправе представить: лично или через законного представителя при посещении Администрации в рабочие дни: с понедельника по пятницу с 8.00 до 17.00 по адресу: Иркутская область, Жигаловский район, р.п. Жигалово, ул. Левина, 13,(телефон: 8 (39551) 3-19-04); посредством почтовой связи на бумажном носителе. Ознакомиться со схемой расположения земельного участка можно в рабочие часы Администрации по адресу: Иркутская обл., Жигаловский р-н, р.п. Жигалово, ул. Левина, 13, каб № 7 (тел. 8(39551)3-19-04)</w:t>
      </w:r>
    </w:p>
    <w:p w:rsidR="00840AC2" w:rsidRPr="007C60E8" w:rsidRDefault="00840AC2" w:rsidP="00326C76">
      <w:pPr>
        <w:keepLines/>
        <w:widowControl w:val="0"/>
      </w:pPr>
    </w:p>
    <w:p w:rsidR="007C60E8" w:rsidRDefault="007C60E8" w:rsidP="00326C76">
      <w:pPr>
        <w:keepLines/>
        <w:widowControl w:val="0"/>
        <w:rPr>
          <w:sz w:val="16"/>
        </w:rPr>
      </w:pPr>
    </w:p>
    <w:p w:rsidR="007C60E8" w:rsidRPr="007C60E8" w:rsidRDefault="007C60E8" w:rsidP="007C60E8">
      <w:pPr>
        <w:pStyle w:val="ad"/>
        <w:rPr>
          <w:b w:val="0"/>
          <w:sz w:val="20"/>
        </w:rPr>
      </w:pPr>
      <w:r w:rsidRPr="007C60E8">
        <w:rPr>
          <w:b w:val="0"/>
          <w:sz w:val="20"/>
        </w:rPr>
        <w:t>Администрация Жигаловского муниципального образования (далее – Администрация) информирует о возможности предоставления земельного участка в аренду для индивидуального жилищного строительства по адресу: Иркутская область, Жигаловский район, р.п. Жигалово, ул. Спортивная, проектной площадью 1828 кв.м. Заявления от граждан о намерении участвовать в аукционе на право заключения договора аренды земельного участка принимаются в течение 30 дней со дня опубликования данного сообщения. Заявление вправе представить: лично или через законного представителя при посещении Администрации в рабочие дни: с понедельника по пятницу с 8.00 до 17.00 по адресу: Иркутская область, Жигаловский район, р.п. Жигалово, ул. Левина, 13,(телефон: 8 (39551) 3-19-04); посредством почтовой связи на бумажном носителе. Ознакомиться со схемой расположения земельного участка можно в рабочие часы Администрации по адресу: Иркутская обл., Жигаловский р-н, р.п. Жигалово, ул. Левина, 13, каб № 7 (тел. 8(39551)3-19-04)</w:t>
      </w:r>
    </w:p>
    <w:p w:rsidR="007C60E8" w:rsidRDefault="007C60E8" w:rsidP="007C60E8">
      <w:pPr>
        <w:pStyle w:val="ad"/>
        <w:jc w:val="both"/>
        <w:rPr>
          <w:b w:val="0"/>
          <w:sz w:val="24"/>
          <w:szCs w:val="24"/>
        </w:rPr>
      </w:pPr>
    </w:p>
    <w:p w:rsidR="007C60E8" w:rsidRPr="007C60E8" w:rsidRDefault="007C60E8" w:rsidP="007C60E8">
      <w:pPr>
        <w:pStyle w:val="ad"/>
        <w:rPr>
          <w:b w:val="0"/>
          <w:sz w:val="20"/>
        </w:rPr>
      </w:pPr>
      <w:r w:rsidRPr="007C60E8">
        <w:rPr>
          <w:b w:val="0"/>
          <w:sz w:val="20"/>
        </w:rPr>
        <w:t>Администрация Жигаловского муниципального образования (далее – Администрация) информирует о возможности предоставления земельного участка в аренду для индивидуального жилищного строительства по адресу: Иркутская область, Жигаловский район, р.п. Жигалово, ул. Береговая, проектной площадью 1800 кв.м. Заявления от граждан о намерении участвовать в аукционе на право заключения договора аренды земельного участка принимаются в течение 30 дней со дня опубликования данного сообщения. Заявление вправе представить: лично или через законного представителя при посещении Администрации в рабочие дни: с понедельника по пятницу с 8.00 до 17.00 по адресу: Иркутская область, Жигаловский район, р.п. Жигалово, ул. Левина, 13,(телефон: 8 (39551) 3-19-04); посредством почтовой связи на бумажном носителе. Ознакомиться со схемой расположения земельного участка можно в рабочие часы Администрации по адресу: Иркутская обл., Жигаловский р-н, р.п. Жигалово, ул. Левина, 13, каб № 7 (тел. 8(39551)3-19-04)</w:t>
      </w:r>
    </w:p>
    <w:p w:rsidR="00840AC2" w:rsidRPr="00326C76" w:rsidRDefault="00840AC2" w:rsidP="00326C76">
      <w:pPr>
        <w:keepLines/>
        <w:widowControl w:val="0"/>
        <w:rPr>
          <w:sz w:val="16"/>
        </w:rPr>
      </w:pPr>
    </w:p>
    <w:p w:rsidR="00CF6297" w:rsidRPr="00CF6297" w:rsidRDefault="002E4EAD" w:rsidP="002E4EAD">
      <w:pPr>
        <w:pStyle w:val="31"/>
        <w:spacing w:before="0" w:line="240" w:lineRule="atLeast"/>
        <w:rPr>
          <w:rFonts w:ascii="Times New Roman" w:hAnsi="Times New Roman" w:cs="Times New Roman"/>
          <w:bCs w:val="0"/>
          <w:color w:val="auto"/>
          <w:sz w:val="20"/>
        </w:rPr>
      </w:pPr>
      <w:bookmarkStart w:id="0" w:name="sub_9991"/>
      <w:bookmarkStart w:id="1" w:name="bookmark0"/>
      <w:r>
        <w:rPr>
          <w:rFonts w:ascii="Times New Roman" w:eastAsia="Times New Roman" w:hAnsi="Times New Roman" w:cs="Times New Roman"/>
          <w:b w:val="0"/>
          <w:bCs w:val="0"/>
          <w:color w:val="auto"/>
          <w:sz w:val="16"/>
        </w:rPr>
        <w:t xml:space="preserve">                                                                                                                     </w:t>
      </w:r>
      <w:r w:rsidR="00CF6297" w:rsidRPr="00CF6297">
        <w:rPr>
          <w:rFonts w:ascii="Times New Roman" w:hAnsi="Times New Roman" w:cs="Times New Roman"/>
          <w:bCs w:val="0"/>
          <w:color w:val="auto"/>
          <w:sz w:val="20"/>
        </w:rPr>
        <w:t>АДМИНИСТРАЦИЯ</w:t>
      </w:r>
    </w:p>
    <w:p w:rsidR="00CF6297" w:rsidRPr="00CF6297" w:rsidRDefault="00CF6297" w:rsidP="00CF6297">
      <w:pPr>
        <w:pStyle w:val="31"/>
        <w:spacing w:before="0" w:line="240" w:lineRule="atLeast"/>
        <w:jc w:val="center"/>
        <w:rPr>
          <w:rFonts w:ascii="Times New Roman" w:hAnsi="Times New Roman" w:cs="Times New Roman"/>
          <w:color w:val="auto"/>
          <w:sz w:val="20"/>
        </w:rPr>
      </w:pPr>
      <w:r w:rsidRPr="00CF6297">
        <w:rPr>
          <w:rFonts w:ascii="Times New Roman" w:hAnsi="Times New Roman" w:cs="Times New Roman"/>
          <w:color w:val="auto"/>
          <w:sz w:val="20"/>
        </w:rPr>
        <w:t>ЖИГАЛОВСКОГО  МУНИЦИПАЛЬНОГО  ОБРАЗОВАНИЯ</w:t>
      </w:r>
    </w:p>
    <w:p w:rsidR="00CF6297" w:rsidRPr="006B24E7" w:rsidRDefault="00CF6297" w:rsidP="006B24E7">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p w:rsidR="00CF6297" w:rsidRDefault="008F4032" w:rsidP="00CF6297">
      <w:pPr>
        <w:ind w:left="142" w:firstLine="578"/>
        <w:rPr>
          <w:b/>
          <w:bCs/>
        </w:rPr>
      </w:pPr>
      <w:r>
        <w:rPr>
          <w:b/>
        </w:rPr>
        <w:t>01.0</w:t>
      </w:r>
      <w:r w:rsidR="00326C76">
        <w:rPr>
          <w:b/>
        </w:rPr>
        <w:t>2</w:t>
      </w:r>
      <w:r w:rsidR="00CF6297" w:rsidRPr="00CF6297">
        <w:rPr>
          <w:b/>
        </w:rPr>
        <w:t>.</w:t>
      </w:r>
      <w:r>
        <w:rPr>
          <w:b/>
          <w:bCs/>
        </w:rPr>
        <w:t>2021г. № 15</w:t>
      </w:r>
      <w:r w:rsidR="00CF6297" w:rsidRPr="00CF6297">
        <w:rPr>
          <w:b/>
          <w:bCs/>
        </w:rPr>
        <w:t xml:space="preserve">                                                                   </w:t>
      </w:r>
      <w:r>
        <w:rPr>
          <w:b/>
          <w:bCs/>
        </w:rPr>
        <w:t xml:space="preserve">                                                </w:t>
      </w:r>
      <w:r w:rsidR="00CF6297" w:rsidRPr="00CF6297">
        <w:rPr>
          <w:b/>
          <w:bCs/>
        </w:rPr>
        <w:t xml:space="preserve">                       р.п. Жигалово</w:t>
      </w:r>
    </w:p>
    <w:p w:rsidR="008F4032" w:rsidRPr="008F4032" w:rsidRDefault="008F4032" w:rsidP="008F4032">
      <w:pPr>
        <w:rPr>
          <w:b/>
          <w:bCs/>
        </w:rPr>
      </w:pPr>
      <w:r w:rsidRPr="008F4032">
        <w:rPr>
          <w:b/>
          <w:bCs/>
        </w:rPr>
        <w:t xml:space="preserve">О признании утратившим силу постановления </w:t>
      </w:r>
    </w:p>
    <w:p w:rsidR="008F4032" w:rsidRPr="008F4032" w:rsidRDefault="008F4032" w:rsidP="008F4032">
      <w:pPr>
        <w:pStyle w:val="a8"/>
        <w:rPr>
          <w:rFonts w:cs="Times New Roman"/>
          <w:b/>
          <w:bCs/>
          <w:sz w:val="20"/>
          <w:szCs w:val="20"/>
        </w:rPr>
      </w:pPr>
      <w:r w:rsidRPr="008F4032">
        <w:rPr>
          <w:rFonts w:cs="Times New Roman"/>
          <w:b/>
          <w:bCs/>
          <w:sz w:val="20"/>
          <w:szCs w:val="20"/>
        </w:rPr>
        <w:t xml:space="preserve">администрации Жигаловского МО от 12.05.2021 г. </w:t>
      </w:r>
    </w:p>
    <w:p w:rsidR="008F4032" w:rsidRPr="008F4032" w:rsidRDefault="008F4032" w:rsidP="008F4032">
      <w:pPr>
        <w:pStyle w:val="a8"/>
        <w:rPr>
          <w:rFonts w:cs="Times New Roman"/>
          <w:b/>
          <w:bCs/>
          <w:sz w:val="20"/>
          <w:szCs w:val="20"/>
        </w:rPr>
      </w:pPr>
      <w:r w:rsidRPr="008F4032">
        <w:rPr>
          <w:rFonts w:cs="Times New Roman"/>
          <w:b/>
          <w:bCs/>
          <w:sz w:val="20"/>
          <w:szCs w:val="20"/>
        </w:rPr>
        <w:t>№ 38 «</w:t>
      </w:r>
      <w:r w:rsidRPr="008F4032">
        <w:rPr>
          <w:rFonts w:cs="Times New Roman"/>
          <w:b/>
          <w:sz w:val="20"/>
          <w:szCs w:val="20"/>
        </w:rPr>
        <w:t>Об утверждении административного регламента</w:t>
      </w:r>
    </w:p>
    <w:p w:rsidR="008F4032" w:rsidRPr="008F4032" w:rsidRDefault="008F4032" w:rsidP="008F4032">
      <w:pPr>
        <w:pStyle w:val="a8"/>
        <w:rPr>
          <w:rFonts w:cs="Times New Roman"/>
          <w:b/>
          <w:sz w:val="20"/>
          <w:szCs w:val="20"/>
        </w:rPr>
      </w:pPr>
      <w:r w:rsidRPr="008F4032">
        <w:rPr>
          <w:rFonts w:cs="Times New Roman"/>
          <w:b/>
          <w:sz w:val="20"/>
          <w:szCs w:val="20"/>
        </w:rPr>
        <w:lastRenderedPageBreak/>
        <w:t>исполнения муниципальной функции по</w:t>
      </w:r>
    </w:p>
    <w:p w:rsidR="008F4032" w:rsidRPr="008F4032" w:rsidRDefault="008F4032" w:rsidP="008F4032">
      <w:pPr>
        <w:pStyle w:val="a8"/>
        <w:rPr>
          <w:rFonts w:cs="Times New Roman"/>
          <w:b/>
          <w:sz w:val="20"/>
          <w:szCs w:val="20"/>
        </w:rPr>
      </w:pPr>
      <w:r w:rsidRPr="008F4032">
        <w:rPr>
          <w:rFonts w:cs="Times New Roman"/>
          <w:b/>
          <w:sz w:val="20"/>
          <w:szCs w:val="20"/>
        </w:rPr>
        <w:t>осуществлению муниципального жилищного</w:t>
      </w:r>
    </w:p>
    <w:p w:rsidR="008F4032" w:rsidRPr="008F4032" w:rsidRDefault="008F4032" w:rsidP="008F4032">
      <w:pPr>
        <w:pStyle w:val="a8"/>
        <w:rPr>
          <w:rFonts w:cs="Times New Roman"/>
          <w:b/>
          <w:sz w:val="20"/>
          <w:szCs w:val="20"/>
        </w:rPr>
      </w:pPr>
      <w:r w:rsidRPr="008F4032">
        <w:rPr>
          <w:rFonts w:cs="Times New Roman"/>
          <w:b/>
          <w:sz w:val="20"/>
          <w:szCs w:val="20"/>
        </w:rPr>
        <w:t xml:space="preserve">контроля на территории Жигаловского </w:t>
      </w:r>
    </w:p>
    <w:p w:rsidR="008F4032" w:rsidRPr="008F4032" w:rsidRDefault="008F4032" w:rsidP="008F4032">
      <w:pPr>
        <w:pStyle w:val="a8"/>
        <w:rPr>
          <w:b/>
          <w:sz w:val="20"/>
          <w:szCs w:val="20"/>
        </w:rPr>
      </w:pPr>
      <w:r w:rsidRPr="008F4032">
        <w:rPr>
          <w:rFonts w:cs="Times New Roman"/>
          <w:b/>
          <w:sz w:val="20"/>
          <w:szCs w:val="20"/>
        </w:rPr>
        <w:t>муниципального образования»</w:t>
      </w:r>
      <w:r w:rsidRPr="008F4032">
        <w:rPr>
          <w:rFonts w:cs="Times New Roman"/>
          <w:b/>
          <w:sz w:val="20"/>
          <w:szCs w:val="20"/>
        </w:rPr>
        <w:br/>
      </w:r>
    </w:p>
    <w:p w:rsidR="008F4032" w:rsidRPr="00271E0D" w:rsidRDefault="008F4032" w:rsidP="00271E0D">
      <w:pPr>
        <w:widowControl w:val="0"/>
        <w:autoSpaceDE w:val="0"/>
        <w:autoSpaceDN w:val="0"/>
        <w:adjustRightInd w:val="0"/>
        <w:ind w:firstLine="567"/>
        <w:jc w:val="both"/>
      </w:pPr>
      <w:r w:rsidRPr="008F4032">
        <w:t xml:space="preserve">В целях приведения в соответствие с действующим законодательством Российской Федерации нормативно правовых актов Жигаловского муниципального образования, руководствуясь Федеральным законом от 06.10.2003 года №131-ФЗ «Об общих принципах организации местного самоуправления в Российской Федерации», </w:t>
      </w:r>
      <w:r w:rsidRPr="008F4032">
        <w:rPr>
          <w:bCs/>
        </w:rPr>
        <w:t xml:space="preserve">администрация Жигаловского муниципального образования </w:t>
      </w:r>
    </w:p>
    <w:p w:rsidR="008F4032" w:rsidRPr="008F4032" w:rsidRDefault="008F4032" w:rsidP="008F4032">
      <w:pPr>
        <w:widowControl w:val="0"/>
        <w:autoSpaceDE w:val="0"/>
        <w:autoSpaceDN w:val="0"/>
        <w:adjustRightInd w:val="0"/>
        <w:ind w:firstLine="567"/>
        <w:jc w:val="both"/>
      </w:pPr>
      <w:r w:rsidRPr="008F4032">
        <w:rPr>
          <w:bCs/>
        </w:rPr>
        <w:t>ПОСТАНОВЛЯЕТ</w:t>
      </w:r>
      <w:r w:rsidRPr="008F4032">
        <w:t xml:space="preserve">: </w:t>
      </w:r>
    </w:p>
    <w:p w:rsidR="008F4032" w:rsidRPr="008F4032" w:rsidRDefault="008F4032" w:rsidP="008F4032">
      <w:pPr>
        <w:widowControl w:val="0"/>
        <w:autoSpaceDE w:val="0"/>
        <w:autoSpaceDN w:val="0"/>
        <w:adjustRightInd w:val="0"/>
        <w:ind w:firstLine="567"/>
        <w:jc w:val="both"/>
      </w:pPr>
    </w:p>
    <w:p w:rsidR="008F4032" w:rsidRPr="008F4032" w:rsidRDefault="008F4032" w:rsidP="008F4032">
      <w:pPr>
        <w:tabs>
          <w:tab w:val="left" w:pos="0"/>
        </w:tabs>
        <w:ind w:firstLine="567"/>
        <w:jc w:val="both"/>
        <w:rPr>
          <w:bCs/>
        </w:rPr>
      </w:pPr>
      <w:r w:rsidRPr="008F4032">
        <w:rPr>
          <w:bCs/>
        </w:rPr>
        <w:t xml:space="preserve">1. </w:t>
      </w:r>
      <w:r w:rsidRPr="008F4032">
        <w:t>Признать утратившим силу постановление администрации Жигаловского муниципального образования от 12.05.2021 года № 38 «Об у</w:t>
      </w:r>
      <w:r w:rsidRPr="008F4032">
        <w:rPr>
          <w:bCs/>
          <w:kern w:val="20"/>
        </w:rPr>
        <w:t>тверждении административного регламента исполнения муниципальной функции по осуществлению муниципального жилищного контроля на территории Жигаловского муниципального образования».</w:t>
      </w:r>
    </w:p>
    <w:p w:rsidR="008F4032" w:rsidRPr="008F4032" w:rsidRDefault="008F4032" w:rsidP="008F4032">
      <w:pPr>
        <w:pStyle w:val="36"/>
        <w:numPr>
          <w:ilvl w:val="0"/>
          <w:numId w:val="25"/>
        </w:numPr>
        <w:shd w:val="clear" w:color="auto" w:fill="FFFFFF"/>
        <w:tabs>
          <w:tab w:val="left" w:pos="142"/>
          <w:tab w:val="left" w:pos="1134"/>
        </w:tabs>
        <w:spacing w:after="0"/>
        <w:ind w:left="0" w:firstLine="567"/>
        <w:jc w:val="both"/>
        <w:rPr>
          <w:sz w:val="20"/>
          <w:szCs w:val="20"/>
        </w:rPr>
      </w:pPr>
      <w:r w:rsidRPr="008F4032">
        <w:rPr>
          <w:sz w:val="20"/>
          <w:szCs w:val="20"/>
        </w:rPr>
        <w:t>Настоящее постановление подлежит официальному опубликованию в газете «Спецвыпуск Жигалово» и размещению в сети Интернет на официальном сайте Жигаловского муниципального образования.</w:t>
      </w:r>
    </w:p>
    <w:p w:rsidR="008F4032" w:rsidRPr="008F4032" w:rsidRDefault="008F4032" w:rsidP="008F4032">
      <w:pPr>
        <w:pStyle w:val="ConsPlusNormal"/>
        <w:shd w:val="clear" w:color="auto" w:fill="FFFFFF"/>
        <w:ind w:right="141"/>
        <w:jc w:val="both"/>
        <w:rPr>
          <w:sz w:val="20"/>
        </w:rPr>
      </w:pPr>
      <w:r w:rsidRPr="008F4032">
        <w:rPr>
          <w:rFonts w:ascii="Times New Roman" w:hAnsi="Times New Roman" w:cs="Times New Roman"/>
          <w:sz w:val="20"/>
        </w:rPr>
        <w:t xml:space="preserve">     </w:t>
      </w:r>
    </w:p>
    <w:p w:rsidR="008F4032" w:rsidRPr="008F4032" w:rsidRDefault="008F4032" w:rsidP="008F4032">
      <w:pPr>
        <w:shd w:val="clear" w:color="auto" w:fill="FFFFFF"/>
        <w:ind w:firstLine="567"/>
        <w:jc w:val="both"/>
      </w:pPr>
      <w:r w:rsidRPr="008F4032">
        <w:t xml:space="preserve">Глава Жигаловского </w:t>
      </w:r>
    </w:p>
    <w:p w:rsidR="008F4032" w:rsidRDefault="008F4032" w:rsidP="008F4032">
      <w:pPr>
        <w:shd w:val="clear" w:color="auto" w:fill="FFFFFF"/>
        <w:ind w:firstLine="567"/>
        <w:jc w:val="both"/>
      </w:pPr>
      <w:r w:rsidRPr="008F4032">
        <w:t>муниципального образования                                                      Д.А. Лунёв</w:t>
      </w:r>
    </w:p>
    <w:p w:rsidR="00085B60" w:rsidRDefault="00085B60" w:rsidP="00271E0D">
      <w:pPr>
        <w:shd w:val="clear" w:color="auto" w:fill="FFFFFF"/>
        <w:jc w:val="both"/>
      </w:pPr>
    </w:p>
    <w:p w:rsidR="00085B60" w:rsidRPr="00CF6297" w:rsidRDefault="00085B60" w:rsidP="00085B60">
      <w:pPr>
        <w:pStyle w:val="31"/>
        <w:spacing w:before="0" w:line="240" w:lineRule="atLeast"/>
        <w:rPr>
          <w:rFonts w:ascii="Times New Roman" w:hAnsi="Times New Roman" w:cs="Times New Roman"/>
          <w:bCs w:val="0"/>
          <w:color w:val="auto"/>
          <w:sz w:val="20"/>
        </w:rPr>
      </w:pPr>
      <w:r>
        <w:rPr>
          <w:rFonts w:ascii="Times New Roman" w:eastAsia="Times New Roman" w:hAnsi="Times New Roman" w:cs="Times New Roman"/>
          <w:b w:val="0"/>
          <w:bCs w:val="0"/>
          <w:color w:val="auto"/>
          <w:sz w:val="20"/>
        </w:rPr>
        <w:t xml:space="preserve">                                                                                             </w:t>
      </w:r>
      <w:r w:rsidRPr="00CF6297">
        <w:rPr>
          <w:rFonts w:ascii="Times New Roman" w:hAnsi="Times New Roman" w:cs="Times New Roman"/>
          <w:bCs w:val="0"/>
          <w:color w:val="auto"/>
          <w:sz w:val="20"/>
        </w:rPr>
        <w:t>АДМИНИСТРАЦИЯ</w:t>
      </w:r>
    </w:p>
    <w:p w:rsidR="00085B60" w:rsidRPr="00CF6297" w:rsidRDefault="00085B60" w:rsidP="00085B60">
      <w:pPr>
        <w:pStyle w:val="31"/>
        <w:spacing w:before="0" w:line="240" w:lineRule="atLeast"/>
        <w:jc w:val="center"/>
        <w:rPr>
          <w:rFonts w:ascii="Times New Roman" w:hAnsi="Times New Roman" w:cs="Times New Roman"/>
          <w:color w:val="auto"/>
          <w:sz w:val="20"/>
        </w:rPr>
      </w:pPr>
      <w:r w:rsidRPr="00CF6297">
        <w:rPr>
          <w:rFonts w:ascii="Times New Roman" w:hAnsi="Times New Roman" w:cs="Times New Roman"/>
          <w:color w:val="auto"/>
          <w:sz w:val="20"/>
        </w:rPr>
        <w:t>ЖИГАЛОВСКОГО  МУНИЦИПАЛЬНОГО  ОБРАЗОВАНИЯ</w:t>
      </w:r>
    </w:p>
    <w:p w:rsidR="00085B60" w:rsidRPr="006B24E7" w:rsidRDefault="00085B60" w:rsidP="00085B60">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p w:rsidR="00085B60" w:rsidRPr="00085B60" w:rsidRDefault="00085B60" w:rsidP="00085B60">
      <w:pPr>
        <w:ind w:left="142" w:firstLine="578"/>
        <w:rPr>
          <w:b/>
          <w:bCs/>
        </w:rPr>
      </w:pPr>
      <w:r>
        <w:rPr>
          <w:b/>
        </w:rPr>
        <w:t>01.02</w:t>
      </w:r>
      <w:r w:rsidRPr="00CF6297">
        <w:rPr>
          <w:b/>
        </w:rPr>
        <w:t>.</w:t>
      </w:r>
      <w:r>
        <w:rPr>
          <w:b/>
          <w:bCs/>
        </w:rPr>
        <w:t>2021г. № 15</w:t>
      </w:r>
      <w:r w:rsidRPr="00CF6297">
        <w:rPr>
          <w:b/>
          <w:bCs/>
        </w:rPr>
        <w:t xml:space="preserve">                                                                   </w:t>
      </w:r>
      <w:r>
        <w:rPr>
          <w:b/>
          <w:bCs/>
        </w:rPr>
        <w:t xml:space="preserve">                                                </w:t>
      </w:r>
      <w:r w:rsidRPr="00CF6297">
        <w:rPr>
          <w:b/>
          <w:bCs/>
        </w:rPr>
        <w:t xml:space="preserve">                       р.п. Жигалово</w:t>
      </w:r>
    </w:p>
    <w:p w:rsidR="00085B60" w:rsidRPr="00085B60" w:rsidRDefault="00085B60" w:rsidP="00085B60">
      <w:pPr>
        <w:rPr>
          <w:b/>
          <w:bCs/>
        </w:rPr>
      </w:pPr>
      <w:r w:rsidRPr="00085B60">
        <w:rPr>
          <w:b/>
          <w:bCs/>
        </w:rPr>
        <w:t xml:space="preserve">О признании утратившим силу постановления </w:t>
      </w:r>
    </w:p>
    <w:p w:rsidR="00085B60" w:rsidRPr="00085B60" w:rsidRDefault="00085B60" w:rsidP="00085B60">
      <w:pPr>
        <w:pStyle w:val="a8"/>
        <w:rPr>
          <w:rFonts w:cs="Times New Roman"/>
          <w:b/>
          <w:bCs/>
          <w:sz w:val="20"/>
          <w:szCs w:val="20"/>
        </w:rPr>
      </w:pPr>
      <w:r w:rsidRPr="00085B60">
        <w:rPr>
          <w:rFonts w:cs="Times New Roman"/>
          <w:b/>
          <w:bCs/>
          <w:sz w:val="20"/>
          <w:szCs w:val="20"/>
        </w:rPr>
        <w:t xml:space="preserve">администрации Жигаловского МО от 02.04.2019 г. </w:t>
      </w:r>
    </w:p>
    <w:p w:rsidR="00085B60" w:rsidRPr="00085B60" w:rsidRDefault="00085B60" w:rsidP="00085B60">
      <w:pPr>
        <w:rPr>
          <w:b/>
          <w:bCs/>
        </w:rPr>
      </w:pPr>
      <w:r w:rsidRPr="00085B60">
        <w:rPr>
          <w:b/>
          <w:bCs/>
        </w:rPr>
        <w:t>№ 31 «Об утверждении административного</w:t>
      </w:r>
    </w:p>
    <w:p w:rsidR="00085B60" w:rsidRPr="00085B60" w:rsidRDefault="00085B60" w:rsidP="00085B60">
      <w:pPr>
        <w:rPr>
          <w:b/>
          <w:bCs/>
        </w:rPr>
      </w:pPr>
      <w:r w:rsidRPr="00085B60">
        <w:rPr>
          <w:b/>
          <w:bCs/>
        </w:rPr>
        <w:t>регламента по осуществлению муниципального</w:t>
      </w:r>
    </w:p>
    <w:p w:rsidR="00085B60" w:rsidRPr="00085B60" w:rsidRDefault="00085B60" w:rsidP="00085B60">
      <w:pPr>
        <w:rPr>
          <w:b/>
        </w:rPr>
      </w:pPr>
      <w:r w:rsidRPr="00085B60">
        <w:rPr>
          <w:b/>
          <w:bCs/>
        </w:rPr>
        <w:t>земельного контроля в Жигаловском МО»</w:t>
      </w:r>
    </w:p>
    <w:p w:rsidR="00085B60" w:rsidRPr="00271E0D" w:rsidRDefault="00085B60" w:rsidP="00271E0D">
      <w:pPr>
        <w:widowControl w:val="0"/>
        <w:autoSpaceDE w:val="0"/>
        <w:autoSpaceDN w:val="0"/>
        <w:adjustRightInd w:val="0"/>
        <w:ind w:firstLine="567"/>
        <w:jc w:val="both"/>
      </w:pPr>
      <w:r w:rsidRPr="00085B60">
        <w:t xml:space="preserve">В целях приведения в соответствие с действующим законодательством Российской Федерации нормативно правовых актов Жигаловского муниципального образования, руководствуясь Федеральным законом от 06.10.2003 года №131-ФЗ «Об общих принципах организации местного самоуправления в Российской Федерации», </w:t>
      </w:r>
      <w:r w:rsidRPr="00085B60">
        <w:rPr>
          <w:bCs/>
        </w:rPr>
        <w:t xml:space="preserve">администрация Жигаловского муниципального образования </w:t>
      </w:r>
    </w:p>
    <w:p w:rsidR="00085B60" w:rsidRPr="00085B60" w:rsidRDefault="00085B60" w:rsidP="00085B60">
      <w:pPr>
        <w:widowControl w:val="0"/>
        <w:autoSpaceDE w:val="0"/>
        <w:autoSpaceDN w:val="0"/>
        <w:adjustRightInd w:val="0"/>
        <w:ind w:firstLine="567"/>
        <w:jc w:val="both"/>
      </w:pPr>
      <w:r w:rsidRPr="00085B60">
        <w:rPr>
          <w:bCs/>
        </w:rPr>
        <w:t>ПОСТАНОВЛЯЕТ</w:t>
      </w:r>
      <w:r w:rsidRPr="00085B60">
        <w:t xml:space="preserve">: </w:t>
      </w:r>
    </w:p>
    <w:p w:rsidR="00085B60" w:rsidRPr="00085B60" w:rsidRDefault="00085B60" w:rsidP="00085B60">
      <w:pPr>
        <w:widowControl w:val="0"/>
        <w:autoSpaceDE w:val="0"/>
        <w:autoSpaceDN w:val="0"/>
        <w:adjustRightInd w:val="0"/>
        <w:ind w:firstLine="567"/>
        <w:jc w:val="both"/>
      </w:pPr>
    </w:p>
    <w:p w:rsidR="00085B60" w:rsidRPr="00085B60" w:rsidRDefault="00085B60" w:rsidP="00085B60">
      <w:pPr>
        <w:tabs>
          <w:tab w:val="left" w:pos="0"/>
        </w:tabs>
        <w:ind w:firstLine="567"/>
        <w:jc w:val="both"/>
        <w:rPr>
          <w:bCs/>
        </w:rPr>
      </w:pPr>
      <w:r w:rsidRPr="00085B60">
        <w:rPr>
          <w:bCs/>
        </w:rPr>
        <w:t xml:space="preserve">1. </w:t>
      </w:r>
      <w:r w:rsidRPr="00085B60">
        <w:t>Признать утратившим силу постановление администрации Жигаловского муниципального образования от 02.04.2019 года № 31 «Об у</w:t>
      </w:r>
      <w:r w:rsidRPr="00085B60">
        <w:rPr>
          <w:bCs/>
          <w:kern w:val="20"/>
        </w:rPr>
        <w:t>тверждении административного регламента по осуществлению муниципального земельного контроля в Жигаловском МО».</w:t>
      </w:r>
    </w:p>
    <w:p w:rsidR="00085B60" w:rsidRPr="00085B60" w:rsidRDefault="00085B60" w:rsidP="00085B60">
      <w:pPr>
        <w:pStyle w:val="36"/>
        <w:numPr>
          <w:ilvl w:val="0"/>
          <w:numId w:val="25"/>
        </w:numPr>
        <w:shd w:val="clear" w:color="auto" w:fill="FFFFFF"/>
        <w:tabs>
          <w:tab w:val="left" w:pos="142"/>
          <w:tab w:val="left" w:pos="1134"/>
        </w:tabs>
        <w:spacing w:after="0"/>
        <w:ind w:left="0" w:firstLine="567"/>
        <w:jc w:val="both"/>
        <w:rPr>
          <w:sz w:val="20"/>
          <w:szCs w:val="20"/>
        </w:rPr>
      </w:pPr>
      <w:r w:rsidRPr="00085B60">
        <w:rPr>
          <w:sz w:val="20"/>
          <w:szCs w:val="20"/>
        </w:rPr>
        <w:t>Настоящее постановление подлежит официальному опубликованию в газете «Спецвыпуск Жигалово» и размещению в сети Интернет на официальном сайте Жигаловского муниципального образования.</w:t>
      </w:r>
    </w:p>
    <w:p w:rsidR="00085B60" w:rsidRPr="00085B60" w:rsidRDefault="00085B60" w:rsidP="00085B60">
      <w:pPr>
        <w:pStyle w:val="ConsPlusNormal"/>
        <w:shd w:val="clear" w:color="auto" w:fill="FFFFFF"/>
        <w:ind w:right="141"/>
        <w:jc w:val="both"/>
        <w:rPr>
          <w:sz w:val="20"/>
        </w:rPr>
      </w:pPr>
    </w:p>
    <w:p w:rsidR="00085B60" w:rsidRPr="00085B60" w:rsidRDefault="00085B60" w:rsidP="00085B60">
      <w:pPr>
        <w:shd w:val="clear" w:color="auto" w:fill="FFFFFF"/>
        <w:ind w:firstLine="567"/>
        <w:jc w:val="both"/>
      </w:pPr>
      <w:r w:rsidRPr="00085B60">
        <w:t xml:space="preserve">Глава Жигаловского </w:t>
      </w:r>
    </w:p>
    <w:p w:rsidR="00085B60" w:rsidRPr="00085B60" w:rsidRDefault="00085B60" w:rsidP="00085B60">
      <w:pPr>
        <w:shd w:val="clear" w:color="auto" w:fill="FFFFFF"/>
        <w:ind w:firstLine="567"/>
        <w:jc w:val="both"/>
      </w:pPr>
      <w:r w:rsidRPr="00085B60">
        <w:t>муниципального образования                                                      Д.А. Лунёв</w:t>
      </w:r>
    </w:p>
    <w:p w:rsidR="008F4032" w:rsidRPr="00085B60" w:rsidRDefault="008F4032" w:rsidP="00085B60">
      <w:pPr>
        <w:rPr>
          <w:rFonts w:ascii="Calibri" w:hAnsi="Calibri" w:cs="Calibri"/>
          <w:b/>
          <w:bCs/>
        </w:rPr>
      </w:pPr>
    </w:p>
    <w:p w:rsidR="00085B60" w:rsidRPr="00CF6297" w:rsidRDefault="00085B60" w:rsidP="00085B60">
      <w:pPr>
        <w:pStyle w:val="31"/>
        <w:spacing w:before="0" w:line="240" w:lineRule="atLeast"/>
        <w:rPr>
          <w:rFonts w:ascii="Times New Roman" w:hAnsi="Times New Roman" w:cs="Times New Roman"/>
          <w:bCs w:val="0"/>
          <w:color w:val="auto"/>
          <w:sz w:val="20"/>
        </w:rPr>
      </w:pPr>
      <w:r>
        <w:rPr>
          <w:rFonts w:ascii="Times New Roman" w:eastAsia="Times New Roman" w:hAnsi="Times New Roman" w:cs="Times New Roman"/>
          <w:b w:val="0"/>
          <w:bCs w:val="0"/>
          <w:color w:val="auto"/>
          <w:sz w:val="16"/>
        </w:rPr>
        <w:t xml:space="preserve">                                                                                                                     </w:t>
      </w:r>
      <w:r w:rsidRPr="00CF6297">
        <w:rPr>
          <w:rFonts w:ascii="Times New Roman" w:hAnsi="Times New Roman" w:cs="Times New Roman"/>
          <w:bCs w:val="0"/>
          <w:color w:val="auto"/>
          <w:sz w:val="20"/>
        </w:rPr>
        <w:t>АДМИНИСТРАЦИЯ</w:t>
      </w:r>
    </w:p>
    <w:p w:rsidR="00085B60" w:rsidRPr="00CF6297" w:rsidRDefault="00085B60" w:rsidP="00085B60">
      <w:pPr>
        <w:pStyle w:val="31"/>
        <w:spacing w:before="0" w:line="240" w:lineRule="atLeast"/>
        <w:jc w:val="center"/>
        <w:rPr>
          <w:rFonts w:ascii="Times New Roman" w:hAnsi="Times New Roman" w:cs="Times New Roman"/>
          <w:color w:val="auto"/>
          <w:sz w:val="20"/>
        </w:rPr>
      </w:pPr>
      <w:r w:rsidRPr="00CF6297">
        <w:rPr>
          <w:rFonts w:ascii="Times New Roman" w:hAnsi="Times New Roman" w:cs="Times New Roman"/>
          <w:color w:val="auto"/>
          <w:sz w:val="20"/>
        </w:rPr>
        <w:t>ЖИГАЛОВСКОГО  МУНИЦИПАЛЬНОГО  ОБРАЗОВАНИЯ</w:t>
      </w:r>
    </w:p>
    <w:p w:rsidR="00085B60" w:rsidRPr="006B24E7" w:rsidRDefault="00085B60" w:rsidP="00085B60">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p w:rsidR="008F4032" w:rsidRPr="00085B60" w:rsidRDefault="00085B60" w:rsidP="00085B60">
      <w:pPr>
        <w:ind w:left="142" w:firstLine="578"/>
        <w:rPr>
          <w:b/>
          <w:bCs/>
        </w:rPr>
      </w:pPr>
      <w:r>
        <w:rPr>
          <w:b/>
        </w:rPr>
        <w:t>18.02</w:t>
      </w:r>
      <w:r w:rsidRPr="00CF6297">
        <w:rPr>
          <w:b/>
        </w:rPr>
        <w:t>.</w:t>
      </w:r>
      <w:r>
        <w:rPr>
          <w:b/>
          <w:bCs/>
        </w:rPr>
        <w:t>2021г. № 17</w:t>
      </w:r>
      <w:r w:rsidRPr="00CF6297">
        <w:rPr>
          <w:b/>
          <w:bCs/>
        </w:rPr>
        <w:t xml:space="preserve">                                                                   </w:t>
      </w:r>
      <w:r>
        <w:rPr>
          <w:b/>
          <w:bCs/>
        </w:rPr>
        <w:t xml:space="preserve">                                                </w:t>
      </w:r>
      <w:r w:rsidRPr="00CF6297">
        <w:rPr>
          <w:b/>
          <w:bCs/>
        </w:rPr>
        <w:t xml:space="preserve">                       р.п. Жигалово</w:t>
      </w:r>
    </w:p>
    <w:bookmarkEnd w:id="0"/>
    <w:bookmarkEnd w:id="1"/>
    <w:p w:rsidR="00085B60" w:rsidRPr="00085B60" w:rsidRDefault="00085B60" w:rsidP="00085B60">
      <w:pPr>
        <w:pStyle w:val="a8"/>
        <w:rPr>
          <w:rStyle w:val="ac"/>
          <w:bCs w:val="0"/>
          <w:sz w:val="20"/>
          <w:szCs w:val="20"/>
        </w:rPr>
      </w:pPr>
      <w:r w:rsidRPr="00085B60">
        <w:rPr>
          <w:rStyle w:val="ac"/>
          <w:sz w:val="20"/>
          <w:szCs w:val="20"/>
        </w:rPr>
        <w:t xml:space="preserve">О внесении изменений в Постановление </w:t>
      </w:r>
    </w:p>
    <w:p w:rsidR="00085B60" w:rsidRPr="00085B60" w:rsidRDefault="00085B60" w:rsidP="00085B60">
      <w:pPr>
        <w:pStyle w:val="a8"/>
        <w:rPr>
          <w:rStyle w:val="ac"/>
          <w:bCs w:val="0"/>
          <w:sz w:val="20"/>
          <w:szCs w:val="20"/>
        </w:rPr>
      </w:pPr>
      <w:r w:rsidRPr="00085B60">
        <w:rPr>
          <w:rStyle w:val="ac"/>
          <w:sz w:val="20"/>
          <w:szCs w:val="20"/>
        </w:rPr>
        <w:t>№ 89 от 10.12.2020 г. «Об утверждении реестра</w:t>
      </w:r>
    </w:p>
    <w:p w:rsidR="00085B60" w:rsidRPr="00085B60" w:rsidRDefault="00085B60" w:rsidP="00085B60">
      <w:pPr>
        <w:pStyle w:val="a8"/>
        <w:rPr>
          <w:rStyle w:val="ac"/>
          <w:bCs w:val="0"/>
          <w:sz w:val="20"/>
          <w:szCs w:val="20"/>
        </w:rPr>
      </w:pPr>
      <w:r w:rsidRPr="00085B60">
        <w:rPr>
          <w:rStyle w:val="ac"/>
          <w:sz w:val="20"/>
          <w:szCs w:val="20"/>
        </w:rPr>
        <w:t xml:space="preserve">и схемы мест размещения контейнерных площадок </w:t>
      </w:r>
    </w:p>
    <w:p w:rsidR="00085B60" w:rsidRPr="00085B60" w:rsidRDefault="00085B60" w:rsidP="00085B60">
      <w:pPr>
        <w:pStyle w:val="a8"/>
        <w:rPr>
          <w:rStyle w:val="ac"/>
          <w:bCs w:val="0"/>
          <w:sz w:val="20"/>
          <w:szCs w:val="20"/>
        </w:rPr>
      </w:pPr>
      <w:r w:rsidRPr="00085B60">
        <w:rPr>
          <w:rStyle w:val="ac"/>
          <w:sz w:val="20"/>
          <w:szCs w:val="20"/>
        </w:rPr>
        <w:t xml:space="preserve">для сбора твердых коммунальных отходов на территории </w:t>
      </w:r>
    </w:p>
    <w:p w:rsidR="00085B60" w:rsidRPr="00326674" w:rsidRDefault="00085B60" w:rsidP="00085B60">
      <w:pPr>
        <w:pStyle w:val="a8"/>
        <w:rPr>
          <w:b/>
          <w:sz w:val="20"/>
          <w:szCs w:val="20"/>
        </w:rPr>
      </w:pPr>
      <w:r w:rsidRPr="00085B60">
        <w:rPr>
          <w:rStyle w:val="ac"/>
          <w:sz w:val="20"/>
          <w:szCs w:val="20"/>
        </w:rPr>
        <w:t>Жигаловского муниципального образования»</w:t>
      </w:r>
    </w:p>
    <w:p w:rsidR="00085B60" w:rsidRPr="00085B60" w:rsidRDefault="00085B60" w:rsidP="00085B60">
      <w:pPr>
        <w:pStyle w:val="a8"/>
        <w:ind w:firstLine="708"/>
        <w:jc w:val="both"/>
        <w:rPr>
          <w:rFonts w:cs="Times New Roman"/>
          <w:sz w:val="20"/>
          <w:szCs w:val="20"/>
        </w:rPr>
      </w:pPr>
      <w:r w:rsidRPr="00085B60">
        <w:rPr>
          <w:rFonts w:cs="Times New Roman"/>
          <w:sz w:val="20"/>
          <w:szCs w:val="20"/>
        </w:rPr>
        <w:t xml:space="preserve">В целях обеспечения охраны окружающей среды и здоровья человека на  территории Жигаловского муниципального образования, в соответствии с Федеральным законом от 06.03.2003 №131-ФЗ «Об общих принципах организации местного самоуправления в Российской Федерации», в соответствии с санитарными правилами и нормами СанПин 42-128-4690-88 «Санитарные правила содержания территорий населенных мест», руководствуясь положениями постановления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 Администрация Жигаловского муниципального образования </w:t>
      </w:r>
    </w:p>
    <w:p w:rsidR="00085B60" w:rsidRPr="00085B60" w:rsidRDefault="00085B60" w:rsidP="00085B60">
      <w:pPr>
        <w:pStyle w:val="a8"/>
        <w:ind w:firstLine="708"/>
        <w:jc w:val="both"/>
        <w:rPr>
          <w:rFonts w:cs="Times New Roman"/>
          <w:b/>
          <w:sz w:val="20"/>
          <w:szCs w:val="20"/>
        </w:rPr>
      </w:pPr>
      <w:r w:rsidRPr="00085B60">
        <w:rPr>
          <w:rFonts w:cs="Times New Roman"/>
          <w:b/>
          <w:sz w:val="20"/>
          <w:szCs w:val="20"/>
        </w:rPr>
        <w:t>ПОСТАНОВЛЯЕТ:</w:t>
      </w:r>
    </w:p>
    <w:p w:rsidR="00085B60" w:rsidRPr="00085B60" w:rsidRDefault="00085B60" w:rsidP="00085B60">
      <w:pPr>
        <w:pStyle w:val="a8"/>
        <w:ind w:firstLine="708"/>
        <w:jc w:val="both"/>
        <w:rPr>
          <w:rFonts w:cs="Times New Roman"/>
          <w:sz w:val="20"/>
          <w:szCs w:val="20"/>
        </w:rPr>
      </w:pPr>
      <w:r w:rsidRPr="00085B60">
        <w:rPr>
          <w:rFonts w:cs="Times New Roman"/>
          <w:sz w:val="20"/>
          <w:szCs w:val="20"/>
        </w:rPr>
        <w:t>1. Внести изменения в Постановление №89 от 10.12.2020 г. «Об утверждении реестра и схемы мест размещения контейнерных площадок для сбора твердых коммунальных отходов на территории Жигаловского муниципального образования»:</w:t>
      </w:r>
    </w:p>
    <w:p w:rsidR="00085B60" w:rsidRPr="00085B60" w:rsidRDefault="00085B60" w:rsidP="00085B60">
      <w:pPr>
        <w:pStyle w:val="a8"/>
        <w:ind w:firstLine="708"/>
        <w:rPr>
          <w:rFonts w:cs="Times New Roman"/>
          <w:sz w:val="20"/>
          <w:szCs w:val="20"/>
        </w:rPr>
      </w:pPr>
      <w:r w:rsidRPr="00085B60">
        <w:rPr>
          <w:rFonts w:cs="Times New Roman"/>
          <w:sz w:val="20"/>
          <w:szCs w:val="20"/>
        </w:rPr>
        <w:t>1.1 Приложение № 1 –изложить в новой редакции.</w:t>
      </w:r>
    </w:p>
    <w:p w:rsidR="00085B60" w:rsidRPr="00085B60" w:rsidRDefault="00085B60" w:rsidP="00085B60">
      <w:pPr>
        <w:pStyle w:val="a8"/>
        <w:ind w:left="708"/>
        <w:rPr>
          <w:rFonts w:cs="Times New Roman"/>
          <w:sz w:val="20"/>
          <w:szCs w:val="20"/>
        </w:rPr>
      </w:pPr>
      <w:r w:rsidRPr="00085B60">
        <w:rPr>
          <w:rFonts w:cs="Times New Roman"/>
          <w:sz w:val="20"/>
          <w:szCs w:val="20"/>
        </w:rPr>
        <w:t>1.2 Приложение № 2 - изложить в новой редакции.</w:t>
      </w:r>
    </w:p>
    <w:p w:rsidR="00085B60" w:rsidRPr="00085B60" w:rsidRDefault="00085B60" w:rsidP="00085B60">
      <w:pPr>
        <w:pStyle w:val="a8"/>
        <w:jc w:val="both"/>
        <w:rPr>
          <w:rFonts w:cs="Times New Roman"/>
          <w:sz w:val="20"/>
          <w:szCs w:val="20"/>
        </w:rPr>
      </w:pPr>
      <w:r w:rsidRPr="00085B60">
        <w:rPr>
          <w:rFonts w:cs="Times New Roman"/>
          <w:bCs/>
          <w:sz w:val="20"/>
          <w:szCs w:val="20"/>
        </w:rPr>
        <w:tab/>
        <w:t>2</w:t>
      </w:r>
      <w:r w:rsidRPr="00085B60">
        <w:rPr>
          <w:rFonts w:cs="Times New Roman"/>
          <w:sz w:val="20"/>
          <w:szCs w:val="20"/>
        </w:rPr>
        <w:t xml:space="preserve">.Настоящее Постановление </w:t>
      </w:r>
      <w:hyperlink r:id="rId8" w:history="1">
        <w:r w:rsidRPr="00085B60">
          <w:rPr>
            <w:rStyle w:val="af3"/>
            <w:rFonts w:cs="Times New Roman"/>
            <w:color w:val="auto"/>
            <w:sz w:val="20"/>
            <w:szCs w:val="20"/>
          </w:rPr>
          <w:t>опубликовать</w:t>
        </w:r>
      </w:hyperlink>
      <w:r w:rsidRPr="00085B60">
        <w:rPr>
          <w:rFonts w:cs="Times New Roman"/>
          <w:sz w:val="20"/>
          <w:szCs w:val="20"/>
        </w:rPr>
        <w:t xml:space="preserve"> в «Спецвыпуск Жигалово» и сети интернет на официальном сайте администрации Жигаловского муниципального образования </w:t>
      </w:r>
      <w:r w:rsidRPr="00085B60">
        <w:rPr>
          <w:rFonts w:cs="Times New Roman"/>
          <w:sz w:val="20"/>
          <w:szCs w:val="20"/>
          <w:lang w:val="en-US"/>
        </w:rPr>
        <w:t>http</w:t>
      </w:r>
      <w:r w:rsidRPr="00085B60">
        <w:rPr>
          <w:rFonts w:cs="Times New Roman"/>
          <w:sz w:val="20"/>
          <w:szCs w:val="20"/>
        </w:rPr>
        <w:t>://жигалово-адм.рф.</w:t>
      </w:r>
    </w:p>
    <w:p w:rsidR="00085B60" w:rsidRPr="00085B60" w:rsidRDefault="00085B60" w:rsidP="00085B60">
      <w:pPr>
        <w:pStyle w:val="a8"/>
        <w:ind w:firstLine="708"/>
        <w:jc w:val="both"/>
        <w:rPr>
          <w:rFonts w:cs="Times New Roman"/>
          <w:sz w:val="20"/>
          <w:szCs w:val="20"/>
        </w:rPr>
      </w:pPr>
      <w:r w:rsidRPr="00085B60">
        <w:rPr>
          <w:rFonts w:cs="Times New Roman"/>
          <w:sz w:val="20"/>
          <w:szCs w:val="20"/>
        </w:rPr>
        <w:t>3.Контроль за исполнением настоящего постановления возложить на отдел по УМХ администрации Жигаловского МО.</w:t>
      </w:r>
    </w:p>
    <w:p w:rsidR="00085B60" w:rsidRPr="00085B60" w:rsidRDefault="00085B60" w:rsidP="00085B60">
      <w:pPr>
        <w:pStyle w:val="a8"/>
        <w:rPr>
          <w:rFonts w:cs="Times New Roman"/>
          <w:sz w:val="20"/>
          <w:szCs w:val="20"/>
        </w:rPr>
      </w:pPr>
    </w:p>
    <w:p w:rsidR="00085B60" w:rsidRPr="00085B60" w:rsidRDefault="00085B60" w:rsidP="00085B60">
      <w:pPr>
        <w:pStyle w:val="a8"/>
        <w:rPr>
          <w:rFonts w:cs="Times New Roman"/>
          <w:sz w:val="20"/>
          <w:szCs w:val="20"/>
        </w:rPr>
      </w:pPr>
      <w:r w:rsidRPr="00085B60">
        <w:rPr>
          <w:rFonts w:cs="Times New Roman"/>
          <w:sz w:val="20"/>
          <w:szCs w:val="20"/>
        </w:rPr>
        <w:t>Глава Жигаловского</w:t>
      </w:r>
    </w:p>
    <w:p w:rsidR="00085B60" w:rsidRPr="00085B60" w:rsidRDefault="00085B60" w:rsidP="00085B60">
      <w:pPr>
        <w:pStyle w:val="a8"/>
        <w:rPr>
          <w:rStyle w:val="ac"/>
          <w:sz w:val="20"/>
          <w:szCs w:val="20"/>
        </w:rPr>
      </w:pPr>
      <w:r w:rsidRPr="00085B60">
        <w:rPr>
          <w:rFonts w:cs="Times New Roman"/>
          <w:sz w:val="20"/>
          <w:szCs w:val="20"/>
        </w:rPr>
        <w:t>муниципального образования                                                                    Д.А. Лунёв</w:t>
      </w:r>
    </w:p>
    <w:p w:rsidR="00085B60" w:rsidRDefault="00085B60">
      <w:pPr>
        <w:pStyle w:val="31"/>
        <w:spacing w:before="0" w:line="240" w:lineRule="atLeast"/>
        <w:rPr>
          <w:rFonts w:ascii="Times New Roman" w:hAnsi="Times New Roman" w:cs="Times New Roman"/>
          <w:bCs w:val="0"/>
          <w:color w:val="auto"/>
          <w:sz w:val="20"/>
        </w:rPr>
      </w:pPr>
    </w:p>
    <w:p w:rsidR="00271E0D" w:rsidRDefault="00271E0D" w:rsidP="00326674">
      <w:pPr>
        <w:pStyle w:val="a8"/>
        <w:jc w:val="center"/>
        <w:rPr>
          <w:rFonts w:cs="Times New Roman"/>
          <w:sz w:val="24"/>
          <w:szCs w:val="24"/>
        </w:rPr>
        <w:sectPr w:rsidR="00271E0D" w:rsidSect="00271E0D">
          <w:type w:val="continuous"/>
          <w:pgSz w:w="11906" w:h="16838"/>
          <w:pgMar w:top="284" w:right="284" w:bottom="284" w:left="284" w:header="0" w:footer="0" w:gutter="0"/>
          <w:pgNumType w:start="1"/>
          <w:cols w:space="708"/>
          <w:docGrid w:linePitch="360"/>
        </w:sectPr>
      </w:pPr>
      <w:bookmarkStart w:id="2" w:name="_Hlk22045006"/>
    </w:p>
    <w:p w:rsidR="00271E0D" w:rsidRPr="008547E9" w:rsidRDefault="00326674" w:rsidP="00326674">
      <w:pPr>
        <w:pStyle w:val="a8"/>
        <w:rPr>
          <w:rFonts w:cs="Times New Roman"/>
          <w:sz w:val="20"/>
          <w:szCs w:val="20"/>
        </w:rPr>
      </w:pPr>
      <w:r>
        <w:rPr>
          <w:rFonts w:cs="Times New Roman"/>
          <w:sz w:val="20"/>
          <w:szCs w:val="20"/>
        </w:rPr>
        <w:lastRenderedPageBreak/>
        <w:t xml:space="preserve">                                                                                                                                                                                                                                                                                                            </w:t>
      </w:r>
      <w:r w:rsidR="00271E0D" w:rsidRPr="008547E9">
        <w:rPr>
          <w:rFonts w:cs="Times New Roman"/>
          <w:sz w:val="20"/>
          <w:szCs w:val="20"/>
        </w:rPr>
        <w:t>Приложение 1</w:t>
      </w:r>
    </w:p>
    <w:p w:rsidR="00271E0D" w:rsidRPr="008547E9" w:rsidRDefault="00271E0D" w:rsidP="00271E0D">
      <w:pPr>
        <w:pStyle w:val="a8"/>
        <w:jc w:val="right"/>
        <w:rPr>
          <w:rFonts w:cs="Times New Roman"/>
          <w:sz w:val="20"/>
          <w:szCs w:val="20"/>
        </w:rPr>
      </w:pPr>
      <w:r w:rsidRPr="008547E9">
        <w:rPr>
          <w:rFonts w:cs="Times New Roman"/>
          <w:sz w:val="20"/>
          <w:szCs w:val="20"/>
        </w:rPr>
        <w:t xml:space="preserve">Утверждено </w:t>
      </w:r>
    </w:p>
    <w:p w:rsidR="00271E0D" w:rsidRPr="008547E9" w:rsidRDefault="00271E0D" w:rsidP="00271E0D">
      <w:pPr>
        <w:pStyle w:val="a8"/>
        <w:jc w:val="right"/>
        <w:rPr>
          <w:rFonts w:cs="Times New Roman"/>
          <w:sz w:val="20"/>
          <w:szCs w:val="20"/>
        </w:rPr>
      </w:pPr>
      <w:r w:rsidRPr="008547E9">
        <w:rPr>
          <w:rFonts w:cs="Times New Roman"/>
          <w:sz w:val="20"/>
          <w:szCs w:val="20"/>
        </w:rPr>
        <w:t>Постановлением</w:t>
      </w:r>
    </w:p>
    <w:p w:rsidR="00271E0D" w:rsidRPr="008547E9" w:rsidRDefault="00271E0D" w:rsidP="00271E0D">
      <w:pPr>
        <w:pStyle w:val="a8"/>
        <w:jc w:val="right"/>
        <w:rPr>
          <w:rFonts w:cs="Times New Roman"/>
          <w:sz w:val="20"/>
          <w:szCs w:val="20"/>
        </w:rPr>
      </w:pPr>
      <w:r w:rsidRPr="008547E9">
        <w:rPr>
          <w:rFonts w:cs="Times New Roman"/>
          <w:sz w:val="20"/>
          <w:szCs w:val="20"/>
        </w:rPr>
        <w:t xml:space="preserve"> администрации Жигаловского МО  </w:t>
      </w:r>
    </w:p>
    <w:p w:rsidR="00271E0D" w:rsidRPr="008547E9" w:rsidRDefault="00271E0D" w:rsidP="00271E0D">
      <w:pPr>
        <w:pStyle w:val="a8"/>
        <w:jc w:val="right"/>
        <w:rPr>
          <w:rFonts w:cs="Times New Roman"/>
          <w:color w:val="FF0000"/>
          <w:sz w:val="20"/>
          <w:szCs w:val="20"/>
        </w:rPr>
      </w:pPr>
      <w:r w:rsidRPr="008547E9">
        <w:rPr>
          <w:rFonts w:cs="Times New Roman"/>
          <w:sz w:val="20"/>
          <w:szCs w:val="20"/>
        </w:rPr>
        <w:t xml:space="preserve">№ 89 от </w:t>
      </w:r>
      <w:bookmarkEnd w:id="2"/>
      <w:r w:rsidRPr="008547E9">
        <w:rPr>
          <w:rFonts w:cs="Times New Roman"/>
          <w:sz w:val="20"/>
          <w:szCs w:val="20"/>
        </w:rPr>
        <w:t>10.12.2020 г.</w:t>
      </w:r>
    </w:p>
    <w:p w:rsidR="00271E0D" w:rsidRPr="008547E9" w:rsidRDefault="00271E0D" w:rsidP="00271E0D">
      <w:pPr>
        <w:pStyle w:val="a8"/>
        <w:jc w:val="center"/>
        <w:rPr>
          <w:rFonts w:cs="Times New Roman"/>
          <w:sz w:val="20"/>
          <w:szCs w:val="20"/>
        </w:rPr>
      </w:pPr>
      <w:r w:rsidRPr="008547E9">
        <w:rPr>
          <w:rFonts w:cs="Times New Roman"/>
          <w:sz w:val="20"/>
          <w:szCs w:val="20"/>
        </w:rPr>
        <w:t>Реестр</w:t>
      </w:r>
    </w:p>
    <w:p w:rsidR="00271E0D" w:rsidRPr="008547E9" w:rsidRDefault="00271E0D" w:rsidP="00271E0D">
      <w:pPr>
        <w:pStyle w:val="a8"/>
        <w:jc w:val="center"/>
        <w:rPr>
          <w:rFonts w:cs="Times New Roman"/>
          <w:sz w:val="20"/>
          <w:szCs w:val="20"/>
        </w:rPr>
      </w:pPr>
      <w:r w:rsidRPr="008547E9">
        <w:rPr>
          <w:rFonts w:cs="Times New Roman"/>
          <w:sz w:val="20"/>
          <w:szCs w:val="20"/>
        </w:rPr>
        <w:t xml:space="preserve"> мест размещения контейнерных площадок для сбора твердых</w:t>
      </w:r>
    </w:p>
    <w:p w:rsidR="00271E0D" w:rsidRPr="008547E9" w:rsidRDefault="00271E0D" w:rsidP="00271E0D">
      <w:pPr>
        <w:pStyle w:val="a8"/>
        <w:jc w:val="center"/>
        <w:rPr>
          <w:rFonts w:cs="Times New Roman"/>
          <w:sz w:val="20"/>
          <w:szCs w:val="20"/>
        </w:rPr>
      </w:pPr>
      <w:r w:rsidRPr="008547E9">
        <w:rPr>
          <w:rFonts w:cs="Times New Roman"/>
          <w:sz w:val="20"/>
          <w:szCs w:val="20"/>
        </w:rPr>
        <w:t>коммунальных отходов на территории Жигаловского муниципального образования»</w:t>
      </w:r>
    </w:p>
    <w:p w:rsidR="00271E0D" w:rsidRPr="008547E9" w:rsidRDefault="00271E0D" w:rsidP="00271E0D"/>
    <w:tbl>
      <w:tblPr>
        <w:tblW w:w="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577"/>
        <w:gridCol w:w="1842"/>
        <w:gridCol w:w="1354"/>
        <w:gridCol w:w="1774"/>
        <w:gridCol w:w="1687"/>
        <w:gridCol w:w="1331"/>
        <w:gridCol w:w="1361"/>
        <w:gridCol w:w="1372"/>
        <w:gridCol w:w="2887"/>
      </w:tblGrid>
      <w:tr w:rsidR="00271E0D" w:rsidTr="00271E0D">
        <w:trPr>
          <w:trHeight w:val="17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w:t>
            </w:r>
          </w:p>
        </w:tc>
        <w:tc>
          <w:tcPr>
            <w:tcW w:w="1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rPr>
                <w:b/>
                <w:bCs/>
              </w:rPr>
            </w:pPr>
            <w:r>
              <w:rPr>
                <w:b/>
                <w:bCs/>
              </w:rPr>
              <w:t>Наименование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rPr>
                <w:b/>
                <w:bCs/>
              </w:rPr>
            </w:pPr>
            <w:r>
              <w:rPr>
                <w:b/>
                <w:bCs/>
              </w:rPr>
              <w:t>данные о нахождении мест (площадок) накопления твердых коммунальных отходов</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Координаты                      широта, долгота</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rPr>
                <w:b/>
                <w:bCs/>
              </w:rPr>
            </w:pPr>
            <w:r>
              <w:rPr>
                <w:b/>
                <w:bCs/>
              </w:rPr>
              <w:t>Данные о технических характеристиках мест (площадок) накопления твердых коммунальных отходов</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rPr>
                <w:b/>
                <w:bCs/>
              </w:rPr>
            </w:pPr>
            <w:r>
              <w:rPr>
                <w:b/>
                <w:bCs/>
              </w:rPr>
              <w:t>данные о собственниках мест (площадок) накопления твердых коммунальных отходов;</w:t>
            </w:r>
          </w:p>
        </w:tc>
        <w:tc>
          <w:tcPr>
            <w:tcW w:w="13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rPr>
                <w:b/>
                <w:bCs/>
              </w:rPr>
            </w:pPr>
            <w:r>
              <w:rPr>
                <w:b/>
                <w:bCs/>
              </w:rPr>
              <w:t>Объем контейнера (по данному объему будет определен тип контейнера)</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rPr>
                <w:b/>
                <w:bCs/>
              </w:rPr>
            </w:pPr>
            <w:r>
              <w:rPr>
                <w:b/>
                <w:bCs/>
              </w:rPr>
              <w:t>Материал контейнера (если объем не достаточно для определения типа контейнера)</w:t>
            </w:r>
          </w:p>
        </w:tc>
        <w:tc>
          <w:tcPr>
            <w:tcW w:w="13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rPr>
                <w:b/>
                <w:bCs/>
              </w:rPr>
            </w:pPr>
            <w:r>
              <w:rPr>
                <w:b/>
                <w:bCs/>
              </w:rPr>
              <w:t>Количество контейнеров данного типа</w:t>
            </w:r>
          </w:p>
        </w:tc>
        <w:tc>
          <w:tcPr>
            <w:tcW w:w="28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rPr>
                <w:b/>
                <w:bCs/>
              </w:rPr>
            </w:pPr>
            <w:r>
              <w:rPr>
                <w:b/>
                <w:bCs/>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Пер. Комсомольский, д.6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54.80902, 105.15471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2,4,6,8</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Пер. Комсомольский, д.18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54.80656, 105.15034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12,14,16,18,20,22,24</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Пер. Комсомольский, д.30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54.80418, 105.14948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26,28,30,32,1,3</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Пер. Кооперативный,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54.80622</w:t>
            </w:r>
          </w:p>
          <w:p w:rsidR="00271E0D" w:rsidRDefault="00271E0D" w:rsidP="00271E0D">
            <w:pPr>
              <w:jc w:val="center"/>
            </w:pPr>
            <w:r>
              <w:t>, 105.14134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1,2,3,4,5,6</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пер. Рабочий,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54.81212, 105.1665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Пер. Рабочий № 2,4,6,8,10,12,22</w:t>
            </w:r>
          </w:p>
          <w:p w:rsidR="00271E0D" w:rsidRDefault="00271E0D" w:rsidP="00271E0D">
            <w:pPr>
              <w:jc w:val="center"/>
            </w:pPr>
            <w:r>
              <w:t>Ул.Депутатская №8,6,10,12</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пер. Советский,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54.80821, 105.14708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1,2,3,4,9</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Подстанция,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54.80916, 105.11915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Подстанция, д.4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54.81056, 105.11872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ул. Буфер. №. 2,4,9,8,10,12,14</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кладбище</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54.80249, 105.20463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0, 75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юр лицо</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кладбище</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54.80228, 105.20611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юр лицо</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lastRenderedPageBreak/>
              <w:t>11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кладбище</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54.8041, 105.20655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юр лицо</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кладбище</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54.80494, 105.20497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юр лицо</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кладбище</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54.80509, 105.20626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юр лицо</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40 лет победы, д.10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54.81191, 105.14167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10,11,13,15,17,19</w:t>
            </w:r>
          </w:p>
        </w:tc>
      </w:tr>
      <w:tr w:rsidR="00271E0D" w:rsidTr="00271E0D">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40 лет победы,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54.81126, 105.13548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1,2,3,4,5,6</w:t>
            </w:r>
          </w:p>
        </w:tc>
      </w:tr>
      <w:tr w:rsidR="00271E0D" w:rsidTr="00271E0D">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40 лет победы, д.8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54.80789, 105.20493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7,8,9,6а,8а</w:t>
            </w:r>
          </w:p>
        </w:tc>
      </w:tr>
      <w:tr w:rsidR="00271E0D" w:rsidTr="00271E0D">
        <w:trPr>
          <w:trHeight w:val="61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50 лет октября, д.4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54.81148, 105.13881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1,3,5,2</w:t>
            </w:r>
          </w:p>
        </w:tc>
      </w:tr>
      <w:tr w:rsidR="00271E0D" w:rsidTr="00271E0D">
        <w:trPr>
          <w:trHeight w:val="61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8 марта, д.3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54.80816, 105.2027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№20,18,16,14,16а,10,12,5,2,4,6,8,1</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8 марта, д.21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54.80661, 105.20332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21,22,20</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Береговая д. 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54.81796, 105.15805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1,3,5а</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Весенняя, д.15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54.80341, 105.15079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13,15</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Весенняя, д.11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54.80492, 105.15151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№1,3,5,7,9,2,4,6,11</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Власова, д.7А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54.7999, 105.14686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7а,8,9,7б,14,20,22,24,26</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Власова, д.4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54.80142, 105.14315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№1,3,4,4б,6,1а,2а,3а,4а,5а,6а</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Гагарина, д.9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54.80874, 105.15697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4,5,7,9</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Геологическая,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54.79643, 105.18579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№1,2,3,4</w:t>
            </w:r>
          </w:p>
        </w:tc>
      </w:tr>
      <w:tr w:rsidR="00271E0D" w:rsidTr="00271E0D">
        <w:trPr>
          <w:trHeight w:val="66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lastRenderedPageBreak/>
              <w:t>27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Геологическая,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54.79712, 105.18207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№5,6,7</w:t>
            </w:r>
          </w:p>
        </w:tc>
      </w:tr>
      <w:tr w:rsidR="00271E0D" w:rsidTr="00271E0D">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Геологическая, д.9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54.79735, 105.18112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№8,9,10,11,12</w:t>
            </w:r>
          </w:p>
        </w:tc>
      </w:tr>
      <w:tr w:rsidR="00271E0D" w:rsidTr="00271E0D">
        <w:trPr>
          <w:trHeight w:val="1029"/>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Горького, д.21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54.80714, 105.15512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Ул. Гагарина 1,3,5,2,</w:t>
            </w:r>
          </w:p>
          <w:p w:rsidR="00271E0D" w:rsidRDefault="00271E0D" w:rsidP="00271E0D">
            <w:pPr>
              <w:jc w:val="center"/>
            </w:pPr>
            <w:r>
              <w:t>Ул.Маяковского 1,2,3,4</w:t>
            </w:r>
          </w:p>
          <w:p w:rsidR="00271E0D" w:rsidRDefault="00271E0D" w:rsidP="00271E0D">
            <w:pPr>
              <w:jc w:val="center"/>
            </w:pPr>
            <w:r>
              <w:t>Ул.Горького №13,14,16,17,19,20,21,22,23,24,25,26,27,28,29</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Горького, д.12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54.80854, 105.1525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№1,2,3,4,5,6,7,8,9,10,11,12</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Горького, д.37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54.80539, 105.15797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№30,31,32,33,34,35,37</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Данилина, д.19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54.80811, 105.18914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rPr>
                <w:color w:val="FF0000"/>
              </w:rPr>
            </w:pPr>
            <w:r>
              <w:t>№10,13,15,8,17,10а,19,21,24,</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Данилина, д.5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54.80805, 105.19371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rPr>
                <w:color w:val="FF0000"/>
              </w:rPr>
            </w:pPr>
            <w:r>
              <w:t>№   1а, 1,3,4,5,6,7,9,6а,9а,11,13,11</w:t>
            </w:r>
          </w:p>
        </w:tc>
      </w:tr>
      <w:tr w:rsidR="00271E0D" w:rsidTr="00271E0D">
        <w:trPr>
          <w:trHeight w:val="902"/>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Депутатская, д.22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54.81454, 105.16648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№22,21,19,17,15,13</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Депутатская, д.9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54.81532, 105.16741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№9,7,5,26,24,22</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Депутатская, д.18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54.81384, 105.16893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№18,28,20а</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Депутатская,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54.80958, 105.16779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E0D" w:rsidRDefault="00271E0D" w:rsidP="00271E0D">
            <w:pPr>
              <w:jc w:val="center"/>
            </w:pPr>
            <w:r>
              <w:t>№1,2,3</w:t>
            </w:r>
          </w:p>
          <w:p w:rsidR="00271E0D" w:rsidRDefault="00271E0D" w:rsidP="00271E0D">
            <w:pPr>
              <w:jc w:val="center"/>
            </w:pP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Дорожная, д.12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54.80015, 105.19733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12,10</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Дорожная, д.6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54.79841, 105.19493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№3,8,3,4,2,17</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Еловая,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54.80017, 105.1718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Ул. Еловая №10,7а,5,3,1,12б ул. Кедровая №1,3,5,7</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Еловая, д.8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54.80017, 105.1718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Ул.Пихтовая 1.4.3,5,6,7,8,9,10,11,12,13,14</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lastRenderedPageBreak/>
              <w:t>42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Ерохина, д.14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54.79938, 105.16508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Ул.Ерохина №9,10,11,12,13,14,15,17,20</w:t>
            </w:r>
          </w:p>
          <w:p w:rsidR="00271E0D" w:rsidRDefault="00271E0D" w:rsidP="00271E0D">
            <w:pPr>
              <w:jc w:val="center"/>
            </w:pPr>
            <w:r>
              <w:t>Ул.Лесная №9,10,11,12,13,14,15,16,17,18,19</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Ерохина, д.16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54.79857, 105.16453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№16,19,21,22</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Есенина, д.5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54.79432, 105.18091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№3,5,7</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Исакова, д.14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54.79859, 105.14639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№12,16,9,14,7,12а,8</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Исакова,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54.79715, 105.14961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№2а,2б,2,4,6,5,3,1</w:t>
            </w:r>
          </w:p>
        </w:tc>
      </w:tr>
      <w:tr w:rsidR="00271E0D" w:rsidTr="00271E0D">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Исакова, д.18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54.79984, 105.14322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№11,12,13,18,17,19,20</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Каландарашвили, д.10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54.81087, 105.14612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№2,4,1,3,5,7,8,9,10,11,13,15,17,12,14,19</w:t>
            </w:r>
          </w:p>
        </w:tc>
      </w:tr>
      <w:tr w:rsidR="00271E0D" w:rsidTr="00271E0D">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Каландарашвили, д.27</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54.80882, 105.14541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№18,21,20,23,22,27,24,29,26,31,28,33,35,30,32,3739,34,41</w:t>
            </w:r>
          </w:p>
        </w:tc>
      </w:tr>
      <w:tr w:rsidR="00271E0D" w:rsidTr="00271E0D">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Каландарашвили, д.55</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54.80675, 105.14338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№36,43,45,38,40,47,42,51,53,44,46,48,55,57</w:t>
            </w:r>
          </w:p>
        </w:tc>
      </w:tr>
      <w:tr w:rsidR="00271E0D" w:rsidTr="00271E0D">
        <w:trPr>
          <w:trHeight w:val="49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Каландарашвили, д.61</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54.80543, 105.14293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№50,52,59,56,61,63,65,58,60,67,62,69,71,73,64,75</w:t>
            </w:r>
          </w:p>
        </w:tc>
      </w:tr>
      <w:tr w:rsidR="00271E0D" w:rsidTr="00271E0D">
        <w:trPr>
          <w:trHeight w:val="49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Калинина, д.10</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54.80597, 105.15406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№2,4,6,8,10,12,1а,14</w:t>
            </w:r>
          </w:p>
        </w:tc>
      </w:tr>
      <w:tr w:rsidR="00271E0D" w:rsidTr="00271E0D">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Калинина, д.20</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54.80482, 105.15597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№1,16,3,18,20,5,7,22,24,9</w:t>
            </w:r>
          </w:p>
        </w:tc>
      </w:tr>
      <w:tr w:rsidR="00271E0D" w:rsidTr="00271E0D">
        <w:trPr>
          <w:trHeight w:val="57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Калинина, д.13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54.80363, 105.15826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№11,11а,11б,11в,13,15,17</w:t>
            </w:r>
          </w:p>
        </w:tc>
      </w:tr>
      <w:tr w:rsidR="00271E0D" w:rsidTr="00271E0D">
        <w:trPr>
          <w:trHeight w:val="58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Карла Маркса, д.3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54.80306, 105.19248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1а,1б,1,3,5,7,9</w:t>
            </w:r>
          </w:p>
        </w:tc>
      </w:tr>
      <w:tr w:rsidR="00271E0D" w:rsidTr="00271E0D">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Кирова, д.14</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54.80641, 105.16451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№19,21,23,10,12,25,14,27,16,2722а,24,18,29,20,31</w:t>
            </w:r>
          </w:p>
        </w:tc>
      </w:tr>
      <w:tr w:rsidR="00271E0D" w:rsidTr="00271E0D">
        <w:trPr>
          <w:trHeight w:val="57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lastRenderedPageBreak/>
              <w:t>57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Кирова, д.13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54.80768, 105.16135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1б,1,1а,2,3,4,4а,5,7,8,9,11,13,15,17</w:t>
            </w:r>
          </w:p>
        </w:tc>
      </w:tr>
      <w:tr w:rsidR="00271E0D" w:rsidTr="00271E0D">
        <w:trPr>
          <w:trHeight w:val="48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Кирова, д.37</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54.80515, 105.16787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№20а,33,35,37,</w:t>
            </w:r>
          </w:p>
        </w:tc>
      </w:tr>
      <w:tr w:rsidR="00271E0D" w:rsidTr="00271E0D">
        <w:trPr>
          <w:trHeight w:val="49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Кирова, д.41</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54.80446, 105.16916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№43,45,47,49,51, 22,24б,55, 24а,26,28,59,61,32,30а,63а,63, 34,36,67,69,38</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60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Кирова, д.48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54.80224, 105.17858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№71,73,40,75,42,77,44,46,48,50,79,81,83,85</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61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Королева-Ерохина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54.80299, 105.16404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Ул. Ерохина №7,8,6,5,4,3,2,1 ул.Королёва № 7,8,6,5,4,3,2,1</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62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Колчанова,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54.8054, 105.1737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№11,12а,13,14,15</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63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Колчанова, д.24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54.80532, 105.17553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№1,2,3,4,5,</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64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Королева, д.15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54.79979, 105.16359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№9,10,11,12,13,14</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65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Куйбышева, д.17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54.81326, 105.12372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1,2,3,4,5,6,7,8,9,10,11,13,14,15,16,17,18</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66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Левина, д.13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54.81137, 105.14895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67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Левина,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54.8128, 105.14448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2а,2,1б,1,3,4,5,6,7,8,9, 10,11,12,14</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68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Ленина, д.28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54.80975, 105.14266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13,18,15,19,19,20,22,21,24,26,28,23,25,30,27,32,34,29</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69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Ленина, д.66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54.80512, 105.13936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№56,57,58,59,60,61,62,63,64,65,66,67,69</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70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Ленина, д.43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54.80764, 105.14142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№36,31,33,38,40,35,42,37,44,39,41,46,48,43,49,47,45,51,52,53,55,54</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71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Ленская, д.12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54.81654, 105.16132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4,3а,14,15,16,19,17,21,18,23</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72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Лесная,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54.80286, 105.16651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№1,3,4,5,6,7,8,</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lastRenderedPageBreak/>
              <w:t>73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Луговая, д.30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54.80679, 105.18728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21а,30а,21,26,13,25,27,30,29,32,31,33,36,35,37</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74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Луговая, д.3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54.80625, 105.18365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12,9,7,10,5,3,8а,6,1,2,4</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75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Малкова, д.25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54.79893, 105.14148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№17,19,21,23,25</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76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Малкова, д.13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54.79754, 105.14473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№15,13,11,22,20,9</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77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Малкова, д.5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54.79656, 105.14713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№7,5,3,1,1а,1б,2,4,2а</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78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Малкова, д.26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54.79829, 105.14185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26,24,</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79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Маяковского, д.10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54.80671, 105.15826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№5,6,7,8,10</w:t>
            </w:r>
          </w:p>
        </w:tc>
      </w:tr>
      <w:tr w:rsidR="00271E0D" w:rsidTr="00271E0D">
        <w:trPr>
          <w:trHeight w:val="52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80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Мира, д.3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54.80817, 105.19644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81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Мичурина, 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54.81165, 105.1655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2,4,8,10,12,5,14,7,16,9,18</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82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Мичурина, д.24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54.81265, 105.16207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№11,13,24,20,15,17,26,19,28</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83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Мичурина, д.29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54.81327, 105.15822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№23,30,32,25,27,29,34,31,33</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84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Мичурина, д.39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54.81411, 105.15581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№35,36,52а,52,37,39,41,40</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85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Мишарина, д.27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54.80543, 105.18696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14,12а,16,17,18,19,20,21,22,23,25,27,29,33,31</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86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Мишарина,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54.80599, 105.19508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Ул. Луговая № 40,39,39а,42,41,43,44,45,46,47,48,49,5051,52,53,54,56,58,60,62</w:t>
            </w:r>
          </w:p>
          <w:p w:rsidR="00271E0D" w:rsidRDefault="00271E0D" w:rsidP="00271E0D">
            <w:pPr>
              <w:jc w:val="center"/>
            </w:pPr>
            <w:r>
              <w:t>Ул.Мира 1 б,</w:t>
            </w:r>
          </w:p>
          <w:p w:rsidR="00271E0D" w:rsidRDefault="00271E0D" w:rsidP="00271E0D">
            <w:pPr>
              <w:jc w:val="center"/>
            </w:pPr>
            <w:r>
              <w:t>Ул.Мишарина №1,2,3,4,5,6,7,8,9,10,11,12,</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87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Молодежная, д.20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54.81162, 105.19159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22,20,15,19,18,16,14,11,9,12,10,8,6,1,4,1а,2а</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lastRenderedPageBreak/>
              <w:t>88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Набережная, д.25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54.81624, 105.12725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№13,25,21,17,13,11,9</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89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Набережная, д.31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54.81536, 105.12382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№20,31,33</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Неугодниковская, д.15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54.81342, 105.13787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№1,3,5,7,2,6,144а, 13,8,10,12,15,17,23,21,25,27,29,31,33,19,</w:t>
            </w:r>
          </w:p>
        </w:tc>
      </w:tr>
      <w:tr w:rsidR="00271E0D" w:rsidTr="00271E0D">
        <w:trPr>
          <w:trHeight w:val="46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Неугодниковская, д.45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54.81271, 105.13357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№35,39,41,43,16,49,45,51,18,53,55,20,59,22</w:t>
            </w:r>
          </w:p>
        </w:tc>
      </w:tr>
      <w:tr w:rsidR="00271E0D" w:rsidTr="00271E0D">
        <w:trPr>
          <w:trHeight w:val="48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Неугодниковская, д.58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54.81185, 105.12152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№52,54,56,58</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Неугодниковская, д.38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54.81269, 105.12664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№34,36,38,40,42,44,46,48,50</w:t>
            </w:r>
          </w:p>
        </w:tc>
      </w:tr>
      <w:tr w:rsidR="00271E0D" w:rsidTr="00271E0D">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Неугодниковская, д.97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54.81226, 105.12406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№93,95,97,99,101,103,105,109</w:t>
            </w:r>
          </w:p>
        </w:tc>
      </w:tr>
      <w:tr w:rsidR="00271E0D" w:rsidTr="00271E0D">
        <w:trPr>
          <w:trHeight w:val="52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Неугодниковская, д.79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54.81241, 105.12857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79,77,30,67,69,71,73,81,83,85,87,89,91</w:t>
            </w:r>
          </w:p>
        </w:tc>
      </w:tr>
      <w:tr w:rsidR="00271E0D" w:rsidTr="00271E0D">
        <w:trPr>
          <w:trHeight w:val="67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Озерная,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54.80486, 105.16473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№1,2,3</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Озерная, д.6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54.80503, 105.16324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№4,5,6</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Октябрьская, д.31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54.81652, 105.15521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Ул.Октябрьская № 31,31а 29,24,18,20,22 ул. Советская № 1,3,4,5,7,8</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Октябрьская, д.27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54.81568, 105.15776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Ул. Ленская № 1,2,3,5,7,9</w:t>
            </w:r>
          </w:p>
          <w:p w:rsidR="00271E0D" w:rsidRDefault="00271E0D" w:rsidP="00271E0D">
            <w:pPr>
              <w:jc w:val="center"/>
            </w:pPr>
            <w:r>
              <w:t>Ул. Октябрьская № 27,25,23,21,18,19,16</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100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Панькова, д.21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54.79648, 105.18029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№10,13,12,15,14,19,18,21,20,23</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101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Партизанская, д.108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54.813453, 105.145614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108,106,110,114,116,118,120</w:t>
            </w:r>
          </w:p>
        </w:tc>
      </w:tr>
      <w:tr w:rsidR="00271E0D" w:rsidTr="00271E0D">
        <w:trPr>
          <w:trHeight w:val="57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102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Партизанская, д.129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54.81467, 105.13853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№122,124,126,117,113,136,138,140,123,125,127,129,131</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103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Партизанская, д.145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54.81551, 105.13719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№144а,144б,133,144,142,137,139,141,143,143а,145,149</w:t>
            </w:r>
          </w:p>
        </w:tc>
      </w:tr>
      <w:tr w:rsidR="00271E0D" w:rsidTr="00271E0D">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lastRenderedPageBreak/>
              <w:t>104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Партизанская, д.161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54.81582, 105.13116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Ул. Партизанская № 161,116а,159 ул.Набережная № 9,11</w:t>
            </w:r>
          </w:p>
        </w:tc>
      </w:tr>
      <w:tr w:rsidR="00271E0D" w:rsidTr="00271E0D">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105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Партизанская, д.153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54.81459, 105.13313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163,151,153,157</w:t>
            </w:r>
          </w:p>
        </w:tc>
      </w:tr>
      <w:tr w:rsidR="00271E0D" w:rsidTr="00271E0D">
        <w:trPr>
          <w:trHeight w:val="58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106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Партизанская, д.5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54.81248, 105.15617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61,59,57,55,53,51,47,45</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107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Партизанская, д.16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54.81041, 105.16423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18,17,15,14,12,13,11,9,7,5,22,20,21,19</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108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Первомайская,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54.80928, 105.16138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7,9,1,13,15,17,19,21,23,25,20,22,24,26,28,30,32</w:t>
            </w:r>
          </w:p>
        </w:tc>
      </w:tr>
      <w:tr w:rsidR="00271E0D" w:rsidTr="00271E0D">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109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Пионерская,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54.811290, 105.203948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№1,2,3,4</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Пионерская, д.8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54.8105, 105.19943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№5,6,7,8,9,10,11,12,13</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Полевая, бн</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54.803145, 105.134701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7,5а,1,3</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Правика, д.4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54.80588, 105.14861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№4,6,8,10,12,14,16,1а,1,3</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Пролетарская, д.16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54.81443, 105.12566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№16,9,11</w:t>
            </w:r>
          </w:p>
        </w:tc>
      </w:tr>
      <w:tr w:rsidR="00271E0D" w:rsidTr="00271E0D">
        <w:trPr>
          <w:trHeight w:val="58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Пролетарская, д.10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54.81377, 105.12623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№10,5,12,7</w:t>
            </w:r>
          </w:p>
        </w:tc>
      </w:tr>
      <w:tr w:rsidR="00271E0D" w:rsidTr="00271E0D">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Пролетарская,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54.81253, 105.12974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Ул. Неугодниковская № 24,61,63,26,65,28 ул.Пролетарская № 1,2,6,3,</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Пушкина, д.17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54.81454, 105.16403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Ул. Октябрьская №14,15,12,10,11,13,9,8,6,1,5</w:t>
            </w:r>
          </w:p>
          <w:p w:rsidR="00271E0D" w:rsidRDefault="00271E0D" w:rsidP="00271E0D">
            <w:pPr>
              <w:jc w:val="center"/>
            </w:pPr>
            <w:r>
              <w:t>Ул. Пушкина 17,12,14,15,13,11,10</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Пушкина, д.20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54.8132, 105.1633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№19,20,21</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Пушкина,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54.81262, 105.16095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3,5,7,9,2,4,6,8</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Рабочая, д.20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54.8086, 105.20164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 xml:space="preserve">Администрация Жигаловского </w:t>
            </w:r>
            <w:r>
              <w:lastRenderedPageBreak/>
              <w:t>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lastRenderedPageBreak/>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№16,18,20,21,22</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Рабочая, д.12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54.80891, 105.20045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№2.4.8.10.12.7.9.14.16.18.20.13.11.15</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Речников, б/н</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54.8104, 105.18829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№1а,1,3,3а,5,7,9,2,4,6,6а,8,10, 12,14,16</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Сазонова д.3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54.80726, 105.13247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23,,25,26,27/1,27/2,26,28/1,28/2</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Сазонова д.27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54.80999, 105.13468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№27/3,27/4,27/5,27/6,28/3,28/4,36</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Светлая д.15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54.797803, 105.141974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№13,15,17</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Слободская д.12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54.79757, 105.17597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№9,11,10,12,14</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Советская, д.25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54.80824, 105.1493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№27,27а,27б</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Советская, д.11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54.8128, 105.15272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Советская, д.32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54.81187, 105.15121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№32</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Советская, д.94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54.80341, 105.14317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№94</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Советская, д.92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54.80357, 105.14271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№92,90</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Советская, д.86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54.80458, 105.14469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№86</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Солнечная,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54.80307, 105.16189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№1,2,3,4,5,6,7,8,9,11,13</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Сосновая,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54.79471, 10518372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1,2,4</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Сосновая, д.6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54.7954, 105.18097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№5,6,7</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lastRenderedPageBreak/>
              <w:t>135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Спортивная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54.81424, 105.15922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9,13,15,10</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Строителей,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54.8093, 105.19359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№1,2,3,4,5,6,7</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Строителей, д.9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54.80935, 105.18994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№9,10,12,14</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 xml:space="preserve">ул. Степная, д.1 </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54.8108, 105.14093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rPr>
                <w:color w:val="FF0000"/>
              </w:rPr>
            </w:pPr>
            <w:r>
              <w:t>№1,2,3,4,5,6,7,8,9,10,11,12,13,14,15,16</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139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Транспортная, 39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54.82449, 105.10219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№39,41,43,44,47,51а,51,53,53а,54,54а,55а,55,56,59а,49,48,45, 42,50</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140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Чапаева, д.5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54.80824, 105.16803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№7,5,14а,5,3а,1а</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141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Чапаева, д.14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54.80926, 105.16339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№10,14,9,</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142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Чупановская, д.155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54.80136, 105.18527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151,155,157,159,161,163,165</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143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Чупановская, д.149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54.80257, 105.18608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№147,149,153</w:t>
            </w:r>
          </w:p>
        </w:tc>
      </w:tr>
      <w:tr w:rsidR="00271E0D" w:rsidTr="00271E0D">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144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Чупановская, д.171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54.80019, 105.18536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№169,171,173,175</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145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Чупановская, д.113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54.80383, 105.17954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70,72,74, 107,109,111,113,115,117,119,</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146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Чупановская, д.97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54.8045, 105.17621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№83,85,87,87а,89,91,93,95,97,99,101,103,105,48,54,56,60,64,66,68</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147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Чупановская, д.65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54.80575, 105.17079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№55,57,59,61,63,65,46,67,71,75,79,81</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148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Чупановская, д.45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54.80721, 105.16692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№27,29*,31,33,35,37,41,18,22,24,26,43,45,28,30,47,49,51,53,32,34</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149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Чупановская, д.82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54.80307, 105.1841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№76,82,84, 121,123,125,131</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150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Щорса, д.13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54.79833, 105.19283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№7,8,9,10,11,13</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lastRenderedPageBreak/>
              <w:t>151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Щорса,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54.80028, 105.1951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№1,2,3,4,5,6</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152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Юбилейная 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54.81044, 105.13877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1,2,3,4,5,6,7,8,9,10,11,12</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153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Жигаловская РБ</w:t>
            </w:r>
          </w:p>
          <w:p w:rsidR="00271E0D" w:rsidRDefault="00271E0D" w:rsidP="00271E0D">
            <w:pPr>
              <w:jc w:val="center"/>
            </w:pPr>
            <w:r>
              <w:t>Левина 18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54.81021, 105.15321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Жигаловская РБ</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6</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№18</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154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АО "Иркутскнефтепродукт"</w:t>
            </w:r>
          </w:p>
          <w:p w:rsidR="00271E0D" w:rsidRDefault="00271E0D" w:rsidP="00271E0D">
            <w:pPr>
              <w:jc w:val="center"/>
            </w:pPr>
            <w:r>
              <w:t>Еловая 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54.79865, 105.17139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АО "Иркутскнефтепродукт"</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r>
      <w:tr w:rsidR="00271E0D" w:rsidTr="00271E0D">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155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ПАО "Сбербанк"</w:t>
            </w:r>
          </w:p>
          <w:p w:rsidR="00271E0D" w:rsidRDefault="00271E0D" w:rsidP="00271E0D">
            <w:pPr>
              <w:jc w:val="center"/>
            </w:pPr>
            <w:r>
              <w:t>Советская 46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54.8098, 105.14902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ПАО "Сбербанк"</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46</w:t>
            </w:r>
          </w:p>
        </w:tc>
      </w:tr>
      <w:tr w:rsidR="00271E0D" w:rsidTr="00271E0D">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156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Судебный департамент</w:t>
            </w:r>
          </w:p>
          <w:p w:rsidR="00271E0D" w:rsidRDefault="00271E0D" w:rsidP="00271E0D">
            <w:pPr>
              <w:jc w:val="center"/>
            </w:pPr>
            <w:r>
              <w:t>Лувина 16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54.81249, 105.15109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Судебный департамент</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№16</w:t>
            </w:r>
          </w:p>
        </w:tc>
      </w:tr>
      <w:tr w:rsidR="00271E0D" w:rsidTr="00271E0D">
        <w:trPr>
          <w:trHeight w:val="832"/>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157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Аптека № 12</w:t>
            </w:r>
          </w:p>
          <w:p w:rsidR="00271E0D" w:rsidRDefault="00271E0D" w:rsidP="00271E0D">
            <w:pPr>
              <w:jc w:val="center"/>
            </w:pPr>
            <w:r>
              <w:t>Левина 21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54.811, 105.15018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Аптека № 12</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№21</w:t>
            </w:r>
          </w:p>
        </w:tc>
      </w:tr>
      <w:tr w:rsidR="00271E0D" w:rsidTr="00271E0D">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158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МКДОУ д/сад № 12 "Якорек"</w:t>
            </w:r>
          </w:p>
          <w:p w:rsidR="00271E0D" w:rsidRDefault="00271E0D" w:rsidP="00271E0D">
            <w:pPr>
              <w:jc w:val="center"/>
            </w:pPr>
            <w:r>
              <w:t>пер Рабочий 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54.81266, 105.16532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МКДОУ д/сад № 12 "Якорек"</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r>
      <w:tr w:rsidR="00271E0D" w:rsidTr="00271E0D">
        <w:trPr>
          <w:trHeight w:val="63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159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МО «Жигаловский район»</w:t>
            </w:r>
          </w:p>
          <w:p w:rsidR="00271E0D" w:rsidRDefault="00271E0D" w:rsidP="00271E0D">
            <w:pPr>
              <w:jc w:val="center"/>
            </w:pPr>
            <w:r>
              <w:t>Советская 25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54.808774, 105.150065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МО «Жигаловский район»</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№25</w:t>
            </w:r>
          </w:p>
        </w:tc>
      </w:tr>
      <w:tr w:rsidR="00271E0D" w:rsidTr="00271E0D">
        <w:trPr>
          <w:trHeight w:val="70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160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Аэропорт</w:t>
            </w:r>
          </w:p>
          <w:p w:rsidR="00271E0D" w:rsidRDefault="00271E0D" w:rsidP="00271E0D">
            <w:pPr>
              <w:jc w:val="center"/>
            </w:pPr>
            <w:r>
              <w:t>рп Жигалово</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54.79867, 105.20817</w:t>
            </w:r>
          </w:p>
          <w:p w:rsidR="00271E0D" w:rsidRDefault="00271E0D" w:rsidP="00271E0D">
            <w:pPr>
              <w:jc w:val="center"/>
            </w:pPr>
            <w:r>
              <w:t>54.799201</w:t>
            </w:r>
          </w:p>
          <w:p w:rsidR="00271E0D" w:rsidRDefault="00271E0D" w:rsidP="00271E0D">
            <w:pPr>
              <w:jc w:val="center"/>
            </w:pPr>
            <w:r>
              <w:t>105.211365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Аэропорт</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Аэропорт без номера</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161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МКДОУ д/сад № 4 "Геолог"</w:t>
            </w:r>
          </w:p>
          <w:p w:rsidR="00271E0D" w:rsidRDefault="00271E0D" w:rsidP="00271E0D">
            <w:pPr>
              <w:jc w:val="center"/>
            </w:pPr>
            <w:r>
              <w:t>Панькова 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54.79585, 105.18361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МКДОУ д/сад № 4</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№8</w:t>
            </w:r>
          </w:p>
        </w:tc>
      </w:tr>
      <w:tr w:rsidR="00271E0D" w:rsidTr="00271E0D">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162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МКОУ СОШ № 2 п. Жигалово</w:t>
            </w:r>
          </w:p>
          <w:p w:rsidR="00271E0D" w:rsidRDefault="00271E0D" w:rsidP="00271E0D">
            <w:pPr>
              <w:jc w:val="center"/>
            </w:pPr>
            <w:r>
              <w:t>Сосновая 1а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54.79524, 105.18487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МКОУ СОШ № 2</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1а</w:t>
            </w:r>
          </w:p>
        </w:tc>
      </w:tr>
      <w:tr w:rsidR="00271E0D" w:rsidTr="00271E0D">
        <w:trPr>
          <w:trHeight w:val="40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163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МКОУ Жигаловская СОШ № 1 им. Г.Г.Малкова</w:t>
            </w:r>
          </w:p>
          <w:p w:rsidR="00271E0D" w:rsidRDefault="00271E0D" w:rsidP="00271E0D">
            <w:pPr>
              <w:jc w:val="center"/>
            </w:pPr>
            <w:r>
              <w:t>Советская 48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54.80966, 105.14797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МКОУ Жигаловская СОШ № 1 им. Г.Г.Малкова</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№48</w:t>
            </w:r>
          </w:p>
        </w:tc>
      </w:tr>
      <w:tr w:rsidR="00271E0D" w:rsidTr="00271E0D">
        <w:trPr>
          <w:trHeight w:val="52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164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МКДОУ д/сад № 1 "Березка"</w:t>
            </w:r>
          </w:p>
          <w:p w:rsidR="00271E0D" w:rsidRDefault="00271E0D" w:rsidP="00271E0D">
            <w:pPr>
              <w:jc w:val="center"/>
            </w:pPr>
            <w:r>
              <w:t>Левина 11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54.81041, 105.14822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МКДОУ д/сад № 1 "Березка"</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w:t>
            </w:r>
          </w:p>
        </w:tc>
      </w:tr>
      <w:tr w:rsidR="00271E0D" w:rsidTr="00271E0D">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165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Военкомат</w:t>
            </w:r>
          </w:p>
          <w:p w:rsidR="00271E0D" w:rsidRDefault="00271E0D" w:rsidP="00271E0D">
            <w:pPr>
              <w:jc w:val="center"/>
            </w:pPr>
            <w:r>
              <w:t>Советская 88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54.804015, 105.144679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Военкомат</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№88</w:t>
            </w:r>
          </w:p>
        </w:tc>
      </w:tr>
      <w:tr w:rsidR="00271E0D" w:rsidTr="00271E0D">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lastRenderedPageBreak/>
              <w:t>166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МКУК МДК (Восход)</w:t>
            </w:r>
          </w:p>
          <w:p w:rsidR="00271E0D" w:rsidRDefault="00271E0D" w:rsidP="00271E0D">
            <w:pPr>
              <w:jc w:val="center"/>
            </w:pPr>
            <w:r>
              <w:t>Советская 11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54.81119, 105.15231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МКУК МДК (Восход)</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w:t>
            </w:r>
          </w:p>
        </w:tc>
      </w:tr>
      <w:tr w:rsidR="00271E0D" w:rsidTr="00271E0D">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167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Гостиница "Газпром"</w:t>
            </w:r>
          </w:p>
          <w:p w:rsidR="00271E0D" w:rsidRDefault="00271E0D" w:rsidP="00271E0D">
            <w:pPr>
              <w:jc w:val="center"/>
            </w:pPr>
            <w:r>
              <w:t>Панькова 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54.7956, 105.18505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Гостиница "Газпром"</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w:t>
            </w:r>
          </w:p>
        </w:tc>
      </w:tr>
      <w:tr w:rsidR="00271E0D" w:rsidTr="00271E0D">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168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Ростелеком</w:t>
            </w:r>
          </w:p>
          <w:p w:rsidR="00271E0D" w:rsidRDefault="00271E0D" w:rsidP="00271E0D">
            <w:pPr>
              <w:jc w:val="center"/>
            </w:pPr>
            <w:r>
              <w:t>Советская 46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54.8098, 105.14902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Ростелеком</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№46</w:t>
            </w:r>
          </w:p>
        </w:tc>
      </w:tr>
      <w:tr w:rsidR="00271E0D" w:rsidTr="00271E0D">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169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д/с "Колокольчик"</w:t>
            </w:r>
          </w:p>
          <w:p w:rsidR="00271E0D" w:rsidRDefault="00271E0D" w:rsidP="00271E0D">
            <w:pPr>
              <w:jc w:val="center"/>
            </w:pPr>
            <w:r>
              <w:t>8-Марта 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54.80802, 105.20173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д/с "Колокольчик"</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3</w:t>
            </w:r>
          </w:p>
        </w:tc>
      </w:tr>
      <w:tr w:rsidR="00271E0D" w:rsidTr="00271E0D">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170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д/сад "Колобок"</w:t>
            </w:r>
          </w:p>
          <w:p w:rsidR="00271E0D" w:rsidRDefault="00271E0D" w:rsidP="00271E0D">
            <w:pPr>
              <w:jc w:val="center"/>
            </w:pPr>
            <w:r>
              <w:t>Пролетарская 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54.81343, 105.12867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д/сад "Колобок"</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w:t>
            </w:r>
          </w:p>
        </w:tc>
      </w:tr>
      <w:tr w:rsidR="00271E0D" w:rsidTr="00271E0D">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171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МКУ ДО "Дом творчества" Колчанова 16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xml:space="preserve">54.80662, 105.17149 </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МКУ ДО "Дом творчества"</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№16</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172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МКО УДО ДЮСШ Партизанская 48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54.812633, 105.157320</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МКО УДО ДЮСШ</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48</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173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МКО УДО ДЮСШ Партизанская 46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54.812457, 105.158482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МКО УДО ДЮСШ</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№46</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174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ООО "Исток" Автосервис, АЗС "ДаГаз" 136-ой км автодороги Качуг-Жигалово</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xml:space="preserve">54.4867, 105.8316 </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ООО "Исток" Автосервис, АЗС "ДаГаз" 136-ой км автодороги Качуг-Жигалово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рп Жигалово</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175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ИП Яровой Торговый комплекс "Крепыш" ул. Рабочая 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54,482624, 105,11555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ИП Яровой</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1</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176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ИП Яровой магазин "Престиж" ул. Партизанская,69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54.8128, 105.15272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xml:space="preserve">№69 </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177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ИП Яровой магазин "Строймаркет" Партизанская, 71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54,48475, 105,959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№71</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178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ИП Яровой Розничный склад "Холодильник" ул. Мичурина 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54,48413, 105,9585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179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 xml:space="preserve">Филиал администрации Байкало-Ангарского бассейна внутренних водных путей (Жигаловская </w:t>
            </w:r>
            <w:r>
              <w:lastRenderedPageBreak/>
              <w:t>РЭБ)</w:t>
            </w:r>
          </w:p>
          <w:p w:rsidR="00271E0D" w:rsidRDefault="00271E0D" w:rsidP="00271E0D">
            <w:pPr>
              <w:jc w:val="center"/>
            </w:pPr>
            <w:r>
              <w:t>Колчанова 10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lastRenderedPageBreak/>
              <w:t xml:space="preserve">54.807529, 105.173017 </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Филиал администрации Байкало-Ангарского бассейна внутренних водных путей (Жигалов</w:t>
            </w:r>
            <w:r>
              <w:lastRenderedPageBreak/>
              <w:t>ская РЭБ)</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lastRenderedPageBreak/>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№10</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180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hideMark/>
          </w:tcPr>
          <w:p w:rsidR="00271E0D" w:rsidRDefault="00271E0D" w:rsidP="00271E0D">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ООО "Ленаречторг"</w:t>
            </w:r>
          </w:p>
          <w:p w:rsidR="00271E0D" w:rsidRDefault="00271E0D" w:rsidP="00271E0D">
            <w:pPr>
              <w:jc w:val="center"/>
            </w:pPr>
            <w:r>
              <w:t>Маг №3 ул. Партизанская 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54,483472, 105,102135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ООО "Ленаречторг"</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181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hideMark/>
          </w:tcPr>
          <w:p w:rsidR="00271E0D" w:rsidRDefault="00271E0D" w:rsidP="00271E0D">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ООО "Ленаречторг" маг №9 Партизанская 117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54,4849383,105,828465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ООО "Ленаречторг"</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№117</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182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hideMark/>
          </w:tcPr>
          <w:p w:rsidR="00271E0D" w:rsidRDefault="00271E0D" w:rsidP="00271E0D">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ООО "Ленаречторг" маг.№4 Депутатская 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54,48437, 105,10211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ООО "Ленаречторг"</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№6</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183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Бильярд-бар «ЛУЗА»</w:t>
            </w:r>
          </w:p>
          <w:p w:rsidR="00271E0D" w:rsidRDefault="00271E0D" w:rsidP="00271E0D">
            <w:pPr>
              <w:jc w:val="center"/>
            </w:pPr>
            <w:r>
              <w:t>Ул. Партизанская 98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54.81331, 105.145265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ИП «Кульжик»</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1E0D" w:rsidRDefault="00271E0D" w:rsidP="00271E0D">
            <w:pPr>
              <w:jc w:val="center"/>
            </w:pPr>
          </w:p>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№98</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rPr>
                <w:lang w:val="en-US"/>
              </w:rPr>
            </w:pPr>
            <w:r>
              <w:rPr>
                <w:lang w:val="en-US"/>
              </w:rPr>
              <w:t>184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Юбилейная 24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54.806331</w:t>
            </w:r>
          </w:p>
          <w:p w:rsidR="00271E0D" w:rsidRDefault="00271E0D" w:rsidP="00271E0D">
            <w:pPr>
              <w:jc w:val="center"/>
            </w:pPr>
            <w:r>
              <w:t>105.135614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№,12,13,14,15,16,17,18,19,20,21,22,23,24,26</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185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Степная, д.27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54.805916</w:t>
            </w:r>
          </w:p>
          <w:p w:rsidR="00271E0D" w:rsidRDefault="00271E0D" w:rsidP="00271E0D">
            <w:pPr>
              <w:jc w:val="center"/>
            </w:pPr>
            <w:r>
              <w:t>105.137079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№17,18,19,20,21,22,23,24,25,26,27,28</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bookmarkStart w:id="3" w:name="_Hlk59710811"/>
            <w:r>
              <w:t>186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Ул. Советская 40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54.484253</w:t>
            </w:r>
          </w:p>
          <w:p w:rsidR="00271E0D" w:rsidRDefault="00271E0D" w:rsidP="00271E0D">
            <w:pPr>
              <w:jc w:val="center"/>
            </w:pPr>
            <w:r>
              <w:t>105.090333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МО МВД России «Качугский»</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№40, 38</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187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ООО «Лунатур» ул. Советская 26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54.48451</w:t>
            </w:r>
          </w:p>
          <w:p w:rsidR="00271E0D" w:rsidRDefault="00271E0D" w:rsidP="00271E0D">
            <w:pPr>
              <w:jc w:val="center"/>
            </w:pPr>
            <w:r>
              <w:t>105.09032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 xml:space="preserve">ООО «Лунатур» </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26</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188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Жигаловский районный суд</w:t>
            </w:r>
          </w:p>
          <w:p w:rsidR="00271E0D" w:rsidRDefault="00271E0D" w:rsidP="00271E0D">
            <w:pPr>
              <w:jc w:val="center"/>
            </w:pPr>
            <w:r>
              <w:t>ул. Советская 28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54.81249</w:t>
            </w:r>
          </w:p>
          <w:p w:rsidR="00271E0D" w:rsidRDefault="00271E0D" w:rsidP="00271E0D">
            <w:pPr>
              <w:jc w:val="center"/>
            </w:pPr>
            <w:r>
              <w:t>105.15109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 xml:space="preserve">Жигаловский районный суд </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28</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189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МКОУ ДО «Солнышко»</w:t>
            </w:r>
          </w:p>
          <w:p w:rsidR="00271E0D" w:rsidRDefault="00271E0D" w:rsidP="00271E0D">
            <w:pPr>
              <w:jc w:val="center"/>
            </w:pPr>
            <w:r>
              <w:t>ул. Лесная  25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54.799321</w:t>
            </w:r>
          </w:p>
          <w:p w:rsidR="00271E0D" w:rsidRDefault="00271E0D" w:rsidP="00271E0D">
            <w:pPr>
              <w:jc w:val="center"/>
            </w:pPr>
            <w:r>
              <w:t>105.170197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МКОУ ДО «Солнышко»</w:t>
            </w:r>
          </w:p>
          <w:p w:rsidR="00271E0D" w:rsidRDefault="00271E0D" w:rsidP="00271E0D">
            <w:pPr>
              <w:jc w:val="center"/>
            </w:pPr>
            <w:r>
              <w:t>ул. Лесная  25</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25</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190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ООО «Строй МЭК» ул. Полевая 2А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54.803603</w:t>
            </w:r>
          </w:p>
          <w:p w:rsidR="00271E0D" w:rsidRDefault="00271E0D" w:rsidP="00271E0D">
            <w:pPr>
              <w:jc w:val="center"/>
            </w:pPr>
            <w:r>
              <w:t>105.130362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ООО «Строй МЭК»</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 2А</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191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Комплексный центр обслуживания населения</w:t>
            </w:r>
          </w:p>
          <w:p w:rsidR="00271E0D" w:rsidRDefault="00271E0D" w:rsidP="00271E0D">
            <w:pPr>
              <w:jc w:val="center"/>
            </w:pPr>
            <w:r>
              <w:t>Партизанская 56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54.812882 105.155508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Комплексный центр обслуживания населения</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№56</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192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Жигаловский РЭС ул.Подстанция 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54.804</w:t>
            </w:r>
          </w:p>
          <w:p w:rsidR="00271E0D" w:rsidRDefault="00271E0D" w:rsidP="00271E0D">
            <w:pPr>
              <w:jc w:val="center"/>
            </w:pPr>
            <w:r>
              <w:t>105.129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Жигаловский РЭС</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193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 xml:space="preserve">ФБУ «Администрация Байкало-Ангарского басейна» ул. Мичурина </w:t>
            </w:r>
            <w:r>
              <w:lastRenderedPageBreak/>
              <w:t>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lastRenderedPageBreak/>
              <w:t>54.811452 105.165263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ФБУ «Администрация Байкало-Ангарского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№3</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194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ФБУ «Администрация Байкало-Ангарского басейна» ул. Депутатская 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54.811291 105.167822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ФБУ «Администрация Байкало-Ангарского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w:t>
            </w:r>
          </w:p>
        </w:tc>
      </w:tr>
      <w:tr w:rsidR="00271E0D" w:rsidTr="00271E0D">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195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Жигаловское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ФГУП «Госкорпарация ОРВД» ул. Рабочая 21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54.805938</w:t>
            </w:r>
          </w:p>
          <w:p w:rsidR="00271E0D" w:rsidRDefault="00271E0D" w:rsidP="00271E0D">
            <w:pPr>
              <w:jc w:val="center"/>
            </w:pPr>
            <w:r>
              <w:t>105.199461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E0D" w:rsidRDefault="00271E0D" w:rsidP="00271E0D">
            <w:pPr>
              <w:jc w:val="center"/>
            </w:pPr>
            <w:r>
              <w:t>ФГУП «Госкорпарация ОРВД»</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71E0D" w:rsidRDefault="00271E0D" w:rsidP="00271E0D">
            <w:pPr>
              <w:jc w:val="center"/>
            </w:pPr>
            <w:r>
              <w:t>№21</w:t>
            </w:r>
          </w:p>
        </w:tc>
      </w:tr>
      <w:bookmarkEnd w:id="3"/>
    </w:tbl>
    <w:p w:rsidR="00271E0D" w:rsidRPr="00271E0D" w:rsidRDefault="00271E0D" w:rsidP="00271E0D">
      <w:pPr>
        <w:pStyle w:val="a8"/>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271E0D" w:rsidRDefault="00271E0D" w:rsidP="00271E0D">
      <w:pPr>
        <w:pStyle w:val="a8"/>
        <w:jc w:val="right"/>
        <w:rPr>
          <w:rFonts w:cs="Times New Roman"/>
          <w:sz w:val="20"/>
          <w:szCs w:val="20"/>
        </w:rPr>
      </w:pPr>
    </w:p>
    <w:p w:rsidR="00271E0D" w:rsidRPr="00271E0D" w:rsidRDefault="00FE67A2" w:rsidP="00271E0D">
      <w:pPr>
        <w:pStyle w:val="a8"/>
        <w:jc w:val="right"/>
        <w:rPr>
          <w:rFonts w:cs="Times New Roman"/>
          <w:sz w:val="20"/>
          <w:szCs w:val="20"/>
        </w:rPr>
      </w:pPr>
      <w:r w:rsidRPr="00271E0D">
        <w:rPr>
          <w:noProof/>
          <w:sz w:val="20"/>
          <w:szCs w:val="20"/>
          <w:lang w:eastAsia="ru-RU"/>
        </w:rPr>
        <mc:AlternateContent>
          <mc:Choice Requires="wps">
            <w:drawing>
              <wp:anchor distT="0" distB="0" distL="114300" distR="114300" simplePos="0" relativeHeight="251691520" behindDoc="0" locked="0" layoutInCell="1" allowOverlap="1" wp14:anchorId="7393A2A4" wp14:editId="01D36B76">
                <wp:simplePos x="0" y="0"/>
                <wp:positionH relativeFrom="column">
                  <wp:posOffset>372110</wp:posOffset>
                </wp:positionH>
                <wp:positionV relativeFrom="paragraph">
                  <wp:posOffset>32385</wp:posOffset>
                </wp:positionV>
                <wp:extent cx="6191250" cy="628650"/>
                <wp:effectExtent l="0" t="0" r="19050" b="19050"/>
                <wp:wrapNone/>
                <wp:docPr id="4" name="Надпись 4"/>
                <wp:cNvGraphicFramePr/>
                <a:graphic xmlns:a="http://schemas.openxmlformats.org/drawingml/2006/main">
                  <a:graphicData uri="http://schemas.microsoft.com/office/word/2010/wordprocessingShape">
                    <wps:wsp>
                      <wps:cNvSpPr txBox="1"/>
                      <wps:spPr>
                        <a:xfrm>
                          <a:off x="0" y="0"/>
                          <a:ext cx="6191250" cy="628650"/>
                        </a:xfrm>
                        <a:prstGeom prst="rect">
                          <a:avLst/>
                        </a:prstGeom>
                        <a:solidFill>
                          <a:sysClr val="window" lastClr="FFFFFF"/>
                        </a:solidFill>
                        <a:ln w="6350">
                          <a:solidFill>
                            <a:prstClr val="black"/>
                          </a:solidFill>
                        </a:ln>
                      </wps:spPr>
                      <wps:txbx>
                        <w:txbxContent>
                          <w:p w:rsidR="00271E0D" w:rsidRPr="00271E0D" w:rsidRDefault="00271E0D" w:rsidP="00271E0D">
                            <w:pPr>
                              <w:jc w:val="center"/>
                            </w:pPr>
                            <w:r w:rsidRPr="00271E0D">
                              <w:t>СХЕМА</w:t>
                            </w:r>
                          </w:p>
                          <w:p w:rsidR="00271E0D" w:rsidRPr="00271E0D" w:rsidRDefault="00271E0D" w:rsidP="00271E0D">
                            <w:pPr>
                              <w:jc w:val="center"/>
                            </w:pPr>
                            <w:r w:rsidRPr="00271E0D">
                              <w:t xml:space="preserve"> мест размещения контейнерных площадок для сбора твердых коммунальных отходов на территории Жигаловского муниципального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393A2A4" id="_x0000_t202" coordsize="21600,21600" o:spt="202" path="m,l,21600r21600,l21600,xe">
                <v:stroke joinstyle="miter"/>
                <v:path gradientshapeok="t" o:connecttype="rect"/>
              </v:shapetype>
              <v:shape id="Надпись 4" o:spid="_x0000_s1026" type="#_x0000_t202" style="position:absolute;left:0;text-align:left;margin-left:29.3pt;margin-top:2.55pt;width:487.5pt;height:4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6magIAALgEAAAOAAAAZHJzL2Uyb0RvYy54bWysVM1uEzEQviPxDpbvdJOQhjbqpgqtgpCq&#10;tlKKena83maF12NsJ7vhxp1X4B04cODGK6RvxOfdTVpaTogcnPHMeH6++WZPTutSs7VyviCT8v5B&#10;jzNlJGWFuUv5h5vZqyPOfBAmE5qMSvlGeX46efnipLJjNaAl6Uw5hiDGjyub8mUIdpwkXi5VKfwB&#10;WWVgzMmVIuDq7pLMiQrRS50Mer1RUpHLrCOpvIf2vDXySRM/z5UMV3nuVWA65agtNKdrzkU8k8mJ&#10;GN85YZeF7MoQ/1BFKQqDpPtQ5yIItnLFs1BlIR15ysOBpDKhPC+kanpAN/3ek27mS2FV0wvA8XYP&#10;k/9/YeXl+tqxIkv5kDMjSoxo+237fftj+2v78/7L/Vc2jBhV1o/hOrdwDvVbqjHrnd5DGVuvc1fG&#10;fzTFYAfamz3Cqg5MQjnqH/cHhzBJ2EaDoxFkhE8eXlvnwztFJYtCyh0m2AAr1hc+tK47l5jMky6y&#10;WaF1c9n4M+3YWmDY4EhGFWda+ABlymfNr8v2xzNtWIVqXqOWZyFjrn3MhRby4/MIqF4bNBFBasGI&#10;UqgXdYfcgrINgHPU0s9bOSsQ9wKlXQsHvgEQ7FC4wpFrQjHUSZwtyX3+mz76gwawclaBvyn3n1bC&#10;KXT83oAgx/3hMBK+uQwP3wxwcY8ti8cWsyrPCKj1sa1WNmL0D3on5o7KW6zaNGaFSRiJ3CkPO/Es&#10;tFuFVZVqOm2cQHErwoWZWxlDR3Ajnjf1rXC2G3AANS5px3QxfjLn1je+NDRdBcqLhgQR4BbVDnes&#10;R0OjbpXj/j2+N14PH5zJbwAAAP//AwBQSwMEFAAGAAgAAAAhAEMb9I7bAAAACQEAAA8AAABkcnMv&#10;ZG93bnJldi54bWxMj81OwzAQhO9IvIO1SNyoEwpVCHEqhMQRIVIOcHPtJTHE6yh209CnZ3OC0/7M&#10;aPbbajv7Xkw4RhdIQb7KQCCZYB21Ct52T1cFiJg0Wd0HQgU/GGFbn59VurThSK84NakVHEKx1Aq6&#10;lIZSymg69DquwoDE2mcYvU48jq20oz5yuO/ldZZtpNeO+EKnB3zs0Hw3B6/A0nsg8+GeT44a4+5O&#10;L8WXmZS6vJgf7kEknNOfGRZ8RoeamfbhQDaKXsFtsWEn1xzEImfrNS/2S3eTg6wr+f+D+hcAAP//&#10;AwBQSwECLQAUAAYACAAAACEAtoM4kv4AAADhAQAAEwAAAAAAAAAAAAAAAAAAAAAAW0NvbnRlbnRf&#10;VHlwZXNdLnhtbFBLAQItABQABgAIAAAAIQA4/SH/1gAAAJQBAAALAAAAAAAAAAAAAAAAAC8BAABf&#10;cmVscy8ucmVsc1BLAQItABQABgAIAAAAIQABEK6magIAALgEAAAOAAAAAAAAAAAAAAAAAC4CAABk&#10;cnMvZTJvRG9jLnhtbFBLAQItABQABgAIAAAAIQBDG/SO2wAAAAkBAAAPAAAAAAAAAAAAAAAAAMQE&#10;AABkcnMvZG93bnJldi54bWxQSwUGAAAAAAQABADzAAAAzAUAAAAA&#10;" fillcolor="window" strokeweight=".5pt">
                <v:textbox>
                  <w:txbxContent>
                    <w:p w:rsidR="00271E0D" w:rsidRPr="00271E0D" w:rsidRDefault="00271E0D" w:rsidP="00271E0D">
                      <w:pPr>
                        <w:jc w:val="center"/>
                      </w:pPr>
                      <w:r w:rsidRPr="00271E0D">
                        <w:t>СХЕМА</w:t>
                      </w:r>
                    </w:p>
                    <w:p w:rsidR="00271E0D" w:rsidRPr="00271E0D" w:rsidRDefault="00271E0D" w:rsidP="00271E0D">
                      <w:pPr>
                        <w:jc w:val="center"/>
                      </w:pPr>
                      <w:r w:rsidRPr="00271E0D">
                        <w:t xml:space="preserve"> мест размещения контейнерных площадок для сбора твердых коммунальных отходов на территории Жигаловского муниципального образования</w:t>
                      </w:r>
                    </w:p>
                  </w:txbxContent>
                </v:textbox>
              </v:shape>
            </w:pict>
          </mc:Fallback>
        </mc:AlternateContent>
      </w:r>
      <w:r w:rsidR="00271E0D" w:rsidRPr="00271E0D">
        <w:rPr>
          <w:rFonts w:cs="Times New Roman"/>
          <w:sz w:val="20"/>
          <w:szCs w:val="20"/>
        </w:rPr>
        <w:t>Приложение 2</w:t>
      </w:r>
    </w:p>
    <w:p w:rsidR="00271E0D" w:rsidRPr="00271E0D" w:rsidRDefault="00271E0D" w:rsidP="00271E0D">
      <w:pPr>
        <w:pStyle w:val="a8"/>
        <w:jc w:val="right"/>
        <w:rPr>
          <w:rFonts w:cs="Times New Roman"/>
          <w:sz w:val="20"/>
          <w:szCs w:val="20"/>
        </w:rPr>
      </w:pPr>
      <w:r w:rsidRPr="00271E0D">
        <w:rPr>
          <w:rFonts w:cs="Times New Roman"/>
          <w:sz w:val="20"/>
          <w:szCs w:val="20"/>
        </w:rPr>
        <w:t xml:space="preserve">Утверждено </w:t>
      </w:r>
    </w:p>
    <w:p w:rsidR="00271E0D" w:rsidRDefault="00271E0D" w:rsidP="00271E0D">
      <w:pPr>
        <w:pStyle w:val="a8"/>
        <w:jc w:val="right"/>
        <w:rPr>
          <w:rFonts w:cs="Times New Roman"/>
          <w:sz w:val="20"/>
          <w:szCs w:val="20"/>
        </w:rPr>
      </w:pPr>
      <w:r w:rsidRPr="00271E0D">
        <w:rPr>
          <w:rFonts w:cs="Times New Roman"/>
          <w:sz w:val="20"/>
          <w:szCs w:val="20"/>
        </w:rPr>
        <w:t>Постановлением</w:t>
      </w:r>
      <w:r>
        <w:rPr>
          <w:rFonts w:cs="Times New Roman"/>
          <w:sz w:val="20"/>
          <w:szCs w:val="20"/>
        </w:rPr>
        <w:t xml:space="preserve"> </w:t>
      </w:r>
      <w:r w:rsidRPr="00271E0D">
        <w:rPr>
          <w:rFonts w:cs="Times New Roman"/>
          <w:sz w:val="20"/>
          <w:szCs w:val="20"/>
        </w:rPr>
        <w:t xml:space="preserve"> администрации</w:t>
      </w:r>
      <w:r>
        <w:rPr>
          <w:rFonts w:cs="Times New Roman"/>
          <w:sz w:val="24"/>
          <w:szCs w:val="24"/>
        </w:rPr>
        <w:t xml:space="preserve"> </w:t>
      </w:r>
      <w:r w:rsidRPr="00FE67A2">
        <w:rPr>
          <w:rFonts w:cs="Times New Roman"/>
          <w:sz w:val="20"/>
          <w:szCs w:val="20"/>
        </w:rPr>
        <w:t>Жигаловского МО № 89 от 10.12.2020 г.</w:t>
      </w:r>
    </w:p>
    <w:p w:rsidR="008547E9" w:rsidRDefault="008547E9" w:rsidP="00271E0D">
      <w:pPr>
        <w:pStyle w:val="a8"/>
        <w:jc w:val="right"/>
        <w:rPr>
          <w:rFonts w:cs="Times New Roman"/>
          <w:sz w:val="20"/>
          <w:szCs w:val="20"/>
        </w:rPr>
      </w:pPr>
    </w:p>
    <w:p w:rsidR="008547E9" w:rsidRDefault="008547E9" w:rsidP="00271E0D">
      <w:pPr>
        <w:pStyle w:val="a8"/>
        <w:jc w:val="right"/>
        <w:rPr>
          <w:rFonts w:cs="Times New Roman"/>
          <w:sz w:val="20"/>
          <w:szCs w:val="20"/>
        </w:rPr>
      </w:pPr>
    </w:p>
    <w:p w:rsidR="008547E9" w:rsidRDefault="008547E9" w:rsidP="008547E9">
      <w:pPr>
        <w:pStyle w:val="a8"/>
        <w:jc w:val="right"/>
        <w:rPr>
          <w:rFonts w:cs="Times New Roman"/>
          <w:sz w:val="20"/>
          <w:szCs w:val="20"/>
        </w:rPr>
      </w:pPr>
      <w:r>
        <w:rPr>
          <w:noProof/>
          <w:szCs w:val="28"/>
          <w:lang w:eastAsia="ru-RU"/>
        </w:rPr>
        <w:drawing>
          <wp:inline distT="0" distB="0" distL="0" distR="0" wp14:anchorId="1D0B41BE" wp14:editId="53E5D723">
            <wp:extent cx="9274812" cy="5525629"/>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0448" cy="5552817"/>
                    </a:xfrm>
                    <a:prstGeom prst="rect">
                      <a:avLst/>
                    </a:prstGeom>
                    <a:noFill/>
                    <a:ln>
                      <a:noFill/>
                    </a:ln>
                  </pic:spPr>
                </pic:pic>
              </a:graphicData>
            </a:graphic>
          </wp:inline>
        </w:drawing>
      </w:r>
    </w:p>
    <w:p w:rsidR="008547E9" w:rsidRDefault="008547E9" w:rsidP="008547E9">
      <w:pPr>
        <w:pStyle w:val="a8"/>
        <w:jc w:val="right"/>
        <w:rPr>
          <w:rFonts w:cs="Times New Roman"/>
          <w:sz w:val="20"/>
          <w:szCs w:val="20"/>
        </w:rPr>
      </w:pPr>
    </w:p>
    <w:p w:rsidR="008547E9" w:rsidRPr="00271E0D" w:rsidRDefault="008547E9" w:rsidP="008547E9">
      <w:pPr>
        <w:pStyle w:val="a8"/>
        <w:jc w:val="right"/>
        <w:rPr>
          <w:rFonts w:cs="Times New Roman"/>
          <w:sz w:val="20"/>
          <w:szCs w:val="20"/>
        </w:rPr>
        <w:sectPr w:rsidR="008547E9" w:rsidRPr="00271E0D" w:rsidSect="00271E0D">
          <w:type w:val="continuous"/>
          <w:pgSz w:w="16838" w:h="11906" w:orient="landscape"/>
          <w:pgMar w:top="284" w:right="284" w:bottom="284" w:left="284" w:header="0" w:footer="0" w:gutter="0"/>
          <w:pgNumType w:start="1"/>
          <w:cols w:space="708"/>
          <w:docGrid w:linePitch="360"/>
        </w:sectPr>
      </w:pPr>
    </w:p>
    <w:p w:rsidR="00271E0D" w:rsidRDefault="00271E0D" w:rsidP="00271E0D">
      <w:pPr>
        <w:keepNext/>
        <w:outlineLvl w:val="2"/>
        <w:rPr>
          <w:b/>
        </w:rPr>
        <w:sectPr w:rsidR="00271E0D" w:rsidSect="00271E0D">
          <w:pgSz w:w="16838" w:h="11906" w:orient="landscape"/>
          <w:pgMar w:top="284" w:right="284" w:bottom="284" w:left="284" w:header="0" w:footer="0" w:gutter="0"/>
          <w:pgNumType w:start="1"/>
          <w:cols w:space="708"/>
          <w:docGrid w:linePitch="360"/>
        </w:sectPr>
      </w:pPr>
    </w:p>
    <w:p w:rsidR="00326674" w:rsidRPr="00CF6297" w:rsidRDefault="00326674" w:rsidP="00326674">
      <w:pPr>
        <w:pStyle w:val="31"/>
        <w:spacing w:before="0" w:line="240" w:lineRule="atLeast"/>
        <w:rPr>
          <w:rFonts w:ascii="Times New Roman" w:hAnsi="Times New Roman" w:cs="Times New Roman"/>
          <w:bCs w:val="0"/>
          <w:color w:val="auto"/>
          <w:sz w:val="20"/>
        </w:rPr>
      </w:pPr>
      <w:r>
        <w:rPr>
          <w:rFonts w:ascii="Times New Roman" w:eastAsia="Times New Roman" w:hAnsi="Times New Roman" w:cs="Times New Roman"/>
          <w:b w:val="0"/>
          <w:bCs w:val="0"/>
          <w:color w:val="auto"/>
          <w:sz w:val="16"/>
        </w:rPr>
        <w:lastRenderedPageBreak/>
        <w:t xml:space="preserve">                                                                                                                     </w:t>
      </w:r>
      <w:r w:rsidRPr="00CF6297">
        <w:rPr>
          <w:rFonts w:ascii="Times New Roman" w:hAnsi="Times New Roman" w:cs="Times New Roman"/>
          <w:bCs w:val="0"/>
          <w:color w:val="auto"/>
          <w:sz w:val="20"/>
        </w:rPr>
        <w:t>АДМИНИСТРАЦИЯ</w:t>
      </w:r>
    </w:p>
    <w:p w:rsidR="00326674" w:rsidRPr="00CF6297" w:rsidRDefault="00326674" w:rsidP="00326674">
      <w:pPr>
        <w:pStyle w:val="31"/>
        <w:spacing w:before="0" w:line="240" w:lineRule="atLeast"/>
        <w:jc w:val="center"/>
        <w:rPr>
          <w:rFonts w:ascii="Times New Roman" w:hAnsi="Times New Roman" w:cs="Times New Roman"/>
          <w:color w:val="auto"/>
          <w:sz w:val="20"/>
        </w:rPr>
      </w:pPr>
      <w:r w:rsidRPr="00CF6297">
        <w:rPr>
          <w:rFonts w:ascii="Times New Roman" w:hAnsi="Times New Roman" w:cs="Times New Roman"/>
          <w:color w:val="auto"/>
          <w:sz w:val="20"/>
        </w:rPr>
        <w:t>ЖИГАЛОВСКОГО  МУНИЦИПАЛЬНОГО  ОБРАЗОВАНИЯ</w:t>
      </w:r>
    </w:p>
    <w:p w:rsidR="00326674" w:rsidRPr="006B24E7" w:rsidRDefault="00326674" w:rsidP="00326674">
      <w:pPr>
        <w:pStyle w:val="31"/>
        <w:tabs>
          <w:tab w:val="left" w:pos="3140"/>
          <w:tab w:val="center" w:pos="4749"/>
        </w:tabs>
        <w:spacing w:before="0" w:line="240" w:lineRule="atLeast"/>
        <w:jc w:val="center"/>
        <w:rPr>
          <w:rFonts w:ascii="Times New Roman" w:hAnsi="Times New Roman" w:cs="Times New Roman"/>
          <w:bCs w:val="0"/>
          <w:color w:val="auto"/>
          <w:sz w:val="20"/>
        </w:rPr>
      </w:pPr>
      <w:r w:rsidRPr="00CF6297">
        <w:rPr>
          <w:rFonts w:ascii="Times New Roman" w:hAnsi="Times New Roman" w:cs="Times New Roman"/>
          <w:bCs w:val="0"/>
          <w:color w:val="auto"/>
          <w:sz w:val="20"/>
        </w:rPr>
        <w:t>ПОСТАНОВЛЕНИЕ</w:t>
      </w:r>
    </w:p>
    <w:p w:rsidR="00326674" w:rsidRPr="00085B60" w:rsidRDefault="00326674" w:rsidP="00326674">
      <w:pPr>
        <w:ind w:left="142" w:firstLine="578"/>
        <w:rPr>
          <w:b/>
          <w:bCs/>
        </w:rPr>
      </w:pPr>
      <w:r>
        <w:rPr>
          <w:b/>
        </w:rPr>
        <w:t>21</w:t>
      </w:r>
      <w:r>
        <w:rPr>
          <w:b/>
        </w:rPr>
        <w:t>.02</w:t>
      </w:r>
      <w:r w:rsidRPr="00CF6297">
        <w:rPr>
          <w:b/>
        </w:rPr>
        <w:t>.</w:t>
      </w:r>
      <w:r>
        <w:rPr>
          <w:b/>
          <w:bCs/>
        </w:rPr>
        <w:t>2021г. № 18</w:t>
      </w:r>
      <w:r w:rsidRPr="00CF6297">
        <w:rPr>
          <w:b/>
          <w:bCs/>
        </w:rPr>
        <w:t xml:space="preserve">                                                                   </w:t>
      </w:r>
      <w:r>
        <w:rPr>
          <w:b/>
          <w:bCs/>
        </w:rPr>
        <w:t xml:space="preserve">                                                </w:t>
      </w:r>
      <w:r w:rsidRPr="00CF6297">
        <w:rPr>
          <w:b/>
          <w:bCs/>
        </w:rPr>
        <w:t xml:space="preserve">                       р.п. Жигалово</w:t>
      </w:r>
    </w:p>
    <w:p w:rsidR="00326674" w:rsidRDefault="00326674" w:rsidP="008547E9">
      <w:pPr>
        <w:keepNext/>
        <w:jc w:val="center"/>
        <w:outlineLvl w:val="2"/>
        <w:rPr>
          <w:b/>
        </w:rPr>
      </w:pPr>
    </w:p>
    <w:p w:rsidR="00326674" w:rsidRPr="00326674" w:rsidRDefault="00326674" w:rsidP="00326674">
      <w:pPr>
        <w:rPr>
          <w:b/>
          <w:bCs/>
        </w:rPr>
      </w:pPr>
      <w:r w:rsidRPr="00326674">
        <w:rPr>
          <w:b/>
          <w:bCs/>
        </w:rPr>
        <w:t xml:space="preserve">О признании утратившим силу постановления </w:t>
      </w:r>
    </w:p>
    <w:p w:rsidR="00326674" w:rsidRPr="00326674" w:rsidRDefault="00326674" w:rsidP="00326674">
      <w:pPr>
        <w:pStyle w:val="a8"/>
        <w:rPr>
          <w:rFonts w:cs="Times New Roman"/>
          <w:b/>
          <w:bCs/>
          <w:sz w:val="20"/>
          <w:szCs w:val="20"/>
        </w:rPr>
      </w:pPr>
      <w:r w:rsidRPr="00326674">
        <w:rPr>
          <w:rFonts w:cs="Times New Roman"/>
          <w:b/>
          <w:bCs/>
          <w:sz w:val="20"/>
          <w:szCs w:val="20"/>
        </w:rPr>
        <w:t xml:space="preserve">администрации Жигаловского МО от 17.03.2020 г. </w:t>
      </w:r>
    </w:p>
    <w:p w:rsidR="00326674" w:rsidRPr="00326674" w:rsidRDefault="00326674" w:rsidP="00326674">
      <w:pPr>
        <w:pStyle w:val="a8"/>
        <w:rPr>
          <w:rFonts w:cs="Times New Roman"/>
          <w:b/>
          <w:sz w:val="20"/>
          <w:szCs w:val="20"/>
        </w:rPr>
      </w:pPr>
      <w:r w:rsidRPr="00326674">
        <w:rPr>
          <w:rFonts w:cs="Times New Roman"/>
          <w:b/>
          <w:bCs/>
          <w:sz w:val="20"/>
          <w:szCs w:val="20"/>
        </w:rPr>
        <w:t>№ 30 о</w:t>
      </w:r>
      <w:r w:rsidRPr="00326674">
        <w:rPr>
          <w:rFonts w:cs="Times New Roman"/>
          <w:b/>
          <w:sz w:val="20"/>
          <w:szCs w:val="20"/>
        </w:rPr>
        <w:t xml:space="preserve"> внесении изменений в Постановление № 15</w:t>
      </w:r>
    </w:p>
    <w:p w:rsidR="00326674" w:rsidRPr="00326674" w:rsidRDefault="00326674" w:rsidP="00326674">
      <w:pPr>
        <w:pStyle w:val="a8"/>
        <w:rPr>
          <w:rFonts w:cs="Times New Roman"/>
          <w:b/>
          <w:sz w:val="20"/>
          <w:szCs w:val="20"/>
        </w:rPr>
      </w:pPr>
      <w:r w:rsidRPr="00326674">
        <w:rPr>
          <w:rFonts w:cs="Times New Roman"/>
          <w:b/>
          <w:sz w:val="20"/>
          <w:szCs w:val="20"/>
        </w:rPr>
        <w:t>от 22.02.2017 г. «Об утверждении муниципальной</w:t>
      </w:r>
    </w:p>
    <w:p w:rsidR="00326674" w:rsidRPr="00326674" w:rsidRDefault="00326674" w:rsidP="00326674">
      <w:pPr>
        <w:pStyle w:val="a8"/>
        <w:rPr>
          <w:rFonts w:cs="Times New Roman"/>
          <w:b/>
          <w:sz w:val="20"/>
          <w:szCs w:val="20"/>
        </w:rPr>
      </w:pPr>
      <w:r w:rsidRPr="00326674">
        <w:rPr>
          <w:rFonts w:cs="Times New Roman"/>
          <w:b/>
          <w:sz w:val="20"/>
          <w:szCs w:val="20"/>
        </w:rPr>
        <w:t xml:space="preserve">программы «Энергосбережение и повышение </w:t>
      </w:r>
    </w:p>
    <w:p w:rsidR="00326674" w:rsidRPr="00326674" w:rsidRDefault="00326674" w:rsidP="00326674">
      <w:pPr>
        <w:pStyle w:val="a8"/>
        <w:rPr>
          <w:rFonts w:cs="Times New Roman"/>
          <w:b/>
          <w:sz w:val="20"/>
          <w:szCs w:val="20"/>
        </w:rPr>
      </w:pPr>
      <w:r w:rsidRPr="00326674">
        <w:rPr>
          <w:rFonts w:cs="Times New Roman"/>
          <w:b/>
          <w:sz w:val="20"/>
          <w:szCs w:val="20"/>
        </w:rPr>
        <w:t>энергетической эффективности в Жигаловском</w:t>
      </w:r>
    </w:p>
    <w:p w:rsidR="00326674" w:rsidRPr="00326674" w:rsidRDefault="00326674" w:rsidP="00326674">
      <w:pPr>
        <w:pStyle w:val="a8"/>
        <w:rPr>
          <w:rFonts w:cs="Times New Roman"/>
          <w:b/>
          <w:sz w:val="20"/>
          <w:szCs w:val="20"/>
        </w:rPr>
      </w:pPr>
      <w:r w:rsidRPr="00326674">
        <w:rPr>
          <w:rFonts w:cs="Times New Roman"/>
          <w:b/>
          <w:sz w:val="20"/>
          <w:szCs w:val="20"/>
        </w:rPr>
        <w:t>муниципальном образовании на 2017-2021 годы»»</w:t>
      </w:r>
    </w:p>
    <w:p w:rsidR="00326674" w:rsidRPr="00326674" w:rsidRDefault="00326674" w:rsidP="00326674">
      <w:pPr>
        <w:pStyle w:val="a8"/>
        <w:rPr>
          <w:b/>
          <w:sz w:val="20"/>
          <w:szCs w:val="20"/>
        </w:rPr>
      </w:pPr>
    </w:p>
    <w:p w:rsidR="00326674" w:rsidRPr="00326674" w:rsidRDefault="00326674" w:rsidP="00326674">
      <w:pPr>
        <w:widowControl w:val="0"/>
        <w:autoSpaceDE w:val="0"/>
        <w:autoSpaceDN w:val="0"/>
        <w:adjustRightInd w:val="0"/>
        <w:ind w:firstLine="567"/>
        <w:jc w:val="both"/>
      </w:pPr>
      <w:r w:rsidRPr="00326674">
        <w:t xml:space="preserve">В целях приведения в соответствие с действующим законодательством Российской Федерации нормативно правовых актов Жигаловского муниципального образования, руководствуясь Федеральным законом от 06.10.2003 года №131-ФЗ «Об общих принципах организации местного самоуправления в Российской Федерации», </w:t>
      </w:r>
      <w:r w:rsidRPr="00326674">
        <w:rPr>
          <w:bCs/>
        </w:rPr>
        <w:t xml:space="preserve">администрация Жигаловского муниципального образования </w:t>
      </w:r>
    </w:p>
    <w:p w:rsidR="00326674" w:rsidRPr="00326674" w:rsidRDefault="00326674" w:rsidP="00326674">
      <w:pPr>
        <w:widowControl w:val="0"/>
        <w:autoSpaceDE w:val="0"/>
        <w:autoSpaceDN w:val="0"/>
        <w:adjustRightInd w:val="0"/>
        <w:ind w:firstLine="567"/>
        <w:jc w:val="both"/>
      </w:pPr>
      <w:r w:rsidRPr="00326674">
        <w:rPr>
          <w:bCs/>
        </w:rPr>
        <w:t>ПОСТАНОВЛЯЕТ</w:t>
      </w:r>
      <w:r w:rsidRPr="00326674">
        <w:t xml:space="preserve">: </w:t>
      </w:r>
    </w:p>
    <w:p w:rsidR="00326674" w:rsidRPr="00326674" w:rsidRDefault="00326674" w:rsidP="00326674">
      <w:pPr>
        <w:widowControl w:val="0"/>
        <w:autoSpaceDE w:val="0"/>
        <w:autoSpaceDN w:val="0"/>
        <w:adjustRightInd w:val="0"/>
        <w:jc w:val="both"/>
      </w:pPr>
    </w:p>
    <w:p w:rsidR="00326674" w:rsidRPr="00326674" w:rsidRDefault="00326674" w:rsidP="00326674">
      <w:pPr>
        <w:pStyle w:val="a8"/>
        <w:numPr>
          <w:ilvl w:val="0"/>
          <w:numId w:val="36"/>
        </w:numPr>
        <w:jc w:val="both"/>
        <w:rPr>
          <w:rFonts w:cs="Times New Roman"/>
          <w:sz w:val="20"/>
          <w:szCs w:val="20"/>
        </w:rPr>
      </w:pPr>
      <w:r w:rsidRPr="00326674">
        <w:rPr>
          <w:rFonts w:cs="Times New Roman"/>
          <w:sz w:val="20"/>
          <w:szCs w:val="20"/>
        </w:rPr>
        <w:t>Признать утратившим силу постановление администрации Жигаловского муниципального образования от 17.03.2020 года № 30 «О внесении изменений в Постановление № 15 от 22.02.2017 г. «Об утверждении муниципальной программы «Энергосбережение и повышение энергетической эффективности в Жигаловском муниципальном образовании на 2017-2021 годы»».</w:t>
      </w:r>
    </w:p>
    <w:p w:rsidR="00326674" w:rsidRDefault="00326674" w:rsidP="00326674">
      <w:pPr>
        <w:pStyle w:val="a8"/>
        <w:numPr>
          <w:ilvl w:val="0"/>
          <w:numId w:val="36"/>
        </w:numPr>
        <w:jc w:val="both"/>
        <w:rPr>
          <w:rFonts w:cs="Times New Roman"/>
          <w:sz w:val="20"/>
          <w:szCs w:val="20"/>
        </w:rPr>
      </w:pPr>
      <w:r w:rsidRPr="00326674">
        <w:rPr>
          <w:rFonts w:cs="Times New Roman"/>
          <w:sz w:val="20"/>
          <w:szCs w:val="20"/>
        </w:rPr>
        <w:t>Настоящее постановление подлежит официальному опубликованию в газете «Спецвыпуск Жигалово» и размещению в сети Интернет на официальном сайте Жигаловского муниципального образования.</w:t>
      </w:r>
    </w:p>
    <w:p w:rsidR="00326674" w:rsidRPr="00326674" w:rsidRDefault="00326674" w:rsidP="00326674">
      <w:pPr>
        <w:pStyle w:val="a8"/>
        <w:ind w:left="1065"/>
        <w:jc w:val="both"/>
        <w:rPr>
          <w:rFonts w:cs="Times New Roman"/>
          <w:sz w:val="20"/>
          <w:szCs w:val="20"/>
        </w:rPr>
      </w:pPr>
      <w:bookmarkStart w:id="4" w:name="_GoBack"/>
      <w:bookmarkEnd w:id="4"/>
      <w:r w:rsidRPr="00326674">
        <w:rPr>
          <w:rFonts w:cs="Times New Roman"/>
          <w:sz w:val="20"/>
          <w:szCs w:val="20"/>
        </w:rPr>
        <w:t xml:space="preserve">  </w:t>
      </w:r>
    </w:p>
    <w:p w:rsidR="00326674" w:rsidRPr="00326674" w:rsidRDefault="00326674" w:rsidP="00326674">
      <w:pPr>
        <w:shd w:val="clear" w:color="auto" w:fill="FFFFFF"/>
        <w:ind w:firstLine="567"/>
        <w:jc w:val="both"/>
      </w:pPr>
      <w:r w:rsidRPr="00326674">
        <w:t xml:space="preserve">И.о. главы Жигаловского </w:t>
      </w:r>
    </w:p>
    <w:p w:rsidR="00326674" w:rsidRPr="00326674" w:rsidRDefault="00326674" w:rsidP="00326674">
      <w:pPr>
        <w:shd w:val="clear" w:color="auto" w:fill="FFFFFF"/>
        <w:ind w:firstLine="567"/>
        <w:jc w:val="both"/>
      </w:pPr>
      <w:r w:rsidRPr="00326674">
        <w:t>муниципального образования                                                  Д.Ю. Стрелов</w:t>
      </w:r>
    </w:p>
    <w:p w:rsidR="00326674" w:rsidRDefault="00326674" w:rsidP="00326674">
      <w:pPr>
        <w:keepNext/>
        <w:outlineLvl w:val="2"/>
        <w:rPr>
          <w:b/>
        </w:rPr>
      </w:pPr>
    </w:p>
    <w:p w:rsidR="008547E9" w:rsidRDefault="008547E9" w:rsidP="008547E9">
      <w:pPr>
        <w:keepNext/>
        <w:jc w:val="center"/>
        <w:outlineLvl w:val="2"/>
        <w:rPr>
          <w:b/>
        </w:rPr>
      </w:pPr>
      <w:r>
        <w:rPr>
          <w:b/>
        </w:rPr>
        <w:t>ДУМА</w:t>
      </w:r>
    </w:p>
    <w:p w:rsidR="00085B60" w:rsidRPr="00EB6778" w:rsidRDefault="00085B60" w:rsidP="008547E9">
      <w:pPr>
        <w:keepNext/>
        <w:jc w:val="center"/>
        <w:outlineLvl w:val="2"/>
        <w:rPr>
          <w:b/>
        </w:rPr>
      </w:pPr>
      <w:r w:rsidRPr="00EB6778">
        <w:rPr>
          <w:b/>
        </w:rPr>
        <w:t>ЖИГАЛОВСКОГО МУНИЦИПАЛЬНОГО ОБРАЗОВАНИЯ</w:t>
      </w:r>
    </w:p>
    <w:p w:rsidR="00085B60" w:rsidRPr="00EB6778" w:rsidRDefault="00085B60" w:rsidP="008547E9">
      <w:pPr>
        <w:jc w:val="center"/>
        <w:rPr>
          <w:b/>
        </w:rPr>
      </w:pPr>
      <w:r w:rsidRPr="00EB6778">
        <w:rPr>
          <w:b/>
        </w:rPr>
        <w:t>ПЯТОГО СОЗЫВА</w:t>
      </w:r>
    </w:p>
    <w:p w:rsidR="00085B60" w:rsidRPr="008608FD" w:rsidRDefault="00085B60" w:rsidP="008547E9">
      <w:pPr>
        <w:jc w:val="center"/>
        <w:rPr>
          <w:b/>
        </w:rPr>
      </w:pPr>
      <w:r w:rsidRPr="00EB6778">
        <w:rPr>
          <w:b/>
          <w:bCs/>
        </w:rPr>
        <w:t>РЕШЕНИЕ</w:t>
      </w:r>
    </w:p>
    <w:tbl>
      <w:tblPr>
        <w:tblStyle w:val="af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5325"/>
      </w:tblGrid>
      <w:tr w:rsidR="00085B60" w:rsidRPr="00085B60" w:rsidTr="00085B60">
        <w:tc>
          <w:tcPr>
            <w:tcW w:w="4740" w:type="dxa"/>
          </w:tcPr>
          <w:p w:rsidR="00085B60" w:rsidRPr="00085B60" w:rsidRDefault="00085B60" w:rsidP="00085B60">
            <w:pPr>
              <w:pStyle w:val="ad"/>
              <w:ind w:firstLine="567"/>
              <w:jc w:val="left"/>
              <w:rPr>
                <w:sz w:val="20"/>
              </w:rPr>
            </w:pPr>
            <w:r w:rsidRPr="00085B60">
              <w:rPr>
                <w:sz w:val="20"/>
              </w:rPr>
              <w:t>16.02.2022г. № 01-22</w:t>
            </w:r>
          </w:p>
        </w:tc>
        <w:tc>
          <w:tcPr>
            <w:tcW w:w="5325" w:type="dxa"/>
          </w:tcPr>
          <w:p w:rsidR="00085B60" w:rsidRPr="00085B60" w:rsidRDefault="00085B60" w:rsidP="00085B60">
            <w:pPr>
              <w:pStyle w:val="ad"/>
              <w:ind w:left="1317"/>
              <w:jc w:val="right"/>
              <w:rPr>
                <w:sz w:val="20"/>
              </w:rPr>
            </w:pPr>
            <w:r w:rsidRPr="00085B60">
              <w:rPr>
                <w:sz w:val="20"/>
              </w:rPr>
              <w:t>рп. Жигалово</w:t>
            </w:r>
          </w:p>
        </w:tc>
      </w:tr>
      <w:tr w:rsidR="00085B60" w:rsidRPr="00085B60" w:rsidTr="00085B60">
        <w:tc>
          <w:tcPr>
            <w:tcW w:w="10065" w:type="dxa"/>
            <w:gridSpan w:val="2"/>
          </w:tcPr>
          <w:p w:rsidR="00085B60" w:rsidRPr="00085B60" w:rsidRDefault="00085B60" w:rsidP="00085B60">
            <w:pPr>
              <w:rPr>
                <w:b/>
              </w:rPr>
            </w:pPr>
            <w:r>
              <w:rPr>
                <w:b/>
              </w:rPr>
              <w:t xml:space="preserve">       </w:t>
            </w:r>
            <w:r w:rsidRPr="00085B60">
              <w:rPr>
                <w:b/>
              </w:rPr>
              <w:t>О внесении изменений в решение Думы</w:t>
            </w:r>
          </w:p>
          <w:p w:rsidR="00085B60" w:rsidRPr="00085B60" w:rsidRDefault="00085B60" w:rsidP="00085B60">
            <w:pPr>
              <w:ind w:left="318"/>
              <w:rPr>
                <w:b/>
              </w:rPr>
            </w:pPr>
            <w:r w:rsidRPr="00085B60">
              <w:rPr>
                <w:b/>
              </w:rPr>
              <w:t>Жигаловского МО от 27.12.2021г. № 23-21</w:t>
            </w:r>
          </w:p>
          <w:p w:rsidR="00085B60" w:rsidRPr="00085B60" w:rsidRDefault="00085B60" w:rsidP="00085B60">
            <w:pPr>
              <w:ind w:left="318"/>
              <w:rPr>
                <w:b/>
              </w:rPr>
            </w:pPr>
            <w:r w:rsidRPr="00085B60">
              <w:rPr>
                <w:b/>
              </w:rPr>
              <w:t>«О бюджете Жигаловского муниципального</w:t>
            </w:r>
          </w:p>
          <w:p w:rsidR="00085B60" w:rsidRPr="00085B60" w:rsidRDefault="00085B60" w:rsidP="00085B60">
            <w:pPr>
              <w:ind w:left="318"/>
              <w:rPr>
                <w:b/>
              </w:rPr>
            </w:pPr>
            <w:r w:rsidRPr="00085B60">
              <w:rPr>
                <w:b/>
              </w:rPr>
              <w:t>образования на 2022 год и плановый период 2023 и 2024 годов»</w:t>
            </w:r>
          </w:p>
          <w:p w:rsidR="00085B60" w:rsidRPr="00085B60" w:rsidRDefault="00085B60" w:rsidP="00085B60">
            <w:pPr>
              <w:ind w:left="567"/>
              <w:rPr>
                <w:b/>
              </w:rPr>
            </w:pPr>
          </w:p>
        </w:tc>
      </w:tr>
    </w:tbl>
    <w:p w:rsidR="00085B60" w:rsidRPr="00085B60" w:rsidRDefault="00085B60" w:rsidP="00085B60">
      <w:pPr>
        <w:jc w:val="both"/>
        <w:rPr>
          <w:bCs/>
        </w:rPr>
      </w:pPr>
      <w:r w:rsidRPr="00085B60">
        <w:rPr>
          <w:color w:val="1D1B11"/>
        </w:rPr>
        <w:t>Руководствуясь Уставом Жигаловского муниципального образования,</w:t>
      </w:r>
      <w:r>
        <w:rPr>
          <w:bCs/>
        </w:rPr>
        <w:t xml:space="preserve"> </w:t>
      </w:r>
      <w:r w:rsidRPr="00085B60">
        <w:rPr>
          <w:bCs/>
        </w:rPr>
        <w:t>Дума Жигаловского муниципального образования РЕШИЛА:</w:t>
      </w:r>
    </w:p>
    <w:p w:rsidR="00085B60" w:rsidRPr="00085B60" w:rsidRDefault="00085B60" w:rsidP="00085B60">
      <w:pPr>
        <w:spacing w:line="240" w:lineRule="atLeast"/>
        <w:jc w:val="both"/>
        <w:rPr>
          <w:color w:val="1D1B11"/>
        </w:rPr>
      </w:pPr>
      <w:r w:rsidRPr="00085B60">
        <w:rPr>
          <w:bCs/>
        </w:rPr>
        <w:t xml:space="preserve">         1. </w:t>
      </w:r>
      <w:r w:rsidRPr="00085B60">
        <w:rPr>
          <w:color w:val="1D1B11"/>
        </w:rPr>
        <w:t>Внести следующие изменения в решение Думы Жигаловского муниципального образования от 27 декабря 2021 года № 23-21 «О бюджете Жигаловского муниципального образования на 2022 год и плановый период 2023 и 2024 годов»:</w:t>
      </w:r>
    </w:p>
    <w:p w:rsidR="00085B60" w:rsidRPr="00085B60" w:rsidRDefault="00085B60" w:rsidP="00085B60">
      <w:pPr>
        <w:spacing w:line="240" w:lineRule="atLeast"/>
        <w:jc w:val="both"/>
        <w:rPr>
          <w:color w:val="1D1B11"/>
        </w:rPr>
      </w:pPr>
      <w:r w:rsidRPr="00085B60">
        <w:rPr>
          <w:color w:val="1D1B11"/>
        </w:rPr>
        <w:t xml:space="preserve">        1.1. Пункт 1. изложить в следующей редакции:</w:t>
      </w:r>
    </w:p>
    <w:p w:rsidR="00085B60" w:rsidRPr="00085B60" w:rsidRDefault="00085B60" w:rsidP="00085B60">
      <w:pPr>
        <w:spacing w:line="240" w:lineRule="atLeast"/>
        <w:ind w:firstLine="360"/>
        <w:jc w:val="both"/>
        <w:rPr>
          <w:color w:val="1D1B11"/>
        </w:rPr>
      </w:pPr>
      <w:r w:rsidRPr="00085B60">
        <w:rPr>
          <w:color w:val="1D1B11"/>
        </w:rPr>
        <w:t xml:space="preserve">  «1. Утвердить основные характеристики бюджета Жигаловского муниципального образования на 2021 год:</w:t>
      </w:r>
    </w:p>
    <w:p w:rsidR="00085B60" w:rsidRPr="00085B60" w:rsidRDefault="00085B60" w:rsidP="00085B60">
      <w:pPr>
        <w:jc w:val="both"/>
        <w:rPr>
          <w:color w:val="1D1B11"/>
        </w:rPr>
      </w:pPr>
      <w:r w:rsidRPr="00085B60">
        <w:rPr>
          <w:color w:val="1D1B11"/>
        </w:rPr>
        <w:t xml:space="preserve">      общий объем доходов в сумме 52806,8 тыс. рублей, из них объем межбюджетных трансфертов, получаемых из других бюджетов бюджетной системы Российской Федерации, в сумме 10514,9 тыс. руб., </w:t>
      </w:r>
    </w:p>
    <w:p w:rsidR="00085B60" w:rsidRPr="00085B60" w:rsidRDefault="00085B60" w:rsidP="00085B60">
      <w:pPr>
        <w:jc w:val="both"/>
        <w:rPr>
          <w:color w:val="1D1B11"/>
        </w:rPr>
      </w:pPr>
      <w:r w:rsidRPr="00085B60">
        <w:rPr>
          <w:color w:val="1D1B11"/>
        </w:rPr>
        <w:t xml:space="preserve">      о</w:t>
      </w:r>
      <w:r>
        <w:rPr>
          <w:color w:val="1D1B11"/>
        </w:rPr>
        <w:t xml:space="preserve">бщий объем </w:t>
      </w:r>
      <w:r w:rsidRPr="00085B60">
        <w:rPr>
          <w:color w:val="1D1B11"/>
        </w:rPr>
        <w:t>расходов в сумме 66894,3 тыс. рублей.</w:t>
      </w:r>
    </w:p>
    <w:p w:rsidR="00085B60" w:rsidRPr="00085B60" w:rsidRDefault="00085B60" w:rsidP="00085B60">
      <w:pPr>
        <w:jc w:val="both"/>
        <w:rPr>
          <w:color w:val="1D1B11"/>
        </w:rPr>
      </w:pPr>
      <w:r w:rsidRPr="00085B60">
        <w:rPr>
          <w:color w:val="1D1B11"/>
        </w:rPr>
        <w:t xml:space="preserve">      размер дефицита в сумме 14087,5 тыс. рублей или 33,3% утвержденного общего годового объема доходов без учета утвержденного объема безвозмездных поступлений. </w:t>
      </w:r>
    </w:p>
    <w:p w:rsidR="00085B60" w:rsidRPr="00085B60" w:rsidRDefault="00085B60" w:rsidP="00085B60">
      <w:pPr>
        <w:ind w:firstLine="567"/>
        <w:jc w:val="both"/>
        <w:rPr>
          <w:color w:val="1D1B11"/>
        </w:rPr>
      </w:pPr>
      <w:r w:rsidRPr="00085B60">
        <w:t>Установить, что превышение дефицита бюджета Жигаловского МО над ограничениями, установленными ст.92.1 Бюджетного Кодекса РФ, осуществлено в пределах суммы снижения остатка средств на счете по учету средств бюджета поселения в объеме 11274,9 тыс. руб. Дефицит бюджета без учета суммы снижения остатка на счете составляет 2812,6 тыс. рублей или 6,65</w:t>
      </w:r>
      <w:r w:rsidRPr="00085B60">
        <w:rPr>
          <w:color w:val="1D1B11"/>
        </w:rPr>
        <w:t xml:space="preserve">% утвержденного общего годового объема доходов без учета утвержденного объема безвозмездных поступлений». </w:t>
      </w:r>
    </w:p>
    <w:p w:rsidR="00085B60" w:rsidRPr="00085B60" w:rsidRDefault="00085B60" w:rsidP="00085B60">
      <w:pPr>
        <w:ind w:firstLine="567"/>
        <w:jc w:val="both"/>
        <w:rPr>
          <w:color w:val="1D1B11"/>
        </w:rPr>
      </w:pPr>
      <w:r w:rsidRPr="00085B60">
        <w:rPr>
          <w:color w:val="1D1B11"/>
        </w:rPr>
        <w:t>1.2. Пункт 17. Изложить в следующей редакции:</w:t>
      </w:r>
    </w:p>
    <w:p w:rsidR="00085B60" w:rsidRPr="00085B60" w:rsidRDefault="00085B60" w:rsidP="00085B60">
      <w:pPr>
        <w:tabs>
          <w:tab w:val="left" w:pos="709"/>
        </w:tabs>
        <w:ind w:left="360"/>
        <w:jc w:val="both"/>
        <w:rPr>
          <w:color w:val="1D1B11"/>
        </w:rPr>
      </w:pPr>
      <w:r w:rsidRPr="00085B60">
        <w:rPr>
          <w:color w:val="1D1B11"/>
        </w:rPr>
        <w:t>«17. Утвердить верхний предел муниципального внутреннего долга Жигаловского муниципального образования:</w:t>
      </w:r>
    </w:p>
    <w:p w:rsidR="00085B60" w:rsidRPr="00085B60" w:rsidRDefault="00085B60" w:rsidP="00085B60">
      <w:pPr>
        <w:tabs>
          <w:tab w:val="left" w:pos="709"/>
        </w:tabs>
        <w:jc w:val="both"/>
        <w:rPr>
          <w:color w:val="1D1B11"/>
        </w:rPr>
      </w:pPr>
      <w:r>
        <w:rPr>
          <w:color w:val="1D1B11"/>
        </w:rPr>
        <w:t xml:space="preserve">по </w:t>
      </w:r>
      <w:r w:rsidRPr="00085B60">
        <w:rPr>
          <w:color w:val="1D1B11"/>
        </w:rPr>
        <w:t>состоянию на 01 января 2023 года в размере 2812,6 тыс. руб., в том числе верхний предел долга по муницип</w:t>
      </w:r>
      <w:r>
        <w:rPr>
          <w:color w:val="1D1B11"/>
        </w:rPr>
        <w:t>альным гарантиям – 0 тыс.рублей</w:t>
      </w:r>
      <w:r w:rsidRPr="00085B60">
        <w:rPr>
          <w:color w:val="1D1B11"/>
        </w:rPr>
        <w:t>;</w:t>
      </w:r>
    </w:p>
    <w:p w:rsidR="00085B60" w:rsidRPr="00085B60" w:rsidRDefault="00085B60" w:rsidP="00085B60">
      <w:pPr>
        <w:tabs>
          <w:tab w:val="left" w:pos="709"/>
        </w:tabs>
        <w:jc w:val="both"/>
        <w:rPr>
          <w:color w:val="1D1B11"/>
        </w:rPr>
      </w:pPr>
      <w:r>
        <w:rPr>
          <w:color w:val="1D1B11"/>
        </w:rPr>
        <w:t xml:space="preserve">по </w:t>
      </w:r>
      <w:r w:rsidRPr="00085B60">
        <w:rPr>
          <w:color w:val="1D1B11"/>
        </w:rPr>
        <w:t>состоянию на 01 января 2024 года в размере 5278,0 тыс. руб., в том числе верхний предел долга по муниципальным гарантиям – 0 тыс.рублей;</w:t>
      </w:r>
    </w:p>
    <w:p w:rsidR="00085B60" w:rsidRPr="00085B60" w:rsidRDefault="00085B60" w:rsidP="00085B60">
      <w:pPr>
        <w:tabs>
          <w:tab w:val="left" w:pos="709"/>
        </w:tabs>
        <w:jc w:val="both"/>
        <w:rPr>
          <w:color w:val="1D1B11"/>
        </w:rPr>
      </w:pPr>
      <w:r>
        <w:rPr>
          <w:color w:val="1D1B11"/>
        </w:rPr>
        <w:t xml:space="preserve">по </w:t>
      </w:r>
      <w:r w:rsidRPr="00085B60">
        <w:rPr>
          <w:color w:val="1D1B11"/>
        </w:rPr>
        <w:t>состоянию на 01 января 2025 года в размере 8267,5 тыс. руб., в том числе верхний предел долга по муниципальным гарантиям – 0 тыс.рублей;»</w:t>
      </w:r>
    </w:p>
    <w:p w:rsidR="00085B60" w:rsidRPr="00085B60" w:rsidRDefault="00085B60" w:rsidP="00085B60">
      <w:pPr>
        <w:tabs>
          <w:tab w:val="left" w:pos="567"/>
        </w:tabs>
        <w:ind w:firstLine="567"/>
        <w:jc w:val="both"/>
        <w:rPr>
          <w:color w:val="1D1B11"/>
        </w:rPr>
      </w:pPr>
      <w:r w:rsidRPr="00085B60">
        <w:rPr>
          <w:color w:val="1D1B11"/>
        </w:rPr>
        <w:t>1.3. Приложения 1,3,5,7,9,11,12 утвердить в новой редакции.</w:t>
      </w:r>
    </w:p>
    <w:p w:rsidR="00085B60" w:rsidRPr="00085B60" w:rsidRDefault="00085B60" w:rsidP="00085B60">
      <w:pPr>
        <w:tabs>
          <w:tab w:val="left" w:pos="567"/>
        </w:tabs>
        <w:ind w:firstLine="567"/>
        <w:jc w:val="both"/>
        <w:rPr>
          <w:color w:val="1D1B11"/>
        </w:rPr>
      </w:pPr>
      <w:r w:rsidRPr="00085B60">
        <w:rPr>
          <w:color w:val="1D1B11"/>
        </w:rPr>
        <w:t>1.4. Дополнить пунктом 20</w:t>
      </w:r>
      <w:r w:rsidRPr="00085B60">
        <w:rPr>
          <w:color w:val="1D1B11"/>
          <w:vertAlign w:val="superscript"/>
        </w:rPr>
        <w:t xml:space="preserve">1 </w:t>
      </w:r>
      <w:r w:rsidRPr="00085B60">
        <w:rPr>
          <w:color w:val="1D1B11"/>
        </w:rPr>
        <w:t>следующего содержания:</w:t>
      </w:r>
    </w:p>
    <w:p w:rsidR="00085B60" w:rsidRPr="00085B60" w:rsidRDefault="00085B60" w:rsidP="00085B60">
      <w:pPr>
        <w:autoSpaceDE w:val="0"/>
        <w:autoSpaceDN w:val="0"/>
        <w:adjustRightInd w:val="0"/>
        <w:ind w:firstLine="567"/>
        <w:jc w:val="both"/>
        <w:rPr>
          <w:rFonts w:eastAsia="Calibri"/>
          <w:lang w:eastAsia="en-US"/>
        </w:rPr>
      </w:pPr>
      <w:r w:rsidRPr="00085B60">
        <w:rPr>
          <w:color w:val="1D1B11"/>
        </w:rPr>
        <w:t>«20</w:t>
      </w:r>
      <w:r w:rsidRPr="00085B60">
        <w:rPr>
          <w:color w:val="1D1B11"/>
          <w:vertAlign w:val="superscript"/>
        </w:rPr>
        <w:t>1</w:t>
      </w:r>
      <w:r w:rsidRPr="00085B60">
        <w:rPr>
          <w:color w:val="1D1B11"/>
        </w:rPr>
        <w:t xml:space="preserve">. </w:t>
      </w:r>
      <w:r w:rsidRPr="00085B60">
        <w:rPr>
          <w:rFonts w:eastAsia="Calibri"/>
          <w:lang w:eastAsia="en-US"/>
        </w:rPr>
        <w:t xml:space="preserve">Установить, что в случаях, предусмотренных настоящим пунктом, Управление Федерального казначейства по Иркутской области осуществляет казначейское сопровождение средств бюджета Жигаловского муниципального образования с последующим подтверждением их использования в соответствии с условиями и (или) целями, установленными при предоставлении указанных средств (далее </w:t>
      </w:r>
      <w:r w:rsidRPr="00085B60">
        <w:rPr>
          <w:color w:val="000000"/>
        </w:rPr>
        <w:t>–</w:t>
      </w:r>
      <w:r w:rsidRPr="00085B60">
        <w:rPr>
          <w:rFonts w:eastAsia="Calibri"/>
          <w:lang w:eastAsia="en-US"/>
        </w:rPr>
        <w:t xml:space="preserve"> целевые средства):</w:t>
      </w:r>
    </w:p>
    <w:p w:rsidR="00085B60" w:rsidRPr="00085B60" w:rsidRDefault="00085B60" w:rsidP="00085B60">
      <w:pPr>
        <w:autoSpaceDE w:val="0"/>
        <w:autoSpaceDN w:val="0"/>
        <w:adjustRightInd w:val="0"/>
        <w:ind w:firstLine="709"/>
        <w:jc w:val="both"/>
        <w:rPr>
          <w:rFonts w:eastAsia="Calibri"/>
          <w:lang w:eastAsia="en-US"/>
        </w:rPr>
      </w:pPr>
      <w:r w:rsidRPr="00085B60">
        <w:rPr>
          <w:rFonts w:eastAsia="Calibri"/>
          <w:lang w:eastAsia="en-US"/>
        </w:rPr>
        <w:lastRenderedPageBreak/>
        <w:t>а) в соответствии со статьей 242</w:t>
      </w:r>
      <w:r w:rsidRPr="00085B60">
        <w:rPr>
          <w:rFonts w:eastAsia="Calibri"/>
          <w:vertAlign w:val="superscript"/>
          <w:lang w:eastAsia="en-US"/>
        </w:rPr>
        <w:t>26</w:t>
      </w:r>
      <w:r w:rsidRPr="00085B60">
        <w:rPr>
          <w:rFonts w:eastAsia="Calibri"/>
          <w:lang w:eastAsia="en-US"/>
        </w:rPr>
        <w:t xml:space="preserve"> Бюджетного кодекса Российской Федерации казначейскому сопровождению подлежат авансовые платежи по муниципальным контрактам о поставке товаров, выполнении работ, оказании услуг, заключаемым</w:t>
      </w:r>
      <w:r>
        <w:rPr>
          <w:rFonts w:eastAsia="Calibri"/>
          <w:lang w:eastAsia="en-US"/>
        </w:rPr>
        <w:t xml:space="preserve"> </w:t>
      </w:r>
      <w:r w:rsidRPr="00085B60">
        <w:rPr>
          <w:rFonts w:eastAsia="Calibri"/>
          <w:lang w:eastAsia="en-US"/>
        </w:rPr>
        <w:t>на сумму 50 000,0 тыс. рублей и более.»</w:t>
      </w:r>
    </w:p>
    <w:p w:rsidR="00085B60" w:rsidRPr="00085B60" w:rsidRDefault="00085B60" w:rsidP="00085B60">
      <w:pPr>
        <w:numPr>
          <w:ilvl w:val="0"/>
          <w:numId w:val="34"/>
        </w:numPr>
        <w:tabs>
          <w:tab w:val="left" w:pos="1134"/>
        </w:tabs>
        <w:spacing w:line="240" w:lineRule="atLeast"/>
        <w:ind w:left="0" w:firstLine="567"/>
        <w:jc w:val="both"/>
        <w:rPr>
          <w:color w:val="1D1B11"/>
        </w:rPr>
      </w:pPr>
      <w:r w:rsidRPr="00085B60">
        <w:rPr>
          <w:color w:val="1D1B11"/>
        </w:rPr>
        <w:t>Опубликовать настоящее Решение в «Спецвыпуск Жигалово» и разместить на официальном сайте Жигаловского муниципального образования в сети Интернет.</w:t>
      </w:r>
    </w:p>
    <w:p w:rsidR="00085B60" w:rsidRDefault="00085B60" w:rsidP="00085B60">
      <w:pPr>
        <w:numPr>
          <w:ilvl w:val="0"/>
          <w:numId w:val="34"/>
        </w:numPr>
        <w:tabs>
          <w:tab w:val="left" w:pos="1134"/>
        </w:tabs>
        <w:spacing w:line="240" w:lineRule="atLeast"/>
        <w:ind w:hanging="153"/>
        <w:jc w:val="both"/>
        <w:rPr>
          <w:color w:val="1D1B11"/>
        </w:rPr>
      </w:pPr>
      <w:r w:rsidRPr="00085B60">
        <w:rPr>
          <w:color w:val="1D1B11"/>
        </w:rPr>
        <w:t>Настоящее Решение вступает в силу со дня его опубликования.</w:t>
      </w:r>
    </w:p>
    <w:p w:rsidR="00085B60" w:rsidRPr="00085B60" w:rsidRDefault="00085B60" w:rsidP="00085B60">
      <w:pPr>
        <w:numPr>
          <w:ilvl w:val="0"/>
          <w:numId w:val="34"/>
        </w:numPr>
        <w:tabs>
          <w:tab w:val="left" w:pos="1134"/>
        </w:tabs>
        <w:spacing w:line="240" w:lineRule="atLeast"/>
        <w:ind w:hanging="153"/>
        <w:jc w:val="both"/>
        <w:rPr>
          <w:color w:val="1D1B11"/>
        </w:rPr>
      </w:pPr>
    </w:p>
    <w:p w:rsidR="00085B60" w:rsidRPr="00085B60" w:rsidRDefault="00085B60" w:rsidP="00085B60">
      <w:pPr>
        <w:rPr>
          <w:color w:val="1D1B11"/>
        </w:rPr>
      </w:pPr>
      <w:r w:rsidRPr="00085B60">
        <w:rPr>
          <w:color w:val="1D1B11"/>
        </w:rPr>
        <w:t xml:space="preserve">Председатель Думы Жигаловского </w:t>
      </w:r>
    </w:p>
    <w:p w:rsidR="00085B60" w:rsidRPr="00085B60" w:rsidRDefault="00085B60" w:rsidP="00085B60">
      <w:pPr>
        <w:rPr>
          <w:color w:val="1D1B11"/>
        </w:rPr>
      </w:pPr>
      <w:r w:rsidRPr="00085B60">
        <w:rPr>
          <w:color w:val="1D1B11"/>
        </w:rPr>
        <w:t xml:space="preserve">муниципального образования                                                        А.М.Тарасенко  </w:t>
      </w:r>
    </w:p>
    <w:p w:rsidR="00085B60" w:rsidRPr="00085B60" w:rsidRDefault="00085B60" w:rsidP="00085B60">
      <w:pPr>
        <w:rPr>
          <w:color w:val="1D1B11"/>
        </w:rPr>
      </w:pPr>
    </w:p>
    <w:p w:rsidR="00085B60" w:rsidRPr="00085B60" w:rsidRDefault="00085B60" w:rsidP="00085B60">
      <w:pPr>
        <w:rPr>
          <w:color w:val="1D1B11"/>
        </w:rPr>
      </w:pPr>
      <w:r w:rsidRPr="00085B60">
        <w:rPr>
          <w:color w:val="1D1B11"/>
        </w:rPr>
        <w:t xml:space="preserve">Глава Жигаловского муниципального     </w:t>
      </w:r>
    </w:p>
    <w:p w:rsidR="00085B60" w:rsidRPr="00085B60" w:rsidRDefault="00085B60" w:rsidP="00085B60">
      <w:r w:rsidRPr="00085B60">
        <w:rPr>
          <w:color w:val="1D1B11"/>
        </w:rPr>
        <w:t xml:space="preserve">образования                                                                                     Д.А.Лунёв </w:t>
      </w:r>
    </w:p>
    <w:p w:rsidR="00085B60" w:rsidRPr="00085B60" w:rsidRDefault="00085B60" w:rsidP="00085B60"/>
    <w:tbl>
      <w:tblPr>
        <w:tblW w:w="10868" w:type="dxa"/>
        <w:tblInd w:w="108" w:type="dxa"/>
        <w:tblLook w:val="04A0" w:firstRow="1" w:lastRow="0" w:firstColumn="1" w:lastColumn="0" w:noHBand="0" w:noVBand="1"/>
      </w:tblPr>
      <w:tblGrid>
        <w:gridCol w:w="6656"/>
        <w:gridCol w:w="2696"/>
        <w:gridCol w:w="1516"/>
      </w:tblGrid>
      <w:tr w:rsidR="00085B60" w:rsidRPr="00085B60" w:rsidTr="00085B60">
        <w:trPr>
          <w:trHeight w:val="270"/>
        </w:trPr>
        <w:tc>
          <w:tcPr>
            <w:tcW w:w="6656" w:type="dxa"/>
            <w:tcBorders>
              <w:top w:val="nil"/>
              <w:left w:val="nil"/>
              <w:bottom w:val="nil"/>
              <w:right w:val="nil"/>
            </w:tcBorders>
            <w:shd w:val="clear" w:color="auto" w:fill="auto"/>
            <w:vAlign w:val="bottom"/>
            <w:hideMark/>
          </w:tcPr>
          <w:p w:rsidR="00085B60" w:rsidRPr="00085B60" w:rsidRDefault="00085B60" w:rsidP="00085B60"/>
        </w:tc>
        <w:tc>
          <w:tcPr>
            <w:tcW w:w="2696" w:type="dxa"/>
            <w:tcBorders>
              <w:top w:val="nil"/>
              <w:left w:val="nil"/>
              <w:bottom w:val="nil"/>
              <w:right w:val="nil"/>
            </w:tcBorders>
            <w:shd w:val="clear" w:color="auto" w:fill="auto"/>
            <w:noWrap/>
            <w:vAlign w:val="bottom"/>
            <w:hideMark/>
          </w:tcPr>
          <w:p w:rsidR="00085B60" w:rsidRPr="00085B60" w:rsidRDefault="00085B60" w:rsidP="00085B60">
            <w:r w:rsidRPr="00085B60">
              <w:rPr>
                <w:noProof/>
              </w:rPr>
              <mc:AlternateContent>
                <mc:Choice Requires="wps">
                  <w:drawing>
                    <wp:anchor distT="0" distB="0" distL="114300" distR="114300" simplePos="0" relativeHeight="251628032" behindDoc="0" locked="0" layoutInCell="1" allowOverlap="1">
                      <wp:simplePos x="0" y="0"/>
                      <wp:positionH relativeFrom="column">
                        <wp:posOffset>266700</wp:posOffset>
                      </wp:positionH>
                      <wp:positionV relativeFrom="paragraph">
                        <wp:posOffset>-57150</wp:posOffset>
                      </wp:positionV>
                      <wp:extent cx="2257425" cy="828675"/>
                      <wp:effectExtent l="0" t="0" r="9525" b="9525"/>
                      <wp:wrapNone/>
                      <wp:docPr id="6146" name="Надпись 6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4" cy="819150"/>
                              </a:xfrm>
                              <a:prstGeom prst="rect">
                                <a:avLst/>
                              </a:prstGeom>
                              <a:solidFill>
                                <a:srgbClr val="FFFFFF"/>
                              </a:solidFill>
                              <a:ln w="9525">
                                <a:noFill/>
                                <a:miter lim="800000"/>
                                <a:headEnd/>
                                <a:tailEnd/>
                              </a:ln>
                            </wps:spPr>
                            <wps:txbx>
                              <w:txbxContent>
                                <w:p w:rsidR="00271E0D" w:rsidRDefault="00271E0D" w:rsidP="00085B60">
                                  <w:pPr>
                                    <w:pStyle w:val="aa"/>
                                    <w:spacing w:before="0" w:after="0"/>
                                    <w:jc w:val="center"/>
                                    <w:rPr>
                                      <w:sz w:val="24"/>
                                      <w:szCs w:val="24"/>
                                    </w:rPr>
                                  </w:pPr>
                                  <w:r>
                                    <w:rPr>
                                      <w:rFonts w:asciiTheme="minorHAnsi" w:hAnsi="Calibri" w:cstheme="minorBidi"/>
                                      <w:sz w:val="22"/>
                                      <w:szCs w:val="22"/>
                                    </w:rPr>
                                    <w:t>Приложение № 1</w:t>
                                  </w:r>
                                </w:p>
                                <w:p w:rsidR="00271E0D" w:rsidRDefault="00271E0D" w:rsidP="00085B60">
                                  <w:pPr>
                                    <w:pStyle w:val="aa"/>
                                    <w:spacing w:before="0" w:after="0"/>
                                    <w:jc w:val="center"/>
                                  </w:pPr>
                                  <w:r>
                                    <w:rPr>
                                      <w:rFonts w:asciiTheme="minorHAnsi" w:hAnsi="Calibri" w:cstheme="minorBidi"/>
                                      <w:sz w:val="22"/>
                                      <w:szCs w:val="22"/>
                                    </w:rPr>
                                    <w:t>к решению Думы Жигаловского</w:t>
                                  </w:r>
                                </w:p>
                                <w:p w:rsidR="00271E0D" w:rsidRDefault="00271E0D" w:rsidP="00085B60">
                                  <w:pPr>
                                    <w:pStyle w:val="aa"/>
                                    <w:spacing w:before="0" w:after="0"/>
                                    <w:jc w:val="center"/>
                                  </w:pPr>
                                  <w:r>
                                    <w:rPr>
                                      <w:rFonts w:asciiTheme="minorHAnsi" w:hAnsi="Calibri" w:cstheme="minorBidi"/>
                                      <w:sz w:val="22"/>
                                      <w:szCs w:val="22"/>
                                    </w:rPr>
                                    <w:t>муниципального образования</w:t>
                                  </w:r>
                                </w:p>
                                <w:p w:rsidR="00271E0D" w:rsidRDefault="00271E0D" w:rsidP="00085B60">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16 </w:t>
                                  </w:r>
                                  <w:r>
                                    <w:rPr>
                                      <w:rFonts w:asciiTheme="minorHAnsi" w:hAnsi="Calibri" w:cstheme="minorBidi"/>
                                      <w:sz w:val="22"/>
                                      <w:szCs w:val="22"/>
                                    </w:rPr>
                                    <w:t>"</w:t>
                                  </w:r>
                                  <w:r>
                                    <w:rPr>
                                      <w:rFonts w:asciiTheme="minorHAnsi" w:hAnsi="Calibri" w:cstheme="minorBidi"/>
                                      <w:sz w:val="22"/>
                                      <w:szCs w:val="22"/>
                                      <w:u w:val="single"/>
                                    </w:rPr>
                                    <w:t xml:space="preserve"> </w:t>
                                  </w:r>
                                  <w:r>
                                    <w:rPr>
                                      <w:rFonts w:asciiTheme="minorHAnsi" w:hAnsi="Calibri" w:cstheme="minorBidi"/>
                                      <w:sz w:val="22"/>
                                      <w:szCs w:val="22"/>
                                      <w:u w:val="single"/>
                                      <w:lang w:val="en-US"/>
                                    </w:rPr>
                                    <w:t>0</w:t>
                                  </w:r>
                                  <w:r>
                                    <w:rPr>
                                      <w:rFonts w:asciiTheme="minorHAnsi" w:hAnsi="Calibri" w:cstheme="minorBidi"/>
                                      <w:sz w:val="22"/>
                                      <w:szCs w:val="22"/>
                                      <w:u w:val="single"/>
                                    </w:rPr>
                                    <w:t xml:space="preserve">2     </w:t>
                                  </w:r>
                                  <w:r>
                                    <w:rPr>
                                      <w:rFonts w:asciiTheme="minorHAnsi" w:hAnsi="Calibri" w:cstheme="minorBidi"/>
                                      <w:sz w:val="22"/>
                                      <w:szCs w:val="22"/>
                                    </w:rPr>
                                    <w:t>202</w:t>
                                  </w:r>
                                  <w:r>
                                    <w:rPr>
                                      <w:rFonts w:asciiTheme="minorHAnsi" w:hAnsi="Calibri" w:cstheme="minorBidi"/>
                                      <w:sz w:val="22"/>
                                      <w:szCs w:val="22"/>
                                      <w:lang w:val="en-US"/>
                                    </w:rPr>
                                    <w:t>2</w:t>
                                  </w:r>
                                  <w:r>
                                    <w:rPr>
                                      <w:rFonts w:asciiTheme="minorHAnsi" w:hAnsi="Calibri" w:cstheme="minorBidi"/>
                                      <w:sz w:val="22"/>
                                      <w:szCs w:val="22"/>
                                    </w:rPr>
                                    <w:t xml:space="preserve">г. № </w:t>
                                  </w:r>
                                  <w:r>
                                    <w:rPr>
                                      <w:rFonts w:asciiTheme="minorHAnsi" w:hAnsi="Calibri" w:cstheme="minorBidi"/>
                                      <w:sz w:val="22"/>
                                      <w:szCs w:val="22"/>
                                      <w:u w:val="single"/>
                                    </w:rPr>
                                    <w:t xml:space="preserve"> 01-2</w:t>
                                  </w:r>
                                  <w:r>
                                    <w:rPr>
                                      <w:rFonts w:asciiTheme="minorHAnsi" w:hAnsi="Calibri" w:cstheme="minorBidi"/>
                                      <w:sz w:val="22"/>
                                      <w:szCs w:val="22"/>
                                      <w:u w:val="single"/>
                                      <w:lang w:val="en-US"/>
                                    </w:rPr>
                                    <w:t>2</w:t>
                                  </w:r>
                                </w:p>
                                <w:p w:rsidR="00271E0D" w:rsidRDefault="00271E0D" w:rsidP="00085B60">
                                  <w:pPr>
                                    <w:pStyle w:val="aa"/>
                                    <w:spacing w:before="0" w:after="0" w:line="180" w:lineRule="exact"/>
                                    <w:jc w:val="center"/>
                                  </w:pPr>
                                  <w:r>
                                    <w:rPr>
                                      <w:rFonts w:asciiTheme="minorHAnsi" w:hAnsi="Calibri" w:cstheme="minorBidi"/>
                                      <w:sz w:val="22"/>
                                      <w:szCs w:val="22"/>
                                      <w:u w:val="single"/>
                                    </w:rPr>
                                    <w:t xml:space="preserve">  </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6146" o:spid="_x0000_s1027" type="#_x0000_t202" style="position:absolute;margin-left:21pt;margin-top:-4.5pt;width:177.75pt;height:65.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hYNQIAAA4EAAAOAAAAZHJzL2Uyb0RvYy54bWysU8GO0zAQvSPxD5bvNE1ou92o6Qp2KUJa&#10;WKSFD3AcJ7FwPMZ2m/TIfX+Bf+DAgRu/0P0jxm63Wy03hA+Wx+N5nnnzZnExdIpshHUSdEHT0ZgS&#10;oTlUUjcF/fxp9WJOifNMV0yBFgXdCkcvls+fLXqTiwxaUJWwBEG0y3tT0NZ7kyeJ463omBuBERqd&#10;NdiOeTRtk1SW9YjeqSQbj2dJD7YyFrhwDm+v9k66jPh1Lbi/qWsnPFEFxdx83G3cy7AnywXLG8tM&#10;K/khDfYPWXRMavz0CHXFPCNrK/+C6iS34KD2Iw5dAnUtuYg1YDXp+Ek1ty0zItaC5DhzpMn9P1j+&#10;YfPRElkVdJZOZpRo1mGXdt93P3Y/d793v+6/3d+R6EKmeuNyDLg1GOKH1zBgx2PVzlwD/+KIhsuW&#10;6Ua8shb6VrAKM00Dx8lJ6B7HBZCyfw8V/sfWHiLQUNsu0IjEEETHjm2PXRKDJxwvs2x6NskmlHD0&#10;zdPzdBrbmLD8IdpY598K6Eg4FNSiCiI621w7H7Jh+cOT8JkDJauVVCoatikvlSUbhopZxRULePJM&#10;adIX9HyaTSOyhhAfxdRJj4pWssPkxmHtNRbYeKOr+MQzqfZnzETpAz2BkT03fiiH2JPIXaCuhGqL&#10;fOGg+RvcagX4O1fSUNKjeAvqvq6ZFZSodxo5z84mLzNU+97I5jMk0p56ymjgLdO8BZwHT8naWNm0&#10;yNdjx1B0ka3DgARVn9ox8ccxXv4BAAD//wMAUEsDBBQABgAIAAAAIQA76LLQ3wAAAAkBAAAPAAAA&#10;ZHJzL2Rvd25yZXYueG1sTI/BTsMwEETvSPyDtUhcUOskpZSGOBVCggOHSpSKsxMvSYS9tmKnDX/P&#10;coLTajSj2TfVbnZWnHCMgycF+TIDgdR6M1Cn4Pj+vLgHEZMmo60nVPCNEXb15UWlS+PP9IanQ+oE&#10;l1AstYI+pVBKGdsenY5LH5DY+/Sj04nl2Ekz6jOXOyuLLLuTTg/EH3od8KnH9uswOQUfvhtuVpi3&#10;m+xlb5vXY5iaPCh1fTU/PoBIOKe/MPziMzrUzNT4iUwUVsFtwVOSgsWWL/ur7WYNouFgka9B1pX8&#10;v6D+AQAA//8DAFBLAQItABQABgAIAAAAIQC2gziS/gAAAOEBAAATAAAAAAAAAAAAAAAAAAAAAABb&#10;Q29udGVudF9UeXBlc10ueG1sUEsBAi0AFAAGAAgAAAAhADj9If/WAAAAlAEAAAsAAAAAAAAAAAAA&#10;AAAALwEAAF9yZWxzLy5yZWxzUEsBAi0AFAAGAAgAAAAhAHEIWFg1AgAADgQAAA4AAAAAAAAAAAAA&#10;AAAALgIAAGRycy9lMm9Eb2MueG1sUEsBAi0AFAAGAAgAAAAhADvostDfAAAACQEAAA8AAAAAAAAA&#10;AAAAAAAAjwQAAGRycy9kb3ducmV2LnhtbFBLBQYAAAAABAAEAPMAAACbBQAAAAA=&#10;" stroked="f">
                      <v:textbox inset="2.16pt,1.8pt,2.16pt,0">
                        <w:txbxContent>
                          <w:p w:rsidR="00271E0D" w:rsidRDefault="00271E0D" w:rsidP="00085B60">
                            <w:pPr>
                              <w:pStyle w:val="aa"/>
                              <w:spacing w:before="0" w:after="0"/>
                              <w:jc w:val="center"/>
                              <w:rPr>
                                <w:sz w:val="24"/>
                                <w:szCs w:val="24"/>
                              </w:rPr>
                            </w:pPr>
                            <w:r>
                              <w:rPr>
                                <w:rFonts w:asciiTheme="minorHAnsi" w:hAnsi="Calibri" w:cstheme="minorBidi"/>
                                <w:sz w:val="22"/>
                                <w:szCs w:val="22"/>
                              </w:rPr>
                              <w:t>Приложение № 1</w:t>
                            </w:r>
                          </w:p>
                          <w:p w:rsidR="00271E0D" w:rsidRDefault="00271E0D" w:rsidP="00085B60">
                            <w:pPr>
                              <w:pStyle w:val="aa"/>
                              <w:spacing w:before="0" w:after="0"/>
                              <w:jc w:val="center"/>
                            </w:pPr>
                            <w:r>
                              <w:rPr>
                                <w:rFonts w:asciiTheme="minorHAnsi" w:hAnsi="Calibri" w:cstheme="minorBidi"/>
                                <w:sz w:val="22"/>
                                <w:szCs w:val="22"/>
                              </w:rPr>
                              <w:t>к решению Думы Жигаловского</w:t>
                            </w:r>
                          </w:p>
                          <w:p w:rsidR="00271E0D" w:rsidRDefault="00271E0D" w:rsidP="00085B60">
                            <w:pPr>
                              <w:pStyle w:val="aa"/>
                              <w:spacing w:before="0" w:after="0"/>
                              <w:jc w:val="center"/>
                            </w:pPr>
                            <w:r>
                              <w:rPr>
                                <w:rFonts w:asciiTheme="minorHAnsi" w:hAnsi="Calibri" w:cstheme="minorBidi"/>
                                <w:sz w:val="22"/>
                                <w:szCs w:val="22"/>
                              </w:rPr>
                              <w:t>муниципального образования</w:t>
                            </w:r>
                          </w:p>
                          <w:p w:rsidR="00271E0D" w:rsidRDefault="00271E0D" w:rsidP="00085B60">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16 </w:t>
                            </w:r>
                            <w:r>
                              <w:rPr>
                                <w:rFonts w:asciiTheme="minorHAnsi" w:hAnsi="Calibri" w:cstheme="minorBidi"/>
                                <w:sz w:val="22"/>
                                <w:szCs w:val="22"/>
                              </w:rPr>
                              <w:t>"</w:t>
                            </w:r>
                            <w:r>
                              <w:rPr>
                                <w:rFonts w:asciiTheme="minorHAnsi" w:hAnsi="Calibri" w:cstheme="minorBidi"/>
                                <w:sz w:val="22"/>
                                <w:szCs w:val="22"/>
                                <w:u w:val="single"/>
                              </w:rPr>
                              <w:t xml:space="preserve"> </w:t>
                            </w:r>
                            <w:r>
                              <w:rPr>
                                <w:rFonts w:asciiTheme="minorHAnsi" w:hAnsi="Calibri" w:cstheme="minorBidi"/>
                                <w:sz w:val="22"/>
                                <w:szCs w:val="22"/>
                                <w:u w:val="single"/>
                                <w:lang w:val="en-US"/>
                              </w:rPr>
                              <w:t>0</w:t>
                            </w:r>
                            <w:r>
                              <w:rPr>
                                <w:rFonts w:asciiTheme="minorHAnsi" w:hAnsi="Calibri" w:cstheme="minorBidi"/>
                                <w:sz w:val="22"/>
                                <w:szCs w:val="22"/>
                                <w:u w:val="single"/>
                              </w:rPr>
                              <w:t xml:space="preserve">2     </w:t>
                            </w:r>
                            <w:r>
                              <w:rPr>
                                <w:rFonts w:asciiTheme="minorHAnsi" w:hAnsi="Calibri" w:cstheme="minorBidi"/>
                                <w:sz w:val="22"/>
                                <w:szCs w:val="22"/>
                              </w:rPr>
                              <w:t>202</w:t>
                            </w:r>
                            <w:r>
                              <w:rPr>
                                <w:rFonts w:asciiTheme="minorHAnsi" w:hAnsi="Calibri" w:cstheme="minorBidi"/>
                                <w:sz w:val="22"/>
                                <w:szCs w:val="22"/>
                                <w:lang w:val="en-US"/>
                              </w:rPr>
                              <w:t>2</w:t>
                            </w:r>
                            <w:r>
                              <w:rPr>
                                <w:rFonts w:asciiTheme="minorHAnsi" w:hAnsi="Calibri" w:cstheme="minorBidi"/>
                                <w:sz w:val="22"/>
                                <w:szCs w:val="22"/>
                              </w:rPr>
                              <w:t xml:space="preserve">г. № </w:t>
                            </w:r>
                            <w:r>
                              <w:rPr>
                                <w:rFonts w:asciiTheme="minorHAnsi" w:hAnsi="Calibri" w:cstheme="minorBidi"/>
                                <w:sz w:val="22"/>
                                <w:szCs w:val="22"/>
                                <w:u w:val="single"/>
                              </w:rPr>
                              <w:t xml:space="preserve"> 01-2</w:t>
                            </w:r>
                            <w:r>
                              <w:rPr>
                                <w:rFonts w:asciiTheme="minorHAnsi" w:hAnsi="Calibri" w:cstheme="minorBidi"/>
                                <w:sz w:val="22"/>
                                <w:szCs w:val="22"/>
                                <w:u w:val="single"/>
                                <w:lang w:val="en-US"/>
                              </w:rPr>
                              <w:t>2</w:t>
                            </w:r>
                          </w:p>
                          <w:p w:rsidR="00271E0D" w:rsidRDefault="00271E0D" w:rsidP="00085B60">
                            <w:pPr>
                              <w:pStyle w:val="aa"/>
                              <w:spacing w:before="0" w:after="0" w:line="180" w:lineRule="exact"/>
                              <w:jc w:val="center"/>
                            </w:pPr>
                            <w:r>
                              <w:rPr>
                                <w:rFonts w:asciiTheme="minorHAnsi" w:hAnsi="Calibri" w:cstheme="minorBidi"/>
                                <w:sz w:val="22"/>
                                <w:szCs w:val="22"/>
                                <w:u w:val="single"/>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480"/>
            </w:tblGrid>
            <w:tr w:rsidR="00085B60" w:rsidRPr="00085B60">
              <w:trPr>
                <w:trHeight w:val="270"/>
                <w:tblCellSpacing w:w="0" w:type="dxa"/>
              </w:trPr>
              <w:tc>
                <w:tcPr>
                  <w:tcW w:w="2480" w:type="dxa"/>
                  <w:tcBorders>
                    <w:top w:val="nil"/>
                    <w:left w:val="nil"/>
                    <w:bottom w:val="nil"/>
                    <w:right w:val="nil"/>
                  </w:tcBorders>
                  <w:shd w:val="clear" w:color="auto" w:fill="auto"/>
                  <w:noWrap/>
                  <w:vAlign w:val="bottom"/>
                  <w:hideMark/>
                </w:tcPr>
                <w:p w:rsidR="00085B60" w:rsidRPr="00085B60" w:rsidRDefault="00085B60" w:rsidP="00085B60"/>
              </w:tc>
            </w:tr>
          </w:tbl>
          <w:p w:rsidR="00085B60" w:rsidRPr="00085B60" w:rsidRDefault="00085B60" w:rsidP="00085B60"/>
        </w:tc>
        <w:tc>
          <w:tcPr>
            <w:tcW w:w="1516" w:type="dxa"/>
            <w:tcBorders>
              <w:top w:val="nil"/>
              <w:left w:val="nil"/>
              <w:bottom w:val="nil"/>
              <w:right w:val="nil"/>
            </w:tcBorders>
            <w:shd w:val="clear" w:color="auto" w:fill="auto"/>
            <w:noWrap/>
            <w:vAlign w:val="bottom"/>
            <w:hideMark/>
          </w:tcPr>
          <w:p w:rsidR="00085B60" w:rsidRPr="00085B60" w:rsidRDefault="00085B60" w:rsidP="00085B60"/>
        </w:tc>
      </w:tr>
      <w:tr w:rsidR="00085B60" w:rsidRPr="00085B60" w:rsidTr="00085B60">
        <w:trPr>
          <w:trHeight w:val="255"/>
        </w:trPr>
        <w:tc>
          <w:tcPr>
            <w:tcW w:w="6656" w:type="dxa"/>
            <w:tcBorders>
              <w:top w:val="nil"/>
              <w:left w:val="nil"/>
              <w:bottom w:val="nil"/>
              <w:right w:val="nil"/>
            </w:tcBorders>
            <w:shd w:val="clear" w:color="auto" w:fill="auto"/>
            <w:vAlign w:val="bottom"/>
            <w:hideMark/>
          </w:tcPr>
          <w:p w:rsidR="00085B60" w:rsidRPr="00085B60" w:rsidRDefault="00085B60" w:rsidP="00085B60"/>
        </w:tc>
        <w:tc>
          <w:tcPr>
            <w:tcW w:w="2696" w:type="dxa"/>
            <w:tcBorders>
              <w:top w:val="nil"/>
              <w:left w:val="nil"/>
              <w:bottom w:val="nil"/>
              <w:right w:val="nil"/>
            </w:tcBorders>
            <w:shd w:val="clear" w:color="auto" w:fill="auto"/>
            <w:noWrap/>
            <w:vAlign w:val="bottom"/>
            <w:hideMark/>
          </w:tcPr>
          <w:p w:rsidR="00085B60" w:rsidRPr="00085B60" w:rsidRDefault="00085B60" w:rsidP="00085B60"/>
        </w:tc>
        <w:tc>
          <w:tcPr>
            <w:tcW w:w="1516" w:type="dxa"/>
            <w:tcBorders>
              <w:top w:val="nil"/>
              <w:left w:val="nil"/>
              <w:bottom w:val="nil"/>
              <w:right w:val="nil"/>
            </w:tcBorders>
            <w:shd w:val="clear" w:color="auto" w:fill="auto"/>
            <w:noWrap/>
            <w:vAlign w:val="bottom"/>
            <w:hideMark/>
          </w:tcPr>
          <w:p w:rsidR="00085B60" w:rsidRPr="00085B60" w:rsidRDefault="00085B60" w:rsidP="00085B60"/>
        </w:tc>
      </w:tr>
      <w:tr w:rsidR="00085B60" w:rsidRPr="00085B60" w:rsidTr="00085B60">
        <w:trPr>
          <w:trHeight w:val="255"/>
        </w:trPr>
        <w:tc>
          <w:tcPr>
            <w:tcW w:w="6656" w:type="dxa"/>
            <w:tcBorders>
              <w:top w:val="nil"/>
              <w:left w:val="nil"/>
              <w:bottom w:val="nil"/>
              <w:right w:val="nil"/>
            </w:tcBorders>
            <w:shd w:val="clear" w:color="auto" w:fill="auto"/>
            <w:vAlign w:val="bottom"/>
            <w:hideMark/>
          </w:tcPr>
          <w:p w:rsidR="00085B60" w:rsidRPr="00085B60" w:rsidRDefault="00085B60" w:rsidP="00085B60"/>
        </w:tc>
        <w:tc>
          <w:tcPr>
            <w:tcW w:w="2696" w:type="dxa"/>
            <w:tcBorders>
              <w:top w:val="nil"/>
              <w:left w:val="nil"/>
              <w:bottom w:val="nil"/>
              <w:right w:val="nil"/>
            </w:tcBorders>
            <w:shd w:val="clear" w:color="auto" w:fill="auto"/>
            <w:noWrap/>
            <w:vAlign w:val="bottom"/>
            <w:hideMark/>
          </w:tcPr>
          <w:p w:rsidR="00085B60" w:rsidRPr="00085B60" w:rsidRDefault="00085B60" w:rsidP="00085B60"/>
        </w:tc>
        <w:tc>
          <w:tcPr>
            <w:tcW w:w="1516" w:type="dxa"/>
            <w:tcBorders>
              <w:top w:val="nil"/>
              <w:left w:val="nil"/>
              <w:bottom w:val="nil"/>
              <w:right w:val="nil"/>
            </w:tcBorders>
            <w:shd w:val="clear" w:color="auto" w:fill="auto"/>
            <w:noWrap/>
            <w:vAlign w:val="bottom"/>
            <w:hideMark/>
          </w:tcPr>
          <w:p w:rsidR="00085B60" w:rsidRPr="00085B60" w:rsidRDefault="00085B60" w:rsidP="00085B60"/>
        </w:tc>
      </w:tr>
      <w:tr w:rsidR="00085B60" w:rsidRPr="00085B60" w:rsidTr="00085B60">
        <w:trPr>
          <w:trHeight w:val="255"/>
        </w:trPr>
        <w:tc>
          <w:tcPr>
            <w:tcW w:w="6656" w:type="dxa"/>
            <w:tcBorders>
              <w:top w:val="nil"/>
              <w:left w:val="nil"/>
              <w:bottom w:val="nil"/>
              <w:right w:val="nil"/>
            </w:tcBorders>
            <w:shd w:val="clear" w:color="auto" w:fill="auto"/>
            <w:vAlign w:val="bottom"/>
            <w:hideMark/>
          </w:tcPr>
          <w:p w:rsidR="00085B60" w:rsidRPr="00085B60" w:rsidRDefault="00085B60" w:rsidP="00085B60"/>
        </w:tc>
        <w:tc>
          <w:tcPr>
            <w:tcW w:w="2696" w:type="dxa"/>
            <w:tcBorders>
              <w:top w:val="nil"/>
              <w:left w:val="nil"/>
              <w:bottom w:val="nil"/>
              <w:right w:val="nil"/>
            </w:tcBorders>
            <w:shd w:val="clear" w:color="auto" w:fill="auto"/>
            <w:noWrap/>
            <w:vAlign w:val="bottom"/>
            <w:hideMark/>
          </w:tcPr>
          <w:p w:rsidR="00085B60" w:rsidRPr="00085B60" w:rsidRDefault="00085B60" w:rsidP="00085B60"/>
        </w:tc>
        <w:tc>
          <w:tcPr>
            <w:tcW w:w="1516" w:type="dxa"/>
            <w:tcBorders>
              <w:top w:val="nil"/>
              <w:left w:val="nil"/>
              <w:bottom w:val="nil"/>
              <w:right w:val="nil"/>
            </w:tcBorders>
            <w:shd w:val="clear" w:color="auto" w:fill="auto"/>
            <w:noWrap/>
            <w:vAlign w:val="bottom"/>
            <w:hideMark/>
          </w:tcPr>
          <w:p w:rsidR="00085B60" w:rsidRPr="00085B60" w:rsidRDefault="00085B60" w:rsidP="00085B60"/>
        </w:tc>
      </w:tr>
      <w:tr w:rsidR="00085B60" w:rsidRPr="00085B60" w:rsidTr="00085B60">
        <w:trPr>
          <w:trHeight w:val="255"/>
        </w:trPr>
        <w:tc>
          <w:tcPr>
            <w:tcW w:w="6656" w:type="dxa"/>
            <w:tcBorders>
              <w:top w:val="nil"/>
              <w:left w:val="nil"/>
              <w:bottom w:val="nil"/>
              <w:right w:val="nil"/>
            </w:tcBorders>
            <w:shd w:val="clear" w:color="auto" w:fill="auto"/>
            <w:noWrap/>
            <w:vAlign w:val="bottom"/>
            <w:hideMark/>
          </w:tcPr>
          <w:p w:rsidR="00085B60" w:rsidRPr="00085B60" w:rsidRDefault="00085B60" w:rsidP="00085B60">
            <w:r w:rsidRPr="00085B60">
              <w:rPr>
                <w:noProof/>
              </w:rPr>
              <mc:AlternateContent>
                <mc:Choice Requires="wps">
                  <w:drawing>
                    <wp:anchor distT="0" distB="0" distL="114300" distR="114300" simplePos="0" relativeHeight="251633152" behindDoc="0" locked="0" layoutInCell="1" allowOverlap="1">
                      <wp:simplePos x="0" y="0"/>
                      <wp:positionH relativeFrom="column">
                        <wp:posOffset>257175</wp:posOffset>
                      </wp:positionH>
                      <wp:positionV relativeFrom="paragraph">
                        <wp:posOffset>38100</wp:posOffset>
                      </wp:positionV>
                      <wp:extent cx="6076950" cy="419100"/>
                      <wp:effectExtent l="0" t="0" r="0" b="0"/>
                      <wp:wrapNone/>
                      <wp:docPr id="6145" name="Надпись 6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419100"/>
                              </a:xfrm>
                              <a:prstGeom prst="rect">
                                <a:avLst/>
                              </a:prstGeom>
                              <a:solidFill>
                                <a:srgbClr val="FFFFFF"/>
                              </a:solidFill>
                              <a:ln w="9525">
                                <a:noFill/>
                                <a:miter lim="800000"/>
                                <a:headEnd/>
                                <a:tailEnd/>
                              </a:ln>
                            </wps:spPr>
                            <wps:txbx>
                              <w:txbxContent>
                                <w:p w:rsidR="00271E0D" w:rsidRDefault="00271E0D" w:rsidP="00085B60">
                                  <w:pPr>
                                    <w:pStyle w:val="aa"/>
                                    <w:spacing w:before="0" w:after="0"/>
                                    <w:jc w:val="center"/>
                                    <w:rPr>
                                      <w:sz w:val="24"/>
                                      <w:szCs w:val="24"/>
                                    </w:rPr>
                                  </w:pPr>
                                  <w:r>
                                    <w:rPr>
                                      <w:rFonts w:cstheme="minorBidi"/>
                                      <w:b/>
                                      <w:bCs/>
                                    </w:rPr>
                                    <w:t>Прогнозные  доходы  бюджета Жигаловского МО</w:t>
                                  </w:r>
                                </w:p>
                                <w:p w:rsidR="00271E0D" w:rsidRDefault="00271E0D" w:rsidP="00085B60">
                                  <w:pPr>
                                    <w:pStyle w:val="aa"/>
                                    <w:spacing w:before="0" w:after="0"/>
                                    <w:jc w:val="center"/>
                                  </w:pPr>
                                  <w:r>
                                    <w:rPr>
                                      <w:rFonts w:cstheme="minorBidi"/>
                                      <w:b/>
                                      <w:bCs/>
                                    </w:rPr>
                                    <w:t xml:space="preserve">  на  2022 год </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6145" o:spid="_x0000_s1028" type="#_x0000_t202" style="position:absolute;margin-left:20.25pt;margin-top:3pt;width:478.5pt;height:3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kVNwIAAA4EAAAOAAAAZHJzL2Uyb0RvYy54bWysU81uEzEQviPxDpbvZHfz13SVTQUtQUiF&#10;IhUewPF6sxa2x9hOdnvkzivwDhw4cOMV0jdi7KRpVG4IHyyPx/N55ptv5he9VmQrnJdgKloMckqE&#10;4VBLs67op4/LFzNKfGCmZgqMqOid8PRi8fzZvLOlGEILqhaOIIjxZWcr2oZgyyzzvBWa+QFYYdDZ&#10;gNMsoOnWWe1Yh+haZcM8n2YduNo64MJ7vL3aO+ki4TeN4OGmabwIRFUUcwtpd2lfxT1bzFm5dsy2&#10;kh/SYP+QhWbS4KdHqCsWGNk4+ReUltyBhyYMOOgMmkZykWrAaor8STW3LbMi1YLkeHukyf8/WP5+&#10;+8ERWVd0WownlBimsUu777sfu5+737tf91/vv5HkQqY660sMuLUYEvpX0GPHU9XeXgP/7ImBy5aZ&#10;tXjpHHStYDVmWkSOs5PQPY6PIKvuHdT4H9sESEB943SkEYkhiI4duzt2SfSBcLyczMaz0QRdHH3j&#10;4rzIUxszVj5EW+fDGwGaxENFHaogobPttQ8xG1Y+PImfeVCyXkqlkuHWq0vlyJahYpZppQKePFOG&#10;dBU9nwwnCdlAjE9i0jKgopXUFZ3lce01Ftl4ber0JDCp9mfMRJkDPZGRPTehX/WpJ8MYG6lbQX2H&#10;fOGghRvcGgX4O1fSUtKheCvqv2yYE5SotwY5H00nZ1NUezKGZ+PRkBJ36lklAzlkhreA8xAo2Vgn&#10;1y3y9dgxFF1i6zAgUdWndkr8cYwXfwAAAP//AwBQSwMEFAAGAAgAAAAhAHpSUhrdAAAABwEAAA8A&#10;AABkcnMvZG93bnJldi54bWxMj8FOwzAQRO9I/IO1SFwQtVualoRsKgQCIU7QVurVjU0SNV5HttuG&#10;v2c5wXE0o5k35Wp0vTjZEDtPCNOJAmGp9qajBmG7ebm9BxGTJqN7Txbh20ZYVZcXpS6MP9OnPa1T&#10;I7iEYqER2pSGQspYt9bpOPGDJfa+fHA6sQyNNEGfudz1cqbUQjrdES+0erBPra0P66NDUK+77G2+&#10;yT+mN8+hbg6Bsvf2DvH6anx8AJHsmP7C8IvP6FAx094fyUTRI8xVxkmEBT9iO8+XrPcIy5kCWZXy&#10;P3/1AwAA//8DAFBLAQItABQABgAIAAAAIQC2gziS/gAAAOEBAAATAAAAAAAAAAAAAAAAAAAAAABb&#10;Q29udGVudF9UeXBlc10ueG1sUEsBAi0AFAAGAAgAAAAhADj9If/WAAAAlAEAAAsAAAAAAAAAAAAA&#10;AAAALwEAAF9yZWxzLy5yZWxzUEsBAi0AFAAGAAgAAAAhABoxKRU3AgAADgQAAA4AAAAAAAAAAAAA&#10;AAAALgIAAGRycy9lMm9Eb2MueG1sUEsBAi0AFAAGAAgAAAAhAHpSUhrdAAAABwEAAA8AAAAAAAAA&#10;AAAAAAAAkQQAAGRycy9kb3ducmV2LnhtbFBLBQYAAAAABAAEAPMAAACbBQAAAAA=&#10;" stroked="f">
                      <v:textbox inset="2.88pt,2.16pt,2.88pt,0">
                        <w:txbxContent>
                          <w:p w:rsidR="00271E0D" w:rsidRDefault="00271E0D" w:rsidP="00085B60">
                            <w:pPr>
                              <w:pStyle w:val="aa"/>
                              <w:spacing w:before="0" w:after="0"/>
                              <w:jc w:val="center"/>
                              <w:rPr>
                                <w:sz w:val="24"/>
                                <w:szCs w:val="24"/>
                              </w:rPr>
                            </w:pPr>
                            <w:r>
                              <w:rPr>
                                <w:rFonts w:cstheme="minorBidi"/>
                                <w:b/>
                                <w:bCs/>
                              </w:rPr>
                              <w:t>Прогнозные  доходы  бюджета Жигаловского МО</w:t>
                            </w:r>
                          </w:p>
                          <w:p w:rsidR="00271E0D" w:rsidRDefault="00271E0D" w:rsidP="00085B60">
                            <w:pPr>
                              <w:pStyle w:val="aa"/>
                              <w:spacing w:before="0" w:after="0"/>
                              <w:jc w:val="center"/>
                            </w:pPr>
                            <w:r>
                              <w:rPr>
                                <w:rFonts w:cstheme="minorBidi"/>
                                <w:b/>
                                <w:bCs/>
                              </w:rPr>
                              <w:t xml:space="preserve">  на  2022 год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6440"/>
            </w:tblGrid>
            <w:tr w:rsidR="00085B60" w:rsidRPr="00085B60">
              <w:trPr>
                <w:trHeight w:val="255"/>
                <w:tblCellSpacing w:w="0" w:type="dxa"/>
              </w:trPr>
              <w:tc>
                <w:tcPr>
                  <w:tcW w:w="6640" w:type="dxa"/>
                  <w:tcBorders>
                    <w:top w:val="nil"/>
                    <w:left w:val="nil"/>
                    <w:bottom w:val="nil"/>
                    <w:right w:val="nil"/>
                  </w:tcBorders>
                  <w:shd w:val="clear" w:color="auto" w:fill="auto"/>
                  <w:vAlign w:val="bottom"/>
                  <w:hideMark/>
                </w:tcPr>
                <w:p w:rsidR="00085B60" w:rsidRPr="00085B60" w:rsidRDefault="00085B60" w:rsidP="00085B60"/>
              </w:tc>
            </w:tr>
          </w:tbl>
          <w:p w:rsidR="00085B60" w:rsidRPr="00085B60" w:rsidRDefault="00085B60" w:rsidP="00085B60"/>
        </w:tc>
        <w:tc>
          <w:tcPr>
            <w:tcW w:w="2696" w:type="dxa"/>
            <w:tcBorders>
              <w:top w:val="nil"/>
              <w:left w:val="nil"/>
              <w:bottom w:val="nil"/>
              <w:right w:val="nil"/>
            </w:tcBorders>
            <w:shd w:val="clear" w:color="auto" w:fill="auto"/>
            <w:noWrap/>
            <w:vAlign w:val="bottom"/>
            <w:hideMark/>
          </w:tcPr>
          <w:p w:rsidR="00085B60" w:rsidRPr="00085B60" w:rsidRDefault="00085B60" w:rsidP="00085B60"/>
        </w:tc>
        <w:tc>
          <w:tcPr>
            <w:tcW w:w="1516" w:type="dxa"/>
            <w:tcBorders>
              <w:top w:val="nil"/>
              <w:left w:val="nil"/>
              <w:bottom w:val="nil"/>
              <w:right w:val="nil"/>
            </w:tcBorders>
            <w:shd w:val="clear" w:color="auto" w:fill="auto"/>
            <w:noWrap/>
            <w:vAlign w:val="bottom"/>
            <w:hideMark/>
          </w:tcPr>
          <w:p w:rsidR="00085B60" w:rsidRPr="00085B60" w:rsidRDefault="00085B60" w:rsidP="00085B60"/>
        </w:tc>
      </w:tr>
      <w:tr w:rsidR="00085B60" w:rsidRPr="00085B60" w:rsidTr="00085B60">
        <w:trPr>
          <w:trHeight w:val="465"/>
        </w:trPr>
        <w:tc>
          <w:tcPr>
            <w:tcW w:w="6656" w:type="dxa"/>
            <w:tcBorders>
              <w:top w:val="nil"/>
              <w:left w:val="nil"/>
              <w:bottom w:val="nil"/>
              <w:right w:val="nil"/>
            </w:tcBorders>
            <w:shd w:val="clear" w:color="auto" w:fill="auto"/>
            <w:vAlign w:val="bottom"/>
            <w:hideMark/>
          </w:tcPr>
          <w:p w:rsidR="00085B60" w:rsidRPr="00085B60" w:rsidRDefault="00085B60" w:rsidP="00085B60"/>
        </w:tc>
        <w:tc>
          <w:tcPr>
            <w:tcW w:w="2696" w:type="dxa"/>
            <w:tcBorders>
              <w:top w:val="nil"/>
              <w:left w:val="nil"/>
              <w:bottom w:val="nil"/>
              <w:right w:val="nil"/>
            </w:tcBorders>
            <w:shd w:val="clear" w:color="auto" w:fill="auto"/>
            <w:noWrap/>
            <w:vAlign w:val="bottom"/>
            <w:hideMark/>
          </w:tcPr>
          <w:p w:rsidR="00085B60" w:rsidRPr="00085B60" w:rsidRDefault="00085B60" w:rsidP="00085B60"/>
        </w:tc>
        <w:tc>
          <w:tcPr>
            <w:tcW w:w="1516" w:type="dxa"/>
            <w:tcBorders>
              <w:top w:val="nil"/>
              <w:left w:val="nil"/>
              <w:bottom w:val="nil"/>
              <w:right w:val="nil"/>
            </w:tcBorders>
            <w:shd w:val="clear" w:color="auto" w:fill="auto"/>
            <w:noWrap/>
            <w:vAlign w:val="bottom"/>
            <w:hideMark/>
          </w:tcPr>
          <w:p w:rsidR="00085B60" w:rsidRPr="00085B60" w:rsidRDefault="00085B60" w:rsidP="00085B60"/>
        </w:tc>
      </w:tr>
      <w:tr w:rsidR="00085B60" w:rsidRPr="00085B60" w:rsidTr="00085B60">
        <w:trPr>
          <w:trHeight w:val="165"/>
        </w:trPr>
        <w:tc>
          <w:tcPr>
            <w:tcW w:w="6656" w:type="dxa"/>
            <w:tcBorders>
              <w:top w:val="nil"/>
              <w:left w:val="nil"/>
              <w:bottom w:val="nil"/>
              <w:right w:val="nil"/>
            </w:tcBorders>
            <w:shd w:val="clear" w:color="auto" w:fill="auto"/>
            <w:vAlign w:val="bottom"/>
            <w:hideMark/>
          </w:tcPr>
          <w:p w:rsidR="00085B60" w:rsidRPr="00085B60" w:rsidRDefault="00085B60" w:rsidP="00085B60"/>
        </w:tc>
        <w:tc>
          <w:tcPr>
            <w:tcW w:w="2696" w:type="dxa"/>
            <w:tcBorders>
              <w:top w:val="nil"/>
              <w:left w:val="nil"/>
              <w:bottom w:val="nil"/>
              <w:right w:val="nil"/>
            </w:tcBorders>
            <w:shd w:val="clear" w:color="auto" w:fill="auto"/>
            <w:noWrap/>
            <w:vAlign w:val="bottom"/>
            <w:hideMark/>
          </w:tcPr>
          <w:p w:rsidR="00085B60" w:rsidRPr="00085B60" w:rsidRDefault="00085B60" w:rsidP="00085B60"/>
        </w:tc>
        <w:tc>
          <w:tcPr>
            <w:tcW w:w="1516" w:type="dxa"/>
            <w:tcBorders>
              <w:top w:val="nil"/>
              <w:left w:val="nil"/>
              <w:bottom w:val="nil"/>
              <w:right w:val="nil"/>
            </w:tcBorders>
            <w:shd w:val="clear" w:color="auto" w:fill="auto"/>
            <w:noWrap/>
            <w:vAlign w:val="bottom"/>
            <w:hideMark/>
          </w:tcPr>
          <w:p w:rsidR="00085B60" w:rsidRPr="00085B60" w:rsidRDefault="00085B60" w:rsidP="00085B60"/>
        </w:tc>
      </w:tr>
      <w:tr w:rsidR="00085B60" w:rsidRPr="00085B60" w:rsidTr="00085B60">
        <w:trPr>
          <w:trHeight w:val="390"/>
        </w:trPr>
        <w:tc>
          <w:tcPr>
            <w:tcW w:w="665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85B60" w:rsidRPr="00085B60" w:rsidRDefault="00085B60" w:rsidP="00085B60">
            <w:pPr>
              <w:jc w:val="center"/>
              <w:rPr>
                <w:b/>
                <w:bCs/>
              </w:rPr>
            </w:pPr>
            <w:r w:rsidRPr="00085B60">
              <w:rPr>
                <w:b/>
                <w:bCs/>
              </w:rPr>
              <w:t>Наименование группы, подгруппы, статьи и подстатьи доходов</w:t>
            </w:r>
          </w:p>
        </w:tc>
        <w:tc>
          <w:tcPr>
            <w:tcW w:w="26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85B60" w:rsidRPr="00085B60" w:rsidRDefault="00085B60" w:rsidP="00085B60">
            <w:pPr>
              <w:jc w:val="center"/>
              <w:rPr>
                <w:b/>
                <w:bCs/>
              </w:rPr>
            </w:pPr>
            <w:r w:rsidRPr="00085B60">
              <w:rPr>
                <w:b/>
                <w:bCs/>
              </w:rPr>
              <w:t>Код дохода бюджетной классификации</w:t>
            </w:r>
          </w:p>
        </w:tc>
        <w:tc>
          <w:tcPr>
            <w:tcW w:w="151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85B60" w:rsidRPr="00085B60" w:rsidRDefault="00085B60" w:rsidP="00085B60">
            <w:pPr>
              <w:jc w:val="center"/>
              <w:rPr>
                <w:b/>
                <w:bCs/>
              </w:rPr>
            </w:pPr>
            <w:r w:rsidRPr="00085B60">
              <w:rPr>
                <w:b/>
                <w:bCs/>
              </w:rPr>
              <w:t>2022 год</w:t>
            </w:r>
          </w:p>
        </w:tc>
      </w:tr>
      <w:tr w:rsidR="00085B60" w:rsidRPr="00085B60" w:rsidTr="00085B60">
        <w:trPr>
          <w:trHeight w:val="570"/>
        </w:trPr>
        <w:tc>
          <w:tcPr>
            <w:tcW w:w="6656" w:type="dxa"/>
            <w:vMerge/>
            <w:tcBorders>
              <w:top w:val="single" w:sz="8" w:space="0" w:color="auto"/>
              <w:left w:val="single" w:sz="8" w:space="0" w:color="auto"/>
              <w:bottom w:val="single" w:sz="8" w:space="0" w:color="000000"/>
              <w:right w:val="single" w:sz="4" w:space="0" w:color="auto"/>
            </w:tcBorders>
            <w:vAlign w:val="center"/>
            <w:hideMark/>
          </w:tcPr>
          <w:p w:rsidR="00085B60" w:rsidRPr="00085B60" w:rsidRDefault="00085B60" w:rsidP="00085B60">
            <w:pPr>
              <w:rPr>
                <w:b/>
                <w:bCs/>
              </w:rPr>
            </w:pPr>
          </w:p>
        </w:tc>
        <w:tc>
          <w:tcPr>
            <w:tcW w:w="2696" w:type="dxa"/>
            <w:vMerge/>
            <w:tcBorders>
              <w:top w:val="single" w:sz="8" w:space="0" w:color="auto"/>
              <w:left w:val="single" w:sz="4" w:space="0" w:color="auto"/>
              <w:bottom w:val="single" w:sz="8" w:space="0" w:color="000000"/>
              <w:right w:val="single" w:sz="4" w:space="0" w:color="auto"/>
            </w:tcBorders>
            <w:vAlign w:val="center"/>
            <w:hideMark/>
          </w:tcPr>
          <w:p w:rsidR="00085B60" w:rsidRPr="00085B60" w:rsidRDefault="00085B60" w:rsidP="00085B60">
            <w:pPr>
              <w:rPr>
                <w:b/>
                <w:bCs/>
              </w:rPr>
            </w:pPr>
          </w:p>
        </w:tc>
        <w:tc>
          <w:tcPr>
            <w:tcW w:w="1516" w:type="dxa"/>
            <w:vMerge/>
            <w:tcBorders>
              <w:top w:val="single" w:sz="8" w:space="0" w:color="auto"/>
              <w:left w:val="single" w:sz="4" w:space="0" w:color="auto"/>
              <w:bottom w:val="single" w:sz="8" w:space="0" w:color="000000"/>
              <w:right w:val="single" w:sz="4" w:space="0" w:color="auto"/>
            </w:tcBorders>
            <w:vAlign w:val="center"/>
            <w:hideMark/>
          </w:tcPr>
          <w:p w:rsidR="00085B60" w:rsidRPr="00085B60" w:rsidRDefault="00085B60" w:rsidP="00085B60">
            <w:pPr>
              <w:rPr>
                <w:b/>
                <w:bCs/>
              </w:rPr>
            </w:pPr>
          </w:p>
        </w:tc>
      </w:tr>
      <w:tr w:rsidR="00085B60" w:rsidRPr="00085B60" w:rsidTr="00085B60">
        <w:trPr>
          <w:trHeight w:val="315"/>
        </w:trPr>
        <w:tc>
          <w:tcPr>
            <w:tcW w:w="66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jc w:val="center"/>
              <w:rPr>
                <w:b/>
                <w:bCs/>
              </w:rPr>
            </w:pPr>
            <w:r w:rsidRPr="00085B60">
              <w:rPr>
                <w:b/>
                <w:bCs/>
              </w:rPr>
              <w:t>НАЛОГОВЫЕ И НЕНАЛОГОВЫЕ ДОХОДЫ</w:t>
            </w:r>
          </w:p>
        </w:tc>
        <w:tc>
          <w:tcPr>
            <w:tcW w:w="2696" w:type="dxa"/>
            <w:tcBorders>
              <w:top w:val="single" w:sz="4" w:space="0" w:color="auto"/>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b/>
                <w:bCs/>
                <w:i/>
                <w:iCs/>
              </w:rPr>
            </w:pPr>
            <w:r w:rsidRPr="00085B60">
              <w:rPr>
                <w:b/>
                <w:bCs/>
                <w:i/>
                <w:iCs/>
              </w:rPr>
              <w:t>1 00 00000 00 0000 000</w:t>
            </w:r>
          </w:p>
        </w:tc>
        <w:tc>
          <w:tcPr>
            <w:tcW w:w="1516" w:type="dxa"/>
            <w:tcBorders>
              <w:top w:val="single" w:sz="4" w:space="0" w:color="auto"/>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b/>
                <w:bCs/>
                <w:i/>
                <w:iCs/>
              </w:rPr>
            </w:pPr>
            <w:r w:rsidRPr="00085B60">
              <w:rPr>
                <w:b/>
                <w:bCs/>
                <w:i/>
                <w:iCs/>
              </w:rPr>
              <w:t>42 291,9</w:t>
            </w:r>
          </w:p>
        </w:tc>
      </w:tr>
      <w:tr w:rsidR="00085B60" w:rsidRPr="00085B60" w:rsidTr="00085B60">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b/>
                <w:bCs/>
                <w:i/>
                <w:iCs/>
              </w:rPr>
            </w:pPr>
            <w:r w:rsidRPr="00085B60">
              <w:rPr>
                <w:b/>
                <w:bCs/>
                <w:i/>
                <w:iCs/>
              </w:rPr>
              <w:t>НАЛОГИ НА ПРИБЫЛЬ, ДОХОДЫ</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b/>
                <w:bCs/>
                <w:i/>
                <w:iCs/>
              </w:rPr>
            </w:pPr>
            <w:r w:rsidRPr="00085B60">
              <w:rPr>
                <w:b/>
                <w:bCs/>
                <w:i/>
                <w:iCs/>
              </w:rPr>
              <w:t>1 01 00000 00 0000 000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b/>
                <w:bCs/>
                <w:i/>
                <w:iCs/>
              </w:rPr>
            </w:pPr>
            <w:r w:rsidRPr="00085B60">
              <w:rPr>
                <w:b/>
                <w:bCs/>
                <w:i/>
                <w:iCs/>
              </w:rPr>
              <w:t>29 200,0</w:t>
            </w:r>
          </w:p>
        </w:tc>
      </w:tr>
      <w:tr w:rsidR="00085B60" w:rsidRPr="00085B60" w:rsidTr="00085B60">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i/>
                <w:iCs/>
              </w:rPr>
            </w:pPr>
            <w:r w:rsidRPr="00085B60">
              <w:rPr>
                <w:i/>
                <w:iCs/>
              </w:rPr>
              <w:t>Налог на доходы физических лиц</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i/>
                <w:iCs/>
              </w:rPr>
            </w:pPr>
            <w:r w:rsidRPr="00085B60">
              <w:rPr>
                <w:i/>
                <w:iCs/>
              </w:rPr>
              <w:t>1 01 02000 01 0000 110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i/>
                <w:iCs/>
              </w:rPr>
            </w:pPr>
            <w:r w:rsidRPr="00085B60">
              <w:rPr>
                <w:i/>
                <w:iCs/>
              </w:rPr>
              <w:t>29 200,0</w:t>
            </w:r>
          </w:p>
        </w:tc>
      </w:tr>
      <w:tr w:rsidR="00085B60" w:rsidRPr="00085B60" w:rsidTr="00085B60">
        <w:trPr>
          <w:trHeight w:val="126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1 01 02010 01 0000 110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29 200,0</w:t>
            </w:r>
          </w:p>
        </w:tc>
      </w:tr>
      <w:tr w:rsidR="00085B60" w:rsidRPr="00085B60" w:rsidTr="00085B60">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b/>
                <w:bCs/>
                <w:i/>
                <w:iCs/>
              </w:rPr>
            </w:pPr>
            <w:r w:rsidRPr="00085B60">
              <w:rPr>
                <w:b/>
                <w:bCs/>
                <w:i/>
                <w:iCs/>
              </w:rPr>
              <w:t>НАЛОГИ НА ТОВАРЫ (РАБОТЫ, УСЛУГИ), РЕАЛИЗУЕМЫЕ НА ТЕРРИТОРИИ РФ</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b/>
                <w:bCs/>
                <w:i/>
                <w:iCs/>
              </w:rPr>
            </w:pPr>
            <w:r w:rsidRPr="00085B60">
              <w:rPr>
                <w:b/>
                <w:bCs/>
                <w:i/>
                <w:iCs/>
              </w:rPr>
              <w:t>1 03 00000 01 0000 110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b/>
                <w:bCs/>
                <w:i/>
                <w:iCs/>
              </w:rPr>
            </w:pPr>
            <w:r w:rsidRPr="00085B60">
              <w:rPr>
                <w:b/>
                <w:bCs/>
                <w:i/>
                <w:iCs/>
              </w:rPr>
              <w:t>3 579,9</w:t>
            </w:r>
          </w:p>
        </w:tc>
      </w:tr>
      <w:tr w:rsidR="00085B60" w:rsidRPr="00085B60" w:rsidTr="00085B60">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i/>
                <w:iCs/>
              </w:rPr>
            </w:pPr>
            <w:r w:rsidRPr="00085B60">
              <w:rPr>
                <w:i/>
                <w:iCs/>
              </w:rPr>
              <w:t>Акцизы по подакцизным товарам (продукции), производимым на территории РФ</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i/>
                <w:iCs/>
              </w:rPr>
            </w:pPr>
            <w:r w:rsidRPr="00085B60">
              <w:rPr>
                <w:i/>
                <w:iCs/>
              </w:rPr>
              <w:t>1 03 02000 01 0000 110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i/>
                <w:iCs/>
              </w:rPr>
            </w:pPr>
            <w:r w:rsidRPr="00085B60">
              <w:rPr>
                <w:i/>
                <w:iCs/>
              </w:rPr>
              <w:t>3 579,9</w:t>
            </w:r>
          </w:p>
        </w:tc>
      </w:tr>
      <w:tr w:rsidR="00085B60" w:rsidRPr="00085B60" w:rsidTr="00085B60">
        <w:trPr>
          <w:trHeight w:val="102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jc w:val="both"/>
            </w:pPr>
            <w:r w:rsidRPr="00085B60">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1 03 02231 01 0000 110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color w:val="000000"/>
              </w:rPr>
            </w:pPr>
            <w:r w:rsidRPr="00085B60">
              <w:rPr>
                <w:color w:val="000000"/>
              </w:rPr>
              <w:t xml:space="preserve">1 618,60 </w:t>
            </w:r>
          </w:p>
        </w:tc>
      </w:tr>
      <w:tr w:rsidR="00085B60" w:rsidRPr="00085B60" w:rsidTr="00085B60">
        <w:trPr>
          <w:trHeight w:val="127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jc w:val="both"/>
            </w:pPr>
            <w:r w:rsidRPr="00085B60">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1 03 02241 01 0000 110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color w:val="000000"/>
              </w:rPr>
            </w:pPr>
            <w:r w:rsidRPr="00085B60">
              <w:rPr>
                <w:color w:val="000000"/>
              </w:rPr>
              <w:t xml:space="preserve">9,00 </w:t>
            </w:r>
          </w:p>
        </w:tc>
      </w:tr>
      <w:tr w:rsidR="00085B60" w:rsidRPr="00085B60" w:rsidTr="00085B60">
        <w:trPr>
          <w:trHeight w:val="102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jc w:val="both"/>
            </w:pPr>
            <w:r w:rsidRPr="00085B60">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1 03 02251 01 0000 110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color w:val="000000"/>
              </w:rPr>
            </w:pPr>
            <w:r w:rsidRPr="00085B60">
              <w:rPr>
                <w:color w:val="000000"/>
              </w:rPr>
              <w:t xml:space="preserve">2 155,3 </w:t>
            </w:r>
          </w:p>
        </w:tc>
      </w:tr>
      <w:tr w:rsidR="00085B60" w:rsidRPr="00085B60" w:rsidTr="00085B60">
        <w:trPr>
          <w:trHeight w:val="102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jc w:val="both"/>
            </w:pPr>
            <w:r w:rsidRPr="00085B60">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1 03 02261 01 0000 110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color w:val="000000"/>
              </w:rPr>
            </w:pPr>
            <w:r w:rsidRPr="00085B60">
              <w:rPr>
                <w:color w:val="FF0000"/>
              </w:rPr>
              <w:t xml:space="preserve">-203,00 </w:t>
            </w:r>
          </w:p>
        </w:tc>
      </w:tr>
      <w:tr w:rsidR="00085B60" w:rsidRPr="00085B60" w:rsidTr="00085B60">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b/>
                <w:bCs/>
                <w:i/>
                <w:iCs/>
              </w:rPr>
            </w:pPr>
            <w:r w:rsidRPr="00085B60">
              <w:rPr>
                <w:b/>
                <w:bCs/>
                <w:i/>
                <w:iCs/>
              </w:rPr>
              <w:t>НАЛОГИ НА СОВОКУПНЫЙ  ДОХОД</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b/>
                <w:bCs/>
                <w:i/>
                <w:iCs/>
              </w:rPr>
            </w:pPr>
            <w:r w:rsidRPr="00085B60">
              <w:rPr>
                <w:b/>
                <w:bCs/>
                <w:i/>
                <w:iCs/>
              </w:rPr>
              <w:t>1 05 00000 00 0000 110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b/>
                <w:bCs/>
                <w:i/>
                <w:iCs/>
              </w:rPr>
            </w:pPr>
            <w:r w:rsidRPr="00085B60">
              <w:rPr>
                <w:b/>
                <w:bCs/>
                <w:i/>
                <w:iCs/>
              </w:rPr>
              <w:t>3,9</w:t>
            </w:r>
          </w:p>
        </w:tc>
      </w:tr>
      <w:tr w:rsidR="00085B60" w:rsidRPr="00085B60" w:rsidTr="00085B60">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Единый сельскохозяйственный налог</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1 05 03010 01 1000 110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3,9</w:t>
            </w:r>
          </w:p>
        </w:tc>
      </w:tr>
      <w:tr w:rsidR="00085B60" w:rsidRPr="00085B60" w:rsidTr="00085B60">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b/>
                <w:bCs/>
                <w:i/>
                <w:iCs/>
              </w:rPr>
            </w:pPr>
            <w:r w:rsidRPr="00085B60">
              <w:rPr>
                <w:b/>
                <w:bCs/>
                <w:i/>
                <w:iCs/>
              </w:rPr>
              <w:t>НАЛОГИ НА ИМУЩЕСТВО</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b/>
                <w:bCs/>
                <w:i/>
                <w:iCs/>
              </w:rPr>
            </w:pPr>
            <w:r w:rsidRPr="00085B60">
              <w:rPr>
                <w:b/>
                <w:bCs/>
                <w:i/>
                <w:iCs/>
              </w:rPr>
              <w:t>1 06 00000 00 0000 000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b/>
                <w:bCs/>
                <w:i/>
                <w:iCs/>
              </w:rPr>
            </w:pPr>
            <w:r w:rsidRPr="00085B60">
              <w:rPr>
                <w:b/>
                <w:bCs/>
                <w:i/>
                <w:iCs/>
              </w:rPr>
              <w:t>5 010,0</w:t>
            </w:r>
          </w:p>
        </w:tc>
      </w:tr>
      <w:tr w:rsidR="00085B60" w:rsidRPr="00085B60" w:rsidTr="00085B60">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i/>
                <w:iCs/>
              </w:rPr>
            </w:pPr>
            <w:r w:rsidRPr="00085B60">
              <w:rPr>
                <w:i/>
                <w:iCs/>
              </w:rPr>
              <w:t>Налог на имущество физических лиц</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i/>
                <w:iCs/>
              </w:rPr>
            </w:pPr>
            <w:r w:rsidRPr="00085B60">
              <w:rPr>
                <w:i/>
                <w:iCs/>
              </w:rPr>
              <w:t>1 06 01000 00 0000 110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i/>
                <w:iCs/>
              </w:rPr>
            </w:pPr>
            <w:r w:rsidRPr="00085B60">
              <w:rPr>
                <w:i/>
                <w:iCs/>
              </w:rPr>
              <w:t>710,0</w:t>
            </w:r>
          </w:p>
        </w:tc>
      </w:tr>
      <w:tr w:rsidR="00085B60" w:rsidRPr="00085B60" w:rsidTr="00085B60">
        <w:trPr>
          <w:trHeight w:val="76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1 06 01030 13 0000 110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710,0</w:t>
            </w:r>
          </w:p>
        </w:tc>
      </w:tr>
      <w:tr w:rsidR="00085B60" w:rsidRPr="00085B60" w:rsidTr="00085B60">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i/>
                <w:iCs/>
              </w:rPr>
            </w:pPr>
            <w:r w:rsidRPr="00085B60">
              <w:rPr>
                <w:i/>
                <w:iCs/>
              </w:rPr>
              <w:t>Земельный налог</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i/>
                <w:iCs/>
              </w:rPr>
            </w:pPr>
            <w:r w:rsidRPr="00085B60">
              <w:rPr>
                <w:i/>
                <w:iCs/>
              </w:rPr>
              <w:t>1 06 06000 00 0000 110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i/>
                <w:iCs/>
              </w:rPr>
            </w:pPr>
            <w:r w:rsidRPr="00085B60">
              <w:rPr>
                <w:i/>
                <w:iCs/>
              </w:rPr>
              <w:t>4 300,0</w:t>
            </w:r>
          </w:p>
        </w:tc>
      </w:tr>
      <w:tr w:rsidR="00085B60" w:rsidRPr="00085B60" w:rsidTr="00085B60">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jc w:val="both"/>
            </w:pPr>
            <w:r w:rsidRPr="00085B60">
              <w:lastRenderedPageBreak/>
              <w:t>Земельный налог с организаций, обладающих земельным участком, расположенным в границах городс</w:t>
            </w:r>
            <w:r>
              <w:t xml:space="preserve">ких </w:t>
            </w:r>
            <w:r w:rsidRPr="00085B60">
              <w:t>поселений</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1 06 06033 13 0000 110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3 150,0</w:t>
            </w:r>
          </w:p>
        </w:tc>
      </w:tr>
      <w:tr w:rsidR="00085B60" w:rsidRPr="00085B60" w:rsidTr="00085B60">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jc w:val="both"/>
            </w:pPr>
            <w:r w:rsidRPr="00085B60">
              <w:t>Земельный налог с физических лиц, обладающих земельным учас</w:t>
            </w:r>
            <w:r>
              <w:t xml:space="preserve">тком, расположенным в границах </w:t>
            </w:r>
            <w:r w:rsidRPr="00085B60">
              <w:t>городских  поселений</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1 06 06043 13 0000 110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1 150,0</w:t>
            </w:r>
          </w:p>
        </w:tc>
      </w:tr>
      <w:tr w:rsidR="00085B60" w:rsidRPr="00085B60" w:rsidTr="00085B60">
        <w:trPr>
          <w:trHeight w:val="60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b/>
                <w:bCs/>
                <w:i/>
                <w:iCs/>
              </w:rPr>
            </w:pPr>
            <w:r w:rsidRPr="00085B60">
              <w:rPr>
                <w:b/>
                <w:bCs/>
                <w:i/>
                <w:iCs/>
              </w:rPr>
              <w:t>ДОХОДЫ ОТ ИСПОЛЬЗОВАНИЯ ИМУЩЕСТВА, НАХОДЯЩЕГОСЯ В ГОСУДАРСТВЕННОЙ И МУНИЦИПАЛЬНОЙ СОБСТВЕННОСТИ</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b/>
                <w:bCs/>
                <w:i/>
                <w:iCs/>
              </w:rPr>
            </w:pPr>
            <w:r w:rsidRPr="00085B60">
              <w:rPr>
                <w:b/>
                <w:bCs/>
                <w:i/>
                <w:iCs/>
              </w:rPr>
              <w:t>1 11 00000 00 0000 000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b/>
                <w:bCs/>
                <w:i/>
                <w:iCs/>
              </w:rPr>
            </w:pPr>
            <w:r w:rsidRPr="00085B60">
              <w:rPr>
                <w:b/>
                <w:bCs/>
                <w:i/>
                <w:iCs/>
              </w:rPr>
              <w:t>290,0</w:t>
            </w:r>
          </w:p>
        </w:tc>
      </w:tr>
      <w:tr w:rsidR="00085B60" w:rsidRPr="00085B60" w:rsidTr="00085B60">
        <w:trPr>
          <w:trHeight w:val="138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i/>
                <w:iCs/>
              </w:rPr>
            </w:pPr>
            <w:r w:rsidRPr="00085B60">
              <w:rPr>
                <w:i/>
                <w:iC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i/>
                <w:iCs/>
              </w:rPr>
            </w:pPr>
            <w:r w:rsidRPr="00085B60">
              <w:rPr>
                <w:i/>
                <w:iCs/>
              </w:rPr>
              <w:t>1 11 05000 00 0000 120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i/>
                <w:iCs/>
              </w:rPr>
            </w:pPr>
            <w:r w:rsidRPr="00085B60">
              <w:rPr>
                <w:i/>
                <w:iCs/>
              </w:rPr>
              <w:t>290,0</w:t>
            </w:r>
          </w:p>
        </w:tc>
      </w:tr>
      <w:tr w:rsidR="00085B60" w:rsidRPr="00085B60" w:rsidTr="00085B60">
        <w:trPr>
          <w:trHeight w:val="102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1 11 05010 00 0000 120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290,0</w:t>
            </w:r>
          </w:p>
        </w:tc>
      </w:tr>
      <w:tr w:rsidR="00085B60" w:rsidRPr="00085B60" w:rsidTr="00085B60">
        <w:trPr>
          <w:trHeight w:val="127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1 11 05013 13 0000 120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290,0</w:t>
            </w:r>
          </w:p>
        </w:tc>
      </w:tr>
      <w:tr w:rsidR="00085B60" w:rsidRPr="00085B60" w:rsidTr="00085B60">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b/>
                <w:bCs/>
                <w:i/>
                <w:iCs/>
              </w:rPr>
            </w:pPr>
            <w:r w:rsidRPr="00085B60">
              <w:rPr>
                <w:b/>
                <w:bCs/>
                <w:i/>
                <w:iCs/>
              </w:rPr>
              <w:t>ДОХОДЫ ОТ ОКАЗАНИЯ ПЛАТНЫХ УСЛУГ И КОМПЕНСАЦИИ ЗАТРАТ ГОСУДАРСТВА</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b/>
                <w:bCs/>
                <w:i/>
                <w:iCs/>
              </w:rPr>
            </w:pPr>
            <w:r w:rsidRPr="00085B60">
              <w:rPr>
                <w:b/>
                <w:bCs/>
                <w:i/>
                <w:iCs/>
              </w:rPr>
              <w:t>1 13 00000 00 0000 000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b/>
                <w:bCs/>
                <w:i/>
                <w:iCs/>
              </w:rPr>
            </w:pPr>
            <w:r w:rsidRPr="00085B60">
              <w:rPr>
                <w:b/>
                <w:bCs/>
                <w:i/>
                <w:iCs/>
              </w:rPr>
              <w:t>1 300,0</w:t>
            </w:r>
          </w:p>
        </w:tc>
      </w:tr>
      <w:tr w:rsidR="00085B60" w:rsidRPr="00085B60" w:rsidTr="00085B60">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i/>
                <w:iCs/>
              </w:rPr>
            </w:pPr>
            <w:r w:rsidRPr="00085B60">
              <w:rPr>
                <w:i/>
                <w:iCs/>
              </w:rPr>
              <w:t xml:space="preserve">Прочие доходы от оказания платных услуг </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i/>
                <w:iCs/>
              </w:rPr>
            </w:pPr>
            <w:r w:rsidRPr="00085B60">
              <w:rPr>
                <w:i/>
                <w:iCs/>
              </w:rPr>
              <w:t>1 13 01990 00 0000 130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i/>
                <w:iCs/>
              </w:rPr>
            </w:pPr>
            <w:r w:rsidRPr="00085B60">
              <w:rPr>
                <w:i/>
                <w:iCs/>
              </w:rPr>
              <w:t>1 300,0</w:t>
            </w:r>
          </w:p>
        </w:tc>
      </w:tr>
      <w:tr w:rsidR="00085B60" w:rsidRPr="00085B60" w:rsidTr="00085B60">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Прочие доходы от оказания платных услуг (работ) получателями средств бюджетов городских поселений</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1 13 01995 13 0000 130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1 300,0</w:t>
            </w:r>
          </w:p>
        </w:tc>
      </w:tr>
      <w:tr w:rsidR="00085B60" w:rsidRPr="00085B60" w:rsidTr="00085B60">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b/>
                <w:bCs/>
                <w:i/>
                <w:iCs/>
              </w:rPr>
            </w:pPr>
            <w:r w:rsidRPr="00085B60">
              <w:rPr>
                <w:b/>
                <w:bCs/>
                <w:i/>
                <w:iCs/>
              </w:rPr>
              <w:t>ДОХОДЫ ОТ ПРОДАЖИ МАТЕРИАЛЬНЫХ И НЕМАТЕРИАЛЬНЫХ АКТИВОВ</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b/>
                <w:bCs/>
                <w:i/>
                <w:iCs/>
              </w:rPr>
            </w:pPr>
            <w:r w:rsidRPr="00085B60">
              <w:rPr>
                <w:b/>
                <w:bCs/>
                <w:i/>
                <w:iCs/>
              </w:rPr>
              <w:t>1 14 00000 00 0000 000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b/>
                <w:bCs/>
                <w:i/>
                <w:iCs/>
              </w:rPr>
            </w:pPr>
            <w:r w:rsidRPr="00085B60">
              <w:rPr>
                <w:b/>
                <w:bCs/>
                <w:i/>
                <w:iCs/>
              </w:rPr>
              <w:t>3 625,5</w:t>
            </w:r>
          </w:p>
        </w:tc>
      </w:tr>
      <w:tr w:rsidR="00085B60" w:rsidRPr="00085B60" w:rsidTr="00085B60">
        <w:trPr>
          <w:trHeight w:val="136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i/>
                <w:iCs/>
              </w:rPr>
            </w:pPr>
            <w:r w:rsidRPr="00085B60">
              <w:rPr>
                <w:i/>
                <w:iCs/>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i/>
                <w:iCs/>
              </w:rPr>
            </w:pPr>
            <w:r w:rsidRPr="00085B60">
              <w:rPr>
                <w:i/>
                <w:iCs/>
              </w:rPr>
              <w:t>1 14 02000 00 0000 000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i/>
                <w:iCs/>
              </w:rPr>
            </w:pPr>
            <w:r w:rsidRPr="00085B60">
              <w:rPr>
                <w:i/>
                <w:iCs/>
              </w:rPr>
              <w:t>3 580,5</w:t>
            </w:r>
          </w:p>
        </w:tc>
      </w:tr>
      <w:tr w:rsidR="00085B60" w:rsidRPr="00085B60" w:rsidTr="00085B60">
        <w:trPr>
          <w:trHeight w:val="154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1 14 02053 13 0000 410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3 580,5</w:t>
            </w:r>
          </w:p>
        </w:tc>
      </w:tr>
      <w:tr w:rsidR="00085B60" w:rsidRPr="00085B60" w:rsidTr="00085B60">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i/>
                <w:iCs/>
              </w:rPr>
            </w:pPr>
            <w:r w:rsidRPr="00085B60">
              <w:rPr>
                <w:i/>
                <w:iCs/>
              </w:rPr>
              <w:t>Доходы от продажи земельных участков, находящихся в государственной и муниципальной собственности</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i/>
                <w:iCs/>
              </w:rPr>
            </w:pPr>
            <w:r w:rsidRPr="00085B60">
              <w:rPr>
                <w:i/>
                <w:iCs/>
              </w:rPr>
              <w:t>1 14 06000 00 0000 430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i/>
                <w:iCs/>
              </w:rPr>
            </w:pPr>
            <w:r w:rsidRPr="00085B60">
              <w:rPr>
                <w:i/>
                <w:iCs/>
              </w:rPr>
              <w:t>45,0</w:t>
            </w:r>
          </w:p>
        </w:tc>
      </w:tr>
      <w:tr w:rsidR="00085B60" w:rsidRPr="00085B60" w:rsidTr="00085B60">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Доходы от продажи земельных участков, государственная собственность на которые не разграничена</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1 14 06010 00 0000 430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45,0</w:t>
            </w:r>
          </w:p>
        </w:tc>
      </w:tr>
      <w:tr w:rsidR="00085B60" w:rsidRPr="00085B60" w:rsidTr="00085B60">
        <w:trPr>
          <w:trHeight w:val="76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 xml:space="preserve"> 1 14 06013 13 0000 430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45,0</w:t>
            </w:r>
          </w:p>
        </w:tc>
      </w:tr>
      <w:tr w:rsidR="00085B60" w:rsidRPr="00085B60" w:rsidTr="00085B60">
        <w:trPr>
          <w:trHeight w:val="127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 xml:space="preserve"> 1 14 06313 13 0000 430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0,0</w:t>
            </w:r>
          </w:p>
        </w:tc>
      </w:tr>
      <w:tr w:rsidR="00085B60" w:rsidRPr="00085B60" w:rsidTr="00085B60">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b/>
                <w:bCs/>
                <w:i/>
                <w:iCs/>
              </w:rPr>
            </w:pPr>
            <w:r w:rsidRPr="00085B60">
              <w:rPr>
                <w:b/>
                <w:bCs/>
                <w:i/>
                <w:iCs/>
              </w:rPr>
              <w:t>Штрафы, санкции, возмещение ущерба</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b/>
                <w:bCs/>
                <w:i/>
                <w:iCs/>
              </w:rPr>
            </w:pPr>
            <w:r w:rsidRPr="00085B60">
              <w:rPr>
                <w:b/>
                <w:bCs/>
                <w:i/>
                <w:iCs/>
              </w:rPr>
              <w:t>1 16 00000 00 0000 140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b/>
                <w:bCs/>
              </w:rPr>
            </w:pPr>
            <w:r w:rsidRPr="00085B60">
              <w:rPr>
                <w:b/>
                <w:bCs/>
              </w:rPr>
              <w:t>-715,1</w:t>
            </w:r>
          </w:p>
        </w:tc>
      </w:tr>
      <w:tr w:rsidR="00085B60" w:rsidRPr="00085B60" w:rsidTr="00085B60">
        <w:trPr>
          <w:trHeight w:val="57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i/>
                <w:iCs/>
              </w:rPr>
            </w:pPr>
            <w:r w:rsidRPr="00085B60">
              <w:rPr>
                <w:i/>
                <w:iCs/>
              </w:rPr>
              <w:t>Административные штрафы, установленные законами субъектов Российской Федерации об административных правонарушениях</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i/>
                <w:iCs/>
              </w:rPr>
            </w:pPr>
            <w:r w:rsidRPr="00085B60">
              <w:rPr>
                <w:i/>
                <w:iCs/>
              </w:rPr>
              <w:t>1 16 02000 02 0000 140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i/>
                <w:iCs/>
              </w:rPr>
            </w:pPr>
            <w:r w:rsidRPr="00085B60">
              <w:rPr>
                <w:i/>
                <w:iCs/>
              </w:rPr>
              <w:t>1,0</w:t>
            </w:r>
          </w:p>
        </w:tc>
      </w:tr>
      <w:tr w:rsidR="00085B60" w:rsidRPr="00085B60" w:rsidTr="00085B60">
        <w:trPr>
          <w:trHeight w:val="87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1 16 02020 02 0000 140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1,0</w:t>
            </w:r>
          </w:p>
        </w:tc>
      </w:tr>
      <w:tr w:rsidR="00085B60" w:rsidRPr="00085B60" w:rsidTr="00085B60">
        <w:trPr>
          <w:trHeight w:val="11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i/>
                <w:iCs/>
              </w:rPr>
            </w:pPr>
            <w:r w:rsidRPr="00085B60">
              <w:rPr>
                <w:i/>
                <w:iCs/>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i/>
                <w:iCs/>
              </w:rPr>
            </w:pPr>
            <w:r w:rsidRPr="00085B60">
              <w:rPr>
                <w:i/>
                <w:iCs/>
              </w:rPr>
              <w:t>1 16 10120 00 0000 140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i/>
                <w:iCs/>
              </w:rPr>
            </w:pPr>
            <w:r w:rsidRPr="00085B60">
              <w:rPr>
                <w:i/>
                <w:iCs/>
              </w:rPr>
              <w:t>-716,1</w:t>
            </w:r>
          </w:p>
        </w:tc>
      </w:tr>
      <w:tr w:rsidR="00085B60" w:rsidRPr="00085B60" w:rsidTr="00085B60">
        <w:trPr>
          <w:trHeight w:val="102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lastRenderedPageBreak/>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1 16 10123 00 0000 140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-716,1</w:t>
            </w:r>
          </w:p>
        </w:tc>
      </w:tr>
      <w:tr w:rsidR="00085B60" w:rsidRPr="00085B60" w:rsidTr="00085B60">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b/>
                <w:bCs/>
                <w:i/>
                <w:iCs/>
              </w:rPr>
            </w:pPr>
            <w:r w:rsidRPr="00085B60">
              <w:rPr>
                <w:b/>
                <w:bCs/>
                <w:i/>
                <w:iCs/>
              </w:rPr>
              <w:t>Прочие неналоговые доходы</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b/>
                <w:bCs/>
                <w:i/>
                <w:iCs/>
              </w:rPr>
            </w:pPr>
            <w:r w:rsidRPr="00085B60">
              <w:rPr>
                <w:b/>
                <w:bCs/>
                <w:i/>
                <w:iCs/>
              </w:rPr>
              <w:t>1 17 00000 00 0000 180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b/>
                <w:bCs/>
              </w:rPr>
            </w:pPr>
            <w:r w:rsidRPr="00085B60">
              <w:rPr>
                <w:b/>
                <w:bCs/>
              </w:rPr>
              <w:t>-2,3</w:t>
            </w:r>
          </w:p>
        </w:tc>
      </w:tr>
      <w:tr w:rsidR="00085B60" w:rsidRPr="00085B60" w:rsidTr="00085B60">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i/>
                <w:iCs/>
              </w:rPr>
            </w:pPr>
            <w:r w:rsidRPr="00085B60">
              <w:rPr>
                <w:i/>
                <w:iCs/>
              </w:rPr>
              <w:t>Невыясненные поступления</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i/>
                <w:iCs/>
              </w:rPr>
            </w:pPr>
            <w:r w:rsidRPr="00085B60">
              <w:rPr>
                <w:i/>
                <w:iCs/>
              </w:rPr>
              <w:t>1 17 01000 00 0000 180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i/>
                <w:iCs/>
              </w:rPr>
            </w:pPr>
            <w:r w:rsidRPr="00085B60">
              <w:rPr>
                <w:i/>
                <w:iCs/>
              </w:rPr>
              <w:t>-2,3</w:t>
            </w:r>
          </w:p>
        </w:tc>
      </w:tr>
      <w:tr w:rsidR="00085B60" w:rsidRPr="00085B60" w:rsidTr="00085B60">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Невыясненные поступления, зачисляемые в бюджеты городских поселений</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1 17 01050 13 0000 180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-2,3</w:t>
            </w:r>
          </w:p>
        </w:tc>
      </w:tr>
      <w:tr w:rsidR="00085B60" w:rsidRPr="00085B60" w:rsidTr="00085B60">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jc w:val="center"/>
              <w:rPr>
                <w:b/>
                <w:bCs/>
              </w:rPr>
            </w:pPr>
            <w:r>
              <w:rPr>
                <w:b/>
                <w:bCs/>
              </w:rPr>
              <w:t xml:space="preserve">БЕЗВОЗМЕЗДНЫЕ </w:t>
            </w:r>
            <w:r w:rsidRPr="00085B60">
              <w:rPr>
                <w:b/>
                <w:bCs/>
              </w:rPr>
              <w:t>ПОСТУПЛЕНИЯ</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b/>
                <w:bCs/>
                <w:i/>
                <w:iCs/>
              </w:rPr>
            </w:pPr>
            <w:r w:rsidRPr="00085B60">
              <w:rPr>
                <w:b/>
                <w:bCs/>
                <w:i/>
                <w:iCs/>
              </w:rPr>
              <w:t>2 00 00000 00 0000 000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b/>
                <w:bCs/>
              </w:rPr>
            </w:pPr>
            <w:r w:rsidRPr="00085B60">
              <w:rPr>
                <w:b/>
                <w:bCs/>
              </w:rPr>
              <w:t>10514,9</w:t>
            </w:r>
          </w:p>
        </w:tc>
      </w:tr>
      <w:tr w:rsidR="00085B60" w:rsidRPr="00085B60" w:rsidTr="00085B60">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b/>
                <w:bCs/>
                <w:i/>
                <w:iCs/>
              </w:rPr>
            </w:pPr>
            <w:r>
              <w:rPr>
                <w:b/>
                <w:bCs/>
                <w:i/>
                <w:iCs/>
              </w:rPr>
              <w:t xml:space="preserve">БЕЗВОЗМЕЗДНЫЕ </w:t>
            </w:r>
            <w:r w:rsidRPr="00085B60">
              <w:rPr>
                <w:b/>
                <w:bCs/>
                <w:i/>
                <w:iCs/>
              </w:rPr>
              <w:t>ПОСТУПЛЕНИЯ ОТ ДРУГИХ БЮДЖЕТОВ БЮДЖЕТНОЙ СИСТЕМЫ РФ</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b/>
                <w:bCs/>
                <w:i/>
                <w:iCs/>
              </w:rPr>
            </w:pPr>
            <w:r w:rsidRPr="00085B60">
              <w:rPr>
                <w:b/>
                <w:bCs/>
                <w:i/>
                <w:iCs/>
              </w:rPr>
              <w:t>2 02 00000 00 0000 000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b/>
                <w:bCs/>
                <w:i/>
                <w:iCs/>
              </w:rPr>
            </w:pPr>
            <w:r w:rsidRPr="00085B60">
              <w:rPr>
                <w:b/>
                <w:bCs/>
                <w:i/>
                <w:iCs/>
              </w:rPr>
              <w:t>10514,9</w:t>
            </w:r>
          </w:p>
        </w:tc>
      </w:tr>
      <w:tr w:rsidR="00085B60" w:rsidRPr="00085B60" w:rsidTr="00085B60">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i/>
                <w:iCs/>
              </w:rPr>
            </w:pPr>
            <w:r w:rsidRPr="00085B60">
              <w:rPr>
                <w:i/>
                <w:iCs/>
              </w:rPr>
              <w:t>Дотации бюджетам бюджетной системы РФ</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i/>
                <w:iCs/>
              </w:rPr>
            </w:pPr>
            <w:r w:rsidRPr="00085B60">
              <w:rPr>
                <w:i/>
                <w:iCs/>
              </w:rPr>
              <w:t>2 02 10000 00 0000 150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i/>
                <w:iCs/>
              </w:rPr>
            </w:pPr>
            <w:r w:rsidRPr="00085B60">
              <w:rPr>
                <w:i/>
                <w:iCs/>
              </w:rPr>
              <w:t>5877,4</w:t>
            </w:r>
          </w:p>
        </w:tc>
      </w:tr>
      <w:tr w:rsidR="00085B60" w:rsidRPr="00085B60" w:rsidTr="00085B60">
        <w:trPr>
          <w:trHeight w:val="76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Дотации на выравнивание бюджетной обеспеченности из бюджетов муниципальных районов,городских округов с внутригородским делением</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2 02 16001 00 0000 150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5877,4</w:t>
            </w:r>
          </w:p>
        </w:tc>
      </w:tr>
      <w:tr w:rsidR="00085B60" w:rsidRPr="00085B60" w:rsidTr="00085B60">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Дотации бюджетам городских поселений на выравнивание бюджетной обеспеченности из бюджетов муниципальных районов</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2 02 16001 13 0000 150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5877,4</w:t>
            </w:r>
          </w:p>
        </w:tc>
      </w:tr>
      <w:tr w:rsidR="00085B60" w:rsidRPr="00085B60" w:rsidTr="00085B60">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i/>
                <w:iCs/>
              </w:rPr>
            </w:pPr>
            <w:r w:rsidRPr="00085B60">
              <w:rPr>
                <w:i/>
                <w:iCs/>
              </w:rPr>
              <w:t>Субвенции от других бюджетов бюджетной системы РФ</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2 02 03000 00 0000 150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i/>
                <w:iCs/>
              </w:rPr>
            </w:pPr>
            <w:r w:rsidRPr="00085B60">
              <w:rPr>
                <w:i/>
                <w:iCs/>
              </w:rPr>
              <w:t>98,5</w:t>
            </w:r>
          </w:p>
        </w:tc>
      </w:tr>
      <w:tr w:rsidR="00085B60" w:rsidRPr="00085B60" w:rsidTr="00085B60">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Субвенции бюджетам городских поселений на выполнение передаваемых полномочий субъектов РФ</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2 02 30024 13 0000 150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98,5</w:t>
            </w:r>
          </w:p>
        </w:tc>
      </w:tr>
      <w:tr w:rsidR="00085B60" w:rsidRPr="00085B60" w:rsidTr="00085B60">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i/>
                <w:iCs/>
              </w:rPr>
            </w:pPr>
            <w:r w:rsidRPr="00085B60">
              <w:rPr>
                <w:i/>
                <w:iCs/>
              </w:rPr>
              <w:t>Субсидии бюджетам бюджетной системы РФ (межбюджетные субсидии)</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i/>
                <w:iCs/>
              </w:rPr>
            </w:pPr>
            <w:r w:rsidRPr="00085B60">
              <w:rPr>
                <w:i/>
                <w:iCs/>
              </w:rPr>
              <w:t>2 02 02000 00 0000 150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i/>
                <w:iCs/>
              </w:rPr>
            </w:pPr>
            <w:r w:rsidRPr="00085B60">
              <w:rPr>
                <w:i/>
                <w:iCs/>
              </w:rPr>
              <w:t>4539</w:t>
            </w:r>
          </w:p>
        </w:tc>
      </w:tr>
      <w:tr w:rsidR="00085B60" w:rsidRPr="00085B60" w:rsidTr="00085B60">
        <w:trPr>
          <w:trHeight w:val="51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Субсидии бюджетам городских поселений на реализацию программ формирования современной городской среды</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2 02 25555 13 0000 150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2638,7</w:t>
            </w:r>
          </w:p>
        </w:tc>
      </w:tr>
      <w:tr w:rsidR="00085B60" w:rsidRPr="00085B60" w:rsidTr="00085B60">
        <w:trPr>
          <w:trHeight w:val="25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r w:rsidRPr="00085B60">
              <w:t>Прочие субсидии бюджетам городских поселений</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2 02 29999 13 0000 150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pPr>
            <w:r w:rsidRPr="00085B60">
              <w:t>1900,3</w:t>
            </w:r>
          </w:p>
        </w:tc>
      </w:tr>
      <w:tr w:rsidR="00085B60" w:rsidRPr="00085B60" w:rsidTr="00085B60">
        <w:trPr>
          <w:trHeight w:val="15"/>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i/>
                <w:iCs/>
              </w:rPr>
            </w:pPr>
            <w:r w:rsidRPr="00085B60">
              <w:rPr>
                <w:i/>
                <w:iCs/>
              </w:rPr>
              <w:t>Прочие межбюджетные трансферты</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rPr>
                <w:i/>
                <w:iCs/>
              </w:rPr>
            </w:pPr>
            <w:r w:rsidRPr="00085B60">
              <w:rPr>
                <w:i/>
                <w:iCs/>
              </w:rPr>
              <w:t>2 02 40000 00 0000 150</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i/>
                <w:iCs/>
              </w:rPr>
            </w:pPr>
            <w:r w:rsidRPr="00085B60">
              <w:rPr>
                <w:i/>
                <w:iCs/>
              </w:rPr>
              <w:t>0</w:t>
            </w:r>
          </w:p>
        </w:tc>
      </w:tr>
      <w:tr w:rsidR="00085B60" w:rsidRPr="00085B60" w:rsidTr="00085B60">
        <w:trPr>
          <w:trHeight w:val="300"/>
        </w:trPr>
        <w:tc>
          <w:tcPr>
            <w:tcW w:w="6656" w:type="dxa"/>
            <w:tcBorders>
              <w:top w:val="nil"/>
              <w:left w:val="single" w:sz="4" w:space="0" w:color="auto"/>
              <w:bottom w:val="single" w:sz="4" w:space="0" w:color="auto"/>
              <w:right w:val="single" w:sz="4" w:space="0" w:color="auto"/>
            </w:tcBorders>
            <w:shd w:val="clear" w:color="auto" w:fill="auto"/>
            <w:vAlign w:val="bottom"/>
            <w:hideMark/>
          </w:tcPr>
          <w:p w:rsidR="00085B60" w:rsidRPr="00085B60" w:rsidRDefault="00085B60" w:rsidP="00085B60">
            <w:pPr>
              <w:rPr>
                <w:b/>
                <w:bCs/>
              </w:rPr>
            </w:pPr>
            <w:r w:rsidRPr="00085B60">
              <w:rPr>
                <w:b/>
                <w:bCs/>
              </w:rPr>
              <w:t>ИТОГО ДОХОДОВ</w:t>
            </w:r>
          </w:p>
        </w:tc>
        <w:tc>
          <w:tcPr>
            <w:tcW w:w="269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center"/>
            </w:pPr>
            <w:r w:rsidRPr="00085B60">
              <w:t> </w:t>
            </w:r>
          </w:p>
        </w:tc>
        <w:tc>
          <w:tcPr>
            <w:tcW w:w="1516" w:type="dxa"/>
            <w:tcBorders>
              <w:top w:val="nil"/>
              <w:left w:val="nil"/>
              <w:bottom w:val="single" w:sz="4" w:space="0" w:color="auto"/>
              <w:right w:val="single" w:sz="4" w:space="0" w:color="auto"/>
            </w:tcBorders>
            <w:shd w:val="clear" w:color="auto" w:fill="auto"/>
            <w:noWrap/>
            <w:vAlign w:val="bottom"/>
            <w:hideMark/>
          </w:tcPr>
          <w:p w:rsidR="00085B60" w:rsidRPr="00085B60" w:rsidRDefault="00085B60" w:rsidP="00085B60">
            <w:pPr>
              <w:jc w:val="right"/>
              <w:rPr>
                <w:b/>
                <w:bCs/>
              </w:rPr>
            </w:pPr>
            <w:r w:rsidRPr="00085B60">
              <w:rPr>
                <w:b/>
                <w:bCs/>
              </w:rPr>
              <w:t>52806,8</w:t>
            </w:r>
          </w:p>
        </w:tc>
      </w:tr>
    </w:tbl>
    <w:p w:rsidR="00085B60" w:rsidRDefault="00085B60" w:rsidP="00085B60"/>
    <w:tbl>
      <w:tblPr>
        <w:tblW w:w="10480" w:type="dxa"/>
        <w:tblInd w:w="108" w:type="dxa"/>
        <w:tblLook w:val="04A0" w:firstRow="1" w:lastRow="0" w:firstColumn="1" w:lastColumn="0" w:noHBand="0" w:noVBand="1"/>
      </w:tblPr>
      <w:tblGrid>
        <w:gridCol w:w="500"/>
        <w:gridCol w:w="3160"/>
        <w:gridCol w:w="1476"/>
        <w:gridCol w:w="260"/>
        <w:gridCol w:w="164"/>
        <w:gridCol w:w="496"/>
        <w:gridCol w:w="171"/>
        <w:gridCol w:w="273"/>
        <w:gridCol w:w="171"/>
        <w:gridCol w:w="421"/>
        <w:gridCol w:w="560"/>
        <w:gridCol w:w="108"/>
        <w:gridCol w:w="448"/>
        <w:gridCol w:w="200"/>
        <w:gridCol w:w="360"/>
        <w:gridCol w:w="92"/>
        <w:gridCol w:w="264"/>
        <w:gridCol w:w="200"/>
        <w:gridCol w:w="600"/>
        <w:gridCol w:w="56"/>
        <w:gridCol w:w="320"/>
        <w:gridCol w:w="180"/>
      </w:tblGrid>
      <w:tr w:rsidR="00085B60" w:rsidRPr="00CC54FB" w:rsidTr="00CC54FB">
        <w:trPr>
          <w:gridAfter w:val="3"/>
          <w:wAfter w:w="556" w:type="dxa"/>
          <w:trHeight w:val="255"/>
        </w:trPr>
        <w:tc>
          <w:tcPr>
            <w:tcW w:w="6227" w:type="dxa"/>
            <w:gridSpan w:val="7"/>
            <w:tcBorders>
              <w:top w:val="nil"/>
              <w:left w:val="nil"/>
              <w:bottom w:val="nil"/>
              <w:right w:val="nil"/>
            </w:tcBorders>
            <w:shd w:val="clear" w:color="auto" w:fill="auto"/>
            <w:noWrap/>
            <w:vAlign w:val="bottom"/>
            <w:hideMark/>
          </w:tcPr>
          <w:p w:rsidR="00085B60" w:rsidRPr="00CC54FB" w:rsidRDefault="00085B60" w:rsidP="00085B60">
            <w:r w:rsidRPr="00CC54FB">
              <w:rPr>
                <w:noProof/>
              </w:rPr>
              <mc:AlternateContent>
                <mc:Choice Requires="wps">
                  <w:drawing>
                    <wp:anchor distT="0" distB="0" distL="114300" distR="114300" simplePos="0" relativeHeight="251638272" behindDoc="0" locked="0" layoutInCell="1" allowOverlap="1">
                      <wp:simplePos x="0" y="0"/>
                      <wp:positionH relativeFrom="column">
                        <wp:posOffset>3619500</wp:posOffset>
                      </wp:positionH>
                      <wp:positionV relativeFrom="paragraph">
                        <wp:posOffset>57150</wp:posOffset>
                      </wp:positionV>
                      <wp:extent cx="2343150" cy="904875"/>
                      <wp:effectExtent l="0" t="0" r="0" b="952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95350"/>
                              </a:xfrm>
                              <a:prstGeom prst="rect">
                                <a:avLst/>
                              </a:prstGeom>
                              <a:solidFill>
                                <a:srgbClr val="FFFFFF"/>
                              </a:solidFill>
                              <a:ln w="9525">
                                <a:noFill/>
                                <a:miter lim="800000"/>
                                <a:headEnd/>
                                <a:tailEnd/>
                              </a:ln>
                            </wps:spPr>
                            <wps:txbx>
                              <w:txbxContent>
                                <w:p w:rsidR="00271E0D" w:rsidRDefault="00271E0D" w:rsidP="00085B60">
                                  <w:pPr>
                                    <w:pStyle w:val="aa"/>
                                    <w:spacing w:before="0" w:after="0"/>
                                    <w:jc w:val="center"/>
                                    <w:rPr>
                                      <w:sz w:val="24"/>
                                      <w:szCs w:val="24"/>
                                    </w:rPr>
                                  </w:pPr>
                                  <w:r>
                                    <w:rPr>
                                      <w:rFonts w:asciiTheme="minorHAnsi" w:hAnsi="Calibri" w:cstheme="minorBidi"/>
                                      <w:sz w:val="22"/>
                                      <w:szCs w:val="22"/>
                                    </w:rPr>
                                    <w:t xml:space="preserve">Приложение № </w:t>
                                  </w:r>
                                  <w:r w:rsidRPr="00085B60">
                                    <w:rPr>
                                      <w:rFonts w:asciiTheme="minorHAnsi" w:hAnsi="Calibri" w:cstheme="minorBidi"/>
                                      <w:sz w:val="22"/>
                                      <w:szCs w:val="22"/>
                                    </w:rPr>
                                    <w:t>3</w:t>
                                  </w:r>
                                </w:p>
                                <w:p w:rsidR="00271E0D" w:rsidRDefault="00271E0D" w:rsidP="00085B60">
                                  <w:pPr>
                                    <w:pStyle w:val="aa"/>
                                    <w:spacing w:before="0" w:after="0"/>
                                    <w:jc w:val="center"/>
                                  </w:pPr>
                                  <w:r>
                                    <w:rPr>
                                      <w:rFonts w:asciiTheme="minorHAnsi" w:hAnsi="Calibri" w:cstheme="minorBidi"/>
                                      <w:sz w:val="22"/>
                                      <w:szCs w:val="22"/>
                                    </w:rPr>
                                    <w:t>к решению Думы Жигаловского</w:t>
                                  </w:r>
                                </w:p>
                                <w:p w:rsidR="00271E0D" w:rsidRDefault="00271E0D" w:rsidP="00085B60">
                                  <w:pPr>
                                    <w:pStyle w:val="aa"/>
                                    <w:spacing w:before="0" w:after="0"/>
                                    <w:jc w:val="center"/>
                                  </w:pPr>
                                  <w:r>
                                    <w:rPr>
                                      <w:rFonts w:asciiTheme="minorHAnsi" w:hAnsi="Calibri" w:cstheme="minorBidi"/>
                                      <w:sz w:val="22"/>
                                      <w:szCs w:val="22"/>
                                    </w:rPr>
                                    <w:t>муниципального образования</w:t>
                                  </w:r>
                                </w:p>
                                <w:p w:rsidR="00271E0D" w:rsidRDefault="00271E0D" w:rsidP="00085B60">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16 </w:t>
                                  </w:r>
                                  <w:r>
                                    <w:rPr>
                                      <w:rFonts w:asciiTheme="minorHAnsi" w:hAnsi="Calibri" w:cstheme="minorBidi"/>
                                      <w:sz w:val="22"/>
                                      <w:szCs w:val="22"/>
                                    </w:rPr>
                                    <w:t>"</w:t>
                                  </w:r>
                                  <w:r>
                                    <w:rPr>
                                      <w:rFonts w:asciiTheme="minorHAnsi" w:hAnsi="Calibri" w:cstheme="minorBidi"/>
                                      <w:sz w:val="22"/>
                                      <w:szCs w:val="22"/>
                                      <w:u w:val="single"/>
                                    </w:rPr>
                                    <w:t xml:space="preserve">  </w:t>
                                  </w:r>
                                  <w:r>
                                    <w:rPr>
                                      <w:rFonts w:asciiTheme="minorHAnsi" w:hAnsi="Calibri" w:cstheme="minorBidi"/>
                                      <w:sz w:val="22"/>
                                      <w:szCs w:val="22"/>
                                      <w:u w:val="single"/>
                                      <w:lang w:val="en-US"/>
                                    </w:rPr>
                                    <w:t>0</w:t>
                                  </w:r>
                                  <w:r>
                                    <w:rPr>
                                      <w:rFonts w:asciiTheme="minorHAnsi" w:hAnsi="Calibri" w:cstheme="minorBidi"/>
                                      <w:sz w:val="22"/>
                                      <w:szCs w:val="22"/>
                                      <w:u w:val="single"/>
                                    </w:rPr>
                                    <w:t xml:space="preserve">2     </w:t>
                                  </w:r>
                                  <w:r>
                                    <w:rPr>
                                      <w:rFonts w:asciiTheme="minorHAnsi" w:hAnsi="Calibri" w:cstheme="minorBidi"/>
                                      <w:sz w:val="22"/>
                                      <w:szCs w:val="22"/>
                                    </w:rPr>
                                    <w:t>202</w:t>
                                  </w:r>
                                  <w:r>
                                    <w:rPr>
                                      <w:rFonts w:asciiTheme="minorHAnsi" w:hAnsi="Calibri" w:cstheme="minorBidi"/>
                                      <w:sz w:val="22"/>
                                      <w:szCs w:val="22"/>
                                      <w:lang w:val="en-US"/>
                                    </w:rPr>
                                    <w:t>2</w:t>
                                  </w:r>
                                  <w:r>
                                    <w:rPr>
                                      <w:rFonts w:asciiTheme="minorHAnsi" w:hAnsi="Calibri" w:cstheme="minorBidi"/>
                                      <w:sz w:val="22"/>
                                      <w:szCs w:val="22"/>
                                    </w:rPr>
                                    <w:t xml:space="preserve">г. № </w:t>
                                  </w:r>
                                  <w:r>
                                    <w:rPr>
                                      <w:rFonts w:asciiTheme="minorHAnsi" w:hAnsi="Calibri" w:cstheme="minorBidi"/>
                                      <w:sz w:val="22"/>
                                      <w:szCs w:val="22"/>
                                      <w:u w:val="single"/>
                                    </w:rPr>
                                    <w:t xml:space="preserve"> 01-2</w:t>
                                  </w:r>
                                  <w:r>
                                    <w:rPr>
                                      <w:rFonts w:asciiTheme="minorHAnsi" w:hAnsi="Calibri" w:cstheme="minorBidi"/>
                                      <w:sz w:val="22"/>
                                      <w:szCs w:val="22"/>
                                      <w:u w:val="single"/>
                                      <w:lang w:val="en-US"/>
                                    </w:rPr>
                                    <w:t>2</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3" o:spid="_x0000_s1029" type="#_x0000_t202" style="position:absolute;margin-left:285pt;margin-top:4.5pt;width:184.5pt;height:7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ydMQIAAAgEAAAOAAAAZHJzL2Uyb0RvYy54bWysU8Fy0zAQvTPDP2h0J07spqSeOB1oCcNM&#10;ocwUPkCWZVuDrBWSErtH7v0F/oEDB278QvpHrOQ0DXBj0EGj1e6+3X27uzwfOkW2wjoJuqCzyZQS&#10;oTlUUjcF/fhh/WxBifNMV0yBFgW9FY6er54+WfYmFym0oCphCYJol/emoK33Jk8Sx1vRMTcBIzQq&#10;a7Ad8yjaJqks6xG9U0k6nZ4mPdjKWODCOfy9HJV0FfHrWnB/XddOeKIKirn5eNt4l+FOVkuWN5aZ&#10;VvJ9GuwfsuiY1Bj0AHXJPCMbK/+C6iS34KD2Ew5dAnUtuYg1YDWz6R/V3LTMiFgLkuPMgSb3/2D5&#10;u+17S2RV0IwSzTps0e7r7tvu++7n7sf9l/s7kgWOeuNyNL0xaOyHlzBgr2O9zlwB/+SIhouW6Ua8&#10;sBb6VrAKc5wFz+TIdcRxAaTs30KFwdjGQwQaatsFApESgujYq9tDf8TgCcfPNDvJZnNUcdQtzuYZ&#10;vkMIlj94G+v8awEdCY+CWux/RGfbK+dH0weTEMyBktVaKhUF25QXypItw1lZx7NH/81MadIX9Gye&#10;ziOyhuCP0CzvpMdZVrLD5KbhBHeWBzZe6Sq+PZNqfGPSSu/pCYyM3PihHPbdQPtAXQnVLfKFK+av&#10;8aoVYHSupKGkx7EtqPu8YVZQot5o5Dx9fpKlOOejkC5OkS17rCmjgL9M8xZwEzwlG2Nl0yJfjx3D&#10;cYvE7lcjzPOxHBN/XODVLwAAAP//AwBQSwMEFAAGAAgAAAAhAML5sRDeAAAACQEAAA8AAABkcnMv&#10;ZG93bnJldi54bWxMj0FPwzAMhe9I/IfISFwQS8pUtpWmE0KCAwekjYlz2nhtReNETbqVf493gpNt&#10;vafn75Xb2Q3ihGPsPWnIFgoEUuNtT62Gw+fr/RpETIasGTyhhh+MsK2ur0pTWH+mHZ72qRUcQrEw&#10;GrqUQiFlbDp0Ji58QGLt6EdnEp9jK+1ozhzuBvmg1KN0pif+0JmALx023/vJafjybX+3xKxZqbeP&#10;oX4/hKnOgta3N/PzE4iEc/ozwwWf0aFiptpPZKMYNOQrxV2Shg0P1jfLy1KzMc9ykFUp/zeofgEA&#10;AP//AwBQSwECLQAUAAYACAAAACEAtoM4kv4AAADhAQAAEwAAAAAAAAAAAAAAAAAAAAAAW0NvbnRl&#10;bnRfVHlwZXNdLnhtbFBLAQItABQABgAIAAAAIQA4/SH/1gAAAJQBAAALAAAAAAAAAAAAAAAAAC8B&#10;AABfcmVscy8ucmVsc1BLAQItABQABgAIAAAAIQDVbTydMQIAAAgEAAAOAAAAAAAAAAAAAAAAAC4C&#10;AABkcnMvZTJvRG9jLnhtbFBLAQItABQABgAIAAAAIQDC+bEQ3gAAAAkBAAAPAAAAAAAAAAAAAAAA&#10;AIsEAABkcnMvZG93bnJldi54bWxQSwUGAAAAAAQABADzAAAAlgUAAAAA&#10;" stroked="f">
                      <v:textbox inset="2.16pt,1.8pt,2.16pt,0">
                        <w:txbxContent>
                          <w:p w:rsidR="00271E0D" w:rsidRDefault="00271E0D" w:rsidP="00085B60">
                            <w:pPr>
                              <w:pStyle w:val="aa"/>
                              <w:spacing w:before="0" w:after="0"/>
                              <w:jc w:val="center"/>
                              <w:rPr>
                                <w:sz w:val="24"/>
                                <w:szCs w:val="24"/>
                              </w:rPr>
                            </w:pPr>
                            <w:r>
                              <w:rPr>
                                <w:rFonts w:asciiTheme="minorHAnsi" w:hAnsi="Calibri" w:cstheme="minorBidi"/>
                                <w:sz w:val="22"/>
                                <w:szCs w:val="22"/>
                              </w:rPr>
                              <w:t xml:space="preserve">Приложение № </w:t>
                            </w:r>
                            <w:r w:rsidRPr="00085B60">
                              <w:rPr>
                                <w:rFonts w:asciiTheme="minorHAnsi" w:hAnsi="Calibri" w:cstheme="minorBidi"/>
                                <w:sz w:val="22"/>
                                <w:szCs w:val="22"/>
                              </w:rPr>
                              <w:t>3</w:t>
                            </w:r>
                          </w:p>
                          <w:p w:rsidR="00271E0D" w:rsidRDefault="00271E0D" w:rsidP="00085B60">
                            <w:pPr>
                              <w:pStyle w:val="aa"/>
                              <w:spacing w:before="0" w:after="0"/>
                              <w:jc w:val="center"/>
                            </w:pPr>
                            <w:r>
                              <w:rPr>
                                <w:rFonts w:asciiTheme="minorHAnsi" w:hAnsi="Calibri" w:cstheme="minorBidi"/>
                                <w:sz w:val="22"/>
                                <w:szCs w:val="22"/>
                              </w:rPr>
                              <w:t>к решению Думы Жигаловского</w:t>
                            </w:r>
                          </w:p>
                          <w:p w:rsidR="00271E0D" w:rsidRDefault="00271E0D" w:rsidP="00085B60">
                            <w:pPr>
                              <w:pStyle w:val="aa"/>
                              <w:spacing w:before="0" w:after="0"/>
                              <w:jc w:val="center"/>
                            </w:pPr>
                            <w:r>
                              <w:rPr>
                                <w:rFonts w:asciiTheme="minorHAnsi" w:hAnsi="Calibri" w:cstheme="minorBidi"/>
                                <w:sz w:val="22"/>
                                <w:szCs w:val="22"/>
                              </w:rPr>
                              <w:t>муниципального образования</w:t>
                            </w:r>
                          </w:p>
                          <w:p w:rsidR="00271E0D" w:rsidRDefault="00271E0D" w:rsidP="00085B60">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16 </w:t>
                            </w:r>
                            <w:r>
                              <w:rPr>
                                <w:rFonts w:asciiTheme="minorHAnsi" w:hAnsi="Calibri" w:cstheme="minorBidi"/>
                                <w:sz w:val="22"/>
                                <w:szCs w:val="22"/>
                              </w:rPr>
                              <w:t>"</w:t>
                            </w:r>
                            <w:r>
                              <w:rPr>
                                <w:rFonts w:asciiTheme="minorHAnsi" w:hAnsi="Calibri" w:cstheme="minorBidi"/>
                                <w:sz w:val="22"/>
                                <w:szCs w:val="22"/>
                                <w:u w:val="single"/>
                              </w:rPr>
                              <w:t xml:space="preserve">  </w:t>
                            </w:r>
                            <w:r>
                              <w:rPr>
                                <w:rFonts w:asciiTheme="minorHAnsi" w:hAnsi="Calibri" w:cstheme="minorBidi"/>
                                <w:sz w:val="22"/>
                                <w:szCs w:val="22"/>
                                <w:u w:val="single"/>
                                <w:lang w:val="en-US"/>
                              </w:rPr>
                              <w:t>0</w:t>
                            </w:r>
                            <w:r>
                              <w:rPr>
                                <w:rFonts w:asciiTheme="minorHAnsi" w:hAnsi="Calibri" w:cstheme="minorBidi"/>
                                <w:sz w:val="22"/>
                                <w:szCs w:val="22"/>
                                <w:u w:val="single"/>
                              </w:rPr>
                              <w:t xml:space="preserve">2     </w:t>
                            </w:r>
                            <w:r>
                              <w:rPr>
                                <w:rFonts w:asciiTheme="minorHAnsi" w:hAnsi="Calibri" w:cstheme="minorBidi"/>
                                <w:sz w:val="22"/>
                                <w:szCs w:val="22"/>
                              </w:rPr>
                              <w:t>202</w:t>
                            </w:r>
                            <w:r>
                              <w:rPr>
                                <w:rFonts w:asciiTheme="minorHAnsi" w:hAnsi="Calibri" w:cstheme="minorBidi"/>
                                <w:sz w:val="22"/>
                                <w:szCs w:val="22"/>
                                <w:lang w:val="en-US"/>
                              </w:rPr>
                              <w:t>2</w:t>
                            </w:r>
                            <w:r>
                              <w:rPr>
                                <w:rFonts w:asciiTheme="minorHAnsi" w:hAnsi="Calibri" w:cstheme="minorBidi"/>
                                <w:sz w:val="22"/>
                                <w:szCs w:val="22"/>
                              </w:rPr>
                              <w:t xml:space="preserve">г. № </w:t>
                            </w:r>
                            <w:r>
                              <w:rPr>
                                <w:rFonts w:asciiTheme="minorHAnsi" w:hAnsi="Calibri" w:cstheme="minorBidi"/>
                                <w:sz w:val="22"/>
                                <w:szCs w:val="22"/>
                                <w:u w:val="single"/>
                              </w:rPr>
                              <w:t xml:space="preserve"> 01-2</w:t>
                            </w:r>
                            <w:r>
                              <w:rPr>
                                <w:rFonts w:asciiTheme="minorHAnsi" w:hAnsi="Calibri" w:cstheme="minorBidi"/>
                                <w:sz w:val="22"/>
                                <w:szCs w:val="22"/>
                                <w:u w:val="single"/>
                                <w:lang w:val="en-US"/>
                              </w:rPr>
                              <w:t>2</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6011"/>
            </w:tblGrid>
            <w:tr w:rsidR="00085B60" w:rsidRPr="00CC54FB">
              <w:trPr>
                <w:trHeight w:val="255"/>
                <w:tblCellSpacing w:w="0" w:type="dxa"/>
              </w:trPr>
              <w:tc>
                <w:tcPr>
                  <w:tcW w:w="6040" w:type="dxa"/>
                  <w:tcBorders>
                    <w:top w:val="nil"/>
                    <w:left w:val="nil"/>
                    <w:bottom w:val="nil"/>
                    <w:right w:val="nil"/>
                  </w:tcBorders>
                  <w:shd w:val="clear" w:color="auto" w:fill="auto"/>
                  <w:vAlign w:val="bottom"/>
                  <w:hideMark/>
                </w:tcPr>
                <w:p w:rsidR="00085B60" w:rsidRPr="00CC54FB" w:rsidRDefault="00085B60" w:rsidP="00085B60">
                  <w:bookmarkStart w:id="5" w:name="RANGE!A1:D47"/>
                  <w:bookmarkEnd w:id="5"/>
                </w:p>
              </w:tc>
            </w:tr>
          </w:tbl>
          <w:p w:rsidR="00085B60" w:rsidRPr="00CC54FB" w:rsidRDefault="00085B60" w:rsidP="00085B60"/>
        </w:tc>
        <w:tc>
          <w:tcPr>
            <w:tcW w:w="1425" w:type="dxa"/>
            <w:gridSpan w:val="4"/>
            <w:tcBorders>
              <w:top w:val="nil"/>
              <w:left w:val="nil"/>
              <w:bottom w:val="nil"/>
              <w:right w:val="nil"/>
            </w:tcBorders>
            <w:shd w:val="clear" w:color="auto" w:fill="auto"/>
            <w:noWrap/>
            <w:vAlign w:val="bottom"/>
            <w:hideMark/>
          </w:tcPr>
          <w:p w:rsidR="00085B60" w:rsidRPr="00CC54FB" w:rsidRDefault="00085B60" w:rsidP="00085B60"/>
        </w:tc>
        <w:tc>
          <w:tcPr>
            <w:tcW w:w="1116" w:type="dxa"/>
            <w:gridSpan w:val="4"/>
            <w:tcBorders>
              <w:top w:val="nil"/>
              <w:left w:val="nil"/>
              <w:bottom w:val="nil"/>
              <w:right w:val="nil"/>
            </w:tcBorders>
            <w:shd w:val="clear" w:color="auto" w:fill="auto"/>
            <w:noWrap/>
            <w:vAlign w:val="bottom"/>
            <w:hideMark/>
          </w:tcPr>
          <w:p w:rsidR="00085B60" w:rsidRPr="00CC54FB" w:rsidRDefault="00085B60" w:rsidP="00085B60"/>
        </w:tc>
        <w:tc>
          <w:tcPr>
            <w:tcW w:w="1156" w:type="dxa"/>
            <w:gridSpan w:val="4"/>
            <w:tcBorders>
              <w:top w:val="nil"/>
              <w:left w:val="nil"/>
              <w:bottom w:val="nil"/>
              <w:right w:val="nil"/>
            </w:tcBorders>
            <w:shd w:val="clear" w:color="auto" w:fill="auto"/>
            <w:noWrap/>
            <w:vAlign w:val="bottom"/>
            <w:hideMark/>
          </w:tcPr>
          <w:p w:rsidR="00085B60" w:rsidRPr="00CC54FB" w:rsidRDefault="00085B60" w:rsidP="00085B60"/>
        </w:tc>
      </w:tr>
      <w:tr w:rsidR="00085B60" w:rsidRPr="00CC54FB" w:rsidTr="00CC54FB">
        <w:trPr>
          <w:gridAfter w:val="3"/>
          <w:wAfter w:w="556" w:type="dxa"/>
          <w:trHeight w:val="255"/>
        </w:trPr>
        <w:tc>
          <w:tcPr>
            <w:tcW w:w="6227" w:type="dxa"/>
            <w:gridSpan w:val="7"/>
            <w:tcBorders>
              <w:top w:val="nil"/>
              <w:left w:val="nil"/>
              <w:bottom w:val="nil"/>
              <w:right w:val="nil"/>
            </w:tcBorders>
            <w:shd w:val="clear" w:color="auto" w:fill="auto"/>
            <w:vAlign w:val="bottom"/>
            <w:hideMark/>
          </w:tcPr>
          <w:p w:rsidR="00085B60" w:rsidRPr="00CC54FB" w:rsidRDefault="00085B60" w:rsidP="00085B60"/>
        </w:tc>
        <w:tc>
          <w:tcPr>
            <w:tcW w:w="1425" w:type="dxa"/>
            <w:gridSpan w:val="4"/>
            <w:tcBorders>
              <w:top w:val="nil"/>
              <w:left w:val="nil"/>
              <w:bottom w:val="nil"/>
              <w:right w:val="nil"/>
            </w:tcBorders>
            <w:shd w:val="clear" w:color="auto" w:fill="auto"/>
            <w:noWrap/>
            <w:vAlign w:val="bottom"/>
            <w:hideMark/>
          </w:tcPr>
          <w:p w:rsidR="00085B60" w:rsidRPr="00CC54FB" w:rsidRDefault="00085B60" w:rsidP="00085B60"/>
        </w:tc>
        <w:tc>
          <w:tcPr>
            <w:tcW w:w="1116" w:type="dxa"/>
            <w:gridSpan w:val="4"/>
            <w:tcBorders>
              <w:top w:val="nil"/>
              <w:left w:val="nil"/>
              <w:bottom w:val="nil"/>
              <w:right w:val="nil"/>
            </w:tcBorders>
            <w:shd w:val="clear" w:color="auto" w:fill="auto"/>
            <w:noWrap/>
            <w:vAlign w:val="bottom"/>
            <w:hideMark/>
          </w:tcPr>
          <w:p w:rsidR="00085B60" w:rsidRPr="00CC54FB" w:rsidRDefault="00085B60" w:rsidP="00085B60"/>
        </w:tc>
        <w:tc>
          <w:tcPr>
            <w:tcW w:w="1156" w:type="dxa"/>
            <w:gridSpan w:val="4"/>
            <w:tcBorders>
              <w:top w:val="nil"/>
              <w:left w:val="nil"/>
              <w:bottom w:val="nil"/>
              <w:right w:val="nil"/>
            </w:tcBorders>
            <w:shd w:val="clear" w:color="auto" w:fill="auto"/>
            <w:noWrap/>
            <w:vAlign w:val="bottom"/>
            <w:hideMark/>
          </w:tcPr>
          <w:p w:rsidR="00085B60" w:rsidRPr="00CC54FB" w:rsidRDefault="00085B60" w:rsidP="00085B60"/>
        </w:tc>
      </w:tr>
      <w:tr w:rsidR="00085B60" w:rsidRPr="00CC54FB" w:rsidTr="00CC54FB">
        <w:trPr>
          <w:gridAfter w:val="3"/>
          <w:wAfter w:w="556" w:type="dxa"/>
          <w:trHeight w:val="255"/>
        </w:trPr>
        <w:tc>
          <w:tcPr>
            <w:tcW w:w="6227" w:type="dxa"/>
            <w:gridSpan w:val="7"/>
            <w:tcBorders>
              <w:top w:val="nil"/>
              <w:left w:val="nil"/>
              <w:bottom w:val="nil"/>
              <w:right w:val="nil"/>
            </w:tcBorders>
            <w:shd w:val="clear" w:color="auto" w:fill="auto"/>
            <w:vAlign w:val="bottom"/>
            <w:hideMark/>
          </w:tcPr>
          <w:p w:rsidR="00085B60" w:rsidRPr="00CC54FB" w:rsidRDefault="00085B60" w:rsidP="00085B60"/>
        </w:tc>
        <w:tc>
          <w:tcPr>
            <w:tcW w:w="1425" w:type="dxa"/>
            <w:gridSpan w:val="4"/>
            <w:tcBorders>
              <w:top w:val="nil"/>
              <w:left w:val="nil"/>
              <w:bottom w:val="nil"/>
              <w:right w:val="nil"/>
            </w:tcBorders>
            <w:shd w:val="clear" w:color="auto" w:fill="auto"/>
            <w:noWrap/>
            <w:vAlign w:val="bottom"/>
            <w:hideMark/>
          </w:tcPr>
          <w:p w:rsidR="00085B60" w:rsidRPr="00CC54FB" w:rsidRDefault="00085B60" w:rsidP="00085B60"/>
        </w:tc>
        <w:tc>
          <w:tcPr>
            <w:tcW w:w="1116" w:type="dxa"/>
            <w:gridSpan w:val="4"/>
            <w:tcBorders>
              <w:top w:val="nil"/>
              <w:left w:val="nil"/>
              <w:bottom w:val="nil"/>
              <w:right w:val="nil"/>
            </w:tcBorders>
            <w:shd w:val="clear" w:color="auto" w:fill="auto"/>
            <w:noWrap/>
            <w:vAlign w:val="bottom"/>
            <w:hideMark/>
          </w:tcPr>
          <w:p w:rsidR="00085B60" w:rsidRPr="00CC54FB" w:rsidRDefault="00085B60" w:rsidP="00085B60"/>
        </w:tc>
        <w:tc>
          <w:tcPr>
            <w:tcW w:w="1156" w:type="dxa"/>
            <w:gridSpan w:val="4"/>
            <w:tcBorders>
              <w:top w:val="nil"/>
              <w:left w:val="nil"/>
              <w:bottom w:val="nil"/>
              <w:right w:val="nil"/>
            </w:tcBorders>
            <w:shd w:val="clear" w:color="auto" w:fill="auto"/>
            <w:noWrap/>
            <w:vAlign w:val="bottom"/>
            <w:hideMark/>
          </w:tcPr>
          <w:p w:rsidR="00085B60" w:rsidRPr="00CC54FB" w:rsidRDefault="00085B60" w:rsidP="00085B60"/>
        </w:tc>
      </w:tr>
      <w:tr w:rsidR="00085B60" w:rsidRPr="00CC54FB" w:rsidTr="00CC54FB">
        <w:trPr>
          <w:gridAfter w:val="3"/>
          <w:wAfter w:w="556" w:type="dxa"/>
          <w:trHeight w:val="255"/>
        </w:trPr>
        <w:tc>
          <w:tcPr>
            <w:tcW w:w="6227" w:type="dxa"/>
            <w:gridSpan w:val="7"/>
            <w:tcBorders>
              <w:top w:val="nil"/>
              <w:left w:val="nil"/>
              <w:bottom w:val="nil"/>
              <w:right w:val="nil"/>
            </w:tcBorders>
            <w:shd w:val="clear" w:color="auto" w:fill="auto"/>
            <w:vAlign w:val="bottom"/>
            <w:hideMark/>
          </w:tcPr>
          <w:p w:rsidR="00085B60" w:rsidRPr="00CC54FB" w:rsidRDefault="00085B60" w:rsidP="00085B60"/>
        </w:tc>
        <w:tc>
          <w:tcPr>
            <w:tcW w:w="1425" w:type="dxa"/>
            <w:gridSpan w:val="4"/>
            <w:tcBorders>
              <w:top w:val="nil"/>
              <w:left w:val="nil"/>
              <w:bottom w:val="nil"/>
              <w:right w:val="nil"/>
            </w:tcBorders>
            <w:shd w:val="clear" w:color="auto" w:fill="auto"/>
            <w:noWrap/>
            <w:vAlign w:val="bottom"/>
            <w:hideMark/>
          </w:tcPr>
          <w:p w:rsidR="00085B60" w:rsidRPr="00CC54FB" w:rsidRDefault="00085B60" w:rsidP="00085B60"/>
        </w:tc>
        <w:tc>
          <w:tcPr>
            <w:tcW w:w="1116" w:type="dxa"/>
            <w:gridSpan w:val="4"/>
            <w:tcBorders>
              <w:top w:val="nil"/>
              <w:left w:val="nil"/>
              <w:bottom w:val="nil"/>
              <w:right w:val="nil"/>
            </w:tcBorders>
            <w:shd w:val="clear" w:color="auto" w:fill="auto"/>
            <w:noWrap/>
            <w:vAlign w:val="bottom"/>
            <w:hideMark/>
          </w:tcPr>
          <w:p w:rsidR="00085B60" w:rsidRPr="00CC54FB" w:rsidRDefault="00085B60" w:rsidP="00085B60"/>
        </w:tc>
        <w:tc>
          <w:tcPr>
            <w:tcW w:w="1156" w:type="dxa"/>
            <w:gridSpan w:val="4"/>
            <w:tcBorders>
              <w:top w:val="nil"/>
              <w:left w:val="nil"/>
              <w:bottom w:val="nil"/>
              <w:right w:val="nil"/>
            </w:tcBorders>
            <w:shd w:val="clear" w:color="auto" w:fill="auto"/>
            <w:noWrap/>
            <w:vAlign w:val="bottom"/>
            <w:hideMark/>
          </w:tcPr>
          <w:p w:rsidR="00085B60" w:rsidRPr="00CC54FB" w:rsidRDefault="00085B60" w:rsidP="00085B60"/>
        </w:tc>
      </w:tr>
      <w:tr w:rsidR="00085B60" w:rsidRPr="00CC54FB" w:rsidTr="00CC54FB">
        <w:trPr>
          <w:gridAfter w:val="3"/>
          <w:wAfter w:w="556" w:type="dxa"/>
          <w:trHeight w:val="255"/>
        </w:trPr>
        <w:tc>
          <w:tcPr>
            <w:tcW w:w="6227" w:type="dxa"/>
            <w:gridSpan w:val="7"/>
            <w:tcBorders>
              <w:top w:val="nil"/>
              <w:left w:val="nil"/>
              <w:bottom w:val="nil"/>
              <w:right w:val="nil"/>
            </w:tcBorders>
            <w:shd w:val="clear" w:color="auto" w:fill="auto"/>
            <w:vAlign w:val="bottom"/>
            <w:hideMark/>
          </w:tcPr>
          <w:p w:rsidR="00085B60" w:rsidRPr="00CC54FB" w:rsidRDefault="00085B60" w:rsidP="00085B60"/>
        </w:tc>
        <w:tc>
          <w:tcPr>
            <w:tcW w:w="1425" w:type="dxa"/>
            <w:gridSpan w:val="4"/>
            <w:tcBorders>
              <w:top w:val="nil"/>
              <w:left w:val="nil"/>
              <w:bottom w:val="nil"/>
              <w:right w:val="nil"/>
            </w:tcBorders>
            <w:shd w:val="clear" w:color="auto" w:fill="auto"/>
            <w:noWrap/>
            <w:vAlign w:val="bottom"/>
            <w:hideMark/>
          </w:tcPr>
          <w:p w:rsidR="00085B60" w:rsidRPr="00CC54FB" w:rsidRDefault="00085B60" w:rsidP="00085B60"/>
        </w:tc>
        <w:tc>
          <w:tcPr>
            <w:tcW w:w="1116" w:type="dxa"/>
            <w:gridSpan w:val="4"/>
            <w:tcBorders>
              <w:top w:val="nil"/>
              <w:left w:val="nil"/>
              <w:bottom w:val="nil"/>
              <w:right w:val="nil"/>
            </w:tcBorders>
            <w:shd w:val="clear" w:color="auto" w:fill="auto"/>
            <w:noWrap/>
            <w:vAlign w:val="bottom"/>
            <w:hideMark/>
          </w:tcPr>
          <w:p w:rsidR="00085B60" w:rsidRPr="00CC54FB" w:rsidRDefault="00085B60" w:rsidP="00085B60"/>
        </w:tc>
        <w:tc>
          <w:tcPr>
            <w:tcW w:w="1156" w:type="dxa"/>
            <w:gridSpan w:val="4"/>
            <w:tcBorders>
              <w:top w:val="nil"/>
              <w:left w:val="nil"/>
              <w:bottom w:val="nil"/>
              <w:right w:val="nil"/>
            </w:tcBorders>
            <w:shd w:val="clear" w:color="auto" w:fill="auto"/>
            <w:noWrap/>
            <w:vAlign w:val="bottom"/>
            <w:hideMark/>
          </w:tcPr>
          <w:p w:rsidR="00085B60" w:rsidRPr="00CC54FB" w:rsidRDefault="00085B60" w:rsidP="00085B60"/>
        </w:tc>
      </w:tr>
      <w:tr w:rsidR="00085B60" w:rsidRPr="00CC54FB" w:rsidTr="00CC54FB">
        <w:trPr>
          <w:gridAfter w:val="3"/>
          <w:wAfter w:w="556" w:type="dxa"/>
          <w:trHeight w:val="255"/>
        </w:trPr>
        <w:tc>
          <w:tcPr>
            <w:tcW w:w="6227" w:type="dxa"/>
            <w:gridSpan w:val="7"/>
            <w:tcBorders>
              <w:top w:val="nil"/>
              <w:left w:val="nil"/>
              <w:bottom w:val="nil"/>
              <w:right w:val="nil"/>
            </w:tcBorders>
            <w:shd w:val="clear" w:color="auto" w:fill="auto"/>
            <w:vAlign w:val="bottom"/>
            <w:hideMark/>
          </w:tcPr>
          <w:p w:rsidR="00085B60" w:rsidRPr="00CC54FB" w:rsidRDefault="00085B60" w:rsidP="00085B60"/>
        </w:tc>
        <w:tc>
          <w:tcPr>
            <w:tcW w:w="1425" w:type="dxa"/>
            <w:gridSpan w:val="4"/>
            <w:tcBorders>
              <w:top w:val="nil"/>
              <w:left w:val="nil"/>
              <w:bottom w:val="nil"/>
              <w:right w:val="nil"/>
            </w:tcBorders>
            <w:shd w:val="clear" w:color="auto" w:fill="auto"/>
            <w:noWrap/>
            <w:vAlign w:val="bottom"/>
            <w:hideMark/>
          </w:tcPr>
          <w:p w:rsidR="00085B60" w:rsidRPr="00CC54FB" w:rsidRDefault="00085B60" w:rsidP="00085B60"/>
        </w:tc>
        <w:tc>
          <w:tcPr>
            <w:tcW w:w="1116" w:type="dxa"/>
            <w:gridSpan w:val="4"/>
            <w:tcBorders>
              <w:top w:val="nil"/>
              <w:left w:val="nil"/>
              <w:bottom w:val="nil"/>
              <w:right w:val="nil"/>
            </w:tcBorders>
            <w:shd w:val="clear" w:color="auto" w:fill="auto"/>
            <w:noWrap/>
            <w:vAlign w:val="bottom"/>
            <w:hideMark/>
          </w:tcPr>
          <w:p w:rsidR="00085B60" w:rsidRPr="00CC54FB" w:rsidRDefault="00085B60" w:rsidP="00085B60"/>
        </w:tc>
        <w:tc>
          <w:tcPr>
            <w:tcW w:w="1156" w:type="dxa"/>
            <w:gridSpan w:val="4"/>
            <w:tcBorders>
              <w:top w:val="nil"/>
              <w:left w:val="nil"/>
              <w:bottom w:val="nil"/>
              <w:right w:val="nil"/>
            </w:tcBorders>
            <w:shd w:val="clear" w:color="auto" w:fill="auto"/>
            <w:vAlign w:val="bottom"/>
            <w:hideMark/>
          </w:tcPr>
          <w:p w:rsidR="00085B60" w:rsidRPr="00CC54FB" w:rsidRDefault="00085B60" w:rsidP="00085B60">
            <w:r w:rsidRPr="00CC54FB">
              <w:t>тыс.руб.</w:t>
            </w:r>
          </w:p>
        </w:tc>
      </w:tr>
      <w:tr w:rsidR="00085B60" w:rsidRPr="00CC54FB" w:rsidTr="00CC54FB">
        <w:trPr>
          <w:gridAfter w:val="3"/>
          <w:wAfter w:w="556" w:type="dxa"/>
          <w:trHeight w:val="825"/>
        </w:trPr>
        <w:tc>
          <w:tcPr>
            <w:tcW w:w="6227" w:type="dxa"/>
            <w:gridSpan w:val="7"/>
            <w:tcBorders>
              <w:top w:val="single" w:sz="4" w:space="0" w:color="auto"/>
              <w:left w:val="single" w:sz="4" w:space="0" w:color="auto"/>
              <w:bottom w:val="single" w:sz="4" w:space="0" w:color="auto"/>
              <w:right w:val="nil"/>
            </w:tcBorders>
            <w:shd w:val="clear" w:color="auto" w:fill="auto"/>
            <w:vAlign w:val="center"/>
            <w:hideMark/>
          </w:tcPr>
          <w:p w:rsidR="00085B60" w:rsidRPr="00CC54FB" w:rsidRDefault="00085B60" w:rsidP="00085B60">
            <w:pPr>
              <w:jc w:val="center"/>
            </w:pPr>
            <w:r w:rsidRPr="00CC54FB">
              <w:t>Наименование</w:t>
            </w:r>
          </w:p>
        </w:tc>
        <w:tc>
          <w:tcPr>
            <w:tcW w:w="14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85B60" w:rsidRPr="00CC54FB" w:rsidRDefault="00085B60" w:rsidP="00085B60">
            <w:pPr>
              <w:jc w:val="center"/>
            </w:pPr>
            <w:r w:rsidRPr="00CC54FB">
              <w:t>Рз</w:t>
            </w:r>
          </w:p>
        </w:tc>
        <w:tc>
          <w:tcPr>
            <w:tcW w:w="1116" w:type="dxa"/>
            <w:gridSpan w:val="4"/>
            <w:tcBorders>
              <w:top w:val="single" w:sz="4" w:space="0" w:color="auto"/>
              <w:left w:val="nil"/>
              <w:bottom w:val="single" w:sz="4" w:space="0" w:color="auto"/>
              <w:right w:val="single" w:sz="4" w:space="0" w:color="auto"/>
            </w:tcBorders>
            <w:shd w:val="clear" w:color="auto" w:fill="auto"/>
            <w:vAlign w:val="center"/>
            <w:hideMark/>
          </w:tcPr>
          <w:p w:rsidR="00085B60" w:rsidRPr="00CC54FB" w:rsidRDefault="00085B60" w:rsidP="00085B60">
            <w:pPr>
              <w:jc w:val="center"/>
            </w:pPr>
            <w:r w:rsidRPr="00CC54FB">
              <w:t>Пз</w:t>
            </w:r>
          </w:p>
        </w:tc>
        <w:tc>
          <w:tcPr>
            <w:tcW w:w="1156" w:type="dxa"/>
            <w:gridSpan w:val="4"/>
            <w:tcBorders>
              <w:top w:val="single" w:sz="4" w:space="0" w:color="auto"/>
              <w:left w:val="nil"/>
              <w:bottom w:val="single" w:sz="4" w:space="0" w:color="auto"/>
              <w:right w:val="single" w:sz="4" w:space="0" w:color="auto"/>
            </w:tcBorders>
            <w:shd w:val="clear" w:color="auto" w:fill="auto"/>
            <w:vAlign w:val="center"/>
            <w:hideMark/>
          </w:tcPr>
          <w:p w:rsidR="00085B60" w:rsidRPr="00CC54FB" w:rsidRDefault="00085B60" w:rsidP="00085B60">
            <w:pPr>
              <w:jc w:val="center"/>
            </w:pPr>
            <w:r w:rsidRPr="00CC54FB">
              <w:t>Сумма</w:t>
            </w:r>
          </w:p>
        </w:tc>
      </w:tr>
      <w:tr w:rsidR="00085B60" w:rsidRPr="00CC54FB" w:rsidTr="00CC54FB">
        <w:trPr>
          <w:gridAfter w:val="3"/>
          <w:wAfter w:w="556" w:type="dxa"/>
          <w:trHeight w:val="43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pPr>
              <w:rPr>
                <w:b/>
                <w:bCs/>
              </w:rPr>
            </w:pPr>
            <w:r w:rsidRPr="00CC54FB">
              <w:rPr>
                <w:b/>
                <w:bCs/>
              </w:rPr>
              <w:t>Общегосударственные вопросы</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01</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13945,1</w:t>
            </w:r>
          </w:p>
        </w:tc>
      </w:tr>
      <w:tr w:rsidR="00085B60" w:rsidRPr="00CC54FB" w:rsidTr="00CC54FB">
        <w:trPr>
          <w:gridAfter w:val="3"/>
          <w:wAfter w:w="556" w:type="dxa"/>
          <w:trHeight w:val="510"/>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Функционирование высшего должностного лица субъекта РФ и муниципального образования</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01</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02</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1347</w:t>
            </w:r>
          </w:p>
        </w:tc>
      </w:tr>
      <w:tr w:rsidR="00085B60" w:rsidRPr="00CC54FB" w:rsidTr="00CC54FB">
        <w:trPr>
          <w:gridAfter w:val="3"/>
          <w:wAfter w:w="556" w:type="dxa"/>
          <w:trHeight w:val="750"/>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01</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03</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10,0</w:t>
            </w:r>
          </w:p>
        </w:tc>
      </w:tr>
      <w:tr w:rsidR="00085B60" w:rsidRPr="00CC54FB" w:rsidTr="00CC54FB">
        <w:trPr>
          <w:gridAfter w:val="3"/>
          <w:wAfter w:w="556" w:type="dxa"/>
          <w:trHeight w:val="540"/>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Функционирование Правительства РФ, высших органов исполнительной власти субъектов РФ, местных администраций</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01</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04</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11847,4</w:t>
            </w:r>
          </w:p>
        </w:tc>
      </w:tr>
      <w:tr w:rsidR="00085B60" w:rsidRPr="00CC54FB" w:rsidTr="00CC54FB">
        <w:trPr>
          <w:gridAfter w:val="3"/>
          <w:wAfter w:w="556" w:type="dxa"/>
          <w:trHeight w:val="300"/>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Обеспечение проведения выборов и референдумов</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01</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07</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700</w:t>
            </w:r>
          </w:p>
        </w:tc>
      </w:tr>
      <w:tr w:rsidR="00085B60" w:rsidRPr="00CC54FB" w:rsidTr="00CC54FB">
        <w:trPr>
          <w:gridAfter w:val="3"/>
          <w:wAfter w:w="556" w:type="dxa"/>
          <w:trHeight w:val="25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Резервные фонды</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01</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11</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40</w:t>
            </w:r>
          </w:p>
        </w:tc>
      </w:tr>
      <w:tr w:rsidR="00085B60" w:rsidRPr="00CC54FB" w:rsidTr="00CC54FB">
        <w:trPr>
          <w:gridAfter w:val="3"/>
          <w:wAfter w:w="556" w:type="dxa"/>
          <w:trHeight w:val="255"/>
        </w:trPr>
        <w:tc>
          <w:tcPr>
            <w:tcW w:w="6227" w:type="dxa"/>
            <w:gridSpan w:val="7"/>
            <w:tcBorders>
              <w:top w:val="nil"/>
              <w:left w:val="single" w:sz="4" w:space="0" w:color="auto"/>
              <w:bottom w:val="nil"/>
              <w:right w:val="single" w:sz="4" w:space="0" w:color="auto"/>
            </w:tcBorders>
            <w:shd w:val="clear" w:color="auto" w:fill="auto"/>
            <w:vAlign w:val="bottom"/>
            <w:hideMark/>
          </w:tcPr>
          <w:p w:rsidR="00085B60" w:rsidRPr="00CC54FB" w:rsidRDefault="00085B60" w:rsidP="00085B60">
            <w:r w:rsidRPr="00CC54FB">
              <w:t>Другие общегосударственные вопросы</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01</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13</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0,7</w:t>
            </w:r>
          </w:p>
        </w:tc>
      </w:tr>
      <w:tr w:rsidR="00085B60" w:rsidRPr="00CC54FB" w:rsidTr="00CC54FB">
        <w:trPr>
          <w:gridAfter w:val="3"/>
          <w:wAfter w:w="556" w:type="dxa"/>
          <w:trHeight w:val="630"/>
        </w:trPr>
        <w:tc>
          <w:tcPr>
            <w:tcW w:w="6227" w:type="dxa"/>
            <w:gridSpan w:val="7"/>
            <w:tcBorders>
              <w:top w:val="single" w:sz="4" w:space="0" w:color="auto"/>
              <w:left w:val="single" w:sz="4" w:space="0" w:color="auto"/>
              <w:bottom w:val="nil"/>
              <w:right w:val="single" w:sz="4" w:space="0" w:color="auto"/>
            </w:tcBorders>
            <w:shd w:val="clear" w:color="auto" w:fill="auto"/>
            <w:vAlign w:val="bottom"/>
            <w:hideMark/>
          </w:tcPr>
          <w:p w:rsidR="00085B60" w:rsidRPr="00CC54FB" w:rsidRDefault="00085B60" w:rsidP="00085B60">
            <w:pPr>
              <w:rPr>
                <w:b/>
                <w:bCs/>
              </w:rPr>
            </w:pPr>
            <w:r w:rsidRPr="00CC54FB">
              <w:rPr>
                <w:b/>
                <w:bCs/>
              </w:rPr>
              <w:t>Национальная безопасность и правоохранительная деятельность</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03</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358,7</w:t>
            </w:r>
          </w:p>
        </w:tc>
      </w:tr>
      <w:tr w:rsidR="00085B60" w:rsidRPr="00CC54FB" w:rsidTr="00CC54FB">
        <w:trPr>
          <w:gridAfter w:val="3"/>
          <w:wAfter w:w="556" w:type="dxa"/>
          <w:trHeight w:val="765"/>
        </w:trPr>
        <w:tc>
          <w:tcPr>
            <w:tcW w:w="6227"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Защита населения и территории от последствий чрезвычайных ситуаций природного и техногенного характера, пожарная безопасность</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03</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10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321,5</w:t>
            </w:r>
          </w:p>
        </w:tc>
      </w:tr>
      <w:tr w:rsidR="00085B60" w:rsidRPr="00CC54FB" w:rsidTr="00CC54FB">
        <w:trPr>
          <w:gridAfter w:val="3"/>
          <w:wAfter w:w="556" w:type="dxa"/>
          <w:trHeight w:val="510"/>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Другие вопросы в области национальной безопасности и правоохранительной деятельности</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03</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14</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37,2</w:t>
            </w:r>
          </w:p>
        </w:tc>
      </w:tr>
      <w:tr w:rsidR="00085B60" w:rsidRPr="00CC54FB" w:rsidTr="00CC54FB">
        <w:trPr>
          <w:gridAfter w:val="3"/>
          <w:wAfter w:w="556" w:type="dxa"/>
          <w:trHeight w:val="31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pPr>
              <w:rPr>
                <w:b/>
                <w:bCs/>
              </w:rPr>
            </w:pPr>
            <w:r w:rsidRPr="00CC54FB">
              <w:rPr>
                <w:b/>
                <w:bCs/>
              </w:rPr>
              <w:t>Национальная экономика</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04</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14765,3</w:t>
            </w:r>
          </w:p>
        </w:tc>
      </w:tr>
      <w:tr w:rsidR="00085B60" w:rsidRPr="00CC54FB" w:rsidTr="00CC54FB">
        <w:trPr>
          <w:gridAfter w:val="3"/>
          <w:wAfter w:w="556" w:type="dxa"/>
          <w:trHeight w:val="25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Общеэкономические вопросы</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04</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01</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97,8</w:t>
            </w:r>
          </w:p>
        </w:tc>
      </w:tr>
      <w:tr w:rsidR="00085B60" w:rsidRPr="00CC54FB" w:rsidTr="00CC54FB">
        <w:trPr>
          <w:gridAfter w:val="3"/>
          <w:wAfter w:w="556" w:type="dxa"/>
          <w:trHeight w:val="25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Транспорт</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04</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08</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2800,0</w:t>
            </w:r>
          </w:p>
        </w:tc>
      </w:tr>
      <w:tr w:rsidR="00085B60" w:rsidRPr="00CC54FB" w:rsidTr="00CC54FB">
        <w:trPr>
          <w:gridAfter w:val="3"/>
          <w:wAfter w:w="556" w:type="dxa"/>
          <w:trHeight w:val="25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Дорожное хозяйство (дорожные фонды)</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04</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09</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11767,5</w:t>
            </w:r>
          </w:p>
        </w:tc>
      </w:tr>
      <w:tr w:rsidR="00085B60" w:rsidRPr="00CC54FB" w:rsidTr="00CC54FB">
        <w:trPr>
          <w:gridAfter w:val="3"/>
          <w:wAfter w:w="556" w:type="dxa"/>
          <w:trHeight w:val="25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lastRenderedPageBreak/>
              <w:t>Другие вопросы в области национальной экономики</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04</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12</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100,0</w:t>
            </w:r>
          </w:p>
        </w:tc>
      </w:tr>
      <w:tr w:rsidR="00085B60" w:rsidRPr="00CC54FB" w:rsidTr="00CC54FB">
        <w:trPr>
          <w:gridAfter w:val="3"/>
          <w:wAfter w:w="556" w:type="dxa"/>
          <w:trHeight w:val="31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pPr>
              <w:rPr>
                <w:b/>
                <w:bCs/>
              </w:rPr>
            </w:pPr>
            <w:r w:rsidRPr="00CC54FB">
              <w:rPr>
                <w:b/>
                <w:bCs/>
              </w:rPr>
              <w:t>Жилищно-коммунальное хозяйство</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05</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36158,6</w:t>
            </w:r>
          </w:p>
        </w:tc>
      </w:tr>
      <w:tr w:rsidR="00085B60" w:rsidRPr="00CC54FB" w:rsidTr="00CC54FB">
        <w:trPr>
          <w:gridAfter w:val="3"/>
          <w:wAfter w:w="556" w:type="dxa"/>
          <w:trHeight w:val="25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Жилищное хозяйство</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05</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01</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0,0</w:t>
            </w:r>
          </w:p>
        </w:tc>
      </w:tr>
      <w:tr w:rsidR="00085B60" w:rsidRPr="00CC54FB" w:rsidTr="00CC54FB">
        <w:trPr>
          <w:gridAfter w:val="3"/>
          <w:wAfter w:w="556" w:type="dxa"/>
          <w:trHeight w:val="25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Коммунальное хозяйство</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05</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02</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4255,1</w:t>
            </w:r>
          </w:p>
        </w:tc>
      </w:tr>
      <w:tr w:rsidR="00085B60" w:rsidRPr="00CC54FB" w:rsidTr="00CC54FB">
        <w:trPr>
          <w:gridAfter w:val="3"/>
          <w:wAfter w:w="556" w:type="dxa"/>
          <w:trHeight w:val="25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Благоустройство</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05</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03</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22840,4</w:t>
            </w:r>
          </w:p>
        </w:tc>
      </w:tr>
      <w:tr w:rsidR="00085B60" w:rsidRPr="00CC54FB" w:rsidTr="00CC54FB">
        <w:trPr>
          <w:gridAfter w:val="3"/>
          <w:wAfter w:w="556" w:type="dxa"/>
          <w:trHeight w:val="300"/>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Другие вопросы в области жилищно-коммунального хозяйства</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05</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05</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9063,1</w:t>
            </w:r>
          </w:p>
        </w:tc>
      </w:tr>
      <w:tr w:rsidR="00085B60" w:rsidRPr="00CC54FB" w:rsidTr="00CC54FB">
        <w:trPr>
          <w:gridAfter w:val="3"/>
          <w:wAfter w:w="556" w:type="dxa"/>
          <w:trHeight w:val="31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pPr>
              <w:rPr>
                <w:b/>
                <w:bCs/>
              </w:rPr>
            </w:pPr>
            <w:r w:rsidRPr="00CC54FB">
              <w:rPr>
                <w:b/>
                <w:bCs/>
              </w:rPr>
              <w:t>Образование</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07</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50</w:t>
            </w:r>
          </w:p>
        </w:tc>
      </w:tr>
      <w:tr w:rsidR="00085B60" w:rsidRPr="00CC54FB" w:rsidTr="00CC54FB">
        <w:trPr>
          <w:gridAfter w:val="3"/>
          <w:wAfter w:w="556" w:type="dxa"/>
          <w:trHeight w:val="510"/>
        </w:trPr>
        <w:tc>
          <w:tcPr>
            <w:tcW w:w="6227" w:type="dxa"/>
            <w:gridSpan w:val="7"/>
            <w:tcBorders>
              <w:top w:val="nil"/>
              <w:left w:val="single" w:sz="4" w:space="0" w:color="auto"/>
              <w:bottom w:val="single" w:sz="4" w:space="0" w:color="auto"/>
              <w:right w:val="single" w:sz="4" w:space="0" w:color="auto"/>
            </w:tcBorders>
            <w:shd w:val="clear" w:color="000000" w:fill="FFFFFF"/>
            <w:vAlign w:val="bottom"/>
            <w:hideMark/>
          </w:tcPr>
          <w:p w:rsidR="00085B60" w:rsidRPr="00CC54FB" w:rsidRDefault="00085B60" w:rsidP="00085B60">
            <w:r w:rsidRPr="00CC54FB">
              <w:t>Профессиональная подготовка, переподготовка и повышение квалификации</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07</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05</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50</w:t>
            </w:r>
          </w:p>
        </w:tc>
      </w:tr>
      <w:tr w:rsidR="00085B60" w:rsidRPr="00CC54FB" w:rsidTr="00CC54FB">
        <w:trPr>
          <w:gridAfter w:val="3"/>
          <w:wAfter w:w="556" w:type="dxa"/>
          <w:trHeight w:val="31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pPr>
              <w:rPr>
                <w:b/>
                <w:bCs/>
              </w:rPr>
            </w:pPr>
            <w:r w:rsidRPr="00CC54FB">
              <w:rPr>
                <w:b/>
                <w:bCs/>
              </w:rPr>
              <w:t xml:space="preserve">Культура, кинематография </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08</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178,0</w:t>
            </w:r>
          </w:p>
        </w:tc>
      </w:tr>
      <w:tr w:rsidR="00085B60" w:rsidRPr="00CC54FB" w:rsidTr="00CC54FB">
        <w:trPr>
          <w:gridAfter w:val="3"/>
          <w:wAfter w:w="556" w:type="dxa"/>
          <w:trHeight w:val="25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 xml:space="preserve">Культура </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08</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01</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178,0</w:t>
            </w:r>
          </w:p>
        </w:tc>
      </w:tr>
      <w:tr w:rsidR="00085B60" w:rsidRPr="00CC54FB" w:rsidTr="00CC54FB">
        <w:trPr>
          <w:gridAfter w:val="3"/>
          <w:wAfter w:w="556" w:type="dxa"/>
          <w:trHeight w:val="31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pPr>
              <w:rPr>
                <w:b/>
                <w:bCs/>
              </w:rPr>
            </w:pPr>
            <w:r w:rsidRPr="00CC54FB">
              <w:rPr>
                <w:b/>
                <w:bCs/>
              </w:rPr>
              <w:t>Социальная политика</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10</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321,9</w:t>
            </w:r>
          </w:p>
        </w:tc>
      </w:tr>
      <w:tr w:rsidR="00085B60" w:rsidRPr="00CC54FB" w:rsidTr="00CC54FB">
        <w:trPr>
          <w:gridAfter w:val="3"/>
          <w:wAfter w:w="556" w:type="dxa"/>
          <w:trHeight w:val="300"/>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Пенсионное обеспечение</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10</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01</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321,9</w:t>
            </w:r>
          </w:p>
        </w:tc>
      </w:tr>
      <w:tr w:rsidR="00085B60" w:rsidRPr="00CC54FB" w:rsidTr="00CC54FB">
        <w:trPr>
          <w:gridAfter w:val="3"/>
          <w:wAfter w:w="556" w:type="dxa"/>
          <w:trHeight w:val="31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pPr>
              <w:rPr>
                <w:b/>
                <w:bCs/>
              </w:rPr>
            </w:pPr>
            <w:r w:rsidRPr="00CC54FB">
              <w:rPr>
                <w:b/>
                <w:bCs/>
              </w:rPr>
              <w:t>Физическая культура и спорт</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11</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282,5</w:t>
            </w:r>
          </w:p>
        </w:tc>
      </w:tr>
      <w:tr w:rsidR="00085B60" w:rsidRPr="00CC54FB" w:rsidTr="00CC54FB">
        <w:trPr>
          <w:gridAfter w:val="3"/>
          <w:wAfter w:w="556" w:type="dxa"/>
          <w:trHeight w:val="25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Физическая культура</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11</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01</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282,5</w:t>
            </w:r>
          </w:p>
        </w:tc>
      </w:tr>
      <w:tr w:rsidR="00085B60" w:rsidRPr="00CC54FB" w:rsidTr="00CC54FB">
        <w:trPr>
          <w:gridAfter w:val="3"/>
          <w:wAfter w:w="556" w:type="dxa"/>
          <w:trHeight w:val="630"/>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pPr>
              <w:rPr>
                <w:b/>
                <w:bCs/>
              </w:rPr>
            </w:pPr>
            <w:r w:rsidRPr="00CC54FB">
              <w:rPr>
                <w:b/>
                <w:bCs/>
              </w:rPr>
              <w:t>Обслуживание государственного и муниципального долга</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14</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1</w:t>
            </w:r>
          </w:p>
        </w:tc>
      </w:tr>
      <w:tr w:rsidR="00085B60" w:rsidRPr="00CC54FB" w:rsidTr="00CC54FB">
        <w:trPr>
          <w:gridAfter w:val="3"/>
          <w:wAfter w:w="556" w:type="dxa"/>
          <w:trHeight w:val="510"/>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Обслуживание государственного внутреннего и муниципального долга</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14</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03</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1</w:t>
            </w:r>
          </w:p>
        </w:tc>
      </w:tr>
      <w:tr w:rsidR="00085B60" w:rsidRPr="00CC54FB" w:rsidTr="00CC54FB">
        <w:trPr>
          <w:gridAfter w:val="3"/>
          <w:wAfter w:w="556" w:type="dxa"/>
          <w:trHeight w:val="64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pPr>
              <w:rPr>
                <w:b/>
                <w:bCs/>
              </w:rPr>
            </w:pPr>
            <w:r w:rsidRPr="00CC54FB">
              <w:rPr>
                <w:b/>
                <w:bCs/>
              </w:rPr>
              <w:t>Межбюджетные трансферты общего характера бюджетам бюджетной системы РФ</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14</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833,2</w:t>
            </w:r>
          </w:p>
        </w:tc>
      </w:tr>
      <w:tr w:rsidR="00085B60" w:rsidRPr="00CC54FB" w:rsidTr="00CC54FB">
        <w:trPr>
          <w:gridAfter w:val="3"/>
          <w:wAfter w:w="556" w:type="dxa"/>
          <w:trHeight w:val="25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r w:rsidRPr="00CC54FB">
              <w:t>Прочие межбюджетные трансферты общего характера</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14</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03</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833,2</w:t>
            </w:r>
          </w:p>
        </w:tc>
      </w:tr>
      <w:tr w:rsidR="00085B60" w:rsidRPr="00CC54FB" w:rsidTr="00CC54FB">
        <w:trPr>
          <w:gridAfter w:val="3"/>
          <w:wAfter w:w="556" w:type="dxa"/>
          <w:trHeight w:val="315"/>
        </w:trPr>
        <w:tc>
          <w:tcPr>
            <w:tcW w:w="6227" w:type="dxa"/>
            <w:gridSpan w:val="7"/>
            <w:tcBorders>
              <w:top w:val="nil"/>
              <w:left w:val="single" w:sz="4" w:space="0" w:color="auto"/>
              <w:bottom w:val="single" w:sz="4" w:space="0" w:color="auto"/>
              <w:right w:val="single" w:sz="4" w:space="0" w:color="auto"/>
            </w:tcBorders>
            <w:shd w:val="clear" w:color="auto" w:fill="auto"/>
            <w:vAlign w:val="bottom"/>
            <w:hideMark/>
          </w:tcPr>
          <w:p w:rsidR="00085B60" w:rsidRPr="00CC54FB" w:rsidRDefault="00085B60" w:rsidP="00085B60">
            <w:pPr>
              <w:rPr>
                <w:b/>
                <w:bCs/>
              </w:rPr>
            </w:pPr>
            <w:r w:rsidRPr="00CC54FB">
              <w:rPr>
                <w:b/>
                <w:bCs/>
              </w:rPr>
              <w:t>ВСЕГО РАСХОДОВ</w:t>
            </w:r>
          </w:p>
        </w:tc>
        <w:tc>
          <w:tcPr>
            <w:tcW w:w="1425"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 </w:t>
            </w:r>
          </w:p>
        </w:tc>
        <w:tc>
          <w:tcPr>
            <w:tcW w:w="111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085B60" w:rsidRPr="00CC54FB" w:rsidRDefault="00085B60" w:rsidP="00085B60">
            <w:pPr>
              <w:jc w:val="center"/>
              <w:rPr>
                <w:b/>
                <w:bCs/>
              </w:rPr>
            </w:pPr>
            <w:r w:rsidRPr="00CC54FB">
              <w:rPr>
                <w:b/>
                <w:bCs/>
              </w:rPr>
              <w:t>66894,3</w:t>
            </w:r>
          </w:p>
        </w:tc>
      </w:tr>
      <w:tr w:rsidR="00CC54FB" w:rsidRPr="00CC54FB" w:rsidTr="00CC54FB">
        <w:trPr>
          <w:gridAfter w:val="1"/>
          <w:wAfter w:w="180" w:type="dxa"/>
          <w:trHeight w:val="255"/>
        </w:trPr>
        <w:tc>
          <w:tcPr>
            <w:tcW w:w="5396" w:type="dxa"/>
            <w:gridSpan w:val="4"/>
            <w:tcBorders>
              <w:top w:val="nil"/>
              <w:left w:val="nil"/>
              <w:bottom w:val="nil"/>
              <w:right w:val="nil"/>
            </w:tcBorders>
            <w:shd w:val="clear" w:color="auto" w:fill="auto"/>
            <w:vAlign w:val="bottom"/>
            <w:hideMark/>
          </w:tcPr>
          <w:p w:rsidR="00CC54FB" w:rsidRPr="00CC54FB" w:rsidRDefault="00CC54FB" w:rsidP="00CC54FB">
            <w:bookmarkStart w:id="6" w:name="RANGE!A1:E200"/>
            <w:bookmarkEnd w:id="6"/>
          </w:p>
        </w:tc>
        <w:tc>
          <w:tcPr>
            <w:tcW w:w="1275" w:type="dxa"/>
            <w:gridSpan w:val="5"/>
            <w:tcBorders>
              <w:top w:val="nil"/>
              <w:left w:val="nil"/>
              <w:bottom w:val="nil"/>
              <w:right w:val="nil"/>
            </w:tcBorders>
            <w:shd w:val="clear" w:color="auto" w:fill="auto"/>
            <w:noWrap/>
            <w:vAlign w:val="bottom"/>
            <w:hideMark/>
          </w:tcPr>
          <w:p w:rsidR="00CC54FB" w:rsidRPr="00CC54FB" w:rsidRDefault="00CC54FB" w:rsidP="00CC54FB">
            <w:r w:rsidRPr="00CC54FB">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57150</wp:posOffset>
                      </wp:positionV>
                      <wp:extent cx="2085975" cy="752475"/>
                      <wp:effectExtent l="0" t="0" r="9525" b="952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76300"/>
                              </a:xfrm>
                              <a:prstGeom prst="rect">
                                <a:avLst/>
                              </a:prstGeom>
                              <a:solidFill>
                                <a:srgbClr val="FFFFFF"/>
                              </a:solidFill>
                              <a:ln w="9525">
                                <a:noFill/>
                                <a:miter lim="800000"/>
                                <a:headEnd/>
                                <a:tailEnd/>
                              </a:ln>
                            </wps:spPr>
                            <wps:txbx>
                              <w:txbxContent>
                                <w:p w:rsidR="00271E0D" w:rsidRDefault="00271E0D" w:rsidP="00CC54FB">
                                  <w:pPr>
                                    <w:pStyle w:val="aa"/>
                                    <w:spacing w:before="0" w:after="0" w:line="220" w:lineRule="exact"/>
                                    <w:jc w:val="center"/>
                                    <w:rPr>
                                      <w:sz w:val="24"/>
                                      <w:szCs w:val="24"/>
                                    </w:rPr>
                                  </w:pPr>
                                  <w:r>
                                    <w:rPr>
                                      <w:rFonts w:asciiTheme="minorHAnsi" w:hAnsi="Calibri" w:cstheme="minorBidi"/>
                                      <w:sz w:val="22"/>
                                      <w:szCs w:val="22"/>
                                    </w:rPr>
                                    <w:t xml:space="preserve">Приложение № </w:t>
                                  </w:r>
                                  <w:r w:rsidRPr="00CC54FB">
                                    <w:rPr>
                                      <w:rFonts w:asciiTheme="minorHAnsi" w:hAnsi="Calibri" w:cstheme="minorBidi"/>
                                      <w:sz w:val="22"/>
                                      <w:szCs w:val="22"/>
                                    </w:rPr>
                                    <w:t>5</w:t>
                                  </w:r>
                                </w:p>
                                <w:p w:rsidR="00271E0D" w:rsidRDefault="00271E0D" w:rsidP="00CC54FB">
                                  <w:pPr>
                                    <w:pStyle w:val="aa"/>
                                    <w:spacing w:before="0" w:after="0" w:line="220" w:lineRule="exact"/>
                                    <w:jc w:val="center"/>
                                  </w:pPr>
                                  <w:r>
                                    <w:rPr>
                                      <w:rFonts w:asciiTheme="minorHAnsi" w:hAnsi="Calibri" w:cstheme="minorBidi"/>
                                      <w:sz w:val="22"/>
                                      <w:szCs w:val="22"/>
                                    </w:rPr>
                                    <w:t>к решению Думы Жигаловского</w:t>
                                  </w:r>
                                </w:p>
                                <w:p w:rsidR="00271E0D" w:rsidRDefault="00271E0D" w:rsidP="00CC54FB">
                                  <w:pPr>
                                    <w:pStyle w:val="aa"/>
                                    <w:spacing w:before="0" w:after="0" w:line="220" w:lineRule="exact"/>
                                    <w:jc w:val="center"/>
                                  </w:pPr>
                                  <w:r>
                                    <w:rPr>
                                      <w:rFonts w:asciiTheme="minorHAnsi" w:hAnsi="Calibri" w:cstheme="minorBidi"/>
                                      <w:sz w:val="22"/>
                                      <w:szCs w:val="22"/>
                                    </w:rPr>
                                    <w:t>муниципального образования</w:t>
                                  </w:r>
                                </w:p>
                                <w:p w:rsidR="00271E0D" w:rsidRDefault="00271E0D" w:rsidP="00CC54FB">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16 </w:t>
                                  </w:r>
                                  <w:r>
                                    <w:rPr>
                                      <w:rFonts w:asciiTheme="minorHAnsi" w:hAnsi="Calibri" w:cstheme="minorBidi"/>
                                      <w:sz w:val="22"/>
                                      <w:szCs w:val="22"/>
                                    </w:rPr>
                                    <w:t>"</w:t>
                                  </w:r>
                                  <w:r>
                                    <w:rPr>
                                      <w:rFonts w:asciiTheme="minorHAnsi" w:hAnsi="Calibri" w:cstheme="minorBidi"/>
                                      <w:sz w:val="22"/>
                                      <w:szCs w:val="22"/>
                                      <w:u w:val="single"/>
                                    </w:rPr>
                                    <w:t xml:space="preserve">  </w:t>
                                  </w:r>
                                  <w:r>
                                    <w:rPr>
                                      <w:rFonts w:asciiTheme="minorHAnsi" w:hAnsi="Calibri" w:cstheme="minorBidi"/>
                                      <w:sz w:val="22"/>
                                      <w:szCs w:val="22"/>
                                      <w:u w:val="single"/>
                                      <w:lang w:val="en-US"/>
                                    </w:rPr>
                                    <w:t>0</w:t>
                                  </w:r>
                                  <w:r>
                                    <w:rPr>
                                      <w:rFonts w:asciiTheme="minorHAnsi" w:hAnsi="Calibri" w:cstheme="minorBidi"/>
                                      <w:sz w:val="22"/>
                                      <w:szCs w:val="22"/>
                                      <w:u w:val="single"/>
                                    </w:rPr>
                                    <w:t xml:space="preserve">2     </w:t>
                                  </w:r>
                                  <w:r>
                                    <w:rPr>
                                      <w:rFonts w:asciiTheme="minorHAnsi" w:hAnsi="Calibri" w:cstheme="minorBidi"/>
                                      <w:sz w:val="22"/>
                                      <w:szCs w:val="22"/>
                                    </w:rPr>
                                    <w:t>202</w:t>
                                  </w:r>
                                  <w:r>
                                    <w:rPr>
                                      <w:rFonts w:asciiTheme="minorHAnsi" w:hAnsi="Calibri" w:cstheme="minorBidi"/>
                                      <w:sz w:val="22"/>
                                      <w:szCs w:val="22"/>
                                      <w:lang w:val="en-US"/>
                                    </w:rPr>
                                    <w:t>2</w:t>
                                  </w:r>
                                  <w:r>
                                    <w:rPr>
                                      <w:rFonts w:asciiTheme="minorHAnsi" w:hAnsi="Calibri" w:cstheme="minorBidi"/>
                                      <w:sz w:val="22"/>
                                      <w:szCs w:val="22"/>
                                    </w:rPr>
                                    <w:t xml:space="preserve">г. № </w:t>
                                  </w:r>
                                  <w:r>
                                    <w:rPr>
                                      <w:rFonts w:asciiTheme="minorHAnsi" w:hAnsi="Calibri" w:cstheme="minorBidi"/>
                                      <w:sz w:val="22"/>
                                      <w:szCs w:val="22"/>
                                      <w:u w:val="single"/>
                                    </w:rPr>
                                    <w:t xml:space="preserve"> 01-2</w:t>
                                  </w:r>
                                  <w:r>
                                    <w:rPr>
                                      <w:rFonts w:asciiTheme="minorHAnsi" w:hAnsi="Calibri" w:cstheme="minorBidi"/>
                                      <w:sz w:val="22"/>
                                      <w:szCs w:val="22"/>
                                      <w:u w:val="single"/>
                                      <w:lang w:val="en-US"/>
                                    </w:rPr>
                                    <w:t>2</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1" o:spid="_x0000_s1030" type="#_x0000_t202" style="position:absolute;margin-left:0;margin-top:4.5pt;width:164.25pt;height:5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HjMQIAAAgEAAAOAAAAZHJzL2Uyb0RvYy54bWysU82O0zAQviPxDpbvNGn6syVquoJdipAW&#10;FmnhARzHSSwcj7HdJj1y5xV4Bw4cuPEK3Tdi7G67FdwQPow8npnPM9/MLC+HTpGtsE6CLuh4lFIi&#10;NIdK6qagHz+sny0ocZ7piinQoqA74ejl6umTZW9ykUELqhKWIIh2eW8K2npv8iRxvBUdcyMwQqOx&#10;Btsxj6ptksqyHtE7lWRpOk96sJWxwIVz+Hp9MNJVxK9rwf1tXTvhiSoo5uajtFGWQSarJcsby0wr&#10;+UMa7B+y6JjU+OkJ6pp5RjZW/gXVSW7BQe1HHLoE6lpyEWvAasbpH9XctcyIWAuS48yJJvf/YPm7&#10;7XtLZIW9o0SzDlu0/7b/vv+x/7X/ef/l/isZB45643J0vTPo7IeXMAT/UK8zN8A/OaLhqmW6ES+s&#10;hb4VrMIcY2RyFnrAcQGk7N9ChZ+xjYcINNS2C4BICUF07NXu1B8xeMLxMZtMJ+MZmjjaFhfzSRob&#10;mLD8GG2s868FdCRcCmqx/xGdbW+cxzrQ9egSswclq7VUKiq2Ka+UJVuGs7KOJ5SOIe7cTWnSF/T5&#10;LJtFZA0hPo5RJz3OspIdJpeGc5iuwMYrXUUXz6Q63BFWaUQP9ARGDtz4oRxiN6ZH1kuodsgXrpi/&#10;RVErwN+5koaSHse2oO7zhllBiXqjkfPsYjrJcM4PSraYI1v23FJGBV+Z5i3gJnhKNsbKpkW+HjuG&#10;4xZLf1iNMM/nekz8cYFXvwEAAP//AwBQSwMEFAAGAAgAAAAhAIYoQDLdAAAABgEAAA8AAABkcnMv&#10;ZG93bnJldi54bWxMj8FOwzAQRO9I/IO1SFwQdZKqtA1xKoQEBw5ILRVnJ94mEfbaip02/D3LCU6j&#10;1Yxm3la72VlxxjEOnhTkiwwEUuvNQJ2C48fL/QZETJqMtp5QwTdG2NXXV5Uujb/QHs+H1AkuoVhq&#10;BX1KoZQytj06HRc+ILF38qPTic+xk2bUFy53VhZZ9iCdHogXeh3wucf26zA5BZ++G+6WmLfr7PXd&#10;Nm/HMDV5UOr2Zn56BJFwTn9h+MVndKiZqfETmSisAn4kKdiysLksNisQDaeK9QpkXcn/+PUPAAAA&#10;//8DAFBLAQItABQABgAIAAAAIQC2gziS/gAAAOEBAAATAAAAAAAAAAAAAAAAAAAAAABbQ29udGVu&#10;dF9UeXBlc10ueG1sUEsBAi0AFAAGAAgAAAAhADj9If/WAAAAlAEAAAsAAAAAAAAAAAAAAAAALwEA&#10;AF9yZWxzLy5yZWxzUEsBAi0AFAAGAAgAAAAhANNqgeMxAgAACAQAAA4AAAAAAAAAAAAAAAAALgIA&#10;AGRycy9lMm9Eb2MueG1sUEsBAi0AFAAGAAgAAAAhAIYoQDLdAAAABgEAAA8AAAAAAAAAAAAAAAAA&#10;iwQAAGRycy9kb3ducmV2LnhtbFBLBQYAAAAABAAEAPMAAACVBQAAAAA=&#10;" stroked="f">
                      <v:textbox inset="2.16pt,1.8pt,2.16pt,0">
                        <w:txbxContent>
                          <w:p w:rsidR="00271E0D" w:rsidRDefault="00271E0D" w:rsidP="00CC54FB">
                            <w:pPr>
                              <w:pStyle w:val="aa"/>
                              <w:spacing w:before="0" w:after="0" w:line="220" w:lineRule="exact"/>
                              <w:jc w:val="center"/>
                              <w:rPr>
                                <w:sz w:val="24"/>
                                <w:szCs w:val="24"/>
                              </w:rPr>
                            </w:pPr>
                            <w:r>
                              <w:rPr>
                                <w:rFonts w:asciiTheme="minorHAnsi" w:hAnsi="Calibri" w:cstheme="minorBidi"/>
                                <w:sz w:val="22"/>
                                <w:szCs w:val="22"/>
                              </w:rPr>
                              <w:t xml:space="preserve">Приложение № </w:t>
                            </w:r>
                            <w:r w:rsidRPr="00CC54FB">
                              <w:rPr>
                                <w:rFonts w:asciiTheme="minorHAnsi" w:hAnsi="Calibri" w:cstheme="minorBidi"/>
                                <w:sz w:val="22"/>
                                <w:szCs w:val="22"/>
                              </w:rPr>
                              <w:t>5</w:t>
                            </w:r>
                          </w:p>
                          <w:p w:rsidR="00271E0D" w:rsidRDefault="00271E0D" w:rsidP="00CC54FB">
                            <w:pPr>
                              <w:pStyle w:val="aa"/>
                              <w:spacing w:before="0" w:after="0" w:line="220" w:lineRule="exact"/>
                              <w:jc w:val="center"/>
                            </w:pPr>
                            <w:r>
                              <w:rPr>
                                <w:rFonts w:asciiTheme="minorHAnsi" w:hAnsi="Calibri" w:cstheme="minorBidi"/>
                                <w:sz w:val="22"/>
                                <w:szCs w:val="22"/>
                              </w:rPr>
                              <w:t>к решению Думы Жигаловского</w:t>
                            </w:r>
                          </w:p>
                          <w:p w:rsidR="00271E0D" w:rsidRDefault="00271E0D" w:rsidP="00CC54FB">
                            <w:pPr>
                              <w:pStyle w:val="aa"/>
                              <w:spacing w:before="0" w:after="0" w:line="220" w:lineRule="exact"/>
                              <w:jc w:val="center"/>
                            </w:pPr>
                            <w:r>
                              <w:rPr>
                                <w:rFonts w:asciiTheme="minorHAnsi" w:hAnsi="Calibri" w:cstheme="minorBidi"/>
                                <w:sz w:val="22"/>
                                <w:szCs w:val="22"/>
                              </w:rPr>
                              <w:t>муниципального образования</w:t>
                            </w:r>
                          </w:p>
                          <w:p w:rsidR="00271E0D" w:rsidRDefault="00271E0D" w:rsidP="00CC54FB">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16 </w:t>
                            </w:r>
                            <w:r>
                              <w:rPr>
                                <w:rFonts w:asciiTheme="minorHAnsi" w:hAnsi="Calibri" w:cstheme="minorBidi"/>
                                <w:sz w:val="22"/>
                                <w:szCs w:val="22"/>
                              </w:rPr>
                              <w:t>"</w:t>
                            </w:r>
                            <w:r>
                              <w:rPr>
                                <w:rFonts w:asciiTheme="minorHAnsi" w:hAnsi="Calibri" w:cstheme="minorBidi"/>
                                <w:sz w:val="22"/>
                                <w:szCs w:val="22"/>
                                <w:u w:val="single"/>
                              </w:rPr>
                              <w:t xml:space="preserve">  </w:t>
                            </w:r>
                            <w:r>
                              <w:rPr>
                                <w:rFonts w:asciiTheme="minorHAnsi" w:hAnsi="Calibri" w:cstheme="minorBidi"/>
                                <w:sz w:val="22"/>
                                <w:szCs w:val="22"/>
                                <w:u w:val="single"/>
                                <w:lang w:val="en-US"/>
                              </w:rPr>
                              <w:t>0</w:t>
                            </w:r>
                            <w:r>
                              <w:rPr>
                                <w:rFonts w:asciiTheme="minorHAnsi" w:hAnsi="Calibri" w:cstheme="minorBidi"/>
                                <w:sz w:val="22"/>
                                <w:szCs w:val="22"/>
                                <w:u w:val="single"/>
                              </w:rPr>
                              <w:t xml:space="preserve">2     </w:t>
                            </w:r>
                            <w:r>
                              <w:rPr>
                                <w:rFonts w:asciiTheme="minorHAnsi" w:hAnsi="Calibri" w:cstheme="minorBidi"/>
                                <w:sz w:val="22"/>
                                <w:szCs w:val="22"/>
                              </w:rPr>
                              <w:t>202</w:t>
                            </w:r>
                            <w:r>
                              <w:rPr>
                                <w:rFonts w:asciiTheme="minorHAnsi" w:hAnsi="Calibri" w:cstheme="minorBidi"/>
                                <w:sz w:val="22"/>
                                <w:szCs w:val="22"/>
                                <w:lang w:val="en-US"/>
                              </w:rPr>
                              <w:t>2</w:t>
                            </w:r>
                            <w:r>
                              <w:rPr>
                                <w:rFonts w:asciiTheme="minorHAnsi" w:hAnsi="Calibri" w:cstheme="minorBidi"/>
                                <w:sz w:val="22"/>
                                <w:szCs w:val="22"/>
                              </w:rPr>
                              <w:t xml:space="preserve">г. № </w:t>
                            </w:r>
                            <w:r>
                              <w:rPr>
                                <w:rFonts w:asciiTheme="minorHAnsi" w:hAnsi="Calibri" w:cstheme="minorBidi"/>
                                <w:sz w:val="22"/>
                                <w:szCs w:val="22"/>
                                <w:u w:val="single"/>
                              </w:rPr>
                              <w:t xml:space="preserve"> 01-2</w:t>
                            </w:r>
                            <w:r>
                              <w:rPr>
                                <w:rFonts w:asciiTheme="minorHAnsi" w:hAnsi="Calibri" w:cstheme="minorBidi"/>
                                <w:sz w:val="22"/>
                                <w:szCs w:val="22"/>
                                <w:u w:val="single"/>
                                <w:lang w:val="en-US"/>
                              </w:rPr>
                              <w:t>2</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40"/>
            </w:tblGrid>
            <w:tr w:rsidR="00CC54FB" w:rsidRPr="00CC54FB">
              <w:trPr>
                <w:trHeight w:val="255"/>
                <w:tblCellSpacing w:w="0" w:type="dxa"/>
              </w:trPr>
              <w:tc>
                <w:tcPr>
                  <w:tcW w:w="940" w:type="dxa"/>
                  <w:tcBorders>
                    <w:top w:val="nil"/>
                    <w:left w:val="nil"/>
                    <w:bottom w:val="nil"/>
                    <w:right w:val="nil"/>
                  </w:tcBorders>
                  <w:shd w:val="clear" w:color="auto" w:fill="auto"/>
                  <w:noWrap/>
                  <w:vAlign w:val="bottom"/>
                  <w:hideMark/>
                </w:tcPr>
                <w:p w:rsidR="00CC54FB" w:rsidRPr="00CC54FB" w:rsidRDefault="00CC54FB" w:rsidP="00CC54FB"/>
              </w:tc>
            </w:tr>
          </w:tbl>
          <w:p w:rsidR="00CC54FB" w:rsidRPr="00CC54FB" w:rsidRDefault="00CC54FB" w:rsidP="00CC54FB"/>
        </w:tc>
        <w:tc>
          <w:tcPr>
            <w:tcW w:w="1537" w:type="dxa"/>
            <w:gridSpan w:val="4"/>
            <w:tcBorders>
              <w:top w:val="nil"/>
              <w:left w:val="nil"/>
              <w:bottom w:val="nil"/>
              <w:right w:val="nil"/>
            </w:tcBorders>
            <w:shd w:val="clear" w:color="auto" w:fill="auto"/>
            <w:noWrap/>
            <w:vAlign w:val="bottom"/>
            <w:hideMark/>
          </w:tcPr>
          <w:p w:rsidR="00CC54FB" w:rsidRPr="00CC54FB" w:rsidRDefault="00CC54FB" w:rsidP="00CC54FB"/>
        </w:tc>
        <w:tc>
          <w:tcPr>
            <w:tcW w:w="9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176" w:type="dxa"/>
            <w:gridSpan w:val="4"/>
            <w:tcBorders>
              <w:top w:val="nil"/>
              <w:left w:val="nil"/>
              <w:bottom w:val="nil"/>
              <w:right w:val="nil"/>
            </w:tcBorders>
            <w:shd w:val="clear" w:color="auto" w:fill="auto"/>
            <w:noWrap/>
            <w:vAlign w:val="bottom"/>
            <w:hideMark/>
          </w:tcPr>
          <w:p w:rsidR="00CC54FB" w:rsidRPr="00CC54FB" w:rsidRDefault="00CC54FB" w:rsidP="00CC54FB"/>
        </w:tc>
      </w:tr>
      <w:tr w:rsidR="00CC54FB" w:rsidRPr="00CC54FB" w:rsidTr="00CC54FB">
        <w:trPr>
          <w:gridAfter w:val="1"/>
          <w:wAfter w:w="180" w:type="dxa"/>
          <w:trHeight w:val="255"/>
        </w:trPr>
        <w:tc>
          <w:tcPr>
            <w:tcW w:w="5396" w:type="dxa"/>
            <w:gridSpan w:val="4"/>
            <w:tcBorders>
              <w:top w:val="nil"/>
              <w:left w:val="nil"/>
              <w:bottom w:val="nil"/>
              <w:right w:val="nil"/>
            </w:tcBorders>
            <w:shd w:val="clear" w:color="auto" w:fill="auto"/>
            <w:noWrap/>
            <w:vAlign w:val="bottom"/>
            <w:hideMark/>
          </w:tcPr>
          <w:p w:rsidR="00CC54FB" w:rsidRPr="00CC54FB" w:rsidRDefault="00CC54FB" w:rsidP="00CC54FB">
            <w:r w:rsidRPr="00CC54FB">
              <w:rPr>
                <w:noProof/>
              </w:rPr>
              <mc:AlternateContent>
                <mc:Choice Requires="wps">
                  <w:drawing>
                    <wp:anchor distT="0" distB="0" distL="114300" distR="114300" simplePos="0" relativeHeight="251643392" behindDoc="0" locked="0" layoutInCell="1" allowOverlap="1">
                      <wp:simplePos x="0" y="0"/>
                      <wp:positionH relativeFrom="column">
                        <wp:posOffset>114300</wp:posOffset>
                      </wp:positionH>
                      <wp:positionV relativeFrom="paragraph">
                        <wp:posOffset>76200</wp:posOffset>
                      </wp:positionV>
                      <wp:extent cx="5981700" cy="733425"/>
                      <wp:effectExtent l="0" t="0" r="0" b="952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62000"/>
                              </a:xfrm>
                              <a:prstGeom prst="rect">
                                <a:avLst/>
                              </a:prstGeom>
                              <a:solidFill>
                                <a:srgbClr val="FFFFFF"/>
                              </a:solidFill>
                              <a:ln w="9525">
                                <a:noFill/>
                                <a:miter lim="800000"/>
                                <a:headEnd/>
                                <a:tailEnd/>
                              </a:ln>
                            </wps:spPr>
                            <wps:txbx>
                              <w:txbxContent>
                                <w:p w:rsidR="00271E0D" w:rsidRDefault="00271E0D" w:rsidP="00CC54FB">
                                  <w:pPr>
                                    <w:pStyle w:val="aa"/>
                                    <w:spacing w:before="0" w:after="0"/>
                                    <w:jc w:val="center"/>
                                    <w:rPr>
                                      <w:sz w:val="24"/>
                                      <w:szCs w:val="24"/>
                                    </w:rPr>
                                  </w:pPr>
                                  <w:r>
                                    <w:rPr>
                                      <w:rFonts w:asciiTheme="minorHAnsi" w:hAnsi="Calibri" w:cstheme="minorBidi"/>
                                      <w:b/>
                                      <w:bCs/>
                                      <w:sz w:val="28"/>
                                      <w:szCs w:val="28"/>
                                    </w:rPr>
                                    <w:t>Распределение бюджетных ассигнований по разделам, подразделам, целевым статьям и группам видов расходов    классификации расходов бюджетов Российской Федерации на 2022 год</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2" o:spid="_x0000_s1031" type="#_x0000_t202" style="position:absolute;margin-left:9pt;margin-top:6pt;width:471pt;height:57.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8LMgIAAAgEAAAOAAAAZHJzL2Uyb0RvYy54bWysU81uEzEQviPxDpbvZJOU/HSVTQUtQUiF&#10;IhUewOv17lrYHmM72c2Re1+Bd+DAgRuvkL4RY6dJo3JD7MHa8Yw/f/N948VFrxXZCOclmIKOBkNK&#10;hOFQSdMU9POn1Ys5JT4wUzEFRhR0Kzy9WD5/tuhsLsbQgqqEIwhifN7ZgrYh2DzLPG+FZn4AVhhM&#10;1uA0Cxi6Jqsc6xBdq2w8HE6zDlxlHXDhPe5e7ZN0mfDrWvBwU9deBKIKitxCWl1ay7hmywXLG8ds&#10;K/kDDfYPLDSTBi89Ql2xwMjayb+gtOQOPNRhwEFnUNeSi9QDdjMaPunmtmVWpF5QHG+PMvn/B8s/&#10;bD46IquCjikxTKNFu++7H7ufu9+7X/ff7u/IOGrUWZ9j6a3F4tC/hh69Tv16ew38iycGLltmGvHK&#10;OehawSrkOIons5OjexwfQcruPVR4GVsHSEB97XQUECUhiI5ebY/+iD4QjpuT8/loNsQUx9xsiv4n&#10;AzOWH05b58NbAZrEn4I69D+hs821D5ENyw8l8TIPSlYrqVQKXFNeKkc2DGdllb7UwJMyZUhX0PPJ&#10;eJKQDcTzaYy0DDjLSuqCzpHanhzLoxpvTJVKApNq/49MlHmQJyqy1yb0ZZ/cmBxUL6Haol74xMIN&#10;LrUCvJ0raSnpcGwL6r+umROUqHcGNT+bTmZTnPMUjGcvz9BWd5opU4AaMsNbwJcQKFlbJ5sW9Xp0&#10;DMctqfXwNOI8n8aJ+OMDXv4BAAD//wMAUEsDBBQABgAIAAAAIQCvF/eN3AAAAAkBAAAPAAAAZHJz&#10;L2Rvd25yZXYueG1sTE9BTsMwELwj8QdrkbggareQ0oY4FQKBECdokbi68RJHjdeR7bbh92xPcJqd&#10;ndXsTLUafS8OGFMXSMN0okAgNcF21Gr43DxfL0CkbMiaPhBq+MEEq/r8rDKlDUf6wMM6t4JNKJVG&#10;g8t5KKVMjUNv0iQMSKx9h+hNZhpbaaM5srnv5UypufSmI/7gzICPDpvdeu81qJev4vV2s3yfXj3F&#10;pt1FKt7cjdaXF+PDPYiMY/47hlN8jg41Z9qGPdkkeuYLrpIZZ4ysL+eKh+1pcVeArCv5v0H9CwAA&#10;//8DAFBLAQItABQABgAIAAAAIQC2gziS/gAAAOEBAAATAAAAAAAAAAAAAAAAAAAAAABbQ29udGVu&#10;dF9UeXBlc10ueG1sUEsBAi0AFAAGAAgAAAAhADj9If/WAAAAlAEAAAsAAAAAAAAAAAAAAAAALwEA&#10;AF9yZWxzLy5yZWxzUEsBAi0AFAAGAAgAAAAhAMVKLwsyAgAACAQAAA4AAAAAAAAAAAAAAAAALgIA&#10;AGRycy9lMm9Eb2MueG1sUEsBAi0AFAAGAAgAAAAhAK8X943cAAAACQEAAA8AAAAAAAAAAAAAAAAA&#10;jAQAAGRycy9kb3ducmV2LnhtbFBLBQYAAAAABAAEAPMAAACVBQAAAAA=&#10;" stroked="f">
                      <v:textbox inset="2.88pt,2.16pt,2.88pt,0">
                        <w:txbxContent>
                          <w:p w:rsidR="00271E0D" w:rsidRDefault="00271E0D" w:rsidP="00CC54FB">
                            <w:pPr>
                              <w:pStyle w:val="aa"/>
                              <w:spacing w:before="0" w:after="0"/>
                              <w:jc w:val="center"/>
                              <w:rPr>
                                <w:sz w:val="24"/>
                                <w:szCs w:val="24"/>
                              </w:rPr>
                            </w:pPr>
                            <w:r>
                              <w:rPr>
                                <w:rFonts w:asciiTheme="minorHAnsi" w:hAnsi="Calibri" w:cstheme="minorBidi"/>
                                <w:b/>
                                <w:bCs/>
                                <w:sz w:val="28"/>
                                <w:szCs w:val="28"/>
                              </w:rPr>
                              <w:t>Распределение бюджетных ассигнований по разделам, подразделам, целевым статьям и группам видов расходов    классификации расходов бюджетов Российской Федерации на 2022 год</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80"/>
            </w:tblGrid>
            <w:tr w:rsidR="00CC54FB" w:rsidRPr="00CC54FB">
              <w:trPr>
                <w:trHeight w:val="255"/>
                <w:tblCellSpacing w:w="0" w:type="dxa"/>
              </w:trPr>
              <w:tc>
                <w:tcPr>
                  <w:tcW w:w="5380" w:type="dxa"/>
                  <w:tcBorders>
                    <w:top w:val="nil"/>
                    <w:left w:val="nil"/>
                    <w:bottom w:val="nil"/>
                    <w:right w:val="nil"/>
                  </w:tcBorders>
                  <w:shd w:val="clear" w:color="auto" w:fill="auto"/>
                  <w:vAlign w:val="bottom"/>
                  <w:hideMark/>
                </w:tcPr>
                <w:p w:rsidR="00CC54FB" w:rsidRPr="00CC54FB" w:rsidRDefault="00CC54FB" w:rsidP="00CC54FB"/>
              </w:tc>
            </w:tr>
          </w:tbl>
          <w:p w:rsidR="00CC54FB" w:rsidRPr="00CC54FB" w:rsidRDefault="00CC54FB" w:rsidP="00CC54FB"/>
        </w:tc>
        <w:tc>
          <w:tcPr>
            <w:tcW w:w="1275" w:type="dxa"/>
            <w:gridSpan w:val="5"/>
            <w:tcBorders>
              <w:top w:val="nil"/>
              <w:left w:val="nil"/>
              <w:bottom w:val="nil"/>
              <w:right w:val="nil"/>
            </w:tcBorders>
            <w:shd w:val="clear" w:color="auto" w:fill="auto"/>
            <w:noWrap/>
            <w:vAlign w:val="bottom"/>
            <w:hideMark/>
          </w:tcPr>
          <w:p w:rsidR="00CC54FB" w:rsidRPr="00CC54FB" w:rsidRDefault="00CC54FB" w:rsidP="00CC54FB"/>
        </w:tc>
        <w:tc>
          <w:tcPr>
            <w:tcW w:w="1537" w:type="dxa"/>
            <w:gridSpan w:val="4"/>
            <w:tcBorders>
              <w:top w:val="nil"/>
              <w:left w:val="nil"/>
              <w:bottom w:val="nil"/>
              <w:right w:val="nil"/>
            </w:tcBorders>
            <w:shd w:val="clear" w:color="auto" w:fill="auto"/>
            <w:noWrap/>
            <w:vAlign w:val="bottom"/>
            <w:hideMark/>
          </w:tcPr>
          <w:p w:rsidR="00CC54FB" w:rsidRPr="00CC54FB" w:rsidRDefault="00CC54FB" w:rsidP="00CC54FB"/>
        </w:tc>
        <w:tc>
          <w:tcPr>
            <w:tcW w:w="9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176" w:type="dxa"/>
            <w:gridSpan w:val="4"/>
            <w:tcBorders>
              <w:top w:val="nil"/>
              <w:left w:val="nil"/>
              <w:bottom w:val="nil"/>
              <w:right w:val="nil"/>
            </w:tcBorders>
            <w:shd w:val="clear" w:color="auto" w:fill="auto"/>
            <w:noWrap/>
            <w:vAlign w:val="bottom"/>
            <w:hideMark/>
          </w:tcPr>
          <w:p w:rsidR="00CC54FB" w:rsidRPr="00CC54FB" w:rsidRDefault="00CC54FB" w:rsidP="00CC54FB"/>
        </w:tc>
      </w:tr>
      <w:tr w:rsidR="00CC54FB" w:rsidRPr="00CC54FB" w:rsidTr="00CC54FB">
        <w:trPr>
          <w:gridAfter w:val="1"/>
          <w:wAfter w:w="180" w:type="dxa"/>
          <w:trHeight w:val="255"/>
        </w:trPr>
        <w:tc>
          <w:tcPr>
            <w:tcW w:w="5396" w:type="dxa"/>
            <w:gridSpan w:val="4"/>
            <w:tcBorders>
              <w:top w:val="nil"/>
              <w:left w:val="nil"/>
              <w:bottom w:val="nil"/>
              <w:right w:val="nil"/>
            </w:tcBorders>
            <w:shd w:val="clear" w:color="auto" w:fill="auto"/>
            <w:vAlign w:val="bottom"/>
            <w:hideMark/>
          </w:tcPr>
          <w:p w:rsidR="00CC54FB" w:rsidRPr="00CC54FB" w:rsidRDefault="00CC54FB" w:rsidP="00CC54FB"/>
        </w:tc>
        <w:tc>
          <w:tcPr>
            <w:tcW w:w="1275" w:type="dxa"/>
            <w:gridSpan w:val="5"/>
            <w:tcBorders>
              <w:top w:val="nil"/>
              <w:left w:val="nil"/>
              <w:bottom w:val="nil"/>
              <w:right w:val="nil"/>
            </w:tcBorders>
            <w:shd w:val="clear" w:color="auto" w:fill="auto"/>
            <w:noWrap/>
            <w:vAlign w:val="bottom"/>
            <w:hideMark/>
          </w:tcPr>
          <w:p w:rsidR="00CC54FB" w:rsidRPr="00CC54FB" w:rsidRDefault="00CC54FB" w:rsidP="00CC54FB"/>
        </w:tc>
        <w:tc>
          <w:tcPr>
            <w:tcW w:w="1537" w:type="dxa"/>
            <w:gridSpan w:val="4"/>
            <w:tcBorders>
              <w:top w:val="nil"/>
              <w:left w:val="nil"/>
              <w:bottom w:val="nil"/>
              <w:right w:val="nil"/>
            </w:tcBorders>
            <w:shd w:val="clear" w:color="auto" w:fill="auto"/>
            <w:noWrap/>
            <w:vAlign w:val="bottom"/>
            <w:hideMark/>
          </w:tcPr>
          <w:p w:rsidR="00CC54FB" w:rsidRPr="00CC54FB" w:rsidRDefault="00CC54FB" w:rsidP="00CC54FB"/>
        </w:tc>
        <w:tc>
          <w:tcPr>
            <w:tcW w:w="9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176" w:type="dxa"/>
            <w:gridSpan w:val="4"/>
            <w:tcBorders>
              <w:top w:val="nil"/>
              <w:left w:val="nil"/>
              <w:bottom w:val="nil"/>
              <w:right w:val="nil"/>
            </w:tcBorders>
            <w:shd w:val="clear" w:color="auto" w:fill="auto"/>
            <w:noWrap/>
            <w:vAlign w:val="bottom"/>
            <w:hideMark/>
          </w:tcPr>
          <w:p w:rsidR="00CC54FB" w:rsidRPr="00CC54FB" w:rsidRDefault="00CC54FB" w:rsidP="00CC54FB"/>
        </w:tc>
      </w:tr>
      <w:tr w:rsidR="00CC54FB" w:rsidRPr="00CC54FB" w:rsidTr="00CC54FB">
        <w:trPr>
          <w:gridAfter w:val="1"/>
          <w:wAfter w:w="180" w:type="dxa"/>
          <w:trHeight w:val="255"/>
        </w:trPr>
        <w:tc>
          <w:tcPr>
            <w:tcW w:w="5396" w:type="dxa"/>
            <w:gridSpan w:val="4"/>
            <w:tcBorders>
              <w:top w:val="nil"/>
              <w:left w:val="nil"/>
              <w:bottom w:val="nil"/>
              <w:right w:val="nil"/>
            </w:tcBorders>
            <w:shd w:val="clear" w:color="auto" w:fill="auto"/>
            <w:vAlign w:val="bottom"/>
            <w:hideMark/>
          </w:tcPr>
          <w:p w:rsidR="00CC54FB" w:rsidRPr="00CC54FB" w:rsidRDefault="00CC54FB" w:rsidP="00CC54FB"/>
        </w:tc>
        <w:tc>
          <w:tcPr>
            <w:tcW w:w="1275" w:type="dxa"/>
            <w:gridSpan w:val="5"/>
            <w:tcBorders>
              <w:top w:val="nil"/>
              <w:left w:val="nil"/>
              <w:bottom w:val="nil"/>
              <w:right w:val="nil"/>
            </w:tcBorders>
            <w:shd w:val="clear" w:color="auto" w:fill="auto"/>
            <w:noWrap/>
            <w:vAlign w:val="bottom"/>
            <w:hideMark/>
          </w:tcPr>
          <w:p w:rsidR="00CC54FB" w:rsidRPr="00CC54FB" w:rsidRDefault="00CC54FB" w:rsidP="00CC54FB"/>
        </w:tc>
        <w:tc>
          <w:tcPr>
            <w:tcW w:w="1537" w:type="dxa"/>
            <w:gridSpan w:val="4"/>
            <w:tcBorders>
              <w:top w:val="nil"/>
              <w:left w:val="nil"/>
              <w:bottom w:val="nil"/>
              <w:right w:val="nil"/>
            </w:tcBorders>
            <w:shd w:val="clear" w:color="auto" w:fill="auto"/>
            <w:noWrap/>
            <w:vAlign w:val="bottom"/>
            <w:hideMark/>
          </w:tcPr>
          <w:p w:rsidR="00CC54FB" w:rsidRPr="00CC54FB" w:rsidRDefault="00CC54FB" w:rsidP="00CC54FB"/>
        </w:tc>
        <w:tc>
          <w:tcPr>
            <w:tcW w:w="9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176" w:type="dxa"/>
            <w:gridSpan w:val="4"/>
            <w:tcBorders>
              <w:top w:val="nil"/>
              <w:left w:val="nil"/>
              <w:bottom w:val="nil"/>
              <w:right w:val="nil"/>
            </w:tcBorders>
            <w:shd w:val="clear" w:color="auto" w:fill="auto"/>
            <w:noWrap/>
            <w:vAlign w:val="bottom"/>
            <w:hideMark/>
          </w:tcPr>
          <w:p w:rsidR="00CC54FB" w:rsidRPr="00CC54FB" w:rsidRDefault="00CC54FB" w:rsidP="00CC54FB"/>
        </w:tc>
      </w:tr>
      <w:tr w:rsidR="00CC54FB" w:rsidRPr="00CC54FB" w:rsidTr="00CC54FB">
        <w:trPr>
          <w:gridAfter w:val="1"/>
          <w:wAfter w:w="180" w:type="dxa"/>
          <w:trHeight w:val="255"/>
        </w:trPr>
        <w:tc>
          <w:tcPr>
            <w:tcW w:w="5396" w:type="dxa"/>
            <w:gridSpan w:val="4"/>
            <w:tcBorders>
              <w:top w:val="nil"/>
              <w:left w:val="nil"/>
              <w:bottom w:val="nil"/>
              <w:right w:val="nil"/>
            </w:tcBorders>
            <w:shd w:val="clear" w:color="auto" w:fill="auto"/>
            <w:vAlign w:val="bottom"/>
            <w:hideMark/>
          </w:tcPr>
          <w:p w:rsidR="00CC54FB" w:rsidRPr="00CC54FB" w:rsidRDefault="00CC54FB" w:rsidP="00CC54FB"/>
        </w:tc>
        <w:tc>
          <w:tcPr>
            <w:tcW w:w="1275" w:type="dxa"/>
            <w:gridSpan w:val="5"/>
            <w:tcBorders>
              <w:top w:val="nil"/>
              <w:left w:val="nil"/>
              <w:bottom w:val="nil"/>
              <w:right w:val="nil"/>
            </w:tcBorders>
            <w:shd w:val="clear" w:color="auto" w:fill="auto"/>
            <w:noWrap/>
            <w:vAlign w:val="bottom"/>
            <w:hideMark/>
          </w:tcPr>
          <w:p w:rsidR="00CC54FB" w:rsidRPr="00CC54FB" w:rsidRDefault="00CC54FB" w:rsidP="00CC54FB"/>
        </w:tc>
        <w:tc>
          <w:tcPr>
            <w:tcW w:w="1537" w:type="dxa"/>
            <w:gridSpan w:val="4"/>
            <w:tcBorders>
              <w:top w:val="nil"/>
              <w:left w:val="nil"/>
              <w:bottom w:val="nil"/>
              <w:right w:val="nil"/>
            </w:tcBorders>
            <w:shd w:val="clear" w:color="auto" w:fill="auto"/>
            <w:noWrap/>
            <w:vAlign w:val="bottom"/>
            <w:hideMark/>
          </w:tcPr>
          <w:p w:rsidR="00CC54FB" w:rsidRPr="00CC54FB" w:rsidRDefault="00CC54FB" w:rsidP="00CC54FB"/>
        </w:tc>
        <w:tc>
          <w:tcPr>
            <w:tcW w:w="9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176" w:type="dxa"/>
            <w:gridSpan w:val="4"/>
            <w:tcBorders>
              <w:top w:val="nil"/>
              <w:left w:val="nil"/>
              <w:bottom w:val="nil"/>
              <w:right w:val="nil"/>
            </w:tcBorders>
            <w:shd w:val="clear" w:color="auto" w:fill="auto"/>
            <w:noWrap/>
            <w:vAlign w:val="bottom"/>
            <w:hideMark/>
          </w:tcPr>
          <w:p w:rsidR="00CC54FB" w:rsidRPr="00CC54FB" w:rsidRDefault="00CC54FB" w:rsidP="00CC54FB"/>
        </w:tc>
      </w:tr>
      <w:tr w:rsidR="00CC54FB" w:rsidRPr="00CC54FB" w:rsidTr="00CC54FB">
        <w:trPr>
          <w:gridAfter w:val="1"/>
          <w:wAfter w:w="180" w:type="dxa"/>
          <w:trHeight w:val="255"/>
        </w:trPr>
        <w:tc>
          <w:tcPr>
            <w:tcW w:w="5396" w:type="dxa"/>
            <w:gridSpan w:val="4"/>
            <w:tcBorders>
              <w:top w:val="nil"/>
              <w:left w:val="nil"/>
              <w:bottom w:val="nil"/>
              <w:right w:val="nil"/>
            </w:tcBorders>
            <w:shd w:val="clear" w:color="auto" w:fill="auto"/>
            <w:vAlign w:val="bottom"/>
            <w:hideMark/>
          </w:tcPr>
          <w:p w:rsidR="00CC54FB" w:rsidRPr="00CC54FB" w:rsidRDefault="00CC54FB" w:rsidP="00CC54FB"/>
        </w:tc>
        <w:tc>
          <w:tcPr>
            <w:tcW w:w="1275" w:type="dxa"/>
            <w:gridSpan w:val="5"/>
            <w:tcBorders>
              <w:top w:val="nil"/>
              <w:left w:val="nil"/>
              <w:bottom w:val="nil"/>
              <w:right w:val="nil"/>
            </w:tcBorders>
            <w:shd w:val="clear" w:color="auto" w:fill="auto"/>
            <w:noWrap/>
            <w:vAlign w:val="bottom"/>
            <w:hideMark/>
          </w:tcPr>
          <w:p w:rsidR="00CC54FB" w:rsidRPr="00CC54FB" w:rsidRDefault="00CC54FB" w:rsidP="00CC54FB"/>
        </w:tc>
        <w:tc>
          <w:tcPr>
            <w:tcW w:w="1537" w:type="dxa"/>
            <w:gridSpan w:val="4"/>
            <w:tcBorders>
              <w:top w:val="nil"/>
              <w:left w:val="nil"/>
              <w:bottom w:val="nil"/>
              <w:right w:val="nil"/>
            </w:tcBorders>
            <w:shd w:val="clear" w:color="auto" w:fill="auto"/>
            <w:noWrap/>
            <w:vAlign w:val="bottom"/>
            <w:hideMark/>
          </w:tcPr>
          <w:p w:rsidR="00CC54FB" w:rsidRPr="00CC54FB" w:rsidRDefault="00CC54FB" w:rsidP="00CC54FB"/>
        </w:tc>
        <w:tc>
          <w:tcPr>
            <w:tcW w:w="9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176" w:type="dxa"/>
            <w:gridSpan w:val="4"/>
            <w:tcBorders>
              <w:top w:val="nil"/>
              <w:left w:val="nil"/>
              <w:bottom w:val="nil"/>
              <w:right w:val="nil"/>
            </w:tcBorders>
            <w:shd w:val="clear" w:color="auto" w:fill="auto"/>
            <w:noWrap/>
            <w:vAlign w:val="bottom"/>
            <w:hideMark/>
          </w:tcPr>
          <w:p w:rsidR="00CC54FB" w:rsidRPr="00CC54FB" w:rsidRDefault="00CC54FB" w:rsidP="00CC54FB"/>
        </w:tc>
      </w:tr>
      <w:tr w:rsidR="00CC54FB" w:rsidRPr="00CC54FB" w:rsidTr="00CC54FB">
        <w:trPr>
          <w:gridAfter w:val="1"/>
          <w:wAfter w:w="180" w:type="dxa"/>
          <w:trHeight w:val="240"/>
        </w:trPr>
        <w:tc>
          <w:tcPr>
            <w:tcW w:w="5396" w:type="dxa"/>
            <w:gridSpan w:val="4"/>
            <w:tcBorders>
              <w:top w:val="nil"/>
              <w:left w:val="nil"/>
              <w:bottom w:val="nil"/>
              <w:right w:val="nil"/>
            </w:tcBorders>
            <w:shd w:val="clear" w:color="auto" w:fill="auto"/>
            <w:vAlign w:val="bottom"/>
            <w:hideMark/>
          </w:tcPr>
          <w:p w:rsidR="00CC54FB" w:rsidRPr="00CC54FB" w:rsidRDefault="00CC54FB" w:rsidP="00CC54FB">
            <w:r w:rsidRPr="00CC54FB">
              <w:t>тыс.руб.</w:t>
            </w:r>
          </w:p>
        </w:tc>
        <w:tc>
          <w:tcPr>
            <w:tcW w:w="1275" w:type="dxa"/>
            <w:gridSpan w:val="5"/>
            <w:tcBorders>
              <w:top w:val="nil"/>
              <w:left w:val="nil"/>
              <w:bottom w:val="nil"/>
              <w:right w:val="nil"/>
            </w:tcBorders>
            <w:shd w:val="clear" w:color="auto" w:fill="auto"/>
            <w:noWrap/>
            <w:vAlign w:val="bottom"/>
            <w:hideMark/>
          </w:tcPr>
          <w:p w:rsidR="00CC54FB" w:rsidRPr="00CC54FB" w:rsidRDefault="00CC54FB" w:rsidP="00CC54FB"/>
        </w:tc>
        <w:tc>
          <w:tcPr>
            <w:tcW w:w="1537" w:type="dxa"/>
            <w:gridSpan w:val="4"/>
            <w:tcBorders>
              <w:top w:val="nil"/>
              <w:left w:val="nil"/>
              <w:bottom w:val="nil"/>
              <w:right w:val="nil"/>
            </w:tcBorders>
            <w:shd w:val="clear" w:color="auto" w:fill="auto"/>
            <w:noWrap/>
            <w:vAlign w:val="bottom"/>
            <w:hideMark/>
          </w:tcPr>
          <w:p w:rsidR="00CC54FB" w:rsidRPr="00CC54FB" w:rsidRDefault="00CC54FB" w:rsidP="00CC54FB"/>
        </w:tc>
        <w:tc>
          <w:tcPr>
            <w:tcW w:w="9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176" w:type="dxa"/>
            <w:gridSpan w:val="4"/>
            <w:tcBorders>
              <w:top w:val="nil"/>
              <w:left w:val="nil"/>
              <w:bottom w:val="nil"/>
              <w:right w:val="nil"/>
            </w:tcBorders>
            <w:shd w:val="clear" w:color="auto" w:fill="auto"/>
            <w:noWrap/>
            <w:vAlign w:val="bottom"/>
            <w:hideMark/>
          </w:tcPr>
          <w:p w:rsidR="00CC54FB" w:rsidRPr="00CC54FB" w:rsidRDefault="00CC54FB" w:rsidP="00CC54FB"/>
        </w:tc>
      </w:tr>
      <w:tr w:rsidR="00CC54FB" w:rsidRPr="00CC54FB" w:rsidTr="00CC54FB">
        <w:trPr>
          <w:gridAfter w:val="1"/>
          <w:wAfter w:w="180" w:type="dxa"/>
          <w:trHeight w:val="255"/>
        </w:trPr>
        <w:tc>
          <w:tcPr>
            <w:tcW w:w="539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Наименование</w:t>
            </w:r>
          </w:p>
        </w:tc>
        <w:tc>
          <w:tcPr>
            <w:tcW w:w="1275" w:type="dxa"/>
            <w:gridSpan w:val="5"/>
            <w:tcBorders>
              <w:top w:val="single" w:sz="4" w:space="0" w:color="auto"/>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РзПР</w:t>
            </w:r>
          </w:p>
        </w:tc>
        <w:tc>
          <w:tcPr>
            <w:tcW w:w="1537" w:type="dxa"/>
            <w:gridSpan w:val="4"/>
            <w:tcBorders>
              <w:top w:val="single" w:sz="4" w:space="0" w:color="auto"/>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КЦСР</w:t>
            </w:r>
          </w:p>
        </w:tc>
        <w:tc>
          <w:tcPr>
            <w:tcW w:w="916" w:type="dxa"/>
            <w:gridSpan w:val="4"/>
            <w:tcBorders>
              <w:top w:val="single" w:sz="4" w:space="0" w:color="auto"/>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ВР</w:t>
            </w:r>
          </w:p>
        </w:tc>
        <w:tc>
          <w:tcPr>
            <w:tcW w:w="1176" w:type="dxa"/>
            <w:gridSpan w:val="4"/>
            <w:tcBorders>
              <w:top w:val="single" w:sz="4" w:space="0" w:color="auto"/>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Сумма</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jc w:val="center"/>
              <w:rPr>
                <w:b/>
                <w:bCs/>
              </w:rPr>
            </w:pPr>
            <w:r w:rsidRPr="00CC54FB">
              <w:rPr>
                <w:b/>
                <w:bCs/>
              </w:rPr>
              <w:t>ВСЕГО РАСХОДОВ</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 </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66894,3</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Общегосударственные вопросы</w:t>
            </w:r>
          </w:p>
        </w:tc>
        <w:tc>
          <w:tcPr>
            <w:tcW w:w="1275" w:type="dxa"/>
            <w:gridSpan w:val="5"/>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0100</w:t>
            </w:r>
          </w:p>
        </w:tc>
        <w:tc>
          <w:tcPr>
            <w:tcW w:w="1537"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7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13945,1</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EBF1DE"/>
            <w:vAlign w:val="bottom"/>
            <w:hideMark/>
          </w:tcPr>
          <w:p w:rsidR="00CC54FB" w:rsidRPr="00CC54FB" w:rsidRDefault="00CC54FB" w:rsidP="00CC54FB">
            <w:pPr>
              <w:rPr>
                <w:b/>
                <w:bCs/>
                <w:i/>
                <w:iCs/>
              </w:rPr>
            </w:pPr>
            <w:r w:rsidRPr="00CC54FB">
              <w:rPr>
                <w:b/>
                <w:bCs/>
                <w:i/>
                <w:iCs/>
              </w:rPr>
              <w:t>Функционирование высшего должностного лица субъекта РФ и муниципального образования</w:t>
            </w:r>
          </w:p>
        </w:tc>
        <w:tc>
          <w:tcPr>
            <w:tcW w:w="1275" w:type="dxa"/>
            <w:gridSpan w:val="5"/>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0102</w:t>
            </w:r>
          </w:p>
        </w:tc>
        <w:tc>
          <w:tcPr>
            <w:tcW w:w="1537"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1347</w:t>
            </w:r>
          </w:p>
        </w:tc>
      </w:tr>
      <w:tr w:rsidR="00CC54FB" w:rsidRPr="00CC54FB" w:rsidTr="00CC54FB">
        <w:trPr>
          <w:gridAfter w:val="1"/>
          <w:wAfter w:w="180" w:type="dxa"/>
          <w:trHeight w:val="450"/>
        </w:trPr>
        <w:tc>
          <w:tcPr>
            <w:tcW w:w="5396" w:type="dxa"/>
            <w:gridSpan w:val="4"/>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pPr>
              <w:rPr>
                <w:i/>
                <w:iCs/>
              </w:rPr>
            </w:pPr>
            <w:r w:rsidRPr="00CC54FB">
              <w:rPr>
                <w:i/>
                <w:iCs/>
              </w:rPr>
              <w:t>Высшее должностное лицо муниципального образования</w:t>
            </w:r>
          </w:p>
        </w:tc>
        <w:tc>
          <w:tcPr>
            <w:tcW w:w="1275" w:type="dxa"/>
            <w:gridSpan w:val="5"/>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0102</w:t>
            </w:r>
          </w:p>
        </w:tc>
        <w:tc>
          <w:tcPr>
            <w:tcW w:w="1537"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20100 00000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1347</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Расходы на обеспечение деятельности высшего должностного лица муниципального образования</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0102</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20100 20010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1347</w:t>
            </w:r>
          </w:p>
        </w:tc>
      </w:tr>
      <w:tr w:rsidR="00CC54FB" w:rsidRPr="00CC54FB" w:rsidTr="00CC54FB">
        <w:trPr>
          <w:gridAfter w:val="1"/>
          <w:wAfter w:w="180" w:type="dxa"/>
          <w:trHeight w:val="127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0102</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20100 20010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1347</w:t>
            </w:r>
          </w:p>
        </w:tc>
      </w:tr>
      <w:tr w:rsidR="00CC54FB" w:rsidRPr="00CC54FB" w:rsidTr="00CC54FB">
        <w:trPr>
          <w:gridAfter w:val="1"/>
          <w:wAfter w:w="180" w:type="dxa"/>
          <w:trHeight w:val="1020"/>
        </w:trPr>
        <w:tc>
          <w:tcPr>
            <w:tcW w:w="5396" w:type="dxa"/>
            <w:gridSpan w:val="4"/>
            <w:tcBorders>
              <w:top w:val="nil"/>
              <w:left w:val="single" w:sz="4" w:space="0" w:color="auto"/>
              <w:bottom w:val="single" w:sz="4" w:space="0" w:color="auto"/>
              <w:right w:val="single" w:sz="4" w:space="0" w:color="auto"/>
            </w:tcBorders>
            <w:shd w:val="clear" w:color="000000" w:fill="EBF1DE"/>
            <w:vAlign w:val="bottom"/>
            <w:hideMark/>
          </w:tcPr>
          <w:p w:rsidR="00CC54FB" w:rsidRPr="00CC54FB" w:rsidRDefault="00CC54FB" w:rsidP="00CC54FB">
            <w:pPr>
              <w:rPr>
                <w:b/>
                <w:bCs/>
                <w:i/>
                <w:iCs/>
              </w:rPr>
            </w:pPr>
            <w:r w:rsidRPr="00CC54FB">
              <w:rPr>
                <w:b/>
                <w:bCs/>
                <w:i/>
                <w:iC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5" w:type="dxa"/>
            <w:gridSpan w:val="5"/>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0103</w:t>
            </w:r>
          </w:p>
        </w:tc>
        <w:tc>
          <w:tcPr>
            <w:tcW w:w="1537"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pPr>
            <w:r w:rsidRPr="00CC54FB">
              <w:t> </w:t>
            </w:r>
          </w:p>
        </w:tc>
        <w:tc>
          <w:tcPr>
            <w:tcW w:w="9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10</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pPr>
              <w:rPr>
                <w:i/>
                <w:iCs/>
              </w:rPr>
            </w:pPr>
            <w:r w:rsidRPr="00CC54FB">
              <w:rPr>
                <w:i/>
                <w:iCs/>
              </w:rPr>
              <w:t>Дума муниципального образования</w:t>
            </w:r>
          </w:p>
        </w:tc>
        <w:tc>
          <w:tcPr>
            <w:tcW w:w="1275" w:type="dxa"/>
            <w:gridSpan w:val="5"/>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0103</w:t>
            </w:r>
          </w:p>
        </w:tc>
        <w:tc>
          <w:tcPr>
            <w:tcW w:w="1537"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20200 00000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10</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Расходы на обеспечение деятельности  органов местного самоуправления</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0103</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20200 20020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10</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0103</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20200 20020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10</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EBF1DE"/>
            <w:vAlign w:val="bottom"/>
            <w:hideMark/>
          </w:tcPr>
          <w:p w:rsidR="00CC54FB" w:rsidRPr="00CC54FB" w:rsidRDefault="00CC54FB" w:rsidP="00CC54FB">
            <w:pPr>
              <w:rPr>
                <w:b/>
                <w:bCs/>
                <w:i/>
                <w:iCs/>
              </w:rPr>
            </w:pPr>
            <w:r w:rsidRPr="00CC54FB">
              <w:rPr>
                <w:b/>
                <w:bCs/>
                <w:i/>
                <w:iCs/>
              </w:rPr>
              <w:t>Функционирование правительства РФ, высших органов исполнительной власти субъектов РФ, местных администраций</w:t>
            </w:r>
          </w:p>
        </w:tc>
        <w:tc>
          <w:tcPr>
            <w:tcW w:w="1275" w:type="dxa"/>
            <w:gridSpan w:val="5"/>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0104</w:t>
            </w:r>
          </w:p>
        </w:tc>
        <w:tc>
          <w:tcPr>
            <w:tcW w:w="1537"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11847,4</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pPr>
              <w:rPr>
                <w:i/>
                <w:iCs/>
              </w:rPr>
            </w:pPr>
            <w:r w:rsidRPr="00CC54FB">
              <w:rPr>
                <w:i/>
                <w:iCs/>
              </w:rPr>
              <w:t>Администрация муниципального образования</w:t>
            </w:r>
          </w:p>
        </w:tc>
        <w:tc>
          <w:tcPr>
            <w:tcW w:w="1275" w:type="dxa"/>
            <w:gridSpan w:val="5"/>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0104</w:t>
            </w:r>
          </w:p>
        </w:tc>
        <w:tc>
          <w:tcPr>
            <w:tcW w:w="1537"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20300 00000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11726</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lastRenderedPageBreak/>
              <w:t>Расходы на обеспечение деятельности  органов местного самоуправления</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0104</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20300 20020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11726</w:t>
            </w:r>
          </w:p>
        </w:tc>
      </w:tr>
      <w:tr w:rsidR="00CC54FB" w:rsidRPr="00CC54FB" w:rsidTr="00CC54FB">
        <w:trPr>
          <w:gridAfter w:val="1"/>
          <w:wAfter w:w="180" w:type="dxa"/>
          <w:trHeight w:val="129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0104</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20300 20020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10381,6</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0104</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20300 20020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830,5</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Иные бюджетные ассигнования</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0104</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20300 20020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513,9</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pPr>
              <w:rPr>
                <w:i/>
                <w:iCs/>
              </w:rPr>
            </w:pPr>
            <w:r w:rsidRPr="00CC54FB">
              <w:rPr>
                <w:i/>
                <w:iCs/>
              </w:rPr>
              <w:t>Муниципальная программа "Обеспечение безопасности на территории Жигаловского муниципального образования на 2020-2025 годы"</w:t>
            </w:r>
          </w:p>
        </w:tc>
        <w:tc>
          <w:tcPr>
            <w:tcW w:w="1275" w:type="dxa"/>
            <w:gridSpan w:val="5"/>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0104</w:t>
            </w:r>
          </w:p>
        </w:tc>
        <w:tc>
          <w:tcPr>
            <w:tcW w:w="1537"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14000 00000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121,4</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DE9D9"/>
            <w:vAlign w:val="bottom"/>
            <w:hideMark/>
          </w:tcPr>
          <w:p w:rsidR="00CC54FB" w:rsidRPr="00CC54FB" w:rsidRDefault="00CC54FB" w:rsidP="00CC54FB">
            <w:r w:rsidRPr="00CC54FB">
              <w:t>Подпрограмма "Улучшение условий и охрана труда в администрации Жигаловского муниципального образования на 2020-2025 годы"</w:t>
            </w:r>
          </w:p>
        </w:tc>
        <w:tc>
          <w:tcPr>
            <w:tcW w:w="1275" w:type="dxa"/>
            <w:gridSpan w:val="5"/>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0104</w:t>
            </w:r>
          </w:p>
        </w:tc>
        <w:tc>
          <w:tcPr>
            <w:tcW w:w="1537"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14300 00000</w:t>
            </w:r>
          </w:p>
        </w:tc>
        <w:tc>
          <w:tcPr>
            <w:tcW w:w="91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121,4</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i/>
                <w:iCs/>
              </w:rPr>
            </w:pPr>
            <w:r w:rsidRPr="00CC54FB">
              <w:rPr>
                <w:i/>
                <w:iCs/>
              </w:rPr>
              <w:t>Основное мероприятие "Профилактические мероприятия в области охраны труда"</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0104</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14301 00000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121,4</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0104</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14301 29990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121,4</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0104</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14301 29990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121,4</w:t>
            </w:r>
          </w:p>
        </w:tc>
      </w:tr>
      <w:tr w:rsidR="00CC54FB" w:rsidRPr="00CC54FB" w:rsidTr="00CC54FB">
        <w:trPr>
          <w:gridAfter w:val="1"/>
          <w:wAfter w:w="180" w:type="dxa"/>
          <w:trHeight w:val="345"/>
        </w:trPr>
        <w:tc>
          <w:tcPr>
            <w:tcW w:w="5396" w:type="dxa"/>
            <w:gridSpan w:val="4"/>
            <w:tcBorders>
              <w:top w:val="nil"/>
              <w:left w:val="single" w:sz="4" w:space="0" w:color="auto"/>
              <w:bottom w:val="single" w:sz="4" w:space="0" w:color="auto"/>
              <w:right w:val="single" w:sz="4" w:space="0" w:color="auto"/>
            </w:tcBorders>
            <w:shd w:val="clear" w:color="000000" w:fill="EBF1DE"/>
            <w:vAlign w:val="bottom"/>
            <w:hideMark/>
          </w:tcPr>
          <w:p w:rsidR="00CC54FB" w:rsidRPr="00CC54FB" w:rsidRDefault="00CC54FB" w:rsidP="00CC54FB">
            <w:pPr>
              <w:rPr>
                <w:b/>
                <w:bCs/>
                <w:i/>
                <w:iCs/>
              </w:rPr>
            </w:pPr>
            <w:r w:rsidRPr="00CC54FB">
              <w:rPr>
                <w:b/>
                <w:bCs/>
                <w:i/>
                <w:iCs/>
              </w:rPr>
              <w:t>Обеспечение проведения выборов и референдумов</w:t>
            </w:r>
          </w:p>
        </w:tc>
        <w:tc>
          <w:tcPr>
            <w:tcW w:w="1275" w:type="dxa"/>
            <w:gridSpan w:val="5"/>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0107</w:t>
            </w:r>
          </w:p>
        </w:tc>
        <w:tc>
          <w:tcPr>
            <w:tcW w:w="1537"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700</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i/>
                <w:iCs/>
              </w:rPr>
            </w:pPr>
            <w:r w:rsidRPr="00CC54FB">
              <w:rPr>
                <w:i/>
                <w:iCs/>
              </w:rPr>
              <w:t>Расходы на проведение выборов и референдумов</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0107</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20300 20330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700</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0107</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20300 20330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700</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EBF1DE"/>
            <w:vAlign w:val="bottom"/>
            <w:hideMark/>
          </w:tcPr>
          <w:p w:rsidR="00CC54FB" w:rsidRPr="00CC54FB" w:rsidRDefault="00CC54FB" w:rsidP="00CC54FB">
            <w:pPr>
              <w:rPr>
                <w:b/>
                <w:bCs/>
                <w:i/>
                <w:iCs/>
              </w:rPr>
            </w:pPr>
            <w:r w:rsidRPr="00CC54FB">
              <w:rPr>
                <w:b/>
                <w:bCs/>
                <w:i/>
                <w:iCs/>
              </w:rPr>
              <w:t>Резервные фонды</w:t>
            </w:r>
          </w:p>
        </w:tc>
        <w:tc>
          <w:tcPr>
            <w:tcW w:w="1275" w:type="dxa"/>
            <w:gridSpan w:val="5"/>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0111</w:t>
            </w:r>
          </w:p>
        </w:tc>
        <w:tc>
          <w:tcPr>
            <w:tcW w:w="1537"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40</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Резервные фонды</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011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20400 00000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40</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Расходы на резервные фонды местных администраций</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0111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20400 20050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40</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Иные бюджетные ассигнования</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0111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20400 20050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40</w:t>
            </w:r>
          </w:p>
        </w:tc>
      </w:tr>
      <w:tr w:rsidR="00CC54FB" w:rsidRPr="00CC54FB" w:rsidTr="00CC54FB">
        <w:trPr>
          <w:gridAfter w:val="1"/>
          <w:wAfter w:w="180" w:type="dxa"/>
          <w:trHeight w:val="330"/>
        </w:trPr>
        <w:tc>
          <w:tcPr>
            <w:tcW w:w="5396" w:type="dxa"/>
            <w:gridSpan w:val="4"/>
            <w:tcBorders>
              <w:top w:val="nil"/>
              <w:left w:val="single" w:sz="4" w:space="0" w:color="auto"/>
              <w:bottom w:val="single" w:sz="4" w:space="0" w:color="auto"/>
              <w:right w:val="single" w:sz="4" w:space="0" w:color="auto"/>
            </w:tcBorders>
            <w:shd w:val="clear" w:color="000000" w:fill="EBF1DE"/>
            <w:vAlign w:val="bottom"/>
            <w:hideMark/>
          </w:tcPr>
          <w:p w:rsidR="00CC54FB" w:rsidRPr="00CC54FB" w:rsidRDefault="00CC54FB" w:rsidP="00CC54FB">
            <w:pPr>
              <w:rPr>
                <w:b/>
                <w:bCs/>
                <w:i/>
                <w:iCs/>
              </w:rPr>
            </w:pPr>
            <w:r w:rsidRPr="00CC54FB">
              <w:rPr>
                <w:b/>
                <w:bCs/>
                <w:i/>
                <w:iCs/>
              </w:rPr>
              <w:t>Другие общегосударственные вопросы</w:t>
            </w:r>
          </w:p>
        </w:tc>
        <w:tc>
          <w:tcPr>
            <w:tcW w:w="1275" w:type="dxa"/>
            <w:gridSpan w:val="5"/>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0113</w:t>
            </w:r>
          </w:p>
        </w:tc>
        <w:tc>
          <w:tcPr>
            <w:tcW w:w="1537"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0,7</w:t>
            </w:r>
          </w:p>
        </w:tc>
      </w:tr>
      <w:tr w:rsidR="00CC54FB" w:rsidRPr="00CC54FB" w:rsidTr="00CC54FB">
        <w:trPr>
          <w:gridAfter w:val="1"/>
          <w:wAfter w:w="180" w:type="dxa"/>
          <w:trHeight w:val="4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Осуществление реализации государственных полномочий</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0113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80000 00000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0,7</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Осуществление отдельных областных государственных полномочий по определению перечня должностных лиц, уполномоченных составлять протоколы об АПН</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0113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80000 73150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0,7</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0113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80000 73150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0,7</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Национальная безопасность и правоохранительная деятельность</w:t>
            </w:r>
          </w:p>
        </w:tc>
        <w:tc>
          <w:tcPr>
            <w:tcW w:w="1275" w:type="dxa"/>
            <w:gridSpan w:val="5"/>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0300</w:t>
            </w:r>
          </w:p>
        </w:tc>
        <w:tc>
          <w:tcPr>
            <w:tcW w:w="1537"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7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358,7</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E4DFEC"/>
            <w:vAlign w:val="bottom"/>
            <w:hideMark/>
          </w:tcPr>
          <w:p w:rsidR="00CC54FB" w:rsidRPr="00CC54FB" w:rsidRDefault="00CC54FB" w:rsidP="00CC54FB">
            <w:pPr>
              <w:rPr>
                <w:b/>
                <w:bCs/>
                <w:i/>
                <w:iCs/>
              </w:rPr>
            </w:pPr>
            <w:r w:rsidRPr="00CC54FB">
              <w:rPr>
                <w:b/>
                <w:bCs/>
                <w:i/>
                <w:iCs/>
              </w:rPr>
              <w:t>Защита населения и территории от чрезвычайных ситуаций природного и техногенного характера, пожарная безопасность</w:t>
            </w:r>
          </w:p>
        </w:tc>
        <w:tc>
          <w:tcPr>
            <w:tcW w:w="1275" w:type="dxa"/>
            <w:gridSpan w:val="5"/>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0310</w:t>
            </w:r>
          </w:p>
        </w:tc>
        <w:tc>
          <w:tcPr>
            <w:tcW w:w="1537"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321,5</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t>Муниципальная программа "Обеспечение безопасности на территории Жигаловского муниципального образования на 2020-2025 годы"</w:t>
            </w:r>
          </w:p>
        </w:tc>
        <w:tc>
          <w:tcPr>
            <w:tcW w:w="1275" w:type="dxa"/>
            <w:gridSpan w:val="5"/>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0310</w:t>
            </w:r>
          </w:p>
        </w:tc>
        <w:tc>
          <w:tcPr>
            <w:tcW w:w="1537"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14000 00000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321,5</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DE9D9"/>
            <w:vAlign w:val="bottom"/>
            <w:hideMark/>
          </w:tcPr>
          <w:p w:rsidR="00CC54FB" w:rsidRPr="00CC54FB" w:rsidRDefault="00CC54FB" w:rsidP="00CC54FB">
            <w:r w:rsidRPr="00CC54FB">
              <w:t>Подпрограмма "Предупреждение ЧС, обеспечение охраны жизни людей на водных объектах Жигаловского муниципального образования на 2020-2025 годы"</w:t>
            </w:r>
          </w:p>
        </w:tc>
        <w:tc>
          <w:tcPr>
            <w:tcW w:w="1275" w:type="dxa"/>
            <w:gridSpan w:val="5"/>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0310</w:t>
            </w:r>
          </w:p>
        </w:tc>
        <w:tc>
          <w:tcPr>
            <w:tcW w:w="1537"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14200 00000</w:t>
            </w:r>
          </w:p>
        </w:tc>
        <w:tc>
          <w:tcPr>
            <w:tcW w:w="91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187,5</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i/>
                <w:iCs/>
              </w:rPr>
            </w:pPr>
            <w:r w:rsidRPr="00CC54FB">
              <w:rPr>
                <w:i/>
                <w:iCs/>
              </w:rPr>
              <w:t>Основное мероприятие " Пропаганда в области предупреждения ЧС"</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0310</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14201 00000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8</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0310</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14201 29990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8</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0310</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14201 29990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"Профилактические мероприятия в области предупреждения ЧС"</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0310</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14202 00000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179,5</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0310</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14202 29990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179,5</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lastRenderedPageBreak/>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0310</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14202 29990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179,5</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DE9D9"/>
            <w:vAlign w:val="bottom"/>
            <w:hideMark/>
          </w:tcPr>
          <w:p w:rsidR="00CC54FB" w:rsidRPr="00CC54FB" w:rsidRDefault="00CC54FB" w:rsidP="00CC54FB">
            <w:r w:rsidRPr="00CC54FB">
              <w:t>Подпрограмма "Обеспечение пожарной безопасности Жигаловского муниципального образования на 2020-2025 годы"</w:t>
            </w:r>
          </w:p>
        </w:tc>
        <w:tc>
          <w:tcPr>
            <w:tcW w:w="1275" w:type="dxa"/>
            <w:gridSpan w:val="5"/>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0310</w:t>
            </w:r>
          </w:p>
        </w:tc>
        <w:tc>
          <w:tcPr>
            <w:tcW w:w="1537"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14400 00000</w:t>
            </w:r>
          </w:p>
        </w:tc>
        <w:tc>
          <w:tcPr>
            <w:tcW w:w="91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134</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i/>
                <w:iCs/>
              </w:rPr>
            </w:pPr>
            <w:r w:rsidRPr="00CC54FB">
              <w:rPr>
                <w:i/>
                <w:iCs/>
              </w:rPr>
              <w:t>Основное мероприятие " Пропаганда в области пожарной безопасности"</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0310</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14401 00000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8</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0310</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14401 29990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0310</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14401 29990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i/>
                <w:iCs/>
              </w:rPr>
            </w:pPr>
            <w:r w:rsidRPr="00CC54FB">
              <w:rPr>
                <w:i/>
                <w:iCs/>
              </w:rPr>
              <w:t>Основное мероприятие " Профилактические мероприятия в области пожарной безопасности"</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0310</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14402 00000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76</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0310</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14402 29990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76</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0310</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14402 29990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76</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"Укрепление материально-технической базы"</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0310</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14403 00000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50</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0310</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14403 29990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50</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0310</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14403 29990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50</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E4DFEC"/>
            <w:vAlign w:val="bottom"/>
            <w:hideMark/>
          </w:tcPr>
          <w:p w:rsidR="00CC54FB" w:rsidRPr="00CC54FB" w:rsidRDefault="00CC54FB" w:rsidP="00CC54FB">
            <w:pPr>
              <w:rPr>
                <w:b/>
                <w:bCs/>
                <w:i/>
                <w:iCs/>
              </w:rPr>
            </w:pPr>
            <w:r w:rsidRPr="00CC54FB">
              <w:rPr>
                <w:b/>
                <w:bCs/>
                <w:i/>
                <w:iCs/>
              </w:rPr>
              <w:t>Другие вопросы в области национальной безопасности и правоохранительной деятельности</w:t>
            </w:r>
          </w:p>
        </w:tc>
        <w:tc>
          <w:tcPr>
            <w:tcW w:w="1275" w:type="dxa"/>
            <w:gridSpan w:val="5"/>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0314</w:t>
            </w:r>
          </w:p>
        </w:tc>
        <w:tc>
          <w:tcPr>
            <w:tcW w:w="1537"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37,2</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t>Муниципальная программа "Обеспечение безопасности на территории Жигаловского муниципального образования на 2020-2025 годы"</w:t>
            </w:r>
          </w:p>
        </w:tc>
        <w:tc>
          <w:tcPr>
            <w:tcW w:w="1275" w:type="dxa"/>
            <w:gridSpan w:val="5"/>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0314</w:t>
            </w:r>
          </w:p>
        </w:tc>
        <w:tc>
          <w:tcPr>
            <w:tcW w:w="1537"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14000 00000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26</w:t>
            </w:r>
          </w:p>
        </w:tc>
      </w:tr>
      <w:tr w:rsidR="00CC54FB" w:rsidRPr="00CC54FB" w:rsidTr="00CC54FB">
        <w:trPr>
          <w:gridAfter w:val="1"/>
          <w:wAfter w:w="180" w:type="dxa"/>
          <w:trHeight w:val="1050"/>
        </w:trPr>
        <w:tc>
          <w:tcPr>
            <w:tcW w:w="5396" w:type="dxa"/>
            <w:gridSpan w:val="4"/>
            <w:tcBorders>
              <w:top w:val="nil"/>
              <w:left w:val="single" w:sz="4" w:space="0" w:color="auto"/>
              <w:bottom w:val="single" w:sz="4" w:space="0" w:color="auto"/>
              <w:right w:val="single" w:sz="4" w:space="0" w:color="auto"/>
            </w:tcBorders>
            <w:shd w:val="clear" w:color="000000" w:fill="FDE9D9"/>
            <w:vAlign w:val="bottom"/>
            <w:hideMark/>
          </w:tcPr>
          <w:p w:rsidR="00CC54FB" w:rsidRPr="00CC54FB" w:rsidRDefault="00CC54FB" w:rsidP="00CC54FB">
            <w:r w:rsidRPr="00CC54FB">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1275" w:type="dxa"/>
            <w:gridSpan w:val="5"/>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0314</w:t>
            </w:r>
          </w:p>
        </w:tc>
        <w:tc>
          <w:tcPr>
            <w:tcW w:w="1537"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14101 00000</w:t>
            </w:r>
          </w:p>
        </w:tc>
        <w:tc>
          <w:tcPr>
            <w:tcW w:w="91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26</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i/>
                <w:iCs/>
              </w:rPr>
            </w:pPr>
            <w:r w:rsidRPr="00CC54FB">
              <w:rPr>
                <w:i/>
                <w:iCs/>
              </w:rPr>
              <w:t>Основное мероприятие "Обеспечение профилактики терроризма и экстремизма"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0314</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14101 29990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26</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0314</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14101 29990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26</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0314</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14101 29990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26</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t>МП "Культура Жигаловского муниципального образования на 2021-2025 гг"</w:t>
            </w:r>
          </w:p>
        </w:tc>
        <w:tc>
          <w:tcPr>
            <w:tcW w:w="1275" w:type="dxa"/>
            <w:gridSpan w:val="5"/>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0314</w:t>
            </w:r>
          </w:p>
        </w:tc>
        <w:tc>
          <w:tcPr>
            <w:tcW w:w="1537"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15000 00000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11,2</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i/>
                <w:iCs/>
              </w:rPr>
            </w:pPr>
            <w:r w:rsidRPr="00CC54FB">
              <w:rPr>
                <w:i/>
                <w:iCs/>
              </w:rPr>
              <w:t>Основное мероприятие "Профилактика экстремизма в области межэтнических и межконфессиональных отношений"</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0314</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15003 00000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11,2</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0314</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15003 29990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11,2</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0314</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15003 29990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11,2</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Национальная экономика</w:t>
            </w:r>
          </w:p>
        </w:tc>
        <w:tc>
          <w:tcPr>
            <w:tcW w:w="1275" w:type="dxa"/>
            <w:gridSpan w:val="5"/>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0400</w:t>
            </w:r>
          </w:p>
        </w:tc>
        <w:tc>
          <w:tcPr>
            <w:tcW w:w="1537"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7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14765,3</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C4D79B"/>
            <w:vAlign w:val="bottom"/>
            <w:hideMark/>
          </w:tcPr>
          <w:p w:rsidR="00CC54FB" w:rsidRPr="00CC54FB" w:rsidRDefault="00CC54FB" w:rsidP="00CC54FB">
            <w:pPr>
              <w:rPr>
                <w:b/>
                <w:bCs/>
                <w:i/>
                <w:iCs/>
              </w:rPr>
            </w:pPr>
            <w:r w:rsidRPr="00CC54FB">
              <w:rPr>
                <w:b/>
                <w:bCs/>
                <w:i/>
                <w:iCs/>
              </w:rPr>
              <w:t>Общеэкономические вопросы</w:t>
            </w:r>
          </w:p>
        </w:tc>
        <w:tc>
          <w:tcPr>
            <w:tcW w:w="1275" w:type="dxa"/>
            <w:gridSpan w:val="5"/>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0401</w:t>
            </w:r>
          </w:p>
        </w:tc>
        <w:tc>
          <w:tcPr>
            <w:tcW w:w="1537"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97,8</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Осуществление реализации государственных полномочий</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0401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80000 00000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97,8</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Осуществление отдельных областных государственных полномочийв сфере водоснабжения и водоотведения</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80000 73110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97,8</w:t>
            </w:r>
          </w:p>
        </w:tc>
      </w:tr>
      <w:tr w:rsidR="00CC54FB" w:rsidRPr="00CC54FB" w:rsidTr="00CC54FB">
        <w:trPr>
          <w:gridAfter w:val="1"/>
          <w:wAfter w:w="180" w:type="dxa"/>
          <w:trHeight w:val="127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80000 73110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93,1</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80000 73110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4,7</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C4D79B"/>
            <w:vAlign w:val="bottom"/>
            <w:hideMark/>
          </w:tcPr>
          <w:p w:rsidR="00CC54FB" w:rsidRPr="00CC54FB" w:rsidRDefault="00CC54FB" w:rsidP="00CC54FB">
            <w:pPr>
              <w:rPr>
                <w:b/>
                <w:bCs/>
                <w:i/>
                <w:iCs/>
              </w:rPr>
            </w:pPr>
            <w:r w:rsidRPr="00CC54FB">
              <w:rPr>
                <w:b/>
                <w:bCs/>
                <w:i/>
                <w:iCs/>
              </w:rPr>
              <w:t>Транспорт</w:t>
            </w:r>
          </w:p>
        </w:tc>
        <w:tc>
          <w:tcPr>
            <w:tcW w:w="1275" w:type="dxa"/>
            <w:gridSpan w:val="5"/>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0408</w:t>
            </w:r>
          </w:p>
        </w:tc>
        <w:tc>
          <w:tcPr>
            <w:tcW w:w="1537"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2800</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i/>
                <w:iCs/>
              </w:rPr>
            </w:pPr>
            <w:r w:rsidRPr="00CC54FB">
              <w:rPr>
                <w:i/>
                <w:iCs/>
              </w:rPr>
              <w:t>Автомобильный транспорт</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0408</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2800</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t>МП "Комплексное развитие транспортной инфраструктуры Жигаловского муниципального образования на 2017-2025гг."</w:t>
            </w:r>
          </w:p>
        </w:tc>
        <w:tc>
          <w:tcPr>
            <w:tcW w:w="1275" w:type="dxa"/>
            <w:gridSpan w:val="5"/>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0408</w:t>
            </w:r>
          </w:p>
        </w:tc>
        <w:tc>
          <w:tcPr>
            <w:tcW w:w="1537"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07000 00000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2800</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"Организация регулярных перевозок по муниципальным маршрутам автомобильным транспортом"</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0408</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07004 00000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2800</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0408</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07004 29990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2800</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Иные бюджетные ассигнования</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0408</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07004 29990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2800</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C4D79B"/>
            <w:vAlign w:val="bottom"/>
            <w:hideMark/>
          </w:tcPr>
          <w:p w:rsidR="00CC54FB" w:rsidRPr="00CC54FB" w:rsidRDefault="00CC54FB" w:rsidP="00CC54FB">
            <w:pPr>
              <w:rPr>
                <w:b/>
                <w:bCs/>
                <w:i/>
                <w:iCs/>
              </w:rPr>
            </w:pPr>
            <w:r w:rsidRPr="00CC54FB">
              <w:rPr>
                <w:b/>
                <w:bCs/>
                <w:i/>
                <w:iCs/>
              </w:rPr>
              <w:t>Дорожное хозяйство (дорожные фонды)</w:t>
            </w:r>
          </w:p>
        </w:tc>
        <w:tc>
          <w:tcPr>
            <w:tcW w:w="1275" w:type="dxa"/>
            <w:gridSpan w:val="5"/>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0409</w:t>
            </w:r>
          </w:p>
        </w:tc>
        <w:tc>
          <w:tcPr>
            <w:tcW w:w="1537"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11767,5</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t>МП "Комплексное развитие транспортной инфраструктуры Жигаловского муниципального образования на 2017-2025гг."</w:t>
            </w:r>
          </w:p>
        </w:tc>
        <w:tc>
          <w:tcPr>
            <w:tcW w:w="1275" w:type="dxa"/>
            <w:gridSpan w:val="5"/>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0409</w:t>
            </w:r>
          </w:p>
        </w:tc>
        <w:tc>
          <w:tcPr>
            <w:tcW w:w="1537"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07000 00000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11767,5</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"Развитие автомобильных дорог"</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0409</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07001 00000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11767,5</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дорожного фонда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0409</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07001 29980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3646,9</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0409</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07001 29980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3646,9</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0409</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07001 29990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8120,6</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0409</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8120,6</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C4D79B"/>
            <w:vAlign w:val="bottom"/>
            <w:hideMark/>
          </w:tcPr>
          <w:p w:rsidR="00CC54FB" w:rsidRPr="00CC54FB" w:rsidRDefault="00CC54FB" w:rsidP="00CC54FB">
            <w:pPr>
              <w:rPr>
                <w:b/>
                <w:bCs/>
                <w:i/>
                <w:iCs/>
              </w:rPr>
            </w:pPr>
            <w:r w:rsidRPr="00CC54FB">
              <w:rPr>
                <w:b/>
                <w:bCs/>
                <w:i/>
                <w:iCs/>
              </w:rPr>
              <w:t>Другие вопросы в области национальной экономики</w:t>
            </w:r>
          </w:p>
        </w:tc>
        <w:tc>
          <w:tcPr>
            <w:tcW w:w="1275" w:type="dxa"/>
            <w:gridSpan w:val="5"/>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0412</w:t>
            </w:r>
          </w:p>
        </w:tc>
        <w:tc>
          <w:tcPr>
            <w:tcW w:w="1537"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100</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B7DEE8"/>
            <w:vAlign w:val="bottom"/>
            <w:hideMark/>
          </w:tcPr>
          <w:p w:rsidR="00CC54FB" w:rsidRPr="00CC54FB" w:rsidRDefault="00CC54FB" w:rsidP="00CC54FB">
            <w:r w:rsidRPr="00CC54FB">
              <w:t>Мероприятия в области землепользования и землеустройства</w:t>
            </w:r>
          </w:p>
        </w:tc>
        <w:tc>
          <w:tcPr>
            <w:tcW w:w="1275" w:type="dxa"/>
            <w:gridSpan w:val="5"/>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0412</w:t>
            </w:r>
          </w:p>
        </w:tc>
        <w:tc>
          <w:tcPr>
            <w:tcW w:w="1537" w:type="dxa"/>
            <w:gridSpan w:val="4"/>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24000 00000</w:t>
            </w:r>
          </w:p>
        </w:tc>
        <w:tc>
          <w:tcPr>
            <w:tcW w:w="916" w:type="dxa"/>
            <w:gridSpan w:val="4"/>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100</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мероприятия в области землепользования и землеустройства</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0412</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24000 20340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0412</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24000 20340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100</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Жилищно-коммунальное хозяйство</w:t>
            </w:r>
          </w:p>
        </w:tc>
        <w:tc>
          <w:tcPr>
            <w:tcW w:w="1275" w:type="dxa"/>
            <w:gridSpan w:val="5"/>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0500</w:t>
            </w:r>
          </w:p>
        </w:tc>
        <w:tc>
          <w:tcPr>
            <w:tcW w:w="1537"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7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36158,6</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CC99"/>
            <w:vAlign w:val="bottom"/>
            <w:hideMark/>
          </w:tcPr>
          <w:p w:rsidR="00CC54FB" w:rsidRPr="00CC54FB" w:rsidRDefault="00CC54FB" w:rsidP="00CC54FB">
            <w:pPr>
              <w:rPr>
                <w:b/>
                <w:bCs/>
                <w:i/>
                <w:iCs/>
              </w:rPr>
            </w:pPr>
            <w:r w:rsidRPr="00CC54FB">
              <w:rPr>
                <w:b/>
                <w:bCs/>
                <w:i/>
                <w:iCs/>
              </w:rPr>
              <w:t>Коммунальное хозяйство</w:t>
            </w:r>
          </w:p>
        </w:tc>
        <w:tc>
          <w:tcPr>
            <w:tcW w:w="1275" w:type="dxa"/>
            <w:gridSpan w:val="5"/>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0502</w:t>
            </w:r>
          </w:p>
        </w:tc>
        <w:tc>
          <w:tcPr>
            <w:tcW w:w="1537" w:type="dxa"/>
            <w:gridSpan w:val="4"/>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4255,1</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pPr>
              <w:rPr>
                <w:i/>
                <w:iCs/>
              </w:rPr>
            </w:pPr>
            <w:r w:rsidRPr="00CC54FB">
              <w:rPr>
                <w:i/>
                <w:iCs/>
              </w:rPr>
              <w:t>Мероприятия в области коммунального хозяйства</w:t>
            </w:r>
          </w:p>
        </w:tc>
        <w:tc>
          <w:tcPr>
            <w:tcW w:w="1275" w:type="dxa"/>
            <w:gridSpan w:val="5"/>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0502</w:t>
            </w:r>
          </w:p>
        </w:tc>
        <w:tc>
          <w:tcPr>
            <w:tcW w:w="1537"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22000 00000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4255,1</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 xml:space="preserve">Расходы на мероприятия по подготовке к отопительному сезону объектов коммунальной инфраструктуры </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0502</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22000 20130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999</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0502</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22000 20130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999</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 xml:space="preserve">Расходы на мероприятия в области водоснабжения </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0502</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22000 20131</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262,3</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0502</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22000 20131</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262,3</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 xml:space="preserve">Расходы на мероприятия в области водоотведения </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0502</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22000 20132</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167,6</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0502</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22000 20132</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167,6</w:t>
            </w:r>
          </w:p>
        </w:tc>
      </w:tr>
      <w:tr w:rsidR="00CC54FB" w:rsidRPr="00CC54FB" w:rsidTr="00CC54FB">
        <w:trPr>
          <w:gridAfter w:val="1"/>
          <w:wAfter w:w="180" w:type="dxa"/>
          <w:trHeight w:val="40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 xml:space="preserve">Расходы на мероприятия в области электроснабжения </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0502</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22000 20134</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2826,2</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0502</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22000 20134</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2826,2</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CC99"/>
            <w:vAlign w:val="bottom"/>
            <w:hideMark/>
          </w:tcPr>
          <w:p w:rsidR="00CC54FB" w:rsidRPr="00CC54FB" w:rsidRDefault="00CC54FB" w:rsidP="00CC54FB">
            <w:pPr>
              <w:rPr>
                <w:b/>
                <w:bCs/>
                <w:i/>
                <w:iCs/>
              </w:rPr>
            </w:pPr>
            <w:r w:rsidRPr="00CC54FB">
              <w:rPr>
                <w:b/>
                <w:bCs/>
                <w:i/>
                <w:iCs/>
              </w:rPr>
              <w:t>Благоустройство</w:t>
            </w:r>
          </w:p>
        </w:tc>
        <w:tc>
          <w:tcPr>
            <w:tcW w:w="1275" w:type="dxa"/>
            <w:gridSpan w:val="5"/>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0503</w:t>
            </w:r>
          </w:p>
        </w:tc>
        <w:tc>
          <w:tcPr>
            <w:tcW w:w="1537" w:type="dxa"/>
            <w:gridSpan w:val="4"/>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22840,4</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lastRenderedPageBreak/>
              <w:t>МП "Энергосбережение и повышение энергетической эффективности в Жигаловском МО на 2016-2025 годы"</w:t>
            </w:r>
          </w:p>
        </w:tc>
        <w:tc>
          <w:tcPr>
            <w:tcW w:w="1275" w:type="dxa"/>
            <w:gridSpan w:val="5"/>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06000 00000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500</w:t>
            </w:r>
          </w:p>
        </w:tc>
      </w:tr>
      <w:tr w:rsidR="00CC54FB" w:rsidRPr="00CC54FB" w:rsidTr="00CC54FB">
        <w:trPr>
          <w:gridAfter w:val="1"/>
          <w:wAfter w:w="180" w:type="dxa"/>
          <w:trHeight w:val="840"/>
        </w:trPr>
        <w:tc>
          <w:tcPr>
            <w:tcW w:w="5396" w:type="dxa"/>
            <w:gridSpan w:val="4"/>
            <w:tcBorders>
              <w:top w:val="nil"/>
              <w:left w:val="single" w:sz="4" w:space="0" w:color="auto"/>
              <w:bottom w:val="single" w:sz="4" w:space="0" w:color="auto"/>
              <w:right w:val="single" w:sz="4" w:space="0" w:color="auto"/>
            </w:tcBorders>
            <w:shd w:val="clear" w:color="000000" w:fill="FFFFFF"/>
            <w:hideMark/>
          </w:tcPr>
          <w:p w:rsidR="00CC54FB" w:rsidRPr="00CC54FB" w:rsidRDefault="00CC54FB" w:rsidP="00CC54FB">
            <w:pPr>
              <w:rPr>
                <w:i/>
                <w:iCs/>
              </w:rPr>
            </w:pPr>
            <w:r w:rsidRPr="00CC54FB">
              <w:rPr>
                <w:i/>
                <w:iCs/>
              </w:rPr>
              <w:t>Основное мероприятие "Энергосбережение и повышение энергетической эффективности систем коммунальной инфраструктуры"</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06003 00000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500</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06003 29990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500</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center"/>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06003 29990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500</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t>МП "Комплексное развитие транспортной инфраструктуры Жигаловского муниципального образования на 2017-2025гг."</w:t>
            </w:r>
          </w:p>
        </w:tc>
        <w:tc>
          <w:tcPr>
            <w:tcW w:w="1275" w:type="dxa"/>
            <w:gridSpan w:val="5"/>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07000 00000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488,7</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"Организация освещения улично-дорожной сети"</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07002 00000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110,7</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07002 29990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110,7</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07002 29990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110,7</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"Повышение безопасности дорожного движения"</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07003 00000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378</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07003 29990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378</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07003 29990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378</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t>МП "Благоустройство и санитарная очистка территории Жигаловского муниципального образования на 2019-2021годы"</w:t>
            </w:r>
          </w:p>
        </w:tc>
        <w:tc>
          <w:tcPr>
            <w:tcW w:w="1275" w:type="dxa"/>
            <w:gridSpan w:val="5"/>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537"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10000 00000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14466,5</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"Уличное освещение территории городского поселения"</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10001 00000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1473</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10001 29990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1473</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1473</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"Уборка мусора и несанкционированных свалок"</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10002 00000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1355,2</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10002 29990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1355,2</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10002 29990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1355,2</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"Летняя занятость детей"</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10003 00000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119,2</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10003 29990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119,2</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10003 29990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119,2</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"Содержание внутрипоселковых дорог в нормативном состоянии"</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10004 00000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8975</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10004 29990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8975</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10004 29990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8973,4</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Иные бюджетные ассигнования</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10004 29990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1,6</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"Содержание места захоронения"</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10005 00000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477,8</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lastRenderedPageBreak/>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10005 29990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477,8</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10005 29990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477,8</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"Устройство и оформление праздничных мероприятий""</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10006 00000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208,5</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10006 29990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208,5</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10006 29990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208,5</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"Прочие мероприятия по благоустройству поселка"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10007 00000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738,8</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10007 29990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738,8</w:t>
            </w:r>
          </w:p>
        </w:tc>
      </w:tr>
      <w:tr w:rsidR="00CC54FB" w:rsidRPr="00CC54FB" w:rsidTr="00CC54FB">
        <w:trPr>
          <w:gridAfter w:val="1"/>
          <w:wAfter w:w="180" w:type="dxa"/>
          <w:trHeight w:val="49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10007 29990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738,8</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"Формирование площадок накопления ТКО"</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10009 00000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1119</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10009 29990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1119</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10009 29990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1119</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t>МП "Формирование современной городской среды на территории Жигаловского муниципального образования на 2018-2022 годы"</w:t>
            </w:r>
          </w:p>
        </w:tc>
        <w:tc>
          <w:tcPr>
            <w:tcW w:w="1275" w:type="dxa"/>
            <w:gridSpan w:val="5"/>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11000 00000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4769,4</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"Благоустройство общественных территорий"</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11100 00000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4769,4</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областного и местного бюджета</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111F2 55551</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4769,4</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111F2 55551</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4769,4</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t>Расходы на реализацию мероприятий перечня проектов народных инициатив</w:t>
            </w:r>
          </w:p>
        </w:tc>
        <w:tc>
          <w:tcPr>
            <w:tcW w:w="1275" w:type="dxa"/>
            <w:gridSpan w:val="5"/>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71101 S2370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2615,8</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71101 S2370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2615,8</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ABF8F"/>
            <w:vAlign w:val="bottom"/>
            <w:hideMark/>
          </w:tcPr>
          <w:p w:rsidR="00CC54FB" w:rsidRPr="00CC54FB" w:rsidRDefault="00CC54FB" w:rsidP="00CC54FB">
            <w:pPr>
              <w:rPr>
                <w:b/>
                <w:bCs/>
                <w:i/>
                <w:iCs/>
              </w:rPr>
            </w:pPr>
            <w:r w:rsidRPr="00CC54FB">
              <w:rPr>
                <w:b/>
                <w:bCs/>
                <w:i/>
                <w:iCs/>
              </w:rPr>
              <w:t>Другие вопросы в области жилищно-коммунального хозяйства</w:t>
            </w:r>
          </w:p>
        </w:tc>
        <w:tc>
          <w:tcPr>
            <w:tcW w:w="1275" w:type="dxa"/>
            <w:gridSpan w:val="5"/>
            <w:tcBorders>
              <w:top w:val="nil"/>
              <w:left w:val="nil"/>
              <w:bottom w:val="single" w:sz="4" w:space="0" w:color="auto"/>
              <w:right w:val="single" w:sz="4" w:space="0" w:color="auto"/>
            </w:tcBorders>
            <w:shd w:val="clear" w:color="000000" w:fill="FABF8F"/>
            <w:noWrap/>
            <w:vAlign w:val="bottom"/>
            <w:hideMark/>
          </w:tcPr>
          <w:p w:rsidR="00CC54FB" w:rsidRPr="00CC54FB" w:rsidRDefault="00CC54FB" w:rsidP="00CC54FB">
            <w:pPr>
              <w:jc w:val="center"/>
              <w:rPr>
                <w:b/>
                <w:bCs/>
                <w:i/>
                <w:iCs/>
              </w:rPr>
            </w:pPr>
            <w:r w:rsidRPr="00CC54FB">
              <w:rPr>
                <w:b/>
                <w:bCs/>
                <w:i/>
                <w:iCs/>
              </w:rPr>
              <w:t>0505</w:t>
            </w:r>
          </w:p>
        </w:tc>
        <w:tc>
          <w:tcPr>
            <w:tcW w:w="1537" w:type="dxa"/>
            <w:gridSpan w:val="4"/>
            <w:tcBorders>
              <w:top w:val="nil"/>
              <w:left w:val="nil"/>
              <w:bottom w:val="single" w:sz="4" w:space="0" w:color="auto"/>
              <w:right w:val="single" w:sz="4" w:space="0" w:color="auto"/>
            </w:tcBorders>
            <w:shd w:val="clear" w:color="000000" w:fill="FABF8F"/>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FABF8F"/>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000000" w:fill="FABF8F"/>
            <w:noWrap/>
            <w:vAlign w:val="bottom"/>
            <w:hideMark/>
          </w:tcPr>
          <w:p w:rsidR="00CC54FB" w:rsidRPr="00CC54FB" w:rsidRDefault="00CC54FB" w:rsidP="00CC54FB">
            <w:pPr>
              <w:jc w:val="center"/>
              <w:rPr>
                <w:b/>
                <w:bCs/>
                <w:i/>
                <w:iCs/>
              </w:rPr>
            </w:pPr>
            <w:r w:rsidRPr="00CC54FB">
              <w:rPr>
                <w:b/>
                <w:bCs/>
                <w:i/>
                <w:iCs/>
              </w:rPr>
              <w:t>9063,1</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E4DFEC"/>
            <w:vAlign w:val="bottom"/>
            <w:hideMark/>
          </w:tcPr>
          <w:p w:rsidR="00CC54FB" w:rsidRPr="00CC54FB" w:rsidRDefault="00CC54FB" w:rsidP="00CC54FB">
            <w:pPr>
              <w:rPr>
                <w:i/>
                <w:iCs/>
              </w:rPr>
            </w:pPr>
            <w:r w:rsidRPr="00CC54FB">
              <w:rPr>
                <w:i/>
                <w:iCs/>
              </w:rPr>
              <w:t>Расходы на обеспечение деятельности  подведомственных учреждений (МКУ Жигаловское)</w:t>
            </w:r>
          </w:p>
        </w:tc>
        <w:tc>
          <w:tcPr>
            <w:tcW w:w="1275" w:type="dxa"/>
            <w:gridSpan w:val="5"/>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0505</w:t>
            </w:r>
          </w:p>
        </w:tc>
        <w:tc>
          <w:tcPr>
            <w:tcW w:w="1537"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21000 20440</w:t>
            </w:r>
          </w:p>
        </w:tc>
        <w:tc>
          <w:tcPr>
            <w:tcW w:w="9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9063,1</w:t>
            </w:r>
          </w:p>
        </w:tc>
      </w:tr>
      <w:tr w:rsidR="00CC54FB" w:rsidRPr="00CC54FB" w:rsidTr="00CC54FB">
        <w:trPr>
          <w:gridAfter w:val="1"/>
          <w:wAfter w:w="180" w:type="dxa"/>
          <w:trHeight w:val="102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0505</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21000 20440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8588,9</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0505</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21000 20440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454,8</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Иные бюджетные ассигнования</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0505</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21000 20440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800</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19,4</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Образование</w:t>
            </w:r>
          </w:p>
        </w:tc>
        <w:tc>
          <w:tcPr>
            <w:tcW w:w="1275" w:type="dxa"/>
            <w:gridSpan w:val="5"/>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0700</w:t>
            </w:r>
          </w:p>
        </w:tc>
        <w:tc>
          <w:tcPr>
            <w:tcW w:w="1537"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7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50</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b/>
                <w:bCs/>
                <w:i/>
                <w:iCs/>
              </w:rPr>
            </w:pPr>
            <w:r w:rsidRPr="00CC54FB">
              <w:rPr>
                <w:b/>
                <w:bCs/>
                <w:i/>
                <w:iCs/>
              </w:rPr>
              <w:t>Профессиональная подготовка и повышение квалификации</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0705</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50</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B7DEE8"/>
            <w:vAlign w:val="bottom"/>
            <w:hideMark/>
          </w:tcPr>
          <w:p w:rsidR="00CC54FB" w:rsidRPr="00CC54FB" w:rsidRDefault="00CC54FB" w:rsidP="00CC54FB">
            <w:r w:rsidRPr="00CC54FB">
              <w:t>Расходы на обеспечение деятельности  органов местного самоуправления</w:t>
            </w:r>
          </w:p>
        </w:tc>
        <w:tc>
          <w:tcPr>
            <w:tcW w:w="1275" w:type="dxa"/>
            <w:gridSpan w:val="5"/>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0705</w:t>
            </w:r>
          </w:p>
        </w:tc>
        <w:tc>
          <w:tcPr>
            <w:tcW w:w="1537" w:type="dxa"/>
            <w:gridSpan w:val="4"/>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20300 20020</w:t>
            </w:r>
          </w:p>
        </w:tc>
        <w:tc>
          <w:tcPr>
            <w:tcW w:w="916" w:type="dxa"/>
            <w:gridSpan w:val="4"/>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50</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0705</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20300 20020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50</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 xml:space="preserve">Культура, кинематография </w:t>
            </w:r>
          </w:p>
        </w:tc>
        <w:tc>
          <w:tcPr>
            <w:tcW w:w="1275" w:type="dxa"/>
            <w:gridSpan w:val="5"/>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0800</w:t>
            </w:r>
          </w:p>
        </w:tc>
        <w:tc>
          <w:tcPr>
            <w:tcW w:w="1537"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7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178</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b/>
                <w:bCs/>
                <w:i/>
                <w:iCs/>
              </w:rPr>
            </w:pPr>
            <w:r w:rsidRPr="00CC54FB">
              <w:rPr>
                <w:b/>
                <w:bCs/>
                <w:i/>
                <w:iCs/>
              </w:rPr>
              <w:t xml:space="preserve">Культура </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0801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178</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E4DFEC"/>
            <w:vAlign w:val="bottom"/>
            <w:hideMark/>
          </w:tcPr>
          <w:p w:rsidR="00CC54FB" w:rsidRPr="00CC54FB" w:rsidRDefault="00CC54FB" w:rsidP="00CC54FB">
            <w:pPr>
              <w:rPr>
                <w:i/>
                <w:iCs/>
                <w:color w:val="000000"/>
              </w:rPr>
            </w:pPr>
            <w:r w:rsidRPr="00CC54FB">
              <w:rPr>
                <w:i/>
                <w:iCs/>
                <w:color w:val="000000"/>
              </w:rPr>
              <w:t>МП "Культура Жигаловского муниципального образования на 2021-2025 гг"</w:t>
            </w:r>
          </w:p>
        </w:tc>
        <w:tc>
          <w:tcPr>
            <w:tcW w:w="1275" w:type="dxa"/>
            <w:gridSpan w:val="5"/>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0801</w:t>
            </w:r>
          </w:p>
        </w:tc>
        <w:tc>
          <w:tcPr>
            <w:tcW w:w="1537"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15000 00000</w:t>
            </w:r>
          </w:p>
        </w:tc>
        <w:tc>
          <w:tcPr>
            <w:tcW w:w="9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178</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lastRenderedPageBreak/>
              <w:t>Основное мероприятие "Культурно-досуговая деятельность"</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0801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15001 00000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178</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0801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15001 29990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178</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0801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15001 29990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178</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Социальная политика</w:t>
            </w:r>
          </w:p>
        </w:tc>
        <w:tc>
          <w:tcPr>
            <w:tcW w:w="1275" w:type="dxa"/>
            <w:gridSpan w:val="5"/>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1000</w:t>
            </w:r>
          </w:p>
        </w:tc>
        <w:tc>
          <w:tcPr>
            <w:tcW w:w="1537"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7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321,9</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b/>
                <w:bCs/>
                <w:i/>
                <w:iCs/>
              </w:rPr>
            </w:pPr>
            <w:r w:rsidRPr="00CC54FB">
              <w:rPr>
                <w:b/>
                <w:bCs/>
                <w:i/>
                <w:iCs/>
              </w:rPr>
              <w:t>Пенсионное обеспечение</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i/>
                <w:iCs/>
              </w:rPr>
            </w:pPr>
            <w:r w:rsidRPr="00CC54FB">
              <w:rPr>
                <w:b/>
                <w:bCs/>
                <w:i/>
                <w:iCs/>
              </w:rPr>
              <w:t>1001</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321,9</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Доплаты к пенсиям муниципальных служащих</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1001</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321,9</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Социальные обеспечение и иные выплаты населению</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1001</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300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321,9</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Физическая культура и спорт</w:t>
            </w:r>
          </w:p>
        </w:tc>
        <w:tc>
          <w:tcPr>
            <w:tcW w:w="1275" w:type="dxa"/>
            <w:gridSpan w:val="5"/>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537"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7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282,5</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b/>
                <w:bCs/>
                <w:i/>
                <w:iCs/>
              </w:rPr>
            </w:pPr>
            <w:r w:rsidRPr="00CC54FB">
              <w:rPr>
                <w:b/>
                <w:bCs/>
                <w:i/>
                <w:iCs/>
              </w:rPr>
              <w:t>Физическая культура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i/>
                <w:iCs/>
              </w:rPr>
            </w:pPr>
            <w:r w:rsidRPr="00CC54FB">
              <w:rPr>
                <w:b/>
                <w:bCs/>
                <w:i/>
                <w:iCs/>
              </w:rPr>
              <w:t>1101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282,5</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E4DFEC"/>
            <w:vAlign w:val="bottom"/>
            <w:hideMark/>
          </w:tcPr>
          <w:p w:rsidR="00CC54FB" w:rsidRPr="00CC54FB" w:rsidRDefault="00CC54FB" w:rsidP="00CC54FB">
            <w:pPr>
              <w:rPr>
                <w:i/>
                <w:iCs/>
                <w:color w:val="000000"/>
              </w:rPr>
            </w:pPr>
            <w:r w:rsidRPr="00CC54FB">
              <w:rPr>
                <w:i/>
                <w:iCs/>
                <w:color w:val="000000"/>
              </w:rPr>
              <w:t>МП "Культура Жигаловского муниципального образования на 2021-2025 гг"</w:t>
            </w:r>
          </w:p>
        </w:tc>
        <w:tc>
          <w:tcPr>
            <w:tcW w:w="1275" w:type="dxa"/>
            <w:gridSpan w:val="5"/>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1101</w:t>
            </w:r>
          </w:p>
        </w:tc>
        <w:tc>
          <w:tcPr>
            <w:tcW w:w="1537"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13000 00000</w:t>
            </w:r>
          </w:p>
        </w:tc>
        <w:tc>
          <w:tcPr>
            <w:tcW w:w="9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282,5</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"Спорт Жигаловского муниципального образования"</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1101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13001 00000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282,5</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1275" w:type="dxa"/>
            <w:gridSpan w:val="5"/>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1101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13001 29990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282,5</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1101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13001 29990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189,1</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Социальное обеспечение и иные выплаты населению</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1101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13001 29990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300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93,4</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Обслуживание государственного и муниципального долга</w:t>
            </w:r>
          </w:p>
        </w:tc>
        <w:tc>
          <w:tcPr>
            <w:tcW w:w="1275" w:type="dxa"/>
            <w:gridSpan w:val="5"/>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1300</w:t>
            </w:r>
          </w:p>
        </w:tc>
        <w:tc>
          <w:tcPr>
            <w:tcW w:w="1537"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7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1</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color w:val="000000"/>
              </w:rPr>
            </w:pPr>
            <w:r w:rsidRPr="00CC54FB">
              <w:rPr>
                <w:color w:val="000000"/>
              </w:rPr>
              <w:t>Обслуживание государственного внутреннего и муниципального долга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1301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color w:val="000000"/>
              </w:rPr>
            </w:pPr>
            <w:r w:rsidRPr="00CC54FB">
              <w:rPr>
                <w:color w:val="000000"/>
              </w:rPr>
              <w:t>Обслуживание муниципального долга (процентные платежи)</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1301</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20300 20040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730</w:t>
            </w:r>
          </w:p>
        </w:tc>
        <w:tc>
          <w:tcPr>
            <w:tcW w:w="117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Межбюджетные трансферты общего характера бюджетам бюджетной системы Российской Федерации</w:t>
            </w:r>
          </w:p>
        </w:tc>
        <w:tc>
          <w:tcPr>
            <w:tcW w:w="1275" w:type="dxa"/>
            <w:gridSpan w:val="5"/>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1400</w:t>
            </w:r>
          </w:p>
        </w:tc>
        <w:tc>
          <w:tcPr>
            <w:tcW w:w="1537"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7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833,2</w:t>
            </w:r>
          </w:p>
        </w:tc>
      </w:tr>
      <w:tr w:rsidR="00CC54FB" w:rsidRPr="00CC54FB" w:rsidTr="00CC54FB">
        <w:trPr>
          <w:gridAfter w:val="1"/>
          <w:wAfter w:w="180" w:type="dxa"/>
          <w:trHeight w:val="510"/>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b/>
                <w:bCs/>
                <w:i/>
                <w:iCs/>
              </w:rPr>
            </w:pPr>
            <w:r w:rsidRPr="00CC54FB">
              <w:rPr>
                <w:b/>
                <w:bCs/>
                <w:i/>
                <w:iCs/>
              </w:rPr>
              <w:t>Прочие межбюджетные трансферты общего характера</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i/>
                <w:iCs/>
              </w:rPr>
            </w:pPr>
            <w:r w:rsidRPr="00CC54FB">
              <w:rPr>
                <w:b/>
                <w:bCs/>
                <w:i/>
                <w:iCs/>
              </w:rPr>
              <w:t>1403</w:t>
            </w:r>
          </w:p>
        </w:tc>
        <w:tc>
          <w:tcPr>
            <w:tcW w:w="1537"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i/>
                <w:iCs/>
              </w:rPr>
            </w:pPr>
            <w:r w:rsidRPr="00CC54FB">
              <w:rPr>
                <w:b/>
                <w:bCs/>
                <w:i/>
                <w:iCs/>
              </w:rPr>
              <w:t> </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i/>
                <w:iCs/>
              </w:rPr>
            </w:pPr>
            <w:r w:rsidRPr="00CC54FB">
              <w:rPr>
                <w:b/>
                <w:bCs/>
                <w:i/>
                <w:iCs/>
              </w:rPr>
              <w:t>833,2</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E4DFEC"/>
            <w:vAlign w:val="bottom"/>
            <w:hideMark/>
          </w:tcPr>
          <w:p w:rsidR="00CC54FB" w:rsidRPr="00CC54FB" w:rsidRDefault="00CC54FB" w:rsidP="00CC54FB">
            <w:r w:rsidRPr="00CC54FB">
              <w:t>МБТ на исполнение переданных полномочий по осуществлению внешнего муниципального финансового контроля</w:t>
            </w:r>
          </w:p>
        </w:tc>
        <w:tc>
          <w:tcPr>
            <w:tcW w:w="1275" w:type="dxa"/>
            <w:gridSpan w:val="5"/>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1403</w:t>
            </w:r>
          </w:p>
        </w:tc>
        <w:tc>
          <w:tcPr>
            <w:tcW w:w="1537"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20600 20320</w:t>
            </w:r>
          </w:p>
        </w:tc>
        <w:tc>
          <w:tcPr>
            <w:tcW w:w="9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141,2</w:t>
            </w:r>
          </w:p>
        </w:tc>
      </w:tr>
      <w:tr w:rsidR="00CC54FB" w:rsidRPr="00CC54FB" w:rsidTr="00CC54FB">
        <w:trPr>
          <w:gridAfter w:val="1"/>
          <w:wAfter w:w="180" w:type="dxa"/>
          <w:trHeight w:val="255"/>
        </w:trPr>
        <w:tc>
          <w:tcPr>
            <w:tcW w:w="5396" w:type="dxa"/>
            <w:gridSpan w:val="4"/>
            <w:tcBorders>
              <w:top w:val="nil"/>
              <w:left w:val="single" w:sz="4" w:space="0" w:color="auto"/>
              <w:bottom w:val="nil"/>
              <w:right w:val="single" w:sz="4" w:space="0" w:color="auto"/>
            </w:tcBorders>
            <w:shd w:val="clear" w:color="auto" w:fill="auto"/>
            <w:vAlign w:val="bottom"/>
            <w:hideMark/>
          </w:tcPr>
          <w:p w:rsidR="00CC54FB" w:rsidRPr="00CC54FB" w:rsidRDefault="00CC54FB" w:rsidP="00CC54FB">
            <w:r w:rsidRPr="00CC54FB">
              <w:t>Межбюджетные трансферты</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20600 20320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500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141,2</w:t>
            </w:r>
          </w:p>
        </w:tc>
      </w:tr>
      <w:tr w:rsidR="00CC54FB" w:rsidRPr="00CC54FB" w:rsidTr="00CC54FB">
        <w:trPr>
          <w:gridAfter w:val="1"/>
          <w:wAfter w:w="180" w:type="dxa"/>
          <w:trHeight w:val="510"/>
        </w:trPr>
        <w:tc>
          <w:tcPr>
            <w:tcW w:w="5396" w:type="dxa"/>
            <w:gridSpan w:val="4"/>
            <w:tcBorders>
              <w:top w:val="single" w:sz="4" w:space="0" w:color="auto"/>
              <w:left w:val="single" w:sz="4" w:space="0" w:color="auto"/>
              <w:bottom w:val="single" w:sz="4" w:space="0" w:color="auto"/>
              <w:right w:val="single" w:sz="4" w:space="0" w:color="auto"/>
            </w:tcBorders>
            <w:shd w:val="clear" w:color="000000" w:fill="E4DFEC"/>
            <w:vAlign w:val="bottom"/>
            <w:hideMark/>
          </w:tcPr>
          <w:p w:rsidR="00CC54FB" w:rsidRPr="00CC54FB" w:rsidRDefault="00CC54FB" w:rsidP="00CC54FB">
            <w:r w:rsidRPr="00CC54FB">
              <w:t>МБТ на исполнение переданных полномочий по созданию и организации деятельности ЕДДС</w:t>
            </w:r>
          </w:p>
        </w:tc>
        <w:tc>
          <w:tcPr>
            <w:tcW w:w="1275" w:type="dxa"/>
            <w:gridSpan w:val="5"/>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1403</w:t>
            </w:r>
          </w:p>
        </w:tc>
        <w:tc>
          <w:tcPr>
            <w:tcW w:w="1537"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20600 20321</w:t>
            </w:r>
          </w:p>
        </w:tc>
        <w:tc>
          <w:tcPr>
            <w:tcW w:w="9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80</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Межбюджетные трансферты</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20600 20321</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500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80</w:t>
            </w:r>
          </w:p>
        </w:tc>
      </w:tr>
      <w:tr w:rsidR="00CC54FB" w:rsidRPr="00CC54FB" w:rsidTr="00CC54FB">
        <w:trPr>
          <w:gridAfter w:val="1"/>
          <w:wAfter w:w="180" w:type="dxa"/>
          <w:trHeight w:val="765"/>
        </w:trPr>
        <w:tc>
          <w:tcPr>
            <w:tcW w:w="5396" w:type="dxa"/>
            <w:gridSpan w:val="4"/>
            <w:tcBorders>
              <w:top w:val="nil"/>
              <w:left w:val="single" w:sz="4" w:space="0" w:color="auto"/>
              <w:bottom w:val="single" w:sz="4" w:space="0" w:color="auto"/>
              <w:right w:val="single" w:sz="4" w:space="0" w:color="auto"/>
            </w:tcBorders>
            <w:shd w:val="clear" w:color="000000" w:fill="E4DFEC"/>
            <w:vAlign w:val="bottom"/>
            <w:hideMark/>
          </w:tcPr>
          <w:p w:rsidR="00CC54FB" w:rsidRPr="00CC54FB" w:rsidRDefault="00CC54FB" w:rsidP="00CC54FB">
            <w:r w:rsidRPr="00CC54FB">
              <w:t>МБТ на исполнение переданных полномочий по проектированию систем централизованного водоснабжения населения рп.Жигалово</w:t>
            </w:r>
          </w:p>
        </w:tc>
        <w:tc>
          <w:tcPr>
            <w:tcW w:w="1275" w:type="dxa"/>
            <w:gridSpan w:val="5"/>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1403</w:t>
            </w:r>
          </w:p>
        </w:tc>
        <w:tc>
          <w:tcPr>
            <w:tcW w:w="1537"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20600 S2430</w:t>
            </w:r>
          </w:p>
        </w:tc>
        <w:tc>
          <w:tcPr>
            <w:tcW w:w="9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 </w:t>
            </w:r>
          </w:p>
        </w:tc>
        <w:tc>
          <w:tcPr>
            <w:tcW w:w="117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612</w:t>
            </w:r>
          </w:p>
        </w:tc>
      </w:tr>
      <w:tr w:rsidR="00CC54FB" w:rsidRPr="00CC54FB" w:rsidTr="00CC54FB">
        <w:trPr>
          <w:gridAfter w:val="1"/>
          <w:wAfter w:w="180" w:type="dxa"/>
          <w:trHeight w:val="255"/>
        </w:trPr>
        <w:tc>
          <w:tcPr>
            <w:tcW w:w="5396" w:type="dxa"/>
            <w:gridSpan w:val="4"/>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Межбюджетные трансферты</w:t>
            </w:r>
          </w:p>
        </w:tc>
        <w:tc>
          <w:tcPr>
            <w:tcW w:w="1275" w:type="dxa"/>
            <w:gridSpan w:val="5"/>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1403</w:t>
            </w:r>
          </w:p>
        </w:tc>
        <w:tc>
          <w:tcPr>
            <w:tcW w:w="1537"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20600 S2430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500</w:t>
            </w:r>
          </w:p>
        </w:tc>
        <w:tc>
          <w:tcPr>
            <w:tcW w:w="117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612</w:t>
            </w:r>
          </w:p>
        </w:tc>
      </w:tr>
      <w:tr w:rsidR="00CC54FB" w:rsidRPr="00CC54FB" w:rsidTr="00CC54FB">
        <w:trPr>
          <w:trHeight w:val="255"/>
        </w:trPr>
        <w:tc>
          <w:tcPr>
            <w:tcW w:w="5136" w:type="dxa"/>
            <w:gridSpan w:val="3"/>
            <w:tcBorders>
              <w:top w:val="nil"/>
              <w:left w:val="nil"/>
              <w:bottom w:val="nil"/>
              <w:right w:val="nil"/>
            </w:tcBorders>
            <w:shd w:val="clear" w:color="auto" w:fill="auto"/>
            <w:vAlign w:val="bottom"/>
            <w:hideMark/>
          </w:tcPr>
          <w:p w:rsidR="00CC54FB" w:rsidRPr="00CC54FB" w:rsidRDefault="00CC54FB" w:rsidP="00CC54FB"/>
        </w:tc>
        <w:tc>
          <w:tcPr>
            <w:tcW w:w="920" w:type="dxa"/>
            <w:gridSpan w:val="3"/>
            <w:tcBorders>
              <w:top w:val="nil"/>
              <w:left w:val="nil"/>
              <w:bottom w:val="nil"/>
              <w:right w:val="nil"/>
            </w:tcBorders>
            <w:shd w:val="clear" w:color="auto" w:fill="auto"/>
            <w:noWrap/>
            <w:vAlign w:val="bottom"/>
            <w:hideMark/>
          </w:tcPr>
          <w:p w:rsidR="00CC54FB" w:rsidRPr="00CC54FB" w:rsidRDefault="00CC54FB" w:rsidP="00CC54FB"/>
        </w:tc>
        <w:tc>
          <w:tcPr>
            <w:tcW w:w="1036" w:type="dxa"/>
            <w:gridSpan w:val="4"/>
            <w:tcBorders>
              <w:top w:val="nil"/>
              <w:left w:val="nil"/>
              <w:bottom w:val="nil"/>
              <w:right w:val="nil"/>
            </w:tcBorders>
            <w:shd w:val="clear" w:color="auto" w:fill="auto"/>
            <w:noWrap/>
            <w:vAlign w:val="bottom"/>
            <w:hideMark/>
          </w:tcPr>
          <w:p w:rsidR="00CC54FB" w:rsidRPr="00CC54FB" w:rsidRDefault="00CC54FB" w:rsidP="00CC54FB">
            <w:r w:rsidRPr="00CC54FB">
              <w:rPr>
                <w:noProof/>
              </w:rPr>
              <mc:AlternateContent>
                <mc:Choice Requires="wps">
                  <w:drawing>
                    <wp:anchor distT="0" distB="0" distL="114300" distR="114300" simplePos="0" relativeHeight="251660800" behindDoc="0" locked="0" layoutInCell="1" allowOverlap="1">
                      <wp:simplePos x="0" y="0"/>
                      <wp:positionH relativeFrom="column">
                        <wp:posOffset>314325</wp:posOffset>
                      </wp:positionH>
                      <wp:positionV relativeFrom="paragraph">
                        <wp:posOffset>57150</wp:posOffset>
                      </wp:positionV>
                      <wp:extent cx="2314575" cy="723900"/>
                      <wp:effectExtent l="0" t="0" r="9525" b="0"/>
                      <wp:wrapNone/>
                      <wp:docPr id="2050" name="Надпись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14375"/>
                              </a:xfrm>
                              <a:prstGeom prst="rect">
                                <a:avLst/>
                              </a:prstGeom>
                              <a:solidFill>
                                <a:srgbClr val="FFFFFF"/>
                              </a:solidFill>
                              <a:ln w="9525">
                                <a:noFill/>
                                <a:miter lim="800000"/>
                                <a:headEnd/>
                                <a:tailEnd/>
                              </a:ln>
                            </wps:spPr>
                            <wps:txbx>
                              <w:txbxContent>
                                <w:p w:rsidR="00271E0D" w:rsidRDefault="00271E0D" w:rsidP="00CC54FB">
                                  <w:pPr>
                                    <w:pStyle w:val="aa"/>
                                    <w:spacing w:before="0" w:after="0" w:line="220" w:lineRule="exact"/>
                                    <w:jc w:val="center"/>
                                    <w:rPr>
                                      <w:sz w:val="24"/>
                                      <w:szCs w:val="24"/>
                                    </w:rPr>
                                  </w:pPr>
                                  <w:r>
                                    <w:rPr>
                                      <w:rFonts w:asciiTheme="minorHAnsi" w:hAnsi="Calibri" w:cstheme="minorBidi"/>
                                      <w:sz w:val="22"/>
                                      <w:szCs w:val="22"/>
                                    </w:rPr>
                                    <w:t>Приложение № 7</w:t>
                                  </w:r>
                                </w:p>
                                <w:p w:rsidR="00271E0D" w:rsidRDefault="00271E0D" w:rsidP="00CC54FB">
                                  <w:pPr>
                                    <w:pStyle w:val="aa"/>
                                    <w:spacing w:before="0" w:after="0" w:line="220" w:lineRule="exact"/>
                                    <w:jc w:val="center"/>
                                  </w:pPr>
                                  <w:r>
                                    <w:rPr>
                                      <w:rFonts w:asciiTheme="minorHAnsi" w:hAnsi="Calibri" w:cstheme="minorBidi"/>
                                      <w:sz w:val="22"/>
                                      <w:szCs w:val="22"/>
                                    </w:rPr>
                                    <w:t>к решению Думы Жигаловского</w:t>
                                  </w:r>
                                </w:p>
                                <w:p w:rsidR="00271E0D" w:rsidRDefault="00271E0D" w:rsidP="00CC54FB">
                                  <w:pPr>
                                    <w:pStyle w:val="aa"/>
                                    <w:spacing w:before="0" w:after="0" w:line="220" w:lineRule="exact"/>
                                    <w:jc w:val="center"/>
                                  </w:pPr>
                                  <w:r>
                                    <w:rPr>
                                      <w:rFonts w:asciiTheme="minorHAnsi" w:hAnsi="Calibri" w:cstheme="minorBidi"/>
                                      <w:sz w:val="22"/>
                                      <w:szCs w:val="22"/>
                                    </w:rPr>
                                    <w:t>муниципального образования</w:t>
                                  </w:r>
                                </w:p>
                                <w:p w:rsidR="00271E0D" w:rsidRDefault="00271E0D" w:rsidP="00CC54FB">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16 </w:t>
                                  </w:r>
                                  <w:r>
                                    <w:rPr>
                                      <w:rFonts w:asciiTheme="minorHAnsi" w:hAnsi="Calibri" w:cstheme="minorBidi"/>
                                      <w:sz w:val="22"/>
                                      <w:szCs w:val="22"/>
                                    </w:rPr>
                                    <w:t>"</w:t>
                                  </w:r>
                                  <w:r>
                                    <w:rPr>
                                      <w:rFonts w:asciiTheme="minorHAnsi" w:hAnsi="Calibri" w:cstheme="minorBidi"/>
                                      <w:sz w:val="22"/>
                                      <w:szCs w:val="22"/>
                                      <w:u w:val="single"/>
                                    </w:rPr>
                                    <w:t xml:space="preserve">  </w:t>
                                  </w:r>
                                  <w:r w:rsidRPr="00CC54FB">
                                    <w:rPr>
                                      <w:rFonts w:asciiTheme="minorHAnsi" w:hAnsi="Calibri" w:cstheme="minorBidi"/>
                                      <w:sz w:val="22"/>
                                      <w:szCs w:val="22"/>
                                      <w:u w:val="single"/>
                                    </w:rPr>
                                    <w:t>0</w:t>
                                  </w:r>
                                  <w:r>
                                    <w:rPr>
                                      <w:rFonts w:asciiTheme="minorHAnsi" w:hAnsi="Calibri" w:cstheme="minorBidi"/>
                                      <w:sz w:val="22"/>
                                      <w:szCs w:val="22"/>
                                      <w:u w:val="single"/>
                                    </w:rPr>
                                    <w:t xml:space="preserve">2     </w:t>
                                  </w:r>
                                  <w:r>
                                    <w:rPr>
                                      <w:rFonts w:asciiTheme="minorHAnsi" w:hAnsi="Calibri" w:cstheme="minorBidi"/>
                                      <w:sz w:val="22"/>
                                      <w:szCs w:val="22"/>
                                    </w:rPr>
                                    <w:t>202</w:t>
                                  </w:r>
                                  <w:r w:rsidRPr="00CC54FB">
                                    <w:rPr>
                                      <w:rFonts w:asciiTheme="minorHAnsi" w:hAnsi="Calibri" w:cstheme="minorBidi"/>
                                      <w:sz w:val="22"/>
                                      <w:szCs w:val="22"/>
                                    </w:rPr>
                                    <w:t>2</w:t>
                                  </w:r>
                                  <w:r>
                                    <w:rPr>
                                      <w:rFonts w:asciiTheme="minorHAnsi" w:hAnsi="Calibri" w:cstheme="minorBidi"/>
                                      <w:sz w:val="22"/>
                                      <w:szCs w:val="22"/>
                                    </w:rPr>
                                    <w:t xml:space="preserve">г. № </w:t>
                                  </w:r>
                                  <w:r>
                                    <w:rPr>
                                      <w:rFonts w:asciiTheme="minorHAnsi" w:hAnsi="Calibri" w:cstheme="minorBidi"/>
                                      <w:sz w:val="22"/>
                                      <w:szCs w:val="22"/>
                                      <w:u w:val="single"/>
                                    </w:rPr>
                                    <w:t xml:space="preserve"> 01-2</w:t>
                                  </w:r>
                                  <w:r>
                                    <w:rPr>
                                      <w:rFonts w:asciiTheme="minorHAnsi" w:hAnsi="Calibri" w:cstheme="minorBidi"/>
                                      <w:sz w:val="22"/>
                                      <w:szCs w:val="22"/>
                                      <w:u w:val="single"/>
                                      <w:lang w:val="en-US"/>
                                    </w:rPr>
                                    <w:t>2</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2050" o:spid="_x0000_s1032" type="#_x0000_t202" style="position:absolute;margin-left:24.75pt;margin-top:4.5pt;width:182.25pt;height:5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58NAIAAA4EAAAOAAAAZHJzL2Uyb0RvYy54bWysU82O0zAQviPxDpbvNG36S9R0BbsUIS0s&#10;0sIDOI7TWDgeY7tNeuS+r8A7cODAjVfovhFjp9stcEP4MPJ4PN/MfDOzvOgaRXbCOgk6p6PBkBKh&#10;OZRSb3L68cP62YIS55kumQItcroXjl6snj5ZtiYTKdSgSmEJgmiXtSantfcmSxLHa9EwNwAjNBor&#10;sA3zqNpNUlrWInqjknQ4nCUt2NJY4MI5fL3qjXQV8atKcH9TVU54onKKufkobZRFkMlqybKNZaaW&#10;/JgG+4csGiY1Bj1BXTHPyNbKv6AayS04qPyAQ5NAVUkuYg1YzWj4RzW3NTMi1oLkOHOiyf0/WP5u&#10;994SWeY0HU6RIM0a7NLh6+Hb4fvh5+HH/Zf7OxJNyFRrXIYOtwZdfPcSOux4rNqZa+CfHNFwWTO9&#10;ES+shbYWrMRMR4Hj5My1x3EBpGjfQonx2NZDBOoq2wQakRiC6JjQ/tQl0XnC8TEdjybT+ZQSjrb5&#10;aDLGewjBsgdvY51/LaAh4ZJTi1MQ0dnu2vn+68OXEMyBkuVaKhUVuykulSU7hhOzjueI/ts3pUmb&#10;0+fTdBqRNQR/hGZZIz1OtJJNThfDcPoZC2y80mX84plU/R2TVvpIT2Ck58Z3RRd7Mgu+gboCyj3y&#10;hYvmb1BUCjA6V9JQ0uLw5tR93jIrKFFvNHKezifjFKe9V9LFDIm055YiKvjKNK8B98FTsjVWbmrk&#10;67FjOHSR2OOChKk+12Pij2u8+gUAAP//AwBQSwMEFAAGAAgAAAAhAA64rxDeAAAACAEAAA8AAABk&#10;cnMvZG93bnJldi54bWxMj81OwzAQhO9IvIO1SFxQa6cNPw1xKoQEBw6VKFXPTrIkEfbaip02vD3L&#10;CW47mk+zM+V2dlaccIyDJw3ZUoFAanw7UKfh8PGyeAARk6HWWE+o4RsjbKvLi9IUrT/TO572qRMc&#10;QrEwGvqUQiFlbHp0Ji59QGLv04/OJJZjJ9vRnDncWblS6k46MxB/6E3A5x6br/3kNBx9N9ysMWvu&#10;1evO1m+HMNVZ0Pr6an56BJFwTn8w/Nbn6lBxp9pP1EZhNeSbWyY1bHgR23mW81Ezt1orkFUp/w+o&#10;fgAAAP//AwBQSwECLQAUAAYACAAAACEAtoM4kv4AAADhAQAAEwAAAAAAAAAAAAAAAAAAAAAAW0Nv&#10;bnRlbnRfVHlwZXNdLnhtbFBLAQItABQABgAIAAAAIQA4/SH/1gAAAJQBAAALAAAAAAAAAAAAAAAA&#10;AC8BAABfcmVscy8ucmVsc1BLAQItABQABgAIAAAAIQBrQQ58NAIAAA4EAAAOAAAAAAAAAAAAAAAA&#10;AC4CAABkcnMvZTJvRG9jLnhtbFBLAQItABQABgAIAAAAIQAOuK8Q3gAAAAgBAAAPAAAAAAAAAAAA&#10;AAAAAI4EAABkcnMvZG93bnJldi54bWxQSwUGAAAAAAQABADzAAAAmQUAAAAA&#10;" stroked="f">
                      <v:textbox inset="2.16pt,1.8pt,2.16pt,0">
                        <w:txbxContent>
                          <w:p w:rsidR="00271E0D" w:rsidRDefault="00271E0D" w:rsidP="00CC54FB">
                            <w:pPr>
                              <w:pStyle w:val="aa"/>
                              <w:spacing w:before="0" w:after="0" w:line="220" w:lineRule="exact"/>
                              <w:jc w:val="center"/>
                              <w:rPr>
                                <w:sz w:val="24"/>
                                <w:szCs w:val="24"/>
                              </w:rPr>
                            </w:pPr>
                            <w:r>
                              <w:rPr>
                                <w:rFonts w:asciiTheme="minorHAnsi" w:hAnsi="Calibri" w:cstheme="minorBidi"/>
                                <w:sz w:val="22"/>
                                <w:szCs w:val="22"/>
                              </w:rPr>
                              <w:t>Приложение № 7</w:t>
                            </w:r>
                          </w:p>
                          <w:p w:rsidR="00271E0D" w:rsidRDefault="00271E0D" w:rsidP="00CC54FB">
                            <w:pPr>
                              <w:pStyle w:val="aa"/>
                              <w:spacing w:before="0" w:after="0" w:line="220" w:lineRule="exact"/>
                              <w:jc w:val="center"/>
                            </w:pPr>
                            <w:r>
                              <w:rPr>
                                <w:rFonts w:asciiTheme="minorHAnsi" w:hAnsi="Calibri" w:cstheme="minorBidi"/>
                                <w:sz w:val="22"/>
                                <w:szCs w:val="22"/>
                              </w:rPr>
                              <w:t>к решению Думы Жигаловского</w:t>
                            </w:r>
                          </w:p>
                          <w:p w:rsidR="00271E0D" w:rsidRDefault="00271E0D" w:rsidP="00CC54FB">
                            <w:pPr>
                              <w:pStyle w:val="aa"/>
                              <w:spacing w:before="0" w:after="0" w:line="220" w:lineRule="exact"/>
                              <w:jc w:val="center"/>
                            </w:pPr>
                            <w:r>
                              <w:rPr>
                                <w:rFonts w:asciiTheme="minorHAnsi" w:hAnsi="Calibri" w:cstheme="minorBidi"/>
                                <w:sz w:val="22"/>
                                <w:szCs w:val="22"/>
                              </w:rPr>
                              <w:t>муниципального образования</w:t>
                            </w:r>
                          </w:p>
                          <w:p w:rsidR="00271E0D" w:rsidRDefault="00271E0D" w:rsidP="00CC54FB">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16 </w:t>
                            </w:r>
                            <w:r>
                              <w:rPr>
                                <w:rFonts w:asciiTheme="minorHAnsi" w:hAnsi="Calibri" w:cstheme="minorBidi"/>
                                <w:sz w:val="22"/>
                                <w:szCs w:val="22"/>
                              </w:rPr>
                              <w:t>"</w:t>
                            </w:r>
                            <w:r>
                              <w:rPr>
                                <w:rFonts w:asciiTheme="minorHAnsi" w:hAnsi="Calibri" w:cstheme="minorBidi"/>
                                <w:sz w:val="22"/>
                                <w:szCs w:val="22"/>
                                <w:u w:val="single"/>
                              </w:rPr>
                              <w:t xml:space="preserve">  </w:t>
                            </w:r>
                            <w:r w:rsidRPr="00CC54FB">
                              <w:rPr>
                                <w:rFonts w:asciiTheme="minorHAnsi" w:hAnsi="Calibri" w:cstheme="minorBidi"/>
                                <w:sz w:val="22"/>
                                <w:szCs w:val="22"/>
                                <w:u w:val="single"/>
                              </w:rPr>
                              <w:t>0</w:t>
                            </w:r>
                            <w:r>
                              <w:rPr>
                                <w:rFonts w:asciiTheme="minorHAnsi" w:hAnsi="Calibri" w:cstheme="minorBidi"/>
                                <w:sz w:val="22"/>
                                <w:szCs w:val="22"/>
                                <w:u w:val="single"/>
                              </w:rPr>
                              <w:t xml:space="preserve">2     </w:t>
                            </w:r>
                            <w:r>
                              <w:rPr>
                                <w:rFonts w:asciiTheme="minorHAnsi" w:hAnsi="Calibri" w:cstheme="minorBidi"/>
                                <w:sz w:val="22"/>
                                <w:szCs w:val="22"/>
                              </w:rPr>
                              <w:t>202</w:t>
                            </w:r>
                            <w:r w:rsidRPr="00CC54FB">
                              <w:rPr>
                                <w:rFonts w:asciiTheme="minorHAnsi" w:hAnsi="Calibri" w:cstheme="minorBidi"/>
                                <w:sz w:val="22"/>
                                <w:szCs w:val="22"/>
                              </w:rPr>
                              <w:t>2</w:t>
                            </w:r>
                            <w:r>
                              <w:rPr>
                                <w:rFonts w:asciiTheme="minorHAnsi" w:hAnsi="Calibri" w:cstheme="minorBidi"/>
                                <w:sz w:val="22"/>
                                <w:szCs w:val="22"/>
                              </w:rPr>
                              <w:t xml:space="preserve">г. № </w:t>
                            </w:r>
                            <w:r>
                              <w:rPr>
                                <w:rFonts w:asciiTheme="minorHAnsi" w:hAnsi="Calibri" w:cstheme="minorBidi"/>
                                <w:sz w:val="22"/>
                                <w:szCs w:val="22"/>
                                <w:u w:val="single"/>
                              </w:rPr>
                              <w:t xml:space="preserve"> 01-2</w:t>
                            </w:r>
                            <w:r>
                              <w:rPr>
                                <w:rFonts w:asciiTheme="minorHAnsi" w:hAnsi="Calibri" w:cstheme="minorBidi"/>
                                <w:sz w:val="22"/>
                                <w:szCs w:val="22"/>
                                <w:u w:val="single"/>
                                <w:lang w:val="en-US"/>
                              </w:rPr>
                              <w:t>2</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20"/>
            </w:tblGrid>
            <w:tr w:rsidR="00CC54FB" w:rsidRPr="00CC54FB">
              <w:trPr>
                <w:trHeight w:val="255"/>
                <w:tblCellSpacing w:w="0" w:type="dxa"/>
              </w:trPr>
              <w:tc>
                <w:tcPr>
                  <w:tcW w:w="820" w:type="dxa"/>
                  <w:tcBorders>
                    <w:top w:val="nil"/>
                    <w:left w:val="nil"/>
                    <w:bottom w:val="nil"/>
                    <w:right w:val="nil"/>
                  </w:tcBorders>
                  <w:shd w:val="clear" w:color="auto" w:fill="auto"/>
                  <w:noWrap/>
                  <w:vAlign w:val="bottom"/>
                  <w:hideMark/>
                </w:tcPr>
                <w:p w:rsidR="00CC54FB" w:rsidRPr="00CC54FB" w:rsidRDefault="00CC54FB" w:rsidP="00CC54FB"/>
              </w:tc>
            </w:tr>
          </w:tbl>
          <w:p w:rsidR="00CC54FB" w:rsidRPr="00CC54FB" w:rsidRDefault="00CC54FB" w:rsidP="00CC54FB"/>
        </w:tc>
        <w:tc>
          <w:tcPr>
            <w:tcW w:w="13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9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156" w:type="dxa"/>
            <w:gridSpan w:val="4"/>
            <w:tcBorders>
              <w:top w:val="nil"/>
              <w:left w:val="nil"/>
              <w:bottom w:val="nil"/>
              <w:right w:val="nil"/>
            </w:tcBorders>
            <w:shd w:val="clear" w:color="auto" w:fill="auto"/>
            <w:noWrap/>
            <w:vAlign w:val="bottom"/>
            <w:hideMark/>
          </w:tcPr>
          <w:p w:rsidR="00CC54FB" w:rsidRPr="00CC54FB" w:rsidRDefault="00CC54FB" w:rsidP="00CC54FB"/>
        </w:tc>
      </w:tr>
      <w:tr w:rsidR="00CC54FB" w:rsidRPr="00CC54FB" w:rsidTr="00CC54FB">
        <w:trPr>
          <w:trHeight w:val="255"/>
        </w:trPr>
        <w:tc>
          <w:tcPr>
            <w:tcW w:w="5136" w:type="dxa"/>
            <w:gridSpan w:val="3"/>
            <w:tcBorders>
              <w:top w:val="nil"/>
              <w:left w:val="nil"/>
              <w:bottom w:val="nil"/>
              <w:right w:val="nil"/>
            </w:tcBorders>
            <w:shd w:val="clear" w:color="auto" w:fill="auto"/>
            <w:vAlign w:val="bottom"/>
            <w:hideMark/>
          </w:tcPr>
          <w:p w:rsidR="00CC54FB" w:rsidRPr="00CC54FB" w:rsidRDefault="00CC54FB" w:rsidP="00CC54FB"/>
        </w:tc>
        <w:tc>
          <w:tcPr>
            <w:tcW w:w="920" w:type="dxa"/>
            <w:gridSpan w:val="3"/>
            <w:tcBorders>
              <w:top w:val="nil"/>
              <w:left w:val="nil"/>
              <w:bottom w:val="nil"/>
              <w:right w:val="nil"/>
            </w:tcBorders>
            <w:shd w:val="clear" w:color="auto" w:fill="auto"/>
            <w:noWrap/>
            <w:vAlign w:val="bottom"/>
            <w:hideMark/>
          </w:tcPr>
          <w:p w:rsidR="00CC54FB" w:rsidRPr="00CC54FB" w:rsidRDefault="00CC54FB" w:rsidP="00CC54FB"/>
        </w:tc>
        <w:tc>
          <w:tcPr>
            <w:tcW w:w="103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3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9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156" w:type="dxa"/>
            <w:gridSpan w:val="4"/>
            <w:tcBorders>
              <w:top w:val="nil"/>
              <w:left w:val="nil"/>
              <w:bottom w:val="nil"/>
              <w:right w:val="nil"/>
            </w:tcBorders>
            <w:shd w:val="clear" w:color="auto" w:fill="auto"/>
            <w:noWrap/>
            <w:vAlign w:val="bottom"/>
            <w:hideMark/>
          </w:tcPr>
          <w:p w:rsidR="00CC54FB" w:rsidRPr="00CC54FB" w:rsidRDefault="00CC54FB" w:rsidP="00CC54FB"/>
        </w:tc>
      </w:tr>
      <w:tr w:rsidR="00CC54FB" w:rsidRPr="00CC54FB" w:rsidTr="00CC54FB">
        <w:trPr>
          <w:trHeight w:val="255"/>
        </w:trPr>
        <w:tc>
          <w:tcPr>
            <w:tcW w:w="5136" w:type="dxa"/>
            <w:gridSpan w:val="3"/>
            <w:tcBorders>
              <w:top w:val="nil"/>
              <w:left w:val="nil"/>
              <w:bottom w:val="nil"/>
              <w:right w:val="nil"/>
            </w:tcBorders>
            <w:shd w:val="clear" w:color="auto" w:fill="auto"/>
            <w:vAlign w:val="bottom"/>
            <w:hideMark/>
          </w:tcPr>
          <w:p w:rsidR="00CC54FB" w:rsidRPr="00CC54FB" w:rsidRDefault="00CC54FB" w:rsidP="00CC54FB"/>
        </w:tc>
        <w:tc>
          <w:tcPr>
            <w:tcW w:w="920" w:type="dxa"/>
            <w:gridSpan w:val="3"/>
            <w:tcBorders>
              <w:top w:val="nil"/>
              <w:left w:val="nil"/>
              <w:bottom w:val="nil"/>
              <w:right w:val="nil"/>
            </w:tcBorders>
            <w:shd w:val="clear" w:color="auto" w:fill="auto"/>
            <w:noWrap/>
            <w:vAlign w:val="bottom"/>
            <w:hideMark/>
          </w:tcPr>
          <w:p w:rsidR="00CC54FB" w:rsidRPr="00CC54FB" w:rsidRDefault="00CC54FB" w:rsidP="00CC54FB"/>
        </w:tc>
        <w:tc>
          <w:tcPr>
            <w:tcW w:w="103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3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9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156" w:type="dxa"/>
            <w:gridSpan w:val="4"/>
            <w:tcBorders>
              <w:top w:val="nil"/>
              <w:left w:val="nil"/>
              <w:bottom w:val="nil"/>
              <w:right w:val="nil"/>
            </w:tcBorders>
            <w:shd w:val="clear" w:color="auto" w:fill="auto"/>
            <w:noWrap/>
            <w:vAlign w:val="bottom"/>
            <w:hideMark/>
          </w:tcPr>
          <w:p w:rsidR="00CC54FB" w:rsidRPr="00CC54FB" w:rsidRDefault="00CC54FB" w:rsidP="00CC54FB"/>
        </w:tc>
      </w:tr>
      <w:tr w:rsidR="00CC54FB" w:rsidRPr="00CC54FB" w:rsidTr="00CC54FB">
        <w:trPr>
          <w:trHeight w:val="255"/>
        </w:trPr>
        <w:tc>
          <w:tcPr>
            <w:tcW w:w="5136" w:type="dxa"/>
            <w:gridSpan w:val="3"/>
            <w:tcBorders>
              <w:top w:val="nil"/>
              <w:left w:val="nil"/>
              <w:bottom w:val="nil"/>
              <w:right w:val="nil"/>
            </w:tcBorders>
            <w:shd w:val="clear" w:color="auto" w:fill="auto"/>
            <w:vAlign w:val="bottom"/>
            <w:hideMark/>
          </w:tcPr>
          <w:p w:rsidR="00CC54FB" w:rsidRPr="00CC54FB" w:rsidRDefault="00CC54FB" w:rsidP="00CC54FB"/>
        </w:tc>
        <w:tc>
          <w:tcPr>
            <w:tcW w:w="920" w:type="dxa"/>
            <w:gridSpan w:val="3"/>
            <w:tcBorders>
              <w:top w:val="nil"/>
              <w:left w:val="nil"/>
              <w:bottom w:val="nil"/>
              <w:right w:val="nil"/>
            </w:tcBorders>
            <w:shd w:val="clear" w:color="auto" w:fill="auto"/>
            <w:noWrap/>
            <w:vAlign w:val="bottom"/>
            <w:hideMark/>
          </w:tcPr>
          <w:p w:rsidR="00CC54FB" w:rsidRPr="00CC54FB" w:rsidRDefault="00CC54FB" w:rsidP="00CC54FB"/>
        </w:tc>
        <w:tc>
          <w:tcPr>
            <w:tcW w:w="103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3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9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156" w:type="dxa"/>
            <w:gridSpan w:val="4"/>
            <w:tcBorders>
              <w:top w:val="nil"/>
              <w:left w:val="nil"/>
              <w:bottom w:val="nil"/>
              <w:right w:val="nil"/>
            </w:tcBorders>
            <w:shd w:val="clear" w:color="auto" w:fill="auto"/>
            <w:noWrap/>
            <w:vAlign w:val="bottom"/>
            <w:hideMark/>
          </w:tcPr>
          <w:p w:rsidR="00CC54FB" w:rsidRPr="00CC54FB" w:rsidRDefault="00CC54FB" w:rsidP="00CC54FB"/>
        </w:tc>
      </w:tr>
      <w:tr w:rsidR="00CC54FB" w:rsidRPr="00CC54FB" w:rsidTr="00CC54FB">
        <w:trPr>
          <w:trHeight w:val="255"/>
        </w:trPr>
        <w:tc>
          <w:tcPr>
            <w:tcW w:w="5136" w:type="dxa"/>
            <w:gridSpan w:val="3"/>
            <w:tcBorders>
              <w:top w:val="nil"/>
              <w:left w:val="nil"/>
              <w:bottom w:val="nil"/>
              <w:right w:val="nil"/>
            </w:tcBorders>
            <w:shd w:val="clear" w:color="auto" w:fill="auto"/>
            <w:noWrap/>
            <w:vAlign w:val="bottom"/>
            <w:hideMark/>
          </w:tcPr>
          <w:p w:rsidR="00CC54FB" w:rsidRPr="00CC54FB" w:rsidRDefault="00CC54FB" w:rsidP="00CC54FB">
            <w:r w:rsidRPr="00CC54FB">
              <w:rPr>
                <w:noProof/>
              </w:rPr>
              <mc:AlternateContent>
                <mc:Choice Requires="wps">
                  <w:drawing>
                    <wp:anchor distT="0" distB="0" distL="114300" distR="114300" simplePos="0" relativeHeight="251654656" behindDoc="0" locked="0" layoutInCell="1" allowOverlap="1">
                      <wp:simplePos x="0" y="0"/>
                      <wp:positionH relativeFrom="column">
                        <wp:posOffset>323850</wp:posOffset>
                      </wp:positionH>
                      <wp:positionV relativeFrom="paragraph">
                        <wp:posOffset>28575</wp:posOffset>
                      </wp:positionV>
                      <wp:extent cx="5619750" cy="466725"/>
                      <wp:effectExtent l="0" t="0" r="0" b="9525"/>
                      <wp:wrapNone/>
                      <wp:docPr id="2049" name="Надпись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57200"/>
                              </a:xfrm>
                              <a:prstGeom prst="rect">
                                <a:avLst/>
                              </a:prstGeom>
                              <a:solidFill>
                                <a:srgbClr val="FFFFFF"/>
                              </a:solidFill>
                              <a:ln w="9525">
                                <a:noFill/>
                                <a:miter lim="800000"/>
                                <a:headEnd/>
                                <a:tailEnd/>
                              </a:ln>
                            </wps:spPr>
                            <wps:txbx>
                              <w:txbxContent>
                                <w:p w:rsidR="00271E0D" w:rsidRDefault="00271E0D" w:rsidP="00CC54FB">
                                  <w:pPr>
                                    <w:pStyle w:val="aa"/>
                                    <w:spacing w:before="0" w:after="0"/>
                                    <w:jc w:val="center"/>
                                    <w:rPr>
                                      <w:sz w:val="24"/>
                                      <w:szCs w:val="24"/>
                                    </w:rPr>
                                  </w:pPr>
                                  <w:r>
                                    <w:rPr>
                                      <w:rFonts w:cstheme="minorBidi"/>
                                      <w:b/>
                                      <w:bCs/>
                                    </w:rPr>
                                    <w:t>Ведомственная структура расходов бюджета</w:t>
                                  </w:r>
                                </w:p>
                                <w:p w:rsidR="00271E0D" w:rsidRDefault="00271E0D" w:rsidP="00CC54FB">
                                  <w:pPr>
                                    <w:pStyle w:val="aa"/>
                                    <w:spacing w:before="0" w:after="0"/>
                                    <w:jc w:val="center"/>
                                  </w:pPr>
                                  <w:r>
                                    <w:rPr>
                                      <w:rFonts w:cstheme="minorBidi"/>
                                      <w:b/>
                                      <w:bCs/>
                                    </w:rPr>
                                    <w:t>Жигаловского МО на   2022 год</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2049" o:spid="_x0000_s1033" type="#_x0000_t202" style="position:absolute;margin-left:25.5pt;margin-top:2.25pt;width:442.5pt;height:3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cNgIAAA4EAAAOAAAAZHJzL2Uyb0RvYy54bWysU82O0zAQviPxDpbvNGn6txs1XcEuRUgL&#10;i7TwAI7jJBaOx9hukz1y5xV4Bw4cuPEK3Tdi7Ha7BW4IHyyPx/PNzDeflxdDp8hWWCdBF3Q8SikR&#10;mkMldVPQD+/Xz84ocZ7piinQoqB3wtGL1dMny97kIoMWVCUsQRDt8t4UtPXe5EnieCs65kZghEZn&#10;DbZjHk3bJJVlPaJ3KsnSdJ70YCtjgQvn8PZq76SriF/XgvubunbCE1VQrM3H3ca9DHuyWrK8scy0&#10;kh/KYP9QRcekxqRHqCvmGdlY+RdUJ7kFB7UfcegSqGvJRewBuxmnf3Rz2zIjYi9IjjNHmtz/g+Vv&#10;t+8skVVBs3R6TolmHU5p93X3bfd993P34/7z/RcSXchUb1yOAbcGQ/zwAgaceOzamWvgHx3RcNky&#10;3Yjn1kLfClZhpePAcXISusdxAaTs30CF+djGQwQaatsFGpEYgug4sbvjlMTgCcfL2WIyTWfo4uib&#10;zhYog5iC5Q/Rxjr/SkBHwqGgFlUQ0dn22vlQDcsfnoRkDpSs1lKpaNimvFSWbBkqZh3XAf23Z0qT&#10;vqDns2wWkTWE+CimTnpUtJJdQc/SsPYaC2y81FV84plU+zNWovSBnsDInhs/lEOcySLEBupKqO6Q&#10;L/xo/ga3WgFm50oaSnoUb0Hdpw2zghL1WiPnk/lsMUe1RyNbTCcZJfbUU0YDOWSat4D/wVOyMVY2&#10;LfL1ODEUXWTr8EGCqk/tWPjjN179AgAA//8DAFBLAwQUAAYACAAAACEAspfOVd4AAAAHAQAADwAA&#10;AGRycy9kb3ducmV2LnhtbEyPzU7DMBCE70i8g7VIXBC1Q5v+hDgVAoEQJ2grcXXjJYkaryPbbcPb&#10;s5zgOJrRzDflenS9OGGInScN2USBQKq97ajRsNs+3y5BxGTImt4TavjGCOvq8qI0hfVn+sDTJjWC&#10;SygWRkOb0lBIGesWnYkTPyCx9+WDM4llaKQN5szlrpd3Ss2lMx3xQmsGfGyxPmyOToN6+cxfZ9vV&#10;e3bzFOrmECh/a6daX1+ND/cgEo7pLwy/+IwOFTPt/ZFsFL2GPOMrScMsB8H2ajpnvdewWCqQVSn/&#10;81c/AAAA//8DAFBLAQItABQABgAIAAAAIQC2gziS/gAAAOEBAAATAAAAAAAAAAAAAAAAAAAAAABb&#10;Q29udGVudF9UeXBlc10ueG1sUEsBAi0AFAAGAAgAAAAhADj9If/WAAAAlAEAAAsAAAAAAAAAAAAA&#10;AAAALwEAAF9yZWxzLy5yZWxzUEsBAi0AFAAGAAgAAAAhAEj9hZw2AgAADgQAAA4AAAAAAAAAAAAA&#10;AAAALgIAAGRycy9lMm9Eb2MueG1sUEsBAi0AFAAGAAgAAAAhALKXzlXeAAAABwEAAA8AAAAAAAAA&#10;AAAAAAAAkAQAAGRycy9kb3ducmV2LnhtbFBLBQYAAAAABAAEAPMAAACbBQAAAAA=&#10;" stroked="f">
                      <v:textbox inset="2.88pt,2.16pt,2.88pt,0">
                        <w:txbxContent>
                          <w:p w:rsidR="00271E0D" w:rsidRDefault="00271E0D" w:rsidP="00CC54FB">
                            <w:pPr>
                              <w:pStyle w:val="aa"/>
                              <w:spacing w:before="0" w:after="0"/>
                              <w:jc w:val="center"/>
                              <w:rPr>
                                <w:sz w:val="24"/>
                                <w:szCs w:val="24"/>
                              </w:rPr>
                            </w:pPr>
                            <w:r>
                              <w:rPr>
                                <w:rFonts w:cstheme="minorBidi"/>
                                <w:b/>
                                <w:bCs/>
                              </w:rPr>
                              <w:t>Ведомственная структура расходов бюджета</w:t>
                            </w:r>
                          </w:p>
                          <w:p w:rsidR="00271E0D" w:rsidRDefault="00271E0D" w:rsidP="00CC54FB">
                            <w:pPr>
                              <w:pStyle w:val="aa"/>
                              <w:spacing w:before="0" w:after="0"/>
                              <w:jc w:val="center"/>
                            </w:pPr>
                            <w:r>
                              <w:rPr>
                                <w:rFonts w:cstheme="minorBidi"/>
                                <w:b/>
                                <w:bCs/>
                              </w:rPr>
                              <w:t>Жигаловского МО на   2022 год</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920"/>
            </w:tblGrid>
            <w:tr w:rsidR="00CC54FB" w:rsidRPr="00CC54FB">
              <w:trPr>
                <w:trHeight w:val="255"/>
                <w:tblCellSpacing w:w="0" w:type="dxa"/>
              </w:trPr>
              <w:tc>
                <w:tcPr>
                  <w:tcW w:w="5120" w:type="dxa"/>
                  <w:tcBorders>
                    <w:top w:val="nil"/>
                    <w:left w:val="nil"/>
                    <w:bottom w:val="nil"/>
                    <w:right w:val="nil"/>
                  </w:tcBorders>
                  <w:shd w:val="clear" w:color="auto" w:fill="auto"/>
                  <w:vAlign w:val="bottom"/>
                  <w:hideMark/>
                </w:tcPr>
                <w:p w:rsidR="00CC54FB" w:rsidRPr="00CC54FB" w:rsidRDefault="00CC54FB" w:rsidP="00CC54FB"/>
              </w:tc>
            </w:tr>
          </w:tbl>
          <w:p w:rsidR="00CC54FB" w:rsidRPr="00CC54FB" w:rsidRDefault="00CC54FB" w:rsidP="00CC54FB"/>
        </w:tc>
        <w:tc>
          <w:tcPr>
            <w:tcW w:w="920" w:type="dxa"/>
            <w:gridSpan w:val="3"/>
            <w:tcBorders>
              <w:top w:val="nil"/>
              <w:left w:val="nil"/>
              <w:bottom w:val="nil"/>
              <w:right w:val="nil"/>
            </w:tcBorders>
            <w:shd w:val="clear" w:color="auto" w:fill="auto"/>
            <w:vAlign w:val="bottom"/>
            <w:hideMark/>
          </w:tcPr>
          <w:p w:rsidR="00CC54FB" w:rsidRPr="00CC54FB" w:rsidRDefault="00CC54FB" w:rsidP="00CC54FB"/>
        </w:tc>
        <w:tc>
          <w:tcPr>
            <w:tcW w:w="103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3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9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156" w:type="dxa"/>
            <w:gridSpan w:val="4"/>
            <w:tcBorders>
              <w:top w:val="nil"/>
              <w:left w:val="nil"/>
              <w:bottom w:val="nil"/>
              <w:right w:val="nil"/>
            </w:tcBorders>
            <w:shd w:val="clear" w:color="auto" w:fill="auto"/>
            <w:noWrap/>
            <w:vAlign w:val="bottom"/>
            <w:hideMark/>
          </w:tcPr>
          <w:p w:rsidR="00CC54FB" w:rsidRPr="00CC54FB" w:rsidRDefault="00CC54FB" w:rsidP="00CC54FB"/>
        </w:tc>
      </w:tr>
      <w:tr w:rsidR="00CC54FB" w:rsidRPr="00CC54FB" w:rsidTr="00CC54FB">
        <w:trPr>
          <w:trHeight w:val="255"/>
        </w:trPr>
        <w:tc>
          <w:tcPr>
            <w:tcW w:w="5136" w:type="dxa"/>
            <w:gridSpan w:val="3"/>
            <w:tcBorders>
              <w:top w:val="nil"/>
              <w:left w:val="nil"/>
              <w:bottom w:val="nil"/>
              <w:right w:val="nil"/>
            </w:tcBorders>
            <w:shd w:val="clear" w:color="auto" w:fill="auto"/>
            <w:vAlign w:val="bottom"/>
            <w:hideMark/>
          </w:tcPr>
          <w:p w:rsidR="00CC54FB" w:rsidRPr="00CC54FB" w:rsidRDefault="00CC54FB" w:rsidP="00CC54FB"/>
        </w:tc>
        <w:tc>
          <w:tcPr>
            <w:tcW w:w="920" w:type="dxa"/>
            <w:gridSpan w:val="3"/>
            <w:tcBorders>
              <w:top w:val="nil"/>
              <w:left w:val="nil"/>
              <w:bottom w:val="nil"/>
              <w:right w:val="nil"/>
            </w:tcBorders>
            <w:shd w:val="clear" w:color="auto" w:fill="auto"/>
            <w:vAlign w:val="bottom"/>
            <w:hideMark/>
          </w:tcPr>
          <w:p w:rsidR="00CC54FB" w:rsidRPr="00CC54FB" w:rsidRDefault="00CC54FB" w:rsidP="00CC54FB"/>
        </w:tc>
        <w:tc>
          <w:tcPr>
            <w:tcW w:w="103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3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9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156" w:type="dxa"/>
            <w:gridSpan w:val="4"/>
            <w:tcBorders>
              <w:top w:val="nil"/>
              <w:left w:val="nil"/>
              <w:bottom w:val="nil"/>
              <w:right w:val="nil"/>
            </w:tcBorders>
            <w:shd w:val="clear" w:color="auto" w:fill="auto"/>
            <w:noWrap/>
            <w:vAlign w:val="bottom"/>
            <w:hideMark/>
          </w:tcPr>
          <w:p w:rsidR="00CC54FB" w:rsidRPr="00CC54FB" w:rsidRDefault="00CC54FB" w:rsidP="00CC54FB"/>
        </w:tc>
      </w:tr>
      <w:tr w:rsidR="00CC54FB" w:rsidRPr="00CC54FB" w:rsidTr="00CC54FB">
        <w:trPr>
          <w:trHeight w:val="255"/>
        </w:trPr>
        <w:tc>
          <w:tcPr>
            <w:tcW w:w="5136" w:type="dxa"/>
            <w:gridSpan w:val="3"/>
            <w:tcBorders>
              <w:top w:val="nil"/>
              <w:left w:val="nil"/>
              <w:bottom w:val="nil"/>
              <w:right w:val="nil"/>
            </w:tcBorders>
            <w:shd w:val="clear" w:color="auto" w:fill="auto"/>
            <w:vAlign w:val="bottom"/>
            <w:hideMark/>
          </w:tcPr>
          <w:p w:rsidR="00CC54FB" w:rsidRPr="00CC54FB" w:rsidRDefault="00CC54FB" w:rsidP="00CC54FB"/>
        </w:tc>
        <w:tc>
          <w:tcPr>
            <w:tcW w:w="920" w:type="dxa"/>
            <w:gridSpan w:val="3"/>
            <w:tcBorders>
              <w:top w:val="nil"/>
              <w:left w:val="nil"/>
              <w:bottom w:val="nil"/>
              <w:right w:val="nil"/>
            </w:tcBorders>
            <w:shd w:val="clear" w:color="auto" w:fill="auto"/>
            <w:vAlign w:val="bottom"/>
            <w:hideMark/>
          </w:tcPr>
          <w:p w:rsidR="00CC54FB" w:rsidRPr="00CC54FB" w:rsidRDefault="00CC54FB" w:rsidP="00CC54FB"/>
        </w:tc>
        <w:tc>
          <w:tcPr>
            <w:tcW w:w="103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3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9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156" w:type="dxa"/>
            <w:gridSpan w:val="4"/>
            <w:tcBorders>
              <w:top w:val="nil"/>
              <w:left w:val="nil"/>
              <w:bottom w:val="nil"/>
              <w:right w:val="nil"/>
            </w:tcBorders>
            <w:shd w:val="clear" w:color="auto" w:fill="auto"/>
            <w:noWrap/>
            <w:vAlign w:val="bottom"/>
            <w:hideMark/>
          </w:tcPr>
          <w:p w:rsidR="00CC54FB" w:rsidRPr="00CC54FB" w:rsidRDefault="00CC54FB" w:rsidP="00CC54FB"/>
        </w:tc>
      </w:tr>
      <w:tr w:rsidR="00CC54FB" w:rsidRPr="00CC54FB" w:rsidTr="00CC54FB">
        <w:trPr>
          <w:trHeight w:val="240"/>
        </w:trPr>
        <w:tc>
          <w:tcPr>
            <w:tcW w:w="5136" w:type="dxa"/>
            <w:gridSpan w:val="3"/>
            <w:tcBorders>
              <w:top w:val="nil"/>
              <w:left w:val="nil"/>
              <w:bottom w:val="nil"/>
              <w:right w:val="nil"/>
            </w:tcBorders>
            <w:shd w:val="clear" w:color="auto" w:fill="auto"/>
            <w:vAlign w:val="bottom"/>
            <w:hideMark/>
          </w:tcPr>
          <w:p w:rsidR="00CC54FB" w:rsidRPr="00CC54FB" w:rsidRDefault="00CC54FB" w:rsidP="00CC54FB">
            <w:r w:rsidRPr="00CC54FB">
              <w:t>тыс.руб.</w:t>
            </w:r>
          </w:p>
        </w:tc>
        <w:tc>
          <w:tcPr>
            <w:tcW w:w="920" w:type="dxa"/>
            <w:gridSpan w:val="3"/>
            <w:tcBorders>
              <w:top w:val="nil"/>
              <w:left w:val="nil"/>
              <w:bottom w:val="nil"/>
              <w:right w:val="nil"/>
            </w:tcBorders>
            <w:shd w:val="clear" w:color="auto" w:fill="auto"/>
            <w:vAlign w:val="bottom"/>
            <w:hideMark/>
          </w:tcPr>
          <w:p w:rsidR="00CC54FB" w:rsidRPr="00CC54FB" w:rsidRDefault="00CC54FB" w:rsidP="00CC54FB"/>
        </w:tc>
        <w:tc>
          <w:tcPr>
            <w:tcW w:w="103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3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916" w:type="dxa"/>
            <w:gridSpan w:val="4"/>
            <w:tcBorders>
              <w:top w:val="nil"/>
              <w:left w:val="nil"/>
              <w:bottom w:val="nil"/>
              <w:right w:val="nil"/>
            </w:tcBorders>
            <w:shd w:val="clear" w:color="auto" w:fill="auto"/>
            <w:noWrap/>
            <w:vAlign w:val="bottom"/>
            <w:hideMark/>
          </w:tcPr>
          <w:p w:rsidR="00CC54FB" w:rsidRPr="00CC54FB" w:rsidRDefault="00CC54FB" w:rsidP="00CC54FB"/>
        </w:tc>
        <w:tc>
          <w:tcPr>
            <w:tcW w:w="1156" w:type="dxa"/>
            <w:gridSpan w:val="4"/>
            <w:tcBorders>
              <w:top w:val="nil"/>
              <w:left w:val="nil"/>
              <w:bottom w:val="nil"/>
              <w:right w:val="nil"/>
            </w:tcBorders>
            <w:shd w:val="clear" w:color="auto" w:fill="auto"/>
            <w:noWrap/>
            <w:vAlign w:val="bottom"/>
            <w:hideMark/>
          </w:tcPr>
          <w:p w:rsidR="00CC54FB" w:rsidRPr="00CC54FB" w:rsidRDefault="00CC54FB" w:rsidP="00CC54FB"/>
        </w:tc>
      </w:tr>
      <w:tr w:rsidR="00CC54FB" w:rsidRPr="00CC54FB" w:rsidTr="00CC54FB">
        <w:trPr>
          <w:trHeight w:val="464"/>
        </w:trPr>
        <w:tc>
          <w:tcPr>
            <w:tcW w:w="5136" w:type="dxa"/>
            <w:gridSpan w:val="3"/>
            <w:vMerge w:val="restart"/>
            <w:tcBorders>
              <w:top w:val="nil"/>
              <w:left w:val="nil"/>
              <w:bottom w:val="single" w:sz="4" w:space="0" w:color="000000"/>
              <w:right w:val="nil"/>
            </w:tcBorders>
            <w:shd w:val="clear" w:color="auto" w:fill="auto"/>
            <w:noWrap/>
            <w:vAlign w:val="bottom"/>
            <w:hideMark/>
          </w:tcPr>
          <w:p w:rsidR="00CC54FB" w:rsidRPr="00CC54FB" w:rsidRDefault="00CC54FB" w:rsidP="00CC54FB">
            <w:r w:rsidRPr="00CC54FB">
              <w:rPr>
                <w:noProof/>
              </w:rPr>
              <mc:AlternateContent>
                <mc:Choice Requires="wps">
                  <w:drawing>
                    <wp:anchor distT="0" distB="0" distL="114300" distR="114300" simplePos="0" relativeHeight="251666944" behindDoc="0" locked="0" layoutInCell="1" allowOverlap="1">
                      <wp:simplePos x="0" y="0"/>
                      <wp:positionH relativeFrom="column">
                        <wp:posOffset>2076450</wp:posOffset>
                      </wp:positionH>
                      <wp:positionV relativeFrom="paragraph">
                        <wp:posOffset>0</wp:posOffset>
                      </wp:positionV>
                      <wp:extent cx="2743200" cy="9525"/>
                      <wp:effectExtent l="0" t="0" r="0" b="9525"/>
                      <wp:wrapNone/>
                      <wp:docPr id="2051" name="Надпись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0"/>
                              </a:xfrm>
                              <a:prstGeom prst="rect">
                                <a:avLst/>
                              </a:prstGeom>
                              <a:solidFill>
                                <a:srgbClr val="FFFFFF"/>
                              </a:solidFill>
                              <a:ln w="9525">
                                <a:noFill/>
                                <a:miter lim="800000"/>
                                <a:headEnd/>
                                <a:tailEnd/>
                              </a:ln>
                            </wps:spPr>
                            <wps:txbx>
                              <w:txbxContent>
                                <w:p w:rsidR="00271E0D" w:rsidRDefault="00271E0D" w:rsidP="00CC54FB">
                                  <w:pPr>
                                    <w:pStyle w:val="aa"/>
                                    <w:spacing w:before="0" w:after="0"/>
                                    <w:jc w:val="center"/>
                                    <w:rPr>
                                      <w:sz w:val="24"/>
                                      <w:szCs w:val="24"/>
                                    </w:rPr>
                                  </w:pPr>
                                  <w:r>
                                    <w:rPr>
                                      <w:rFonts w:cstheme="minorBidi"/>
                                      <w:b/>
                                      <w:bCs/>
                                    </w:rPr>
                                    <w:t>Бюджетная роспись по расходам</w:t>
                                  </w:r>
                                </w:p>
                                <w:p w:rsidR="00271E0D" w:rsidRDefault="00271E0D" w:rsidP="00CC54FB">
                                  <w:pPr>
                                    <w:pStyle w:val="aa"/>
                                    <w:spacing w:before="0" w:after="0"/>
                                    <w:jc w:val="center"/>
                                  </w:pPr>
                                  <w:r>
                                    <w:rPr>
                                      <w:rFonts w:cstheme="minorBidi"/>
                                      <w:b/>
                                      <w:bCs/>
                                    </w:rPr>
                                    <w:t>Жигаловского городского поселения на   2006г</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2051" o:spid="_x0000_s1034" type="#_x0000_t202" style="position:absolute;margin-left:163.5pt;margin-top:0;width:3in;height:.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M8qMQIAAAkEAAAOAAAAZHJzL2Uyb0RvYy54bWysU81uEzEQviPxDpbvZDcpScMqmwpagpAK&#10;RSo8gNfr3bWwPcZ2stsjd16Bd+DAgRuvkL4RY+enUbkhfLA8Hs/nmW++WVwMWpGNcF6CKel4lFMi&#10;DIdamraknz6uns0p8YGZmikwoqR3wtOL5dMni94WYgIdqFo4giDGF70taReCLbLM805o5kdghUFn&#10;A06zgKZrs9qxHtG1yiZ5Pst6cLV1wIX3eHu1c9Jlwm8awcNN03gRiCop5hbS7tJexT1bLljROmY7&#10;yfdpsH/IQjNp8NMj1BULjKyd/AtKS+7AQxNGHHQGTSO5SDVgNeP8UTW3HbMi1YLkeHukyf8/WP5+&#10;88ERWZd0kk/HlBimsUvb79sf25/b39tf91/vv5HkQqZ66wsMuLUYEoZXMGDHU9XeXgP/7ImBy46Z&#10;Vrx0DvpOsBozHUeOs5PQHY6PIFX/Dmr8j60DJKChcTrSiMQQRMeO3R27JIZAOF7O5vPZ9HxKCT/4&#10;MlYcAq3z4Y0ATeKhpA4FkIDZ5tqHmAgrDk/iPx6UrFdSqWS4trpUjmwYimWVVsr90TNlSF/SF9PJ&#10;NCEbiPFJR1oGFLOSuqTzPK6dvCIRr02dngQm1e6MmSizZyaSsaMlDNWQ2jGPsZG1Cuo7pApnLNzg&#10;1ijA37mSlpIedVtS/2XNnKBEvTVI9xlyM0OhJ2Ny/vxsQok79VTJQGaZ4R3gKARK1tbJtkO+HpqF&#10;ekts7WcjCvrUTok/TPDyDwAAAP//AwBQSwMEFAAGAAgAAAAhABB5IvLdAAAABgEAAA8AAABkcnMv&#10;ZG93bnJldi54bWxMj01PwzAMhu9I/IfIk7gglm6jjHVNJwQCTZz2gcQ1a0xTrXGqJNvKv8ec4Gbr&#10;ffX4cbkaXCfOGGLrScFknIFAqr1pqVHwsX+9ewQRkyajO0+o4BsjrKrrq1IXxl9oi+ddagRDKBZa&#10;gU2pL6SMtUWn49j3SJx9+eB04jU00gR9Ybjr5DTLHqTTLfEFq3t8tlgfdyenIHv7zNf3+8VmcvsS&#10;6uYYKH+3M6VuRsPTEkTCIf2V4Vef1aFip4M/kYmiUzCbzvmXxDAQHM/zBQ8H7uUgq1L+169+AAAA&#10;//8DAFBLAQItABQABgAIAAAAIQC2gziS/gAAAOEBAAATAAAAAAAAAAAAAAAAAAAAAABbQ29udGVu&#10;dF9UeXBlc10ueG1sUEsBAi0AFAAGAAgAAAAhADj9If/WAAAAlAEAAAsAAAAAAAAAAAAAAAAALwEA&#10;AF9yZWxzLy5yZWxzUEsBAi0AFAAGAAgAAAAhAHQozyoxAgAACQQAAA4AAAAAAAAAAAAAAAAALgIA&#10;AGRycy9lMm9Eb2MueG1sUEsBAi0AFAAGAAgAAAAhABB5IvLdAAAABgEAAA8AAAAAAAAAAAAAAAAA&#10;iwQAAGRycy9kb3ducmV2LnhtbFBLBQYAAAAABAAEAPMAAACVBQAAAAA=&#10;" stroked="f">
                      <v:textbox inset="2.88pt,2.16pt,2.88pt,0">
                        <w:txbxContent>
                          <w:p w:rsidR="00271E0D" w:rsidRDefault="00271E0D" w:rsidP="00CC54FB">
                            <w:pPr>
                              <w:pStyle w:val="aa"/>
                              <w:spacing w:before="0" w:after="0"/>
                              <w:jc w:val="center"/>
                              <w:rPr>
                                <w:sz w:val="24"/>
                                <w:szCs w:val="24"/>
                              </w:rPr>
                            </w:pPr>
                            <w:r>
                              <w:rPr>
                                <w:rFonts w:cstheme="minorBidi"/>
                                <w:b/>
                                <w:bCs/>
                              </w:rPr>
                              <w:t>Бюджетная роспись по расходам</w:t>
                            </w:r>
                          </w:p>
                          <w:p w:rsidR="00271E0D" w:rsidRDefault="00271E0D" w:rsidP="00CC54FB">
                            <w:pPr>
                              <w:pStyle w:val="aa"/>
                              <w:spacing w:before="0" w:after="0"/>
                              <w:jc w:val="center"/>
                            </w:pPr>
                            <w:r>
                              <w:rPr>
                                <w:rFonts w:cstheme="minorBidi"/>
                                <w:b/>
                                <w:bCs/>
                              </w:rPr>
                              <w:t>Жигаловского городского поселения на   2006г</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910"/>
            </w:tblGrid>
            <w:tr w:rsidR="00CC54FB" w:rsidRPr="00CC54FB">
              <w:trPr>
                <w:trHeight w:val="230"/>
                <w:tblCellSpacing w:w="0" w:type="dxa"/>
              </w:trPr>
              <w:tc>
                <w:tcPr>
                  <w:tcW w:w="51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C54FB" w:rsidRPr="00CC54FB" w:rsidRDefault="00CC54FB" w:rsidP="00CC54FB">
                  <w:pPr>
                    <w:jc w:val="center"/>
                    <w:rPr>
                      <w:b/>
                      <w:bCs/>
                    </w:rPr>
                  </w:pPr>
                  <w:r w:rsidRPr="00CC54FB">
                    <w:rPr>
                      <w:b/>
                      <w:bCs/>
                    </w:rPr>
                    <w:t>Наименование</w:t>
                  </w:r>
                </w:p>
              </w:tc>
            </w:tr>
            <w:tr w:rsidR="00CC54FB" w:rsidRPr="00CC54FB">
              <w:trPr>
                <w:trHeight w:val="464"/>
                <w:tblCellSpacing w:w="0" w:type="dxa"/>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C54FB" w:rsidRPr="00CC54FB" w:rsidRDefault="00CC54FB" w:rsidP="00CC54FB">
                  <w:pPr>
                    <w:rPr>
                      <w:b/>
                      <w:bCs/>
                    </w:rPr>
                  </w:pPr>
                </w:p>
              </w:tc>
            </w:tr>
          </w:tbl>
          <w:p w:rsidR="00CC54FB" w:rsidRPr="00CC54FB" w:rsidRDefault="00CC54FB" w:rsidP="00CC54FB"/>
        </w:tc>
        <w:tc>
          <w:tcPr>
            <w:tcW w:w="920"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КВСР</w:t>
            </w:r>
          </w:p>
        </w:tc>
        <w:tc>
          <w:tcPr>
            <w:tcW w:w="1036"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КФСР</w:t>
            </w:r>
          </w:p>
        </w:tc>
        <w:tc>
          <w:tcPr>
            <w:tcW w:w="1316"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КЦСР</w:t>
            </w:r>
          </w:p>
        </w:tc>
        <w:tc>
          <w:tcPr>
            <w:tcW w:w="916"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КВР</w:t>
            </w:r>
          </w:p>
        </w:tc>
        <w:tc>
          <w:tcPr>
            <w:tcW w:w="1156"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C54FB" w:rsidRPr="00CC54FB" w:rsidRDefault="00CC54FB" w:rsidP="00CC54FB">
            <w:pPr>
              <w:jc w:val="center"/>
              <w:rPr>
                <w:b/>
                <w:bCs/>
              </w:rPr>
            </w:pPr>
            <w:r w:rsidRPr="00CC54FB">
              <w:rPr>
                <w:b/>
                <w:bCs/>
              </w:rPr>
              <w:t>2022г.</w:t>
            </w:r>
          </w:p>
        </w:tc>
      </w:tr>
      <w:tr w:rsidR="00CC54FB" w:rsidRPr="00CC54FB" w:rsidTr="00CC54FB">
        <w:trPr>
          <w:trHeight w:val="464"/>
        </w:trPr>
        <w:tc>
          <w:tcPr>
            <w:tcW w:w="5136" w:type="dxa"/>
            <w:gridSpan w:val="3"/>
            <w:vMerge/>
            <w:tcBorders>
              <w:top w:val="nil"/>
              <w:left w:val="nil"/>
              <w:bottom w:val="single" w:sz="4" w:space="0" w:color="000000"/>
              <w:right w:val="nil"/>
            </w:tcBorders>
            <w:vAlign w:val="center"/>
            <w:hideMark/>
          </w:tcPr>
          <w:p w:rsidR="00CC54FB" w:rsidRPr="00CC54FB" w:rsidRDefault="00CC54FB" w:rsidP="00CC54FB"/>
        </w:tc>
        <w:tc>
          <w:tcPr>
            <w:tcW w:w="920" w:type="dxa"/>
            <w:gridSpan w:val="3"/>
            <w:vMerge/>
            <w:tcBorders>
              <w:top w:val="single" w:sz="4" w:space="0" w:color="auto"/>
              <w:left w:val="single" w:sz="4" w:space="0" w:color="auto"/>
              <w:bottom w:val="single" w:sz="4" w:space="0" w:color="000000"/>
              <w:right w:val="single" w:sz="4" w:space="0" w:color="auto"/>
            </w:tcBorders>
            <w:vAlign w:val="center"/>
            <w:hideMark/>
          </w:tcPr>
          <w:p w:rsidR="00CC54FB" w:rsidRPr="00CC54FB" w:rsidRDefault="00CC54FB" w:rsidP="00CC54FB">
            <w:pPr>
              <w:rPr>
                <w:b/>
                <w:bCs/>
              </w:rPr>
            </w:pPr>
          </w:p>
        </w:tc>
        <w:tc>
          <w:tcPr>
            <w:tcW w:w="1036" w:type="dxa"/>
            <w:gridSpan w:val="4"/>
            <w:vMerge/>
            <w:tcBorders>
              <w:top w:val="single" w:sz="4" w:space="0" w:color="auto"/>
              <w:left w:val="single" w:sz="4" w:space="0" w:color="auto"/>
              <w:bottom w:val="single" w:sz="4" w:space="0" w:color="000000"/>
              <w:right w:val="single" w:sz="4" w:space="0" w:color="auto"/>
            </w:tcBorders>
            <w:vAlign w:val="center"/>
            <w:hideMark/>
          </w:tcPr>
          <w:p w:rsidR="00CC54FB" w:rsidRPr="00CC54FB" w:rsidRDefault="00CC54FB" w:rsidP="00CC54FB">
            <w:pPr>
              <w:rPr>
                <w:b/>
                <w:bCs/>
              </w:rPr>
            </w:pPr>
          </w:p>
        </w:tc>
        <w:tc>
          <w:tcPr>
            <w:tcW w:w="1316" w:type="dxa"/>
            <w:gridSpan w:val="4"/>
            <w:vMerge/>
            <w:tcBorders>
              <w:top w:val="single" w:sz="4" w:space="0" w:color="auto"/>
              <w:left w:val="single" w:sz="4" w:space="0" w:color="auto"/>
              <w:bottom w:val="single" w:sz="4" w:space="0" w:color="000000"/>
              <w:right w:val="single" w:sz="4" w:space="0" w:color="auto"/>
            </w:tcBorders>
            <w:vAlign w:val="center"/>
            <w:hideMark/>
          </w:tcPr>
          <w:p w:rsidR="00CC54FB" w:rsidRPr="00CC54FB" w:rsidRDefault="00CC54FB" w:rsidP="00CC54FB">
            <w:pPr>
              <w:rPr>
                <w:b/>
                <w:bCs/>
              </w:rPr>
            </w:pPr>
          </w:p>
        </w:tc>
        <w:tc>
          <w:tcPr>
            <w:tcW w:w="916" w:type="dxa"/>
            <w:gridSpan w:val="4"/>
            <w:vMerge/>
            <w:tcBorders>
              <w:top w:val="single" w:sz="4" w:space="0" w:color="auto"/>
              <w:left w:val="single" w:sz="4" w:space="0" w:color="auto"/>
              <w:bottom w:val="single" w:sz="4" w:space="0" w:color="000000"/>
              <w:right w:val="single" w:sz="4" w:space="0" w:color="auto"/>
            </w:tcBorders>
            <w:vAlign w:val="center"/>
            <w:hideMark/>
          </w:tcPr>
          <w:p w:rsidR="00CC54FB" w:rsidRPr="00CC54FB" w:rsidRDefault="00CC54FB" w:rsidP="00CC54FB">
            <w:pPr>
              <w:rPr>
                <w:b/>
                <w:bCs/>
              </w:rPr>
            </w:pPr>
          </w:p>
        </w:tc>
        <w:tc>
          <w:tcPr>
            <w:tcW w:w="1156" w:type="dxa"/>
            <w:gridSpan w:val="4"/>
            <w:vMerge/>
            <w:tcBorders>
              <w:top w:val="single" w:sz="4" w:space="0" w:color="auto"/>
              <w:left w:val="single" w:sz="4" w:space="0" w:color="auto"/>
              <w:bottom w:val="single" w:sz="4" w:space="0" w:color="000000"/>
              <w:right w:val="single" w:sz="4" w:space="0" w:color="auto"/>
            </w:tcBorders>
            <w:vAlign w:val="center"/>
            <w:hideMark/>
          </w:tcPr>
          <w:p w:rsidR="00CC54FB" w:rsidRPr="00CC54FB" w:rsidRDefault="00CC54FB" w:rsidP="00CC54FB">
            <w:pPr>
              <w:rPr>
                <w:b/>
                <w:bCs/>
              </w:rPr>
            </w:pP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jc w:val="center"/>
              <w:rPr>
                <w:b/>
                <w:bCs/>
              </w:rPr>
            </w:pPr>
            <w:r w:rsidRPr="00CC54FB">
              <w:rPr>
                <w:b/>
                <w:bCs/>
              </w:rPr>
              <w:t>Администрация Жигаловского муниципального образования</w:t>
            </w:r>
          </w:p>
        </w:tc>
        <w:tc>
          <w:tcPr>
            <w:tcW w:w="920" w:type="dxa"/>
            <w:gridSpan w:val="3"/>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rPr>
                <w:b/>
                <w:bCs/>
              </w:rPr>
            </w:pPr>
            <w:r w:rsidRPr="00CC54FB">
              <w:rPr>
                <w:b/>
                <w:b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 </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66894,3</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Общегосударственные вопросы</w:t>
            </w:r>
          </w:p>
        </w:tc>
        <w:tc>
          <w:tcPr>
            <w:tcW w:w="920" w:type="dxa"/>
            <w:gridSpan w:val="3"/>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910</w:t>
            </w:r>
          </w:p>
        </w:tc>
        <w:tc>
          <w:tcPr>
            <w:tcW w:w="103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0100</w:t>
            </w:r>
          </w:p>
        </w:tc>
        <w:tc>
          <w:tcPr>
            <w:tcW w:w="13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5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13945,1</w:t>
            </w:r>
          </w:p>
        </w:tc>
      </w:tr>
      <w:tr w:rsidR="00CC54FB" w:rsidRPr="00CC54FB" w:rsidTr="00CC54FB">
        <w:trPr>
          <w:trHeight w:val="555"/>
        </w:trPr>
        <w:tc>
          <w:tcPr>
            <w:tcW w:w="5136" w:type="dxa"/>
            <w:gridSpan w:val="3"/>
            <w:tcBorders>
              <w:top w:val="nil"/>
              <w:left w:val="single" w:sz="4" w:space="0" w:color="auto"/>
              <w:bottom w:val="single" w:sz="4" w:space="0" w:color="auto"/>
              <w:right w:val="single" w:sz="4" w:space="0" w:color="auto"/>
            </w:tcBorders>
            <w:shd w:val="clear" w:color="000000" w:fill="EBF1DE"/>
            <w:vAlign w:val="bottom"/>
            <w:hideMark/>
          </w:tcPr>
          <w:p w:rsidR="00CC54FB" w:rsidRPr="00CC54FB" w:rsidRDefault="00CC54FB" w:rsidP="00CC54FB">
            <w:pPr>
              <w:rPr>
                <w:b/>
                <w:bCs/>
                <w:i/>
                <w:iCs/>
              </w:rPr>
            </w:pPr>
            <w:r w:rsidRPr="00CC54FB">
              <w:rPr>
                <w:b/>
                <w:bCs/>
                <w:i/>
                <w:iCs/>
              </w:rPr>
              <w:lastRenderedPageBreak/>
              <w:t>Функционирование высшего должностного лица субъекта РФ и муниципального образования</w:t>
            </w:r>
          </w:p>
        </w:tc>
        <w:tc>
          <w:tcPr>
            <w:tcW w:w="920" w:type="dxa"/>
            <w:gridSpan w:val="3"/>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0102</w:t>
            </w:r>
          </w:p>
        </w:tc>
        <w:tc>
          <w:tcPr>
            <w:tcW w:w="13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1347</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pPr>
              <w:rPr>
                <w:i/>
                <w:iCs/>
              </w:rPr>
            </w:pPr>
            <w:r w:rsidRPr="00CC54FB">
              <w:rPr>
                <w:i/>
                <w:iCs/>
              </w:rPr>
              <w:t>Высшее должностное лицо муниципального образования</w:t>
            </w:r>
          </w:p>
        </w:tc>
        <w:tc>
          <w:tcPr>
            <w:tcW w:w="920" w:type="dxa"/>
            <w:gridSpan w:val="3"/>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0102</w:t>
            </w:r>
          </w:p>
        </w:tc>
        <w:tc>
          <w:tcPr>
            <w:tcW w:w="13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20100 00000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1347</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Расходы на обеспечение деятельности высшего должностного лица муниципального образования</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0102</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20100 20010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1347</w:t>
            </w:r>
          </w:p>
        </w:tc>
      </w:tr>
      <w:tr w:rsidR="00CC54FB" w:rsidRPr="00CC54FB" w:rsidTr="00CC54FB">
        <w:trPr>
          <w:trHeight w:val="127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0102</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20100 20010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1347</w:t>
            </w:r>
          </w:p>
        </w:tc>
      </w:tr>
      <w:tr w:rsidR="00CC54FB" w:rsidRPr="00CC54FB" w:rsidTr="00CC54FB">
        <w:trPr>
          <w:trHeight w:val="1065"/>
        </w:trPr>
        <w:tc>
          <w:tcPr>
            <w:tcW w:w="5136" w:type="dxa"/>
            <w:gridSpan w:val="3"/>
            <w:tcBorders>
              <w:top w:val="nil"/>
              <w:left w:val="single" w:sz="4" w:space="0" w:color="auto"/>
              <w:bottom w:val="single" w:sz="4" w:space="0" w:color="auto"/>
              <w:right w:val="single" w:sz="4" w:space="0" w:color="auto"/>
            </w:tcBorders>
            <w:shd w:val="clear" w:color="000000" w:fill="EBF1DE"/>
            <w:vAlign w:val="bottom"/>
            <w:hideMark/>
          </w:tcPr>
          <w:p w:rsidR="00CC54FB" w:rsidRPr="00CC54FB" w:rsidRDefault="00CC54FB" w:rsidP="00CC54FB">
            <w:pPr>
              <w:rPr>
                <w:b/>
                <w:bCs/>
                <w:i/>
                <w:iCs/>
              </w:rPr>
            </w:pPr>
            <w:r w:rsidRPr="00CC54FB">
              <w:rPr>
                <w:b/>
                <w:bCs/>
                <w:i/>
                <w:iC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20" w:type="dxa"/>
            <w:gridSpan w:val="3"/>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0103</w:t>
            </w:r>
          </w:p>
        </w:tc>
        <w:tc>
          <w:tcPr>
            <w:tcW w:w="13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pPr>
            <w:r w:rsidRPr="00CC54FB">
              <w:t> </w:t>
            </w:r>
          </w:p>
        </w:tc>
        <w:tc>
          <w:tcPr>
            <w:tcW w:w="9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10</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pPr>
              <w:rPr>
                <w:i/>
                <w:iCs/>
              </w:rPr>
            </w:pPr>
            <w:r w:rsidRPr="00CC54FB">
              <w:rPr>
                <w:i/>
                <w:iCs/>
              </w:rPr>
              <w:t>Дума муниципального образования</w:t>
            </w:r>
          </w:p>
        </w:tc>
        <w:tc>
          <w:tcPr>
            <w:tcW w:w="920" w:type="dxa"/>
            <w:gridSpan w:val="3"/>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0103</w:t>
            </w:r>
          </w:p>
        </w:tc>
        <w:tc>
          <w:tcPr>
            <w:tcW w:w="13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20200 00000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10</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Расходы на обеспечение деятельности  органов местного самоуправления</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0103</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20200 20020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10</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0103</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20200 20020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10</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EBF1DE"/>
            <w:vAlign w:val="bottom"/>
            <w:hideMark/>
          </w:tcPr>
          <w:p w:rsidR="00CC54FB" w:rsidRPr="00CC54FB" w:rsidRDefault="00CC54FB" w:rsidP="00CC54FB">
            <w:pPr>
              <w:rPr>
                <w:b/>
                <w:bCs/>
                <w:i/>
                <w:iCs/>
              </w:rPr>
            </w:pPr>
            <w:r w:rsidRPr="00CC54FB">
              <w:rPr>
                <w:b/>
                <w:bCs/>
                <w:i/>
                <w:iCs/>
              </w:rPr>
              <w:t>Функционирование правительства РФ, высших органов исполнительной власти субъектов РФ, местных администраций</w:t>
            </w:r>
          </w:p>
        </w:tc>
        <w:tc>
          <w:tcPr>
            <w:tcW w:w="920" w:type="dxa"/>
            <w:gridSpan w:val="3"/>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0104</w:t>
            </w:r>
          </w:p>
        </w:tc>
        <w:tc>
          <w:tcPr>
            <w:tcW w:w="13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11847,4</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pPr>
              <w:rPr>
                <w:i/>
                <w:iCs/>
              </w:rPr>
            </w:pPr>
            <w:r w:rsidRPr="00CC54FB">
              <w:rPr>
                <w:i/>
                <w:iCs/>
              </w:rPr>
              <w:t>Администрация муниципального образования</w:t>
            </w:r>
          </w:p>
        </w:tc>
        <w:tc>
          <w:tcPr>
            <w:tcW w:w="920" w:type="dxa"/>
            <w:gridSpan w:val="3"/>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0104</w:t>
            </w:r>
          </w:p>
        </w:tc>
        <w:tc>
          <w:tcPr>
            <w:tcW w:w="13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20300 00000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11726</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обеспечение деятельности  органов местного самоуправления</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0104</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20300 20020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11726</w:t>
            </w:r>
          </w:p>
        </w:tc>
      </w:tr>
      <w:tr w:rsidR="00CC54FB" w:rsidRPr="00CC54FB" w:rsidTr="00CC54FB">
        <w:trPr>
          <w:trHeight w:val="127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0104</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20300 20020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10381,6</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0104</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20300 20020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830,5</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Иные бюджетные ассигнования</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0104</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20300 20020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513,9</w:t>
            </w:r>
          </w:p>
        </w:tc>
      </w:tr>
      <w:tr w:rsidR="00CC54FB" w:rsidRPr="00CC54FB" w:rsidTr="00CC54FB">
        <w:trPr>
          <w:trHeight w:val="795"/>
        </w:trPr>
        <w:tc>
          <w:tcPr>
            <w:tcW w:w="5136" w:type="dxa"/>
            <w:gridSpan w:val="3"/>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pPr>
              <w:rPr>
                <w:i/>
                <w:iCs/>
              </w:rPr>
            </w:pPr>
            <w:r w:rsidRPr="00CC54FB">
              <w:rPr>
                <w:i/>
                <w:iCs/>
              </w:rPr>
              <w:t>Муниципальная программа "Обеспечение безопасности на территории Жигаловского муниципального образования на 2020-2025 годы"</w:t>
            </w:r>
          </w:p>
        </w:tc>
        <w:tc>
          <w:tcPr>
            <w:tcW w:w="920" w:type="dxa"/>
            <w:gridSpan w:val="3"/>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0104</w:t>
            </w:r>
          </w:p>
        </w:tc>
        <w:tc>
          <w:tcPr>
            <w:tcW w:w="13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14000 00000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121,4</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DE9D9"/>
            <w:vAlign w:val="bottom"/>
            <w:hideMark/>
          </w:tcPr>
          <w:p w:rsidR="00CC54FB" w:rsidRPr="00CC54FB" w:rsidRDefault="00CC54FB" w:rsidP="00CC54FB">
            <w:r w:rsidRPr="00CC54FB">
              <w:t>Подпрограмма "Улучшение условий и охрана труда в администрации Жигаловского муниципального образования на 2020-2025 годы"</w:t>
            </w:r>
          </w:p>
        </w:tc>
        <w:tc>
          <w:tcPr>
            <w:tcW w:w="920" w:type="dxa"/>
            <w:gridSpan w:val="3"/>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0104</w:t>
            </w:r>
          </w:p>
        </w:tc>
        <w:tc>
          <w:tcPr>
            <w:tcW w:w="131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14300 00000</w:t>
            </w:r>
          </w:p>
        </w:tc>
        <w:tc>
          <w:tcPr>
            <w:tcW w:w="91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121,4</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i/>
                <w:iCs/>
              </w:rPr>
            </w:pPr>
            <w:r w:rsidRPr="00CC54FB">
              <w:rPr>
                <w:i/>
                <w:iCs/>
              </w:rPr>
              <w:t>Основное мероприятие "Профилактические мероприятия в области охраны труда"</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0104</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14301 00000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121,4</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0104</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14301 29990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121,4</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0104</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14301 29990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121,4</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EBF1DE"/>
            <w:vAlign w:val="bottom"/>
            <w:hideMark/>
          </w:tcPr>
          <w:p w:rsidR="00CC54FB" w:rsidRPr="00CC54FB" w:rsidRDefault="00CC54FB" w:rsidP="00CC54FB">
            <w:pPr>
              <w:rPr>
                <w:b/>
                <w:bCs/>
                <w:i/>
                <w:iCs/>
              </w:rPr>
            </w:pPr>
            <w:r w:rsidRPr="00CC54FB">
              <w:rPr>
                <w:b/>
                <w:bCs/>
                <w:i/>
                <w:iCs/>
              </w:rPr>
              <w:t>Обеспечение проведения выборов и референдумов</w:t>
            </w:r>
          </w:p>
        </w:tc>
        <w:tc>
          <w:tcPr>
            <w:tcW w:w="920" w:type="dxa"/>
            <w:gridSpan w:val="3"/>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0107</w:t>
            </w:r>
          </w:p>
        </w:tc>
        <w:tc>
          <w:tcPr>
            <w:tcW w:w="13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700</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i/>
                <w:iCs/>
              </w:rPr>
            </w:pPr>
            <w:r w:rsidRPr="00CC54FB">
              <w:rPr>
                <w:i/>
                <w:iCs/>
              </w:rPr>
              <w:t>Расходы на проведение выборов и референдумов</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0107</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20300 20330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700</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0107</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20300 20330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700</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EBF1DE"/>
            <w:vAlign w:val="bottom"/>
            <w:hideMark/>
          </w:tcPr>
          <w:p w:rsidR="00CC54FB" w:rsidRPr="00CC54FB" w:rsidRDefault="00CC54FB" w:rsidP="00CC54FB">
            <w:pPr>
              <w:rPr>
                <w:b/>
                <w:bCs/>
                <w:i/>
                <w:iCs/>
              </w:rPr>
            </w:pPr>
            <w:r w:rsidRPr="00CC54FB">
              <w:rPr>
                <w:b/>
                <w:bCs/>
                <w:i/>
                <w:iCs/>
              </w:rPr>
              <w:t>Резервные фонды</w:t>
            </w:r>
          </w:p>
        </w:tc>
        <w:tc>
          <w:tcPr>
            <w:tcW w:w="920" w:type="dxa"/>
            <w:gridSpan w:val="3"/>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0111</w:t>
            </w:r>
          </w:p>
        </w:tc>
        <w:tc>
          <w:tcPr>
            <w:tcW w:w="13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40</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Резервные фонды</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011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20400 00000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40</w:t>
            </w:r>
          </w:p>
        </w:tc>
      </w:tr>
      <w:tr w:rsidR="00CC54FB" w:rsidRPr="00CC54FB" w:rsidTr="00CC54FB">
        <w:trPr>
          <w:trHeight w:val="34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Расходы на резервные фонды местных администраций</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0111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20400 20050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40</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Иные бюджетные ассигнования</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0111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20400 20050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40</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EBF1DE"/>
            <w:vAlign w:val="bottom"/>
            <w:hideMark/>
          </w:tcPr>
          <w:p w:rsidR="00CC54FB" w:rsidRPr="00CC54FB" w:rsidRDefault="00CC54FB" w:rsidP="00CC54FB">
            <w:pPr>
              <w:rPr>
                <w:b/>
                <w:bCs/>
                <w:i/>
                <w:iCs/>
              </w:rPr>
            </w:pPr>
            <w:r w:rsidRPr="00CC54FB">
              <w:rPr>
                <w:b/>
                <w:bCs/>
                <w:i/>
                <w:iCs/>
              </w:rPr>
              <w:t>Другие общегосударственные вопросы</w:t>
            </w:r>
          </w:p>
        </w:tc>
        <w:tc>
          <w:tcPr>
            <w:tcW w:w="920" w:type="dxa"/>
            <w:gridSpan w:val="3"/>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0113</w:t>
            </w:r>
          </w:p>
        </w:tc>
        <w:tc>
          <w:tcPr>
            <w:tcW w:w="13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000000" w:fill="EBF1DE"/>
            <w:noWrap/>
            <w:vAlign w:val="bottom"/>
            <w:hideMark/>
          </w:tcPr>
          <w:p w:rsidR="00CC54FB" w:rsidRPr="00CC54FB" w:rsidRDefault="00CC54FB" w:rsidP="00CC54FB">
            <w:pPr>
              <w:jc w:val="center"/>
              <w:rPr>
                <w:b/>
                <w:bCs/>
                <w:i/>
                <w:iCs/>
              </w:rPr>
            </w:pPr>
            <w:r w:rsidRPr="00CC54FB">
              <w:rPr>
                <w:b/>
                <w:bCs/>
                <w:i/>
                <w:iCs/>
              </w:rPr>
              <w:t>0,7</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Осуществление реализации государственных полномочий</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0113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80000 00000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0,7</w:t>
            </w:r>
          </w:p>
        </w:tc>
      </w:tr>
      <w:tr w:rsidR="00CC54FB" w:rsidRPr="00CC54FB" w:rsidTr="00CC54FB">
        <w:trPr>
          <w:trHeight w:val="102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lastRenderedPageBreak/>
              <w:t>Осуществление отдельных областных государственных полномочий по определению перечня должностных лиц, уполномоченных составлять протоколы об АПН</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0113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80000 73150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0,7</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0113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80000 73150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0,7</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Национальная безопасность и правоохранительная деятельность</w:t>
            </w:r>
          </w:p>
        </w:tc>
        <w:tc>
          <w:tcPr>
            <w:tcW w:w="920" w:type="dxa"/>
            <w:gridSpan w:val="3"/>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910</w:t>
            </w:r>
          </w:p>
        </w:tc>
        <w:tc>
          <w:tcPr>
            <w:tcW w:w="103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0300</w:t>
            </w:r>
          </w:p>
        </w:tc>
        <w:tc>
          <w:tcPr>
            <w:tcW w:w="13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5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358,7</w:t>
            </w:r>
          </w:p>
        </w:tc>
      </w:tr>
      <w:tr w:rsidR="00CC54FB" w:rsidRPr="00CC54FB" w:rsidTr="00CC54FB">
        <w:trPr>
          <w:trHeight w:val="1020"/>
        </w:trPr>
        <w:tc>
          <w:tcPr>
            <w:tcW w:w="5136" w:type="dxa"/>
            <w:gridSpan w:val="3"/>
            <w:tcBorders>
              <w:top w:val="nil"/>
              <w:left w:val="single" w:sz="4" w:space="0" w:color="auto"/>
              <w:bottom w:val="single" w:sz="4" w:space="0" w:color="auto"/>
              <w:right w:val="single" w:sz="4" w:space="0" w:color="auto"/>
            </w:tcBorders>
            <w:shd w:val="clear" w:color="000000" w:fill="E4DFEC"/>
            <w:vAlign w:val="bottom"/>
            <w:hideMark/>
          </w:tcPr>
          <w:p w:rsidR="00CC54FB" w:rsidRPr="00CC54FB" w:rsidRDefault="00CC54FB" w:rsidP="00CC54FB">
            <w:pPr>
              <w:rPr>
                <w:b/>
                <w:bCs/>
                <w:i/>
                <w:iCs/>
              </w:rPr>
            </w:pPr>
            <w:r w:rsidRPr="00CC54FB">
              <w:rPr>
                <w:b/>
                <w:bCs/>
                <w:i/>
                <w:iCs/>
              </w:rPr>
              <w:t>Защита населения и территории от чрезвычайных ситуаций природного и техногенного характера, пожарная безопасность</w:t>
            </w:r>
          </w:p>
        </w:tc>
        <w:tc>
          <w:tcPr>
            <w:tcW w:w="920" w:type="dxa"/>
            <w:gridSpan w:val="3"/>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0310</w:t>
            </w:r>
          </w:p>
        </w:tc>
        <w:tc>
          <w:tcPr>
            <w:tcW w:w="13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321,5</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t>Муниципальная программа "Обеспечение безопасности на территории Жигаловского муниципального образования на 2020-2025 годы"</w:t>
            </w:r>
          </w:p>
        </w:tc>
        <w:tc>
          <w:tcPr>
            <w:tcW w:w="920" w:type="dxa"/>
            <w:gridSpan w:val="3"/>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0310</w:t>
            </w:r>
          </w:p>
        </w:tc>
        <w:tc>
          <w:tcPr>
            <w:tcW w:w="13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14000 00000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321,5</w:t>
            </w:r>
          </w:p>
        </w:tc>
      </w:tr>
      <w:tr w:rsidR="00CC54FB" w:rsidRPr="00CC54FB" w:rsidTr="00CC54FB">
        <w:trPr>
          <w:trHeight w:val="1020"/>
        </w:trPr>
        <w:tc>
          <w:tcPr>
            <w:tcW w:w="5136" w:type="dxa"/>
            <w:gridSpan w:val="3"/>
            <w:tcBorders>
              <w:top w:val="nil"/>
              <w:left w:val="single" w:sz="4" w:space="0" w:color="auto"/>
              <w:bottom w:val="single" w:sz="4" w:space="0" w:color="auto"/>
              <w:right w:val="single" w:sz="4" w:space="0" w:color="auto"/>
            </w:tcBorders>
            <w:shd w:val="clear" w:color="000000" w:fill="FDE9D9"/>
            <w:vAlign w:val="bottom"/>
            <w:hideMark/>
          </w:tcPr>
          <w:p w:rsidR="00CC54FB" w:rsidRPr="00CC54FB" w:rsidRDefault="00CC54FB" w:rsidP="00CC54FB">
            <w:r w:rsidRPr="00CC54FB">
              <w:t>Подпрограмма "Предупреждение ЧС, обеспечение охраны жизни людей на водных объектах Жигаловского муниципального образования на 2020-2025 годы"</w:t>
            </w:r>
          </w:p>
        </w:tc>
        <w:tc>
          <w:tcPr>
            <w:tcW w:w="920" w:type="dxa"/>
            <w:gridSpan w:val="3"/>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0310</w:t>
            </w:r>
          </w:p>
        </w:tc>
        <w:tc>
          <w:tcPr>
            <w:tcW w:w="131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14200 00000</w:t>
            </w:r>
          </w:p>
        </w:tc>
        <w:tc>
          <w:tcPr>
            <w:tcW w:w="91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187,5</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i/>
                <w:iCs/>
              </w:rPr>
            </w:pPr>
            <w:r w:rsidRPr="00CC54FB">
              <w:rPr>
                <w:i/>
                <w:iCs/>
              </w:rPr>
              <w:t>Основное мероприятие " Пропаганда в области предупреждения ЧС"</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0310</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14201 00000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8</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0310</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14201 29990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8</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0310</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14201 29990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"Профилактические мероприятия в области предупреждения ЧС"</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xml:space="preserve">910 </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0310</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14202 00000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179,5</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xml:space="preserve">910 </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0310</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14202 29990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179,5</w:t>
            </w:r>
          </w:p>
        </w:tc>
      </w:tr>
      <w:tr w:rsidR="00CC54FB" w:rsidRPr="00CC54FB" w:rsidTr="00CC54FB">
        <w:trPr>
          <w:trHeight w:val="49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0310</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14202 29990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179,5</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DE9D9"/>
            <w:vAlign w:val="bottom"/>
            <w:hideMark/>
          </w:tcPr>
          <w:p w:rsidR="00CC54FB" w:rsidRPr="00CC54FB" w:rsidRDefault="00CC54FB" w:rsidP="00CC54FB">
            <w:r w:rsidRPr="00CC54FB">
              <w:t>Подпрограмма "Обеспечение пожарной безопасности Жигаловского муниципального образования на 2020-2025 годы"</w:t>
            </w:r>
          </w:p>
        </w:tc>
        <w:tc>
          <w:tcPr>
            <w:tcW w:w="920" w:type="dxa"/>
            <w:gridSpan w:val="3"/>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0310</w:t>
            </w:r>
          </w:p>
        </w:tc>
        <w:tc>
          <w:tcPr>
            <w:tcW w:w="131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14400 00000</w:t>
            </w:r>
          </w:p>
        </w:tc>
        <w:tc>
          <w:tcPr>
            <w:tcW w:w="91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134</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i/>
                <w:iCs/>
              </w:rPr>
            </w:pPr>
            <w:r w:rsidRPr="00CC54FB">
              <w:rPr>
                <w:i/>
                <w:iCs/>
              </w:rPr>
              <w:t>Основное мероприятие " Пропаганда в области пожарной безопасности"</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0310</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14401 00000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8</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0310</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14401 29990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0310</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14401 29990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i/>
                <w:iCs/>
              </w:rPr>
            </w:pPr>
            <w:r w:rsidRPr="00CC54FB">
              <w:rPr>
                <w:i/>
                <w:iCs/>
              </w:rPr>
              <w:t>Основное мероприятие " Профилактические мероприятия в области пожарной безопасности"</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0310</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14402 00000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76</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0310</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14402 29990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76</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0310</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14402 29990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76</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"Укрепление материально-технической базы"</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xml:space="preserve">910 </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0310</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14403 00000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50</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xml:space="preserve">910 </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0310</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14403 29990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50</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0310</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14403 29990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50</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E4DFEC"/>
            <w:vAlign w:val="bottom"/>
            <w:hideMark/>
          </w:tcPr>
          <w:p w:rsidR="00CC54FB" w:rsidRPr="00CC54FB" w:rsidRDefault="00CC54FB" w:rsidP="00CC54FB">
            <w:pPr>
              <w:rPr>
                <w:b/>
                <w:bCs/>
                <w:i/>
                <w:iCs/>
              </w:rPr>
            </w:pPr>
            <w:r w:rsidRPr="00CC54FB">
              <w:rPr>
                <w:b/>
                <w:bCs/>
                <w:i/>
                <w:iCs/>
              </w:rPr>
              <w:t>Другие вопросы в области национальной безопасности и правоохранительной деятельности</w:t>
            </w:r>
          </w:p>
        </w:tc>
        <w:tc>
          <w:tcPr>
            <w:tcW w:w="920" w:type="dxa"/>
            <w:gridSpan w:val="3"/>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0314</w:t>
            </w:r>
          </w:p>
        </w:tc>
        <w:tc>
          <w:tcPr>
            <w:tcW w:w="13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b/>
                <w:bCs/>
                <w:i/>
                <w:iCs/>
              </w:rPr>
            </w:pPr>
            <w:r w:rsidRPr="00CC54FB">
              <w:rPr>
                <w:b/>
                <w:bCs/>
                <w:i/>
                <w:iCs/>
              </w:rPr>
              <w:t>37,2</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lastRenderedPageBreak/>
              <w:t>Муниципальная программа "Обеспечение безопасности на территории Жигаловского муниципального образования на 2020-2025 годы"</w:t>
            </w:r>
          </w:p>
        </w:tc>
        <w:tc>
          <w:tcPr>
            <w:tcW w:w="920" w:type="dxa"/>
            <w:gridSpan w:val="3"/>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0314</w:t>
            </w:r>
          </w:p>
        </w:tc>
        <w:tc>
          <w:tcPr>
            <w:tcW w:w="13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14000 00000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26</w:t>
            </w:r>
          </w:p>
        </w:tc>
      </w:tr>
      <w:tr w:rsidR="00CC54FB" w:rsidRPr="00CC54FB" w:rsidTr="00CC54FB">
        <w:trPr>
          <w:trHeight w:val="1275"/>
        </w:trPr>
        <w:tc>
          <w:tcPr>
            <w:tcW w:w="5136" w:type="dxa"/>
            <w:gridSpan w:val="3"/>
            <w:tcBorders>
              <w:top w:val="nil"/>
              <w:left w:val="single" w:sz="4" w:space="0" w:color="auto"/>
              <w:bottom w:val="single" w:sz="4" w:space="0" w:color="auto"/>
              <w:right w:val="single" w:sz="4" w:space="0" w:color="auto"/>
            </w:tcBorders>
            <w:shd w:val="clear" w:color="000000" w:fill="FDE9D9"/>
            <w:vAlign w:val="bottom"/>
            <w:hideMark/>
          </w:tcPr>
          <w:p w:rsidR="00CC54FB" w:rsidRPr="00CC54FB" w:rsidRDefault="00CC54FB" w:rsidP="00CC54FB">
            <w:r w:rsidRPr="00CC54FB">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920" w:type="dxa"/>
            <w:gridSpan w:val="3"/>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0314</w:t>
            </w:r>
          </w:p>
        </w:tc>
        <w:tc>
          <w:tcPr>
            <w:tcW w:w="131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14101 00000</w:t>
            </w:r>
          </w:p>
        </w:tc>
        <w:tc>
          <w:tcPr>
            <w:tcW w:w="91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DE9D9"/>
            <w:noWrap/>
            <w:vAlign w:val="bottom"/>
            <w:hideMark/>
          </w:tcPr>
          <w:p w:rsidR="00CC54FB" w:rsidRPr="00CC54FB" w:rsidRDefault="00CC54FB" w:rsidP="00CC54FB">
            <w:pPr>
              <w:jc w:val="center"/>
            </w:pPr>
            <w:r w:rsidRPr="00CC54FB">
              <w:t>26</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i/>
                <w:iCs/>
              </w:rPr>
            </w:pPr>
            <w:r w:rsidRPr="00CC54FB">
              <w:rPr>
                <w:i/>
                <w:iCs/>
              </w:rPr>
              <w:t>Основное мероприятие "Обеспечение профилактики терроризма и экстремизма"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0314</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14101 29990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26</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0314</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14101 29990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26</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0314</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14101 29990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26</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t>МП "Культура Жигаловского муниципального образования на 2021-2025 гг"</w:t>
            </w:r>
          </w:p>
        </w:tc>
        <w:tc>
          <w:tcPr>
            <w:tcW w:w="920" w:type="dxa"/>
            <w:gridSpan w:val="3"/>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0314</w:t>
            </w:r>
          </w:p>
        </w:tc>
        <w:tc>
          <w:tcPr>
            <w:tcW w:w="13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15000 00000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11,2</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i/>
                <w:iCs/>
              </w:rPr>
            </w:pPr>
            <w:r w:rsidRPr="00CC54FB">
              <w:rPr>
                <w:i/>
                <w:iCs/>
              </w:rPr>
              <w:t>Основное мероприятие "Профилактика экстремизма в области межэтнических и межконфессиональных отношений"</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0314</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15003 00000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11,2</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0314</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15003 29990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11,2</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0314</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15003 29990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11,2</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Национальная экономика</w:t>
            </w:r>
          </w:p>
        </w:tc>
        <w:tc>
          <w:tcPr>
            <w:tcW w:w="920" w:type="dxa"/>
            <w:gridSpan w:val="3"/>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910</w:t>
            </w:r>
          </w:p>
        </w:tc>
        <w:tc>
          <w:tcPr>
            <w:tcW w:w="103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0400</w:t>
            </w:r>
          </w:p>
        </w:tc>
        <w:tc>
          <w:tcPr>
            <w:tcW w:w="13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5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14765,3</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C4D79B"/>
            <w:vAlign w:val="bottom"/>
            <w:hideMark/>
          </w:tcPr>
          <w:p w:rsidR="00CC54FB" w:rsidRPr="00CC54FB" w:rsidRDefault="00CC54FB" w:rsidP="00CC54FB">
            <w:pPr>
              <w:rPr>
                <w:b/>
                <w:bCs/>
                <w:i/>
                <w:iCs/>
              </w:rPr>
            </w:pPr>
            <w:r w:rsidRPr="00CC54FB">
              <w:rPr>
                <w:b/>
                <w:bCs/>
                <w:i/>
                <w:iCs/>
              </w:rPr>
              <w:t>Общеэкономические вопросы</w:t>
            </w:r>
          </w:p>
        </w:tc>
        <w:tc>
          <w:tcPr>
            <w:tcW w:w="920" w:type="dxa"/>
            <w:gridSpan w:val="3"/>
            <w:tcBorders>
              <w:top w:val="nil"/>
              <w:left w:val="nil"/>
              <w:bottom w:val="single" w:sz="4" w:space="0" w:color="auto"/>
              <w:right w:val="single" w:sz="4" w:space="0" w:color="auto"/>
            </w:tcBorders>
            <w:shd w:val="clear" w:color="000000" w:fill="C4D79B"/>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0401</w:t>
            </w:r>
          </w:p>
        </w:tc>
        <w:tc>
          <w:tcPr>
            <w:tcW w:w="131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97,8</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Осуществление реализации государственных полномочий</w:t>
            </w:r>
          </w:p>
        </w:tc>
        <w:tc>
          <w:tcPr>
            <w:tcW w:w="920" w:type="dxa"/>
            <w:gridSpan w:val="3"/>
            <w:tcBorders>
              <w:top w:val="nil"/>
              <w:left w:val="nil"/>
              <w:bottom w:val="single" w:sz="4" w:space="0" w:color="auto"/>
              <w:right w:val="single" w:sz="4" w:space="0" w:color="auto"/>
            </w:tcBorders>
            <w:shd w:val="clear" w:color="000000" w:fill="FFFFFF"/>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0401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80000 00000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97,8</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Осуществление отдельных областных государственных полномочийв сфере водоснабжения и водоотведения</w:t>
            </w:r>
          </w:p>
        </w:tc>
        <w:tc>
          <w:tcPr>
            <w:tcW w:w="920" w:type="dxa"/>
            <w:gridSpan w:val="3"/>
            <w:tcBorders>
              <w:top w:val="nil"/>
              <w:left w:val="nil"/>
              <w:bottom w:val="single" w:sz="4" w:space="0" w:color="auto"/>
              <w:right w:val="single" w:sz="4" w:space="0" w:color="auto"/>
            </w:tcBorders>
            <w:shd w:val="clear" w:color="000000" w:fill="FFFFFF"/>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80000 73110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97,8</w:t>
            </w:r>
          </w:p>
        </w:tc>
      </w:tr>
      <w:tr w:rsidR="00CC54FB" w:rsidRPr="00CC54FB" w:rsidTr="00CC54FB">
        <w:trPr>
          <w:trHeight w:val="127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gridSpan w:val="3"/>
            <w:tcBorders>
              <w:top w:val="nil"/>
              <w:left w:val="nil"/>
              <w:bottom w:val="single" w:sz="4" w:space="0" w:color="auto"/>
              <w:right w:val="single" w:sz="4" w:space="0" w:color="auto"/>
            </w:tcBorders>
            <w:shd w:val="clear" w:color="000000" w:fill="FFFFFF"/>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80000 73110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93,1</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000000" w:fill="FFFFFF"/>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80000 73110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4,7</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C4D79B"/>
            <w:vAlign w:val="bottom"/>
            <w:hideMark/>
          </w:tcPr>
          <w:p w:rsidR="00CC54FB" w:rsidRPr="00CC54FB" w:rsidRDefault="00CC54FB" w:rsidP="00CC54FB">
            <w:pPr>
              <w:rPr>
                <w:b/>
                <w:bCs/>
                <w:i/>
                <w:iCs/>
              </w:rPr>
            </w:pPr>
            <w:r w:rsidRPr="00CC54FB">
              <w:rPr>
                <w:b/>
                <w:bCs/>
                <w:i/>
                <w:iCs/>
              </w:rPr>
              <w:t>Транспорт</w:t>
            </w:r>
          </w:p>
        </w:tc>
        <w:tc>
          <w:tcPr>
            <w:tcW w:w="920" w:type="dxa"/>
            <w:gridSpan w:val="3"/>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0408</w:t>
            </w:r>
          </w:p>
        </w:tc>
        <w:tc>
          <w:tcPr>
            <w:tcW w:w="131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2800</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i/>
                <w:iCs/>
              </w:rPr>
            </w:pPr>
            <w:r w:rsidRPr="00CC54FB">
              <w:rPr>
                <w:i/>
                <w:iCs/>
              </w:rPr>
              <w:t>Автомобильный транспорт</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0408</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2800</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t>МП "Комплексное развитие транспортной инфраструктуры Жигаловского муниципального образования на 2017-2025гг."</w:t>
            </w:r>
          </w:p>
        </w:tc>
        <w:tc>
          <w:tcPr>
            <w:tcW w:w="920" w:type="dxa"/>
            <w:gridSpan w:val="3"/>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0408</w:t>
            </w:r>
          </w:p>
        </w:tc>
        <w:tc>
          <w:tcPr>
            <w:tcW w:w="13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07000 00000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2800</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"Организация регулярных перевозок по муниципальным маршрутам автомобильным транспортом"</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0408</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07004 00000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2800</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0408</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07004 29990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2800</w:t>
            </w:r>
          </w:p>
        </w:tc>
      </w:tr>
      <w:tr w:rsidR="00CC54FB" w:rsidRPr="00CC54FB" w:rsidTr="00CC54FB">
        <w:trPr>
          <w:trHeight w:val="1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0408</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07004 29990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Иные бюджетные ассигнования</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0408</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07004 29990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2800</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C4D79B"/>
            <w:vAlign w:val="bottom"/>
            <w:hideMark/>
          </w:tcPr>
          <w:p w:rsidR="00CC54FB" w:rsidRPr="00CC54FB" w:rsidRDefault="00CC54FB" w:rsidP="00CC54FB">
            <w:pPr>
              <w:rPr>
                <w:b/>
                <w:bCs/>
                <w:i/>
                <w:iCs/>
              </w:rPr>
            </w:pPr>
            <w:r w:rsidRPr="00CC54FB">
              <w:rPr>
                <w:b/>
                <w:bCs/>
                <w:i/>
                <w:iCs/>
              </w:rPr>
              <w:t>Дорожное хозяйство (дорожные фонды)</w:t>
            </w:r>
          </w:p>
        </w:tc>
        <w:tc>
          <w:tcPr>
            <w:tcW w:w="920" w:type="dxa"/>
            <w:gridSpan w:val="3"/>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0409</w:t>
            </w:r>
          </w:p>
        </w:tc>
        <w:tc>
          <w:tcPr>
            <w:tcW w:w="131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11767,5</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t>МП "Комплексное развитие транспортной инфраструктуры Жигаловского муниципального образования на 2017-2025гг."</w:t>
            </w:r>
          </w:p>
        </w:tc>
        <w:tc>
          <w:tcPr>
            <w:tcW w:w="920" w:type="dxa"/>
            <w:gridSpan w:val="3"/>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0409</w:t>
            </w:r>
          </w:p>
        </w:tc>
        <w:tc>
          <w:tcPr>
            <w:tcW w:w="13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07000 00000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11767,5</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"Развитие автомобильных дорог"</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0409</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07001 00000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11767,5</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дорожного фонда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0409</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07001 29980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3646,9</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lastRenderedPageBreak/>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0409</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07001 29980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3646,9</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0409</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07001 29990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8120,6</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0409</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8120,6</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C4D79B"/>
            <w:vAlign w:val="bottom"/>
            <w:hideMark/>
          </w:tcPr>
          <w:p w:rsidR="00CC54FB" w:rsidRPr="00CC54FB" w:rsidRDefault="00CC54FB" w:rsidP="00CC54FB">
            <w:pPr>
              <w:rPr>
                <w:b/>
                <w:bCs/>
                <w:i/>
                <w:iCs/>
              </w:rPr>
            </w:pPr>
            <w:r w:rsidRPr="00CC54FB">
              <w:rPr>
                <w:b/>
                <w:bCs/>
                <w:i/>
                <w:iCs/>
              </w:rPr>
              <w:t>Другие вопросы в области национальной экономики</w:t>
            </w:r>
          </w:p>
        </w:tc>
        <w:tc>
          <w:tcPr>
            <w:tcW w:w="920" w:type="dxa"/>
            <w:gridSpan w:val="3"/>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0412</w:t>
            </w:r>
          </w:p>
        </w:tc>
        <w:tc>
          <w:tcPr>
            <w:tcW w:w="131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000000" w:fill="C4D79B"/>
            <w:noWrap/>
            <w:vAlign w:val="bottom"/>
            <w:hideMark/>
          </w:tcPr>
          <w:p w:rsidR="00CC54FB" w:rsidRPr="00CC54FB" w:rsidRDefault="00CC54FB" w:rsidP="00CC54FB">
            <w:pPr>
              <w:jc w:val="center"/>
              <w:rPr>
                <w:b/>
                <w:bCs/>
                <w:i/>
                <w:iCs/>
              </w:rPr>
            </w:pPr>
            <w:r w:rsidRPr="00CC54FB">
              <w:rPr>
                <w:b/>
                <w:bCs/>
                <w:i/>
                <w:iCs/>
              </w:rPr>
              <w:t>100</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B7DEE8"/>
            <w:vAlign w:val="bottom"/>
            <w:hideMark/>
          </w:tcPr>
          <w:p w:rsidR="00CC54FB" w:rsidRPr="00CC54FB" w:rsidRDefault="00CC54FB" w:rsidP="00CC54FB">
            <w:r w:rsidRPr="00CC54FB">
              <w:t>Мероприятия в области землепользования и землеустройства</w:t>
            </w:r>
          </w:p>
        </w:tc>
        <w:tc>
          <w:tcPr>
            <w:tcW w:w="920" w:type="dxa"/>
            <w:gridSpan w:val="3"/>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0412</w:t>
            </w:r>
          </w:p>
        </w:tc>
        <w:tc>
          <w:tcPr>
            <w:tcW w:w="1316" w:type="dxa"/>
            <w:gridSpan w:val="4"/>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24000 00000</w:t>
            </w:r>
          </w:p>
        </w:tc>
        <w:tc>
          <w:tcPr>
            <w:tcW w:w="916" w:type="dxa"/>
            <w:gridSpan w:val="4"/>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100</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мероприятия в области землепользования и землеустройства</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0412</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24000 20340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0412</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24000 20340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100</w:t>
            </w:r>
          </w:p>
        </w:tc>
      </w:tr>
      <w:tr w:rsidR="00CC54FB" w:rsidRPr="00CC54FB" w:rsidTr="00CC54FB">
        <w:trPr>
          <w:trHeight w:val="240"/>
        </w:trPr>
        <w:tc>
          <w:tcPr>
            <w:tcW w:w="5136" w:type="dxa"/>
            <w:gridSpan w:val="3"/>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Жилищно-коммунальное хозяйство</w:t>
            </w:r>
          </w:p>
        </w:tc>
        <w:tc>
          <w:tcPr>
            <w:tcW w:w="920" w:type="dxa"/>
            <w:gridSpan w:val="3"/>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910</w:t>
            </w:r>
          </w:p>
        </w:tc>
        <w:tc>
          <w:tcPr>
            <w:tcW w:w="103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0500</w:t>
            </w:r>
          </w:p>
        </w:tc>
        <w:tc>
          <w:tcPr>
            <w:tcW w:w="13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5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36158,6</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FFCC99"/>
            <w:vAlign w:val="bottom"/>
            <w:hideMark/>
          </w:tcPr>
          <w:p w:rsidR="00CC54FB" w:rsidRPr="00CC54FB" w:rsidRDefault="00CC54FB" w:rsidP="00CC54FB">
            <w:pPr>
              <w:rPr>
                <w:b/>
                <w:bCs/>
                <w:i/>
                <w:iCs/>
              </w:rPr>
            </w:pPr>
            <w:r w:rsidRPr="00CC54FB">
              <w:rPr>
                <w:b/>
                <w:bCs/>
                <w:i/>
                <w:iCs/>
              </w:rPr>
              <w:t>Коммунальное хозяйство</w:t>
            </w:r>
          </w:p>
        </w:tc>
        <w:tc>
          <w:tcPr>
            <w:tcW w:w="920" w:type="dxa"/>
            <w:gridSpan w:val="3"/>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0502</w:t>
            </w:r>
          </w:p>
        </w:tc>
        <w:tc>
          <w:tcPr>
            <w:tcW w:w="1316" w:type="dxa"/>
            <w:gridSpan w:val="4"/>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4255,1</w:t>
            </w:r>
          </w:p>
        </w:tc>
      </w:tr>
      <w:tr w:rsidR="00CC54FB" w:rsidRPr="00CC54FB" w:rsidTr="00CC54FB">
        <w:trPr>
          <w:trHeight w:val="330"/>
        </w:trPr>
        <w:tc>
          <w:tcPr>
            <w:tcW w:w="5136" w:type="dxa"/>
            <w:gridSpan w:val="3"/>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pPr>
              <w:rPr>
                <w:i/>
                <w:iCs/>
              </w:rPr>
            </w:pPr>
            <w:r w:rsidRPr="00CC54FB">
              <w:rPr>
                <w:i/>
                <w:iCs/>
              </w:rPr>
              <w:t>Мероприятия в области коммунального хозяйства</w:t>
            </w:r>
          </w:p>
        </w:tc>
        <w:tc>
          <w:tcPr>
            <w:tcW w:w="920" w:type="dxa"/>
            <w:gridSpan w:val="3"/>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0502</w:t>
            </w:r>
          </w:p>
        </w:tc>
        <w:tc>
          <w:tcPr>
            <w:tcW w:w="13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22000 00000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rPr>
                <w:i/>
                <w:iCs/>
              </w:rPr>
            </w:pPr>
            <w:r w:rsidRPr="00CC54FB">
              <w:rPr>
                <w:i/>
                <w:iCs/>
              </w:rPr>
              <w:t>4255,1</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 xml:space="preserve">Расходы на мероприятия по подготовке к отопительному сезону объектов коммунальной инфраструктуры </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0502</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22000 20130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999</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0502</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22000 20130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999</w:t>
            </w:r>
          </w:p>
        </w:tc>
      </w:tr>
      <w:tr w:rsidR="00CC54FB" w:rsidRPr="00CC54FB" w:rsidTr="00CC54FB">
        <w:trPr>
          <w:trHeight w:val="28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 xml:space="preserve">Расходы на мероприятия в области водоснабжения </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0502</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22000 20131</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262,3</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0502</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22000 20131</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262,3</w:t>
            </w:r>
          </w:p>
        </w:tc>
      </w:tr>
      <w:tr w:rsidR="00CC54FB" w:rsidRPr="00CC54FB" w:rsidTr="00CC54FB">
        <w:trPr>
          <w:trHeight w:val="31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 xml:space="preserve">Расходы на мероприятия в области водоотведения </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0502</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22000 20132</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167,6</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0502</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22000 20132</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167,6</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 xml:space="preserve">Расходы на мероприятия в области электроснабжения </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0502</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22000 20134</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2826,2</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0502</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22000 20134</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2826,2</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FFCC99"/>
            <w:vAlign w:val="bottom"/>
            <w:hideMark/>
          </w:tcPr>
          <w:p w:rsidR="00CC54FB" w:rsidRPr="00CC54FB" w:rsidRDefault="00CC54FB" w:rsidP="00CC54FB">
            <w:pPr>
              <w:rPr>
                <w:b/>
                <w:bCs/>
                <w:i/>
                <w:iCs/>
              </w:rPr>
            </w:pPr>
            <w:r w:rsidRPr="00CC54FB">
              <w:rPr>
                <w:b/>
                <w:bCs/>
                <w:i/>
                <w:iCs/>
              </w:rPr>
              <w:t>Благоустройство</w:t>
            </w:r>
          </w:p>
        </w:tc>
        <w:tc>
          <w:tcPr>
            <w:tcW w:w="920" w:type="dxa"/>
            <w:gridSpan w:val="3"/>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0503</w:t>
            </w:r>
          </w:p>
        </w:tc>
        <w:tc>
          <w:tcPr>
            <w:tcW w:w="1316" w:type="dxa"/>
            <w:gridSpan w:val="4"/>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000000" w:fill="FFCC99"/>
            <w:noWrap/>
            <w:vAlign w:val="bottom"/>
            <w:hideMark/>
          </w:tcPr>
          <w:p w:rsidR="00CC54FB" w:rsidRPr="00CC54FB" w:rsidRDefault="00CC54FB" w:rsidP="00CC54FB">
            <w:pPr>
              <w:jc w:val="center"/>
              <w:rPr>
                <w:b/>
                <w:bCs/>
                <w:i/>
                <w:iCs/>
              </w:rPr>
            </w:pPr>
            <w:r w:rsidRPr="00CC54FB">
              <w:rPr>
                <w:b/>
                <w:bCs/>
                <w:i/>
                <w:iCs/>
              </w:rPr>
              <w:t>22840,4</w:t>
            </w:r>
          </w:p>
        </w:tc>
      </w:tr>
      <w:tr w:rsidR="00CC54FB" w:rsidRPr="00CC54FB" w:rsidTr="00CC54FB">
        <w:trPr>
          <w:trHeight w:val="555"/>
        </w:trPr>
        <w:tc>
          <w:tcPr>
            <w:tcW w:w="5136" w:type="dxa"/>
            <w:gridSpan w:val="3"/>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t>МП "Энергосбережение и повышение энергетической эффективности в Жигаловском МО на 2016-2025 годы"</w:t>
            </w:r>
          </w:p>
        </w:tc>
        <w:tc>
          <w:tcPr>
            <w:tcW w:w="920" w:type="dxa"/>
            <w:gridSpan w:val="3"/>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06000 00000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500</w:t>
            </w:r>
          </w:p>
        </w:tc>
      </w:tr>
      <w:tr w:rsidR="00CC54FB" w:rsidRPr="00CC54FB" w:rsidTr="00CC54FB">
        <w:trPr>
          <w:trHeight w:val="795"/>
        </w:trPr>
        <w:tc>
          <w:tcPr>
            <w:tcW w:w="5136" w:type="dxa"/>
            <w:gridSpan w:val="3"/>
            <w:tcBorders>
              <w:top w:val="nil"/>
              <w:left w:val="single" w:sz="4" w:space="0" w:color="auto"/>
              <w:bottom w:val="single" w:sz="4" w:space="0" w:color="auto"/>
              <w:right w:val="single" w:sz="4" w:space="0" w:color="auto"/>
            </w:tcBorders>
            <w:shd w:val="clear" w:color="000000" w:fill="FFFFFF"/>
            <w:hideMark/>
          </w:tcPr>
          <w:p w:rsidR="00CC54FB" w:rsidRPr="00CC54FB" w:rsidRDefault="00CC54FB" w:rsidP="00CC54FB">
            <w:pPr>
              <w:rPr>
                <w:i/>
                <w:iCs/>
              </w:rPr>
            </w:pPr>
            <w:r w:rsidRPr="00CC54FB">
              <w:rPr>
                <w:i/>
                <w:iCs/>
              </w:rPr>
              <w:t>Основное мероприятие "Энергосбережение и повышение энергетической эффективности систем коммунальной инфраструктуры"</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xml:space="preserve">910 </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06003 00000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500</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06003 29990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500</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center"/>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06003 29990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500</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t>МП "Комплексное развитие транспортной инфраструктуры Жигаловского муниципального образования на 2017-2025гг."</w:t>
            </w:r>
          </w:p>
        </w:tc>
        <w:tc>
          <w:tcPr>
            <w:tcW w:w="920" w:type="dxa"/>
            <w:gridSpan w:val="3"/>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07000 00000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488,7</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"Организация освещения улично-дорожной сети"</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xml:space="preserve">910 </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07002 00000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110,7</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07002 29990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110,7</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000000" w:fill="FFFFFF"/>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07002 29990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110,7</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"Повышение безопасности дорожного движения"</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xml:space="preserve">910 </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07003 00000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378</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07003 29990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378</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000000" w:fill="FFFFFF"/>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07003 29990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378</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lastRenderedPageBreak/>
              <w:t>МП "Благоустройство и санитарная очистка территории Жигаловского муниципального образования на 2019-2021годы"</w:t>
            </w:r>
          </w:p>
        </w:tc>
        <w:tc>
          <w:tcPr>
            <w:tcW w:w="920" w:type="dxa"/>
            <w:gridSpan w:val="3"/>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3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10000 00000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14466,5</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"Уличное освещение территории городского поселения"</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10001 00000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1473</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10001 29990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1473</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1473</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"Уборка мусора и несанкционированных свалок"</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10002 00000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1355,2</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10002 29990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1355,2</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10002 29990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1355,2</w:t>
            </w:r>
          </w:p>
        </w:tc>
      </w:tr>
      <w:tr w:rsidR="00CC54FB" w:rsidRPr="00CC54FB" w:rsidTr="00CC54FB">
        <w:trPr>
          <w:trHeight w:val="28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"Летняя занятость детей"</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10003 00000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119,2</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10003 29990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119,2</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10003 29990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119,2</w:t>
            </w:r>
          </w:p>
        </w:tc>
      </w:tr>
      <w:tr w:rsidR="00CC54FB" w:rsidRPr="00CC54FB" w:rsidTr="00CC54FB">
        <w:trPr>
          <w:trHeight w:val="49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"Содержание внутрипоселковых дорог в нормативном состоянии"</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10004 00000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8975</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10004 29990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8975</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10004 29990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8973,4</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Иные бюджетные ассигнования</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10004 29990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1,6</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"Содержание места захоронения"</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10005 00000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477,8</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10005 29990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477,8</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10005 29990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477,8</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"Устройство и оформление праздничных мероприятий""</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10006 00000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208,5</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10006 29990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208,5</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10006 29990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208,5</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"Прочие мероприятия по благоустройству поселка"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10007 00000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738,8</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10007 29990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738,8</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10007 29990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738,8</w:t>
            </w:r>
          </w:p>
        </w:tc>
      </w:tr>
      <w:tr w:rsidR="00CC54FB" w:rsidRPr="00CC54FB" w:rsidTr="00CC54FB">
        <w:trPr>
          <w:trHeight w:val="1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"Разработка схемы санитарной очистки территории"</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10008 00000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"Формирование площадок накопления ТКО"</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10009 00000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1119</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10009 29990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1119</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10009 29990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1119</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lastRenderedPageBreak/>
              <w:t>МП "Формирование современной городской среды на территории Жигаловского муниципального образования на 2018-2022 годы"</w:t>
            </w:r>
          </w:p>
        </w:tc>
        <w:tc>
          <w:tcPr>
            <w:tcW w:w="920" w:type="dxa"/>
            <w:gridSpan w:val="3"/>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11000 00000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4769,4</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"Благоустройство общественных территорий"</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11100 00000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4769,4</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областного и местного бюджета</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111F2 55551</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4769,4</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111F2 55551</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4769,4</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DAEEF3"/>
            <w:vAlign w:val="bottom"/>
            <w:hideMark/>
          </w:tcPr>
          <w:p w:rsidR="00CC54FB" w:rsidRPr="00CC54FB" w:rsidRDefault="00CC54FB" w:rsidP="00CC54FB">
            <w:r w:rsidRPr="00CC54FB">
              <w:t>Расходы на реализацию мероприятий перечня проектов народных инициатив</w:t>
            </w:r>
          </w:p>
        </w:tc>
        <w:tc>
          <w:tcPr>
            <w:tcW w:w="920" w:type="dxa"/>
            <w:gridSpan w:val="3"/>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71101 S2370</w:t>
            </w:r>
          </w:p>
        </w:tc>
        <w:tc>
          <w:tcPr>
            <w:tcW w:w="91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DAEEF3"/>
            <w:noWrap/>
            <w:vAlign w:val="bottom"/>
            <w:hideMark/>
          </w:tcPr>
          <w:p w:rsidR="00CC54FB" w:rsidRPr="00CC54FB" w:rsidRDefault="00CC54FB" w:rsidP="00CC54FB">
            <w:pPr>
              <w:jc w:val="center"/>
            </w:pPr>
            <w:r w:rsidRPr="00CC54FB">
              <w:t>2615,8</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0503</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71101 S2370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2615,8</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ABF8F"/>
            <w:vAlign w:val="bottom"/>
            <w:hideMark/>
          </w:tcPr>
          <w:p w:rsidR="00CC54FB" w:rsidRPr="00CC54FB" w:rsidRDefault="00CC54FB" w:rsidP="00CC54FB">
            <w:pPr>
              <w:rPr>
                <w:b/>
                <w:bCs/>
                <w:i/>
                <w:iCs/>
              </w:rPr>
            </w:pPr>
            <w:r w:rsidRPr="00CC54FB">
              <w:rPr>
                <w:b/>
                <w:bCs/>
                <w:i/>
                <w:iCs/>
              </w:rPr>
              <w:t>Другие вопросы в области жилищно-коммунального хозяйства</w:t>
            </w:r>
          </w:p>
        </w:tc>
        <w:tc>
          <w:tcPr>
            <w:tcW w:w="920" w:type="dxa"/>
            <w:gridSpan w:val="3"/>
            <w:tcBorders>
              <w:top w:val="nil"/>
              <w:left w:val="nil"/>
              <w:bottom w:val="single" w:sz="4" w:space="0" w:color="auto"/>
              <w:right w:val="single" w:sz="4" w:space="0" w:color="auto"/>
            </w:tcBorders>
            <w:shd w:val="clear" w:color="000000" w:fill="FABF8F"/>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FABF8F"/>
            <w:noWrap/>
            <w:vAlign w:val="bottom"/>
            <w:hideMark/>
          </w:tcPr>
          <w:p w:rsidR="00CC54FB" w:rsidRPr="00CC54FB" w:rsidRDefault="00CC54FB" w:rsidP="00CC54FB">
            <w:pPr>
              <w:jc w:val="center"/>
              <w:rPr>
                <w:b/>
                <w:bCs/>
                <w:i/>
                <w:iCs/>
              </w:rPr>
            </w:pPr>
            <w:r w:rsidRPr="00CC54FB">
              <w:rPr>
                <w:b/>
                <w:bCs/>
                <w:i/>
                <w:iCs/>
              </w:rPr>
              <w:t>0505</w:t>
            </w:r>
          </w:p>
        </w:tc>
        <w:tc>
          <w:tcPr>
            <w:tcW w:w="1316" w:type="dxa"/>
            <w:gridSpan w:val="4"/>
            <w:tcBorders>
              <w:top w:val="nil"/>
              <w:left w:val="nil"/>
              <w:bottom w:val="single" w:sz="4" w:space="0" w:color="auto"/>
              <w:right w:val="single" w:sz="4" w:space="0" w:color="auto"/>
            </w:tcBorders>
            <w:shd w:val="clear" w:color="000000" w:fill="FABF8F"/>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FABF8F"/>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000000" w:fill="FABF8F"/>
            <w:noWrap/>
            <w:vAlign w:val="bottom"/>
            <w:hideMark/>
          </w:tcPr>
          <w:p w:rsidR="00CC54FB" w:rsidRPr="00CC54FB" w:rsidRDefault="00CC54FB" w:rsidP="00CC54FB">
            <w:pPr>
              <w:jc w:val="center"/>
              <w:rPr>
                <w:b/>
                <w:bCs/>
                <w:i/>
                <w:iCs/>
              </w:rPr>
            </w:pPr>
            <w:r w:rsidRPr="00CC54FB">
              <w:rPr>
                <w:b/>
                <w:bCs/>
                <w:i/>
                <w:iCs/>
              </w:rPr>
              <w:t>9063,1</w:t>
            </w:r>
          </w:p>
        </w:tc>
      </w:tr>
      <w:tr w:rsidR="00CC54FB" w:rsidRPr="00CC54FB" w:rsidTr="00CC54FB">
        <w:trPr>
          <w:trHeight w:val="555"/>
        </w:trPr>
        <w:tc>
          <w:tcPr>
            <w:tcW w:w="5136" w:type="dxa"/>
            <w:gridSpan w:val="3"/>
            <w:tcBorders>
              <w:top w:val="nil"/>
              <w:left w:val="single" w:sz="4" w:space="0" w:color="auto"/>
              <w:bottom w:val="single" w:sz="4" w:space="0" w:color="auto"/>
              <w:right w:val="single" w:sz="4" w:space="0" w:color="auto"/>
            </w:tcBorders>
            <w:shd w:val="clear" w:color="000000" w:fill="E4DFEC"/>
            <w:vAlign w:val="bottom"/>
            <w:hideMark/>
          </w:tcPr>
          <w:p w:rsidR="00CC54FB" w:rsidRPr="00CC54FB" w:rsidRDefault="00CC54FB" w:rsidP="00CC54FB">
            <w:pPr>
              <w:rPr>
                <w:i/>
                <w:iCs/>
              </w:rPr>
            </w:pPr>
            <w:r w:rsidRPr="00CC54FB">
              <w:rPr>
                <w:i/>
                <w:iCs/>
              </w:rPr>
              <w:t>Расходы на обеспечение деятельности  подведомственных учреждений (МКУ Жигаловское)</w:t>
            </w:r>
          </w:p>
        </w:tc>
        <w:tc>
          <w:tcPr>
            <w:tcW w:w="920" w:type="dxa"/>
            <w:gridSpan w:val="3"/>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0505</w:t>
            </w:r>
          </w:p>
        </w:tc>
        <w:tc>
          <w:tcPr>
            <w:tcW w:w="13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21000 20440</w:t>
            </w:r>
          </w:p>
        </w:tc>
        <w:tc>
          <w:tcPr>
            <w:tcW w:w="9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9063,1</w:t>
            </w:r>
          </w:p>
        </w:tc>
      </w:tr>
      <w:tr w:rsidR="00CC54FB" w:rsidRPr="00CC54FB" w:rsidTr="00CC54FB">
        <w:trPr>
          <w:trHeight w:val="127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0505</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21000 20440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100</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8588,9</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0505</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21000 20440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454,8</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Иные бюджетные ассигнования</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0505</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21000 20440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800</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19,4</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Образование</w:t>
            </w:r>
          </w:p>
        </w:tc>
        <w:tc>
          <w:tcPr>
            <w:tcW w:w="920" w:type="dxa"/>
            <w:gridSpan w:val="3"/>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910</w:t>
            </w:r>
          </w:p>
        </w:tc>
        <w:tc>
          <w:tcPr>
            <w:tcW w:w="103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0700</w:t>
            </w:r>
          </w:p>
        </w:tc>
        <w:tc>
          <w:tcPr>
            <w:tcW w:w="13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5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50</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b/>
                <w:bCs/>
                <w:i/>
                <w:iCs/>
              </w:rPr>
            </w:pPr>
            <w:r w:rsidRPr="00CC54FB">
              <w:rPr>
                <w:b/>
                <w:bCs/>
                <w:i/>
                <w:iCs/>
              </w:rPr>
              <w:t>Профессиональная подготовка и повышение квалификации</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0705</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50</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B7DEE8"/>
            <w:vAlign w:val="bottom"/>
            <w:hideMark/>
          </w:tcPr>
          <w:p w:rsidR="00CC54FB" w:rsidRPr="00CC54FB" w:rsidRDefault="00CC54FB" w:rsidP="00CC54FB">
            <w:r w:rsidRPr="00CC54FB">
              <w:t>Расходы на обеспечение деятельности  органов местного самоуправления</w:t>
            </w:r>
          </w:p>
        </w:tc>
        <w:tc>
          <w:tcPr>
            <w:tcW w:w="920" w:type="dxa"/>
            <w:gridSpan w:val="3"/>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0705</w:t>
            </w:r>
          </w:p>
        </w:tc>
        <w:tc>
          <w:tcPr>
            <w:tcW w:w="1316" w:type="dxa"/>
            <w:gridSpan w:val="4"/>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20300 20020</w:t>
            </w:r>
          </w:p>
        </w:tc>
        <w:tc>
          <w:tcPr>
            <w:tcW w:w="916" w:type="dxa"/>
            <w:gridSpan w:val="4"/>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B7DEE8"/>
            <w:noWrap/>
            <w:vAlign w:val="bottom"/>
            <w:hideMark/>
          </w:tcPr>
          <w:p w:rsidR="00CC54FB" w:rsidRPr="00CC54FB" w:rsidRDefault="00CC54FB" w:rsidP="00CC54FB">
            <w:pPr>
              <w:jc w:val="center"/>
            </w:pPr>
            <w:r w:rsidRPr="00CC54FB">
              <w:t>50</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0705</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20300 20020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50</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 xml:space="preserve">Культура, кинематография </w:t>
            </w:r>
          </w:p>
        </w:tc>
        <w:tc>
          <w:tcPr>
            <w:tcW w:w="920" w:type="dxa"/>
            <w:gridSpan w:val="3"/>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910</w:t>
            </w:r>
          </w:p>
        </w:tc>
        <w:tc>
          <w:tcPr>
            <w:tcW w:w="103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0800</w:t>
            </w:r>
          </w:p>
        </w:tc>
        <w:tc>
          <w:tcPr>
            <w:tcW w:w="13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5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178</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b/>
                <w:bCs/>
                <w:i/>
                <w:iCs/>
              </w:rPr>
            </w:pPr>
            <w:r w:rsidRPr="00CC54FB">
              <w:rPr>
                <w:b/>
                <w:bCs/>
                <w:i/>
                <w:iCs/>
              </w:rPr>
              <w:t xml:space="preserve">Культура </w:t>
            </w:r>
          </w:p>
        </w:tc>
        <w:tc>
          <w:tcPr>
            <w:tcW w:w="920" w:type="dxa"/>
            <w:gridSpan w:val="3"/>
            <w:tcBorders>
              <w:top w:val="nil"/>
              <w:left w:val="nil"/>
              <w:bottom w:val="single" w:sz="4" w:space="0" w:color="auto"/>
              <w:right w:val="single" w:sz="4" w:space="0" w:color="auto"/>
            </w:tcBorders>
            <w:shd w:val="clear" w:color="000000" w:fill="FFFFFF"/>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0801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178</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E4DFEC"/>
            <w:vAlign w:val="bottom"/>
            <w:hideMark/>
          </w:tcPr>
          <w:p w:rsidR="00CC54FB" w:rsidRPr="00CC54FB" w:rsidRDefault="00CC54FB" w:rsidP="00CC54FB">
            <w:pPr>
              <w:rPr>
                <w:i/>
                <w:iCs/>
                <w:color w:val="000000"/>
              </w:rPr>
            </w:pPr>
            <w:r w:rsidRPr="00CC54FB">
              <w:rPr>
                <w:i/>
                <w:iCs/>
                <w:color w:val="000000"/>
              </w:rPr>
              <w:t>МП "Культура Жигаловского муниципального образования на 2021-2025 гг"</w:t>
            </w:r>
          </w:p>
        </w:tc>
        <w:tc>
          <w:tcPr>
            <w:tcW w:w="920" w:type="dxa"/>
            <w:gridSpan w:val="3"/>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0801</w:t>
            </w:r>
          </w:p>
        </w:tc>
        <w:tc>
          <w:tcPr>
            <w:tcW w:w="13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15000 00000</w:t>
            </w:r>
          </w:p>
        </w:tc>
        <w:tc>
          <w:tcPr>
            <w:tcW w:w="9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178</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"Культурно-досуговая деятельность"</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0801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15001 00000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178</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0801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15001 29990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178</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0801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15001 29990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178</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Социальная политика</w:t>
            </w:r>
          </w:p>
        </w:tc>
        <w:tc>
          <w:tcPr>
            <w:tcW w:w="920" w:type="dxa"/>
            <w:gridSpan w:val="3"/>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910</w:t>
            </w:r>
          </w:p>
        </w:tc>
        <w:tc>
          <w:tcPr>
            <w:tcW w:w="103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1000</w:t>
            </w:r>
          </w:p>
        </w:tc>
        <w:tc>
          <w:tcPr>
            <w:tcW w:w="13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5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321,9</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b/>
                <w:bCs/>
                <w:i/>
                <w:iCs/>
              </w:rPr>
            </w:pPr>
            <w:r w:rsidRPr="00CC54FB">
              <w:rPr>
                <w:b/>
                <w:bCs/>
                <w:i/>
                <w:iCs/>
              </w:rPr>
              <w:t>Пенсионное обеспечение</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i/>
                <w:iCs/>
              </w:rPr>
            </w:pPr>
            <w:r w:rsidRPr="00CC54FB">
              <w:rPr>
                <w:b/>
                <w:bCs/>
                <w:i/>
                <w:iCs/>
              </w:rPr>
              <w:t>1001</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321,9</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Доплаты к пенсиям муниципальных служащих</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1001</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321,9</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Социальные обеспечение и иные выплаты населению</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1001</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300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321,9</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Физическая культура и спорт</w:t>
            </w:r>
          </w:p>
        </w:tc>
        <w:tc>
          <w:tcPr>
            <w:tcW w:w="920" w:type="dxa"/>
            <w:gridSpan w:val="3"/>
            <w:tcBorders>
              <w:top w:val="nil"/>
              <w:left w:val="nil"/>
              <w:bottom w:val="single" w:sz="4" w:space="0" w:color="auto"/>
              <w:right w:val="single" w:sz="4" w:space="0" w:color="auto"/>
            </w:tcBorders>
            <w:shd w:val="clear" w:color="000000" w:fill="FFFF00"/>
            <w:vAlign w:val="bottom"/>
            <w:hideMark/>
          </w:tcPr>
          <w:p w:rsidR="00CC54FB" w:rsidRPr="00CC54FB" w:rsidRDefault="00CC54FB" w:rsidP="00CC54FB">
            <w:pPr>
              <w:jc w:val="center"/>
              <w:rPr>
                <w:b/>
                <w:bCs/>
              </w:rPr>
            </w:pPr>
            <w:r w:rsidRPr="00CC54FB">
              <w:rPr>
                <w:b/>
                <w:bCs/>
              </w:rPr>
              <w:t>910</w:t>
            </w:r>
          </w:p>
        </w:tc>
        <w:tc>
          <w:tcPr>
            <w:tcW w:w="103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3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5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282,5</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b/>
                <w:bCs/>
                <w:i/>
                <w:iCs/>
              </w:rPr>
            </w:pPr>
            <w:r w:rsidRPr="00CC54FB">
              <w:rPr>
                <w:b/>
                <w:bCs/>
                <w:i/>
                <w:iCs/>
              </w:rPr>
              <w:t>Физическая культура</w:t>
            </w:r>
          </w:p>
        </w:tc>
        <w:tc>
          <w:tcPr>
            <w:tcW w:w="920" w:type="dxa"/>
            <w:gridSpan w:val="3"/>
            <w:tcBorders>
              <w:top w:val="nil"/>
              <w:left w:val="nil"/>
              <w:bottom w:val="single" w:sz="4" w:space="0" w:color="auto"/>
              <w:right w:val="single" w:sz="4" w:space="0" w:color="auto"/>
            </w:tcBorders>
            <w:shd w:val="clear" w:color="000000" w:fill="FFFFFF"/>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i/>
                <w:iCs/>
              </w:rPr>
            </w:pPr>
            <w:r w:rsidRPr="00CC54FB">
              <w:rPr>
                <w:b/>
                <w:bCs/>
                <w:i/>
                <w:iCs/>
              </w:rPr>
              <w:t>1101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282,5</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E4DFEC"/>
            <w:vAlign w:val="bottom"/>
            <w:hideMark/>
          </w:tcPr>
          <w:p w:rsidR="00CC54FB" w:rsidRPr="00CC54FB" w:rsidRDefault="00CC54FB" w:rsidP="00CC54FB">
            <w:pPr>
              <w:rPr>
                <w:i/>
                <w:iCs/>
                <w:color w:val="000000"/>
              </w:rPr>
            </w:pPr>
            <w:r w:rsidRPr="00CC54FB">
              <w:rPr>
                <w:i/>
                <w:iCs/>
                <w:color w:val="000000"/>
              </w:rPr>
              <w:t>МП "Культура Жигаловского муниципального образования на 2021-2025 гг"</w:t>
            </w:r>
          </w:p>
        </w:tc>
        <w:tc>
          <w:tcPr>
            <w:tcW w:w="920" w:type="dxa"/>
            <w:gridSpan w:val="3"/>
            <w:tcBorders>
              <w:top w:val="nil"/>
              <w:left w:val="nil"/>
              <w:bottom w:val="single" w:sz="4" w:space="0" w:color="auto"/>
              <w:right w:val="single" w:sz="4" w:space="0" w:color="auto"/>
            </w:tcBorders>
            <w:shd w:val="clear" w:color="000000" w:fill="E4DFEC"/>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1101</w:t>
            </w:r>
          </w:p>
        </w:tc>
        <w:tc>
          <w:tcPr>
            <w:tcW w:w="13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13000 00000</w:t>
            </w:r>
          </w:p>
        </w:tc>
        <w:tc>
          <w:tcPr>
            <w:tcW w:w="9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rPr>
                <w:i/>
                <w:iCs/>
              </w:rPr>
            </w:pPr>
            <w:r w:rsidRPr="00CC54FB">
              <w:rPr>
                <w:i/>
                <w:iCs/>
              </w:rPr>
              <w:t>282,5</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pPr>
              <w:rPr>
                <w:i/>
                <w:iCs/>
              </w:rPr>
            </w:pPr>
            <w:r w:rsidRPr="00CC54FB">
              <w:rPr>
                <w:i/>
                <w:iCs/>
              </w:rPr>
              <w:t>Основное мероприятие "Спорт Жигаловского муниципального образования"</w:t>
            </w:r>
          </w:p>
        </w:tc>
        <w:tc>
          <w:tcPr>
            <w:tcW w:w="920" w:type="dxa"/>
            <w:gridSpan w:val="3"/>
            <w:tcBorders>
              <w:top w:val="nil"/>
              <w:left w:val="nil"/>
              <w:bottom w:val="single" w:sz="4" w:space="0" w:color="auto"/>
              <w:right w:val="single" w:sz="4" w:space="0" w:color="auto"/>
            </w:tcBorders>
            <w:shd w:val="clear" w:color="000000" w:fill="FFFFFF"/>
            <w:vAlign w:val="bottom"/>
            <w:hideMark/>
          </w:tcPr>
          <w:p w:rsidR="00CC54FB" w:rsidRPr="00CC54FB" w:rsidRDefault="00CC54FB" w:rsidP="00CC54FB">
            <w:pPr>
              <w:jc w:val="center"/>
              <w:rPr>
                <w:i/>
                <w:iCs/>
              </w:rPr>
            </w:pPr>
            <w:r w:rsidRPr="00CC54FB">
              <w:rPr>
                <w:i/>
                <w:iCs/>
              </w:rPr>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1101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13001 00000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rPr>
                <w:i/>
                <w:iCs/>
              </w:rPr>
            </w:pPr>
            <w:r w:rsidRPr="00CC54FB">
              <w:rPr>
                <w:i/>
                <w:iCs/>
              </w:rPr>
              <w:t>282,5</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FF"/>
            <w:vAlign w:val="bottom"/>
            <w:hideMark/>
          </w:tcPr>
          <w:p w:rsidR="00CC54FB" w:rsidRPr="00CC54FB" w:rsidRDefault="00CC54FB" w:rsidP="00CC54FB">
            <w:r w:rsidRPr="00CC54FB">
              <w:t>Расходы на реализацию основного мероприятия муниципальной программы за счет средств местного бюджета</w:t>
            </w:r>
          </w:p>
        </w:tc>
        <w:tc>
          <w:tcPr>
            <w:tcW w:w="920" w:type="dxa"/>
            <w:gridSpan w:val="3"/>
            <w:tcBorders>
              <w:top w:val="nil"/>
              <w:left w:val="nil"/>
              <w:bottom w:val="single" w:sz="4" w:space="0" w:color="auto"/>
              <w:right w:val="single" w:sz="4" w:space="0" w:color="auto"/>
            </w:tcBorders>
            <w:shd w:val="clear" w:color="000000" w:fill="FFFFFF"/>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1101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13001 29990</w:t>
            </w:r>
          </w:p>
        </w:tc>
        <w:tc>
          <w:tcPr>
            <w:tcW w:w="9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282,5</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Закупка товаров, работ и услуг для государственных (муниципальных) нужд</w:t>
            </w:r>
          </w:p>
        </w:tc>
        <w:tc>
          <w:tcPr>
            <w:tcW w:w="920" w:type="dxa"/>
            <w:gridSpan w:val="3"/>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1101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13001 29990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200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189,1</w:t>
            </w:r>
          </w:p>
        </w:tc>
      </w:tr>
      <w:tr w:rsidR="00CC54FB" w:rsidRPr="00CC54FB" w:rsidTr="00CC54FB">
        <w:trPr>
          <w:trHeight w:val="31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Социальное обеспечение и иные выплаты населению</w:t>
            </w:r>
          </w:p>
        </w:tc>
        <w:tc>
          <w:tcPr>
            <w:tcW w:w="920" w:type="dxa"/>
            <w:gridSpan w:val="3"/>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1101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13001 29990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300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93,4</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Обслуживание государственного и муниципального долга</w:t>
            </w:r>
          </w:p>
        </w:tc>
        <w:tc>
          <w:tcPr>
            <w:tcW w:w="920" w:type="dxa"/>
            <w:gridSpan w:val="3"/>
            <w:tcBorders>
              <w:top w:val="nil"/>
              <w:left w:val="nil"/>
              <w:bottom w:val="single" w:sz="4" w:space="0" w:color="auto"/>
              <w:right w:val="single" w:sz="4" w:space="0" w:color="auto"/>
            </w:tcBorders>
            <w:shd w:val="clear" w:color="000000" w:fill="FFFF00"/>
            <w:vAlign w:val="bottom"/>
            <w:hideMark/>
          </w:tcPr>
          <w:p w:rsidR="00CC54FB" w:rsidRPr="00CC54FB" w:rsidRDefault="00CC54FB" w:rsidP="00CC54FB">
            <w:pPr>
              <w:jc w:val="center"/>
              <w:rPr>
                <w:b/>
                <w:bCs/>
              </w:rPr>
            </w:pPr>
            <w:r w:rsidRPr="00CC54FB">
              <w:rPr>
                <w:b/>
                <w:bCs/>
              </w:rPr>
              <w:t>910</w:t>
            </w:r>
          </w:p>
        </w:tc>
        <w:tc>
          <w:tcPr>
            <w:tcW w:w="103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1300</w:t>
            </w:r>
          </w:p>
        </w:tc>
        <w:tc>
          <w:tcPr>
            <w:tcW w:w="13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5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1</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color w:val="000000"/>
              </w:rPr>
            </w:pPr>
            <w:r w:rsidRPr="00CC54FB">
              <w:rPr>
                <w:color w:val="000000"/>
              </w:rPr>
              <w:lastRenderedPageBreak/>
              <w:t>Обслуживание государственного внутреннего и муниципального долга</w:t>
            </w:r>
          </w:p>
        </w:tc>
        <w:tc>
          <w:tcPr>
            <w:tcW w:w="920" w:type="dxa"/>
            <w:gridSpan w:val="3"/>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1301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 </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color w:val="000000"/>
              </w:rPr>
            </w:pPr>
            <w:r w:rsidRPr="00CC54FB">
              <w:rPr>
                <w:color w:val="000000"/>
              </w:rPr>
              <w:t>Обслуживание муниципального долга (процентные платежи)</w:t>
            </w:r>
          </w:p>
        </w:tc>
        <w:tc>
          <w:tcPr>
            <w:tcW w:w="920" w:type="dxa"/>
            <w:gridSpan w:val="3"/>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1301</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20300 20040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730</w:t>
            </w:r>
          </w:p>
        </w:tc>
        <w:tc>
          <w:tcPr>
            <w:tcW w:w="115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1</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FFFF00"/>
            <w:vAlign w:val="bottom"/>
            <w:hideMark/>
          </w:tcPr>
          <w:p w:rsidR="00CC54FB" w:rsidRPr="00CC54FB" w:rsidRDefault="00CC54FB" w:rsidP="00CC54FB">
            <w:pPr>
              <w:rPr>
                <w:b/>
                <w:bCs/>
              </w:rPr>
            </w:pPr>
            <w:r w:rsidRPr="00CC54FB">
              <w:rPr>
                <w:b/>
                <w:bCs/>
              </w:rPr>
              <w:t>Межбюджетные трансферты общего характера бюджетам бюджетной системы Российской Федерации</w:t>
            </w:r>
          </w:p>
        </w:tc>
        <w:tc>
          <w:tcPr>
            <w:tcW w:w="920" w:type="dxa"/>
            <w:gridSpan w:val="3"/>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910</w:t>
            </w:r>
          </w:p>
        </w:tc>
        <w:tc>
          <w:tcPr>
            <w:tcW w:w="103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1400</w:t>
            </w:r>
          </w:p>
        </w:tc>
        <w:tc>
          <w:tcPr>
            <w:tcW w:w="13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91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 </w:t>
            </w:r>
          </w:p>
        </w:tc>
        <w:tc>
          <w:tcPr>
            <w:tcW w:w="1156" w:type="dxa"/>
            <w:gridSpan w:val="4"/>
            <w:tcBorders>
              <w:top w:val="nil"/>
              <w:left w:val="nil"/>
              <w:bottom w:val="single" w:sz="4" w:space="0" w:color="auto"/>
              <w:right w:val="single" w:sz="4" w:space="0" w:color="auto"/>
            </w:tcBorders>
            <w:shd w:val="clear" w:color="000000" w:fill="FFFF00"/>
            <w:noWrap/>
            <w:vAlign w:val="bottom"/>
            <w:hideMark/>
          </w:tcPr>
          <w:p w:rsidR="00CC54FB" w:rsidRPr="00CC54FB" w:rsidRDefault="00CC54FB" w:rsidP="00CC54FB">
            <w:pPr>
              <w:jc w:val="center"/>
              <w:rPr>
                <w:b/>
                <w:bCs/>
              </w:rPr>
            </w:pPr>
            <w:r w:rsidRPr="00CC54FB">
              <w:rPr>
                <w:b/>
                <w:bCs/>
              </w:rPr>
              <w:t>833,2</w:t>
            </w:r>
          </w:p>
        </w:tc>
      </w:tr>
      <w:tr w:rsidR="00CC54FB" w:rsidRPr="00CC54FB" w:rsidTr="00CC54FB">
        <w:trPr>
          <w:trHeight w:val="510"/>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rPr>
                <w:b/>
                <w:bCs/>
                <w:i/>
                <w:iCs/>
              </w:rPr>
            </w:pPr>
            <w:r w:rsidRPr="00CC54FB">
              <w:rPr>
                <w:b/>
                <w:bCs/>
                <w:i/>
                <w:iCs/>
              </w:rPr>
              <w:t>Прочие межбюджетные трансферты общего характера</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i/>
                <w:iCs/>
              </w:rPr>
            </w:pPr>
            <w:r w:rsidRPr="00CC54FB">
              <w:rPr>
                <w:b/>
                <w:bCs/>
                <w:i/>
                <w:iCs/>
              </w:rPr>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i/>
                <w:iCs/>
              </w:rPr>
            </w:pPr>
            <w:r w:rsidRPr="00CC54FB">
              <w:rPr>
                <w:b/>
                <w:bCs/>
                <w:i/>
                <w:iCs/>
              </w:rPr>
              <w:t>1403</w:t>
            </w:r>
          </w:p>
        </w:tc>
        <w:tc>
          <w:tcPr>
            <w:tcW w:w="13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i/>
                <w:iCs/>
              </w:rPr>
            </w:pPr>
            <w:r w:rsidRPr="00CC54FB">
              <w:rPr>
                <w:b/>
                <w:bCs/>
                <w:i/>
                <w:iCs/>
              </w:rPr>
              <w:t> </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i/>
                <w:iCs/>
              </w:rPr>
            </w:pPr>
            <w:r w:rsidRPr="00CC54FB">
              <w:rPr>
                <w:b/>
                <w:bCs/>
                <w:i/>
                <w:iCs/>
              </w:rPr>
              <w:t> </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i/>
                <w:iCs/>
              </w:rPr>
            </w:pPr>
            <w:r w:rsidRPr="00CC54FB">
              <w:rPr>
                <w:b/>
                <w:bCs/>
                <w:i/>
                <w:iCs/>
              </w:rPr>
              <w:t>833,2</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E4DFEC"/>
            <w:vAlign w:val="bottom"/>
            <w:hideMark/>
          </w:tcPr>
          <w:p w:rsidR="00CC54FB" w:rsidRPr="00CC54FB" w:rsidRDefault="00CC54FB" w:rsidP="00CC54FB">
            <w:r w:rsidRPr="00CC54FB">
              <w:t>МБТ на исполнение переданных полномочий по осуществлению внешнего муниципального финансового контроля</w:t>
            </w:r>
          </w:p>
        </w:tc>
        <w:tc>
          <w:tcPr>
            <w:tcW w:w="920" w:type="dxa"/>
            <w:gridSpan w:val="3"/>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1403</w:t>
            </w:r>
          </w:p>
        </w:tc>
        <w:tc>
          <w:tcPr>
            <w:tcW w:w="13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20600 20320</w:t>
            </w:r>
          </w:p>
        </w:tc>
        <w:tc>
          <w:tcPr>
            <w:tcW w:w="9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141,2</w:t>
            </w:r>
          </w:p>
        </w:tc>
      </w:tr>
      <w:tr w:rsidR="00CC54FB" w:rsidRPr="00CC54FB" w:rsidTr="00CC54FB">
        <w:trPr>
          <w:trHeight w:val="255"/>
        </w:trPr>
        <w:tc>
          <w:tcPr>
            <w:tcW w:w="5136" w:type="dxa"/>
            <w:gridSpan w:val="3"/>
            <w:tcBorders>
              <w:top w:val="nil"/>
              <w:left w:val="single" w:sz="4" w:space="0" w:color="auto"/>
              <w:bottom w:val="nil"/>
              <w:right w:val="single" w:sz="4" w:space="0" w:color="auto"/>
            </w:tcBorders>
            <w:shd w:val="clear" w:color="auto" w:fill="auto"/>
            <w:vAlign w:val="bottom"/>
            <w:hideMark/>
          </w:tcPr>
          <w:p w:rsidR="00CC54FB" w:rsidRPr="00CC54FB" w:rsidRDefault="00CC54FB" w:rsidP="00CC54FB">
            <w:r w:rsidRPr="00CC54FB">
              <w:t>Межбюджетные трансферты</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20600 20320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500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141,2</w:t>
            </w:r>
          </w:p>
        </w:tc>
      </w:tr>
      <w:tr w:rsidR="00CC54FB" w:rsidRPr="00CC54FB" w:rsidTr="00CC54FB">
        <w:trPr>
          <w:trHeight w:val="510"/>
        </w:trPr>
        <w:tc>
          <w:tcPr>
            <w:tcW w:w="5136" w:type="dxa"/>
            <w:gridSpan w:val="3"/>
            <w:tcBorders>
              <w:top w:val="single" w:sz="4" w:space="0" w:color="auto"/>
              <w:left w:val="single" w:sz="4" w:space="0" w:color="auto"/>
              <w:bottom w:val="single" w:sz="4" w:space="0" w:color="auto"/>
              <w:right w:val="single" w:sz="4" w:space="0" w:color="auto"/>
            </w:tcBorders>
            <w:shd w:val="clear" w:color="000000" w:fill="E4DFEC"/>
            <w:vAlign w:val="bottom"/>
            <w:hideMark/>
          </w:tcPr>
          <w:p w:rsidR="00CC54FB" w:rsidRPr="00CC54FB" w:rsidRDefault="00CC54FB" w:rsidP="00CC54FB">
            <w:r w:rsidRPr="00CC54FB">
              <w:t>МБТ на исполнение переданных полномочий по созданию и организации деятельности ЕДДС</w:t>
            </w:r>
          </w:p>
        </w:tc>
        <w:tc>
          <w:tcPr>
            <w:tcW w:w="920" w:type="dxa"/>
            <w:gridSpan w:val="3"/>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1403</w:t>
            </w:r>
          </w:p>
        </w:tc>
        <w:tc>
          <w:tcPr>
            <w:tcW w:w="13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20600 20321</w:t>
            </w:r>
          </w:p>
        </w:tc>
        <w:tc>
          <w:tcPr>
            <w:tcW w:w="9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80</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Межбюджетные трансферты</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20600 20321</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500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80</w:t>
            </w:r>
          </w:p>
        </w:tc>
      </w:tr>
      <w:tr w:rsidR="00CC54FB" w:rsidRPr="00CC54FB" w:rsidTr="00CC54FB">
        <w:trPr>
          <w:trHeight w:val="765"/>
        </w:trPr>
        <w:tc>
          <w:tcPr>
            <w:tcW w:w="5136" w:type="dxa"/>
            <w:gridSpan w:val="3"/>
            <w:tcBorders>
              <w:top w:val="nil"/>
              <w:left w:val="single" w:sz="4" w:space="0" w:color="auto"/>
              <w:bottom w:val="single" w:sz="4" w:space="0" w:color="auto"/>
              <w:right w:val="single" w:sz="4" w:space="0" w:color="auto"/>
            </w:tcBorders>
            <w:shd w:val="clear" w:color="000000" w:fill="E4DFEC"/>
            <w:vAlign w:val="bottom"/>
            <w:hideMark/>
          </w:tcPr>
          <w:p w:rsidR="00CC54FB" w:rsidRPr="00CC54FB" w:rsidRDefault="00CC54FB" w:rsidP="00CC54FB">
            <w:r w:rsidRPr="00CC54FB">
              <w:t>МБТ на исполнение переданных полномочий по проектированию систем централизованного водоснабжения населения рп.Жигалово</w:t>
            </w:r>
          </w:p>
        </w:tc>
        <w:tc>
          <w:tcPr>
            <w:tcW w:w="920" w:type="dxa"/>
            <w:gridSpan w:val="3"/>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1403</w:t>
            </w:r>
          </w:p>
        </w:tc>
        <w:tc>
          <w:tcPr>
            <w:tcW w:w="13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20600 S2430</w:t>
            </w:r>
          </w:p>
        </w:tc>
        <w:tc>
          <w:tcPr>
            <w:tcW w:w="91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 </w:t>
            </w:r>
          </w:p>
        </w:tc>
        <w:tc>
          <w:tcPr>
            <w:tcW w:w="1156" w:type="dxa"/>
            <w:gridSpan w:val="4"/>
            <w:tcBorders>
              <w:top w:val="nil"/>
              <w:left w:val="nil"/>
              <w:bottom w:val="single" w:sz="4" w:space="0" w:color="auto"/>
              <w:right w:val="single" w:sz="4" w:space="0" w:color="auto"/>
            </w:tcBorders>
            <w:shd w:val="clear" w:color="000000" w:fill="E4DFEC"/>
            <w:noWrap/>
            <w:vAlign w:val="bottom"/>
            <w:hideMark/>
          </w:tcPr>
          <w:p w:rsidR="00CC54FB" w:rsidRPr="00CC54FB" w:rsidRDefault="00CC54FB" w:rsidP="00CC54FB">
            <w:pPr>
              <w:jc w:val="center"/>
            </w:pPr>
            <w:r w:rsidRPr="00CC54FB">
              <w:t>612</w:t>
            </w:r>
          </w:p>
        </w:tc>
      </w:tr>
      <w:tr w:rsidR="00CC54FB" w:rsidRPr="00CC54FB" w:rsidTr="00CC54FB">
        <w:trPr>
          <w:trHeight w:val="255"/>
        </w:trPr>
        <w:tc>
          <w:tcPr>
            <w:tcW w:w="5136" w:type="dxa"/>
            <w:gridSpan w:val="3"/>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Межбюджетные трансферты</w:t>
            </w:r>
          </w:p>
        </w:tc>
        <w:tc>
          <w:tcPr>
            <w:tcW w:w="92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910</w:t>
            </w:r>
          </w:p>
        </w:tc>
        <w:tc>
          <w:tcPr>
            <w:tcW w:w="103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1403</w:t>
            </w:r>
          </w:p>
        </w:tc>
        <w:tc>
          <w:tcPr>
            <w:tcW w:w="1316" w:type="dxa"/>
            <w:gridSpan w:val="4"/>
            <w:tcBorders>
              <w:top w:val="nil"/>
              <w:left w:val="nil"/>
              <w:bottom w:val="single" w:sz="4" w:space="0" w:color="auto"/>
              <w:right w:val="single" w:sz="4" w:space="0" w:color="auto"/>
            </w:tcBorders>
            <w:shd w:val="clear" w:color="000000" w:fill="FFFFFF"/>
            <w:noWrap/>
            <w:vAlign w:val="bottom"/>
            <w:hideMark/>
          </w:tcPr>
          <w:p w:rsidR="00CC54FB" w:rsidRPr="00CC54FB" w:rsidRDefault="00CC54FB" w:rsidP="00CC54FB">
            <w:pPr>
              <w:jc w:val="center"/>
            </w:pPr>
            <w:r w:rsidRPr="00CC54FB">
              <w:t>20600 S2430</w:t>
            </w:r>
          </w:p>
        </w:tc>
        <w:tc>
          <w:tcPr>
            <w:tcW w:w="91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500</w:t>
            </w:r>
          </w:p>
        </w:tc>
        <w:tc>
          <w:tcPr>
            <w:tcW w:w="1156"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pPr>
            <w:r w:rsidRPr="00CC54FB">
              <w:t>612</w:t>
            </w:r>
          </w:p>
        </w:tc>
      </w:tr>
      <w:tr w:rsidR="00CC54FB" w:rsidRPr="00CC54FB" w:rsidTr="00CC54FB">
        <w:trPr>
          <w:gridAfter w:val="2"/>
          <w:wAfter w:w="500" w:type="dxa"/>
          <w:trHeight w:val="255"/>
        </w:trPr>
        <w:tc>
          <w:tcPr>
            <w:tcW w:w="500" w:type="dxa"/>
            <w:tcBorders>
              <w:top w:val="nil"/>
              <w:left w:val="nil"/>
              <w:bottom w:val="nil"/>
              <w:right w:val="nil"/>
            </w:tcBorders>
            <w:shd w:val="clear" w:color="auto" w:fill="auto"/>
            <w:noWrap/>
            <w:vAlign w:val="bottom"/>
            <w:hideMark/>
          </w:tcPr>
          <w:p w:rsidR="00CC54FB" w:rsidRPr="00CC54FB" w:rsidRDefault="00CC54FB" w:rsidP="00CC54FB"/>
        </w:tc>
        <w:tc>
          <w:tcPr>
            <w:tcW w:w="3160" w:type="dxa"/>
            <w:tcBorders>
              <w:top w:val="nil"/>
              <w:left w:val="nil"/>
              <w:bottom w:val="nil"/>
              <w:right w:val="nil"/>
            </w:tcBorders>
            <w:shd w:val="clear" w:color="auto" w:fill="auto"/>
            <w:noWrap/>
            <w:vAlign w:val="bottom"/>
            <w:hideMark/>
          </w:tcPr>
          <w:p w:rsidR="00CC54FB" w:rsidRPr="00CC54FB" w:rsidRDefault="00CC54FB" w:rsidP="00CC54FB"/>
        </w:tc>
        <w:tc>
          <w:tcPr>
            <w:tcW w:w="1900" w:type="dxa"/>
            <w:gridSpan w:val="3"/>
            <w:tcBorders>
              <w:top w:val="nil"/>
              <w:left w:val="nil"/>
              <w:bottom w:val="nil"/>
              <w:right w:val="nil"/>
            </w:tcBorders>
            <w:shd w:val="clear" w:color="auto" w:fill="auto"/>
            <w:noWrap/>
            <w:vAlign w:val="bottom"/>
            <w:hideMark/>
          </w:tcPr>
          <w:p w:rsidR="00CC54FB" w:rsidRPr="00CC54FB" w:rsidRDefault="00CC54FB" w:rsidP="00CC54FB"/>
        </w:tc>
        <w:tc>
          <w:tcPr>
            <w:tcW w:w="3300" w:type="dxa"/>
            <w:gridSpan w:val="11"/>
            <w:tcBorders>
              <w:top w:val="nil"/>
              <w:left w:val="nil"/>
              <w:bottom w:val="nil"/>
              <w:right w:val="nil"/>
            </w:tcBorders>
            <w:shd w:val="clear" w:color="auto" w:fill="auto"/>
            <w:noWrap/>
            <w:vAlign w:val="bottom"/>
            <w:hideMark/>
          </w:tcPr>
          <w:p w:rsidR="00CC54FB" w:rsidRPr="00CC54FB" w:rsidRDefault="00CC54FB" w:rsidP="00CC54FB">
            <w:pPr>
              <w:jc w:val="center"/>
            </w:pPr>
            <w:r w:rsidRPr="00CC54FB">
              <w:t>Приложение № 9</w:t>
            </w:r>
          </w:p>
        </w:tc>
        <w:tc>
          <w:tcPr>
            <w:tcW w:w="1120" w:type="dxa"/>
            <w:gridSpan w:val="4"/>
            <w:tcBorders>
              <w:top w:val="nil"/>
              <w:left w:val="nil"/>
              <w:bottom w:val="nil"/>
              <w:right w:val="nil"/>
            </w:tcBorders>
            <w:shd w:val="clear" w:color="auto" w:fill="auto"/>
            <w:noWrap/>
            <w:vAlign w:val="center"/>
            <w:hideMark/>
          </w:tcPr>
          <w:p w:rsidR="00CC54FB" w:rsidRPr="00CC54FB" w:rsidRDefault="00CC54FB" w:rsidP="00CC54FB">
            <w:pPr>
              <w:jc w:val="center"/>
            </w:pPr>
          </w:p>
        </w:tc>
      </w:tr>
      <w:tr w:rsidR="00CC54FB" w:rsidRPr="00CC54FB" w:rsidTr="00CC54FB">
        <w:trPr>
          <w:gridAfter w:val="2"/>
          <w:wAfter w:w="500" w:type="dxa"/>
          <w:trHeight w:val="255"/>
        </w:trPr>
        <w:tc>
          <w:tcPr>
            <w:tcW w:w="500" w:type="dxa"/>
            <w:tcBorders>
              <w:top w:val="nil"/>
              <w:left w:val="nil"/>
              <w:bottom w:val="nil"/>
              <w:right w:val="nil"/>
            </w:tcBorders>
            <w:shd w:val="clear" w:color="auto" w:fill="auto"/>
            <w:noWrap/>
            <w:vAlign w:val="bottom"/>
            <w:hideMark/>
          </w:tcPr>
          <w:p w:rsidR="00CC54FB" w:rsidRPr="00CC54FB" w:rsidRDefault="00CC54FB" w:rsidP="00CC54FB">
            <w:pPr>
              <w:jc w:val="center"/>
            </w:pPr>
          </w:p>
        </w:tc>
        <w:tc>
          <w:tcPr>
            <w:tcW w:w="3160" w:type="dxa"/>
            <w:tcBorders>
              <w:top w:val="nil"/>
              <w:left w:val="nil"/>
              <w:bottom w:val="nil"/>
              <w:right w:val="nil"/>
            </w:tcBorders>
            <w:shd w:val="clear" w:color="auto" w:fill="auto"/>
            <w:noWrap/>
            <w:vAlign w:val="bottom"/>
            <w:hideMark/>
          </w:tcPr>
          <w:p w:rsidR="00CC54FB" w:rsidRPr="00CC54FB" w:rsidRDefault="00CC54FB" w:rsidP="00CC54FB"/>
        </w:tc>
        <w:tc>
          <w:tcPr>
            <w:tcW w:w="1900" w:type="dxa"/>
            <w:gridSpan w:val="3"/>
            <w:tcBorders>
              <w:top w:val="nil"/>
              <w:left w:val="nil"/>
              <w:bottom w:val="nil"/>
              <w:right w:val="nil"/>
            </w:tcBorders>
            <w:shd w:val="clear" w:color="auto" w:fill="auto"/>
            <w:noWrap/>
            <w:vAlign w:val="bottom"/>
            <w:hideMark/>
          </w:tcPr>
          <w:p w:rsidR="00CC54FB" w:rsidRPr="00CC54FB" w:rsidRDefault="00CC54FB" w:rsidP="00CC54FB"/>
        </w:tc>
        <w:tc>
          <w:tcPr>
            <w:tcW w:w="4420" w:type="dxa"/>
            <w:gridSpan w:val="15"/>
            <w:tcBorders>
              <w:top w:val="nil"/>
              <w:left w:val="nil"/>
              <w:bottom w:val="nil"/>
              <w:right w:val="nil"/>
            </w:tcBorders>
            <w:shd w:val="clear" w:color="auto" w:fill="auto"/>
            <w:noWrap/>
            <w:vAlign w:val="bottom"/>
            <w:hideMark/>
          </w:tcPr>
          <w:p w:rsidR="00CC54FB" w:rsidRPr="00CC54FB" w:rsidRDefault="00CC54FB" w:rsidP="00CC54FB">
            <w:r w:rsidRPr="00CC54FB">
              <w:t xml:space="preserve">     к решению Думы  Жигаловского</w:t>
            </w:r>
          </w:p>
        </w:tc>
      </w:tr>
      <w:tr w:rsidR="00CC54FB" w:rsidRPr="00CC54FB" w:rsidTr="00CC54FB">
        <w:trPr>
          <w:gridAfter w:val="2"/>
          <w:wAfter w:w="500" w:type="dxa"/>
          <w:trHeight w:val="255"/>
        </w:trPr>
        <w:tc>
          <w:tcPr>
            <w:tcW w:w="500" w:type="dxa"/>
            <w:tcBorders>
              <w:top w:val="nil"/>
              <w:left w:val="nil"/>
              <w:bottom w:val="nil"/>
              <w:right w:val="nil"/>
            </w:tcBorders>
            <w:shd w:val="clear" w:color="auto" w:fill="auto"/>
            <w:noWrap/>
            <w:vAlign w:val="bottom"/>
            <w:hideMark/>
          </w:tcPr>
          <w:p w:rsidR="00CC54FB" w:rsidRPr="00CC54FB" w:rsidRDefault="00CC54FB" w:rsidP="00CC54FB"/>
        </w:tc>
        <w:tc>
          <w:tcPr>
            <w:tcW w:w="3160" w:type="dxa"/>
            <w:tcBorders>
              <w:top w:val="nil"/>
              <w:left w:val="nil"/>
              <w:bottom w:val="nil"/>
              <w:right w:val="nil"/>
            </w:tcBorders>
            <w:shd w:val="clear" w:color="auto" w:fill="auto"/>
            <w:noWrap/>
            <w:vAlign w:val="bottom"/>
            <w:hideMark/>
          </w:tcPr>
          <w:p w:rsidR="00CC54FB" w:rsidRPr="00CC54FB" w:rsidRDefault="00CC54FB" w:rsidP="00CC54FB"/>
        </w:tc>
        <w:tc>
          <w:tcPr>
            <w:tcW w:w="1900" w:type="dxa"/>
            <w:gridSpan w:val="3"/>
            <w:tcBorders>
              <w:top w:val="nil"/>
              <w:left w:val="nil"/>
              <w:bottom w:val="nil"/>
              <w:right w:val="nil"/>
            </w:tcBorders>
            <w:shd w:val="clear" w:color="auto" w:fill="auto"/>
            <w:noWrap/>
            <w:vAlign w:val="bottom"/>
            <w:hideMark/>
          </w:tcPr>
          <w:p w:rsidR="00CC54FB" w:rsidRPr="00CC54FB" w:rsidRDefault="00CC54FB" w:rsidP="00CC54FB"/>
        </w:tc>
        <w:tc>
          <w:tcPr>
            <w:tcW w:w="3300" w:type="dxa"/>
            <w:gridSpan w:val="11"/>
            <w:tcBorders>
              <w:top w:val="nil"/>
              <w:left w:val="nil"/>
              <w:bottom w:val="nil"/>
              <w:right w:val="nil"/>
            </w:tcBorders>
            <w:shd w:val="clear" w:color="auto" w:fill="auto"/>
            <w:noWrap/>
            <w:vAlign w:val="bottom"/>
            <w:hideMark/>
          </w:tcPr>
          <w:p w:rsidR="00CC54FB" w:rsidRPr="00CC54FB" w:rsidRDefault="00CC54FB" w:rsidP="00CC54FB">
            <w:pPr>
              <w:jc w:val="center"/>
            </w:pPr>
            <w:r w:rsidRPr="00CC54FB">
              <w:t>муниципального образования</w:t>
            </w:r>
          </w:p>
        </w:tc>
        <w:tc>
          <w:tcPr>
            <w:tcW w:w="1120" w:type="dxa"/>
            <w:gridSpan w:val="4"/>
            <w:tcBorders>
              <w:top w:val="nil"/>
              <w:left w:val="nil"/>
              <w:bottom w:val="nil"/>
              <w:right w:val="nil"/>
            </w:tcBorders>
            <w:shd w:val="clear" w:color="auto" w:fill="auto"/>
            <w:noWrap/>
            <w:vAlign w:val="center"/>
            <w:hideMark/>
          </w:tcPr>
          <w:p w:rsidR="00CC54FB" w:rsidRPr="00CC54FB" w:rsidRDefault="00CC54FB" w:rsidP="00CC54FB">
            <w:pPr>
              <w:jc w:val="center"/>
            </w:pPr>
          </w:p>
        </w:tc>
      </w:tr>
      <w:tr w:rsidR="00CC54FB" w:rsidRPr="00CC54FB" w:rsidTr="00CC54FB">
        <w:trPr>
          <w:gridAfter w:val="2"/>
          <w:wAfter w:w="500" w:type="dxa"/>
          <w:trHeight w:val="255"/>
        </w:trPr>
        <w:tc>
          <w:tcPr>
            <w:tcW w:w="500" w:type="dxa"/>
            <w:tcBorders>
              <w:top w:val="nil"/>
              <w:left w:val="nil"/>
              <w:bottom w:val="nil"/>
              <w:right w:val="nil"/>
            </w:tcBorders>
            <w:shd w:val="clear" w:color="auto" w:fill="auto"/>
            <w:noWrap/>
            <w:vAlign w:val="bottom"/>
            <w:hideMark/>
          </w:tcPr>
          <w:p w:rsidR="00CC54FB" w:rsidRPr="00CC54FB" w:rsidRDefault="00CC54FB" w:rsidP="00CC54FB">
            <w:pPr>
              <w:jc w:val="center"/>
            </w:pPr>
          </w:p>
        </w:tc>
        <w:tc>
          <w:tcPr>
            <w:tcW w:w="3160" w:type="dxa"/>
            <w:tcBorders>
              <w:top w:val="nil"/>
              <w:left w:val="nil"/>
              <w:bottom w:val="nil"/>
              <w:right w:val="nil"/>
            </w:tcBorders>
            <w:shd w:val="clear" w:color="auto" w:fill="auto"/>
            <w:noWrap/>
            <w:vAlign w:val="bottom"/>
            <w:hideMark/>
          </w:tcPr>
          <w:p w:rsidR="00CC54FB" w:rsidRPr="00CC54FB" w:rsidRDefault="00CC54FB" w:rsidP="00CC54FB"/>
        </w:tc>
        <w:tc>
          <w:tcPr>
            <w:tcW w:w="1900" w:type="dxa"/>
            <w:gridSpan w:val="3"/>
            <w:tcBorders>
              <w:top w:val="nil"/>
              <w:left w:val="nil"/>
              <w:bottom w:val="nil"/>
              <w:right w:val="nil"/>
            </w:tcBorders>
            <w:shd w:val="clear" w:color="auto" w:fill="auto"/>
            <w:noWrap/>
            <w:vAlign w:val="bottom"/>
            <w:hideMark/>
          </w:tcPr>
          <w:p w:rsidR="00CC54FB" w:rsidRPr="00CC54FB" w:rsidRDefault="00CC54FB" w:rsidP="00CC54FB"/>
        </w:tc>
        <w:tc>
          <w:tcPr>
            <w:tcW w:w="3300" w:type="dxa"/>
            <w:gridSpan w:val="11"/>
            <w:tcBorders>
              <w:top w:val="nil"/>
              <w:left w:val="nil"/>
              <w:bottom w:val="nil"/>
              <w:right w:val="nil"/>
            </w:tcBorders>
            <w:shd w:val="clear" w:color="auto" w:fill="auto"/>
            <w:noWrap/>
            <w:vAlign w:val="center"/>
            <w:hideMark/>
          </w:tcPr>
          <w:p w:rsidR="00CC54FB" w:rsidRPr="00CC54FB" w:rsidRDefault="00CC54FB" w:rsidP="00CC54FB">
            <w:pPr>
              <w:jc w:val="center"/>
            </w:pPr>
            <w:r w:rsidRPr="00CC54FB">
              <w:t>от "</w:t>
            </w:r>
            <w:r w:rsidRPr="00CC54FB">
              <w:rPr>
                <w:u w:val="single"/>
              </w:rPr>
              <w:t xml:space="preserve"> 16 </w:t>
            </w:r>
            <w:r w:rsidRPr="00CC54FB">
              <w:t>"</w:t>
            </w:r>
            <w:r w:rsidRPr="00CC54FB">
              <w:rPr>
                <w:u w:val="single"/>
              </w:rPr>
              <w:t xml:space="preserve">  02     </w:t>
            </w:r>
            <w:r w:rsidRPr="00CC54FB">
              <w:t>2022г. №</w:t>
            </w:r>
            <w:r w:rsidRPr="00CC54FB">
              <w:rPr>
                <w:u w:val="single"/>
              </w:rPr>
              <w:t xml:space="preserve">  01 - 22    </w:t>
            </w:r>
          </w:p>
        </w:tc>
        <w:tc>
          <w:tcPr>
            <w:tcW w:w="1120" w:type="dxa"/>
            <w:gridSpan w:val="4"/>
            <w:tcBorders>
              <w:top w:val="nil"/>
              <w:left w:val="nil"/>
              <w:bottom w:val="nil"/>
              <w:right w:val="nil"/>
            </w:tcBorders>
            <w:shd w:val="clear" w:color="auto" w:fill="auto"/>
            <w:noWrap/>
            <w:vAlign w:val="center"/>
            <w:hideMark/>
          </w:tcPr>
          <w:p w:rsidR="00CC54FB" w:rsidRPr="00CC54FB" w:rsidRDefault="00CC54FB" w:rsidP="00CC54FB">
            <w:pPr>
              <w:jc w:val="center"/>
            </w:pPr>
          </w:p>
        </w:tc>
      </w:tr>
      <w:tr w:rsidR="00CC54FB" w:rsidRPr="00CC54FB" w:rsidTr="00CC54FB">
        <w:trPr>
          <w:gridAfter w:val="2"/>
          <w:wAfter w:w="500" w:type="dxa"/>
          <w:trHeight w:val="315"/>
        </w:trPr>
        <w:tc>
          <w:tcPr>
            <w:tcW w:w="500" w:type="dxa"/>
            <w:tcBorders>
              <w:top w:val="nil"/>
              <w:left w:val="nil"/>
              <w:bottom w:val="nil"/>
              <w:right w:val="nil"/>
            </w:tcBorders>
            <w:shd w:val="clear" w:color="auto" w:fill="auto"/>
            <w:noWrap/>
            <w:vAlign w:val="bottom"/>
            <w:hideMark/>
          </w:tcPr>
          <w:p w:rsidR="00CC54FB" w:rsidRPr="00CC54FB" w:rsidRDefault="00CC54FB" w:rsidP="00CC54FB"/>
        </w:tc>
        <w:tc>
          <w:tcPr>
            <w:tcW w:w="8360" w:type="dxa"/>
            <w:gridSpan w:val="15"/>
            <w:tcBorders>
              <w:top w:val="nil"/>
              <w:left w:val="nil"/>
              <w:bottom w:val="nil"/>
              <w:right w:val="nil"/>
            </w:tcBorders>
            <w:shd w:val="clear" w:color="auto" w:fill="auto"/>
            <w:noWrap/>
            <w:vAlign w:val="bottom"/>
            <w:hideMark/>
          </w:tcPr>
          <w:p w:rsidR="00CC54FB" w:rsidRPr="00CC54FB" w:rsidRDefault="00CC54FB" w:rsidP="00CC54FB">
            <w:pPr>
              <w:jc w:val="center"/>
              <w:rPr>
                <w:b/>
                <w:bCs/>
              </w:rPr>
            </w:pPr>
            <w:r w:rsidRPr="00CC54FB">
              <w:rPr>
                <w:b/>
                <w:bCs/>
              </w:rPr>
              <w:t>Перечень муниципальных программ,</w:t>
            </w:r>
          </w:p>
        </w:tc>
        <w:tc>
          <w:tcPr>
            <w:tcW w:w="1120" w:type="dxa"/>
            <w:gridSpan w:val="4"/>
            <w:tcBorders>
              <w:top w:val="nil"/>
              <w:left w:val="nil"/>
              <w:bottom w:val="nil"/>
              <w:right w:val="nil"/>
            </w:tcBorders>
            <w:shd w:val="clear" w:color="auto" w:fill="auto"/>
            <w:noWrap/>
            <w:vAlign w:val="bottom"/>
            <w:hideMark/>
          </w:tcPr>
          <w:p w:rsidR="00CC54FB" w:rsidRPr="00CC54FB" w:rsidRDefault="00CC54FB" w:rsidP="00CC54FB">
            <w:pPr>
              <w:jc w:val="center"/>
              <w:rPr>
                <w:b/>
                <w:bCs/>
              </w:rPr>
            </w:pPr>
          </w:p>
        </w:tc>
      </w:tr>
      <w:tr w:rsidR="00CC54FB" w:rsidRPr="00CC54FB" w:rsidTr="00CC54FB">
        <w:trPr>
          <w:gridAfter w:val="2"/>
          <w:wAfter w:w="500" w:type="dxa"/>
          <w:trHeight w:val="315"/>
        </w:trPr>
        <w:tc>
          <w:tcPr>
            <w:tcW w:w="500" w:type="dxa"/>
            <w:tcBorders>
              <w:top w:val="nil"/>
              <w:left w:val="nil"/>
              <w:bottom w:val="nil"/>
              <w:right w:val="nil"/>
            </w:tcBorders>
            <w:shd w:val="clear" w:color="auto" w:fill="auto"/>
            <w:noWrap/>
            <w:vAlign w:val="bottom"/>
            <w:hideMark/>
          </w:tcPr>
          <w:p w:rsidR="00CC54FB" w:rsidRPr="00CC54FB" w:rsidRDefault="00CC54FB" w:rsidP="00CC54FB"/>
        </w:tc>
        <w:tc>
          <w:tcPr>
            <w:tcW w:w="8360" w:type="dxa"/>
            <w:gridSpan w:val="15"/>
            <w:tcBorders>
              <w:top w:val="nil"/>
              <w:left w:val="nil"/>
              <w:bottom w:val="nil"/>
              <w:right w:val="nil"/>
            </w:tcBorders>
            <w:shd w:val="clear" w:color="auto" w:fill="auto"/>
            <w:noWrap/>
            <w:vAlign w:val="bottom"/>
            <w:hideMark/>
          </w:tcPr>
          <w:p w:rsidR="00CC54FB" w:rsidRPr="00CC54FB" w:rsidRDefault="00CC54FB" w:rsidP="00CC54FB">
            <w:pPr>
              <w:jc w:val="center"/>
              <w:rPr>
                <w:b/>
                <w:bCs/>
              </w:rPr>
            </w:pPr>
            <w:r w:rsidRPr="00CC54FB">
              <w:rPr>
                <w:b/>
                <w:bCs/>
              </w:rPr>
              <w:t>финансируемых из бюджета Жигаловского МО в 2022 году</w:t>
            </w:r>
          </w:p>
        </w:tc>
        <w:tc>
          <w:tcPr>
            <w:tcW w:w="1120" w:type="dxa"/>
            <w:gridSpan w:val="4"/>
            <w:tcBorders>
              <w:top w:val="nil"/>
              <w:left w:val="nil"/>
              <w:bottom w:val="nil"/>
              <w:right w:val="nil"/>
            </w:tcBorders>
            <w:shd w:val="clear" w:color="auto" w:fill="auto"/>
            <w:noWrap/>
            <w:vAlign w:val="bottom"/>
            <w:hideMark/>
          </w:tcPr>
          <w:p w:rsidR="00CC54FB" w:rsidRPr="00CC54FB" w:rsidRDefault="00CC54FB" w:rsidP="00CC54FB">
            <w:pPr>
              <w:jc w:val="center"/>
              <w:rPr>
                <w:b/>
                <w:bCs/>
              </w:rPr>
            </w:pPr>
          </w:p>
        </w:tc>
      </w:tr>
      <w:tr w:rsidR="00CC54FB" w:rsidRPr="00CC54FB" w:rsidTr="00CC54FB">
        <w:trPr>
          <w:gridAfter w:val="2"/>
          <w:wAfter w:w="500" w:type="dxa"/>
          <w:trHeight w:val="255"/>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 п/п</w:t>
            </w:r>
          </w:p>
        </w:tc>
        <w:tc>
          <w:tcPr>
            <w:tcW w:w="3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Наименование муниципальной программы</w:t>
            </w:r>
          </w:p>
        </w:tc>
        <w:tc>
          <w:tcPr>
            <w:tcW w:w="190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Исполнитель</w:t>
            </w:r>
          </w:p>
        </w:tc>
        <w:tc>
          <w:tcPr>
            <w:tcW w:w="3300" w:type="dxa"/>
            <w:gridSpan w:val="11"/>
            <w:tcBorders>
              <w:top w:val="single" w:sz="4" w:space="0" w:color="auto"/>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Бюджетная классификация</w:t>
            </w:r>
          </w:p>
        </w:tc>
        <w:tc>
          <w:tcPr>
            <w:tcW w:w="11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Сумма</w:t>
            </w:r>
          </w:p>
        </w:tc>
      </w:tr>
      <w:tr w:rsidR="00CC54FB" w:rsidRPr="00CC54FB" w:rsidTr="00CC54FB">
        <w:trPr>
          <w:gridAfter w:val="2"/>
          <w:wAfter w:w="500" w:type="dxa"/>
          <w:trHeight w:val="255"/>
        </w:trPr>
        <w:tc>
          <w:tcPr>
            <w:tcW w:w="500" w:type="dxa"/>
            <w:vMerge/>
            <w:tcBorders>
              <w:top w:val="single" w:sz="4" w:space="0" w:color="auto"/>
              <w:left w:val="single" w:sz="4" w:space="0" w:color="auto"/>
              <w:bottom w:val="single" w:sz="4" w:space="0" w:color="auto"/>
              <w:right w:val="single" w:sz="4" w:space="0" w:color="auto"/>
            </w:tcBorders>
            <w:vAlign w:val="center"/>
            <w:hideMark/>
          </w:tcPr>
          <w:p w:rsidR="00CC54FB" w:rsidRPr="00CC54FB" w:rsidRDefault="00CC54FB" w:rsidP="00CC54FB"/>
        </w:tc>
        <w:tc>
          <w:tcPr>
            <w:tcW w:w="3160" w:type="dxa"/>
            <w:vMerge/>
            <w:tcBorders>
              <w:top w:val="single" w:sz="4" w:space="0" w:color="auto"/>
              <w:left w:val="single" w:sz="4" w:space="0" w:color="auto"/>
              <w:bottom w:val="single" w:sz="4" w:space="0" w:color="auto"/>
              <w:right w:val="single" w:sz="4" w:space="0" w:color="auto"/>
            </w:tcBorders>
            <w:vAlign w:val="center"/>
            <w:hideMark/>
          </w:tcPr>
          <w:p w:rsidR="00CC54FB" w:rsidRPr="00CC54FB" w:rsidRDefault="00CC54FB" w:rsidP="00CC54FB"/>
        </w:tc>
        <w:tc>
          <w:tcPr>
            <w:tcW w:w="1900" w:type="dxa"/>
            <w:gridSpan w:val="3"/>
            <w:vMerge/>
            <w:tcBorders>
              <w:top w:val="single" w:sz="4" w:space="0" w:color="auto"/>
              <w:left w:val="single" w:sz="4" w:space="0" w:color="auto"/>
              <w:bottom w:val="single" w:sz="4" w:space="0" w:color="auto"/>
              <w:right w:val="single" w:sz="4" w:space="0" w:color="auto"/>
            </w:tcBorders>
            <w:vAlign w:val="center"/>
            <w:hideMark/>
          </w:tcPr>
          <w:p w:rsidR="00CC54FB" w:rsidRPr="00CC54FB" w:rsidRDefault="00CC54FB" w:rsidP="00CC54FB"/>
        </w:tc>
        <w:tc>
          <w:tcPr>
            <w:tcW w:w="940" w:type="dxa"/>
            <w:gridSpan w:val="3"/>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РзПз</w:t>
            </w:r>
          </w:p>
        </w:tc>
        <w:tc>
          <w:tcPr>
            <w:tcW w:w="1260" w:type="dxa"/>
            <w:gridSpan w:val="4"/>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ЦСР</w:t>
            </w:r>
          </w:p>
        </w:tc>
        <w:tc>
          <w:tcPr>
            <w:tcW w:w="1100" w:type="dxa"/>
            <w:gridSpan w:val="4"/>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ВР</w:t>
            </w:r>
          </w:p>
        </w:tc>
        <w:tc>
          <w:tcPr>
            <w:tcW w:w="1120" w:type="dxa"/>
            <w:gridSpan w:val="4"/>
            <w:vMerge/>
            <w:tcBorders>
              <w:top w:val="single" w:sz="4" w:space="0" w:color="auto"/>
              <w:left w:val="single" w:sz="4" w:space="0" w:color="auto"/>
              <w:bottom w:val="single" w:sz="4" w:space="0" w:color="auto"/>
              <w:right w:val="single" w:sz="4" w:space="0" w:color="auto"/>
            </w:tcBorders>
            <w:vAlign w:val="center"/>
            <w:hideMark/>
          </w:tcPr>
          <w:p w:rsidR="00CC54FB" w:rsidRPr="00CC54FB" w:rsidRDefault="00CC54FB" w:rsidP="00CC54FB"/>
        </w:tc>
      </w:tr>
      <w:tr w:rsidR="00CC54FB" w:rsidRPr="00CC54FB" w:rsidTr="00CC54FB">
        <w:trPr>
          <w:gridAfter w:val="2"/>
          <w:wAfter w:w="500" w:type="dxa"/>
          <w:trHeight w:val="10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CC54FB" w:rsidRPr="00CC54FB" w:rsidRDefault="00CC54FB" w:rsidP="00CC54FB">
            <w:pPr>
              <w:jc w:val="right"/>
            </w:pPr>
            <w:r w:rsidRPr="00CC54FB">
              <w:t>1</w:t>
            </w:r>
          </w:p>
        </w:tc>
        <w:tc>
          <w:tcPr>
            <w:tcW w:w="3160" w:type="dxa"/>
            <w:tcBorders>
              <w:top w:val="nil"/>
              <w:left w:val="nil"/>
              <w:bottom w:val="single" w:sz="4" w:space="0" w:color="auto"/>
              <w:right w:val="single" w:sz="4" w:space="0" w:color="auto"/>
            </w:tcBorders>
            <w:shd w:val="clear" w:color="000000" w:fill="FFFFFF"/>
            <w:vAlign w:val="center"/>
            <w:hideMark/>
          </w:tcPr>
          <w:p w:rsidR="00CC54FB" w:rsidRPr="00CC54FB" w:rsidRDefault="00CC54FB" w:rsidP="00CC54FB">
            <w:pPr>
              <w:rPr>
                <w:color w:val="000000"/>
              </w:rPr>
            </w:pPr>
            <w:r w:rsidRPr="00CC54FB">
              <w:rPr>
                <w:color w:val="000000"/>
              </w:rPr>
              <w:t>МП "Культура Жигаловского муниципального образования на 2021-2025 гг"</w:t>
            </w:r>
          </w:p>
        </w:tc>
        <w:tc>
          <w:tcPr>
            <w:tcW w:w="1900" w:type="dxa"/>
            <w:gridSpan w:val="3"/>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Администрация Жигаловского муниципального образования</w:t>
            </w:r>
          </w:p>
        </w:tc>
        <w:tc>
          <w:tcPr>
            <w:tcW w:w="940" w:type="dxa"/>
            <w:gridSpan w:val="3"/>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0801 1101 0314</w:t>
            </w:r>
          </w:p>
        </w:tc>
        <w:tc>
          <w:tcPr>
            <w:tcW w:w="1260" w:type="dxa"/>
            <w:gridSpan w:val="4"/>
            <w:tcBorders>
              <w:top w:val="nil"/>
              <w:left w:val="nil"/>
              <w:bottom w:val="single" w:sz="4" w:space="0" w:color="auto"/>
              <w:right w:val="single" w:sz="4" w:space="0" w:color="auto"/>
            </w:tcBorders>
            <w:shd w:val="clear" w:color="000000" w:fill="FFFFFF"/>
            <w:noWrap/>
            <w:vAlign w:val="center"/>
            <w:hideMark/>
          </w:tcPr>
          <w:p w:rsidR="00CC54FB" w:rsidRPr="00CC54FB" w:rsidRDefault="00CC54FB" w:rsidP="00CC54FB">
            <w:pPr>
              <w:jc w:val="center"/>
            </w:pPr>
            <w:r w:rsidRPr="00CC54FB">
              <w:t>15000 00000</w:t>
            </w:r>
          </w:p>
        </w:tc>
        <w:tc>
          <w:tcPr>
            <w:tcW w:w="1100" w:type="dxa"/>
            <w:gridSpan w:val="4"/>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200</w:t>
            </w:r>
          </w:p>
        </w:tc>
        <w:tc>
          <w:tcPr>
            <w:tcW w:w="1120" w:type="dxa"/>
            <w:gridSpan w:val="4"/>
            <w:tcBorders>
              <w:top w:val="nil"/>
              <w:left w:val="nil"/>
              <w:bottom w:val="single" w:sz="4" w:space="0" w:color="auto"/>
              <w:right w:val="single" w:sz="4" w:space="0" w:color="auto"/>
            </w:tcBorders>
            <w:shd w:val="clear" w:color="000000" w:fill="FFFFFF"/>
            <w:noWrap/>
            <w:vAlign w:val="center"/>
            <w:hideMark/>
          </w:tcPr>
          <w:p w:rsidR="00CC54FB" w:rsidRPr="00CC54FB" w:rsidRDefault="00CC54FB" w:rsidP="00CC54FB">
            <w:pPr>
              <w:jc w:val="center"/>
            </w:pPr>
            <w:r w:rsidRPr="00CC54FB">
              <w:t>471,7</w:t>
            </w:r>
          </w:p>
        </w:tc>
      </w:tr>
      <w:tr w:rsidR="00CC54FB" w:rsidRPr="00CC54FB" w:rsidTr="00CC54FB">
        <w:trPr>
          <w:gridAfter w:val="2"/>
          <w:wAfter w:w="500" w:type="dxa"/>
          <w:trHeight w:val="127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CC54FB" w:rsidRPr="00CC54FB" w:rsidRDefault="00CC54FB" w:rsidP="00CC54FB">
            <w:pPr>
              <w:jc w:val="right"/>
            </w:pPr>
            <w:r w:rsidRPr="00CC54FB">
              <w:t>2</w:t>
            </w:r>
          </w:p>
        </w:tc>
        <w:tc>
          <w:tcPr>
            <w:tcW w:w="316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r w:rsidRPr="00CC54FB">
              <w:t>МП "Энергосбережение и повышение энергетической эффективности в Жигаловском муниципальном образовании на 2016-2025 год."</w:t>
            </w:r>
          </w:p>
        </w:tc>
        <w:tc>
          <w:tcPr>
            <w:tcW w:w="1900" w:type="dxa"/>
            <w:gridSpan w:val="3"/>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Администрация Жигаловского муниципального образования</w:t>
            </w:r>
          </w:p>
        </w:tc>
        <w:tc>
          <w:tcPr>
            <w:tcW w:w="940" w:type="dxa"/>
            <w:gridSpan w:val="3"/>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 xml:space="preserve"> 0503</w:t>
            </w:r>
          </w:p>
        </w:tc>
        <w:tc>
          <w:tcPr>
            <w:tcW w:w="1260" w:type="dxa"/>
            <w:gridSpan w:val="4"/>
            <w:tcBorders>
              <w:top w:val="nil"/>
              <w:left w:val="nil"/>
              <w:bottom w:val="single" w:sz="4" w:space="0" w:color="auto"/>
              <w:right w:val="single" w:sz="4" w:space="0" w:color="auto"/>
            </w:tcBorders>
            <w:shd w:val="clear" w:color="000000" w:fill="FFFFFF"/>
            <w:noWrap/>
            <w:vAlign w:val="center"/>
            <w:hideMark/>
          </w:tcPr>
          <w:p w:rsidR="00CC54FB" w:rsidRPr="00CC54FB" w:rsidRDefault="00CC54FB" w:rsidP="00CC54FB">
            <w:pPr>
              <w:jc w:val="center"/>
            </w:pPr>
            <w:r w:rsidRPr="00CC54FB">
              <w:t>06000 00000</w:t>
            </w:r>
          </w:p>
        </w:tc>
        <w:tc>
          <w:tcPr>
            <w:tcW w:w="1100" w:type="dxa"/>
            <w:gridSpan w:val="4"/>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200</w:t>
            </w:r>
          </w:p>
        </w:tc>
        <w:tc>
          <w:tcPr>
            <w:tcW w:w="1120" w:type="dxa"/>
            <w:gridSpan w:val="4"/>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500</w:t>
            </w:r>
          </w:p>
        </w:tc>
      </w:tr>
      <w:tr w:rsidR="00CC54FB" w:rsidRPr="00CC54FB" w:rsidTr="00CC54FB">
        <w:trPr>
          <w:gridAfter w:val="2"/>
          <w:wAfter w:w="500" w:type="dxa"/>
          <w:trHeight w:val="127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CC54FB" w:rsidRPr="00CC54FB" w:rsidRDefault="00CC54FB" w:rsidP="00CC54FB">
            <w:pPr>
              <w:jc w:val="right"/>
            </w:pPr>
            <w:r w:rsidRPr="00CC54FB">
              <w:t>3</w:t>
            </w:r>
          </w:p>
        </w:tc>
        <w:tc>
          <w:tcPr>
            <w:tcW w:w="3160" w:type="dxa"/>
            <w:tcBorders>
              <w:top w:val="nil"/>
              <w:left w:val="nil"/>
              <w:bottom w:val="single" w:sz="4" w:space="0" w:color="auto"/>
              <w:right w:val="single" w:sz="4" w:space="0" w:color="auto"/>
            </w:tcBorders>
            <w:shd w:val="clear" w:color="000000" w:fill="FFFFFF"/>
            <w:vAlign w:val="center"/>
            <w:hideMark/>
          </w:tcPr>
          <w:p w:rsidR="00CC54FB" w:rsidRPr="00CC54FB" w:rsidRDefault="00CC54FB" w:rsidP="00CC54FB">
            <w:r w:rsidRPr="00CC54FB">
              <w:t>МП "Комплексное развитие транспортной инфраструктуры Жигаловского муниципального образования на 2017-2025гг."</w:t>
            </w:r>
          </w:p>
        </w:tc>
        <w:tc>
          <w:tcPr>
            <w:tcW w:w="1900" w:type="dxa"/>
            <w:gridSpan w:val="3"/>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Администрация Жигаловского муниципального образования       МКУ Жигаловское</w:t>
            </w:r>
          </w:p>
        </w:tc>
        <w:tc>
          <w:tcPr>
            <w:tcW w:w="940" w:type="dxa"/>
            <w:gridSpan w:val="3"/>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0408, 0409, 0503</w:t>
            </w:r>
          </w:p>
        </w:tc>
        <w:tc>
          <w:tcPr>
            <w:tcW w:w="1260" w:type="dxa"/>
            <w:gridSpan w:val="4"/>
            <w:tcBorders>
              <w:top w:val="nil"/>
              <w:left w:val="nil"/>
              <w:bottom w:val="single" w:sz="4" w:space="0" w:color="auto"/>
              <w:right w:val="single" w:sz="4" w:space="0" w:color="auto"/>
            </w:tcBorders>
            <w:shd w:val="clear" w:color="000000" w:fill="FFFFFF"/>
            <w:noWrap/>
            <w:vAlign w:val="center"/>
            <w:hideMark/>
          </w:tcPr>
          <w:p w:rsidR="00CC54FB" w:rsidRPr="00CC54FB" w:rsidRDefault="00CC54FB" w:rsidP="00CC54FB">
            <w:pPr>
              <w:jc w:val="center"/>
            </w:pPr>
            <w:r w:rsidRPr="00CC54FB">
              <w:t>07000 00000</w:t>
            </w:r>
          </w:p>
        </w:tc>
        <w:tc>
          <w:tcPr>
            <w:tcW w:w="1100" w:type="dxa"/>
            <w:gridSpan w:val="4"/>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200</w:t>
            </w:r>
          </w:p>
        </w:tc>
        <w:tc>
          <w:tcPr>
            <w:tcW w:w="1120" w:type="dxa"/>
            <w:gridSpan w:val="4"/>
            <w:tcBorders>
              <w:top w:val="nil"/>
              <w:left w:val="nil"/>
              <w:bottom w:val="single" w:sz="4" w:space="0" w:color="auto"/>
              <w:right w:val="single" w:sz="4" w:space="0" w:color="auto"/>
            </w:tcBorders>
            <w:shd w:val="clear" w:color="000000" w:fill="FFFFFF"/>
            <w:noWrap/>
            <w:vAlign w:val="center"/>
            <w:hideMark/>
          </w:tcPr>
          <w:p w:rsidR="00CC54FB" w:rsidRPr="00CC54FB" w:rsidRDefault="00CC54FB" w:rsidP="00CC54FB">
            <w:pPr>
              <w:jc w:val="center"/>
            </w:pPr>
            <w:r w:rsidRPr="00CC54FB">
              <w:t>15056,2</w:t>
            </w:r>
          </w:p>
        </w:tc>
      </w:tr>
      <w:tr w:rsidR="00CC54FB" w:rsidRPr="00CC54FB" w:rsidTr="00CC54FB">
        <w:trPr>
          <w:gridAfter w:val="2"/>
          <w:wAfter w:w="500" w:type="dxa"/>
          <w:trHeight w:val="127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CC54FB" w:rsidRPr="00CC54FB" w:rsidRDefault="00CC54FB" w:rsidP="00CC54FB">
            <w:pPr>
              <w:jc w:val="right"/>
            </w:pPr>
            <w:r w:rsidRPr="00CC54FB">
              <w:t>4</w:t>
            </w:r>
          </w:p>
        </w:tc>
        <w:tc>
          <w:tcPr>
            <w:tcW w:w="3160" w:type="dxa"/>
            <w:tcBorders>
              <w:top w:val="nil"/>
              <w:left w:val="nil"/>
              <w:bottom w:val="single" w:sz="4" w:space="0" w:color="auto"/>
              <w:right w:val="single" w:sz="4" w:space="0" w:color="auto"/>
            </w:tcBorders>
            <w:shd w:val="clear" w:color="000000" w:fill="FFFFFF"/>
            <w:vAlign w:val="center"/>
            <w:hideMark/>
          </w:tcPr>
          <w:p w:rsidR="00CC54FB" w:rsidRPr="00CC54FB" w:rsidRDefault="00CC54FB" w:rsidP="00CC54FB">
            <w:r w:rsidRPr="00CC54FB">
              <w:t>МП "Благоустройство и санитарная очистка территории Жигаловского муниципального образования на 2019-2025годы"</w:t>
            </w:r>
          </w:p>
        </w:tc>
        <w:tc>
          <w:tcPr>
            <w:tcW w:w="1900" w:type="dxa"/>
            <w:gridSpan w:val="3"/>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Администрация Жигаловского муниципального образования       МКУ Жигаловское</w:t>
            </w:r>
          </w:p>
        </w:tc>
        <w:tc>
          <w:tcPr>
            <w:tcW w:w="940" w:type="dxa"/>
            <w:gridSpan w:val="3"/>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0503</w:t>
            </w:r>
          </w:p>
        </w:tc>
        <w:tc>
          <w:tcPr>
            <w:tcW w:w="1260" w:type="dxa"/>
            <w:gridSpan w:val="4"/>
            <w:tcBorders>
              <w:top w:val="nil"/>
              <w:left w:val="nil"/>
              <w:bottom w:val="single" w:sz="4" w:space="0" w:color="auto"/>
              <w:right w:val="single" w:sz="4" w:space="0" w:color="auto"/>
            </w:tcBorders>
            <w:shd w:val="clear" w:color="000000" w:fill="FFFFFF"/>
            <w:noWrap/>
            <w:vAlign w:val="center"/>
            <w:hideMark/>
          </w:tcPr>
          <w:p w:rsidR="00CC54FB" w:rsidRPr="00CC54FB" w:rsidRDefault="00CC54FB" w:rsidP="00CC54FB">
            <w:pPr>
              <w:jc w:val="center"/>
            </w:pPr>
            <w:r w:rsidRPr="00CC54FB">
              <w:t>10000 00000</w:t>
            </w:r>
          </w:p>
        </w:tc>
        <w:tc>
          <w:tcPr>
            <w:tcW w:w="1100" w:type="dxa"/>
            <w:gridSpan w:val="4"/>
            <w:tcBorders>
              <w:top w:val="nil"/>
              <w:left w:val="nil"/>
              <w:bottom w:val="nil"/>
              <w:right w:val="single" w:sz="4" w:space="0" w:color="auto"/>
            </w:tcBorders>
            <w:shd w:val="clear" w:color="auto" w:fill="auto"/>
            <w:noWrap/>
            <w:vAlign w:val="center"/>
            <w:hideMark/>
          </w:tcPr>
          <w:p w:rsidR="00CC54FB" w:rsidRPr="00CC54FB" w:rsidRDefault="00CC54FB" w:rsidP="00CC54FB">
            <w:pPr>
              <w:jc w:val="center"/>
            </w:pPr>
            <w:r w:rsidRPr="00CC54FB">
              <w:t>200</w:t>
            </w:r>
          </w:p>
        </w:tc>
        <w:tc>
          <w:tcPr>
            <w:tcW w:w="1120" w:type="dxa"/>
            <w:gridSpan w:val="4"/>
            <w:tcBorders>
              <w:top w:val="nil"/>
              <w:left w:val="nil"/>
              <w:bottom w:val="single" w:sz="4" w:space="0" w:color="auto"/>
              <w:right w:val="single" w:sz="4" w:space="0" w:color="auto"/>
            </w:tcBorders>
            <w:shd w:val="clear" w:color="000000" w:fill="FFFFFF"/>
            <w:noWrap/>
            <w:vAlign w:val="center"/>
            <w:hideMark/>
          </w:tcPr>
          <w:p w:rsidR="00CC54FB" w:rsidRPr="00CC54FB" w:rsidRDefault="00CC54FB" w:rsidP="00CC54FB">
            <w:pPr>
              <w:jc w:val="center"/>
            </w:pPr>
            <w:r w:rsidRPr="00CC54FB">
              <w:t>14466,5</w:t>
            </w:r>
          </w:p>
        </w:tc>
      </w:tr>
      <w:tr w:rsidR="00CC54FB" w:rsidRPr="00CC54FB" w:rsidTr="00CC54FB">
        <w:trPr>
          <w:gridAfter w:val="2"/>
          <w:wAfter w:w="500" w:type="dxa"/>
          <w:trHeight w:val="10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CC54FB" w:rsidRPr="00CC54FB" w:rsidRDefault="00CC54FB" w:rsidP="00CC54FB">
            <w:pPr>
              <w:jc w:val="right"/>
            </w:pPr>
            <w:r w:rsidRPr="00CC54FB">
              <w:t>5</w:t>
            </w:r>
          </w:p>
        </w:tc>
        <w:tc>
          <w:tcPr>
            <w:tcW w:w="3160" w:type="dxa"/>
            <w:tcBorders>
              <w:top w:val="nil"/>
              <w:left w:val="nil"/>
              <w:bottom w:val="single" w:sz="4" w:space="0" w:color="auto"/>
              <w:right w:val="single" w:sz="4" w:space="0" w:color="auto"/>
            </w:tcBorders>
            <w:shd w:val="clear" w:color="000000" w:fill="FFFFFF"/>
            <w:vAlign w:val="bottom"/>
            <w:hideMark/>
          </w:tcPr>
          <w:p w:rsidR="00CC54FB" w:rsidRPr="00CC54FB" w:rsidRDefault="00CC54FB" w:rsidP="00CC54FB">
            <w:r w:rsidRPr="00CC54FB">
              <w:t>МП "Формирование современной городской среды на территории Жигаловского муниципального образования на 2018-2022 годы"</w:t>
            </w:r>
          </w:p>
        </w:tc>
        <w:tc>
          <w:tcPr>
            <w:tcW w:w="1900" w:type="dxa"/>
            <w:gridSpan w:val="3"/>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Администрация Жигаловского муниципального образования</w:t>
            </w:r>
          </w:p>
        </w:tc>
        <w:tc>
          <w:tcPr>
            <w:tcW w:w="940" w:type="dxa"/>
            <w:gridSpan w:val="3"/>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0503</w:t>
            </w:r>
          </w:p>
        </w:tc>
        <w:tc>
          <w:tcPr>
            <w:tcW w:w="1260" w:type="dxa"/>
            <w:gridSpan w:val="4"/>
            <w:tcBorders>
              <w:top w:val="nil"/>
              <w:left w:val="nil"/>
              <w:bottom w:val="single" w:sz="4" w:space="0" w:color="auto"/>
              <w:right w:val="single" w:sz="4" w:space="0" w:color="auto"/>
            </w:tcBorders>
            <w:shd w:val="clear" w:color="000000" w:fill="FFFFFF"/>
            <w:noWrap/>
            <w:vAlign w:val="center"/>
            <w:hideMark/>
          </w:tcPr>
          <w:p w:rsidR="00CC54FB" w:rsidRPr="00CC54FB" w:rsidRDefault="00CC54FB" w:rsidP="00CC54FB">
            <w:pPr>
              <w:jc w:val="center"/>
            </w:pPr>
            <w:r w:rsidRPr="00CC54FB">
              <w:t>11000 00000</w:t>
            </w:r>
          </w:p>
        </w:tc>
        <w:tc>
          <w:tcPr>
            <w:tcW w:w="1100" w:type="dxa"/>
            <w:gridSpan w:val="4"/>
            <w:tcBorders>
              <w:top w:val="single" w:sz="4" w:space="0" w:color="auto"/>
              <w:left w:val="nil"/>
              <w:bottom w:val="nil"/>
              <w:right w:val="single" w:sz="4" w:space="0" w:color="auto"/>
            </w:tcBorders>
            <w:shd w:val="clear" w:color="auto" w:fill="auto"/>
            <w:noWrap/>
            <w:vAlign w:val="center"/>
            <w:hideMark/>
          </w:tcPr>
          <w:p w:rsidR="00CC54FB" w:rsidRPr="00CC54FB" w:rsidRDefault="00CC54FB" w:rsidP="00CC54FB">
            <w:pPr>
              <w:jc w:val="center"/>
            </w:pPr>
            <w:r w:rsidRPr="00CC54FB">
              <w:t>200</w:t>
            </w:r>
          </w:p>
        </w:tc>
        <w:tc>
          <w:tcPr>
            <w:tcW w:w="1120" w:type="dxa"/>
            <w:gridSpan w:val="4"/>
            <w:tcBorders>
              <w:top w:val="nil"/>
              <w:left w:val="nil"/>
              <w:bottom w:val="single" w:sz="4" w:space="0" w:color="auto"/>
              <w:right w:val="single" w:sz="4" w:space="0" w:color="auto"/>
            </w:tcBorders>
            <w:shd w:val="clear" w:color="000000" w:fill="FFFFFF"/>
            <w:noWrap/>
            <w:vAlign w:val="center"/>
            <w:hideMark/>
          </w:tcPr>
          <w:p w:rsidR="00CC54FB" w:rsidRPr="00CC54FB" w:rsidRDefault="00CC54FB" w:rsidP="00CC54FB">
            <w:pPr>
              <w:jc w:val="center"/>
            </w:pPr>
            <w:r w:rsidRPr="00CC54FB">
              <w:t>4769,4</w:t>
            </w:r>
          </w:p>
        </w:tc>
      </w:tr>
      <w:tr w:rsidR="00CC54FB" w:rsidRPr="00CC54FB" w:rsidTr="00CC54FB">
        <w:trPr>
          <w:gridAfter w:val="2"/>
          <w:wAfter w:w="500" w:type="dxa"/>
          <w:trHeight w:val="102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CC54FB" w:rsidRPr="00CC54FB" w:rsidRDefault="00CC54FB" w:rsidP="00CC54FB">
            <w:pPr>
              <w:jc w:val="right"/>
            </w:pPr>
            <w:r w:rsidRPr="00CC54FB">
              <w:t>6</w:t>
            </w:r>
          </w:p>
        </w:tc>
        <w:tc>
          <w:tcPr>
            <w:tcW w:w="3160" w:type="dxa"/>
            <w:tcBorders>
              <w:top w:val="nil"/>
              <w:left w:val="nil"/>
              <w:bottom w:val="single" w:sz="4" w:space="0" w:color="auto"/>
              <w:right w:val="single" w:sz="4" w:space="0" w:color="auto"/>
            </w:tcBorders>
            <w:shd w:val="clear" w:color="auto" w:fill="auto"/>
            <w:vAlign w:val="center"/>
            <w:hideMark/>
          </w:tcPr>
          <w:p w:rsidR="00CC54FB" w:rsidRPr="00CC54FB" w:rsidRDefault="00CC54FB" w:rsidP="00CC54FB">
            <w:r w:rsidRPr="00CC54FB">
              <w:t>МП "Обеспечение безопасности на территории Жигаловского муниципального образования на 2020-2025 годы</w:t>
            </w:r>
          </w:p>
        </w:tc>
        <w:tc>
          <w:tcPr>
            <w:tcW w:w="1900" w:type="dxa"/>
            <w:gridSpan w:val="3"/>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 </w:t>
            </w:r>
          </w:p>
        </w:tc>
        <w:tc>
          <w:tcPr>
            <w:tcW w:w="940" w:type="dxa"/>
            <w:gridSpan w:val="3"/>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 </w:t>
            </w:r>
          </w:p>
        </w:tc>
        <w:tc>
          <w:tcPr>
            <w:tcW w:w="1260" w:type="dxa"/>
            <w:gridSpan w:val="4"/>
            <w:tcBorders>
              <w:top w:val="nil"/>
              <w:left w:val="nil"/>
              <w:bottom w:val="single" w:sz="4" w:space="0" w:color="auto"/>
              <w:right w:val="single" w:sz="4" w:space="0" w:color="auto"/>
            </w:tcBorders>
            <w:shd w:val="clear" w:color="000000" w:fill="FFFFFF"/>
            <w:noWrap/>
            <w:vAlign w:val="center"/>
            <w:hideMark/>
          </w:tcPr>
          <w:p w:rsidR="00CC54FB" w:rsidRPr="00CC54FB" w:rsidRDefault="00CC54FB" w:rsidP="00CC54FB">
            <w:pPr>
              <w:jc w:val="center"/>
            </w:pPr>
            <w:r w:rsidRPr="00CC54FB">
              <w:t>14000 00000</w:t>
            </w:r>
          </w:p>
        </w:tc>
        <w:tc>
          <w:tcPr>
            <w:tcW w:w="1100" w:type="dxa"/>
            <w:gridSpan w:val="4"/>
            <w:tcBorders>
              <w:top w:val="single" w:sz="4" w:space="0" w:color="auto"/>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200</w:t>
            </w:r>
          </w:p>
        </w:tc>
        <w:tc>
          <w:tcPr>
            <w:tcW w:w="1120" w:type="dxa"/>
            <w:gridSpan w:val="4"/>
            <w:tcBorders>
              <w:top w:val="nil"/>
              <w:left w:val="nil"/>
              <w:bottom w:val="single" w:sz="4" w:space="0" w:color="auto"/>
              <w:right w:val="single" w:sz="4" w:space="0" w:color="auto"/>
            </w:tcBorders>
            <w:shd w:val="clear" w:color="000000" w:fill="FFFFFF"/>
            <w:noWrap/>
            <w:vAlign w:val="center"/>
            <w:hideMark/>
          </w:tcPr>
          <w:p w:rsidR="00CC54FB" w:rsidRPr="00CC54FB" w:rsidRDefault="00CC54FB" w:rsidP="00CC54FB">
            <w:pPr>
              <w:jc w:val="center"/>
            </w:pPr>
            <w:r w:rsidRPr="00CC54FB">
              <w:t> </w:t>
            </w:r>
          </w:p>
        </w:tc>
      </w:tr>
      <w:tr w:rsidR="00CC54FB" w:rsidRPr="00CC54FB" w:rsidTr="00CC54FB">
        <w:trPr>
          <w:gridAfter w:val="2"/>
          <w:wAfter w:w="500" w:type="dxa"/>
          <w:trHeight w:val="18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CC54FB" w:rsidRPr="00CC54FB" w:rsidRDefault="00CC54FB" w:rsidP="00CC54FB">
            <w:r w:rsidRPr="00CC54FB">
              <w:t>6.1</w:t>
            </w:r>
          </w:p>
        </w:tc>
        <w:tc>
          <w:tcPr>
            <w:tcW w:w="316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r w:rsidRPr="00CC54FB">
              <w:t>Подпрограмма "Профилактика терроризма и экстремизма, а также минимизация и (или) ликвидация последствий его проявления на территории Жигаловского муниципального образования на 2020 - 2025 годы"</w:t>
            </w:r>
          </w:p>
        </w:tc>
        <w:tc>
          <w:tcPr>
            <w:tcW w:w="1900" w:type="dxa"/>
            <w:gridSpan w:val="3"/>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Администрация Жигаловского муниципального образования       МКУ Жигаловское</w:t>
            </w:r>
          </w:p>
        </w:tc>
        <w:tc>
          <w:tcPr>
            <w:tcW w:w="940" w:type="dxa"/>
            <w:gridSpan w:val="3"/>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0314</w:t>
            </w:r>
          </w:p>
        </w:tc>
        <w:tc>
          <w:tcPr>
            <w:tcW w:w="1260" w:type="dxa"/>
            <w:gridSpan w:val="4"/>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14100 00000</w:t>
            </w:r>
          </w:p>
        </w:tc>
        <w:tc>
          <w:tcPr>
            <w:tcW w:w="1100" w:type="dxa"/>
            <w:gridSpan w:val="4"/>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200</w:t>
            </w:r>
          </w:p>
        </w:tc>
        <w:tc>
          <w:tcPr>
            <w:tcW w:w="1120" w:type="dxa"/>
            <w:gridSpan w:val="4"/>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26</w:t>
            </w:r>
          </w:p>
        </w:tc>
      </w:tr>
      <w:tr w:rsidR="00CC54FB" w:rsidRPr="00CC54FB" w:rsidTr="00CC54FB">
        <w:trPr>
          <w:gridAfter w:val="2"/>
          <w:wAfter w:w="500" w:type="dxa"/>
          <w:trHeight w:val="13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CC54FB" w:rsidRPr="00CC54FB" w:rsidRDefault="00CC54FB" w:rsidP="00CC54FB">
            <w:r w:rsidRPr="00CC54FB">
              <w:lastRenderedPageBreak/>
              <w:t>6.2</w:t>
            </w:r>
          </w:p>
        </w:tc>
        <w:tc>
          <w:tcPr>
            <w:tcW w:w="3160" w:type="dxa"/>
            <w:tcBorders>
              <w:top w:val="nil"/>
              <w:left w:val="nil"/>
              <w:bottom w:val="single" w:sz="4" w:space="0" w:color="auto"/>
              <w:right w:val="single" w:sz="4" w:space="0" w:color="auto"/>
            </w:tcBorders>
            <w:shd w:val="clear" w:color="000000" w:fill="FFFFFF"/>
            <w:vAlign w:val="bottom"/>
            <w:hideMark/>
          </w:tcPr>
          <w:p w:rsidR="00CC54FB" w:rsidRPr="00CC54FB" w:rsidRDefault="00CC54FB" w:rsidP="00CC54FB">
            <w:r w:rsidRPr="00CC54FB">
              <w:t>Подпрограмма "Предупреждение ЧС, обеспечение охраны жизни людей на водных объектах Жигаловского муниципального образования на 2020-2025 годы"</w:t>
            </w:r>
          </w:p>
        </w:tc>
        <w:tc>
          <w:tcPr>
            <w:tcW w:w="1900" w:type="dxa"/>
            <w:gridSpan w:val="3"/>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Администрация Жигаловского муниципального образования       МКУ Жигаловское</w:t>
            </w:r>
          </w:p>
        </w:tc>
        <w:tc>
          <w:tcPr>
            <w:tcW w:w="940" w:type="dxa"/>
            <w:gridSpan w:val="3"/>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0310</w:t>
            </w:r>
          </w:p>
        </w:tc>
        <w:tc>
          <w:tcPr>
            <w:tcW w:w="1260" w:type="dxa"/>
            <w:gridSpan w:val="4"/>
            <w:tcBorders>
              <w:top w:val="nil"/>
              <w:left w:val="nil"/>
              <w:bottom w:val="single" w:sz="4" w:space="0" w:color="auto"/>
              <w:right w:val="single" w:sz="4" w:space="0" w:color="auto"/>
            </w:tcBorders>
            <w:shd w:val="clear" w:color="000000" w:fill="FFFFFF"/>
            <w:noWrap/>
            <w:vAlign w:val="center"/>
            <w:hideMark/>
          </w:tcPr>
          <w:p w:rsidR="00CC54FB" w:rsidRPr="00CC54FB" w:rsidRDefault="00CC54FB" w:rsidP="00CC54FB">
            <w:pPr>
              <w:jc w:val="center"/>
            </w:pPr>
            <w:r w:rsidRPr="00CC54FB">
              <w:t>14200 00000</w:t>
            </w:r>
          </w:p>
        </w:tc>
        <w:tc>
          <w:tcPr>
            <w:tcW w:w="1100" w:type="dxa"/>
            <w:gridSpan w:val="4"/>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200</w:t>
            </w:r>
          </w:p>
        </w:tc>
        <w:tc>
          <w:tcPr>
            <w:tcW w:w="1120" w:type="dxa"/>
            <w:gridSpan w:val="4"/>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187,5</w:t>
            </w:r>
          </w:p>
        </w:tc>
      </w:tr>
      <w:tr w:rsidR="00CC54FB" w:rsidRPr="00CC54FB" w:rsidTr="00CC54FB">
        <w:trPr>
          <w:gridAfter w:val="2"/>
          <w:wAfter w:w="500" w:type="dxa"/>
          <w:trHeight w:val="127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CC54FB" w:rsidRPr="00CC54FB" w:rsidRDefault="00CC54FB" w:rsidP="00CC54FB">
            <w:r w:rsidRPr="00CC54FB">
              <w:t>6.3</w:t>
            </w:r>
          </w:p>
        </w:tc>
        <w:tc>
          <w:tcPr>
            <w:tcW w:w="316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r w:rsidRPr="00CC54FB">
              <w:t>Подпрограмма "Улучшение условий и охрана труда в администрации Жигаловского муниципального образования на 2020-2022 годы"</w:t>
            </w:r>
          </w:p>
        </w:tc>
        <w:tc>
          <w:tcPr>
            <w:tcW w:w="1900" w:type="dxa"/>
            <w:gridSpan w:val="3"/>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Администрация Жигаловского муниципального образования</w:t>
            </w:r>
          </w:p>
        </w:tc>
        <w:tc>
          <w:tcPr>
            <w:tcW w:w="940" w:type="dxa"/>
            <w:gridSpan w:val="3"/>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0104</w:t>
            </w:r>
          </w:p>
        </w:tc>
        <w:tc>
          <w:tcPr>
            <w:tcW w:w="1260" w:type="dxa"/>
            <w:gridSpan w:val="4"/>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14300 00000</w:t>
            </w:r>
          </w:p>
        </w:tc>
        <w:tc>
          <w:tcPr>
            <w:tcW w:w="1100" w:type="dxa"/>
            <w:gridSpan w:val="4"/>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200</w:t>
            </w:r>
          </w:p>
        </w:tc>
        <w:tc>
          <w:tcPr>
            <w:tcW w:w="1120" w:type="dxa"/>
            <w:gridSpan w:val="4"/>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121,4</w:t>
            </w:r>
          </w:p>
        </w:tc>
      </w:tr>
      <w:tr w:rsidR="00CC54FB" w:rsidRPr="00CC54FB" w:rsidTr="00CC54FB">
        <w:trPr>
          <w:gridAfter w:val="2"/>
          <w:wAfter w:w="500" w:type="dxa"/>
          <w:trHeight w:val="121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CC54FB" w:rsidRPr="00CC54FB" w:rsidRDefault="00CC54FB" w:rsidP="00CC54FB">
            <w:r w:rsidRPr="00CC54FB">
              <w:t>6.4</w:t>
            </w:r>
          </w:p>
        </w:tc>
        <w:tc>
          <w:tcPr>
            <w:tcW w:w="316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r w:rsidRPr="00CC54FB">
              <w:t>Подпрограмма "Обеспечение пожарной безопасности Жигаловского муниципального образования на 2020-2025 годы"</w:t>
            </w:r>
          </w:p>
        </w:tc>
        <w:tc>
          <w:tcPr>
            <w:tcW w:w="1900" w:type="dxa"/>
            <w:gridSpan w:val="3"/>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Администрация Жигаловского муниципального образования       МКУ Жигаловское</w:t>
            </w:r>
          </w:p>
        </w:tc>
        <w:tc>
          <w:tcPr>
            <w:tcW w:w="940" w:type="dxa"/>
            <w:gridSpan w:val="3"/>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0310</w:t>
            </w:r>
          </w:p>
        </w:tc>
        <w:tc>
          <w:tcPr>
            <w:tcW w:w="1260" w:type="dxa"/>
            <w:gridSpan w:val="4"/>
            <w:tcBorders>
              <w:top w:val="nil"/>
              <w:left w:val="nil"/>
              <w:bottom w:val="single" w:sz="4" w:space="0" w:color="auto"/>
              <w:right w:val="single" w:sz="4" w:space="0" w:color="auto"/>
            </w:tcBorders>
            <w:shd w:val="clear" w:color="000000" w:fill="FFFFFF"/>
            <w:noWrap/>
            <w:vAlign w:val="center"/>
            <w:hideMark/>
          </w:tcPr>
          <w:p w:rsidR="00CC54FB" w:rsidRPr="00CC54FB" w:rsidRDefault="00CC54FB" w:rsidP="00CC54FB">
            <w:pPr>
              <w:jc w:val="center"/>
            </w:pPr>
            <w:r w:rsidRPr="00CC54FB">
              <w:t>14400 00000</w:t>
            </w:r>
          </w:p>
        </w:tc>
        <w:tc>
          <w:tcPr>
            <w:tcW w:w="1100" w:type="dxa"/>
            <w:gridSpan w:val="4"/>
            <w:tcBorders>
              <w:top w:val="nil"/>
              <w:left w:val="nil"/>
              <w:bottom w:val="single" w:sz="4" w:space="0" w:color="auto"/>
              <w:right w:val="single" w:sz="4" w:space="0" w:color="auto"/>
            </w:tcBorders>
            <w:shd w:val="clear" w:color="auto" w:fill="auto"/>
            <w:vAlign w:val="center"/>
            <w:hideMark/>
          </w:tcPr>
          <w:p w:rsidR="00CC54FB" w:rsidRPr="00CC54FB" w:rsidRDefault="00CC54FB" w:rsidP="00CC54FB">
            <w:pPr>
              <w:jc w:val="center"/>
            </w:pPr>
            <w:r w:rsidRPr="00CC54FB">
              <w:t>200</w:t>
            </w:r>
          </w:p>
        </w:tc>
        <w:tc>
          <w:tcPr>
            <w:tcW w:w="1120" w:type="dxa"/>
            <w:gridSpan w:val="4"/>
            <w:tcBorders>
              <w:top w:val="nil"/>
              <w:left w:val="nil"/>
              <w:bottom w:val="single" w:sz="4" w:space="0" w:color="auto"/>
              <w:right w:val="single" w:sz="4" w:space="0" w:color="auto"/>
            </w:tcBorders>
            <w:shd w:val="clear" w:color="auto" w:fill="auto"/>
            <w:noWrap/>
            <w:vAlign w:val="center"/>
            <w:hideMark/>
          </w:tcPr>
          <w:p w:rsidR="00CC54FB" w:rsidRPr="00CC54FB" w:rsidRDefault="00CC54FB" w:rsidP="00CC54FB">
            <w:pPr>
              <w:jc w:val="center"/>
            </w:pPr>
            <w:r w:rsidRPr="00CC54FB">
              <w:t>134</w:t>
            </w:r>
          </w:p>
        </w:tc>
      </w:tr>
      <w:tr w:rsidR="00CC54FB" w:rsidRPr="00CC54FB" w:rsidTr="00CC54FB">
        <w:trPr>
          <w:gridAfter w:val="2"/>
          <w:wAfter w:w="500" w:type="dxa"/>
          <w:trHeight w:val="39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CC54FB" w:rsidRPr="00CC54FB" w:rsidRDefault="00CC54FB" w:rsidP="00CC54FB">
            <w:r w:rsidRPr="00CC54FB">
              <w:t> </w:t>
            </w:r>
          </w:p>
        </w:tc>
        <w:tc>
          <w:tcPr>
            <w:tcW w:w="3160" w:type="dxa"/>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rPr>
                <w:b/>
                <w:bCs/>
              </w:rPr>
            </w:pPr>
            <w:r w:rsidRPr="00CC54FB">
              <w:rPr>
                <w:b/>
                <w:bCs/>
              </w:rPr>
              <w:t>Итого:</w:t>
            </w:r>
          </w:p>
        </w:tc>
        <w:tc>
          <w:tcPr>
            <w:tcW w:w="190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r w:rsidRPr="00CC54FB">
              <w:t> </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r w:rsidRPr="00CC54FB">
              <w:t> </w:t>
            </w:r>
          </w:p>
        </w:tc>
        <w:tc>
          <w:tcPr>
            <w:tcW w:w="1260"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r w:rsidRPr="00CC54FB">
              <w:t> </w:t>
            </w:r>
          </w:p>
        </w:tc>
        <w:tc>
          <w:tcPr>
            <w:tcW w:w="1100"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r w:rsidRPr="00CC54FB">
              <w:t> </w:t>
            </w:r>
          </w:p>
        </w:tc>
        <w:tc>
          <w:tcPr>
            <w:tcW w:w="1120" w:type="dxa"/>
            <w:gridSpan w:val="4"/>
            <w:tcBorders>
              <w:top w:val="nil"/>
              <w:left w:val="nil"/>
              <w:bottom w:val="single" w:sz="4" w:space="0" w:color="auto"/>
              <w:right w:val="single" w:sz="4" w:space="0" w:color="auto"/>
            </w:tcBorders>
            <w:shd w:val="clear" w:color="auto" w:fill="auto"/>
            <w:noWrap/>
            <w:vAlign w:val="bottom"/>
            <w:hideMark/>
          </w:tcPr>
          <w:p w:rsidR="00CC54FB" w:rsidRPr="00CC54FB" w:rsidRDefault="00CC54FB" w:rsidP="00CC54FB">
            <w:pPr>
              <w:jc w:val="center"/>
              <w:rPr>
                <w:b/>
                <w:bCs/>
              </w:rPr>
            </w:pPr>
            <w:r w:rsidRPr="00CC54FB">
              <w:rPr>
                <w:b/>
                <w:bCs/>
              </w:rPr>
              <w:t>35732,7</w:t>
            </w:r>
          </w:p>
        </w:tc>
      </w:tr>
    </w:tbl>
    <w:p w:rsidR="00085B60" w:rsidRDefault="00085B60" w:rsidP="00085B60"/>
    <w:p w:rsidR="00CC54FB" w:rsidRDefault="00CC54FB" w:rsidP="00085B60"/>
    <w:p w:rsidR="00CC54FB" w:rsidRDefault="00CC54FB" w:rsidP="00840AC2">
      <w:pPr>
        <w:tabs>
          <w:tab w:val="left" w:pos="3555"/>
        </w:tabs>
      </w:pPr>
    </w:p>
    <w:p w:rsidR="00CC54FB" w:rsidRDefault="00CC54FB" w:rsidP="00085B60"/>
    <w:p w:rsidR="00CC54FB" w:rsidRDefault="00CC54FB" w:rsidP="00085B60"/>
    <w:p w:rsidR="00CC54FB" w:rsidRDefault="00CC54FB" w:rsidP="00085B60">
      <w:pPr>
        <w:sectPr w:rsidR="00CC54FB" w:rsidSect="00271E0D">
          <w:pgSz w:w="11906" w:h="16838"/>
          <w:pgMar w:top="284" w:right="284" w:bottom="284" w:left="284" w:header="0" w:footer="0" w:gutter="0"/>
          <w:pgNumType w:start="1"/>
          <w:cols w:space="708"/>
          <w:docGrid w:linePitch="360"/>
        </w:sectPr>
      </w:pPr>
    </w:p>
    <w:p w:rsidR="00CC54FB" w:rsidRDefault="00CC54FB" w:rsidP="00085B60"/>
    <w:p w:rsidR="00CC54FB" w:rsidRDefault="00CC54FB" w:rsidP="00085B60"/>
    <w:p w:rsidR="008547E9" w:rsidRDefault="008547E9" w:rsidP="00085B60"/>
    <w:p w:rsidR="008547E9" w:rsidRDefault="008547E9" w:rsidP="00085B60"/>
    <w:p w:rsidR="008547E9" w:rsidRDefault="008547E9" w:rsidP="00085B60"/>
    <w:p w:rsidR="008547E9" w:rsidRDefault="008547E9" w:rsidP="00085B60"/>
    <w:p w:rsidR="008547E9" w:rsidRDefault="008547E9" w:rsidP="00085B60"/>
    <w:p w:rsidR="008547E9" w:rsidRDefault="008547E9" w:rsidP="00085B60"/>
    <w:p w:rsidR="008547E9" w:rsidRDefault="008547E9" w:rsidP="00085B60"/>
    <w:p w:rsidR="008547E9" w:rsidRDefault="008547E9" w:rsidP="00CC54FB">
      <w:pPr>
        <w:sectPr w:rsidR="008547E9" w:rsidSect="00271E0D">
          <w:type w:val="continuous"/>
          <w:pgSz w:w="11906" w:h="16838"/>
          <w:pgMar w:top="284" w:right="284" w:bottom="284" w:left="284" w:header="0" w:footer="0" w:gutter="0"/>
          <w:cols w:space="708"/>
          <w:docGrid w:linePitch="360"/>
        </w:sectPr>
      </w:pPr>
    </w:p>
    <w:tbl>
      <w:tblPr>
        <w:tblW w:w="20504" w:type="dxa"/>
        <w:tblInd w:w="108" w:type="dxa"/>
        <w:tblLook w:val="04A0" w:firstRow="1" w:lastRow="0" w:firstColumn="1" w:lastColumn="0" w:noHBand="0" w:noVBand="1"/>
      </w:tblPr>
      <w:tblGrid>
        <w:gridCol w:w="3261"/>
        <w:gridCol w:w="1701"/>
        <w:gridCol w:w="1417"/>
        <w:gridCol w:w="1143"/>
        <w:gridCol w:w="1174"/>
        <w:gridCol w:w="1309"/>
        <w:gridCol w:w="1477"/>
        <w:gridCol w:w="1843"/>
        <w:gridCol w:w="4099"/>
        <w:gridCol w:w="1540"/>
        <w:gridCol w:w="1540"/>
      </w:tblGrid>
      <w:tr w:rsidR="00CC54FB" w:rsidRPr="00CC54FB" w:rsidTr="00EF6356">
        <w:trPr>
          <w:trHeight w:val="385"/>
        </w:trPr>
        <w:tc>
          <w:tcPr>
            <w:tcW w:w="3261" w:type="dxa"/>
            <w:tcBorders>
              <w:top w:val="nil"/>
              <w:left w:val="nil"/>
              <w:bottom w:val="nil"/>
              <w:right w:val="nil"/>
            </w:tcBorders>
            <w:shd w:val="clear" w:color="auto" w:fill="auto"/>
            <w:noWrap/>
            <w:vAlign w:val="bottom"/>
            <w:hideMark/>
          </w:tcPr>
          <w:p w:rsidR="00CC54FB" w:rsidRPr="00CC54FB" w:rsidRDefault="00CC54FB" w:rsidP="00CC54FB"/>
        </w:tc>
        <w:tc>
          <w:tcPr>
            <w:tcW w:w="1701" w:type="dxa"/>
            <w:tcBorders>
              <w:top w:val="nil"/>
              <w:left w:val="nil"/>
              <w:bottom w:val="nil"/>
              <w:right w:val="nil"/>
            </w:tcBorders>
            <w:shd w:val="clear" w:color="auto" w:fill="auto"/>
            <w:noWrap/>
            <w:vAlign w:val="bottom"/>
            <w:hideMark/>
          </w:tcPr>
          <w:p w:rsidR="00CC54FB" w:rsidRPr="00CC54FB" w:rsidRDefault="00CC54FB" w:rsidP="00CC54FB"/>
        </w:tc>
        <w:tc>
          <w:tcPr>
            <w:tcW w:w="3734" w:type="dxa"/>
            <w:gridSpan w:val="3"/>
            <w:tcBorders>
              <w:top w:val="nil"/>
              <w:left w:val="nil"/>
              <w:bottom w:val="nil"/>
              <w:right w:val="nil"/>
            </w:tcBorders>
            <w:shd w:val="clear" w:color="auto" w:fill="auto"/>
            <w:noWrap/>
            <w:vAlign w:val="bottom"/>
            <w:hideMark/>
          </w:tcPr>
          <w:p w:rsidR="00CC54FB" w:rsidRPr="00CC54FB" w:rsidRDefault="00CC54FB" w:rsidP="00CC54FB"/>
        </w:tc>
        <w:tc>
          <w:tcPr>
            <w:tcW w:w="1309" w:type="dxa"/>
            <w:tcBorders>
              <w:top w:val="nil"/>
              <w:left w:val="nil"/>
              <w:bottom w:val="nil"/>
              <w:right w:val="nil"/>
            </w:tcBorders>
            <w:shd w:val="clear" w:color="auto" w:fill="auto"/>
            <w:noWrap/>
            <w:vAlign w:val="center"/>
            <w:hideMark/>
          </w:tcPr>
          <w:p w:rsidR="00CC54FB" w:rsidRPr="00CC54FB" w:rsidRDefault="00CC54FB" w:rsidP="00CC54FB">
            <w:pPr>
              <w:jc w:val="center"/>
            </w:pPr>
          </w:p>
        </w:tc>
        <w:tc>
          <w:tcPr>
            <w:tcW w:w="1477" w:type="dxa"/>
            <w:tcBorders>
              <w:top w:val="nil"/>
              <w:left w:val="nil"/>
              <w:bottom w:val="nil"/>
              <w:right w:val="nil"/>
            </w:tcBorders>
            <w:shd w:val="clear" w:color="auto" w:fill="auto"/>
            <w:noWrap/>
            <w:vAlign w:val="bottom"/>
            <w:hideMark/>
          </w:tcPr>
          <w:p w:rsidR="00CC54FB" w:rsidRPr="00CC54FB" w:rsidRDefault="00CC54FB" w:rsidP="00CC54FB"/>
        </w:tc>
        <w:tc>
          <w:tcPr>
            <w:tcW w:w="1843" w:type="dxa"/>
            <w:tcBorders>
              <w:top w:val="nil"/>
              <w:left w:val="nil"/>
              <w:bottom w:val="nil"/>
              <w:right w:val="nil"/>
            </w:tcBorders>
            <w:shd w:val="clear" w:color="auto" w:fill="auto"/>
            <w:noWrap/>
            <w:vAlign w:val="bottom"/>
            <w:hideMark/>
          </w:tcPr>
          <w:p w:rsidR="00CC54FB" w:rsidRPr="00CC54FB" w:rsidRDefault="00CC54FB" w:rsidP="00CC54FB"/>
        </w:tc>
        <w:tc>
          <w:tcPr>
            <w:tcW w:w="7179" w:type="dxa"/>
            <w:gridSpan w:val="3"/>
            <w:tcBorders>
              <w:top w:val="nil"/>
              <w:left w:val="nil"/>
              <w:bottom w:val="nil"/>
              <w:right w:val="nil"/>
            </w:tcBorders>
            <w:shd w:val="clear" w:color="auto" w:fill="auto"/>
            <w:noWrap/>
            <w:vAlign w:val="bottom"/>
            <w:hideMark/>
          </w:tcPr>
          <w:p w:rsidR="00CC54FB" w:rsidRPr="00CC54FB" w:rsidRDefault="00CC54FB" w:rsidP="00EF6356">
            <w:r w:rsidRPr="00CC54FB">
              <w:t>Приложение № 11</w:t>
            </w:r>
          </w:p>
        </w:tc>
      </w:tr>
      <w:tr w:rsidR="00CC54FB" w:rsidRPr="00CC54FB" w:rsidTr="00EF6356">
        <w:trPr>
          <w:trHeight w:val="255"/>
        </w:trPr>
        <w:tc>
          <w:tcPr>
            <w:tcW w:w="3261" w:type="dxa"/>
            <w:tcBorders>
              <w:top w:val="nil"/>
              <w:left w:val="nil"/>
              <w:bottom w:val="nil"/>
              <w:right w:val="nil"/>
            </w:tcBorders>
            <w:shd w:val="clear" w:color="auto" w:fill="auto"/>
            <w:noWrap/>
            <w:vAlign w:val="bottom"/>
            <w:hideMark/>
          </w:tcPr>
          <w:p w:rsidR="00CC54FB" w:rsidRPr="00CC54FB" w:rsidRDefault="00CC54FB" w:rsidP="00CC54FB">
            <w:pPr>
              <w:jc w:val="center"/>
            </w:pPr>
          </w:p>
        </w:tc>
        <w:tc>
          <w:tcPr>
            <w:tcW w:w="1701" w:type="dxa"/>
            <w:tcBorders>
              <w:top w:val="nil"/>
              <w:left w:val="nil"/>
              <w:bottom w:val="nil"/>
              <w:right w:val="nil"/>
            </w:tcBorders>
            <w:shd w:val="clear" w:color="auto" w:fill="auto"/>
            <w:noWrap/>
            <w:vAlign w:val="bottom"/>
            <w:hideMark/>
          </w:tcPr>
          <w:p w:rsidR="00CC54FB" w:rsidRPr="00CC54FB" w:rsidRDefault="00CC54FB" w:rsidP="00CC54FB"/>
        </w:tc>
        <w:tc>
          <w:tcPr>
            <w:tcW w:w="3734" w:type="dxa"/>
            <w:gridSpan w:val="3"/>
            <w:tcBorders>
              <w:top w:val="nil"/>
              <w:left w:val="nil"/>
              <w:bottom w:val="nil"/>
              <w:right w:val="nil"/>
            </w:tcBorders>
            <w:shd w:val="clear" w:color="auto" w:fill="auto"/>
            <w:noWrap/>
            <w:vAlign w:val="bottom"/>
            <w:hideMark/>
          </w:tcPr>
          <w:p w:rsidR="00CC54FB" w:rsidRPr="00CC54FB" w:rsidRDefault="00CC54FB" w:rsidP="00CC54FB"/>
        </w:tc>
        <w:tc>
          <w:tcPr>
            <w:tcW w:w="1309" w:type="dxa"/>
            <w:tcBorders>
              <w:top w:val="nil"/>
              <w:left w:val="nil"/>
              <w:bottom w:val="nil"/>
              <w:right w:val="nil"/>
            </w:tcBorders>
            <w:shd w:val="clear" w:color="auto" w:fill="auto"/>
            <w:noWrap/>
            <w:vAlign w:val="center"/>
            <w:hideMark/>
          </w:tcPr>
          <w:p w:rsidR="00CC54FB" w:rsidRPr="00CC54FB" w:rsidRDefault="00CC54FB" w:rsidP="00CC54FB">
            <w:pPr>
              <w:jc w:val="center"/>
            </w:pPr>
          </w:p>
        </w:tc>
        <w:tc>
          <w:tcPr>
            <w:tcW w:w="1477" w:type="dxa"/>
            <w:tcBorders>
              <w:top w:val="nil"/>
              <w:left w:val="nil"/>
              <w:bottom w:val="nil"/>
              <w:right w:val="nil"/>
            </w:tcBorders>
            <w:shd w:val="clear" w:color="auto" w:fill="auto"/>
            <w:noWrap/>
            <w:vAlign w:val="bottom"/>
            <w:hideMark/>
          </w:tcPr>
          <w:p w:rsidR="00CC54FB" w:rsidRPr="00CC54FB" w:rsidRDefault="00CC54FB" w:rsidP="00CC54FB"/>
        </w:tc>
        <w:tc>
          <w:tcPr>
            <w:tcW w:w="1843" w:type="dxa"/>
            <w:tcBorders>
              <w:top w:val="nil"/>
              <w:left w:val="nil"/>
              <w:bottom w:val="nil"/>
              <w:right w:val="nil"/>
            </w:tcBorders>
            <w:shd w:val="clear" w:color="auto" w:fill="auto"/>
            <w:noWrap/>
            <w:vAlign w:val="bottom"/>
            <w:hideMark/>
          </w:tcPr>
          <w:p w:rsidR="00CC54FB" w:rsidRPr="00CC54FB" w:rsidRDefault="00CC54FB" w:rsidP="00CC54FB"/>
        </w:tc>
        <w:tc>
          <w:tcPr>
            <w:tcW w:w="7179" w:type="dxa"/>
            <w:gridSpan w:val="3"/>
            <w:tcBorders>
              <w:top w:val="nil"/>
              <w:left w:val="nil"/>
              <w:bottom w:val="nil"/>
              <w:right w:val="nil"/>
            </w:tcBorders>
            <w:shd w:val="clear" w:color="auto" w:fill="auto"/>
            <w:noWrap/>
            <w:vAlign w:val="bottom"/>
            <w:hideMark/>
          </w:tcPr>
          <w:p w:rsidR="00CC54FB" w:rsidRPr="00CC54FB" w:rsidRDefault="00CC54FB" w:rsidP="00EF6356">
            <w:r w:rsidRPr="00CC54FB">
              <w:t xml:space="preserve"> к решению Думы  Жигаловского</w:t>
            </w:r>
          </w:p>
        </w:tc>
      </w:tr>
      <w:tr w:rsidR="00CC54FB" w:rsidRPr="00CC54FB" w:rsidTr="00EF6356">
        <w:trPr>
          <w:trHeight w:val="255"/>
        </w:trPr>
        <w:tc>
          <w:tcPr>
            <w:tcW w:w="3261" w:type="dxa"/>
            <w:tcBorders>
              <w:top w:val="nil"/>
              <w:left w:val="nil"/>
              <w:bottom w:val="nil"/>
              <w:right w:val="nil"/>
            </w:tcBorders>
            <w:shd w:val="clear" w:color="auto" w:fill="auto"/>
            <w:noWrap/>
            <w:vAlign w:val="bottom"/>
            <w:hideMark/>
          </w:tcPr>
          <w:p w:rsidR="00CC54FB" w:rsidRPr="00CC54FB" w:rsidRDefault="00CC54FB" w:rsidP="00CC54FB">
            <w:pPr>
              <w:jc w:val="center"/>
            </w:pPr>
          </w:p>
        </w:tc>
        <w:tc>
          <w:tcPr>
            <w:tcW w:w="1701" w:type="dxa"/>
            <w:tcBorders>
              <w:top w:val="nil"/>
              <w:left w:val="nil"/>
              <w:bottom w:val="nil"/>
              <w:right w:val="nil"/>
            </w:tcBorders>
            <w:shd w:val="clear" w:color="auto" w:fill="auto"/>
            <w:noWrap/>
            <w:vAlign w:val="bottom"/>
            <w:hideMark/>
          </w:tcPr>
          <w:p w:rsidR="00CC54FB" w:rsidRPr="00CC54FB" w:rsidRDefault="00CC54FB" w:rsidP="00CC54FB"/>
        </w:tc>
        <w:tc>
          <w:tcPr>
            <w:tcW w:w="3734" w:type="dxa"/>
            <w:gridSpan w:val="3"/>
            <w:tcBorders>
              <w:top w:val="nil"/>
              <w:left w:val="nil"/>
              <w:bottom w:val="nil"/>
              <w:right w:val="nil"/>
            </w:tcBorders>
            <w:shd w:val="clear" w:color="auto" w:fill="auto"/>
            <w:noWrap/>
            <w:vAlign w:val="bottom"/>
            <w:hideMark/>
          </w:tcPr>
          <w:p w:rsidR="00CC54FB" w:rsidRPr="00CC54FB" w:rsidRDefault="00CC54FB" w:rsidP="00CC54FB"/>
        </w:tc>
        <w:tc>
          <w:tcPr>
            <w:tcW w:w="1309" w:type="dxa"/>
            <w:tcBorders>
              <w:top w:val="nil"/>
              <w:left w:val="nil"/>
              <w:bottom w:val="nil"/>
              <w:right w:val="nil"/>
            </w:tcBorders>
            <w:shd w:val="clear" w:color="auto" w:fill="auto"/>
            <w:noWrap/>
            <w:vAlign w:val="center"/>
            <w:hideMark/>
          </w:tcPr>
          <w:p w:rsidR="00CC54FB" w:rsidRPr="00CC54FB" w:rsidRDefault="00CC54FB" w:rsidP="00CC54FB">
            <w:pPr>
              <w:jc w:val="center"/>
            </w:pPr>
          </w:p>
        </w:tc>
        <w:tc>
          <w:tcPr>
            <w:tcW w:w="1477" w:type="dxa"/>
            <w:tcBorders>
              <w:top w:val="nil"/>
              <w:left w:val="nil"/>
              <w:bottom w:val="nil"/>
              <w:right w:val="nil"/>
            </w:tcBorders>
            <w:shd w:val="clear" w:color="auto" w:fill="auto"/>
            <w:noWrap/>
            <w:vAlign w:val="bottom"/>
            <w:hideMark/>
          </w:tcPr>
          <w:p w:rsidR="00CC54FB" w:rsidRPr="00CC54FB" w:rsidRDefault="00CC54FB" w:rsidP="00CC54FB"/>
        </w:tc>
        <w:tc>
          <w:tcPr>
            <w:tcW w:w="1843" w:type="dxa"/>
            <w:tcBorders>
              <w:top w:val="nil"/>
              <w:left w:val="nil"/>
              <w:bottom w:val="nil"/>
              <w:right w:val="nil"/>
            </w:tcBorders>
            <w:shd w:val="clear" w:color="auto" w:fill="auto"/>
            <w:noWrap/>
            <w:vAlign w:val="bottom"/>
            <w:hideMark/>
          </w:tcPr>
          <w:p w:rsidR="00CC54FB" w:rsidRPr="00CC54FB" w:rsidRDefault="00CC54FB" w:rsidP="00CC54FB"/>
        </w:tc>
        <w:tc>
          <w:tcPr>
            <w:tcW w:w="7179" w:type="dxa"/>
            <w:gridSpan w:val="3"/>
            <w:tcBorders>
              <w:top w:val="nil"/>
              <w:left w:val="nil"/>
              <w:bottom w:val="nil"/>
              <w:right w:val="nil"/>
            </w:tcBorders>
            <w:shd w:val="clear" w:color="auto" w:fill="auto"/>
            <w:noWrap/>
            <w:vAlign w:val="bottom"/>
            <w:hideMark/>
          </w:tcPr>
          <w:p w:rsidR="00CC54FB" w:rsidRPr="00CC54FB" w:rsidRDefault="00CC54FB" w:rsidP="00EF6356">
            <w:r w:rsidRPr="00CC54FB">
              <w:t>муниципального образования</w:t>
            </w:r>
          </w:p>
        </w:tc>
      </w:tr>
      <w:tr w:rsidR="00CC54FB" w:rsidRPr="00CC54FB" w:rsidTr="00CC54FB">
        <w:trPr>
          <w:trHeight w:val="840"/>
        </w:trPr>
        <w:tc>
          <w:tcPr>
            <w:tcW w:w="17424" w:type="dxa"/>
            <w:gridSpan w:val="9"/>
            <w:tcBorders>
              <w:top w:val="nil"/>
              <w:left w:val="nil"/>
              <w:bottom w:val="nil"/>
              <w:right w:val="nil"/>
            </w:tcBorders>
            <w:shd w:val="clear" w:color="auto" w:fill="auto"/>
            <w:vAlign w:val="center"/>
            <w:hideMark/>
          </w:tcPr>
          <w:p w:rsidR="00CC54FB" w:rsidRPr="00CC54FB" w:rsidRDefault="00CC54FB" w:rsidP="00CC54FB">
            <w:pPr>
              <w:jc w:val="center"/>
              <w:rPr>
                <w:b/>
                <w:bCs/>
              </w:rPr>
            </w:pPr>
            <w:r w:rsidRPr="00CC54FB">
              <w:rPr>
                <w:b/>
                <w:bCs/>
              </w:rPr>
              <w:t>Программа муниципальных внутренних заимствований  Жигаловского МО  на 2022 год и плановый период 2023 и 2024 годов</w:t>
            </w:r>
          </w:p>
        </w:tc>
        <w:tc>
          <w:tcPr>
            <w:tcW w:w="1540" w:type="dxa"/>
            <w:tcBorders>
              <w:top w:val="nil"/>
              <w:left w:val="nil"/>
              <w:bottom w:val="nil"/>
              <w:right w:val="nil"/>
            </w:tcBorders>
            <w:shd w:val="clear" w:color="auto" w:fill="auto"/>
            <w:vAlign w:val="bottom"/>
            <w:hideMark/>
          </w:tcPr>
          <w:p w:rsidR="00CC54FB" w:rsidRPr="00CC54FB" w:rsidRDefault="00CC54FB" w:rsidP="00CC54FB">
            <w:pPr>
              <w:jc w:val="center"/>
              <w:rPr>
                <w:b/>
                <w:bCs/>
              </w:rPr>
            </w:pPr>
          </w:p>
        </w:tc>
        <w:tc>
          <w:tcPr>
            <w:tcW w:w="1540" w:type="dxa"/>
            <w:tcBorders>
              <w:top w:val="nil"/>
              <w:left w:val="nil"/>
              <w:bottom w:val="nil"/>
              <w:right w:val="nil"/>
            </w:tcBorders>
            <w:shd w:val="clear" w:color="auto" w:fill="auto"/>
            <w:vAlign w:val="bottom"/>
            <w:hideMark/>
          </w:tcPr>
          <w:p w:rsidR="00CC54FB" w:rsidRPr="00CC54FB" w:rsidRDefault="00CC54FB" w:rsidP="00CC54FB"/>
        </w:tc>
      </w:tr>
      <w:tr w:rsidR="00CC54FB" w:rsidRPr="00CC54FB" w:rsidTr="00EF6356">
        <w:trPr>
          <w:trHeight w:val="315"/>
        </w:trPr>
        <w:tc>
          <w:tcPr>
            <w:tcW w:w="3261" w:type="dxa"/>
            <w:tcBorders>
              <w:top w:val="nil"/>
              <w:left w:val="nil"/>
              <w:bottom w:val="nil"/>
              <w:right w:val="nil"/>
            </w:tcBorders>
            <w:shd w:val="clear" w:color="auto" w:fill="auto"/>
            <w:noWrap/>
            <w:vAlign w:val="bottom"/>
            <w:hideMark/>
          </w:tcPr>
          <w:p w:rsidR="00CC54FB" w:rsidRPr="00CC54FB" w:rsidRDefault="00CC54FB" w:rsidP="00CC54FB"/>
        </w:tc>
        <w:tc>
          <w:tcPr>
            <w:tcW w:w="1701" w:type="dxa"/>
            <w:tcBorders>
              <w:top w:val="nil"/>
              <w:left w:val="nil"/>
              <w:bottom w:val="nil"/>
              <w:right w:val="nil"/>
            </w:tcBorders>
            <w:shd w:val="clear" w:color="auto" w:fill="auto"/>
            <w:noWrap/>
            <w:vAlign w:val="bottom"/>
            <w:hideMark/>
          </w:tcPr>
          <w:p w:rsidR="00CC54FB" w:rsidRPr="00CC54FB" w:rsidRDefault="00CC54FB" w:rsidP="00CC54FB"/>
        </w:tc>
        <w:tc>
          <w:tcPr>
            <w:tcW w:w="1417" w:type="dxa"/>
            <w:tcBorders>
              <w:top w:val="nil"/>
              <w:left w:val="nil"/>
              <w:bottom w:val="nil"/>
              <w:right w:val="nil"/>
            </w:tcBorders>
            <w:shd w:val="clear" w:color="auto" w:fill="auto"/>
            <w:noWrap/>
            <w:vAlign w:val="bottom"/>
            <w:hideMark/>
          </w:tcPr>
          <w:p w:rsidR="00CC54FB" w:rsidRPr="00CC54FB" w:rsidRDefault="00CC54FB" w:rsidP="00CC54FB"/>
        </w:tc>
        <w:tc>
          <w:tcPr>
            <w:tcW w:w="1143" w:type="dxa"/>
            <w:tcBorders>
              <w:top w:val="nil"/>
              <w:left w:val="nil"/>
              <w:bottom w:val="nil"/>
              <w:right w:val="nil"/>
            </w:tcBorders>
            <w:shd w:val="clear" w:color="auto" w:fill="auto"/>
            <w:noWrap/>
            <w:vAlign w:val="bottom"/>
            <w:hideMark/>
          </w:tcPr>
          <w:p w:rsidR="00CC54FB" w:rsidRPr="00CC54FB" w:rsidRDefault="00CC54FB" w:rsidP="00CC54FB"/>
        </w:tc>
        <w:tc>
          <w:tcPr>
            <w:tcW w:w="1174" w:type="dxa"/>
            <w:tcBorders>
              <w:top w:val="nil"/>
              <w:left w:val="nil"/>
              <w:bottom w:val="nil"/>
              <w:right w:val="nil"/>
            </w:tcBorders>
            <w:shd w:val="clear" w:color="auto" w:fill="auto"/>
            <w:noWrap/>
            <w:vAlign w:val="bottom"/>
            <w:hideMark/>
          </w:tcPr>
          <w:p w:rsidR="00CC54FB" w:rsidRPr="00CC54FB" w:rsidRDefault="00CC54FB" w:rsidP="00CC54FB">
            <w:r w:rsidRPr="00CC54FB">
              <w:t>тыс.рублей</w:t>
            </w:r>
          </w:p>
        </w:tc>
        <w:tc>
          <w:tcPr>
            <w:tcW w:w="1309" w:type="dxa"/>
            <w:tcBorders>
              <w:top w:val="nil"/>
              <w:left w:val="nil"/>
              <w:bottom w:val="nil"/>
              <w:right w:val="nil"/>
            </w:tcBorders>
            <w:shd w:val="clear" w:color="auto" w:fill="auto"/>
            <w:noWrap/>
            <w:vAlign w:val="bottom"/>
            <w:hideMark/>
          </w:tcPr>
          <w:p w:rsidR="00CC54FB" w:rsidRPr="00CC54FB" w:rsidRDefault="00CC54FB" w:rsidP="00CC54FB"/>
        </w:tc>
        <w:tc>
          <w:tcPr>
            <w:tcW w:w="1477" w:type="dxa"/>
            <w:tcBorders>
              <w:top w:val="nil"/>
              <w:left w:val="nil"/>
              <w:bottom w:val="nil"/>
              <w:right w:val="nil"/>
            </w:tcBorders>
            <w:shd w:val="clear" w:color="auto" w:fill="auto"/>
            <w:noWrap/>
            <w:vAlign w:val="bottom"/>
            <w:hideMark/>
          </w:tcPr>
          <w:p w:rsidR="00CC54FB" w:rsidRPr="00CC54FB" w:rsidRDefault="00CC54FB" w:rsidP="00CC54FB"/>
        </w:tc>
        <w:tc>
          <w:tcPr>
            <w:tcW w:w="1843" w:type="dxa"/>
            <w:tcBorders>
              <w:top w:val="nil"/>
              <w:left w:val="nil"/>
              <w:bottom w:val="nil"/>
              <w:right w:val="nil"/>
            </w:tcBorders>
            <w:shd w:val="clear" w:color="auto" w:fill="auto"/>
            <w:noWrap/>
            <w:vAlign w:val="bottom"/>
            <w:hideMark/>
          </w:tcPr>
          <w:p w:rsidR="00CC54FB" w:rsidRPr="00CC54FB" w:rsidRDefault="00CC54FB" w:rsidP="00CC54FB"/>
        </w:tc>
        <w:tc>
          <w:tcPr>
            <w:tcW w:w="4099" w:type="dxa"/>
            <w:tcBorders>
              <w:top w:val="nil"/>
              <w:left w:val="nil"/>
              <w:bottom w:val="nil"/>
              <w:right w:val="nil"/>
            </w:tcBorders>
            <w:shd w:val="clear" w:color="auto" w:fill="auto"/>
            <w:noWrap/>
            <w:vAlign w:val="bottom"/>
            <w:hideMark/>
          </w:tcPr>
          <w:p w:rsidR="00CC54FB" w:rsidRPr="00CC54FB" w:rsidRDefault="00CC54FB" w:rsidP="00CC54FB"/>
        </w:tc>
        <w:tc>
          <w:tcPr>
            <w:tcW w:w="1540" w:type="dxa"/>
            <w:tcBorders>
              <w:top w:val="nil"/>
              <w:left w:val="nil"/>
              <w:bottom w:val="nil"/>
              <w:right w:val="nil"/>
            </w:tcBorders>
            <w:shd w:val="clear" w:color="auto" w:fill="auto"/>
            <w:noWrap/>
            <w:vAlign w:val="bottom"/>
            <w:hideMark/>
          </w:tcPr>
          <w:p w:rsidR="00CC54FB" w:rsidRPr="00CC54FB" w:rsidRDefault="00CC54FB" w:rsidP="00CC54FB"/>
        </w:tc>
        <w:tc>
          <w:tcPr>
            <w:tcW w:w="1540" w:type="dxa"/>
            <w:tcBorders>
              <w:top w:val="nil"/>
              <w:left w:val="nil"/>
              <w:bottom w:val="nil"/>
              <w:right w:val="nil"/>
            </w:tcBorders>
            <w:shd w:val="clear" w:color="auto" w:fill="auto"/>
            <w:noWrap/>
            <w:vAlign w:val="bottom"/>
            <w:hideMark/>
          </w:tcPr>
          <w:p w:rsidR="00CC54FB" w:rsidRPr="00CC54FB" w:rsidRDefault="00CC54FB" w:rsidP="00CC54FB"/>
        </w:tc>
      </w:tr>
      <w:tr w:rsidR="00CC54FB" w:rsidRPr="00CC54FB" w:rsidTr="00EF6356">
        <w:trPr>
          <w:trHeight w:val="135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CC54FB" w:rsidRPr="00CC54FB" w:rsidRDefault="00CC54FB" w:rsidP="00CC54FB">
            <w:pPr>
              <w:jc w:val="center"/>
            </w:pPr>
            <w:r w:rsidRPr="00CC54FB">
              <w:t>Виды долговых обязательств (привлечение/погашение)</w:t>
            </w:r>
          </w:p>
        </w:tc>
        <w:tc>
          <w:tcPr>
            <w:tcW w:w="1701" w:type="dxa"/>
            <w:tcBorders>
              <w:top w:val="single" w:sz="4" w:space="0" w:color="auto"/>
              <w:left w:val="nil"/>
              <w:bottom w:val="single" w:sz="4" w:space="0" w:color="auto"/>
              <w:right w:val="single" w:sz="4" w:space="0" w:color="auto"/>
            </w:tcBorders>
            <w:shd w:val="clear" w:color="auto" w:fill="auto"/>
            <w:hideMark/>
          </w:tcPr>
          <w:p w:rsidR="00CC54FB" w:rsidRPr="00CC54FB" w:rsidRDefault="00CC54FB" w:rsidP="00CC54FB">
            <w:pPr>
              <w:jc w:val="center"/>
            </w:pPr>
            <w:r w:rsidRPr="00CC54FB">
              <w:t>Объем муниципального долга на 1 января 2022 года</w:t>
            </w:r>
          </w:p>
        </w:tc>
        <w:tc>
          <w:tcPr>
            <w:tcW w:w="1417" w:type="dxa"/>
            <w:tcBorders>
              <w:top w:val="single" w:sz="4" w:space="0" w:color="auto"/>
              <w:left w:val="nil"/>
              <w:bottom w:val="single" w:sz="4" w:space="0" w:color="auto"/>
              <w:right w:val="single" w:sz="4" w:space="0" w:color="auto"/>
            </w:tcBorders>
            <w:shd w:val="clear" w:color="auto" w:fill="auto"/>
            <w:hideMark/>
          </w:tcPr>
          <w:p w:rsidR="00CC54FB" w:rsidRPr="00CC54FB" w:rsidRDefault="00CC54FB" w:rsidP="00CC54FB">
            <w:pPr>
              <w:jc w:val="center"/>
            </w:pPr>
            <w:r w:rsidRPr="00CC54FB">
              <w:t>Объем привлечения в 2022 году</w:t>
            </w:r>
          </w:p>
        </w:tc>
        <w:tc>
          <w:tcPr>
            <w:tcW w:w="1143" w:type="dxa"/>
            <w:tcBorders>
              <w:top w:val="single" w:sz="4" w:space="0" w:color="auto"/>
              <w:left w:val="nil"/>
              <w:bottom w:val="single" w:sz="4" w:space="0" w:color="auto"/>
              <w:right w:val="single" w:sz="4" w:space="0" w:color="auto"/>
            </w:tcBorders>
            <w:shd w:val="clear" w:color="auto" w:fill="auto"/>
            <w:hideMark/>
          </w:tcPr>
          <w:p w:rsidR="00CC54FB" w:rsidRPr="00CC54FB" w:rsidRDefault="00CC54FB" w:rsidP="00CC54FB">
            <w:pPr>
              <w:jc w:val="center"/>
            </w:pPr>
            <w:r w:rsidRPr="00CC54FB">
              <w:t>Объем погашения в 2022 году</w:t>
            </w:r>
          </w:p>
        </w:tc>
        <w:tc>
          <w:tcPr>
            <w:tcW w:w="1174" w:type="dxa"/>
            <w:tcBorders>
              <w:top w:val="single" w:sz="4" w:space="0" w:color="auto"/>
              <w:left w:val="nil"/>
              <w:bottom w:val="single" w:sz="4" w:space="0" w:color="auto"/>
              <w:right w:val="single" w:sz="4" w:space="0" w:color="auto"/>
            </w:tcBorders>
            <w:shd w:val="clear" w:color="auto" w:fill="auto"/>
            <w:hideMark/>
          </w:tcPr>
          <w:p w:rsidR="00CC54FB" w:rsidRPr="00CC54FB" w:rsidRDefault="00CC54FB" w:rsidP="00CC54FB">
            <w:pPr>
              <w:jc w:val="center"/>
            </w:pPr>
            <w:r w:rsidRPr="00CC54FB">
              <w:t xml:space="preserve">Верхний предел долга на 1 января 2023 года </w:t>
            </w:r>
          </w:p>
        </w:tc>
        <w:tc>
          <w:tcPr>
            <w:tcW w:w="1309" w:type="dxa"/>
            <w:tcBorders>
              <w:top w:val="single" w:sz="4" w:space="0" w:color="auto"/>
              <w:left w:val="nil"/>
              <w:bottom w:val="single" w:sz="4" w:space="0" w:color="auto"/>
              <w:right w:val="single" w:sz="4" w:space="0" w:color="auto"/>
            </w:tcBorders>
            <w:shd w:val="clear" w:color="auto" w:fill="auto"/>
            <w:hideMark/>
          </w:tcPr>
          <w:p w:rsidR="00CC54FB" w:rsidRPr="00CC54FB" w:rsidRDefault="00CC54FB" w:rsidP="00CC54FB">
            <w:pPr>
              <w:jc w:val="center"/>
            </w:pPr>
            <w:r w:rsidRPr="00CC54FB">
              <w:t>Объем привлечения в 2023 году</w:t>
            </w:r>
          </w:p>
        </w:tc>
        <w:tc>
          <w:tcPr>
            <w:tcW w:w="1477" w:type="dxa"/>
            <w:tcBorders>
              <w:top w:val="single" w:sz="4" w:space="0" w:color="auto"/>
              <w:left w:val="nil"/>
              <w:bottom w:val="single" w:sz="4" w:space="0" w:color="auto"/>
              <w:right w:val="single" w:sz="4" w:space="0" w:color="auto"/>
            </w:tcBorders>
            <w:shd w:val="clear" w:color="auto" w:fill="auto"/>
            <w:hideMark/>
          </w:tcPr>
          <w:p w:rsidR="00CC54FB" w:rsidRPr="00CC54FB" w:rsidRDefault="00CC54FB" w:rsidP="00CC54FB">
            <w:pPr>
              <w:jc w:val="center"/>
            </w:pPr>
            <w:r w:rsidRPr="00CC54FB">
              <w:t>Объем погашения в 2023 году</w:t>
            </w:r>
          </w:p>
        </w:tc>
        <w:tc>
          <w:tcPr>
            <w:tcW w:w="1843" w:type="dxa"/>
            <w:tcBorders>
              <w:top w:val="single" w:sz="4" w:space="0" w:color="auto"/>
              <w:left w:val="nil"/>
              <w:bottom w:val="single" w:sz="4" w:space="0" w:color="auto"/>
              <w:right w:val="single" w:sz="4" w:space="0" w:color="auto"/>
            </w:tcBorders>
            <w:shd w:val="clear" w:color="auto" w:fill="auto"/>
            <w:hideMark/>
          </w:tcPr>
          <w:p w:rsidR="00CC54FB" w:rsidRPr="00CC54FB" w:rsidRDefault="00CC54FB" w:rsidP="00CC54FB">
            <w:pPr>
              <w:jc w:val="center"/>
            </w:pPr>
            <w:r w:rsidRPr="00CC54FB">
              <w:t xml:space="preserve">Верхний предел долга на 1 января 2024 года </w:t>
            </w:r>
          </w:p>
        </w:tc>
        <w:tc>
          <w:tcPr>
            <w:tcW w:w="4099" w:type="dxa"/>
            <w:tcBorders>
              <w:top w:val="single" w:sz="4" w:space="0" w:color="auto"/>
              <w:left w:val="nil"/>
              <w:bottom w:val="single" w:sz="4" w:space="0" w:color="auto"/>
              <w:right w:val="single" w:sz="4" w:space="0" w:color="auto"/>
            </w:tcBorders>
            <w:shd w:val="clear" w:color="auto" w:fill="auto"/>
            <w:hideMark/>
          </w:tcPr>
          <w:p w:rsidR="00CC54FB" w:rsidRPr="00CC54FB" w:rsidRDefault="00CC54FB" w:rsidP="00EF6356">
            <w:r w:rsidRPr="00CC54FB">
              <w:t>Объем привлечения в 2024 году</w:t>
            </w:r>
          </w:p>
        </w:tc>
        <w:tc>
          <w:tcPr>
            <w:tcW w:w="1540" w:type="dxa"/>
            <w:tcBorders>
              <w:top w:val="single" w:sz="4" w:space="0" w:color="auto"/>
              <w:left w:val="nil"/>
              <w:bottom w:val="single" w:sz="4" w:space="0" w:color="auto"/>
              <w:right w:val="single" w:sz="4" w:space="0" w:color="auto"/>
            </w:tcBorders>
            <w:shd w:val="clear" w:color="auto" w:fill="auto"/>
            <w:hideMark/>
          </w:tcPr>
          <w:p w:rsidR="00CC54FB" w:rsidRPr="00CC54FB" w:rsidRDefault="00CC54FB" w:rsidP="00CC54FB">
            <w:pPr>
              <w:jc w:val="center"/>
            </w:pPr>
            <w:r w:rsidRPr="00CC54FB">
              <w:t>Объем погашения в 2024 году</w:t>
            </w:r>
          </w:p>
        </w:tc>
        <w:tc>
          <w:tcPr>
            <w:tcW w:w="1540" w:type="dxa"/>
            <w:tcBorders>
              <w:top w:val="single" w:sz="4" w:space="0" w:color="auto"/>
              <w:left w:val="nil"/>
              <w:bottom w:val="single" w:sz="4" w:space="0" w:color="auto"/>
              <w:right w:val="single" w:sz="4" w:space="0" w:color="auto"/>
            </w:tcBorders>
            <w:shd w:val="clear" w:color="auto" w:fill="auto"/>
            <w:hideMark/>
          </w:tcPr>
          <w:p w:rsidR="00CC54FB" w:rsidRPr="00CC54FB" w:rsidRDefault="00CC54FB" w:rsidP="00CC54FB">
            <w:pPr>
              <w:jc w:val="center"/>
            </w:pPr>
            <w:r w:rsidRPr="00CC54FB">
              <w:t xml:space="preserve">Верхний предел долга на 1 января 2025 года </w:t>
            </w:r>
          </w:p>
        </w:tc>
      </w:tr>
      <w:tr w:rsidR="00CC54FB" w:rsidRPr="00CC54FB" w:rsidTr="00EF6356">
        <w:trPr>
          <w:trHeight w:val="43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Объем заимствований, всего</w:t>
            </w:r>
          </w:p>
        </w:tc>
        <w:tc>
          <w:tcPr>
            <w:tcW w:w="1701"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417"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2 812,6</w:t>
            </w:r>
          </w:p>
        </w:tc>
        <w:tc>
          <w:tcPr>
            <w:tcW w:w="1143"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174"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2 812,6</w:t>
            </w:r>
          </w:p>
        </w:tc>
        <w:tc>
          <w:tcPr>
            <w:tcW w:w="1309"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5 278,0</w:t>
            </w:r>
          </w:p>
        </w:tc>
        <w:tc>
          <w:tcPr>
            <w:tcW w:w="1477"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2 812,6</w:t>
            </w:r>
          </w:p>
        </w:tc>
        <w:tc>
          <w:tcPr>
            <w:tcW w:w="1843"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5 278,0</w:t>
            </w:r>
          </w:p>
        </w:tc>
        <w:tc>
          <w:tcPr>
            <w:tcW w:w="4099"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EF6356">
            <w:pPr>
              <w:jc w:val="center"/>
            </w:pPr>
            <w:r w:rsidRPr="00CC54FB">
              <w:t>8 267,5</w:t>
            </w:r>
          </w:p>
        </w:tc>
        <w:tc>
          <w:tcPr>
            <w:tcW w:w="154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5 278,0</w:t>
            </w:r>
          </w:p>
        </w:tc>
        <w:tc>
          <w:tcPr>
            <w:tcW w:w="154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8 267,5</w:t>
            </w:r>
          </w:p>
        </w:tc>
      </w:tr>
      <w:tr w:rsidR="00CC54FB" w:rsidRPr="00CC54FB" w:rsidTr="00EF6356">
        <w:trPr>
          <w:trHeight w:val="43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в том числе:</w:t>
            </w:r>
          </w:p>
        </w:tc>
        <w:tc>
          <w:tcPr>
            <w:tcW w:w="1701"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 </w:t>
            </w:r>
          </w:p>
        </w:tc>
        <w:tc>
          <w:tcPr>
            <w:tcW w:w="1417"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 </w:t>
            </w:r>
          </w:p>
        </w:tc>
        <w:tc>
          <w:tcPr>
            <w:tcW w:w="1143"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 </w:t>
            </w:r>
          </w:p>
        </w:tc>
        <w:tc>
          <w:tcPr>
            <w:tcW w:w="1174"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 </w:t>
            </w:r>
          </w:p>
        </w:tc>
        <w:tc>
          <w:tcPr>
            <w:tcW w:w="1309"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 </w:t>
            </w:r>
          </w:p>
        </w:tc>
        <w:tc>
          <w:tcPr>
            <w:tcW w:w="1477"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 </w:t>
            </w:r>
          </w:p>
        </w:tc>
        <w:tc>
          <w:tcPr>
            <w:tcW w:w="1843"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 </w:t>
            </w:r>
          </w:p>
        </w:tc>
        <w:tc>
          <w:tcPr>
            <w:tcW w:w="4099"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EF6356">
            <w:pPr>
              <w:jc w:val="center"/>
            </w:pPr>
          </w:p>
        </w:tc>
        <w:tc>
          <w:tcPr>
            <w:tcW w:w="154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 </w:t>
            </w:r>
          </w:p>
        </w:tc>
        <w:tc>
          <w:tcPr>
            <w:tcW w:w="154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 </w:t>
            </w:r>
          </w:p>
        </w:tc>
      </w:tr>
      <w:tr w:rsidR="00CC54FB" w:rsidRPr="00CC54FB" w:rsidTr="00EF6356">
        <w:trPr>
          <w:trHeight w:val="133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1. Государственные (муниципальные) ценные бумаги, номинальная стоимость которых указана в валюте Российской Федерации</w:t>
            </w:r>
          </w:p>
        </w:tc>
        <w:tc>
          <w:tcPr>
            <w:tcW w:w="1701"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417"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143"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174"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309"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477"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843"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4099"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EF6356">
            <w:pPr>
              <w:jc w:val="center"/>
            </w:pPr>
            <w:r w:rsidRPr="00CC54FB">
              <w:t>0,0</w:t>
            </w:r>
          </w:p>
        </w:tc>
        <w:tc>
          <w:tcPr>
            <w:tcW w:w="154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54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r>
      <w:tr w:rsidR="00CC54FB" w:rsidRPr="00CC54FB" w:rsidTr="00EF6356">
        <w:trPr>
          <w:trHeight w:val="66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2. Кредиты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417"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2 812,6</w:t>
            </w:r>
          </w:p>
        </w:tc>
        <w:tc>
          <w:tcPr>
            <w:tcW w:w="1143"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174"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2 812,6</w:t>
            </w:r>
          </w:p>
        </w:tc>
        <w:tc>
          <w:tcPr>
            <w:tcW w:w="1309"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5 278,0</w:t>
            </w:r>
          </w:p>
        </w:tc>
        <w:tc>
          <w:tcPr>
            <w:tcW w:w="1477"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2 812,6</w:t>
            </w:r>
          </w:p>
        </w:tc>
        <w:tc>
          <w:tcPr>
            <w:tcW w:w="1843"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5 278,0</w:t>
            </w:r>
          </w:p>
        </w:tc>
        <w:tc>
          <w:tcPr>
            <w:tcW w:w="4099"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EF6356">
            <w:pPr>
              <w:jc w:val="center"/>
            </w:pPr>
            <w:r w:rsidRPr="00CC54FB">
              <w:t>8 267,5</w:t>
            </w:r>
          </w:p>
        </w:tc>
        <w:tc>
          <w:tcPr>
            <w:tcW w:w="154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5 278,0</w:t>
            </w:r>
          </w:p>
        </w:tc>
        <w:tc>
          <w:tcPr>
            <w:tcW w:w="154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8 267,5</w:t>
            </w:r>
          </w:p>
        </w:tc>
      </w:tr>
      <w:tr w:rsidR="00CC54FB" w:rsidRPr="00CC54FB" w:rsidTr="00EF6356">
        <w:trPr>
          <w:trHeight w:val="93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 xml:space="preserve">3. Бюджетные кредиты от других бюджетов бюджетной системы Российской Федерации </w:t>
            </w:r>
          </w:p>
        </w:tc>
        <w:tc>
          <w:tcPr>
            <w:tcW w:w="1701"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417"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143"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174"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309"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477"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843"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4099"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EF6356">
            <w:pPr>
              <w:jc w:val="center"/>
            </w:pPr>
            <w:r w:rsidRPr="00CC54FB">
              <w:t>0,0</w:t>
            </w:r>
          </w:p>
        </w:tc>
        <w:tc>
          <w:tcPr>
            <w:tcW w:w="154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54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r>
      <w:tr w:rsidR="00CC54FB" w:rsidRPr="00CC54FB" w:rsidTr="00EF6356">
        <w:trPr>
          <w:trHeight w:val="45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в валюте Российской Федерации</w:t>
            </w:r>
          </w:p>
        </w:tc>
        <w:tc>
          <w:tcPr>
            <w:tcW w:w="1701"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417"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143"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174"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309"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477"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843"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4099"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EF6356">
            <w:pPr>
              <w:jc w:val="center"/>
            </w:pPr>
            <w:r w:rsidRPr="00CC54FB">
              <w:t>0,0</w:t>
            </w:r>
          </w:p>
        </w:tc>
        <w:tc>
          <w:tcPr>
            <w:tcW w:w="154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54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r>
      <w:tr w:rsidR="00CC54FB" w:rsidRPr="00CC54FB" w:rsidTr="00EF6356">
        <w:trPr>
          <w:trHeight w:val="45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CC54FB" w:rsidRPr="00CC54FB" w:rsidRDefault="00CC54FB" w:rsidP="00CC54FB">
            <w:r w:rsidRPr="00CC54FB">
              <w:t>в иностранной валюте</w:t>
            </w:r>
          </w:p>
        </w:tc>
        <w:tc>
          <w:tcPr>
            <w:tcW w:w="1701"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417"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143"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174"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309"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477"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843"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4099"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EF6356">
            <w:pPr>
              <w:jc w:val="center"/>
            </w:pPr>
            <w:r w:rsidRPr="00CC54FB">
              <w:t>0,0</w:t>
            </w:r>
          </w:p>
        </w:tc>
        <w:tc>
          <w:tcPr>
            <w:tcW w:w="154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c>
          <w:tcPr>
            <w:tcW w:w="1540" w:type="dxa"/>
            <w:tcBorders>
              <w:top w:val="nil"/>
              <w:left w:val="nil"/>
              <w:bottom w:val="single" w:sz="4" w:space="0" w:color="auto"/>
              <w:right w:val="single" w:sz="4" w:space="0" w:color="auto"/>
            </w:tcBorders>
            <w:shd w:val="clear" w:color="auto" w:fill="auto"/>
            <w:vAlign w:val="bottom"/>
            <w:hideMark/>
          </w:tcPr>
          <w:p w:rsidR="00CC54FB" w:rsidRPr="00CC54FB" w:rsidRDefault="00CC54FB" w:rsidP="00CC54FB">
            <w:pPr>
              <w:jc w:val="center"/>
            </w:pPr>
            <w:r w:rsidRPr="00CC54FB">
              <w:t>0,0</w:t>
            </w:r>
          </w:p>
        </w:tc>
      </w:tr>
    </w:tbl>
    <w:p w:rsidR="00CC54FB" w:rsidRPr="00CC54FB" w:rsidRDefault="00CC54FB" w:rsidP="00085B60"/>
    <w:p w:rsidR="00CC54FB" w:rsidRDefault="00CC54FB" w:rsidP="00085B60"/>
    <w:p w:rsidR="00EF6356" w:rsidRDefault="00EF6356" w:rsidP="00085B60"/>
    <w:p w:rsidR="00EF6356" w:rsidRDefault="00EF6356" w:rsidP="00085B60"/>
    <w:p w:rsidR="00EF6356" w:rsidRDefault="00EF6356" w:rsidP="00085B60"/>
    <w:p w:rsidR="008547E9" w:rsidRDefault="008547E9" w:rsidP="00085B60">
      <w:pPr>
        <w:sectPr w:rsidR="008547E9" w:rsidSect="008547E9">
          <w:type w:val="continuous"/>
          <w:pgSz w:w="16838" w:h="11906" w:orient="landscape"/>
          <w:pgMar w:top="284" w:right="284" w:bottom="284" w:left="284" w:header="0" w:footer="0" w:gutter="0"/>
          <w:cols w:space="708"/>
          <w:docGrid w:linePitch="360"/>
        </w:sectPr>
      </w:pPr>
    </w:p>
    <w:p w:rsidR="008547E9" w:rsidRDefault="008547E9" w:rsidP="00085B60"/>
    <w:p w:rsidR="00EF6356" w:rsidRDefault="00EF6356" w:rsidP="00085B60"/>
    <w:p w:rsidR="00EF6356" w:rsidRDefault="00EF6356" w:rsidP="00085B60">
      <w:pPr>
        <w:sectPr w:rsidR="00EF6356" w:rsidSect="008547E9">
          <w:pgSz w:w="11906" w:h="16838"/>
          <w:pgMar w:top="284" w:right="284" w:bottom="284" w:left="284" w:header="0" w:footer="0" w:gutter="0"/>
          <w:cols w:space="708"/>
          <w:docGrid w:linePitch="360"/>
        </w:sectPr>
      </w:pPr>
    </w:p>
    <w:tbl>
      <w:tblPr>
        <w:tblW w:w="9894" w:type="dxa"/>
        <w:tblInd w:w="108" w:type="dxa"/>
        <w:tblLook w:val="04A0" w:firstRow="1" w:lastRow="0" w:firstColumn="1" w:lastColumn="0" w:noHBand="0" w:noVBand="1"/>
      </w:tblPr>
      <w:tblGrid>
        <w:gridCol w:w="5525"/>
        <w:gridCol w:w="2896"/>
        <w:gridCol w:w="1473"/>
      </w:tblGrid>
      <w:tr w:rsidR="00EF6356" w:rsidRPr="00EF6356" w:rsidTr="00EF6356">
        <w:trPr>
          <w:trHeight w:val="255"/>
        </w:trPr>
        <w:tc>
          <w:tcPr>
            <w:tcW w:w="5525" w:type="dxa"/>
            <w:tcBorders>
              <w:top w:val="nil"/>
              <w:left w:val="nil"/>
              <w:bottom w:val="nil"/>
              <w:right w:val="nil"/>
            </w:tcBorders>
            <w:shd w:val="clear" w:color="auto" w:fill="auto"/>
            <w:vAlign w:val="bottom"/>
            <w:hideMark/>
          </w:tcPr>
          <w:p w:rsidR="00EF6356" w:rsidRPr="00EF6356" w:rsidRDefault="00EF6356" w:rsidP="00EF6356">
            <w:pPr>
              <w:rPr>
                <w:sz w:val="24"/>
                <w:szCs w:val="24"/>
              </w:rPr>
            </w:pPr>
            <w:bookmarkStart w:id="7" w:name="RANGE!A1:C30"/>
            <w:bookmarkEnd w:id="7"/>
          </w:p>
        </w:tc>
        <w:tc>
          <w:tcPr>
            <w:tcW w:w="2896" w:type="dxa"/>
            <w:tcBorders>
              <w:top w:val="nil"/>
              <w:left w:val="nil"/>
              <w:bottom w:val="nil"/>
              <w:right w:val="nil"/>
            </w:tcBorders>
            <w:shd w:val="clear" w:color="auto" w:fill="auto"/>
            <w:noWrap/>
            <w:vAlign w:val="bottom"/>
            <w:hideMark/>
          </w:tcPr>
          <w:p w:rsidR="00EF6356" w:rsidRPr="00EF6356" w:rsidRDefault="00EF6356" w:rsidP="00EF6356">
            <w:pPr>
              <w:rPr>
                <w:rFonts w:ascii="Arial CYR" w:hAnsi="Arial CYR" w:cs="Arial CYR"/>
              </w:rPr>
            </w:pPr>
            <w:r w:rsidRPr="00EF6356">
              <w:rPr>
                <w:rFonts w:ascii="Arial CYR" w:hAnsi="Arial CYR" w:cs="Arial CYR"/>
                <w:noProof/>
              </w:rPr>
              <mc:AlternateContent>
                <mc:Choice Requires="wps">
                  <w:drawing>
                    <wp:anchor distT="0" distB="0" distL="114300" distR="114300" simplePos="0" relativeHeight="251671040" behindDoc="0" locked="0" layoutInCell="1" allowOverlap="1">
                      <wp:simplePos x="0" y="0"/>
                      <wp:positionH relativeFrom="column">
                        <wp:posOffset>361950</wp:posOffset>
                      </wp:positionH>
                      <wp:positionV relativeFrom="paragraph">
                        <wp:posOffset>57150</wp:posOffset>
                      </wp:positionV>
                      <wp:extent cx="2200275" cy="819150"/>
                      <wp:effectExtent l="0" t="0" r="9525" b="0"/>
                      <wp:wrapNone/>
                      <wp:docPr id="7170" name="Надпись 7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4" cy="809625"/>
                              </a:xfrm>
                              <a:prstGeom prst="rect">
                                <a:avLst/>
                              </a:prstGeom>
                              <a:solidFill>
                                <a:srgbClr val="FFFFFF"/>
                              </a:solidFill>
                              <a:ln w="9525">
                                <a:noFill/>
                                <a:miter lim="800000"/>
                                <a:headEnd/>
                                <a:tailEnd/>
                              </a:ln>
                            </wps:spPr>
                            <wps:txbx>
                              <w:txbxContent>
                                <w:p w:rsidR="00271E0D" w:rsidRDefault="00271E0D" w:rsidP="00EF6356">
                                  <w:pPr>
                                    <w:pStyle w:val="aa"/>
                                    <w:spacing w:before="0" w:after="0"/>
                                    <w:jc w:val="center"/>
                                    <w:rPr>
                                      <w:sz w:val="24"/>
                                      <w:szCs w:val="24"/>
                                    </w:rPr>
                                  </w:pPr>
                                  <w:r>
                                    <w:rPr>
                                      <w:rFonts w:asciiTheme="minorHAnsi" w:hAnsi="Calibri" w:cstheme="minorBidi"/>
                                      <w:sz w:val="22"/>
                                      <w:szCs w:val="22"/>
                                    </w:rPr>
                                    <w:t xml:space="preserve">Приложение № </w:t>
                                  </w:r>
                                  <w:r w:rsidRPr="00EF6356">
                                    <w:rPr>
                                      <w:rFonts w:asciiTheme="minorHAnsi" w:hAnsi="Calibri" w:cstheme="minorBidi"/>
                                      <w:sz w:val="22"/>
                                      <w:szCs w:val="22"/>
                                    </w:rPr>
                                    <w:t>12</w:t>
                                  </w:r>
                                </w:p>
                                <w:p w:rsidR="00271E0D" w:rsidRDefault="00271E0D" w:rsidP="00EF6356">
                                  <w:pPr>
                                    <w:pStyle w:val="aa"/>
                                    <w:spacing w:before="0" w:after="0"/>
                                    <w:jc w:val="center"/>
                                  </w:pPr>
                                  <w:r>
                                    <w:rPr>
                                      <w:rFonts w:asciiTheme="minorHAnsi" w:hAnsi="Calibri" w:cstheme="minorBidi"/>
                                      <w:sz w:val="22"/>
                                      <w:szCs w:val="22"/>
                                    </w:rPr>
                                    <w:t>к решению Думы Жигаловского</w:t>
                                  </w:r>
                                </w:p>
                                <w:p w:rsidR="00271E0D" w:rsidRDefault="00271E0D" w:rsidP="00EF6356">
                                  <w:pPr>
                                    <w:pStyle w:val="aa"/>
                                    <w:spacing w:before="0" w:after="0"/>
                                    <w:jc w:val="center"/>
                                  </w:pPr>
                                  <w:r>
                                    <w:rPr>
                                      <w:rFonts w:asciiTheme="minorHAnsi" w:hAnsi="Calibri" w:cstheme="minorBidi"/>
                                      <w:sz w:val="22"/>
                                      <w:szCs w:val="22"/>
                                    </w:rPr>
                                    <w:t>муниципального образования</w:t>
                                  </w:r>
                                </w:p>
                                <w:p w:rsidR="00271E0D" w:rsidRDefault="00271E0D" w:rsidP="00EF6356">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16 </w:t>
                                  </w:r>
                                  <w:r>
                                    <w:rPr>
                                      <w:rFonts w:asciiTheme="minorHAnsi" w:hAnsi="Calibri" w:cstheme="minorBidi"/>
                                      <w:sz w:val="22"/>
                                      <w:szCs w:val="22"/>
                                    </w:rPr>
                                    <w:t>"</w:t>
                                  </w:r>
                                  <w:r>
                                    <w:rPr>
                                      <w:rFonts w:asciiTheme="minorHAnsi" w:hAnsi="Calibri" w:cstheme="minorBidi"/>
                                      <w:sz w:val="22"/>
                                      <w:szCs w:val="22"/>
                                      <w:u w:val="single"/>
                                    </w:rPr>
                                    <w:t xml:space="preserve">  </w:t>
                                  </w:r>
                                  <w:r>
                                    <w:rPr>
                                      <w:rFonts w:asciiTheme="minorHAnsi" w:hAnsi="Calibri" w:cstheme="minorBidi"/>
                                      <w:sz w:val="22"/>
                                      <w:szCs w:val="22"/>
                                      <w:u w:val="single"/>
                                      <w:lang w:val="en-US"/>
                                    </w:rPr>
                                    <w:t>0</w:t>
                                  </w:r>
                                  <w:r>
                                    <w:rPr>
                                      <w:rFonts w:asciiTheme="minorHAnsi" w:hAnsi="Calibri" w:cstheme="minorBidi"/>
                                      <w:sz w:val="22"/>
                                      <w:szCs w:val="22"/>
                                      <w:u w:val="single"/>
                                    </w:rPr>
                                    <w:t xml:space="preserve">2     </w:t>
                                  </w:r>
                                  <w:r>
                                    <w:rPr>
                                      <w:rFonts w:asciiTheme="minorHAnsi" w:hAnsi="Calibri" w:cstheme="minorBidi"/>
                                      <w:sz w:val="22"/>
                                      <w:szCs w:val="22"/>
                                    </w:rPr>
                                    <w:t>202</w:t>
                                  </w:r>
                                  <w:r>
                                    <w:rPr>
                                      <w:rFonts w:asciiTheme="minorHAnsi" w:hAnsi="Calibri" w:cstheme="minorBidi"/>
                                      <w:sz w:val="22"/>
                                      <w:szCs w:val="22"/>
                                      <w:lang w:val="en-US"/>
                                    </w:rPr>
                                    <w:t>2</w:t>
                                  </w:r>
                                  <w:r>
                                    <w:rPr>
                                      <w:rFonts w:asciiTheme="minorHAnsi" w:hAnsi="Calibri" w:cstheme="minorBidi"/>
                                      <w:sz w:val="22"/>
                                      <w:szCs w:val="22"/>
                                    </w:rPr>
                                    <w:t xml:space="preserve">г. № </w:t>
                                  </w:r>
                                  <w:r>
                                    <w:rPr>
                                      <w:rFonts w:asciiTheme="minorHAnsi" w:hAnsi="Calibri" w:cstheme="minorBidi"/>
                                      <w:sz w:val="22"/>
                                      <w:szCs w:val="22"/>
                                      <w:u w:val="single"/>
                                    </w:rPr>
                                    <w:t xml:space="preserve"> 01-2</w:t>
                                  </w:r>
                                  <w:r>
                                    <w:rPr>
                                      <w:rFonts w:asciiTheme="minorHAnsi" w:hAnsi="Calibri" w:cstheme="minorBidi"/>
                                      <w:sz w:val="22"/>
                                      <w:szCs w:val="22"/>
                                      <w:u w:val="single"/>
                                      <w:lang w:val="en-US"/>
                                    </w:rPr>
                                    <w:t>2</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Надпись 7170" o:spid="_x0000_s1035" type="#_x0000_t202" style="position:absolute;margin-left:28.5pt;margin-top:4.5pt;width:173.25pt;height:6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95QMgIAAA4EAAAOAAAAZHJzL2Uyb0RvYy54bWysU8GO0zAQvSPxD5bvNG1gu23UdAW7FCEt&#10;LNLCBziOk1jYHmO7TXrkzi/wDxw4cOMXun/E2O12C9wQPlgej+fNmzfjxcWgFdkI5yWYkk5GY0qE&#10;4VBL05b0w/vVkxklPjBTMwVGlHQrPL1YPn606G0hcuhA1cIRBDG+6G1JuxBskWWed0IzPwIrDDob&#10;cJoFNF2b1Y71iK5Vlo/H06wHV1sHXHiPt1d7J10m/KYRPNw0jReBqJIit5B2l/Yq7tlywYrWMdtJ&#10;fqDB/oGFZtJg0iPUFQuMrJ38C0pL7sBDE0YcdAZNI7lINWA1k/Ef1dx2zIpUC4rj7VEm//9g+dvN&#10;O0dkXdLzyTkKZJjGLu2+7r7tvu9+7n7cfb77QpILleqtLzDg1mJIGF7AgB1PVXt7DfyjJwYuO2Za&#10;8dw56DvBamQ6iRpnJ6F7HB9Bqv4N1JiPrQMkoKFxOsqIwhBER0LbY5fEEAjHyxz7np8/o4Sjbzae&#10;T/OzlIIV99HW+fBKgCbxUFKHU5DQ2ebah8iGFfdPYjIPStYrqVQyXFtdKkc2DCdmldYB/bdnypC+&#10;pPMzzB2jDMT4NExaBpxoJXUkF9d+xqIaL02dngQm1f6MTJQ5yBMV2WsThmpIPZnH2ChdBfUW9cKP&#10;Fm5waxRgdq6kpaTH4S2p/7RmTlCiXhvUHOV5muO07418NkUh3amnSgbeMsM7wP8QKFlbJ9sO9Xro&#10;GA5dUuvwQeJUn9qJ+MM3Xv4CAAD//wMAUEsDBBQABgAIAAAAIQDArVLq3gAAAAgBAAAPAAAAZHJz&#10;L2Rvd25yZXYueG1sTI/BTsMwEETvSPyDtUhcELVDKG1DnAohwYFDJUrVsxMvSYS9jmKnDX/PcoLT&#10;ajSj2TfldvZOnHCMfSAN2UKBQGqC7anVcPh4uV2DiMmQNS4QavjGCNvq8qI0hQ1nesfTPrWCSygW&#10;RkOX0lBIGZsOvYmLMCCx9xlGbxLLsZV2NGcu907eKfUgvemJP3RmwOcOm6/95DUcQ9vf5Jg1K/W6&#10;c/XbYZjqbND6+mp+egSRcE5/YfjFZ3SomKkOE9konIbliqckDRs+bN+rfAmi5ly+ViCrUv4fUP0A&#10;AAD//wMAUEsBAi0AFAAGAAgAAAAhALaDOJL+AAAA4QEAABMAAAAAAAAAAAAAAAAAAAAAAFtDb250&#10;ZW50X1R5cGVzXS54bWxQSwECLQAUAAYACAAAACEAOP0h/9YAAACUAQAACwAAAAAAAAAAAAAAAAAv&#10;AQAAX3JlbHMvLnJlbHNQSwECLQAUAAYACAAAACEAlu/eUDICAAAOBAAADgAAAAAAAAAAAAAAAAAu&#10;AgAAZHJzL2Uyb0RvYy54bWxQSwECLQAUAAYACAAAACEAwK1S6t4AAAAIAQAADwAAAAAAAAAAAAAA&#10;AACMBAAAZHJzL2Rvd25yZXYueG1sUEsFBgAAAAAEAAQA8wAAAJcFAAAAAA==&#10;" stroked="f">
                      <v:textbox inset="2.16pt,1.8pt,2.16pt,0">
                        <w:txbxContent>
                          <w:p w:rsidR="00271E0D" w:rsidRDefault="00271E0D" w:rsidP="00EF6356">
                            <w:pPr>
                              <w:pStyle w:val="aa"/>
                              <w:spacing w:before="0" w:after="0"/>
                              <w:jc w:val="center"/>
                              <w:rPr>
                                <w:sz w:val="24"/>
                                <w:szCs w:val="24"/>
                              </w:rPr>
                            </w:pPr>
                            <w:r>
                              <w:rPr>
                                <w:rFonts w:asciiTheme="minorHAnsi" w:hAnsi="Calibri" w:cstheme="minorBidi"/>
                                <w:sz w:val="22"/>
                                <w:szCs w:val="22"/>
                              </w:rPr>
                              <w:t xml:space="preserve">Приложение № </w:t>
                            </w:r>
                            <w:r w:rsidRPr="00EF6356">
                              <w:rPr>
                                <w:rFonts w:asciiTheme="minorHAnsi" w:hAnsi="Calibri" w:cstheme="minorBidi"/>
                                <w:sz w:val="22"/>
                                <w:szCs w:val="22"/>
                              </w:rPr>
                              <w:t>12</w:t>
                            </w:r>
                          </w:p>
                          <w:p w:rsidR="00271E0D" w:rsidRDefault="00271E0D" w:rsidP="00EF6356">
                            <w:pPr>
                              <w:pStyle w:val="aa"/>
                              <w:spacing w:before="0" w:after="0"/>
                              <w:jc w:val="center"/>
                            </w:pPr>
                            <w:r>
                              <w:rPr>
                                <w:rFonts w:asciiTheme="minorHAnsi" w:hAnsi="Calibri" w:cstheme="minorBidi"/>
                                <w:sz w:val="22"/>
                                <w:szCs w:val="22"/>
                              </w:rPr>
                              <w:t>к решению Думы Жигаловского</w:t>
                            </w:r>
                          </w:p>
                          <w:p w:rsidR="00271E0D" w:rsidRDefault="00271E0D" w:rsidP="00EF6356">
                            <w:pPr>
                              <w:pStyle w:val="aa"/>
                              <w:spacing w:before="0" w:after="0"/>
                              <w:jc w:val="center"/>
                            </w:pPr>
                            <w:r>
                              <w:rPr>
                                <w:rFonts w:asciiTheme="minorHAnsi" w:hAnsi="Calibri" w:cstheme="minorBidi"/>
                                <w:sz w:val="22"/>
                                <w:szCs w:val="22"/>
                              </w:rPr>
                              <w:t>муниципального образования</w:t>
                            </w:r>
                          </w:p>
                          <w:p w:rsidR="00271E0D" w:rsidRDefault="00271E0D" w:rsidP="00EF6356">
                            <w:pPr>
                              <w:pStyle w:val="aa"/>
                              <w:spacing w:before="0" w:after="0"/>
                              <w:jc w:val="center"/>
                            </w:pPr>
                            <w:r>
                              <w:rPr>
                                <w:rFonts w:asciiTheme="minorHAnsi" w:hAnsi="Calibri" w:cstheme="minorBidi"/>
                                <w:sz w:val="22"/>
                                <w:szCs w:val="22"/>
                              </w:rPr>
                              <w:t>от "</w:t>
                            </w:r>
                            <w:r>
                              <w:rPr>
                                <w:rFonts w:asciiTheme="minorHAnsi" w:hAnsi="Calibri" w:cstheme="minorBidi"/>
                                <w:sz w:val="22"/>
                                <w:szCs w:val="22"/>
                                <w:u w:val="single"/>
                              </w:rPr>
                              <w:t xml:space="preserve"> 16 </w:t>
                            </w:r>
                            <w:r>
                              <w:rPr>
                                <w:rFonts w:asciiTheme="minorHAnsi" w:hAnsi="Calibri" w:cstheme="minorBidi"/>
                                <w:sz w:val="22"/>
                                <w:szCs w:val="22"/>
                              </w:rPr>
                              <w:t>"</w:t>
                            </w:r>
                            <w:r>
                              <w:rPr>
                                <w:rFonts w:asciiTheme="minorHAnsi" w:hAnsi="Calibri" w:cstheme="minorBidi"/>
                                <w:sz w:val="22"/>
                                <w:szCs w:val="22"/>
                                <w:u w:val="single"/>
                              </w:rPr>
                              <w:t xml:space="preserve">  </w:t>
                            </w:r>
                            <w:r>
                              <w:rPr>
                                <w:rFonts w:asciiTheme="minorHAnsi" w:hAnsi="Calibri" w:cstheme="minorBidi"/>
                                <w:sz w:val="22"/>
                                <w:szCs w:val="22"/>
                                <w:u w:val="single"/>
                                <w:lang w:val="en-US"/>
                              </w:rPr>
                              <w:t>0</w:t>
                            </w:r>
                            <w:r>
                              <w:rPr>
                                <w:rFonts w:asciiTheme="minorHAnsi" w:hAnsi="Calibri" w:cstheme="minorBidi"/>
                                <w:sz w:val="22"/>
                                <w:szCs w:val="22"/>
                                <w:u w:val="single"/>
                              </w:rPr>
                              <w:t xml:space="preserve">2     </w:t>
                            </w:r>
                            <w:r>
                              <w:rPr>
                                <w:rFonts w:asciiTheme="minorHAnsi" w:hAnsi="Calibri" w:cstheme="minorBidi"/>
                                <w:sz w:val="22"/>
                                <w:szCs w:val="22"/>
                              </w:rPr>
                              <w:t>202</w:t>
                            </w:r>
                            <w:r>
                              <w:rPr>
                                <w:rFonts w:asciiTheme="minorHAnsi" w:hAnsi="Calibri" w:cstheme="minorBidi"/>
                                <w:sz w:val="22"/>
                                <w:szCs w:val="22"/>
                                <w:lang w:val="en-US"/>
                              </w:rPr>
                              <w:t>2</w:t>
                            </w:r>
                            <w:r>
                              <w:rPr>
                                <w:rFonts w:asciiTheme="minorHAnsi" w:hAnsi="Calibri" w:cstheme="minorBidi"/>
                                <w:sz w:val="22"/>
                                <w:szCs w:val="22"/>
                              </w:rPr>
                              <w:t xml:space="preserve">г. № </w:t>
                            </w:r>
                            <w:r>
                              <w:rPr>
                                <w:rFonts w:asciiTheme="minorHAnsi" w:hAnsi="Calibri" w:cstheme="minorBidi"/>
                                <w:sz w:val="22"/>
                                <w:szCs w:val="22"/>
                                <w:u w:val="single"/>
                              </w:rPr>
                              <w:t xml:space="preserve"> 01-2</w:t>
                            </w:r>
                            <w:r>
                              <w:rPr>
                                <w:rFonts w:asciiTheme="minorHAnsi" w:hAnsi="Calibri" w:cstheme="minorBidi"/>
                                <w:sz w:val="22"/>
                                <w:szCs w:val="22"/>
                                <w:u w:val="single"/>
                                <w:lang w:val="en-US"/>
                              </w:rPr>
                              <w:t>2</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680"/>
            </w:tblGrid>
            <w:tr w:rsidR="00EF6356" w:rsidRPr="00EF6356">
              <w:trPr>
                <w:trHeight w:val="255"/>
                <w:tblCellSpacing w:w="0" w:type="dxa"/>
              </w:trPr>
              <w:tc>
                <w:tcPr>
                  <w:tcW w:w="2680" w:type="dxa"/>
                  <w:tcBorders>
                    <w:top w:val="nil"/>
                    <w:left w:val="nil"/>
                    <w:bottom w:val="nil"/>
                    <w:right w:val="nil"/>
                  </w:tcBorders>
                  <w:shd w:val="clear" w:color="auto" w:fill="auto"/>
                  <w:noWrap/>
                  <w:vAlign w:val="bottom"/>
                  <w:hideMark/>
                </w:tcPr>
                <w:p w:rsidR="00EF6356" w:rsidRPr="00EF6356" w:rsidRDefault="00EF6356" w:rsidP="00EF6356">
                  <w:pPr>
                    <w:rPr>
                      <w:rFonts w:ascii="Arial CYR" w:hAnsi="Arial CYR" w:cs="Arial CYR"/>
                    </w:rPr>
                  </w:pPr>
                </w:p>
              </w:tc>
            </w:tr>
          </w:tbl>
          <w:p w:rsidR="00EF6356" w:rsidRPr="00EF6356" w:rsidRDefault="00EF6356" w:rsidP="00EF6356">
            <w:pPr>
              <w:rPr>
                <w:rFonts w:ascii="Arial CYR" w:hAnsi="Arial CYR" w:cs="Arial CYR"/>
              </w:rPr>
            </w:pPr>
          </w:p>
        </w:tc>
        <w:tc>
          <w:tcPr>
            <w:tcW w:w="1473" w:type="dxa"/>
            <w:tcBorders>
              <w:top w:val="nil"/>
              <w:left w:val="nil"/>
              <w:bottom w:val="nil"/>
              <w:right w:val="nil"/>
            </w:tcBorders>
            <w:shd w:val="clear" w:color="auto" w:fill="auto"/>
            <w:noWrap/>
            <w:vAlign w:val="bottom"/>
            <w:hideMark/>
          </w:tcPr>
          <w:p w:rsidR="00EF6356" w:rsidRPr="00EF6356" w:rsidRDefault="00EF6356" w:rsidP="00EF6356"/>
        </w:tc>
      </w:tr>
      <w:tr w:rsidR="00EF6356" w:rsidRPr="00EF6356" w:rsidTr="00EF6356">
        <w:trPr>
          <w:trHeight w:val="255"/>
        </w:trPr>
        <w:tc>
          <w:tcPr>
            <w:tcW w:w="5525" w:type="dxa"/>
            <w:tcBorders>
              <w:top w:val="nil"/>
              <w:left w:val="nil"/>
              <w:bottom w:val="nil"/>
              <w:right w:val="nil"/>
            </w:tcBorders>
            <w:shd w:val="clear" w:color="auto" w:fill="auto"/>
            <w:vAlign w:val="bottom"/>
            <w:hideMark/>
          </w:tcPr>
          <w:p w:rsidR="00EF6356" w:rsidRPr="00EF6356" w:rsidRDefault="00EF6356" w:rsidP="00EF6356"/>
        </w:tc>
        <w:tc>
          <w:tcPr>
            <w:tcW w:w="2896" w:type="dxa"/>
            <w:tcBorders>
              <w:top w:val="nil"/>
              <w:left w:val="nil"/>
              <w:bottom w:val="nil"/>
              <w:right w:val="nil"/>
            </w:tcBorders>
            <w:shd w:val="clear" w:color="auto" w:fill="auto"/>
            <w:noWrap/>
            <w:vAlign w:val="bottom"/>
            <w:hideMark/>
          </w:tcPr>
          <w:p w:rsidR="00EF6356" w:rsidRPr="00EF6356" w:rsidRDefault="00EF6356" w:rsidP="00EF6356"/>
        </w:tc>
        <w:tc>
          <w:tcPr>
            <w:tcW w:w="1473" w:type="dxa"/>
            <w:tcBorders>
              <w:top w:val="nil"/>
              <w:left w:val="nil"/>
              <w:bottom w:val="nil"/>
              <w:right w:val="nil"/>
            </w:tcBorders>
            <w:shd w:val="clear" w:color="auto" w:fill="auto"/>
            <w:noWrap/>
            <w:vAlign w:val="bottom"/>
            <w:hideMark/>
          </w:tcPr>
          <w:p w:rsidR="00EF6356" w:rsidRPr="00EF6356" w:rsidRDefault="00EF6356" w:rsidP="00EF6356"/>
        </w:tc>
      </w:tr>
      <w:tr w:rsidR="00EF6356" w:rsidRPr="00EF6356" w:rsidTr="00EF6356">
        <w:trPr>
          <w:trHeight w:val="255"/>
        </w:trPr>
        <w:tc>
          <w:tcPr>
            <w:tcW w:w="5525" w:type="dxa"/>
            <w:tcBorders>
              <w:top w:val="nil"/>
              <w:left w:val="nil"/>
              <w:bottom w:val="nil"/>
              <w:right w:val="nil"/>
            </w:tcBorders>
            <w:shd w:val="clear" w:color="auto" w:fill="auto"/>
            <w:vAlign w:val="bottom"/>
            <w:hideMark/>
          </w:tcPr>
          <w:p w:rsidR="00EF6356" w:rsidRPr="00EF6356" w:rsidRDefault="00EF6356" w:rsidP="00EF6356"/>
        </w:tc>
        <w:tc>
          <w:tcPr>
            <w:tcW w:w="2896" w:type="dxa"/>
            <w:tcBorders>
              <w:top w:val="nil"/>
              <w:left w:val="nil"/>
              <w:bottom w:val="nil"/>
              <w:right w:val="nil"/>
            </w:tcBorders>
            <w:shd w:val="clear" w:color="auto" w:fill="auto"/>
            <w:noWrap/>
            <w:vAlign w:val="bottom"/>
            <w:hideMark/>
          </w:tcPr>
          <w:p w:rsidR="00EF6356" w:rsidRPr="00EF6356" w:rsidRDefault="00EF6356" w:rsidP="00EF6356"/>
        </w:tc>
        <w:tc>
          <w:tcPr>
            <w:tcW w:w="1473" w:type="dxa"/>
            <w:tcBorders>
              <w:top w:val="nil"/>
              <w:left w:val="nil"/>
              <w:bottom w:val="nil"/>
              <w:right w:val="nil"/>
            </w:tcBorders>
            <w:shd w:val="clear" w:color="auto" w:fill="auto"/>
            <w:noWrap/>
            <w:vAlign w:val="bottom"/>
            <w:hideMark/>
          </w:tcPr>
          <w:p w:rsidR="00EF6356" w:rsidRPr="00EF6356" w:rsidRDefault="00EF6356" w:rsidP="00EF6356"/>
        </w:tc>
      </w:tr>
      <w:tr w:rsidR="00EF6356" w:rsidRPr="00EF6356" w:rsidTr="00EF6356">
        <w:trPr>
          <w:trHeight w:val="255"/>
        </w:trPr>
        <w:tc>
          <w:tcPr>
            <w:tcW w:w="5525" w:type="dxa"/>
            <w:tcBorders>
              <w:top w:val="nil"/>
              <w:left w:val="nil"/>
              <w:bottom w:val="nil"/>
              <w:right w:val="nil"/>
            </w:tcBorders>
            <w:shd w:val="clear" w:color="auto" w:fill="auto"/>
            <w:vAlign w:val="bottom"/>
            <w:hideMark/>
          </w:tcPr>
          <w:p w:rsidR="00EF6356" w:rsidRPr="00EF6356" w:rsidRDefault="00EF6356" w:rsidP="00EF6356"/>
        </w:tc>
        <w:tc>
          <w:tcPr>
            <w:tcW w:w="2896" w:type="dxa"/>
            <w:tcBorders>
              <w:top w:val="nil"/>
              <w:left w:val="nil"/>
              <w:bottom w:val="nil"/>
              <w:right w:val="nil"/>
            </w:tcBorders>
            <w:shd w:val="clear" w:color="auto" w:fill="auto"/>
            <w:noWrap/>
            <w:vAlign w:val="bottom"/>
            <w:hideMark/>
          </w:tcPr>
          <w:p w:rsidR="00EF6356" w:rsidRPr="00EF6356" w:rsidRDefault="00EF6356" w:rsidP="00EF6356"/>
        </w:tc>
        <w:tc>
          <w:tcPr>
            <w:tcW w:w="1473" w:type="dxa"/>
            <w:tcBorders>
              <w:top w:val="nil"/>
              <w:left w:val="nil"/>
              <w:bottom w:val="nil"/>
              <w:right w:val="nil"/>
            </w:tcBorders>
            <w:shd w:val="clear" w:color="auto" w:fill="auto"/>
            <w:noWrap/>
            <w:vAlign w:val="bottom"/>
            <w:hideMark/>
          </w:tcPr>
          <w:p w:rsidR="00EF6356" w:rsidRPr="00EF6356" w:rsidRDefault="00EF6356" w:rsidP="00EF6356"/>
        </w:tc>
      </w:tr>
      <w:tr w:rsidR="00EF6356" w:rsidRPr="00EF6356" w:rsidTr="00EF6356">
        <w:trPr>
          <w:trHeight w:val="255"/>
        </w:trPr>
        <w:tc>
          <w:tcPr>
            <w:tcW w:w="5525" w:type="dxa"/>
            <w:tcBorders>
              <w:top w:val="nil"/>
              <w:left w:val="nil"/>
              <w:bottom w:val="nil"/>
              <w:right w:val="nil"/>
            </w:tcBorders>
            <w:shd w:val="clear" w:color="auto" w:fill="auto"/>
            <w:vAlign w:val="bottom"/>
            <w:hideMark/>
          </w:tcPr>
          <w:p w:rsidR="00EF6356" w:rsidRPr="00EF6356" w:rsidRDefault="00EF6356" w:rsidP="00EF6356"/>
        </w:tc>
        <w:tc>
          <w:tcPr>
            <w:tcW w:w="2896" w:type="dxa"/>
            <w:tcBorders>
              <w:top w:val="nil"/>
              <w:left w:val="nil"/>
              <w:bottom w:val="nil"/>
              <w:right w:val="nil"/>
            </w:tcBorders>
            <w:shd w:val="clear" w:color="auto" w:fill="auto"/>
            <w:noWrap/>
            <w:vAlign w:val="bottom"/>
            <w:hideMark/>
          </w:tcPr>
          <w:p w:rsidR="00EF6356" w:rsidRPr="00EF6356" w:rsidRDefault="00EF6356" w:rsidP="00EF6356"/>
        </w:tc>
        <w:tc>
          <w:tcPr>
            <w:tcW w:w="1473" w:type="dxa"/>
            <w:tcBorders>
              <w:top w:val="nil"/>
              <w:left w:val="nil"/>
              <w:bottom w:val="nil"/>
              <w:right w:val="nil"/>
            </w:tcBorders>
            <w:shd w:val="clear" w:color="auto" w:fill="auto"/>
            <w:noWrap/>
            <w:vAlign w:val="bottom"/>
            <w:hideMark/>
          </w:tcPr>
          <w:p w:rsidR="00EF6356" w:rsidRPr="00EF6356" w:rsidRDefault="00EF6356" w:rsidP="00EF6356"/>
        </w:tc>
      </w:tr>
      <w:tr w:rsidR="00EF6356" w:rsidRPr="00EF6356" w:rsidTr="00EF6356">
        <w:trPr>
          <w:trHeight w:val="255"/>
        </w:trPr>
        <w:tc>
          <w:tcPr>
            <w:tcW w:w="5525" w:type="dxa"/>
            <w:tcBorders>
              <w:top w:val="nil"/>
              <w:left w:val="nil"/>
              <w:bottom w:val="nil"/>
              <w:right w:val="nil"/>
            </w:tcBorders>
            <w:shd w:val="clear" w:color="auto" w:fill="auto"/>
            <w:noWrap/>
            <w:vAlign w:val="bottom"/>
            <w:hideMark/>
          </w:tcPr>
          <w:p w:rsidR="00EF6356" w:rsidRPr="00EF6356" w:rsidRDefault="00EF6356" w:rsidP="00EF6356">
            <w:pPr>
              <w:rPr>
                <w:rFonts w:ascii="Arial CYR" w:hAnsi="Arial CYR" w:cs="Arial CYR"/>
              </w:rPr>
            </w:pPr>
            <w:r w:rsidRPr="00EF6356">
              <w:rPr>
                <w:rFonts w:ascii="Arial CYR" w:hAnsi="Arial CYR" w:cs="Arial CYR"/>
                <w:noProof/>
              </w:rPr>
              <mc:AlternateContent>
                <mc:Choice Requires="wps">
                  <w:drawing>
                    <wp:anchor distT="0" distB="0" distL="114300" distR="114300" simplePos="0" relativeHeight="251668992" behindDoc="0" locked="0" layoutInCell="1" allowOverlap="1">
                      <wp:simplePos x="0" y="0"/>
                      <wp:positionH relativeFrom="column">
                        <wp:posOffset>209550</wp:posOffset>
                      </wp:positionH>
                      <wp:positionV relativeFrom="paragraph">
                        <wp:posOffset>104775</wp:posOffset>
                      </wp:positionV>
                      <wp:extent cx="5705475" cy="514350"/>
                      <wp:effectExtent l="0" t="0" r="9525" b="0"/>
                      <wp:wrapNone/>
                      <wp:docPr id="7169" name="Надпись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14350"/>
                              </a:xfrm>
                              <a:prstGeom prst="rect">
                                <a:avLst/>
                              </a:prstGeom>
                              <a:solidFill>
                                <a:srgbClr val="FFFFFF"/>
                              </a:solidFill>
                              <a:ln w="9525">
                                <a:noFill/>
                                <a:miter lim="800000"/>
                                <a:headEnd/>
                                <a:tailEnd/>
                              </a:ln>
                            </wps:spPr>
                            <wps:txbx>
                              <w:txbxContent>
                                <w:p w:rsidR="00271E0D" w:rsidRDefault="00271E0D" w:rsidP="00EF6356">
                                  <w:pPr>
                                    <w:pStyle w:val="aa"/>
                                    <w:spacing w:before="0" w:after="0"/>
                                    <w:jc w:val="center"/>
                                    <w:rPr>
                                      <w:sz w:val="24"/>
                                      <w:szCs w:val="24"/>
                                    </w:rPr>
                                  </w:pPr>
                                  <w:r>
                                    <w:rPr>
                                      <w:rFonts w:cstheme="minorBidi"/>
                                      <w:b/>
                                      <w:bCs/>
                                    </w:rPr>
                                    <w:t>Источники  внутреннего  финансирования  дефицита  бюджета  Жигаловского МО  на  2022 год.</w:t>
                                  </w:r>
                                </w:p>
                              </w:txbxContent>
                            </wps:txbx>
                            <wps:bodyPr vertOverflow="clip" wrap="square" lIns="36576" tIns="27432" rIns="36576" bIns="0" anchor="t" upright="1"/>
                          </wps:wsp>
                        </a:graphicData>
                      </a:graphic>
                      <wp14:sizeRelH relativeFrom="page">
                        <wp14:pctWidth>0</wp14:pctWidth>
                      </wp14:sizeRelH>
                      <wp14:sizeRelV relativeFrom="page">
                        <wp14:pctHeight>0</wp14:pctHeight>
                      </wp14:sizeRelV>
                    </wp:anchor>
                  </w:drawing>
                </mc:Choice>
                <mc:Fallback>
                  <w:pict>
                    <v:shape id="Надпись 7169" o:spid="_x0000_s1036" type="#_x0000_t202" style="position:absolute;margin-left:16.5pt;margin-top:8.25pt;width:449.25pt;height:4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auOAIAAA8EAAAOAAAAZHJzL2Uyb0RvYy54bWysU8GO0zAQvSPxD5bvNEnbtLtR0xXsUoS0&#10;sEgLH+A4TmPheIztNtkjd36Bf+DAgRu/0P0jxm63Wy03hA+Wx+N5nnnzZnExdIpshXUSdEmzUUqJ&#10;0Bxqqdcl/fRx9eKMEueZrpkCLUp6Jxy9WD5/tuhNIcbQgqqFJQiiXdGbkrbemyJJHG9Fx9wIjNDo&#10;bMB2zKNp10ltWY/onUrGaTpLerC1scCFc3h7tXfSZcRvGsH9TdM44YkqKebm427jXoU9WS5YsbbM&#10;tJIf0mD/kEXHpMZPj1BXzDOysfIvqE5yCw4aP+LQJdA0kotYA1aTpU+quW2ZEbEWJMeZI03u/8Hy&#10;99sPlsi6pPNsdk6JZh12afd992P3c/d79+v+6/03El3IVG9cgQG3BkP88AoG7His2plr4J8d0XDZ&#10;Mr0WL62FvhWsxkyzwHFyErrHcQGk6t9Bjf+xjYcINDS2CzQiMQTRsWN3xy6JwROOl/k8zafznBKO&#10;vjybTvLYxoQVD9HGOv9GQEfCoaQWVRDR2fba+ZANKx6ehM8cKFmvpFLRsOvqUlmyZaiYVVyxgCfP&#10;lCZ9Sc/zcR6RNYT4KKZOelS0kl1Jz9Kw9hoLbLzWdXzimVT7M2ai9IGewMieGz9UQ+xJFoMDdxXU&#10;d0gYTpq/wa1RgN9zJQ0lPaq3pO7LhllBiXqrkfTJLJ/PUO7RGM+nkzEl9tRTRQP5ZZq3gAPhKdkY&#10;K9ctEvbYMlRdpOswIUHWp3bM/HGOl38AAAD//wMAUEsDBBQABgAIAAAAIQDy5UWs3gAAAAgBAAAP&#10;AAAAZHJzL2Rvd25yZXYueG1sTI9BT8MwDIXvSPyHyEhcEEtL6cZK0wmBQIgTbJO4Zo1pqjVOlWRb&#10;+feYE9ye/azn79WryQ3iiCH2nhTkswwEUutNT52C7eb5+g5ETJqMHjyhgm+MsGrOz2pdGX+iDzyu&#10;Uyc4hGKlFdiUxkrK2Fp0Os78iMTelw9OJx5DJ03QJw53g7zJsrl0uif+YPWIjxbb/frgFGQvn+Xr&#10;7Wb5nl89hbbbByrfbKHU5cX0cA8i4ZT+juEXn9GhYaadP5CJYlBQFFwl8X5egmB/WeQsdiwWJcim&#10;lv8LND8AAAD//wMAUEsBAi0AFAAGAAgAAAAhALaDOJL+AAAA4QEAABMAAAAAAAAAAAAAAAAAAAAA&#10;AFtDb250ZW50X1R5cGVzXS54bWxQSwECLQAUAAYACAAAACEAOP0h/9YAAACUAQAACwAAAAAAAAAA&#10;AAAAAAAvAQAAX3JlbHMvLnJlbHNQSwECLQAUAAYACAAAACEAYmlGrjgCAAAPBAAADgAAAAAAAAAA&#10;AAAAAAAuAgAAZHJzL2Uyb0RvYy54bWxQSwECLQAUAAYACAAAACEA8uVFrN4AAAAIAQAADwAAAAAA&#10;AAAAAAAAAACSBAAAZHJzL2Rvd25yZXYueG1sUEsFBgAAAAAEAAQA8wAAAJ0FAAAAAA==&#10;" stroked="f">
                      <v:textbox inset="2.88pt,2.16pt,2.88pt,0">
                        <w:txbxContent>
                          <w:p w:rsidR="00271E0D" w:rsidRDefault="00271E0D" w:rsidP="00EF6356">
                            <w:pPr>
                              <w:pStyle w:val="aa"/>
                              <w:spacing w:before="0" w:after="0"/>
                              <w:jc w:val="center"/>
                              <w:rPr>
                                <w:sz w:val="24"/>
                                <w:szCs w:val="24"/>
                              </w:rPr>
                            </w:pPr>
                            <w:r>
                              <w:rPr>
                                <w:rFonts w:cstheme="minorBidi"/>
                                <w:b/>
                                <w:bCs/>
                              </w:rPr>
                              <w:t>Источники  внутреннего  финансирования  дефицита  бюджета  Жигаловского МО  на  2022 год.</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309"/>
            </w:tblGrid>
            <w:tr w:rsidR="00EF6356" w:rsidRPr="00EF6356">
              <w:trPr>
                <w:trHeight w:val="255"/>
                <w:tblCellSpacing w:w="0" w:type="dxa"/>
              </w:trPr>
              <w:tc>
                <w:tcPr>
                  <w:tcW w:w="5520" w:type="dxa"/>
                  <w:tcBorders>
                    <w:top w:val="nil"/>
                    <w:left w:val="nil"/>
                    <w:bottom w:val="nil"/>
                    <w:right w:val="nil"/>
                  </w:tcBorders>
                  <w:shd w:val="clear" w:color="auto" w:fill="auto"/>
                  <w:vAlign w:val="bottom"/>
                  <w:hideMark/>
                </w:tcPr>
                <w:p w:rsidR="00EF6356" w:rsidRPr="00EF6356" w:rsidRDefault="00EF6356" w:rsidP="00EF6356">
                  <w:pPr>
                    <w:rPr>
                      <w:rFonts w:ascii="Arial CYR" w:hAnsi="Arial CYR" w:cs="Arial CYR"/>
                    </w:rPr>
                  </w:pPr>
                </w:p>
              </w:tc>
            </w:tr>
          </w:tbl>
          <w:p w:rsidR="00EF6356" w:rsidRPr="00EF6356" w:rsidRDefault="00EF6356" w:rsidP="00EF6356">
            <w:pPr>
              <w:rPr>
                <w:rFonts w:ascii="Arial CYR" w:hAnsi="Arial CYR" w:cs="Arial CYR"/>
              </w:rPr>
            </w:pPr>
          </w:p>
        </w:tc>
        <w:tc>
          <w:tcPr>
            <w:tcW w:w="2896" w:type="dxa"/>
            <w:tcBorders>
              <w:top w:val="nil"/>
              <w:left w:val="nil"/>
              <w:bottom w:val="nil"/>
              <w:right w:val="nil"/>
            </w:tcBorders>
            <w:shd w:val="clear" w:color="auto" w:fill="auto"/>
            <w:noWrap/>
            <w:vAlign w:val="bottom"/>
            <w:hideMark/>
          </w:tcPr>
          <w:p w:rsidR="00EF6356" w:rsidRPr="00EF6356" w:rsidRDefault="00EF6356" w:rsidP="00EF6356"/>
        </w:tc>
        <w:tc>
          <w:tcPr>
            <w:tcW w:w="1473" w:type="dxa"/>
            <w:tcBorders>
              <w:top w:val="nil"/>
              <w:left w:val="nil"/>
              <w:bottom w:val="nil"/>
              <w:right w:val="nil"/>
            </w:tcBorders>
            <w:shd w:val="clear" w:color="auto" w:fill="auto"/>
            <w:noWrap/>
            <w:vAlign w:val="bottom"/>
            <w:hideMark/>
          </w:tcPr>
          <w:p w:rsidR="00EF6356" w:rsidRPr="00EF6356" w:rsidRDefault="00EF6356" w:rsidP="00EF6356"/>
        </w:tc>
      </w:tr>
      <w:tr w:rsidR="00EF6356" w:rsidRPr="00EF6356" w:rsidTr="00EF6356">
        <w:trPr>
          <w:trHeight w:val="255"/>
        </w:trPr>
        <w:tc>
          <w:tcPr>
            <w:tcW w:w="5525" w:type="dxa"/>
            <w:tcBorders>
              <w:top w:val="nil"/>
              <w:left w:val="nil"/>
              <w:bottom w:val="nil"/>
              <w:right w:val="nil"/>
            </w:tcBorders>
            <w:shd w:val="clear" w:color="auto" w:fill="auto"/>
            <w:vAlign w:val="bottom"/>
            <w:hideMark/>
          </w:tcPr>
          <w:p w:rsidR="00EF6356" w:rsidRPr="00EF6356" w:rsidRDefault="00EF6356" w:rsidP="00EF6356"/>
        </w:tc>
        <w:tc>
          <w:tcPr>
            <w:tcW w:w="2896" w:type="dxa"/>
            <w:tcBorders>
              <w:top w:val="nil"/>
              <w:left w:val="nil"/>
              <w:bottom w:val="nil"/>
              <w:right w:val="nil"/>
            </w:tcBorders>
            <w:shd w:val="clear" w:color="auto" w:fill="auto"/>
            <w:noWrap/>
            <w:vAlign w:val="bottom"/>
            <w:hideMark/>
          </w:tcPr>
          <w:p w:rsidR="00EF6356" w:rsidRPr="00EF6356" w:rsidRDefault="00EF6356" w:rsidP="00EF6356"/>
        </w:tc>
        <w:tc>
          <w:tcPr>
            <w:tcW w:w="1473" w:type="dxa"/>
            <w:tcBorders>
              <w:top w:val="nil"/>
              <w:left w:val="nil"/>
              <w:bottom w:val="nil"/>
              <w:right w:val="nil"/>
            </w:tcBorders>
            <w:shd w:val="clear" w:color="auto" w:fill="auto"/>
            <w:noWrap/>
            <w:vAlign w:val="bottom"/>
            <w:hideMark/>
          </w:tcPr>
          <w:p w:rsidR="00EF6356" w:rsidRPr="00EF6356" w:rsidRDefault="00EF6356" w:rsidP="00EF6356"/>
        </w:tc>
      </w:tr>
      <w:tr w:rsidR="00EF6356" w:rsidRPr="00EF6356" w:rsidTr="00EF6356">
        <w:trPr>
          <w:trHeight w:val="255"/>
        </w:trPr>
        <w:tc>
          <w:tcPr>
            <w:tcW w:w="5525" w:type="dxa"/>
            <w:tcBorders>
              <w:top w:val="nil"/>
              <w:left w:val="nil"/>
              <w:bottom w:val="nil"/>
              <w:right w:val="nil"/>
            </w:tcBorders>
            <w:shd w:val="clear" w:color="auto" w:fill="auto"/>
            <w:vAlign w:val="bottom"/>
            <w:hideMark/>
          </w:tcPr>
          <w:p w:rsidR="00EF6356" w:rsidRPr="00EF6356" w:rsidRDefault="00EF6356" w:rsidP="00EF6356"/>
        </w:tc>
        <w:tc>
          <w:tcPr>
            <w:tcW w:w="2896" w:type="dxa"/>
            <w:tcBorders>
              <w:top w:val="nil"/>
              <w:left w:val="nil"/>
              <w:bottom w:val="nil"/>
              <w:right w:val="nil"/>
            </w:tcBorders>
            <w:shd w:val="clear" w:color="auto" w:fill="auto"/>
            <w:noWrap/>
            <w:vAlign w:val="bottom"/>
            <w:hideMark/>
          </w:tcPr>
          <w:p w:rsidR="00EF6356" w:rsidRPr="00EF6356" w:rsidRDefault="00EF6356" w:rsidP="00EF6356"/>
        </w:tc>
        <w:tc>
          <w:tcPr>
            <w:tcW w:w="1473" w:type="dxa"/>
            <w:tcBorders>
              <w:top w:val="nil"/>
              <w:left w:val="nil"/>
              <w:bottom w:val="nil"/>
              <w:right w:val="nil"/>
            </w:tcBorders>
            <w:shd w:val="clear" w:color="auto" w:fill="auto"/>
            <w:noWrap/>
            <w:vAlign w:val="bottom"/>
            <w:hideMark/>
          </w:tcPr>
          <w:p w:rsidR="00EF6356" w:rsidRPr="00EF6356" w:rsidRDefault="00EF6356" w:rsidP="00EF6356"/>
        </w:tc>
      </w:tr>
      <w:tr w:rsidR="00EF6356" w:rsidRPr="00EF6356" w:rsidTr="00EF6356">
        <w:trPr>
          <w:trHeight w:val="570"/>
        </w:trPr>
        <w:tc>
          <w:tcPr>
            <w:tcW w:w="5525" w:type="dxa"/>
            <w:tcBorders>
              <w:top w:val="single" w:sz="8" w:space="0" w:color="auto"/>
              <w:left w:val="single" w:sz="8" w:space="0" w:color="auto"/>
              <w:bottom w:val="single" w:sz="8" w:space="0" w:color="auto"/>
              <w:right w:val="nil"/>
            </w:tcBorders>
            <w:shd w:val="clear" w:color="auto" w:fill="auto"/>
            <w:vAlign w:val="bottom"/>
            <w:hideMark/>
          </w:tcPr>
          <w:p w:rsidR="00EF6356" w:rsidRPr="00EF6356" w:rsidRDefault="00EF6356" w:rsidP="00EF6356">
            <w:pPr>
              <w:jc w:val="center"/>
              <w:rPr>
                <w:rFonts w:ascii="Arial CYR" w:hAnsi="Arial CYR" w:cs="Arial CYR"/>
                <w:b/>
                <w:bCs/>
              </w:rPr>
            </w:pPr>
            <w:r w:rsidRPr="00EF6356">
              <w:rPr>
                <w:rFonts w:ascii="Arial CYR" w:hAnsi="Arial CYR" w:cs="Arial CYR"/>
                <w:b/>
                <w:bCs/>
              </w:rPr>
              <w:t>Наименование</w:t>
            </w:r>
          </w:p>
        </w:tc>
        <w:tc>
          <w:tcPr>
            <w:tcW w:w="289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F6356" w:rsidRPr="00EF6356" w:rsidRDefault="00EF6356" w:rsidP="00EF6356">
            <w:pPr>
              <w:jc w:val="center"/>
              <w:rPr>
                <w:rFonts w:ascii="Arial CYR" w:hAnsi="Arial CYR" w:cs="Arial CYR"/>
                <w:b/>
                <w:bCs/>
              </w:rPr>
            </w:pPr>
            <w:r w:rsidRPr="00EF6356">
              <w:rPr>
                <w:rFonts w:ascii="Arial CYR" w:hAnsi="Arial CYR" w:cs="Arial CYR"/>
                <w:b/>
                <w:bCs/>
              </w:rPr>
              <w:t>Код  бюджетной классификации</w:t>
            </w:r>
          </w:p>
        </w:tc>
        <w:tc>
          <w:tcPr>
            <w:tcW w:w="1473" w:type="dxa"/>
            <w:tcBorders>
              <w:top w:val="single" w:sz="8" w:space="0" w:color="auto"/>
              <w:left w:val="nil"/>
              <w:bottom w:val="single" w:sz="8" w:space="0" w:color="auto"/>
              <w:right w:val="single" w:sz="8" w:space="0" w:color="auto"/>
            </w:tcBorders>
            <w:shd w:val="clear" w:color="auto" w:fill="auto"/>
            <w:vAlign w:val="bottom"/>
            <w:hideMark/>
          </w:tcPr>
          <w:p w:rsidR="00EF6356" w:rsidRPr="00EF6356" w:rsidRDefault="00EF6356" w:rsidP="00EF6356">
            <w:pPr>
              <w:jc w:val="center"/>
              <w:rPr>
                <w:rFonts w:ascii="Arial CYR" w:hAnsi="Arial CYR" w:cs="Arial CYR"/>
                <w:b/>
                <w:bCs/>
              </w:rPr>
            </w:pPr>
            <w:r w:rsidRPr="00EF6356">
              <w:rPr>
                <w:rFonts w:ascii="Arial CYR" w:hAnsi="Arial CYR" w:cs="Arial CYR"/>
                <w:b/>
                <w:bCs/>
              </w:rPr>
              <w:t>Сумма, тыс.руб.</w:t>
            </w:r>
          </w:p>
        </w:tc>
      </w:tr>
      <w:tr w:rsidR="00EF6356" w:rsidRPr="00EF6356" w:rsidTr="00EF6356">
        <w:trPr>
          <w:trHeight w:val="600"/>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jc w:val="center"/>
              <w:rPr>
                <w:rFonts w:ascii="Arial CYR" w:hAnsi="Arial CYR" w:cs="Arial CYR"/>
                <w:b/>
                <w:bCs/>
              </w:rPr>
            </w:pPr>
            <w:r w:rsidRPr="00EF6356">
              <w:rPr>
                <w:rFonts w:ascii="Arial CYR" w:hAnsi="Arial CYR" w:cs="Arial CYR"/>
                <w:b/>
                <w:bCs/>
              </w:rPr>
              <w:t xml:space="preserve">Всего источников внутреннего финансирования дефицита бюджета </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b/>
                <w:bCs/>
              </w:rPr>
            </w:pPr>
            <w:r w:rsidRPr="00EF6356">
              <w:rPr>
                <w:rFonts w:ascii="Arial CYR" w:hAnsi="Arial CYR" w:cs="Arial CYR"/>
                <w:b/>
                <w:bCs/>
              </w:rPr>
              <w:t>000 01 00 00 00 00 0000 000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b/>
                <w:bCs/>
              </w:rPr>
            </w:pPr>
            <w:r w:rsidRPr="00EF6356">
              <w:rPr>
                <w:rFonts w:ascii="Arial CYR" w:hAnsi="Arial CYR" w:cs="Arial CYR"/>
                <w:b/>
                <w:bCs/>
              </w:rPr>
              <w:t>14087,5</w:t>
            </w:r>
          </w:p>
        </w:tc>
      </w:tr>
      <w:tr w:rsidR="00EF6356" w:rsidRPr="00EF6356" w:rsidTr="00EF6356">
        <w:trPr>
          <w:trHeight w:val="600"/>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b/>
                <w:bCs/>
                <w:i/>
                <w:iCs/>
              </w:rPr>
            </w:pPr>
            <w:r w:rsidRPr="00EF6356">
              <w:rPr>
                <w:rFonts w:ascii="Arial CYR" w:hAnsi="Arial CYR" w:cs="Arial CYR"/>
                <w:b/>
                <w:bCs/>
                <w:i/>
                <w:iCs/>
              </w:rPr>
              <w:t>Кредиты кредитных организаций в валюте Российской Федерации</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b/>
                <w:bCs/>
                <w:i/>
                <w:iCs/>
              </w:rPr>
            </w:pPr>
            <w:r w:rsidRPr="00EF6356">
              <w:rPr>
                <w:rFonts w:ascii="Arial CYR" w:hAnsi="Arial CYR" w:cs="Arial CYR"/>
                <w:b/>
                <w:bCs/>
                <w:i/>
                <w:iCs/>
              </w:rPr>
              <w:t>000 01 02 00 00 00 0000 000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b/>
                <w:bCs/>
                <w:i/>
                <w:iCs/>
              </w:rPr>
            </w:pPr>
            <w:r w:rsidRPr="00EF6356">
              <w:rPr>
                <w:rFonts w:ascii="Arial CYR" w:hAnsi="Arial CYR" w:cs="Arial CYR"/>
                <w:b/>
                <w:bCs/>
                <w:i/>
                <w:iCs/>
              </w:rPr>
              <w:t>2812,6</w:t>
            </w:r>
          </w:p>
        </w:tc>
      </w:tr>
      <w:tr w:rsidR="00EF6356" w:rsidRPr="00EF6356" w:rsidTr="00EF6356">
        <w:trPr>
          <w:trHeight w:val="600"/>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rPr>
            </w:pPr>
            <w:r w:rsidRPr="00EF6356">
              <w:rPr>
                <w:rFonts w:ascii="Arial CYR" w:hAnsi="Arial CYR" w:cs="Arial CYR"/>
              </w:rPr>
              <w:t>Привлечение кредитов от кредитных организаций в валюте Российской Федерации</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000 01 02 00 00 00 0000 700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2812,6</w:t>
            </w:r>
          </w:p>
        </w:tc>
      </w:tr>
      <w:tr w:rsidR="00EF6356" w:rsidRPr="00EF6356" w:rsidTr="00EF6356">
        <w:trPr>
          <w:trHeight w:val="765"/>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rPr>
            </w:pPr>
            <w:r w:rsidRPr="00EF6356">
              <w:rPr>
                <w:rFonts w:ascii="Arial CYR" w:hAnsi="Arial CYR" w:cs="Arial CYR"/>
              </w:rPr>
              <w:t>Привлечение кредитов от кредитных организаций бюджетами городских поселений в валюте Российской Федерации</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000 01 02 00 00 13 0000 710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2812,6</w:t>
            </w:r>
          </w:p>
        </w:tc>
      </w:tr>
      <w:tr w:rsidR="00EF6356" w:rsidRPr="00EF6356" w:rsidTr="00EF6356">
        <w:trPr>
          <w:trHeight w:val="510"/>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b/>
                <w:bCs/>
                <w:i/>
                <w:iCs/>
              </w:rPr>
            </w:pPr>
            <w:r w:rsidRPr="00EF6356">
              <w:rPr>
                <w:rFonts w:ascii="Arial CYR" w:hAnsi="Arial CYR" w:cs="Arial CYR"/>
                <w:b/>
                <w:bCs/>
                <w:i/>
                <w:iCs/>
              </w:rPr>
              <w:t>Бюджетные кредиты из других бюджетов бюджетной системы Российской Федерации</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b/>
                <w:bCs/>
                <w:i/>
                <w:iCs/>
              </w:rPr>
            </w:pPr>
            <w:r w:rsidRPr="00EF6356">
              <w:rPr>
                <w:rFonts w:ascii="Arial CYR" w:hAnsi="Arial CYR" w:cs="Arial CYR"/>
                <w:b/>
                <w:bCs/>
                <w:i/>
                <w:iCs/>
              </w:rPr>
              <w:t>000 01 03 00 00 00 0000 000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b/>
                <w:bCs/>
                <w:i/>
                <w:iCs/>
              </w:rPr>
            </w:pPr>
            <w:r w:rsidRPr="00EF6356">
              <w:rPr>
                <w:rFonts w:ascii="Arial CYR" w:hAnsi="Arial CYR" w:cs="Arial CYR"/>
                <w:b/>
                <w:bCs/>
                <w:i/>
                <w:iCs/>
              </w:rPr>
              <w:t>0</w:t>
            </w:r>
          </w:p>
        </w:tc>
      </w:tr>
      <w:tr w:rsidR="00EF6356" w:rsidRPr="00EF6356" w:rsidTr="00EF6356">
        <w:trPr>
          <w:trHeight w:val="510"/>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rPr>
            </w:pPr>
            <w:r w:rsidRPr="00EF6356">
              <w:rPr>
                <w:rFonts w:ascii="Arial CYR" w:hAnsi="Arial CYR" w:cs="Arial CYR"/>
              </w:rPr>
              <w:t>Привлечение бюджетных кредитов из других бюджетов бюджетной системы Российской Федерации в валюте Российской Федерации</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910 01 03 00 00 00 0000 700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0</w:t>
            </w:r>
          </w:p>
        </w:tc>
      </w:tr>
      <w:tr w:rsidR="00EF6356" w:rsidRPr="00EF6356" w:rsidTr="00EF6356">
        <w:trPr>
          <w:trHeight w:val="765"/>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rPr>
            </w:pPr>
            <w:r w:rsidRPr="00EF6356">
              <w:rPr>
                <w:rFonts w:ascii="Arial CYR" w:hAnsi="Arial CYR" w:cs="Arial CYR"/>
              </w:rPr>
              <w:t>Привлечение бюджетных кредитов из других бюджетов бюджетной системы Российской Федерации бюджетами городских поселений в валюте Российской Федерации</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910 01 03 00 00 13 0000 710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0</w:t>
            </w:r>
          </w:p>
        </w:tc>
      </w:tr>
      <w:tr w:rsidR="00EF6356" w:rsidRPr="00EF6356" w:rsidTr="00EF6356">
        <w:trPr>
          <w:trHeight w:val="765"/>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rPr>
            </w:pPr>
            <w:r w:rsidRPr="00EF6356">
              <w:rPr>
                <w:rFonts w:ascii="Arial CYR" w:hAnsi="Arial CYR" w:cs="Arial CYR"/>
              </w:rPr>
              <w:t>Погашение бюджетных кредитов, полученных из других бюджетов бюджетной системы РФ в валюте Российской Федерации</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910 01 03 00 00 00 0000 800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0</w:t>
            </w:r>
          </w:p>
        </w:tc>
      </w:tr>
      <w:tr w:rsidR="00EF6356" w:rsidRPr="00EF6356" w:rsidTr="00EF6356">
        <w:trPr>
          <w:trHeight w:val="765"/>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rPr>
            </w:pPr>
            <w:r w:rsidRPr="00EF6356">
              <w:rPr>
                <w:rFonts w:ascii="Arial CYR" w:hAnsi="Arial CYR" w:cs="Arial CYR"/>
              </w:rPr>
              <w:t>Погашение бюджетами городских поселений бюджетных кредитов, полученных из других бюджетов бюджетной системы РФ в валюте Российской Федерации</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910 01 03 00 00 13 0000 810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0</w:t>
            </w:r>
          </w:p>
        </w:tc>
      </w:tr>
      <w:tr w:rsidR="00EF6356" w:rsidRPr="00EF6356" w:rsidTr="00EF6356">
        <w:trPr>
          <w:trHeight w:val="510"/>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b/>
                <w:bCs/>
                <w:i/>
                <w:iCs/>
              </w:rPr>
            </w:pPr>
            <w:r w:rsidRPr="00EF6356">
              <w:rPr>
                <w:rFonts w:ascii="Arial CYR" w:hAnsi="Arial CYR" w:cs="Arial CYR"/>
                <w:b/>
                <w:bCs/>
                <w:i/>
                <w:iCs/>
              </w:rPr>
              <w:t>Изменение остатков средств на счетах по учету средств бюджета</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b/>
                <w:bCs/>
                <w:i/>
                <w:iCs/>
              </w:rPr>
            </w:pPr>
            <w:r w:rsidRPr="00EF6356">
              <w:rPr>
                <w:rFonts w:ascii="Arial CYR" w:hAnsi="Arial CYR" w:cs="Arial CYR"/>
                <w:b/>
                <w:bCs/>
                <w:i/>
                <w:iCs/>
              </w:rPr>
              <w:t>000 01 05 00 00 00 0000 000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b/>
                <w:bCs/>
                <w:i/>
                <w:iCs/>
              </w:rPr>
            </w:pPr>
            <w:r w:rsidRPr="00EF6356">
              <w:rPr>
                <w:rFonts w:ascii="Arial CYR" w:hAnsi="Arial CYR" w:cs="Arial CYR"/>
                <w:b/>
                <w:bCs/>
                <w:i/>
                <w:iCs/>
              </w:rPr>
              <w:t>11274,9</w:t>
            </w:r>
          </w:p>
        </w:tc>
      </w:tr>
      <w:tr w:rsidR="00EF6356" w:rsidRPr="00EF6356" w:rsidTr="00EF6356">
        <w:trPr>
          <w:trHeight w:val="345"/>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rPr>
            </w:pPr>
            <w:r w:rsidRPr="00EF6356">
              <w:rPr>
                <w:rFonts w:ascii="Arial CYR" w:hAnsi="Arial CYR" w:cs="Arial CYR"/>
              </w:rPr>
              <w:t>Увеличение остатков средств бюджетов</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910 01 05 00 00 00 0000 500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-55619,4</w:t>
            </w:r>
          </w:p>
        </w:tc>
      </w:tr>
      <w:tr w:rsidR="00EF6356" w:rsidRPr="00EF6356" w:rsidTr="00EF6356">
        <w:trPr>
          <w:trHeight w:val="360"/>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rPr>
            </w:pPr>
            <w:r w:rsidRPr="00EF6356">
              <w:rPr>
                <w:rFonts w:ascii="Arial CYR" w:hAnsi="Arial CYR" w:cs="Arial CYR"/>
              </w:rPr>
              <w:t>Увеличение прочих остатков средств бюджета</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910 01 05 02 00 00 0000 500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-55619,4</w:t>
            </w:r>
          </w:p>
        </w:tc>
      </w:tr>
      <w:tr w:rsidR="00EF6356" w:rsidRPr="00EF6356" w:rsidTr="00EF6356">
        <w:trPr>
          <w:trHeight w:val="420"/>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rPr>
            </w:pPr>
            <w:r w:rsidRPr="00EF6356">
              <w:rPr>
                <w:rFonts w:ascii="Arial CYR" w:hAnsi="Arial CYR" w:cs="Arial CYR"/>
              </w:rPr>
              <w:t>Увеличение прочих остатков денежных средств бюджетов</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910 01 05 02 01 00 0000 510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-55619,4</w:t>
            </w:r>
          </w:p>
        </w:tc>
      </w:tr>
      <w:tr w:rsidR="00EF6356" w:rsidRPr="00EF6356" w:rsidTr="00EF6356">
        <w:trPr>
          <w:trHeight w:val="510"/>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rPr>
            </w:pPr>
            <w:r w:rsidRPr="00EF6356">
              <w:rPr>
                <w:rFonts w:ascii="Arial CYR" w:hAnsi="Arial CYR" w:cs="Arial CYR"/>
              </w:rPr>
              <w:t>Увеличение прочих остатков денежных средств бюджетов поселений</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910 01 05 02 01 13 0000 510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-55619,4</w:t>
            </w:r>
          </w:p>
        </w:tc>
      </w:tr>
      <w:tr w:rsidR="00EF6356" w:rsidRPr="00EF6356" w:rsidTr="00EF6356">
        <w:trPr>
          <w:trHeight w:val="300"/>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rPr>
            </w:pPr>
            <w:r w:rsidRPr="00EF6356">
              <w:rPr>
                <w:rFonts w:ascii="Arial CYR" w:hAnsi="Arial CYR" w:cs="Arial CYR"/>
              </w:rPr>
              <w:t>Уменьшение остатков средств бюджетов</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910 01 05 00 00 00 0000 600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66894,3</w:t>
            </w:r>
          </w:p>
        </w:tc>
      </w:tr>
      <w:tr w:rsidR="00EF6356" w:rsidRPr="00EF6356" w:rsidTr="00EF6356">
        <w:trPr>
          <w:trHeight w:val="255"/>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rPr>
            </w:pPr>
            <w:r w:rsidRPr="00EF6356">
              <w:rPr>
                <w:rFonts w:ascii="Arial CYR" w:hAnsi="Arial CYR" w:cs="Arial CYR"/>
              </w:rPr>
              <w:t>Уменьшение прочих остатков средств бюджетов</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910 01 05 02 00 00 0000 600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66894,3</w:t>
            </w:r>
          </w:p>
        </w:tc>
      </w:tr>
      <w:tr w:rsidR="00EF6356" w:rsidRPr="00EF6356" w:rsidTr="00EF6356">
        <w:trPr>
          <w:trHeight w:val="330"/>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rPr>
            </w:pPr>
            <w:r w:rsidRPr="00EF6356">
              <w:rPr>
                <w:rFonts w:ascii="Arial CYR" w:hAnsi="Arial CYR" w:cs="Arial CYR"/>
              </w:rPr>
              <w:t>Уменьшение прочих остатков денежных средств бюджетов</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910 01 05 02 01 00 0000 610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66894,3</w:t>
            </w:r>
          </w:p>
        </w:tc>
      </w:tr>
      <w:tr w:rsidR="00EF6356" w:rsidRPr="00EF6356" w:rsidTr="00EF6356">
        <w:trPr>
          <w:trHeight w:val="510"/>
        </w:trPr>
        <w:tc>
          <w:tcPr>
            <w:tcW w:w="5525" w:type="dxa"/>
            <w:tcBorders>
              <w:top w:val="nil"/>
              <w:left w:val="single" w:sz="4" w:space="0" w:color="auto"/>
              <w:bottom w:val="single" w:sz="4" w:space="0" w:color="auto"/>
              <w:right w:val="single" w:sz="4" w:space="0" w:color="auto"/>
            </w:tcBorders>
            <w:shd w:val="clear" w:color="auto" w:fill="auto"/>
            <w:vAlign w:val="bottom"/>
            <w:hideMark/>
          </w:tcPr>
          <w:p w:rsidR="00EF6356" w:rsidRPr="00EF6356" w:rsidRDefault="00EF6356" w:rsidP="00EF6356">
            <w:pPr>
              <w:rPr>
                <w:rFonts w:ascii="Arial CYR" w:hAnsi="Arial CYR" w:cs="Arial CYR"/>
              </w:rPr>
            </w:pPr>
            <w:r w:rsidRPr="00EF6356">
              <w:rPr>
                <w:rFonts w:ascii="Arial CYR" w:hAnsi="Arial CYR" w:cs="Arial CYR"/>
              </w:rPr>
              <w:t>Уменьшение прочих остатков денежных средств бюджетов поселений</w:t>
            </w:r>
          </w:p>
        </w:tc>
        <w:tc>
          <w:tcPr>
            <w:tcW w:w="2896"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910 01 05 02 01 13 0000 610</w:t>
            </w:r>
          </w:p>
        </w:tc>
        <w:tc>
          <w:tcPr>
            <w:tcW w:w="1473" w:type="dxa"/>
            <w:tcBorders>
              <w:top w:val="nil"/>
              <w:left w:val="nil"/>
              <w:bottom w:val="single" w:sz="4" w:space="0" w:color="auto"/>
              <w:right w:val="single" w:sz="4" w:space="0" w:color="auto"/>
            </w:tcBorders>
            <w:shd w:val="clear" w:color="auto" w:fill="auto"/>
            <w:noWrap/>
            <w:vAlign w:val="bottom"/>
            <w:hideMark/>
          </w:tcPr>
          <w:p w:rsidR="00EF6356" w:rsidRPr="00EF6356" w:rsidRDefault="00EF6356" w:rsidP="00EF6356">
            <w:pPr>
              <w:jc w:val="center"/>
              <w:rPr>
                <w:rFonts w:ascii="Arial CYR" w:hAnsi="Arial CYR" w:cs="Arial CYR"/>
              </w:rPr>
            </w:pPr>
            <w:r w:rsidRPr="00EF6356">
              <w:rPr>
                <w:rFonts w:ascii="Arial CYR" w:hAnsi="Arial CYR" w:cs="Arial CYR"/>
              </w:rPr>
              <w:t>66894,3</w:t>
            </w:r>
          </w:p>
        </w:tc>
      </w:tr>
    </w:tbl>
    <w:p w:rsidR="00EF6356" w:rsidRDefault="00EF6356" w:rsidP="00085B60"/>
    <w:p w:rsidR="00280525" w:rsidRDefault="00280525" w:rsidP="00280525">
      <w:pPr>
        <w:keepNext/>
        <w:jc w:val="center"/>
        <w:outlineLvl w:val="2"/>
        <w:rPr>
          <w:b/>
          <w:bCs/>
        </w:rPr>
      </w:pPr>
    </w:p>
    <w:p w:rsidR="00280525" w:rsidRPr="00EB6778" w:rsidRDefault="00280525" w:rsidP="00280525">
      <w:pPr>
        <w:keepNext/>
        <w:jc w:val="center"/>
        <w:outlineLvl w:val="2"/>
        <w:rPr>
          <w:b/>
          <w:bCs/>
        </w:rPr>
      </w:pPr>
      <w:r w:rsidRPr="00EB6778">
        <w:rPr>
          <w:b/>
          <w:bCs/>
        </w:rPr>
        <w:t>ДУМА</w:t>
      </w:r>
    </w:p>
    <w:p w:rsidR="00280525" w:rsidRPr="00EB6778" w:rsidRDefault="00280525" w:rsidP="00280525">
      <w:pPr>
        <w:keepNext/>
        <w:jc w:val="center"/>
        <w:outlineLvl w:val="2"/>
        <w:rPr>
          <w:b/>
        </w:rPr>
      </w:pPr>
      <w:r w:rsidRPr="00EB6778">
        <w:rPr>
          <w:b/>
        </w:rPr>
        <w:t>ЖИГАЛОВСКОГО МУНИЦИПАЛЬНОГО ОБРАЗОВАНИЯ</w:t>
      </w:r>
    </w:p>
    <w:p w:rsidR="00280525" w:rsidRPr="00EB6778" w:rsidRDefault="00280525" w:rsidP="00280525">
      <w:pPr>
        <w:jc w:val="center"/>
        <w:rPr>
          <w:b/>
        </w:rPr>
      </w:pPr>
      <w:r w:rsidRPr="00EB6778">
        <w:rPr>
          <w:b/>
        </w:rPr>
        <w:t>ПЯТОГО СОЗЫВА</w:t>
      </w:r>
    </w:p>
    <w:p w:rsidR="00280525" w:rsidRPr="008608FD" w:rsidRDefault="00280525" w:rsidP="00280525">
      <w:pPr>
        <w:rPr>
          <w:b/>
        </w:rPr>
      </w:pPr>
      <w:r>
        <w:rPr>
          <w:b/>
          <w:bCs/>
        </w:rPr>
        <w:t xml:space="preserve">                                                                                                         </w:t>
      </w:r>
      <w:r w:rsidRPr="00EB6778">
        <w:rPr>
          <w:b/>
          <w:bCs/>
        </w:rPr>
        <w:t>РЕШЕНИЕ</w:t>
      </w:r>
    </w:p>
    <w:tbl>
      <w:tblPr>
        <w:tblStyle w:val="afa"/>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5325"/>
      </w:tblGrid>
      <w:tr w:rsidR="00280525" w:rsidRPr="00280525" w:rsidTr="00271E0D">
        <w:tc>
          <w:tcPr>
            <w:tcW w:w="4740" w:type="dxa"/>
          </w:tcPr>
          <w:p w:rsidR="00280525" w:rsidRPr="00280525" w:rsidRDefault="00280525" w:rsidP="00271E0D">
            <w:pPr>
              <w:pStyle w:val="ad"/>
              <w:ind w:firstLine="567"/>
              <w:jc w:val="left"/>
              <w:rPr>
                <w:sz w:val="20"/>
              </w:rPr>
            </w:pPr>
            <w:r w:rsidRPr="00280525">
              <w:rPr>
                <w:sz w:val="20"/>
              </w:rPr>
              <w:t>16.02.2022г. № 02-22</w:t>
            </w:r>
          </w:p>
        </w:tc>
        <w:tc>
          <w:tcPr>
            <w:tcW w:w="5325" w:type="dxa"/>
          </w:tcPr>
          <w:p w:rsidR="00280525" w:rsidRPr="00280525" w:rsidRDefault="00280525" w:rsidP="00271E0D">
            <w:pPr>
              <w:pStyle w:val="ad"/>
              <w:ind w:left="1317"/>
              <w:rPr>
                <w:sz w:val="20"/>
              </w:rPr>
            </w:pPr>
            <w:r w:rsidRPr="00280525">
              <w:rPr>
                <w:sz w:val="20"/>
              </w:rPr>
              <w:t xml:space="preserve">           р.п. Жигалово</w:t>
            </w:r>
          </w:p>
        </w:tc>
      </w:tr>
      <w:tr w:rsidR="00280525" w:rsidRPr="00280525" w:rsidTr="00271E0D">
        <w:tc>
          <w:tcPr>
            <w:tcW w:w="10065" w:type="dxa"/>
            <w:gridSpan w:val="2"/>
          </w:tcPr>
          <w:p w:rsidR="00280525" w:rsidRPr="00280525" w:rsidRDefault="00280525" w:rsidP="00280525">
            <w:pPr>
              <w:rPr>
                <w:b/>
                <w:bCs/>
              </w:rPr>
            </w:pPr>
            <w:r>
              <w:rPr>
                <w:b/>
              </w:rPr>
              <w:t xml:space="preserve">             </w:t>
            </w:r>
            <w:r w:rsidRPr="00280525">
              <w:rPr>
                <w:b/>
                <w:bCs/>
              </w:rPr>
              <w:t xml:space="preserve">О внесении изменений в структуру администрации </w:t>
            </w:r>
          </w:p>
          <w:p w:rsidR="00280525" w:rsidRPr="00280525" w:rsidRDefault="00280525" w:rsidP="00271E0D">
            <w:pPr>
              <w:ind w:firstLine="602"/>
              <w:rPr>
                <w:bCs/>
              </w:rPr>
            </w:pPr>
            <w:r w:rsidRPr="00280525">
              <w:rPr>
                <w:b/>
                <w:bCs/>
              </w:rPr>
              <w:t xml:space="preserve">Жигаловского муниципального образования  </w:t>
            </w:r>
          </w:p>
          <w:p w:rsidR="00280525" w:rsidRPr="00280525" w:rsidRDefault="00280525" w:rsidP="00271E0D">
            <w:pPr>
              <w:ind w:left="567"/>
              <w:rPr>
                <w:b/>
              </w:rPr>
            </w:pPr>
          </w:p>
          <w:p w:rsidR="00280525" w:rsidRPr="00280525" w:rsidRDefault="00280525" w:rsidP="00271E0D">
            <w:pPr>
              <w:ind w:left="567"/>
              <w:rPr>
                <w:b/>
              </w:rPr>
            </w:pPr>
          </w:p>
        </w:tc>
      </w:tr>
    </w:tbl>
    <w:p w:rsidR="00280525" w:rsidRPr="00280525" w:rsidRDefault="00280525" w:rsidP="00280525">
      <w:pPr>
        <w:jc w:val="both"/>
        <w:rPr>
          <w:bCs/>
        </w:rPr>
      </w:pPr>
      <w:r w:rsidRPr="00280525">
        <w:rPr>
          <w:bCs/>
        </w:rPr>
        <w:lastRenderedPageBreak/>
        <w:t>В соответствии с пунктом 8 статьи 37 Федерального закона</w:t>
      </w:r>
      <w:r w:rsidRPr="00280525">
        <w:rPr>
          <w:b/>
          <w:bCs/>
        </w:rPr>
        <w:t xml:space="preserve"> </w:t>
      </w:r>
      <w:r w:rsidRPr="00280525">
        <w:rPr>
          <w:bCs/>
        </w:rPr>
        <w:t>от 06.10.2003 года № 131-ФЗ «Об общих принципах организации местного самоуправления в Российской Федерации», пункта 2.2. части 2 статьи 21 Устава Жигаловского муниципального образования,</w:t>
      </w:r>
    </w:p>
    <w:p w:rsidR="00280525" w:rsidRPr="00280525" w:rsidRDefault="00280525" w:rsidP="00280525">
      <w:pPr>
        <w:ind w:firstLine="567"/>
        <w:jc w:val="both"/>
        <w:rPr>
          <w:bCs/>
        </w:rPr>
      </w:pPr>
    </w:p>
    <w:p w:rsidR="00280525" w:rsidRPr="00280525" w:rsidRDefault="00280525" w:rsidP="00280525">
      <w:pPr>
        <w:ind w:firstLine="567"/>
        <w:rPr>
          <w:bCs/>
        </w:rPr>
      </w:pPr>
      <w:r w:rsidRPr="00280525">
        <w:rPr>
          <w:bCs/>
        </w:rPr>
        <w:t>Дума Жигаловского муниципального образования</w:t>
      </w:r>
      <w:r w:rsidRPr="00280525">
        <w:rPr>
          <w:b/>
          <w:bCs/>
        </w:rPr>
        <w:t xml:space="preserve"> </w:t>
      </w:r>
      <w:r w:rsidRPr="00280525">
        <w:rPr>
          <w:bCs/>
        </w:rPr>
        <w:t>решила:</w:t>
      </w:r>
    </w:p>
    <w:p w:rsidR="00280525" w:rsidRPr="00280525" w:rsidRDefault="00280525" w:rsidP="00280525">
      <w:pPr>
        <w:rPr>
          <w:bCs/>
        </w:rPr>
      </w:pPr>
    </w:p>
    <w:p w:rsidR="00280525" w:rsidRPr="00280525" w:rsidRDefault="00280525" w:rsidP="00280525">
      <w:pPr>
        <w:ind w:firstLine="567"/>
        <w:jc w:val="both"/>
        <w:rPr>
          <w:bCs/>
        </w:rPr>
      </w:pPr>
      <w:r w:rsidRPr="00280525">
        <w:rPr>
          <w:bCs/>
        </w:rPr>
        <w:t>1. Внести изменения в структуру администрации Жигаловского муниципального образования, утвержденную решением Думы Жигаловского муниципального образования от 08 июня 2021 года № 18-21, заменив в схеме в столбце «Отдел экономики и бюджета» слова «Главные специалисты» на слова «Главный бухгалтер»</w:t>
      </w:r>
    </w:p>
    <w:p w:rsidR="00280525" w:rsidRPr="00280525" w:rsidRDefault="00280525" w:rsidP="00280525">
      <w:pPr>
        <w:ind w:firstLine="567"/>
        <w:jc w:val="both"/>
        <w:rPr>
          <w:bCs/>
        </w:rPr>
      </w:pPr>
      <w:r w:rsidRPr="00280525">
        <w:rPr>
          <w:bCs/>
        </w:rPr>
        <w:t xml:space="preserve">2. Настоящее решение вступает в силу со дня его принятия.  </w:t>
      </w:r>
    </w:p>
    <w:p w:rsidR="00280525" w:rsidRPr="00280525" w:rsidRDefault="00280525" w:rsidP="00280525">
      <w:pPr>
        <w:ind w:firstLine="567"/>
        <w:jc w:val="both"/>
        <w:rPr>
          <w:bCs/>
        </w:rPr>
      </w:pPr>
      <w:r w:rsidRPr="00280525">
        <w:rPr>
          <w:bCs/>
        </w:rPr>
        <w:t xml:space="preserve">4. </w:t>
      </w:r>
      <w:r w:rsidRPr="00280525">
        <w:rPr>
          <w:color w:val="000000"/>
        </w:rPr>
        <w:t>Опубликовать настоящее решение в «Спецвыпуск Жигалово» и разместить на официальном сайте Жигаловского муниципального образования.</w:t>
      </w:r>
    </w:p>
    <w:p w:rsidR="00280525" w:rsidRPr="00280525" w:rsidRDefault="00280525" w:rsidP="00280525">
      <w:pPr>
        <w:rPr>
          <w:bCs/>
        </w:rPr>
      </w:pPr>
    </w:p>
    <w:p w:rsidR="00280525" w:rsidRPr="00280525" w:rsidRDefault="00280525" w:rsidP="00280525">
      <w:pPr>
        <w:ind w:firstLine="567"/>
        <w:rPr>
          <w:bCs/>
        </w:rPr>
      </w:pPr>
      <w:r w:rsidRPr="00280525">
        <w:rPr>
          <w:bCs/>
        </w:rPr>
        <w:t>Председатель Думы Жигаловского</w:t>
      </w:r>
    </w:p>
    <w:p w:rsidR="00280525" w:rsidRPr="00280525" w:rsidRDefault="00280525" w:rsidP="00280525">
      <w:pPr>
        <w:ind w:firstLine="567"/>
        <w:rPr>
          <w:bCs/>
        </w:rPr>
      </w:pPr>
      <w:r w:rsidRPr="00280525">
        <w:rPr>
          <w:bCs/>
        </w:rPr>
        <w:t xml:space="preserve">муниципального образования                                              А.М. Тарасенко </w:t>
      </w:r>
    </w:p>
    <w:p w:rsidR="00280525" w:rsidRPr="00280525" w:rsidRDefault="00280525" w:rsidP="00280525">
      <w:pPr>
        <w:ind w:firstLine="567"/>
        <w:jc w:val="both"/>
        <w:rPr>
          <w:bCs/>
        </w:rPr>
      </w:pPr>
      <w:r w:rsidRPr="00280525">
        <w:rPr>
          <w:bCs/>
        </w:rPr>
        <w:t xml:space="preserve"> </w:t>
      </w:r>
    </w:p>
    <w:p w:rsidR="00280525" w:rsidRPr="00280525" w:rsidRDefault="00280525" w:rsidP="00280525">
      <w:pPr>
        <w:ind w:firstLine="567"/>
        <w:jc w:val="both"/>
        <w:rPr>
          <w:bCs/>
        </w:rPr>
      </w:pPr>
      <w:r w:rsidRPr="00280525">
        <w:rPr>
          <w:bCs/>
        </w:rPr>
        <w:t xml:space="preserve">Глава Жигаловского </w:t>
      </w:r>
    </w:p>
    <w:p w:rsidR="00280525" w:rsidRPr="00280525" w:rsidRDefault="00280525" w:rsidP="00280525">
      <w:pPr>
        <w:ind w:firstLine="567"/>
        <w:jc w:val="both"/>
        <w:rPr>
          <w:bCs/>
        </w:rPr>
      </w:pPr>
      <w:r w:rsidRPr="00280525">
        <w:rPr>
          <w:bCs/>
        </w:rPr>
        <w:t>муниципального образования                                        Д.А. Лунёв</w:t>
      </w:r>
    </w:p>
    <w:p w:rsidR="00280525" w:rsidRPr="00280525" w:rsidRDefault="00280525" w:rsidP="00280525">
      <w:pPr>
        <w:ind w:firstLine="567"/>
        <w:jc w:val="both"/>
        <w:rPr>
          <w:bCs/>
        </w:rPr>
      </w:pPr>
    </w:p>
    <w:tbl>
      <w:tblPr>
        <w:tblW w:w="0" w:type="auto"/>
        <w:tblLook w:val="04A0" w:firstRow="1" w:lastRow="0" w:firstColumn="1" w:lastColumn="0" w:noHBand="0" w:noVBand="1"/>
      </w:tblPr>
      <w:tblGrid>
        <w:gridCol w:w="4498"/>
        <w:gridCol w:w="5073"/>
      </w:tblGrid>
      <w:tr w:rsidR="00280525" w:rsidRPr="00280525" w:rsidTr="00271E0D">
        <w:tc>
          <w:tcPr>
            <w:tcW w:w="4498" w:type="dxa"/>
            <w:shd w:val="clear" w:color="auto" w:fill="auto"/>
          </w:tcPr>
          <w:p w:rsidR="00280525" w:rsidRPr="00280525" w:rsidRDefault="00280525" w:rsidP="00271E0D">
            <w:pPr>
              <w:jc w:val="both"/>
            </w:pPr>
          </w:p>
        </w:tc>
        <w:tc>
          <w:tcPr>
            <w:tcW w:w="5073" w:type="dxa"/>
            <w:shd w:val="clear" w:color="auto" w:fill="auto"/>
          </w:tcPr>
          <w:p w:rsidR="00280525" w:rsidRPr="00280525" w:rsidRDefault="00280525" w:rsidP="00271E0D">
            <w:pPr>
              <w:jc w:val="right"/>
            </w:pPr>
            <w:r w:rsidRPr="00280525">
              <w:t>Утверждена</w:t>
            </w:r>
          </w:p>
          <w:p w:rsidR="00280525" w:rsidRPr="00280525" w:rsidRDefault="00280525" w:rsidP="00271E0D">
            <w:pPr>
              <w:jc w:val="right"/>
            </w:pPr>
            <w:r w:rsidRPr="00280525">
              <w:t>Решением Думы Жигаловского</w:t>
            </w:r>
          </w:p>
          <w:p w:rsidR="00280525" w:rsidRPr="00280525" w:rsidRDefault="00280525" w:rsidP="00271E0D">
            <w:pPr>
              <w:jc w:val="right"/>
            </w:pPr>
            <w:r w:rsidRPr="00280525">
              <w:t xml:space="preserve">муниципального образования </w:t>
            </w:r>
          </w:p>
          <w:p w:rsidR="00280525" w:rsidRPr="00280525" w:rsidRDefault="00280525" w:rsidP="00271E0D">
            <w:pPr>
              <w:jc w:val="right"/>
              <w:rPr>
                <w:b/>
              </w:rPr>
            </w:pPr>
            <w:r w:rsidRPr="00280525">
              <w:t xml:space="preserve">от </w:t>
            </w:r>
            <w:r w:rsidRPr="00280525">
              <w:rPr>
                <w:b/>
              </w:rPr>
              <w:t>08.06.2021г. № 18-21</w:t>
            </w:r>
          </w:p>
          <w:p w:rsidR="00280525" w:rsidRPr="00280525" w:rsidRDefault="00280525" w:rsidP="00271E0D">
            <w:pPr>
              <w:jc w:val="right"/>
            </w:pPr>
            <w:r w:rsidRPr="00280525">
              <w:rPr>
                <w:b/>
              </w:rPr>
              <w:t>(с изм. от 16.02.2022 № 02-22)</w:t>
            </w:r>
            <w:r w:rsidRPr="00280525">
              <w:t xml:space="preserve"> </w:t>
            </w:r>
          </w:p>
        </w:tc>
      </w:tr>
    </w:tbl>
    <w:p w:rsidR="00280525" w:rsidRPr="00280525" w:rsidRDefault="00280525" w:rsidP="00280525">
      <w:pPr>
        <w:rPr>
          <w:b/>
          <w:bCs/>
        </w:rPr>
      </w:pPr>
    </w:p>
    <w:p w:rsidR="00280525" w:rsidRPr="00280525" w:rsidRDefault="00280525" w:rsidP="00280525">
      <w:pPr>
        <w:jc w:val="center"/>
        <w:rPr>
          <w:b/>
          <w:bCs/>
        </w:rPr>
      </w:pPr>
      <w:r w:rsidRPr="00280525">
        <w:rPr>
          <w:b/>
          <w:bCs/>
        </w:rPr>
        <w:t>СТРУКТУРА АДМИНИСТРАЦИИ</w:t>
      </w:r>
    </w:p>
    <w:p w:rsidR="00280525" w:rsidRPr="00280525" w:rsidRDefault="00280525" w:rsidP="00280525">
      <w:pPr>
        <w:jc w:val="center"/>
        <w:rPr>
          <w:b/>
          <w:bCs/>
        </w:rPr>
      </w:pPr>
      <w:r w:rsidRPr="00280525">
        <w:rPr>
          <w:b/>
          <w:bCs/>
        </w:rPr>
        <w:t>ЖИГАЛОВСКОГО МУНИЦИПАЛЬНОГО ОБРАЗОВАНИЯ</w:t>
      </w:r>
    </w:p>
    <w:p w:rsidR="00280525" w:rsidRPr="00280525" w:rsidRDefault="00280525" w:rsidP="00280525">
      <w:pPr>
        <w:jc w:val="center"/>
      </w:pPr>
    </w:p>
    <w:tbl>
      <w:tblPr>
        <w:tblStyle w:val="afa"/>
        <w:tblW w:w="5000" w:type="pct"/>
        <w:tblLook w:val="04A0" w:firstRow="1" w:lastRow="0" w:firstColumn="1" w:lastColumn="0" w:noHBand="0" w:noVBand="1"/>
      </w:tblPr>
      <w:tblGrid>
        <w:gridCol w:w="1412"/>
        <w:gridCol w:w="1412"/>
        <w:gridCol w:w="1174"/>
        <w:gridCol w:w="1116"/>
        <w:gridCol w:w="998"/>
        <w:gridCol w:w="1128"/>
        <w:gridCol w:w="1107"/>
        <w:gridCol w:w="998"/>
        <w:gridCol w:w="1137"/>
        <w:gridCol w:w="1072"/>
      </w:tblGrid>
      <w:tr w:rsidR="00280525" w:rsidRPr="00280525" w:rsidTr="00271E0D">
        <w:tc>
          <w:tcPr>
            <w:tcW w:w="5000" w:type="pct"/>
            <w:gridSpan w:val="10"/>
            <w:tcBorders>
              <w:top w:val="single" w:sz="4" w:space="0" w:color="auto"/>
              <w:left w:val="single" w:sz="4" w:space="0" w:color="auto"/>
              <w:bottom w:val="single" w:sz="4" w:space="0" w:color="auto"/>
              <w:right w:val="single" w:sz="4" w:space="0" w:color="auto"/>
            </w:tcBorders>
            <w:hideMark/>
          </w:tcPr>
          <w:p w:rsidR="00280525" w:rsidRPr="00280525" w:rsidRDefault="00280525" w:rsidP="00271E0D">
            <w:pPr>
              <w:jc w:val="center"/>
              <w:rPr>
                <w:b/>
                <w:bCs/>
              </w:rPr>
            </w:pPr>
            <w:r w:rsidRPr="00280525">
              <w:rPr>
                <w:b/>
                <w:bCs/>
              </w:rPr>
              <w:t>Глава Жигаловского муниципального образования</w:t>
            </w:r>
          </w:p>
          <w:p w:rsidR="00280525" w:rsidRPr="00280525" w:rsidRDefault="00280525" w:rsidP="00271E0D">
            <w:pPr>
              <w:jc w:val="center"/>
            </w:pPr>
            <w:r w:rsidRPr="00280525">
              <w:rPr>
                <w:b/>
                <w:bCs/>
              </w:rPr>
              <w:t>(Глава администрации Жигаловского муниципального образования)</w:t>
            </w:r>
          </w:p>
        </w:tc>
      </w:tr>
      <w:tr w:rsidR="00280525" w:rsidRPr="00280525" w:rsidTr="00271E0D">
        <w:tc>
          <w:tcPr>
            <w:tcW w:w="2212" w:type="pct"/>
            <w:gridSpan w:val="4"/>
            <w:tcBorders>
              <w:top w:val="single" w:sz="4" w:space="0" w:color="auto"/>
              <w:left w:val="single" w:sz="4" w:space="0" w:color="auto"/>
              <w:bottom w:val="single" w:sz="4" w:space="0" w:color="auto"/>
              <w:right w:val="single" w:sz="4" w:space="0" w:color="auto"/>
            </w:tcBorders>
            <w:hideMark/>
          </w:tcPr>
          <w:p w:rsidR="00280525" w:rsidRPr="00280525" w:rsidRDefault="00280525" w:rsidP="00271E0D">
            <w:pPr>
              <w:jc w:val="center"/>
            </w:pPr>
            <w:r w:rsidRPr="00280525">
              <w:rPr>
                <w:b/>
                <w:u w:val="single"/>
              </w:rPr>
              <w:t>Отдел по управлению муниципальным хозяйством</w:t>
            </w:r>
          </w:p>
        </w:tc>
        <w:tc>
          <w:tcPr>
            <w:tcW w:w="432"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280525" w:rsidRPr="00280525" w:rsidRDefault="00280525" w:rsidP="00271E0D">
            <w:pPr>
              <w:jc w:val="center"/>
            </w:pPr>
          </w:p>
        </w:tc>
        <w:tc>
          <w:tcPr>
            <w:tcW w:w="967" w:type="pct"/>
            <w:gridSpan w:val="2"/>
            <w:tcBorders>
              <w:top w:val="single" w:sz="4" w:space="0" w:color="auto"/>
              <w:left w:val="single" w:sz="4" w:space="0" w:color="auto"/>
              <w:bottom w:val="single" w:sz="4" w:space="0" w:color="auto"/>
              <w:right w:val="single" w:sz="4" w:space="0" w:color="auto"/>
            </w:tcBorders>
            <w:hideMark/>
          </w:tcPr>
          <w:p w:rsidR="00280525" w:rsidRPr="00280525" w:rsidRDefault="00280525" w:rsidP="00271E0D">
            <w:pPr>
              <w:jc w:val="center"/>
            </w:pPr>
            <w:r w:rsidRPr="00280525">
              <w:rPr>
                <w:b/>
                <w:u w:val="single"/>
              </w:rPr>
              <w:t>Отдел экономики и бюджета</w:t>
            </w:r>
          </w:p>
        </w:tc>
        <w:tc>
          <w:tcPr>
            <w:tcW w:w="432"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280525" w:rsidRPr="00280525" w:rsidRDefault="00280525" w:rsidP="00271E0D">
            <w:pPr>
              <w:jc w:val="center"/>
            </w:pPr>
          </w:p>
        </w:tc>
        <w:tc>
          <w:tcPr>
            <w:tcW w:w="957" w:type="pct"/>
            <w:gridSpan w:val="2"/>
            <w:tcBorders>
              <w:top w:val="single" w:sz="4" w:space="0" w:color="auto"/>
              <w:left w:val="single" w:sz="4" w:space="0" w:color="auto"/>
              <w:bottom w:val="single" w:sz="4" w:space="0" w:color="auto"/>
              <w:right w:val="single" w:sz="4" w:space="0" w:color="auto"/>
            </w:tcBorders>
            <w:hideMark/>
          </w:tcPr>
          <w:p w:rsidR="00280525" w:rsidRPr="00280525" w:rsidRDefault="00280525" w:rsidP="00271E0D">
            <w:pPr>
              <w:jc w:val="center"/>
            </w:pPr>
            <w:r w:rsidRPr="00280525">
              <w:rPr>
                <w:b/>
                <w:bCs/>
                <w:u w:val="single"/>
              </w:rPr>
              <w:t>Общий отдел</w:t>
            </w:r>
          </w:p>
        </w:tc>
      </w:tr>
      <w:tr w:rsidR="00280525" w:rsidRPr="00280525" w:rsidTr="00271E0D">
        <w:tc>
          <w:tcPr>
            <w:tcW w:w="2212" w:type="pct"/>
            <w:gridSpan w:val="4"/>
            <w:tcBorders>
              <w:top w:val="single" w:sz="4" w:space="0" w:color="auto"/>
              <w:left w:val="single" w:sz="4" w:space="0" w:color="auto"/>
              <w:bottom w:val="single" w:sz="4" w:space="0" w:color="auto"/>
              <w:right w:val="single" w:sz="4" w:space="0" w:color="auto"/>
            </w:tcBorders>
            <w:hideMark/>
          </w:tcPr>
          <w:p w:rsidR="00280525" w:rsidRPr="00280525" w:rsidRDefault="00280525" w:rsidP="00271E0D">
            <w:pPr>
              <w:jc w:val="center"/>
            </w:pPr>
            <w:r w:rsidRPr="00280525">
              <w:rPr>
                <w:b/>
                <w:u w:val="single"/>
              </w:rPr>
              <w:t>Начальник отдела</w:t>
            </w:r>
          </w:p>
        </w:tc>
        <w:tc>
          <w:tcPr>
            <w:tcW w:w="432"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280525" w:rsidRPr="00280525" w:rsidRDefault="00280525" w:rsidP="00271E0D">
            <w:pPr>
              <w:jc w:val="center"/>
            </w:pPr>
          </w:p>
        </w:tc>
        <w:tc>
          <w:tcPr>
            <w:tcW w:w="967" w:type="pct"/>
            <w:gridSpan w:val="2"/>
            <w:tcBorders>
              <w:top w:val="single" w:sz="4" w:space="0" w:color="auto"/>
              <w:left w:val="single" w:sz="4" w:space="0" w:color="auto"/>
              <w:bottom w:val="single" w:sz="4" w:space="0" w:color="auto"/>
              <w:right w:val="single" w:sz="4" w:space="0" w:color="auto"/>
            </w:tcBorders>
            <w:hideMark/>
          </w:tcPr>
          <w:p w:rsidR="00280525" w:rsidRPr="00280525" w:rsidRDefault="00280525" w:rsidP="00271E0D">
            <w:pPr>
              <w:jc w:val="center"/>
            </w:pPr>
            <w:r w:rsidRPr="00280525">
              <w:rPr>
                <w:b/>
                <w:u w:val="single"/>
              </w:rPr>
              <w:t>Начальник отдела</w:t>
            </w:r>
          </w:p>
        </w:tc>
        <w:tc>
          <w:tcPr>
            <w:tcW w:w="432"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280525" w:rsidRPr="00280525" w:rsidRDefault="00280525" w:rsidP="00271E0D">
            <w:pPr>
              <w:jc w:val="center"/>
            </w:pPr>
          </w:p>
        </w:tc>
        <w:tc>
          <w:tcPr>
            <w:tcW w:w="957" w:type="pct"/>
            <w:gridSpan w:val="2"/>
            <w:tcBorders>
              <w:top w:val="single" w:sz="4" w:space="0" w:color="auto"/>
              <w:left w:val="single" w:sz="4" w:space="0" w:color="auto"/>
              <w:bottom w:val="single" w:sz="4" w:space="0" w:color="auto"/>
              <w:right w:val="single" w:sz="4" w:space="0" w:color="auto"/>
            </w:tcBorders>
            <w:hideMark/>
          </w:tcPr>
          <w:p w:rsidR="00280525" w:rsidRPr="00280525" w:rsidRDefault="00280525" w:rsidP="00271E0D">
            <w:pPr>
              <w:jc w:val="center"/>
            </w:pPr>
            <w:r w:rsidRPr="00280525">
              <w:rPr>
                <w:b/>
                <w:u w:val="single"/>
              </w:rPr>
              <w:t>Начальник отдела</w:t>
            </w:r>
          </w:p>
        </w:tc>
      </w:tr>
      <w:tr w:rsidR="00280525" w:rsidRPr="00280525" w:rsidTr="00271E0D">
        <w:trPr>
          <w:cantSplit/>
          <w:trHeight w:val="1474"/>
        </w:trPr>
        <w:tc>
          <w:tcPr>
            <w:tcW w:w="611" w:type="pct"/>
            <w:tcBorders>
              <w:top w:val="single" w:sz="4" w:space="0" w:color="auto"/>
              <w:left w:val="single" w:sz="4" w:space="0" w:color="auto"/>
              <w:bottom w:val="single" w:sz="4" w:space="0" w:color="auto"/>
              <w:right w:val="single" w:sz="4" w:space="0" w:color="auto"/>
            </w:tcBorders>
            <w:textDirection w:val="btLr"/>
            <w:hideMark/>
          </w:tcPr>
          <w:p w:rsidR="00280525" w:rsidRPr="00280525" w:rsidRDefault="00280525" w:rsidP="00271E0D">
            <w:pPr>
              <w:ind w:left="113" w:right="113"/>
              <w:jc w:val="center"/>
              <w:rPr>
                <w:b/>
              </w:rPr>
            </w:pPr>
            <w:r w:rsidRPr="00280525">
              <w:rPr>
                <w:b/>
              </w:rPr>
              <w:t>Главные</w:t>
            </w:r>
          </w:p>
          <w:p w:rsidR="00280525" w:rsidRPr="00280525" w:rsidRDefault="00280525" w:rsidP="00271E0D">
            <w:pPr>
              <w:ind w:left="113" w:right="113"/>
              <w:jc w:val="center"/>
              <w:rPr>
                <w:b/>
              </w:rPr>
            </w:pPr>
            <w:r w:rsidRPr="00280525">
              <w:rPr>
                <w:b/>
              </w:rPr>
              <w:t>специалисты</w:t>
            </w:r>
          </w:p>
        </w:tc>
        <w:tc>
          <w:tcPr>
            <w:tcW w:w="611" w:type="pct"/>
            <w:tcBorders>
              <w:top w:val="single" w:sz="4" w:space="0" w:color="auto"/>
              <w:left w:val="single" w:sz="4" w:space="0" w:color="auto"/>
              <w:bottom w:val="single" w:sz="4" w:space="0" w:color="auto"/>
              <w:right w:val="single" w:sz="4" w:space="0" w:color="auto"/>
            </w:tcBorders>
            <w:textDirection w:val="btLr"/>
            <w:hideMark/>
          </w:tcPr>
          <w:p w:rsidR="00280525" w:rsidRPr="00280525" w:rsidRDefault="00280525" w:rsidP="00271E0D">
            <w:pPr>
              <w:ind w:left="113" w:right="113"/>
              <w:jc w:val="center"/>
              <w:rPr>
                <w:b/>
              </w:rPr>
            </w:pPr>
            <w:r w:rsidRPr="00280525">
              <w:rPr>
                <w:b/>
              </w:rPr>
              <w:t>Ведущие</w:t>
            </w:r>
          </w:p>
          <w:p w:rsidR="00280525" w:rsidRPr="00280525" w:rsidRDefault="00280525" w:rsidP="00271E0D">
            <w:pPr>
              <w:ind w:left="113" w:right="113"/>
              <w:jc w:val="center"/>
              <w:rPr>
                <w:b/>
              </w:rPr>
            </w:pPr>
            <w:r w:rsidRPr="00280525">
              <w:rPr>
                <w:b/>
              </w:rPr>
              <w:t>специалисты</w:t>
            </w:r>
          </w:p>
        </w:tc>
        <w:tc>
          <w:tcPr>
            <w:tcW w:w="508" w:type="pct"/>
            <w:tcBorders>
              <w:top w:val="single" w:sz="4" w:space="0" w:color="auto"/>
              <w:left w:val="single" w:sz="4" w:space="0" w:color="auto"/>
              <w:bottom w:val="single" w:sz="4" w:space="0" w:color="auto"/>
              <w:right w:val="single" w:sz="4" w:space="0" w:color="auto"/>
            </w:tcBorders>
            <w:textDirection w:val="btLr"/>
            <w:hideMark/>
          </w:tcPr>
          <w:p w:rsidR="00280525" w:rsidRPr="00280525" w:rsidRDefault="00280525" w:rsidP="00271E0D">
            <w:pPr>
              <w:ind w:left="113" w:right="113"/>
              <w:jc w:val="center"/>
              <w:rPr>
                <w:b/>
              </w:rPr>
            </w:pPr>
            <w:r w:rsidRPr="00280525">
              <w:rPr>
                <w:b/>
              </w:rPr>
              <w:t>Ведущие</w:t>
            </w:r>
          </w:p>
          <w:p w:rsidR="00280525" w:rsidRPr="00280525" w:rsidRDefault="00280525" w:rsidP="00271E0D">
            <w:pPr>
              <w:ind w:left="113" w:right="113"/>
              <w:jc w:val="center"/>
              <w:rPr>
                <w:b/>
              </w:rPr>
            </w:pPr>
            <w:r w:rsidRPr="00280525">
              <w:rPr>
                <w:b/>
              </w:rPr>
              <w:t>инженеры</w:t>
            </w:r>
          </w:p>
        </w:tc>
        <w:tc>
          <w:tcPr>
            <w:tcW w:w="483" w:type="pct"/>
            <w:tcBorders>
              <w:top w:val="single" w:sz="4" w:space="0" w:color="auto"/>
              <w:left w:val="single" w:sz="4" w:space="0" w:color="auto"/>
              <w:bottom w:val="single" w:sz="4" w:space="0" w:color="auto"/>
              <w:right w:val="single" w:sz="4" w:space="0" w:color="auto"/>
            </w:tcBorders>
            <w:textDirection w:val="btLr"/>
            <w:hideMark/>
          </w:tcPr>
          <w:p w:rsidR="00280525" w:rsidRPr="00280525" w:rsidRDefault="00280525" w:rsidP="00271E0D">
            <w:pPr>
              <w:ind w:left="113" w:right="113"/>
              <w:jc w:val="center"/>
              <w:rPr>
                <w:b/>
              </w:rPr>
            </w:pPr>
            <w:r w:rsidRPr="00280525">
              <w:rPr>
                <w:b/>
              </w:rPr>
              <w:t>Рабочие</w:t>
            </w:r>
          </w:p>
        </w:tc>
        <w:tc>
          <w:tcPr>
            <w:tcW w:w="432" w:type="pct"/>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tcPr>
          <w:p w:rsidR="00280525" w:rsidRPr="00280525" w:rsidRDefault="00280525" w:rsidP="00271E0D">
            <w:pPr>
              <w:ind w:left="113" w:right="113"/>
              <w:jc w:val="center"/>
              <w:rPr>
                <w:b/>
              </w:rPr>
            </w:pPr>
          </w:p>
        </w:tc>
        <w:tc>
          <w:tcPr>
            <w:tcW w:w="488" w:type="pct"/>
            <w:tcBorders>
              <w:top w:val="single" w:sz="4" w:space="0" w:color="auto"/>
              <w:left w:val="single" w:sz="4" w:space="0" w:color="auto"/>
              <w:bottom w:val="single" w:sz="4" w:space="0" w:color="auto"/>
              <w:right w:val="single" w:sz="4" w:space="0" w:color="auto"/>
            </w:tcBorders>
            <w:textDirection w:val="btLr"/>
            <w:hideMark/>
          </w:tcPr>
          <w:p w:rsidR="00280525" w:rsidRPr="00280525" w:rsidRDefault="00280525" w:rsidP="00271E0D">
            <w:pPr>
              <w:ind w:left="113" w:right="113"/>
              <w:jc w:val="center"/>
              <w:rPr>
                <w:b/>
              </w:rPr>
            </w:pPr>
            <w:r w:rsidRPr="00280525">
              <w:rPr>
                <w:b/>
              </w:rPr>
              <w:t>Главный</w:t>
            </w:r>
          </w:p>
          <w:p w:rsidR="00280525" w:rsidRPr="00280525" w:rsidRDefault="00280525" w:rsidP="00271E0D">
            <w:pPr>
              <w:ind w:left="113" w:right="113"/>
              <w:jc w:val="center"/>
              <w:rPr>
                <w:b/>
              </w:rPr>
            </w:pPr>
            <w:r w:rsidRPr="00280525">
              <w:rPr>
                <w:b/>
              </w:rPr>
              <w:t>бухгалтер</w:t>
            </w:r>
          </w:p>
        </w:tc>
        <w:tc>
          <w:tcPr>
            <w:tcW w:w="478" w:type="pct"/>
            <w:tcBorders>
              <w:top w:val="single" w:sz="4" w:space="0" w:color="auto"/>
              <w:left w:val="single" w:sz="4" w:space="0" w:color="auto"/>
              <w:bottom w:val="single" w:sz="4" w:space="0" w:color="auto"/>
              <w:right w:val="single" w:sz="4" w:space="0" w:color="auto"/>
            </w:tcBorders>
            <w:textDirection w:val="btLr"/>
            <w:hideMark/>
          </w:tcPr>
          <w:p w:rsidR="00280525" w:rsidRPr="00280525" w:rsidRDefault="00280525" w:rsidP="00271E0D">
            <w:pPr>
              <w:ind w:left="113" w:right="113"/>
              <w:jc w:val="center"/>
              <w:rPr>
                <w:b/>
              </w:rPr>
            </w:pPr>
            <w:r w:rsidRPr="00280525">
              <w:rPr>
                <w:b/>
              </w:rPr>
              <w:t>Ведущие</w:t>
            </w:r>
          </w:p>
          <w:p w:rsidR="00280525" w:rsidRPr="00280525" w:rsidRDefault="00280525" w:rsidP="00271E0D">
            <w:pPr>
              <w:ind w:left="113" w:right="113"/>
              <w:jc w:val="center"/>
              <w:rPr>
                <w:b/>
              </w:rPr>
            </w:pPr>
            <w:r w:rsidRPr="00280525">
              <w:rPr>
                <w:b/>
              </w:rPr>
              <w:t>специалисты</w:t>
            </w:r>
          </w:p>
        </w:tc>
        <w:tc>
          <w:tcPr>
            <w:tcW w:w="432" w:type="pct"/>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tcPr>
          <w:p w:rsidR="00280525" w:rsidRPr="00280525" w:rsidRDefault="00280525" w:rsidP="00271E0D">
            <w:pPr>
              <w:ind w:left="113" w:right="113"/>
              <w:jc w:val="center"/>
              <w:rPr>
                <w:b/>
              </w:rPr>
            </w:pPr>
          </w:p>
        </w:tc>
        <w:tc>
          <w:tcPr>
            <w:tcW w:w="492" w:type="pct"/>
            <w:tcBorders>
              <w:top w:val="single" w:sz="4" w:space="0" w:color="auto"/>
              <w:left w:val="single" w:sz="4" w:space="0" w:color="auto"/>
              <w:bottom w:val="single" w:sz="4" w:space="0" w:color="auto"/>
              <w:right w:val="single" w:sz="4" w:space="0" w:color="auto"/>
            </w:tcBorders>
            <w:textDirection w:val="btLr"/>
            <w:hideMark/>
          </w:tcPr>
          <w:p w:rsidR="00280525" w:rsidRPr="00280525" w:rsidRDefault="00280525" w:rsidP="00271E0D">
            <w:pPr>
              <w:ind w:left="113" w:right="113"/>
              <w:jc w:val="center"/>
              <w:rPr>
                <w:b/>
              </w:rPr>
            </w:pPr>
            <w:r w:rsidRPr="00280525">
              <w:rPr>
                <w:b/>
              </w:rPr>
              <w:t>Ведущие</w:t>
            </w:r>
          </w:p>
          <w:p w:rsidR="00280525" w:rsidRPr="00280525" w:rsidRDefault="00280525" w:rsidP="00271E0D">
            <w:pPr>
              <w:ind w:left="113" w:right="113"/>
              <w:jc w:val="center"/>
              <w:rPr>
                <w:b/>
              </w:rPr>
            </w:pPr>
            <w:r w:rsidRPr="00280525">
              <w:rPr>
                <w:b/>
              </w:rPr>
              <w:t>специалисты</w:t>
            </w:r>
          </w:p>
        </w:tc>
        <w:tc>
          <w:tcPr>
            <w:tcW w:w="465" w:type="pct"/>
            <w:tcBorders>
              <w:top w:val="single" w:sz="4" w:space="0" w:color="auto"/>
              <w:left w:val="single" w:sz="4" w:space="0" w:color="auto"/>
              <w:bottom w:val="single" w:sz="4" w:space="0" w:color="auto"/>
              <w:right w:val="single" w:sz="4" w:space="0" w:color="auto"/>
            </w:tcBorders>
            <w:textDirection w:val="btLr"/>
            <w:hideMark/>
          </w:tcPr>
          <w:p w:rsidR="00280525" w:rsidRPr="00280525" w:rsidRDefault="00280525" w:rsidP="00271E0D">
            <w:pPr>
              <w:ind w:left="113" w:right="113"/>
              <w:jc w:val="center"/>
              <w:rPr>
                <w:b/>
              </w:rPr>
            </w:pPr>
            <w:r w:rsidRPr="00280525">
              <w:rPr>
                <w:b/>
              </w:rPr>
              <w:t>Инспектора</w:t>
            </w:r>
          </w:p>
        </w:tc>
      </w:tr>
    </w:tbl>
    <w:p w:rsidR="00280525" w:rsidRPr="00280525" w:rsidRDefault="00280525" w:rsidP="00280525">
      <w:pPr>
        <w:ind w:firstLine="567"/>
        <w:jc w:val="both"/>
        <w:rPr>
          <w:bCs/>
        </w:rPr>
      </w:pPr>
    </w:p>
    <w:p w:rsidR="00EF6356" w:rsidRPr="00280525" w:rsidRDefault="00EF6356" w:rsidP="00085B60"/>
    <w:sectPr w:rsidR="00EF6356" w:rsidRPr="00280525" w:rsidSect="00271E0D">
      <w:type w:val="continuous"/>
      <w:pgSz w:w="11906" w:h="16838"/>
      <w:pgMar w:top="284" w:right="284" w:bottom="284" w:left="28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654" w:rsidRDefault="00365654" w:rsidP="001504CE">
      <w:r>
        <w:separator/>
      </w:r>
    </w:p>
  </w:endnote>
  <w:endnote w:type="continuationSeparator" w:id="0">
    <w:p w:rsidR="00365654" w:rsidRDefault="00365654" w:rsidP="00150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TE1A887F8t00">
    <w:altName w:val="Arial"/>
    <w:charset w:val="CC"/>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TimesDL">
    <w:altName w:val="Calibri"/>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654" w:rsidRDefault="00365654" w:rsidP="001504CE">
      <w:r>
        <w:separator/>
      </w:r>
    </w:p>
  </w:footnote>
  <w:footnote w:type="continuationSeparator" w:id="0">
    <w:p w:rsidR="00365654" w:rsidRDefault="00365654" w:rsidP="001504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D0E38"/>
    <w:multiLevelType w:val="hybridMultilevel"/>
    <w:tmpl w:val="65AA84CA"/>
    <w:lvl w:ilvl="0" w:tplc="CFC40916">
      <w:start w:val="1"/>
      <w:numFmt w:val="bullet"/>
      <w:pStyle w:val="S"/>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7A77A4"/>
    <w:multiLevelType w:val="hybridMultilevel"/>
    <w:tmpl w:val="E9BEB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4C1952"/>
    <w:multiLevelType w:val="hybridMultilevel"/>
    <w:tmpl w:val="5F20E21E"/>
    <w:lvl w:ilvl="0" w:tplc="131C81B8">
      <w:start w:val="1"/>
      <w:numFmt w:val="decimal"/>
      <w:pStyle w:val="S0"/>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15:restartNumberingAfterBreak="0">
    <w:nsid w:val="07BC56E0"/>
    <w:multiLevelType w:val="hybridMultilevel"/>
    <w:tmpl w:val="0428C346"/>
    <w:lvl w:ilvl="0" w:tplc="D392FE2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15:restartNumberingAfterBreak="0">
    <w:nsid w:val="0C5C470F"/>
    <w:multiLevelType w:val="hybridMultilevel"/>
    <w:tmpl w:val="48DC94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BF367E"/>
    <w:multiLevelType w:val="hybridMultilevel"/>
    <w:tmpl w:val="3ED834CA"/>
    <w:lvl w:ilvl="0" w:tplc="0419000F">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E572BC"/>
    <w:multiLevelType w:val="multilevel"/>
    <w:tmpl w:val="67827294"/>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9A165F8"/>
    <w:multiLevelType w:val="hybridMultilevel"/>
    <w:tmpl w:val="BDEC9F66"/>
    <w:lvl w:ilvl="0" w:tplc="36A268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9" w15:restartNumberingAfterBreak="0">
    <w:nsid w:val="1FCF7A58"/>
    <w:multiLevelType w:val="hybridMultilevel"/>
    <w:tmpl w:val="6CA215CE"/>
    <w:lvl w:ilvl="0" w:tplc="E66C6B9C">
      <w:start w:val="1"/>
      <w:numFmt w:val="decimal"/>
      <w:pStyle w:val="a0"/>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15:restartNumberingAfterBreak="0">
    <w:nsid w:val="246904A4"/>
    <w:multiLevelType w:val="hybridMultilevel"/>
    <w:tmpl w:val="6B10E2C8"/>
    <w:lvl w:ilvl="0" w:tplc="599E6D2C">
      <w:start w:val="1"/>
      <w:numFmt w:val="decimal"/>
      <w:pStyle w:val="1"/>
      <w:lvlText w:val="%1."/>
      <w:lvlJc w:val="left"/>
      <w:pPr>
        <w:ind w:left="720" w:hanging="360"/>
      </w:pPr>
      <w:rPr>
        <w:rFonts w:hint="default"/>
      </w:rPr>
    </w:lvl>
    <w:lvl w:ilvl="1" w:tplc="4D124090"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2F7854"/>
    <w:multiLevelType w:val="multilevel"/>
    <w:tmpl w:val="C1E04B9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27540B54"/>
    <w:multiLevelType w:val="hybridMultilevel"/>
    <w:tmpl w:val="8DAEEDBE"/>
    <w:lvl w:ilvl="0" w:tplc="1CFE9BF6">
      <w:start w:val="1"/>
      <w:numFmt w:val="decimal"/>
      <w:lvlText w:val="%1."/>
      <w:lvlJc w:val="left"/>
      <w:pPr>
        <w:ind w:left="1065" w:hanging="360"/>
      </w:pPr>
      <w:rPr>
        <w:rFonts w:ascii="Times New Roman" w:eastAsiaTheme="minorHAnsi" w:hAnsi="Times New Roman" w:cs="Times New Roman"/>
        <w:sz w:val="20"/>
        <w:szCs w:val="2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15:restartNumberingAfterBreak="0">
    <w:nsid w:val="2E786FCE"/>
    <w:multiLevelType w:val="hybridMultilevel"/>
    <w:tmpl w:val="F7CAAFFA"/>
    <w:lvl w:ilvl="0" w:tplc="6020397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4" w15:restartNumberingAfterBreak="0">
    <w:nsid w:val="33BA34FB"/>
    <w:multiLevelType w:val="multilevel"/>
    <w:tmpl w:val="6FBC00D2"/>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35622CE1"/>
    <w:multiLevelType w:val="multilevel"/>
    <w:tmpl w:val="6E74D20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345307"/>
    <w:multiLevelType w:val="multilevel"/>
    <w:tmpl w:val="8668D03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40595D17"/>
    <w:multiLevelType w:val="hybridMultilevel"/>
    <w:tmpl w:val="4FBA13CE"/>
    <w:lvl w:ilvl="0" w:tplc="C49066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A2F353E"/>
    <w:multiLevelType w:val="hybridMultilevel"/>
    <w:tmpl w:val="9D426F00"/>
    <w:lvl w:ilvl="0" w:tplc="A4D064FC">
      <w:start w:val="1"/>
      <w:numFmt w:val="decimal"/>
      <w:pStyle w:val="S5"/>
      <w:lvlText w:val="Рис. %1"/>
      <w:lvlJc w:val="left"/>
      <w:pPr>
        <w:ind w:left="107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9" w15:restartNumberingAfterBreak="0">
    <w:nsid w:val="4ABC594B"/>
    <w:multiLevelType w:val="multilevel"/>
    <w:tmpl w:val="CADE36F0"/>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FD60BBA"/>
    <w:multiLevelType w:val="hybridMultilevel"/>
    <w:tmpl w:val="D2B05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5A107070"/>
    <w:multiLevelType w:val="hybridMultilevel"/>
    <w:tmpl w:val="A844D67A"/>
    <w:lvl w:ilvl="0" w:tplc="5900D86E">
      <w:start w:val="65535"/>
      <w:numFmt w:val="bullet"/>
      <w:pStyle w:val="S6"/>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0CB0C4A"/>
    <w:multiLevelType w:val="hybridMultilevel"/>
    <w:tmpl w:val="D1B46874"/>
    <w:lvl w:ilvl="0" w:tplc="8C6A68F6">
      <w:start w:val="2"/>
      <w:numFmt w:val="decimal"/>
      <w:lvlText w:val="%1."/>
      <w:lvlJc w:val="left"/>
      <w:pPr>
        <w:ind w:left="1065" w:hanging="360"/>
      </w:pPr>
      <w:rPr>
        <w:rFonts w:hint="default"/>
        <w:sz w:val="20"/>
        <w:szCs w:val="2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15:restartNumberingAfterBreak="0">
    <w:nsid w:val="6392257A"/>
    <w:multiLevelType w:val="hybridMultilevel"/>
    <w:tmpl w:val="29D8BA02"/>
    <w:lvl w:ilvl="0" w:tplc="6E6486F4">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5424F28"/>
    <w:multiLevelType w:val="hybridMultilevel"/>
    <w:tmpl w:val="F972367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67F60FD3"/>
    <w:multiLevelType w:val="hybridMultilevel"/>
    <w:tmpl w:val="BDEC9F66"/>
    <w:lvl w:ilvl="0" w:tplc="36A268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6A7E35A7"/>
    <w:multiLevelType w:val="multilevel"/>
    <w:tmpl w:val="AAE22F62"/>
    <w:styleLink w:val="a1"/>
    <w:lvl w:ilvl="0">
      <w:start w:val="1"/>
      <w:numFmt w:val="decimal"/>
      <w:lvlText w:val="%1."/>
      <w:lvlJc w:val="left"/>
      <w:pPr>
        <w:ind w:left="1440" w:hanging="360"/>
      </w:pPr>
      <w:rPr>
        <w:rFonts w:ascii="Times New Roman" w:hAnsi="Times New Roman"/>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6E742CD4"/>
    <w:multiLevelType w:val="hybridMultilevel"/>
    <w:tmpl w:val="47E4759E"/>
    <w:lvl w:ilvl="0" w:tplc="76400398">
      <w:start w:val="1"/>
      <w:numFmt w:val="decimal"/>
      <w:lvlText w:val="%1."/>
      <w:lvlJc w:val="left"/>
      <w:pPr>
        <w:ind w:left="1269" w:hanging="5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09C4E1B"/>
    <w:multiLevelType w:val="multilevel"/>
    <w:tmpl w:val="3FC4AE1A"/>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0" w15:restartNumberingAfterBreak="0">
    <w:nsid w:val="70D44DEE"/>
    <w:multiLevelType w:val="hybridMultilevel"/>
    <w:tmpl w:val="3EC810A0"/>
    <w:lvl w:ilvl="0" w:tplc="AC082832">
      <w:start w:val="3"/>
      <w:numFmt w:val="decimal"/>
      <w:pStyle w:val="21"/>
      <w:lvlText w:val="%1.1."/>
      <w:lvlJc w:val="left"/>
      <w:pPr>
        <w:ind w:left="717"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1" w15:restartNumberingAfterBreak="0">
    <w:nsid w:val="740C3267"/>
    <w:multiLevelType w:val="hybridMultilevel"/>
    <w:tmpl w:val="AF38856C"/>
    <w:lvl w:ilvl="0" w:tplc="AC082832">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5E823E7"/>
    <w:multiLevelType w:val="hybridMultilevel"/>
    <w:tmpl w:val="130AE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pStyle w:val="30"/>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7C33D49"/>
    <w:multiLevelType w:val="multilevel"/>
    <w:tmpl w:val="AAE22F62"/>
    <w:numStyleLink w:val="-"/>
  </w:abstractNum>
  <w:abstractNum w:abstractNumId="34" w15:restartNumberingAfterBreak="0">
    <w:nsid w:val="7F331EAA"/>
    <w:multiLevelType w:val="multilevel"/>
    <w:tmpl w:val="96E67464"/>
    <w:lvl w:ilvl="0">
      <w:start w:val="1"/>
      <w:numFmt w:val="decimal"/>
      <w:lvlText w:val="%1."/>
      <w:lvlJc w:val="left"/>
      <w:pPr>
        <w:ind w:left="795" w:hanging="360"/>
      </w:pPr>
      <w:rPr>
        <w:rFonts w:hint="default"/>
        <w:color w:val="auto"/>
      </w:rPr>
    </w:lvl>
    <w:lvl w:ilvl="1">
      <w:start w:val="1"/>
      <w:numFmt w:val="decimal"/>
      <w:isLgl/>
      <w:lvlText w:val="%1.%2."/>
      <w:lvlJc w:val="left"/>
      <w:pPr>
        <w:ind w:left="1155"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num w:numId="1">
    <w:abstractNumId w:val="32"/>
  </w:num>
  <w:num w:numId="2">
    <w:abstractNumId w:val="5"/>
  </w:num>
  <w:num w:numId="3">
    <w:abstractNumId w:val="10"/>
  </w:num>
  <w:num w:numId="4">
    <w:abstractNumId w:val="9"/>
  </w:num>
  <w:num w:numId="5">
    <w:abstractNumId w:val="24"/>
  </w:num>
  <w:num w:numId="6">
    <w:abstractNumId w:val="30"/>
  </w:num>
  <w:num w:numId="7">
    <w:abstractNumId w:val="19"/>
  </w:num>
  <w:num w:numId="8">
    <w:abstractNumId w:val="31"/>
  </w:num>
  <w:num w:numId="9">
    <w:abstractNumId w:val="27"/>
  </w:num>
  <w:num w:numId="10">
    <w:abstractNumId w:val="21"/>
  </w:num>
  <w:num w:numId="11">
    <w:abstractNumId w:val="33"/>
  </w:num>
  <w:num w:numId="12">
    <w:abstractNumId w:val="0"/>
  </w:num>
  <w:num w:numId="13">
    <w:abstractNumId w:val="22"/>
  </w:num>
  <w:num w:numId="14">
    <w:abstractNumId w:val="18"/>
  </w:num>
  <w:num w:numId="15">
    <w:abstractNumId w:val="2"/>
  </w:num>
  <w:num w:numId="16">
    <w:abstractNumId w:val="16"/>
  </w:num>
  <w:num w:numId="17">
    <w:abstractNumId w:val="8"/>
  </w:num>
  <w:num w:numId="18">
    <w:abstractNumId w:val="14"/>
  </w:num>
  <w:num w:numId="19">
    <w:abstractNumId w:val="28"/>
  </w:num>
  <w:num w:numId="20">
    <w:abstractNumId w:val="6"/>
  </w:num>
  <w:num w:numId="21">
    <w:abstractNumId w:val="11"/>
  </w:num>
  <w:num w:numId="22">
    <w:abstractNumId w:val="17"/>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23"/>
  </w:num>
  <w:num w:numId="26">
    <w:abstractNumId w:val="1"/>
  </w:num>
  <w:num w:numId="27">
    <w:abstractNumId w:val="1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20"/>
  </w:num>
  <w:num w:numId="32">
    <w:abstractNumId w:val="26"/>
  </w:num>
  <w:num w:numId="33">
    <w:abstractNumId w:val="7"/>
  </w:num>
  <w:num w:numId="34">
    <w:abstractNumId w:val="4"/>
  </w:num>
  <w:num w:numId="35">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FAD"/>
    <w:rsid w:val="0002231B"/>
    <w:rsid w:val="00026490"/>
    <w:rsid w:val="00042DB5"/>
    <w:rsid w:val="000736ED"/>
    <w:rsid w:val="00085B60"/>
    <w:rsid w:val="000A46EE"/>
    <w:rsid w:val="000B2CEB"/>
    <w:rsid w:val="000C747A"/>
    <w:rsid w:val="000E52E5"/>
    <w:rsid w:val="000E78B6"/>
    <w:rsid w:val="000F08F9"/>
    <w:rsid w:val="000F3436"/>
    <w:rsid w:val="0010666F"/>
    <w:rsid w:val="00140B37"/>
    <w:rsid w:val="0014453A"/>
    <w:rsid w:val="001504CE"/>
    <w:rsid w:val="001632F5"/>
    <w:rsid w:val="0017074E"/>
    <w:rsid w:val="00176D5D"/>
    <w:rsid w:val="00180698"/>
    <w:rsid w:val="00182660"/>
    <w:rsid w:val="001A147C"/>
    <w:rsid w:val="001A593A"/>
    <w:rsid w:val="001A7416"/>
    <w:rsid w:val="001B0AA1"/>
    <w:rsid w:val="001B6576"/>
    <w:rsid w:val="001B6DB7"/>
    <w:rsid w:val="001D070A"/>
    <w:rsid w:val="001E12BC"/>
    <w:rsid w:val="001E5480"/>
    <w:rsid w:val="001F504C"/>
    <w:rsid w:val="00210798"/>
    <w:rsid w:val="0021462C"/>
    <w:rsid w:val="00221E56"/>
    <w:rsid w:val="0022778F"/>
    <w:rsid w:val="002278AB"/>
    <w:rsid w:val="00240228"/>
    <w:rsid w:val="00242BD1"/>
    <w:rsid w:val="00242EDC"/>
    <w:rsid w:val="00246E95"/>
    <w:rsid w:val="00251C64"/>
    <w:rsid w:val="002550D8"/>
    <w:rsid w:val="002637A1"/>
    <w:rsid w:val="00265BD5"/>
    <w:rsid w:val="00271E0D"/>
    <w:rsid w:val="00275984"/>
    <w:rsid w:val="00280525"/>
    <w:rsid w:val="002902A1"/>
    <w:rsid w:val="00293714"/>
    <w:rsid w:val="002A1794"/>
    <w:rsid w:val="002A2E1B"/>
    <w:rsid w:val="002A7A53"/>
    <w:rsid w:val="002B0112"/>
    <w:rsid w:val="002C3FEB"/>
    <w:rsid w:val="002E45DB"/>
    <w:rsid w:val="002E4EAD"/>
    <w:rsid w:val="002F57CE"/>
    <w:rsid w:val="002F634B"/>
    <w:rsid w:val="003212F7"/>
    <w:rsid w:val="00326674"/>
    <w:rsid w:val="00326C76"/>
    <w:rsid w:val="00364447"/>
    <w:rsid w:val="00365654"/>
    <w:rsid w:val="00382DBF"/>
    <w:rsid w:val="00384176"/>
    <w:rsid w:val="003962B1"/>
    <w:rsid w:val="003A3C9C"/>
    <w:rsid w:val="003A4E21"/>
    <w:rsid w:val="003B668F"/>
    <w:rsid w:val="003C1616"/>
    <w:rsid w:val="003C7014"/>
    <w:rsid w:val="003D39BC"/>
    <w:rsid w:val="003D5FE7"/>
    <w:rsid w:val="0040704E"/>
    <w:rsid w:val="00416699"/>
    <w:rsid w:val="00444F68"/>
    <w:rsid w:val="004479FC"/>
    <w:rsid w:val="00470503"/>
    <w:rsid w:val="00474A8C"/>
    <w:rsid w:val="00482A79"/>
    <w:rsid w:val="00490C48"/>
    <w:rsid w:val="0049348E"/>
    <w:rsid w:val="004A6FBE"/>
    <w:rsid w:val="004C4B4F"/>
    <w:rsid w:val="004D3FAD"/>
    <w:rsid w:val="004D4349"/>
    <w:rsid w:val="004D77CE"/>
    <w:rsid w:val="004E1FB1"/>
    <w:rsid w:val="004E61CB"/>
    <w:rsid w:val="005010ED"/>
    <w:rsid w:val="00503885"/>
    <w:rsid w:val="00505431"/>
    <w:rsid w:val="00506A85"/>
    <w:rsid w:val="00520747"/>
    <w:rsid w:val="005207E7"/>
    <w:rsid w:val="00527212"/>
    <w:rsid w:val="00533BAF"/>
    <w:rsid w:val="00574C0C"/>
    <w:rsid w:val="00580C7B"/>
    <w:rsid w:val="005868CA"/>
    <w:rsid w:val="00590840"/>
    <w:rsid w:val="005A77B8"/>
    <w:rsid w:val="005C068E"/>
    <w:rsid w:val="005C49D9"/>
    <w:rsid w:val="005D24B8"/>
    <w:rsid w:val="005D5BBD"/>
    <w:rsid w:val="005F2C8C"/>
    <w:rsid w:val="005F7A4E"/>
    <w:rsid w:val="005F7AE4"/>
    <w:rsid w:val="006024B3"/>
    <w:rsid w:val="00616B0B"/>
    <w:rsid w:val="0063096E"/>
    <w:rsid w:val="006327F5"/>
    <w:rsid w:val="00636AA3"/>
    <w:rsid w:val="00651B15"/>
    <w:rsid w:val="00652B5B"/>
    <w:rsid w:val="00661E54"/>
    <w:rsid w:val="006A49C5"/>
    <w:rsid w:val="006A7403"/>
    <w:rsid w:val="006B04FB"/>
    <w:rsid w:val="006B24E7"/>
    <w:rsid w:val="006B46A1"/>
    <w:rsid w:val="006C52CA"/>
    <w:rsid w:val="006D3C70"/>
    <w:rsid w:val="006E1B98"/>
    <w:rsid w:val="006E7621"/>
    <w:rsid w:val="006F54BD"/>
    <w:rsid w:val="00700049"/>
    <w:rsid w:val="007222EE"/>
    <w:rsid w:val="00746BF8"/>
    <w:rsid w:val="00747521"/>
    <w:rsid w:val="007502E9"/>
    <w:rsid w:val="007518B4"/>
    <w:rsid w:val="007741DB"/>
    <w:rsid w:val="00785747"/>
    <w:rsid w:val="00787E24"/>
    <w:rsid w:val="007946C2"/>
    <w:rsid w:val="00797BC8"/>
    <w:rsid w:val="007A154A"/>
    <w:rsid w:val="007A5622"/>
    <w:rsid w:val="007C3060"/>
    <w:rsid w:val="007C60E8"/>
    <w:rsid w:val="007C6CC3"/>
    <w:rsid w:val="007D52B3"/>
    <w:rsid w:val="007E33C2"/>
    <w:rsid w:val="007E7B86"/>
    <w:rsid w:val="007F2AE2"/>
    <w:rsid w:val="00800BE5"/>
    <w:rsid w:val="00840AC2"/>
    <w:rsid w:val="00846FBE"/>
    <w:rsid w:val="008506E6"/>
    <w:rsid w:val="008547E9"/>
    <w:rsid w:val="008608FD"/>
    <w:rsid w:val="00864895"/>
    <w:rsid w:val="00866264"/>
    <w:rsid w:val="00870E12"/>
    <w:rsid w:val="00871814"/>
    <w:rsid w:val="0087741E"/>
    <w:rsid w:val="008945F3"/>
    <w:rsid w:val="008B2B96"/>
    <w:rsid w:val="008C44C7"/>
    <w:rsid w:val="008D543A"/>
    <w:rsid w:val="008F3968"/>
    <w:rsid w:val="008F4032"/>
    <w:rsid w:val="008F76EE"/>
    <w:rsid w:val="00907551"/>
    <w:rsid w:val="00913F6E"/>
    <w:rsid w:val="00921DB3"/>
    <w:rsid w:val="00927FA5"/>
    <w:rsid w:val="009338F5"/>
    <w:rsid w:val="0094636D"/>
    <w:rsid w:val="009600F9"/>
    <w:rsid w:val="00970BB9"/>
    <w:rsid w:val="0098028D"/>
    <w:rsid w:val="00982645"/>
    <w:rsid w:val="00996602"/>
    <w:rsid w:val="009B432B"/>
    <w:rsid w:val="009C47E9"/>
    <w:rsid w:val="009D23C3"/>
    <w:rsid w:val="009D4D61"/>
    <w:rsid w:val="009E6993"/>
    <w:rsid w:val="009F07EF"/>
    <w:rsid w:val="00A02093"/>
    <w:rsid w:val="00A15AC6"/>
    <w:rsid w:val="00A32A24"/>
    <w:rsid w:val="00A51E83"/>
    <w:rsid w:val="00A5384A"/>
    <w:rsid w:val="00A75079"/>
    <w:rsid w:val="00A94FF7"/>
    <w:rsid w:val="00A9599D"/>
    <w:rsid w:val="00AB0953"/>
    <w:rsid w:val="00AE71A7"/>
    <w:rsid w:val="00B03FB7"/>
    <w:rsid w:val="00B059D3"/>
    <w:rsid w:val="00B15980"/>
    <w:rsid w:val="00B20D5B"/>
    <w:rsid w:val="00B279D3"/>
    <w:rsid w:val="00B51FAB"/>
    <w:rsid w:val="00B55BA9"/>
    <w:rsid w:val="00B5738D"/>
    <w:rsid w:val="00B60F62"/>
    <w:rsid w:val="00B6564D"/>
    <w:rsid w:val="00B77D25"/>
    <w:rsid w:val="00B94C96"/>
    <w:rsid w:val="00B96DFC"/>
    <w:rsid w:val="00BB0FF4"/>
    <w:rsid w:val="00BB532E"/>
    <w:rsid w:val="00BD0495"/>
    <w:rsid w:val="00C30022"/>
    <w:rsid w:val="00C42F8D"/>
    <w:rsid w:val="00C53D5E"/>
    <w:rsid w:val="00C57BD3"/>
    <w:rsid w:val="00C618B5"/>
    <w:rsid w:val="00C61BF3"/>
    <w:rsid w:val="00CA32AB"/>
    <w:rsid w:val="00CA7A2A"/>
    <w:rsid w:val="00CB4666"/>
    <w:rsid w:val="00CB6A57"/>
    <w:rsid w:val="00CC4D88"/>
    <w:rsid w:val="00CC54FB"/>
    <w:rsid w:val="00CD0F51"/>
    <w:rsid w:val="00CD64AC"/>
    <w:rsid w:val="00CF6297"/>
    <w:rsid w:val="00D03DCC"/>
    <w:rsid w:val="00D115D2"/>
    <w:rsid w:val="00D13358"/>
    <w:rsid w:val="00D20CC2"/>
    <w:rsid w:val="00D21669"/>
    <w:rsid w:val="00D22BAB"/>
    <w:rsid w:val="00D43B50"/>
    <w:rsid w:val="00D43EDA"/>
    <w:rsid w:val="00D4596B"/>
    <w:rsid w:val="00D52E10"/>
    <w:rsid w:val="00D5407D"/>
    <w:rsid w:val="00D57A58"/>
    <w:rsid w:val="00D604E1"/>
    <w:rsid w:val="00D71ABA"/>
    <w:rsid w:val="00D80686"/>
    <w:rsid w:val="00D902E1"/>
    <w:rsid w:val="00DB5DCC"/>
    <w:rsid w:val="00DC39EA"/>
    <w:rsid w:val="00DD7119"/>
    <w:rsid w:val="00DE2B8B"/>
    <w:rsid w:val="00DE5CB2"/>
    <w:rsid w:val="00DF2A72"/>
    <w:rsid w:val="00DF554D"/>
    <w:rsid w:val="00DF640B"/>
    <w:rsid w:val="00E0514F"/>
    <w:rsid w:val="00E159D4"/>
    <w:rsid w:val="00E16071"/>
    <w:rsid w:val="00E25ABC"/>
    <w:rsid w:val="00E34669"/>
    <w:rsid w:val="00E43D94"/>
    <w:rsid w:val="00E458CF"/>
    <w:rsid w:val="00E50A8E"/>
    <w:rsid w:val="00E51B12"/>
    <w:rsid w:val="00E51B70"/>
    <w:rsid w:val="00E6745D"/>
    <w:rsid w:val="00E87607"/>
    <w:rsid w:val="00E90B46"/>
    <w:rsid w:val="00EB41AA"/>
    <w:rsid w:val="00EB6778"/>
    <w:rsid w:val="00EE0891"/>
    <w:rsid w:val="00EF6356"/>
    <w:rsid w:val="00F0613B"/>
    <w:rsid w:val="00F06358"/>
    <w:rsid w:val="00F12590"/>
    <w:rsid w:val="00F21990"/>
    <w:rsid w:val="00F220C3"/>
    <w:rsid w:val="00F22639"/>
    <w:rsid w:val="00F26423"/>
    <w:rsid w:val="00F34927"/>
    <w:rsid w:val="00F37DE1"/>
    <w:rsid w:val="00F43C86"/>
    <w:rsid w:val="00F65BBF"/>
    <w:rsid w:val="00F66641"/>
    <w:rsid w:val="00F80739"/>
    <w:rsid w:val="00F95253"/>
    <w:rsid w:val="00FA172B"/>
    <w:rsid w:val="00FA3EC2"/>
    <w:rsid w:val="00FC66D5"/>
    <w:rsid w:val="00FD0734"/>
    <w:rsid w:val="00FD2ACF"/>
    <w:rsid w:val="00FE67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BAD2B-A7B3-4226-A75F-B62C470A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36AA3"/>
    <w:pPr>
      <w:spacing w:after="0" w:line="240" w:lineRule="auto"/>
    </w:pPr>
    <w:rPr>
      <w:rFonts w:ascii="Times New Roman" w:eastAsia="Times New Roman" w:hAnsi="Times New Roman" w:cs="Times New Roman"/>
      <w:sz w:val="20"/>
      <w:szCs w:val="20"/>
      <w:lang w:eastAsia="ru-RU"/>
    </w:rPr>
  </w:style>
  <w:style w:type="paragraph" w:styleId="11">
    <w:name w:val="heading 1"/>
    <w:basedOn w:val="a2"/>
    <w:next w:val="a2"/>
    <w:link w:val="12"/>
    <w:qFormat/>
    <w:rsid w:val="00176D5D"/>
    <w:pPr>
      <w:keepNext/>
      <w:spacing w:before="240" w:after="60"/>
      <w:outlineLvl w:val="0"/>
    </w:pPr>
    <w:rPr>
      <w:rFonts w:ascii="Arial" w:hAnsi="Arial" w:cs="Arial"/>
      <w:b/>
      <w:bCs/>
      <w:kern w:val="32"/>
      <w:sz w:val="32"/>
      <w:szCs w:val="32"/>
    </w:rPr>
  </w:style>
  <w:style w:type="paragraph" w:styleId="22">
    <w:name w:val="heading 2"/>
    <w:aliases w:val="Знак,Знак Знак,Знак1"/>
    <w:basedOn w:val="a2"/>
    <w:next w:val="a2"/>
    <w:link w:val="210"/>
    <w:qFormat/>
    <w:rsid w:val="00176D5D"/>
    <w:pPr>
      <w:keepNext/>
      <w:jc w:val="center"/>
      <w:outlineLvl w:val="1"/>
    </w:pPr>
    <w:rPr>
      <w:b/>
      <w:sz w:val="32"/>
    </w:rPr>
  </w:style>
  <w:style w:type="paragraph" w:styleId="31">
    <w:name w:val="heading 3"/>
    <w:aliases w:val="4 порядок"/>
    <w:basedOn w:val="a2"/>
    <w:next w:val="a2"/>
    <w:link w:val="32"/>
    <w:uiPriority w:val="9"/>
    <w:unhideWhenUsed/>
    <w:qFormat/>
    <w:rsid w:val="00636AA3"/>
    <w:pPr>
      <w:keepNext/>
      <w:keepLines/>
      <w:widowControl w:val="0"/>
      <w:spacing w:before="200"/>
      <w:jc w:val="both"/>
      <w:outlineLvl w:val="2"/>
    </w:pPr>
    <w:rPr>
      <w:rFonts w:asciiTheme="majorHAnsi" w:eastAsiaTheme="majorEastAsia" w:hAnsiTheme="majorHAnsi" w:cstheme="majorBidi"/>
      <w:b/>
      <w:bCs/>
      <w:color w:val="4F81BD" w:themeColor="accent1"/>
      <w:sz w:val="28"/>
    </w:rPr>
  </w:style>
  <w:style w:type="paragraph" w:styleId="4">
    <w:name w:val="heading 4"/>
    <w:aliases w:val="Рекомендация"/>
    <w:basedOn w:val="a2"/>
    <w:next w:val="a2"/>
    <w:link w:val="40"/>
    <w:qFormat/>
    <w:rsid w:val="00176D5D"/>
    <w:pPr>
      <w:keepNext/>
      <w:outlineLvl w:val="3"/>
    </w:pPr>
    <w:rPr>
      <w:sz w:val="24"/>
    </w:rPr>
  </w:style>
  <w:style w:type="paragraph" w:styleId="5">
    <w:name w:val="heading 5"/>
    <w:aliases w:val="Заголовок 5 Знак1,Заголовок 5 Знак Знак"/>
    <w:basedOn w:val="a2"/>
    <w:next w:val="a2"/>
    <w:link w:val="50"/>
    <w:qFormat/>
    <w:rsid w:val="00176D5D"/>
    <w:pPr>
      <w:keepNext/>
      <w:jc w:val="center"/>
      <w:outlineLvl w:val="4"/>
    </w:pPr>
    <w:rPr>
      <w:b/>
      <w:sz w:val="36"/>
    </w:rPr>
  </w:style>
  <w:style w:type="paragraph" w:styleId="6">
    <w:name w:val="heading 6"/>
    <w:aliases w:val="Заголовок налогов"/>
    <w:basedOn w:val="a2"/>
    <w:next w:val="a2"/>
    <w:link w:val="60"/>
    <w:qFormat/>
    <w:rsid w:val="00176D5D"/>
    <w:pPr>
      <w:keepNext/>
      <w:jc w:val="right"/>
      <w:outlineLvl w:val="5"/>
    </w:pPr>
    <w:rPr>
      <w:b/>
      <w:sz w:val="28"/>
    </w:rPr>
  </w:style>
  <w:style w:type="paragraph" w:styleId="7">
    <w:name w:val="heading 7"/>
    <w:basedOn w:val="a2"/>
    <w:next w:val="a2"/>
    <w:link w:val="70"/>
    <w:qFormat/>
    <w:rsid w:val="00176D5D"/>
    <w:pPr>
      <w:keepNext/>
      <w:jc w:val="both"/>
      <w:outlineLvl w:val="6"/>
    </w:pPr>
    <w:rPr>
      <w:sz w:val="28"/>
    </w:rPr>
  </w:style>
  <w:style w:type="paragraph" w:styleId="8">
    <w:name w:val="heading 8"/>
    <w:basedOn w:val="a2"/>
    <w:next w:val="a2"/>
    <w:link w:val="80"/>
    <w:qFormat/>
    <w:rsid w:val="00176D5D"/>
    <w:pPr>
      <w:keepNext/>
      <w:ind w:firstLine="993"/>
      <w:jc w:val="center"/>
      <w:outlineLvl w:val="7"/>
    </w:pPr>
    <w:rPr>
      <w:sz w:val="28"/>
    </w:rPr>
  </w:style>
  <w:style w:type="paragraph" w:styleId="9">
    <w:name w:val="heading 9"/>
    <w:basedOn w:val="a2"/>
    <w:next w:val="a2"/>
    <w:link w:val="90"/>
    <w:unhideWhenUsed/>
    <w:qFormat/>
    <w:rsid w:val="00636AA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2">
    <w:name w:val="Заголовок 3 Знак"/>
    <w:aliases w:val="4 порядок Знак"/>
    <w:basedOn w:val="a3"/>
    <w:link w:val="31"/>
    <w:uiPriority w:val="9"/>
    <w:rsid w:val="00636AA3"/>
    <w:rPr>
      <w:rFonts w:asciiTheme="majorHAnsi" w:eastAsiaTheme="majorEastAsia" w:hAnsiTheme="majorHAnsi" w:cstheme="majorBidi"/>
      <w:b/>
      <w:bCs/>
      <w:color w:val="4F81BD" w:themeColor="accent1"/>
      <w:sz w:val="28"/>
      <w:szCs w:val="20"/>
      <w:lang w:eastAsia="ru-RU"/>
    </w:rPr>
  </w:style>
  <w:style w:type="character" w:customStyle="1" w:styleId="90">
    <w:name w:val="Заголовок 9 Знак"/>
    <w:basedOn w:val="a3"/>
    <w:link w:val="9"/>
    <w:uiPriority w:val="9"/>
    <w:rsid w:val="00636AA3"/>
    <w:rPr>
      <w:rFonts w:asciiTheme="majorHAnsi" w:eastAsiaTheme="majorEastAsia" w:hAnsiTheme="majorHAnsi" w:cstheme="majorBidi"/>
      <w:i/>
      <w:iCs/>
      <w:color w:val="404040" w:themeColor="text1" w:themeTint="BF"/>
      <w:sz w:val="20"/>
      <w:szCs w:val="20"/>
      <w:lang w:eastAsia="ru-RU"/>
    </w:rPr>
  </w:style>
  <w:style w:type="paragraph" w:styleId="a6">
    <w:name w:val="List Paragraph"/>
    <w:basedOn w:val="a2"/>
    <w:link w:val="a7"/>
    <w:uiPriority w:val="34"/>
    <w:qFormat/>
    <w:rsid w:val="00636AA3"/>
    <w:pPr>
      <w:ind w:left="720"/>
    </w:pPr>
    <w:rPr>
      <w:sz w:val="24"/>
      <w:szCs w:val="24"/>
    </w:rPr>
  </w:style>
  <w:style w:type="character" w:customStyle="1" w:styleId="a7">
    <w:name w:val="Абзац списка Знак"/>
    <w:link w:val="a6"/>
    <w:uiPriority w:val="34"/>
    <w:locked/>
    <w:rsid w:val="00636AA3"/>
    <w:rPr>
      <w:rFonts w:ascii="Times New Roman" w:eastAsia="Times New Roman" w:hAnsi="Times New Roman" w:cs="Times New Roman"/>
      <w:sz w:val="24"/>
      <w:szCs w:val="24"/>
      <w:lang w:eastAsia="ru-RU"/>
    </w:rPr>
  </w:style>
  <w:style w:type="paragraph" w:styleId="a8">
    <w:name w:val="No Spacing"/>
    <w:aliases w:val="Перечисление"/>
    <w:link w:val="a9"/>
    <w:uiPriority w:val="1"/>
    <w:qFormat/>
    <w:rsid w:val="00636AA3"/>
    <w:pPr>
      <w:spacing w:after="0" w:line="240" w:lineRule="auto"/>
    </w:pPr>
    <w:rPr>
      <w:rFonts w:ascii="Times New Roman" w:hAnsi="Times New Roman"/>
      <w:sz w:val="28"/>
    </w:rPr>
  </w:style>
  <w:style w:type="paragraph" w:styleId="aa">
    <w:name w:val="Normal (Web)"/>
    <w:aliases w:val="Обычный (Web)"/>
    <w:basedOn w:val="a2"/>
    <w:link w:val="ab"/>
    <w:uiPriority w:val="99"/>
    <w:qFormat/>
    <w:rsid w:val="00636AA3"/>
    <w:pPr>
      <w:spacing w:before="49" w:after="49"/>
      <w:ind w:left="49" w:right="49"/>
    </w:pPr>
    <w:rPr>
      <w:rFonts w:ascii="Arial CYR" w:hAnsi="Arial CYR" w:cs="Arial Unicode MS"/>
      <w:color w:val="000000"/>
      <w:sz w:val="19"/>
      <w:szCs w:val="19"/>
    </w:rPr>
  </w:style>
  <w:style w:type="character" w:customStyle="1" w:styleId="ab">
    <w:name w:val="Обычный (веб) Знак"/>
    <w:aliases w:val="Обычный (Web) Знак"/>
    <w:basedOn w:val="a3"/>
    <w:link w:val="aa"/>
    <w:uiPriority w:val="99"/>
    <w:rsid w:val="00636AA3"/>
    <w:rPr>
      <w:rFonts w:ascii="Arial CYR" w:eastAsia="Times New Roman" w:hAnsi="Arial CYR" w:cs="Arial Unicode MS"/>
      <w:color w:val="000000"/>
      <w:sz w:val="19"/>
      <w:szCs w:val="19"/>
      <w:lang w:eastAsia="ru-RU"/>
    </w:rPr>
  </w:style>
  <w:style w:type="character" w:styleId="ac">
    <w:name w:val="Strong"/>
    <w:uiPriority w:val="22"/>
    <w:qFormat/>
    <w:rsid w:val="00636AA3"/>
    <w:rPr>
      <w:b/>
      <w:bCs/>
    </w:rPr>
  </w:style>
  <w:style w:type="table" w:styleId="3-6">
    <w:name w:val="Medium Grid 3 Accent 6"/>
    <w:basedOn w:val="a4"/>
    <w:uiPriority w:val="69"/>
    <w:rsid w:val="00636AA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d">
    <w:name w:val="Title"/>
    <w:basedOn w:val="a2"/>
    <w:link w:val="23"/>
    <w:uiPriority w:val="99"/>
    <w:qFormat/>
    <w:rsid w:val="00636AA3"/>
    <w:pPr>
      <w:tabs>
        <w:tab w:val="left" w:pos="1560"/>
      </w:tabs>
      <w:jc w:val="center"/>
    </w:pPr>
    <w:rPr>
      <w:b/>
      <w:sz w:val="48"/>
    </w:rPr>
  </w:style>
  <w:style w:type="character" w:customStyle="1" w:styleId="23">
    <w:name w:val="Название Знак2"/>
    <w:basedOn w:val="a3"/>
    <w:link w:val="ad"/>
    <w:uiPriority w:val="99"/>
    <w:rsid w:val="00636AA3"/>
    <w:rPr>
      <w:rFonts w:ascii="Times New Roman" w:eastAsia="Times New Roman" w:hAnsi="Times New Roman" w:cs="Times New Roman"/>
      <w:b/>
      <w:sz w:val="48"/>
      <w:szCs w:val="20"/>
      <w:lang w:eastAsia="ru-RU"/>
    </w:rPr>
  </w:style>
  <w:style w:type="character" w:styleId="ae">
    <w:name w:val="Hyperlink"/>
    <w:basedOn w:val="a3"/>
    <w:uiPriority w:val="99"/>
    <w:unhideWhenUsed/>
    <w:rsid w:val="001504CE"/>
    <w:rPr>
      <w:color w:val="0000FF"/>
      <w:u w:val="single"/>
    </w:rPr>
  </w:style>
  <w:style w:type="character" w:styleId="af">
    <w:name w:val="FollowedHyperlink"/>
    <w:basedOn w:val="a3"/>
    <w:uiPriority w:val="99"/>
    <w:unhideWhenUsed/>
    <w:rsid w:val="001504CE"/>
    <w:rPr>
      <w:color w:val="800080"/>
      <w:u w:val="single"/>
    </w:rPr>
  </w:style>
  <w:style w:type="paragraph" w:customStyle="1" w:styleId="xl65">
    <w:name w:val="xl65"/>
    <w:basedOn w:val="a2"/>
    <w:rsid w:val="001504CE"/>
    <w:pPr>
      <w:spacing w:before="100" w:beforeAutospacing="1" w:after="100" w:afterAutospacing="1"/>
    </w:pPr>
    <w:rPr>
      <w:sz w:val="24"/>
      <w:szCs w:val="24"/>
    </w:rPr>
  </w:style>
  <w:style w:type="paragraph" w:customStyle="1" w:styleId="xl67">
    <w:name w:val="xl67"/>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68">
    <w:name w:val="xl6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71">
    <w:name w:val="xl7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72">
    <w:name w:val="xl72"/>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73">
    <w:name w:val="xl73"/>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74">
    <w:name w:val="xl74"/>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75">
    <w:name w:val="xl75"/>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CYR" w:hAnsi="Arial CYR" w:cs="Arial CYR"/>
      <w:b/>
      <w:bCs/>
      <w:sz w:val="24"/>
      <w:szCs w:val="24"/>
    </w:rPr>
  </w:style>
  <w:style w:type="paragraph" w:customStyle="1" w:styleId="xl76">
    <w:name w:val="xl76"/>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77">
    <w:name w:val="xl77"/>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78">
    <w:name w:val="xl7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b/>
      <w:bCs/>
      <w:i/>
      <w:iCs/>
      <w:sz w:val="24"/>
      <w:szCs w:val="24"/>
    </w:rPr>
  </w:style>
  <w:style w:type="paragraph" w:customStyle="1" w:styleId="xl80">
    <w:name w:val="xl80"/>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81">
    <w:name w:val="xl81"/>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82">
    <w:name w:val="xl82"/>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83">
    <w:name w:val="xl83"/>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sz w:val="24"/>
      <w:szCs w:val="24"/>
    </w:rPr>
  </w:style>
  <w:style w:type="paragraph" w:customStyle="1" w:styleId="xl84">
    <w:name w:val="xl84"/>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85">
    <w:name w:val="xl85"/>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87">
    <w:name w:val="xl87"/>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8">
    <w:name w:val="xl88"/>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90">
    <w:name w:val="xl90"/>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1">
    <w:name w:val="xl91"/>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i/>
      <w:iCs/>
      <w:sz w:val="24"/>
      <w:szCs w:val="24"/>
    </w:rPr>
  </w:style>
  <w:style w:type="paragraph" w:customStyle="1" w:styleId="xl92">
    <w:name w:val="xl92"/>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93">
    <w:name w:val="xl93"/>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b/>
      <w:bCs/>
      <w:i/>
      <w:iCs/>
      <w:sz w:val="24"/>
      <w:szCs w:val="24"/>
    </w:rPr>
  </w:style>
  <w:style w:type="paragraph" w:customStyle="1" w:styleId="xl94">
    <w:name w:val="xl94"/>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95">
    <w:name w:val="xl95"/>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b/>
      <w:bCs/>
      <w:i/>
      <w:iCs/>
      <w:sz w:val="24"/>
      <w:szCs w:val="24"/>
    </w:rPr>
  </w:style>
  <w:style w:type="paragraph" w:customStyle="1" w:styleId="xl96">
    <w:name w:val="xl96"/>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97">
    <w:name w:val="xl97"/>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sz w:val="24"/>
      <w:szCs w:val="24"/>
    </w:rPr>
  </w:style>
  <w:style w:type="paragraph" w:customStyle="1" w:styleId="xl98">
    <w:name w:val="xl98"/>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99">
    <w:name w:val="xl9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4"/>
      <w:szCs w:val="24"/>
    </w:rPr>
  </w:style>
  <w:style w:type="paragraph" w:customStyle="1" w:styleId="xl100">
    <w:name w:val="xl100"/>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sz w:val="24"/>
      <w:szCs w:val="24"/>
    </w:rPr>
  </w:style>
  <w:style w:type="paragraph" w:customStyle="1" w:styleId="xl101">
    <w:name w:val="xl101"/>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sz w:val="24"/>
      <w:szCs w:val="24"/>
    </w:rPr>
  </w:style>
  <w:style w:type="paragraph" w:customStyle="1" w:styleId="xl102">
    <w:name w:val="xl102"/>
    <w:basedOn w:val="a2"/>
    <w:rsid w:val="001504CE"/>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03">
    <w:name w:val="xl103"/>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04">
    <w:name w:val="xl104"/>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105">
    <w:name w:val="xl105"/>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4"/>
      <w:szCs w:val="24"/>
    </w:rPr>
  </w:style>
  <w:style w:type="paragraph" w:customStyle="1" w:styleId="xl106">
    <w:name w:val="xl106"/>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b/>
      <w:bCs/>
      <w:i/>
      <w:iCs/>
      <w:sz w:val="24"/>
      <w:szCs w:val="24"/>
    </w:rPr>
  </w:style>
  <w:style w:type="paragraph" w:customStyle="1" w:styleId="xl107">
    <w:name w:val="xl107"/>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08">
    <w:name w:val="xl10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i/>
      <w:iCs/>
      <w:sz w:val="24"/>
      <w:szCs w:val="24"/>
    </w:rPr>
  </w:style>
  <w:style w:type="paragraph" w:customStyle="1" w:styleId="xl109">
    <w:name w:val="xl109"/>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10">
    <w:name w:val="xl110"/>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111">
    <w:name w:val="xl111"/>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b/>
      <w:bCs/>
      <w:i/>
      <w:iCs/>
      <w:sz w:val="24"/>
      <w:szCs w:val="24"/>
    </w:rPr>
  </w:style>
  <w:style w:type="paragraph" w:customStyle="1" w:styleId="xl112">
    <w:name w:val="xl112"/>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13">
    <w:name w:val="xl113"/>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4"/>
      <w:szCs w:val="24"/>
    </w:rPr>
  </w:style>
  <w:style w:type="paragraph" w:customStyle="1" w:styleId="xl114">
    <w:name w:val="xl114"/>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15">
    <w:name w:val="xl115"/>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16">
    <w:name w:val="xl116"/>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117">
    <w:name w:val="xl117"/>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Arial CYR" w:hAnsi="Arial CYR" w:cs="Arial CYR"/>
      <w:sz w:val="24"/>
      <w:szCs w:val="24"/>
    </w:rPr>
  </w:style>
  <w:style w:type="paragraph" w:customStyle="1" w:styleId="xl118">
    <w:name w:val="xl11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Arial CYR" w:hAnsi="Arial CYR" w:cs="Arial CYR"/>
      <w:sz w:val="24"/>
      <w:szCs w:val="24"/>
    </w:rPr>
  </w:style>
  <w:style w:type="paragraph" w:customStyle="1" w:styleId="xl119">
    <w:name w:val="xl119"/>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20">
    <w:name w:val="xl120"/>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Arial CYR" w:hAnsi="Arial CYR" w:cs="Arial CYR"/>
      <w:i/>
      <w:iCs/>
      <w:sz w:val="24"/>
      <w:szCs w:val="24"/>
    </w:rPr>
  </w:style>
  <w:style w:type="paragraph" w:customStyle="1" w:styleId="xl121">
    <w:name w:val="xl12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i/>
      <w:iCs/>
      <w:sz w:val="24"/>
      <w:szCs w:val="24"/>
    </w:rPr>
  </w:style>
  <w:style w:type="paragraph" w:customStyle="1" w:styleId="xl122">
    <w:name w:val="xl122"/>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23">
    <w:name w:val="xl123"/>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i/>
      <w:iCs/>
      <w:sz w:val="24"/>
      <w:szCs w:val="24"/>
    </w:rPr>
  </w:style>
  <w:style w:type="paragraph" w:customStyle="1" w:styleId="xl124">
    <w:name w:val="xl124"/>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i/>
      <w:iCs/>
      <w:sz w:val="24"/>
      <w:szCs w:val="24"/>
    </w:rPr>
  </w:style>
  <w:style w:type="paragraph" w:customStyle="1" w:styleId="xl125">
    <w:name w:val="xl125"/>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sz w:val="24"/>
      <w:szCs w:val="24"/>
    </w:rPr>
  </w:style>
  <w:style w:type="paragraph" w:customStyle="1" w:styleId="xl126">
    <w:name w:val="xl126"/>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27">
    <w:name w:val="xl127"/>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24"/>
      <w:szCs w:val="24"/>
    </w:rPr>
  </w:style>
  <w:style w:type="paragraph" w:customStyle="1" w:styleId="xl128">
    <w:name w:val="xl128"/>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29">
    <w:name w:val="xl129"/>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i/>
      <w:iCs/>
      <w:sz w:val="24"/>
      <w:szCs w:val="24"/>
    </w:rPr>
  </w:style>
  <w:style w:type="paragraph" w:customStyle="1" w:styleId="xl130">
    <w:name w:val="xl130"/>
    <w:basedOn w:val="a2"/>
    <w:rsid w:val="001504C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1">
    <w:name w:val="xl131"/>
    <w:basedOn w:val="a2"/>
    <w:rsid w:val="001504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2">
    <w:name w:val="xl132"/>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33">
    <w:name w:val="xl133"/>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34">
    <w:name w:val="xl134"/>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35">
    <w:name w:val="xl135"/>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sz w:val="24"/>
      <w:szCs w:val="24"/>
    </w:rPr>
  </w:style>
  <w:style w:type="paragraph" w:customStyle="1" w:styleId="xl136">
    <w:name w:val="xl136"/>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38">
    <w:name w:val="xl138"/>
    <w:basedOn w:val="a2"/>
    <w:rsid w:val="001504C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39">
    <w:name w:val="xl139"/>
    <w:basedOn w:val="a2"/>
    <w:rsid w:val="001504C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40">
    <w:name w:val="xl140"/>
    <w:basedOn w:val="a2"/>
    <w:rsid w:val="001504C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Arial CYR" w:hAnsi="Arial CYR" w:cs="Arial CYR"/>
      <w:sz w:val="24"/>
      <w:szCs w:val="24"/>
    </w:rPr>
  </w:style>
  <w:style w:type="paragraph" w:customStyle="1" w:styleId="xl141">
    <w:name w:val="xl141"/>
    <w:basedOn w:val="a2"/>
    <w:rsid w:val="001504C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142">
    <w:name w:val="xl142"/>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3">
    <w:name w:val="xl143"/>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4">
    <w:name w:val="xl144"/>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45">
    <w:name w:val="xl145"/>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46">
    <w:name w:val="xl146"/>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7">
    <w:name w:val="xl147"/>
    <w:basedOn w:val="a2"/>
    <w:rsid w:val="001504C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8">
    <w:name w:val="xl148"/>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9">
    <w:name w:val="xl149"/>
    <w:basedOn w:val="a2"/>
    <w:rsid w:val="00150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50">
    <w:name w:val="xl150"/>
    <w:basedOn w:val="a2"/>
    <w:rsid w:val="00150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51">
    <w:name w:val="xl151"/>
    <w:basedOn w:val="a2"/>
    <w:rsid w:val="001504C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52">
    <w:name w:val="xl152"/>
    <w:basedOn w:val="a2"/>
    <w:rsid w:val="001504CE"/>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3">
    <w:name w:val="xl153"/>
    <w:basedOn w:val="a2"/>
    <w:rsid w:val="001504CE"/>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4">
    <w:name w:val="xl154"/>
    <w:basedOn w:val="a2"/>
    <w:rsid w:val="001504CE"/>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5">
    <w:name w:val="xl155"/>
    <w:basedOn w:val="a2"/>
    <w:rsid w:val="001504CE"/>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56">
    <w:name w:val="xl156"/>
    <w:basedOn w:val="a2"/>
    <w:rsid w:val="001504CE"/>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7">
    <w:name w:val="xl157"/>
    <w:basedOn w:val="a2"/>
    <w:rsid w:val="001504CE"/>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styleId="a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1"/>
    <w:unhideWhenUsed/>
    <w:rsid w:val="001504CE"/>
  </w:style>
  <w:style w:type="character" w:customStyle="1" w:styleId="a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0"/>
    <w:uiPriority w:val="99"/>
    <w:rsid w:val="001504CE"/>
    <w:rPr>
      <w:rFonts w:ascii="Times New Roman" w:eastAsia="Times New Roman" w:hAnsi="Times New Roman" w:cs="Times New Roman"/>
      <w:sz w:val="20"/>
      <w:szCs w:val="20"/>
      <w:lang w:eastAsia="ru-RU"/>
    </w:rPr>
  </w:style>
  <w:style w:type="character" w:styleId="af2">
    <w:name w:val="footnote reference"/>
    <w:basedOn w:val="a3"/>
    <w:unhideWhenUsed/>
    <w:rsid w:val="001504CE"/>
    <w:rPr>
      <w:vertAlign w:val="superscript"/>
    </w:rPr>
  </w:style>
  <w:style w:type="paragraph" w:customStyle="1" w:styleId="ConsPlusTitle">
    <w:name w:val="ConsPlusTitle"/>
    <w:rsid w:val="001504C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link w:val="ConsPlusNormal0"/>
    <w:rsid w:val="001504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Nonformat">
    <w:name w:val="ConsNonformat"/>
    <w:rsid w:val="001504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176D5D"/>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character" w:customStyle="1" w:styleId="12">
    <w:name w:val="Заголовок 1 Знак"/>
    <w:basedOn w:val="a3"/>
    <w:link w:val="11"/>
    <w:rsid w:val="00176D5D"/>
    <w:rPr>
      <w:rFonts w:ascii="Arial" w:eastAsia="Times New Roman" w:hAnsi="Arial" w:cs="Arial"/>
      <w:b/>
      <w:bCs/>
      <w:kern w:val="32"/>
      <w:sz w:val="32"/>
      <w:szCs w:val="32"/>
      <w:lang w:eastAsia="ru-RU"/>
    </w:rPr>
  </w:style>
  <w:style w:type="paragraph" w:customStyle="1" w:styleId="Default">
    <w:name w:val="Default"/>
    <w:uiPriority w:val="99"/>
    <w:rsid w:val="00176D5D"/>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3">
    <w:name w:val="Гипертекстовая ссылка"/>
    <w:uiPriority w:val="99"/>
    <w:rsid w:val="00176D5D"/>
    <w:rPr>
      <w:color w:val="106BBE"/>
    </w:rPr>
  </w:style>
  <w:style w:type="character" w:customStyle="1" w:styleId="af4">
    <w:name w:val="Цветовое выделение"/>
    <w:rsid w:val="00176D5D"/>
    <w:rPr>
      <w:b/>
      <w:bCs/>
      <w:color w:val="26282F"/>
    </w:rPr>
  </w:style>
  <w:style w:type="character" w:customStyle="1" w:styleId="apple-converted-space">
    <w:name w:val="apple-converted-space"/>
    <w:basedOn w:val="a3"/>
    <w:rsid w:val="00176D5D"/>
  </w:style>
  <w:style w:type="character" w:styleId="af5">
    <w:name w:val="Emphasis"/>
    <w:basedOn w:val="a3"/>
    <w:qFormat/>
    <w:rsid w:val="00176D5D"/>
    <w:rPr>
      <w:i/>
      <w:iCs/>
    </w:rPr>
  </w:style>
  <w:style w:type="paragraph" w:styleId="af6">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TabelTekst,text"/>
    <w:basedOn w:val="a2"/>
    <w:link w:val="af7"/>
    <w:rsid w:val="00176D5D"/>
    <w:rPr>
      <w:sz w:val="28"/>
      <w:szCs w:val="24"/>
    </w:rPr>
  </w:style>
  <w:style w:type="character" w:customStyle="1" w:styleId="af7">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3"/>
    <w:link w:val="af6"/>
    <w:rsid w:val="00176D5D"/>
    <w:rPr>
      <w:rFonts w:ascii="Times New Roman" w:eastAsia="Times New Roman" w:hAnsi="Times New Roman" w:cs="Times New Roman"/>
      <w:sz w:val="28"/>
      <w:szCs w:val="24"/>
      <w:lang w:eastAsia="ru-RU"/>
    </w:rPr>
  </w:style>
  <w:style w:type="character" w:customStyle="1" w:styleId="3pt">
    <w:name w:val="Основной текст + Интервал 3 pt"/>
    <w:rsid w:val="00176D5D"/>
    <w:rPr>
      <w:spacing w:val="70"/>
      <w:sz w:val="27"/>
      <w:szCs w:val="27"/>
      <w:lang w:bidi="ar-SA"/>
    </w:rPr>
  </w:style>
  <w:style w:type="paragraph" w:styleId="af8">
    <w:name w:val="Balloon Text"/>
    <w:basedOn w:val="a2"/>
    <w:link w:val="af9"/>
    <w:uiPriority w:val="99"/>
    <w:unhideWhenUsed/>
    <w:rsid w:val="00176D5D"/>
    <w:rPr>
      <w:rFonts w:ascii="Segoe UI" w:eastAsiaTheme="minorHAnsi" w:hAnsi="Segoe UI" w:cs="Segoe UI"/>
      <w:sz w:val="18"/>
      <w:szCs w:val="18"/>
      <w:lang w:eastAsia="en-US"/>
    </w:rPr>
  </w:style>
  <w:style w:type="character" w:customStyle="1" w:styleId="af9">
    <w:name w:val="Текст выноски Знак"/>
    <w:basedOn w:val="a3"/>
    <w:link w:val="af8"/>
    <w:uiPriority w:val="99"/>
    <w:rsid w:val="00176D5D"/>
    <w:rPr>
      <w:rFonts w:ascii="Segoe UI" w:hAnsi="Segoe UI" w:cs="Segoe UI"/>
      <w:sz w:val="18"/>
      <w:szCs w:val="18"/>
    </w:rPr>
  </w:style>
  <w:style w:type="table" w:styleId="afa">
    <w:name w:val="Table Grid"/>
    <w:aliases w:val="OTR"/>
    <w:basedOn w:val="a4"/>
    <w:uiPriority w:val="39"/>
    <w:rsid w:val="00176D5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header"/>
    <w:basedOn w:val="a2"/>
    <w:link w:val="afc"/>
    <w:uiPriority w:val="99"/>
    <w:unhideWhenUsed/>
    <w:rsid w:val="00176D5D"/>
    <w:pPr>
      <w:tabs>
        <w:tab w:val="center" w:pos="4677"/>
        <w:tab w:val="right" w:pos="9355"/>
      </w:tabs>
    </w:pPr>
    <w:rPr>
      <w:rFonts w:ascii="Calibri" w:eastAsia="Calibri" w:hAnsi="Calibri"/>
      <w:sz w:val="22"/>
      <w:szCs w:val="22"/>
      <w:lang w:eastAsia="en-US"/>
    </w:rPr>
  </w:style>
  <w:style w:type="character" w:customStyle="1" w:styleId="afc">
    <w:name w:val="Верхний колонтитул Знак"/>
    <w:basedOn w:val="a3"/>
    <w:link w:val="afb"/>
    <w:uiPriority w:val="99"/>
    <w:rsid w:val="00176D5D"/>
    <w:rPr>
      <w:rFonts w:ascii="Calibri" w:eastAsia="Calibri" w:hAnsi="Calibri" w:cs="Times New Roman"/>
    </w:rPr>
  </w:style>
  <w:style w:type="paragraph" w:styleId="afd">
    <w:name w:val="footer"/>
    <w:basedOn w:val="a2"/>
    <w:link w:val="afe"/>
    <w:uiPriority w:val="99"/>
    <w:unhideWhenUsed/>
    <w:rsid w:val="00176D5D"/>
    <w:pPr>
      <w:tabs>
        <w:tab w:val="center" w:pos="4677"/>
        <w:tab w:val="right" w:pos="9355"/>
      </w:tabs>
    </w:pPr>
    <w:rPr>
      <w:rFonts w:ascii="Calibri" w:eastAsia="Calibri" w:hAnsi="Calibri"/>
      <w:sz w:val="22"/>
      <w:szCs w:val="22"/>
      <w:lang w:eastAsia="en-US"/>
    </w:rPr>
  </w:style>
  <w:style w:type="character" w:customStyle="1" w:styleId="afe">
    <w:name w:val="Нижний колонтитул Знак"/>
    <w:basedOn w:val="a3"/>
    <w:link w:val="afd"/>
    <w:uiPriority w:val="99"/>
    <w:rsid w:val="00176D5D"/>
    <w:rPr>
      <w:rFonts w:ascii="Calibri" w:eastAsia="Calibri" w:hAnsi="Calibri" w:cs="Times New Roman"/>
    </w:rPr>
  </w:style>
  <w:style w:type="paragraph" w:styleId="aff">
    <w:name w:val="endnote text"/>
    <w:basedOn w:val="a2"/>
    <w:link w:val="aff0"/>
    <w:uiPriority w:val="99"/>
    <w:semiHidden/>
    <w:unhideWhenUsed/>
    <w:rsid w:val="00176D5D"/>
    <w:pPr>
      <w:spacing w:after="200" w:line="276" w:lineRule="auto"/>
    </w:pPr>
    <w:rPr>
      <w:rFonts w:ascii="Calibri" w:eastAsia="Calibri" w:hAnsi="Calibri"/>
      <w:lang w:val="x-none" w:eastAsia="en-US"/>
    </w:rPr>
  </w:style>
  <w:style w:type="character" w:customStyle="1" w:styleId="aff0">
    <w:name w:val="Текст концевой сноски Знак"/>
    <w:basedOn w:val="a3"/>
    <w:link w:val="aff"/>
    <w:uiPriority w:val="99"/>
    <w:semiHidden/>
    <w:rsid w:val="00176D5D"/>
    <w:rPr>
      <w:rFonts w:ascii="Calibri" w:eastAsia="Calibri" w:hAnsi="Calibri" w:cs="Times New Roman"/>
      <w:sz w:val="20"/>
      <w:szCs w:val="20"/>
      <w:lang w:val="x-none"/>
    </w:rPr>
  </w:style>
  <w:style w:type="character" w:styleId="aff1">
    <w:name w:val="endnote reference"/>
    <w:uiPriority w:val="99"/>
    <w:semiHidden/>
    <w:unhideWhenUsed/>
    <w:rsid w:val="00176D5D"/>
    <w:rPr>
      <w:vertAlign w:val="superscript"/>
    </w:rPr>
  </w:style>
  <w:style w:type="paragraph" w:customStyle="1" w:styleId="ConsNormal">
    <w:name w:val="ConsNormal"/>
    <w:rsid w:val="00176D5D"/>
    <w:pPr>
      <w:widowControl w:val="0"/>
      <w:overflowPunct w:val="0"/>
      <w:autoSpaceDE w:val="0"/>
      <w:autoSpaceDN w:val="0"/>
      <w:adjustRightInd w:val="0"/>
      <w:spacing w:after="0" w:line="240" w:lineRule="auto"/>
      <w:ind w:firstLine="720"/>
      <w:textAlignment w:val="baseline"/>
    </w:pPr>
    <w:rPr>
      <w:rFonts w:ascii="Arial" w:eastAsia="Times New Roman" w:hAnsi="Arial" w:cs="Arial"/>
      <w:sz w:val="20"/>
      <w:szCs w:val="20"/>
      <w:lang w:eastAsia="ru-RU"/>
    </w:rPr>
  </w:style>
  <w:style w:type="paragraph" w:customStyle="1" w:styleId="ConsCell">
    <w:name w:val="ConsCell"/>
    <w:rsid w:val="00176D5D"/>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customStyle="1" w:styleId="13">
    <w:name w:val="Без интервала1"/>
    <w:qFormat/>
    <w:rsid w:val="00176D5D"/>
    <w:pPr>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rsid w:val="00176D5D"/>
    <w:rPr>
      <w:rFonts w:ascii="Times New Roman" w:hAnsi="Times New Roman" w:cs="Times New Roman"/>
      <w:b/>
      <w:bCs/>
      <w:sz w:val="22"/>
      <w:szCs w:val="22"/>
    </w:rPr>
  </w:style>
  <w:style w:type="paragraph" w:styleId="aff2">
    <w:name w:val="Document Map"/>
    <w:basedOn w:val="a2"/>
    <w:link w:val="aff3"/>
    <w:uiPriority w:val="99"/>
    <w:semiHidden/>
    <w:unhideWhenUsed/>
    <w:rsid w:val="00176D5D"/>
    <w:rPr>
      <w:rFonts w:ascii="Tahoma" w:eastAsia="Calibri" w:hAnsi="Tahoma" w:cs="Tahoma"/>
      <w:sz w:val="16"/>
      <w:szCs w:val="16"/>
      <w:lang w:eastAsia="en-US"/>
    </w:rPr>
  </w:style>
  <w:style w:type="character" w:customStyle="1" w:styleId="aff3">
    <w:name w:val="Схема документа Знак"/>
    <w:basedOn w:val="a3"/>
    <w:link w:val="aff2"/>
    <w:uiPriority w:val="99"/>
    <w:semiHidden/>
    <w:rsid w:val="00176D5D"/>
    <w:rPr>
      <w:rFonts w:ascii="Tahoma" w:eastAsia="Calibri" w:hAnsi="Tahoma" w:cs="Tahoma"/>
      <w:sz w:val="16"/>
      <w:szCs w:val="16"/>
    </w:rPr>
  </w:style>
  <w:style w:type="character" w:customStyle="1" w:styleId="24">
    <w:name w:val="Заголовок 2 Знак"/>
    <w:basedOn w:val="a3"/>
    <w:uiPriority w:val="9"/>
    <w:rsid w:val="00176D5D"/>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aliases w:val="Рекомендация Знак"/>
    <w:basedOn w:val="a3"/>
    <w:link w:val="4"/>
    <w:uiPriority w:val="9"/>
    <w:rsid w:val="00176D5D"/>
    <w:rPr>
      <w:rFonts w:ascii="Times New Roman" w:eastAsia="Times New Roman" w:hAnsi="Times New Roman" w:cs="Times New Roman"/>
      <w:sz w:val="24"/>
      <w:szCs w:val="20"/>
      <w:lang w:eastAsia="ru-RU"/>
    </w:rPr>
  </w:style>
  <w:style w:type="character" w:customStyle="1" w:styleId="50">
    <w:name w:val="Заголовок 5 Знак"/>
    <w:aliases w:val="Заголовок 5 Знак1 Знак,Заголовок 5 Знак Знак Знак"/>
    <w:basedOn w:val="a3"/>
    <w:link w:val="5"/>
    <w:uiPriority w:val="9"/>
    <w:rsid w:val="00176D5D"/>
    <w:rPr>
      <w:rFonts w:ascii="Times New Roman" w:eastAsia="Times New Roman" w:hAnsi="Times New Roman" w:cs="Times New Roman"/>
      <w:b/>
      <w:sz w:val="36"/>
      <w:szCs w:val="20"/>
      <w:lang w:eastAsia="ru-RU"/>
    </w:rPr>
  </w:style>
  <w:style w:type="character" w:customStyle="1" w:styleId="60">
    <w:name w:val="Заголовок 6 Знак"/>
    <w:aliases w:val="Заголовок налогов Знак"/>
    <w:basedOn w:val="a3"/>
    <w:link w:val="6"/>
    <w:uiPriority w:val="9"/>
    <w:rsid w:val="00176D5D"/>
    <w:rPr>
      <w:rFonts w:ascii="Times New Roman" w:eastAsia="Times New Roman" w:hAnsi="Times New Roman" w:cs="Times New Roman"/>
      <w:b/>
      <w:sz w:val="28"/>
      <w:szCs w:val="20"/>
      <w:lang w:eastAsia="ru-RU"/>
    </w:rPr>
  </w:style>
  <w:style w:type="character" w:customStyle="1" w:styleId="70">
    <w:name w:val="Заголовок 7 Знак"/>
    <w:basedOn w:val="a3"/>
    <w:link w:val="7"/>
    <w:uiPriority w:val="9"/>
    <w:rsid w:val="00176D5D"/>
    <w:rPr>
      <w:rFonts w:ascii="Times New Roman" w:eastAsia="Times New Roman" w:hAnsi="Times New Roman" w:cs="Times New Roman"/>
      <w:sz w:val="28"/>
      <w:szCs w:val="20"/>
      <w:lang w:eastAsia="ru-RU"/>
    </w:rPr>
  </w:style>
  <w:style w:type="character" w:customStyle="1" w:styleId="80">
    <w:name w:val="Заголовок 8 Знак"/>
    <w:basedOn w:val="a3"/>
    <w:link w:val="8"/>
    <w:uiPriority w:val="9"/>
    <w:rsid w:val="00176D5D"/>
    <w:rPr>
      <w:rFonts w:ascii="Times New Roman" w:eastAsia="Times New Roman" w:hAnsi="Times New Roman" w:cs="Times New Roman"/>
      <w:sz w:val="28"/>
      <w:szCs w:val="20"/>
      <w:lang w:eastAsia="ru-RU"/>
    </w:rPr>
  </w:style>
  <w:style w:type="paragraph" w:styleId="aff4">
    <w:name w:val="Body Text Indent"/>
    <w:basedOn w:val="a2"/>
    <w:link w:val="aff5"/>
    <w:rsid w:val="00176D5D"/>
    <w:pPr>
      <w:ind w:firstLine="567"/>
      <w:jc w:val="both"/>
    </w:pPr>
    <w:rPr>
      <w:sz w:val="28"/>
    </w:rPr>
  </w:style>
  <w:style w:type="character" w:customStyle="1" w:styleId="aff5">
    <w:name w:val="Основной текст с отступом Знак"/>
    <w:basedOn w:val="a3"/>
    <w:link w:val="aff4"/>
    <w:rsid w:val="00176D5D"/>
    <w:rPr>
      <w:rFonts w:ascii="Times New Roman" w:eastAsia="Times New Roman" w:hAnsi="Times New Roman" w:cs="Times New Roman"/>
      <w:sz w:val="28"/>
      <w:szCs w:val="20"/>
      <w:lang w:eastAsia="ru-RU"/>
    </w:rPr>
  </w:style>
  <w:style w:type="paragraph" w:styleId="25">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Знак Знак"/>
    <w:basedOn w:val="a2"/>
    <w:link w:val="26"/>
    <w:rsid w:val="00176D5D"/>
    <w:pPr>
      <w:ind w:firstLine="993"/>
    </w:pPr>
    <w:rPr>
      <w:sz w:val="28"/>
    </w:rPr>
  </w:style>
  <w:style w:type="character" w:customStyle="1" w:styleId="26">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w:basedOn w:val="a3"/>
    <w:link w:val="25"/>
    <w:uiPriority w:val="99"/>
    <w:rsid w:val="00176D5D"/>
    <w:rPr>
      <w:rFonts w:ascii="Times New Roman" w:eastAsia="Times New Roman" w:hAnsi="Times New Roman" w:cs="Times New Roman"/>
      <w:sz w:val="28"/>
      <w:szCs w:val="20"/>
      <w:lang w:eastAsia="ru-RU"/>
    </w:rPr>
  </w:style>
  <w:style w:type="paragraph" w:styleId="33">
    <w:name w:val="Body Text Indent 3"/>
    <w:basedOn w:val="a2"/>
    <w:link w:val="34"/>
    <w:rsid w:val="00176D5D"/>
    <w:pPr>
      <w:ind w:firstLine="567"/>
    </w:pPr>
    <w:rPr>
      <w:sz w:val="28"/>
    </w:rPr>
  </w:style>
  <w:style w:type="character" w:customStyle="1" w:styleId="34">
    <w:name w:val="Основной текст с отступом 3 Знак"/>
    <w:basedOn w:val="a3"/>
    <w:link w:val="33"/>
    <w:rsid w:val="00176D5D"/>
    <w:rPr>
      <w:rFonts w:ascii="Times New Roman" w:eastAsia="Times New Roman" w:hAnsi="Times New Roman" w:cs="Times New Roman"/>
      <w:sz w:val="28"/>
      <w:szCs w:val="20"/>
      <w:lang w:eastAsia="ru-RU"/>
    </w:rPr>
  </w:style>
  <w:style w:type="paragraph" w:customStyle="1" w:styleId="ConsPlusNonformat">
    <w:name w:val="ConsPlusNonformat"/>
    <w:rsid w:val="00176D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176D5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176D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6">
    <w:name w:val="page number"/>
    <w:rsid w:val="00176D5D"/>
  </w:style>
  <w:style w:type="paragraph" w:styleId="aff7">
    <w:name w:val="List"/>
    <w:aliases w:val="List Char"/>
    <w:basedOn w:val="af6"/>
    <w:rsid w:val="00176D5D"/>
    <w:pPr>
      <w:spacing w:before="120" w:after="120"/>
      <w:ind w:left="1440" w:hanging="360"/>
      <w:jc w:val="both"/>
    </w:pPr>
    <w:rPr>
      <w:rFonts w:ascii="Arial" w:hAnsi="Arial"/>
      <w:spacing w:val="-5"/>
      <w:sz w:val="22"/>
      <w:szCs w:val="22"/>
      <w:lang w:val="x-none" w:eastAsia="en-US"/>
    </w:rPr>
  </w:style>
  <w:style w:type="paragraph" w:customStyle="1" w:styleId="27">
    <w:name w:val="Обычный2"/>
    <w:rsid w:val="00176D5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Текст 14(основной)"/>
    <w:basedOn w:val="a2"/>
    <w:link w:val="140"/>
    <w:autoRedefine/>
    <w:qFormat/>
    <w:rsid w:val="00176D5D"/>
    <w:pPr>
      <w:spacing w:after="120" w:line="276" w:lineRule="auto"/>
      <w:ind w:firstLine="567"/>
      <w:jc w:val="both"/>
    </w:pPr>
    <w:rPr>
      <w:sz w:val="24"/>
      <w:szCs w:val="28"/>
      <w:lang w:val="x-none" w:eastAsia="x-none"/>
    </w:rPr>
  </w:style>
  <w:style w:type="character" w:customStyle="1" w:styleId="140">
    <w:name w:val="Текст 14(основной) Знак"/>
    <w:link w:val="14"/>
    <w:rsid w:val="00176D5D"/>
    <w:rPr>
      <w:rFonts w:ascii="Times New Roman" w:eastAsia="Times New Roman" w:hAnsi="Times New Roman" w:cs="Times New Roman"/>
      <w:sz w:val="24"/>
      <w:szCs w:val="28"/>
      <w:lang w:val="x-none" w:eastAsia="x-none"/>
    </w:rPr>
  </w:style>
  <w:style w:type="paragraph" w:customStyle="1" w:styleId="141">
    <w:name w:val="Текст 14(поцентру) Знак"/>
    <w:basedOn w:val="a2"/>
    <w:link w:val="142"/>
    <w:rsid w:val="00176D5D"/>
    <w:pPr>
      <w:spacing w:line="360" w:lineRule="auto"/>
      <w:ind w:left="708" w:firstLine="708"/>
      <w:jc w:val="center"/>
    </w:pPr>
    <w:rPr>
      <w:sz w:val="24"/>
      <w:szCs w:val="24"/>
      <w:lang w:val="x-none" w:eastAsia="x-none"/>
    </w:rPr>
  </w:style>
  <w:style w:type="character" w:customStyle="1" w:styleId="142">
    <w:name w:val="Текст 14(поцентру) Знак Знак"/>
    <w:link w:val="141"/>
    <w:rsid w:val="00176D5D"/>
    <w:rPr>
      <w:rFonts w:ascii="Times New Roman" w:eastAsia="Times New Roman" w:hAnsi="Times New Roman" w:cs="Times New Roman"/>
      <w:sz w:val="24"/>
      <w:szCs w:val="24"/>
      <w:lang w:val="x-none" w:eastAsia="x-none"/>
    </w:rPr>
  </w:style>
  <w:style w:type="paragraph" w:customStyle="1" w:styleId="aff8">
    <w:name w:val="паспорт"/>
    <w:basedOn w:val="ConsPlusTitle"/>
    <w:next w:val="af6"/>
    <w:autoRedefine/>
    <w:rsid w:val="00176D5D"/>
    <w:pPr>
      <w:widowControl/>
      <w:adjustRightInd w:val="0"/>
      <w:spacing w:after="200" w:line="276" w:lineRule="auto"/>
      <w:jc w:val="center"/>
    </w:pPr>
    <w:rPr>
      <w:rFonts w:ascii="Times New Roman" w:hAnsi="Times New Roman"/>
      <w:bCs/>
      <w:sz w:val="28"/>
      <w:szCs w:val="22"/>
    </w:rPr>
  </w:style>
  <w:style w:type="paragraph" w:customStyle="1" w:styleId="1">
    <w:name w:val="раз 1"/>
    <w:basedOn w:val="a2"/>
    <w:next w:val="af6"/>
    <w:autoRedefine/>
    <w:rsid w:val="00176D5D"/>
    <w:pPr>
      <w:numPr>
        <w:numId w:val="3"/>
      </w:numPr>
      <w:autoSpaceDE w:val="0"/>
      <w:autoSpaceDN w:val="0"/>
      <w:adjustRightInd w:val="0"/>
      <w:spacing w:after="120" w:line="276" w:lineRule="auto"/>
      <w:ind w:left="0" w:firstLine="0"/>
      <w:jc w:val="both"/>
      <w:outlineLvl w:val="2"/>
    </w:pPr>
    <w:rPr>
      <w:rFonts w:eastAsia="Calibri"/>
      <w:b/>
      <w:sz w:val="28"/>
      <w:szCs w:val="24"/>
      <w:lang w:eastAsia="en-US"/>
    </w:rPr>
  </w:style>
  <w:style w:type="paragraph" w:customStyle="1" w:styleId="a0">
    <w:name w:val="подраз"/>
    <w:basedOn w:val="a2"/>
    <w:next w:val="af6"/>
    <w:autoRedefine/>
    <w:rsid w:val="00176D5D"/>
    <w:pPr>
      <w:numPr>
        <w:numId w:val="4"/>
      </w:numPr>
      <w:spacing w:before="200" w:after="120" w:line="276" w:lineRule="auto"/>
      <w:jc w:val="both"/>
    </w:pPr>
    <w:rPr>
      <w:rFonts w:eastAsia="Calibri"/>
      <w:b/>
      <w:sz w:val="28"/>
      <w:szCs w:val="24"/>
      <w:lang w:eastAsia="en-US"/>
    </w:rPr>
  </w:style>
  <w:style w:type="paragraph" w:customStyle="1" w:styleId="aff9">
    <w:name w:val="заглав"/>
    <w:basedOn w:val="ConsPlusTitle"/>
    <w:qFormat/>
    <w:rsid w:val="00176D5D"/>
    <w:pPr>
      <w:widowControl/>
      <w:adjustRightInd w:val="0"/>
      <w:spacing w:after="240" w:line="276" w:lineRule="auto"/>
      <w:jc w:val="center"/>
    </w:pPr>
    <w:rPr>
      <w:rFonts w:ascii="Times New Roman" w:hAnsi="Times New Roman" w:cs="Times New Roman"/>
      <w:bCs/>
      <w:sz w:val="32"/>
      <w:szCs w:val="32"/>
    </w:rPr>
  </w:style>
  <w:style w:type="paragraph" w:customStyle="1" w:styleId="10">
    <w:name w:val="Стиль1"/>
    <w:basedOn w:val="af6"/>
    <w:qFormat/>
    <w:rsid w:val="00176D5D"/>
    <w:pPr>
      <w:numPr>
        <w:numId w:val="5"/>
      </w:numPr>
      <w:spacing w:before="200" w:after="200"/>
      <w:ind w:left="397" w:hanging="397"/>
      <w:jc w:val="both"/>
    </w:pPr>
    <w:rPr>
      <w:b/>
      <w:caps/>
      <w:sz w:val="24"/>
      <w:lang w:val="x-none" w:eastAsia="x-none"/>
    </w:rPr>
  </w:style>
  <w:style w:type="character" w:customStyle="1" w:styleId="210">
    <w:name w:val="Заголовок 2 Знак1"/>
    <w:aliases w:val="Знак Знак1,Знак Знак Знак1,Знак1 Знак"/>
    <w:link w:val="22"/>
    <w:rsid w:val="00176D5D"/>
    <w:rPr>
      <w:rFonts w:ascii="Times New Roman" w:eastAsia="Times New Roman" w:hAnsi="Times New Roman" w:cs="Times New Roman"/>
      <w:b/>
      <w:sz w:val="32"/>
      <w:szCs w:val="20"/>
      <w:lang w:eastAsia="ru-RU"/>
    </w:rPr>
  </w:style>
  <w:style w:type="paragraph" w:customStyle="1" w:styleId="21">
    <w:name w:val="2_1"/>
    <w:basedOn w:val="a2"/>
    <w:next w:val="a2"/>
    <w:qFormat/>
    <w:rsid w:val="00176D5D"/>
    <w:pPr>
      <w:numPr>
        <w:numId w:val="6"/>
      </w:numPr>
      <w:spacing w:before="120" w:after="120" w:line="276" w:lineRule="auto"/>
      <w:jc w:val="both"/>
    </w:pPr>
    <w:rPr>
      <w:rFonts w:eastAsia="Calibri"/>
      <w:b/>
      <w:sz w:val="24"/>
      <w:szCs w:val="22"/>
      <w:lang w:eastAsia="en-US"/>
    </w:rPr>
  </w:style>
  <w:style w:type="paragraph" w:customStyle="1" w:styleId="220">
    <w:name w:val="2_2"/>
    <w:basedOn w:val="a2"/>
    <w:next w:val="a2"/>
    <w:qFormat/>
    <w:rsid w:val="00176D5D"/>
    <w:pPr>
      <w:spacing w:before="120" w:after="120" w:line="276" w:lineRule="auto"/>
      <w:jc w:val="both"/>
    </w:pPr>
    <w:rPr>
      <w:rFonts w:eastAsia="Calibri"/>
      <w:b/>
      <w:sz w:val="24"/>
      <w:szCs w:val="24"/>
      <w:lang w:eastAsia="en-US"/>
    </w:rPr>
  </w:style>
  <w:style w:type="paragraph" w:customStyle="1" w:styleId="2">
    <w:name w:val="2 уровень"/>
    <w:basedOn w:val="a2"/>
    <w:rsid w:val="00176D5D"/>
    <w:pPr>
      <w:numPr>
        <w:ilvl w:val="1"/>
        <w:numId w:val="7"/>
      </w:numPr>
      <w:spacing w:after="120" w:line="276" w:lineRule="auto"/>
      <w:jc w:val="both"/>
    </w:pPr>
    <w:rPr>
      <w:rFonts w:eastAsia="Calibri"/>
      <w:sz w:val="24"/>
      <w:szCs w:val="22"/>
      <w:lang w:eastAsia="en-US"/>
    </w:rPr>
  </w:style>
  <w:style w:type="paragraph" w:customStyle="1" w:styleId="3">
    <w:name w:val="3 уровень"/>
    <w:basedOn w:val="a2"/>
    <w:rsid w:val="00176D5D"/>
    <w:pPr>
      <w:numPr>
        <w:ilvl w:val="2"/>
        <w:numId w:val="7"/>
      </w:numPr>
      <w:spacing w:after="120" w:line="276" w:lineRule="auto"/>
      <w:jc w:val="both"/>
    </w:pPr>
    <w:rPr>
      <w:rFonts w:eastAsia="Calibri"/>
      <w:sz w:val="24"/>
      <w:szCs w:val="22"/>
      <w:lang w:eastAsia="en-US"/>
    </w:rPr>
  </w:style>
  <w:style w:type="paragraph" w:customStyle="1" w:styleId="230">
    <w:name w:val="2_3"/>
    <w:basedOn w:val="3"/>
    <w:qFormat/>
    <w:rsid w:val="00176D5D"/>
    <w:pPr>
      <w:spacing w:before="120"/>
      <w:ind w:left="1985" w:hanging="851"/>
    </w:pPr>
    <w:rPr>
      <w:b/>
    </w:rPr>
  </w:style>
  <w:style w:type="paragraph" w:customStyle="1" w:styleId="CM74">
    <w:name w:val="CM74"/>
    <w:basedOn w:val="a2"/>
    <w:next w:val="a2"/>
    <w:rsid w:val="00176D5D"/>
    <w:pPr>
      <w:widowControl w:val="0"/>
      <w:autoSpaceDE w:val="0"/>
      <w:autoSpaceDN w:val="0"/>
      <w:adjustRightInd w:val="0"/>
    </w:pPr>
    <w:rPr>
      <w:rFonts w:ascii="TTE1A887F8t00" w:hAnsi="TTE1A887F8t00"/>
      <w:sz w:val="24"/>
      <w:szCs w:val="24"/>
    </w:rPr>
  </w:style>
  <w:style w:type="paragraph" w:customStyle="1" w:styleId="15">
    <w:name w:val="Маркированный1"/>
    <w:rsid w:val="00176D5D"/>
    <w:pPr>
      <w:tabs>
        <w:tab w:val="left" w:pos="1247"/>
      </w:tabs>
      <w:spacing w:before="40" w:after="0" w:line="240" w:lineRule="auto"/>
      <w:jc w:val="both"/>
    </w:pPr>
    <w:rPr>
      <w:rFonts w:ascii="Times New Roman" w:eastAsia="SimSun" w:hAnsi="Times New Roman" w:cs="Times New Roman"/>
      <w:sz w:val="28"/>
      <w:szCs w:val="20"/>
      <w:lang w:eastAsia="ru-RU"/>
    </w:rPr>
  </w:style>
  <w:style w:type="paragraph" w:customStyle="1" w:styleId="affa">
    <w:name w:val="Стиль Основа + влево"/>
    <w:basedOn w:val="a2"/>
    <w:rsid w:val="00176D5D"/>
    <w:pPr>
      <w:spacing w:before="120"/>
      <w:ind w:firstLine="720"/>
      <w:jc w:val="both"/>
    </w:pPr>
    <w:rPr>
      <w:sz w:val="24"/>
    </w:rPr>
  </w:style>
  <w:style w:type="character" w:customStyle="1" w:styleId="affb">
    <w:name w:val="Знак Знак Знак"/>
    <w:rsid w:val="00176D5D"/>
    <w:rPr>
      <w:b/>
      <w:sz w:val="24"/>
      <w:lang w:val="ru-RU" w:eastAsia="ru-RU" w:bidi="ar-SA"/>
    </w:rPr>
  </w:style>
  <w:style w:type="paragraph" w:customStyle="1" w:styleId="20">
    <w:name w:val="Маркированный2"/>
    <w:rsid w:val="00176D5D"/>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xl36">
    <w:name w:val="xl36"/>
    <w:basedOn w:val="a2"/>
    <w:rsid w:val="00176D5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sz w:val="24"/>
      <w:szCs w:val="24"/>
    </w:rPr>
  </w:style>
  <w:style w:type="paragraph" w:styleId="16">
    <w:name w:val="toc 1"/>
    <w:basedOn w:val="a2"/>
    <w:next w:val="a2"/>
    <w:autoRedefine/>
    <w:uiPriority w:val="39"/>
    <w:rsid w:val="00176D5D"/>
    <w:pPr>
      <w:tabs>
        <w:tab w:val="left" w:pos="567"/>
        <w:tab w:val="right" w:leader="dot" w:pos="9353"/>
      </w:tabs>
      <w:spacing w:before="120" w:after="120"/>
      <w:ind w:left="567" w:hanging="567"/>
      <w:jc w:val="both"/>
    </w:pPr>
    <w:rPr>
      <w:rFonts w:eastAsia="Calibri"/>
      <w:sz w:val="22"/>
      <w:szCs w:val="22"/>
      <w:lang w:eastAsia="en-US"/>
    </w:rPr>
  </w:style>
  <w:style w:type="paragraph" w:styleId="28">
    <w:name w:val="toc 2"/>
    <w:basedOn w:val="a2"/>
    <w:next w:val="a2"/>
    <w:autoRedefine/>
    <w:uiPriority w:val="39"/>
    <w:rsid w:val="00176D5D"/>
    <w:pPr>
      <w:shd w:val="clear" w:color="auto" w:fill="FFFFFF"/>
      <w:tabs>
        <w:tab w:val="left" w:pos="284"/>
        <w:tab w:val="right" w:leader="dot" w:pos="9353"/>
      </w:tabs>
      <w:ind w:left="851" w:hanging="567"/>
      <w:jc w:val="both"/>
    </w:pPr>
    <w:rPr>
      <w:rFonts w:eastAsia="Calibri"/>
      <w:sz w:val="22"/>
      <w:szCs w:val="22"/>
      <w:lang w:eastAsia="en-US"/>
    </w:rPr>
  </w:style>
  <w:style w:type="paragraph" w:styleId="35">
    <w:name w:val="toc 3"/>
    <w:basedOn w:val="a2"/>
    <w:next w:val="a2"/>
    <w:autoRedefine/>
    <w:uiPriority w:val="39"/>
    <w:rsid w:val="00176D5D"/>
    <w:pPr>
      <w:spacing w:line="276" w:lineRule="auto"/>
      <w:ind w:left="567"/>
      <w:jc w:val="both"/>
    </w:pPr>
    <w:rPr>
      <w:rFonts w:eastAsia="Calibri"/>
      <w:sz w:val="24"/>
      <w:szCs w:val="22"/>
      <w:lang w:eastAsia="en-US"/>
    </w:rPr>
  </w:style>
  <w:style w:type="paragraph" w:customStyle="1" w:styleId="enkoMain">
    <w:name w:val="enko_Main"/>
    <w:autoRedefine/>
    <w:qFormat/>
    <w:rsid w:val="00176D5D"/>
    <w:pPr>
      <w:suppressAutoHyphens/>
      <w:spacing w:after="0" w:line="240" w:lineRule="auto"/>
      <w:ind w:firstLine="709"/>
      <w:jc w:val="both"/>
    </w:pPr>
    <w:rPr>
      <w:rFonts w:ascii="Bookman Old Style" w:eastAsia="Times New Roman" w:hAnsi="Bookman Old Style" w:cs="Arial"/>
      <w:iCs/>
      <w:sz w:val="24"/>
      <w:szCs w:val="24"/>
      <w:lang w:bidi="en-US"/>
    </w:rPr>
  </w:style>
  <w:style w:type="paragraph" w:customStyle="1" w:styleId="enkoVidel">
    <w:name w:val="enko_Videl"/>
    <w:basedOn w:val="a2"/>
    <w:autoRedefine/>
    <w:qFormat/>
    <w:rsid w:val="00176D5D"/>
    <w:pPr>
      <w:keepNext/>
      <w:spacing w:before="60" w:after="60"/>
      <w:ind w:firstLine="709"/>
      <w:jc w:val="both"/>
    </w:pPr>
    <w:rPr>
      <w:rFonts w:ascii="Bookman Old Style" w:hAnsi="Bookman Old Style"/>
      <w:sz w:val="24"/>
      <w:szCs w:val="24"/>
      <w:u w:val="single"/>
    </w:rPr>
  </w:style>
  <w:style w:type="paragraph" w:customStyle="1" w:styleId="affc">
    <w:name w:val="+таб"/>
    <w:basedOn w:val="a2"/>
    <w:link w:val="affd"/>
    <w:uiPriority w:val="99"/>
    <w:qFormat/>
    <w:rsid w:val="00176D5D"/>
    <w:pPr>
      <w:jc w:val="center"/>
    </w:pPr>
    <w:rPr>
      <w:rFonts w:eastAsia="Calibri"/>
      <w:szCs w:val="22"/>
      <w:lang w:val="x-none" w:eastAsia="en-US"/>
    </w:rPr>
  </w:style>
  <w:style w:type="character" w:customStyle="1" w:styleId="affd">
    <w:name w:val="+таб Знак"/>
    <w:link w:val="affc"/>
    <w:uiPriority w:val="99"/>
    <w:rsid w:val="00176D5D"/>
    <w:rPr>
      <w:rFonts w:ascii="Times New Roman" w:eastAsia="Calibri" w:hAnsi="Times New Roman" w:cs="Times New Roman"/>
      <w:sz w:val="20"/>
      <w:lang w:val="x-none"/>
    </w:rPr>
  </w:style>
  <w:style w:type="paragraph" w:styleId="affe">
    <w:name w:val="caption"/>
    <w:aliases w:val="+Название объекта"/>
    <w:basedOn w:val="a2"/>
    <w:next w:val="a2"/>
    <w:uiPriority w:val="35"/>
    <w:qFormat/>
    <w:rsid w:val="00176D5D"/>
    <w:pPr>
      <w:keepNext/>
      <w:keepLines/>
      <w:spacing w:before="200" w:after="200"/>
      <w:jc w:val="right"/>
    </w:pPr>
    <w:rPr>
      <w:bCs/>
      <w:sz w:val="24"/>
      <w:szCs w:val="18"/>
      <w:lang w:eastAsia="en-US"/>
    </w:rPr>
  </w:style>
  <w:style w:type="paragraph" w:customStyle="1" w:styleId="afff">
    <w:name w:val="+Таб"/>
    <w:basedOn w:val="a2"/>
    <w:link w:val="afff0"/>
    <w:qFormat/>
    <w:rsid w:val="00176D5D"/>
    <w:pPr>
      <w:jc w:val="center"/>
    </w:pPr>
    <w:rPr>
      <w:rFonts w:eastAsia="Calibri"/>
      <w:lang w:val="x-none" w:eastAsia="en-US"/>
    </w:rPr>
  </w:style>
  <w:style w:type="character" w:customStyle="1" w:styleId="afff0">
    <w:name w:val="+Таб Знак"/>
    <w:link w:val="afff"/>
    <w:rsid w:val="00176D5D"/>
    <w:rPr>
      <w:rFonts w:ascii="Times New Roman" w:eastAsia="Calibri" w:hAnsi="Times New Roman" w:cs="Times New Roman"/>
      <w:sz w:val="20"/>
      <w:szCs w:val="20"/>
      <w:lang w:val="x-none"/>
    </w:rPr>
  </w:style>
  <w:style w:type="paragraph" w:customStyle="1" w:styleId="17">
    <w:name w:val="Знак Знак1 Знак Знак"/>
    <w:basedOn w:val="a2"/>
    <w:rsid w:val="00176D5D"/>
    <w:pPr>
      <w:spacing w:before="100" w:beforeAutospacing="1" w:after="100" w:afterAutospacing="1"/>
    </w:pPr>
    <w:rPr>
      <w:rFonts w:ascii="Tahoma" w:hAnsi="Tahoma"/>
      <w:lang w:val="en-US" w:eastAsia="en-US"/>
    </w:rPr>
  </w:style>
  <w:style w:type="paragraph" w:customStyle="1" w:styleId="afff1">
    <w:name w:val="Содержимое таблицы"/>
    <w:basedOn w:val="a2"/>
    <w:rsid w:val="00176D5D"/>
    <w:pPr>
      <w:widowControl w:val="0"/>
      <w:suppressLineNumbers/>
      <w:suppressAutoHyphens/>
    </w:pPr>
    <w:rPr>
      <w:rFonts w:eastAsia="Arial Unicode MS"/>
      <w:kern w:val="1"/>
      <w:sz w:val="24"/>
      <w:szCs w:val="24"/>
      <w:lang w:eastAsia="ar-SA"/>
    </w:rPr>
  </w:style>
  <w:style w:type="paragraph" w:customStyle="1" w:styleId="consplusnormal1">
    <w:name w:val="consplusnormal"/>
    <w:basedOn w:val="a2"/>
    <w:rsid w:val="00176D5D"/>
    <w:pPr>
      <w:spacing w:before="100" w:beforeAutospacing="1" w:after="100" w:afterAutospacing="1"/>
    </w:pPr>
    <w:rPr>
      <w:sz w:val="24"/>
      <w:szCs w:val="24"/>
    </w:rPr>
  </w:style>
  <w:style w:type="character" w:customStyle="1" w:styleId="firmdescription">
    <w:name w:val="firm_description"/>
    <w:rsid w:val="00176D5D"/>
  </w:style>
  <w:style w:type="paragraph" w:customStyle="1" w:styleId="TableParagraph">
    <w:name w:val="Table Paragraph"/>
    <w:basedOn w:val="a2"/>
    <w:uiPriority w:val="1"/>
    <w:qFormat/>
    <w:rsid w:val="00176D5D"/>
    <w:pPr>
      <w:widowControl w:val="0"/>
      <w:autoSpaceDE w:val="0"/>
      <w:autoSpaceDN w:val="0"/>
      <w:adjustRightInd w:val="0"/>
    </w:pPr>
    <w:rPr>
      <w:sz w:val="24"/>
      <w:szCs w:val="24"/>
    </w:rPr>
  </w:style>
  <w:style w:type="paragraph" w:customStyle="1" w:styleId="afff2">
    <w:name w:val="Заголовок таблицы"/>
    <w:basedOn w:val="afff1"/>
    <w:rsid w:val="00176D5D"/>
    <w:pPr>
      <w:widowControl/>
      <w:jc w:val="center"/>
    </w:pPr>
    <w:rPr>
      <w:rFonts w:eastAsia="Times New Roman"/>
      <w:b/>
      <w:bCs/>
      <w:i/>
      <w:iCs/>
      <w:kern w:val="0"/>
    </w:rPr>
  </w:style>
  <w:style w:type="paragraph" w:customStyle="1" w:styleId="afff3">
    <w:name w:val="Текст записки"/>
    <w:basedOn w:val="a2"/>
    <w:qFormat/>
    <w:rsid w:val="00176D5D"/>
    <w:pPr>
      <w:autoSpaceDE w:val="0"/>
      <w:autoSpaceDN w:val="0"/>
      <w:adjustRightInd w:val="0"/>
      <w:spacing w:after="120" w:line="276" w:lineRule="auto"/>
      <w:ind w:firstLine="567"/>
      <w:jc w:val="both"/>
    </w:pPr>
    <w:rPr>
      <w:rFonts w:eastAsia="Calibri"/>
      <w:sz w:val="24"/>
      <w:szCs w:val="28"/>
      <w:lang w:eastAsia="en-US"/>
    </w:rPr>
  </w:style>
  <w:style w:type="numbering" w:customStyle="1" w:styleId="a1">
    <w:name w:val="Нумерация в тексте"/>
    <w:basedOn w:val="a5"/>
    <w:rsid w:val="00176D5D"/>
    <w:pPr>
      <w:numPr>
        <w:numId w:val="9"/>
      </w:numPr>
    </w:pPr>
  </w:style>
  <w:style w:type="numbering" w:customStyle="1" w:styleId="-">
    <w:name w:val="Текст в записке-нумерация"/>
    <w:basedOn w:val="a5"/>
    <w:rsid w:val="00176D5D"/>
    <w:pPr>
      <w:numPr>
        <w:numId w:val="10"/>
      </w:numPr>
    </w:pPr>
  </w:style>
  <w:style w:type="paragraph" w:customStyle="1" w:styleId="-063">
    <w:name w:val="Текст записке-нумерация + многоуровневый Слева:  063 см ..."/>
    <w:basedOn w:val="a2"/>
    <w:next w:val="afff4"/>
    <w:link w:val="-0630"/>
    <w:rsid w:val="00176D5D"/>
    <w:pPr>
      <w:numPr>
        <w:numId w:val="11"/>
      </w:numPr>
      <w:autoSpaceDE w:val="0"/>
      <w:autoSpaceDN w:val="0"/>
      <w:adjustRightInd w:val="0"/>
      <w:spacing w:line="276" w:lineRule="auto"/>
      <w:ind w:left="714" w:hanging="357"/>
      <w:jc w:val="both"/>
    </w:pPr>
    <w:rPr>
      <w:rFonts w:eastAsia="Calibri"/>
      <w:sz w:val="24"/>
      <w:szCs w:val="24"/>
      <w:lang w:val="x-none" w:eastAsia="en-US"/>
    </w:rPr>
  </w:style>
  <w:style w:type="paragraph" w:customStyle="1" w:styleId="center1">
    <w:name w:val="center1"/>
    <w:basedOn w:val="a2"/>
    <w:rsid w:val="00176D5D"/>
    <w:pPr>
      <w:spacing w:before="100" w:beforeAutospacing="1" w:after="100" w:afterAutospacing="1"/>
    </w:pPr>
    <w:rPr>
      <w:sz w:val="24"/>
      <w:szCs w:val="24"/>
    </w:rPr>
  </w:style>
  <w:style w:type="paragraph" w:styleId="afff4">
    <w:name w:val="Plain Text"/>
    <w:basedOn w:val="a2"/>
    <w:link w:val="afff5"/>
    <w:rsid w:val="00176D5D"/>
    <w:pPr>
      <w:spacing w:after="120" w:line="276" w:lineRule="auto"/>
      <w:ind w:firstLine="567"/>
      <w:jc w:val="both"/>
    </w:pPr>
    <w:rPr>
      <w:rFonts w:ascii="Courier New" w:eastAsia="Calibri" w:hAnsi="Courier New"/>
      <w:lang w:val="x-none" w:eastAsia="en-US"/>
    </w:rPr>
  </w:style>
  <w:style w:type="character" w:customStyle="1" w:styleId="afff5">
    <w:name w:val="Текст Знак"/>
    <w:basedOn w:val="a3"/>
    <w:link w:val="afff4"/>
    <w:rsid w:val="00176D5D"/>
    <w:rPr>
      <w:rFonts w:ascii="Courier New" w:eastAsia="Calibri" w:hAnsi="Courier New" w:cs="Times New Roman"/>
      <w:sz w:val="20"/>
      <w:szCs w:val="20"/>
      <w:lang w:val="x-none"/>
    </w:rPr>
  </w:style>
  <w:style w:type="character" w:customStyle="1" w:styleId="-0630">
    <w:name w:val="Текст записке-нумерация + многоуровневый Слева:  063 см ... Знак"/>
    <w:link w:val="-063"/>
    <w:rsid w:val="00176D5D"/>
    <w:rPr>
      <w:rFonts w:ascii="Times New Roman" w:eastAsia="Calibri" w:hAnsi="Times New Roman" w:cs="Times New Roman"/>
      <w:sz w:val="24"/>
      <w:szCs w:val="24"/>
      <w:lang w:val="x-none"/>
    </w:rPr>
  </w:style>
  <w:style w:type="paragraph" w:customStyle="1" w:styleId="afff6">
    <w:name w:val="????????"/>
    <w:basedOn w:val="a2"/>
    <w:rsid w:val="00176D5D"/>
    <w:pPr>
      <w:widowControl w:val="0"/>
      <w:suppressLineNumbers/>
      <w:suppressAutoHyphens/>
      <w:overflowPunct w:val="0"/>
      <w:autoSpaceDE w:val="0"/>
      <w:autoSpaceDN w:val="0"/>
      <w:adjustRightInd w:val="0"/>
      <w:spacing w:before="120" w:after="120"/>
      <w:textAlignment w:val="baseline"/>
    </w:pPr>
    <w:rPr>
      <w:i/>
    </w:rPr>
  </w:style>
  <w:style w:type="paragraph" w:customStyle="1" w:styleId="18">
    <w:name w:val="Красная строка1"/>
    <w:basedOn w:val="af6"/>
    <w:rsid w:val="00176D5D"/>
    <w:pPr>
      <w:spacing w:after="120"/>
    </w:pPr>
    <w:rPr>
      <w:sz w:val="20"/>
      <w:szCs w:val="20"/>
    </w:rPr>
  </w:style>
  <w:style w:type="paragraph" w:customStyle="1" w:styleId="afff7">
    <w:name w:val="Обычный в таблице"/>
    <w:basedOn w:val="a2"/>
    <w:link w:val="afff8"/>
    <w:rsid w:val="00176D5D"/>
    <w:pPr>
      <w:spacing w:line="360" w:lineRule="auto"/>
      <w:ind w:hanging="6"/>
      <w:jc w:val="center"/>
    </w:pPr>
    <w:rPr>
      <w:sz w:val="24"/>
      <w:szCs w:val="24"/>
      <w:lang w:val="x-none" w:eastAsia="x-none"/>
    </w:rPr>
  </w:style>
  <w:style w:type="character" w:customStyle="1" w:styleId="afff8">
    <w:name w:val="Обычный в таблице Знак"/>
    <w:link w:val="afff7"/>
    <w:rsid w:val="00176D5D"/>
    <w:rPr>
      <w:rFonts w:ascii="Times New Roman" w:eastAsia="Times New Roman" w:hAnsi="Times New Roman" w:cs="Times New Roman"/>
      <w:sz w:val="24"/>
      <w:szCs w:val="24"/>
      <w:lang w:val="x-none" w:eastAsia="x-none"/>
    </w:rPr>
  </w:style>
  <w:style w:type="paragraph" w:customStyle="1" w:styleId="30">
    <w:name w:val="3 порядок"/>
    <w:basedOn w:val="31"/>
    <w:next w:val="35"/>
    <w:rsid w:val="00176D5D"/>
    <w:pPr>
      <w:widowControl/>
      <w:numPr>
        <w:ilvl w:val="2"/>
        <w:numId w:val="1"/>
      </w:numPr>
      <w:spacing w:before="120" w:after="120"/>
      <w:jc w:val="center"/>
    </w:pPr>
    <w:rPr>
      <w:rFonts w:ascii="Times New Roman" w:eastAsia="Times New Roman" w:hAnsi="Times New Roman" w:cs="Arial"/>
      <w:i/>
      <w:iCs/>
      <w:snapToGrid w:val="0"/>
      <w:color w:val="auto"/>
      <w:kern w:val="24"/>
      <w:sz w:val="24"/>
    </w:rPr>
  </w:style>
  <w:style w:type="character" w:customStyle="1" w:styleId="Absatz-Standardschriftart">
    <w:name w:val="Absatz-Standardschriftart"/>
    <w:rsid w:val="00176D5D"/>
  </w:style>
  <w:style w:type="character" w:customStyle="1" w:styleId="WW-Absatz-Standardschriftart">
    <w:name w:val="WW-Absatz-Standardschriftart"/>
    <w:rsid w:val="00176D5D"/>
  </w:style>
  <w:style w:type="character" w:customStyle="1" w:styleId="WW8Num2z0">
    <w:name w:val="WW8Num2z0"/>
    <w:rsid w:val="00176D5D"/>
    <w:rPr>
      <w:rFonts w:ascii="Symbol" w:hAnsi="Symbol"/>
    </w:rPr>
  </w:style>
  <w:style w:type="character" w:customStyle="1" w:styleId="WW-Absatz-Standardschriftart1">
    <w:name w:val="WW-Absatz-Standardschriftart1"/>
    <w:rsid w:val="00176D5D"/>
  </w:style>
  <w:style w:type="character" w:customStyle="1" w:styleId="WW-Absatz-Standardschriftart11">
    <w:name w:val="WW-Absatz-Standardschriftart11"/>
    <w:rsid w:val="00176D5D"/>
  </w:style>
  <w:style w:type="character" w:customStyle="1" w:styleId="WW8Num4z0">
    <w:name w:val="WW8Num4z0"/>
    <w:rsid w:val="00176D5D"/>
    <w:rPr>
      <w:rFonts w:ascii="Symbol" w:hAnsi="Symbol"/>
    </w:rPr>
  </w:style>
  <w:style w:type="character" w:customStyle="1" w:styleId="WW8Num7z0">
    <w:name w:val="WW8Num7z0"/>
    <w:rsid w:val="00176D5D"/>
    <w:rPr>
      <w:rFonts w:ascii="Symbol" w:hAnsi="Symbol"/>
    </w:rPr>
  </w:style>
  <w:style w:type="character" w:customStyle="1" w:styleId="19">
    <w:name w:val="Основной шрифт абзаца1"/>
    <w:rsid w:val="00176D5D"/>
  </w:style>
  <w:style w:type="character" w:customStyle="1" w:styleId="afff9">
    <w:name w:val="Символ нумерации"/>
    <w:rsid w:val="00176D5D"/>
  </w:style>
  <w:style w:type="paragraph" w:customStyle="1" w:styleId="1a">
    <w:name w:val="Название1"/>
    <w:basedOn w:val="a2"/>
    <w:rsid w:val="00176D5D"/>
    <w:pPr>
      <w:suppressLineNumbers/>
      <w:suppressAutoHyphens/>
      <w:spacing w:before="120" w:after="120"/>
    </w:pPr>
    <w:rPr>
      <w:rFonts w:ascii="Arial" w:hAnsi="Arial" w:cs="Tahoma"/>
      <w:i/>
      <w:iCs/>
      <w:sz w:val="24"/>
      <w:szCs w:val="24"/>
      <w:lang w:eastAsia="ar-SA"/>
    </w:rPr>
  </w:style>
  <w:style w:type="paragraph" w:customStyle="1" w:styleId="1b">
    <w:name w:val="Указатель1"/>
    <w:basedOn w:val="a2"/>
    <w:rsid w:val="00176D5D"/>
    <w:pPr>
      <w:suppressLineNumbers/>
      <w:suppressAutoHyphens/>
    </w:pPr>
    <w:rPr>
      <w:rFonts w:ascii="Arial" w:hAnsi="Arial" w:cs="Tahoma"/>
      <w:sz w:val="24"/>
      <w:szCs w:val="24"/>
      <w:lang w:eastAsia="ar-SA"/>
    </w:rPr>
  </w:style>
  <w:style w:type="paragraph" w:customStyle="1" w:styleId="afffa">
    <w:name w:val="Содержимое врезки"/>
    <w:basedOn w:val="af6"/>
    <w:rsid w:val="00176D5D"/>
    <w:pPr>
      <w:suppressAutoHyphens/>
      <w:spacing w:after="120"/>
    </w:pPr>
    <w:rPr>
      <w:sz w:val="24"/>
      <w:lang w:eastAsia="ar-SA"/>
    </w:rPr>
  </w:style>
  <w:style w:type="character" w:customStyle="1" w:styleId="1c">
    <w:name w:val="Текст выноски Знак1"/>
    <w:rsid w:val="00176D5D"/>
    <w:rPr>
      <w:rFonts w:ascii="Tahoma" w:eastAsia="Calibri" w:hAnsi="Tahoma" w:cs="Tahoma"/>
      <w:sz w:val="16"/>
      <w:szCs w:val="16"/>
      <w:lang w:eastAsia="en-US"/>
    </w:rPr>
  </w:style>
  <w:style w:type="paragraph" w:customStyle="1" w:styleId="S7">
    <w:name w:val="S_Отступ"/>
    <w:basedOn w:val="a2"/>
    <w:link w:val="S8"/>
    <w:autoRedefine/>
    <w:qFormat/>
    <w:rsid w:val="00176D5D"/>
    <w:pPr>
      <w:spacing w:before="100" w:beforeAutospacing="1"/>
      <w:ind w:firstLine="709"/>
      <w:jc w:val="both"/>
    </w:pPr>
    <w:rPr>
      <w:sz w:val="24"/>
      <w:szCs w:val="24"/>
      <w:lang w:val="x-none" w:eastAsia="x-none"/>
    </w:rPr>
  </w:style>
  <w:style w:type="paragraph" w:customStyle="1" w:styleId="S">
    <w:name w:val="S_Маркированый"/>
    <w:basedOn w:val="a2"/>
    <w:autoRedefine/>
    <w:qFormat/>
    <w:rsid w:val="00176D5D"/>
    <w:pPr>
      <w:numPr>
        <w:numId w:val="12"/>
      </w:numPr>
      <w:ind w:left="697" w:hanging="357"/>
      <w:jc w:val="both"/>
    </w:pPr>
    <w:rPr>
      <w:sz w:val="24"/>
      <w:szCs w:val="24"/>
      <w:shd w:val="clear" w:color="auto" w:fill="FFFFFF"/>
    </w:rPr>
  </w:style>
  <w:style w:type="paragraph" w:customStyle="1" w:styleId="S9">
    <w:name w:val="S_Обычный"/>
    <w:basedOn w:val="a2"/>
    <w:link w:val="Sa"/>
    <w:qFormat/>
    <w:rsid w:val="00176D5D"/>
    <w:pPr>
      <w:ind w:firstLine="709"/>
      <w:jc w:val="both"/>
    </w:pPr>
    <w:rPr>
      <w:sz w:val="24"/>
      <w:szCs w:val="24"/>
      <w:lang w:val="x-none" w:eastAsia="x-none"/>
    </w:rPr>
  </w:style>
  <w:style w:type="character" w:customStyle="1" w:styleId="Sa">
    <w:name w:val="S_Обычный Знак"/>
    <w:link w:val="S9"/>
    <w:rsid w:val="00176D5D"/>
    <w:rPr>
      <w:rFonts w:ascii="Times New Roman" w:eastAsia="Times New Roman" w:hAnsi="Times New Roman" w:cs="Times New Roman"/>
      <w:sz w:val="24"/>
      <w:szCs w:val="24"/>
      <w:lang w:val="x-none" w:eastAsia="x-none"/>
    </w:rPr>
  </w:style>
  <w:style w:type="paragraph" w:customStyle="1" w:styleId="afffb">
    <w:name w:val="Текст новый"/>
    <w:basedOn w:val="a2"/>
    <w:qFormat/>
    <w:rsid w:val="00176D5D"/>
    <w:pPr>
      <w:spacing w:after="200" w:line="276" w:lineRule="auto"/>
      <w:ind w:firstLine="709"/>
      <w:jc w:val="both"/>
    </w:pPr>
    <w:rPr>
      <w:rFonts w:ascii="Bookman Old Style" w:hAnsi="Bookman Old Style"/>
      <w:sz w:val="24"/>
      <w:szCs w:val="24"/>
    </w:rPr>
  </w:style>
  <w:style w:type="paragraph" w:styleId="29">
    <w:name w:val="List 2"/>
    <w:basedOn w:val="a2"/>
    <w:rsid w:val="00176D5D"/>
    <w:pPr>
      <w:spacing w:after="120" w:line="276" w:lineRule="auto"/>
      <w:ind w:left="566" w:hanging="283"/>
      <w:contextualSpacing/>
      <w:jc w:val="both"/>
    </w:pPr>
    <w:rPr>
      <w:rFonts w:eastAsia="Calibri"/>
      <w:sz w:val="24"/>
      <w:szCs w:val="22"/>
      <w:lang w:eastAsia="en-US"/>
    </w:rPr>
  </w:style>
  <w:style w:type="paragraph" w:styleId="afffc">
    <w:name w:val="Signature"/>
    <w:basedOn w:val="a2"/>
    <w:link w:val="afffd"/>
    <w:rsid w:val="00176D5D"/>
    <w:pPr>
      <w:spacing w:line="360" w:lineRule="auto"/>
      <w:ind w:left="4252" w:firstLine="709"/>
      <w:jc w:val="both"/>
    </w:pPr>
    <w:rPr>
      <w:rFonts w:ascii="Arial" w:hAnsi="Arial"/>
      <w:spacing w:val="-5"/>
      <w:lang w:val="x-none" w:eastAsia="en-US"/>
    </w:rPr>
  </w:style>
  <w:style w:type="character" w:customStyle="1" w:styleId="afffd">
    <w:name w:val="Подпись Знак"/>
    <w:basedOn w:val="a3"/>
    <w:link w:val="afffc"/>
    <w:rsid w:val="00176D5D"/>
    <w:rPr>
      <w:rFonts w:ascii="Arial" w:eastAsia="Times New Roman" w:hAnsi="Arial" w:cs="Times New Roman"/>
      <w:spacing w:val="-5"/>
      <w:sz w:val="20"/>
      <w:szCs w:val="20"/>
      <w:lang w:val="x-none"/>
    </w:rPr>
  </w:style>
  <w:style w:type="paragraph" w:customStyle="1" w:styleId="S6">
    <w:name w:val="S_Маркированный"/>
    <w:basedOn w:val="a"/>
    <w:link w:val="Sb"/>
    <w:autoRedefine/>
    <w:qFormat/>
    <w:rsid w:val="00176D5D"/>
    <w:pPr>
      <w:numPr>
        <w:numId w:val="13"/>
      </w:numPr>
      <w:tabs>
        <w:tab w:val="left" w:pos="992"/>
      </w:tabs>
      <w:spacing w:after="0" w:line="360" w:lineRule="auto"/>
      <w:ind w:left="0" w:firstLine="709"/>
    </w:pPr>
    <w:rPr>
      <w:rFonts w:eastAsia="Times New Roman"/>
      <w:szCs w:val="24"/>
      <w:lang w:val="x-none" w:eastAsia="x-none"/>
    </w:rPr>
  </w:style>
  <w:style w:type="character" w:customStyle="1" w:styleId="Sb">
    <w:name w:val="S_Маркированный Знак"/>
    <w:link w:val="S6"/>
    <w:rsid w:val="00176D5D"/>
    <w:rPr>
      <w:rFonts w:ascii="Times New Roman" w:eastAsia="Times New Roman" w:hAnsi="Times New Roman" w:cs="Times New Roman"/>
      <w:sz w:val="24"/>
      <w:szCs w:val="24"/>
      <w:lang w:val="x-none" w:eastAsia="x-none"/>
    </w:rPr>
  </w:style>
  <w:style w:type="paragraph" w:styleId="a">
    <w:name w:val="List Bullet"/>
    <w:aliases w:val="Маркированный"/>
    <w:basedOn w:val="a2"/>
    <w:rsid w:val="00176D5D"/>
    <w:pPr>
      <w:numPr>
        <w:numId w:val="2"/>
      </w:numPr>
      <w:spacing w:after="120" w:line="276" w:lineRule="auto"/>
      <w:contextualSpacing/>
      <w:jc w:val="both"/>
    </w:pPr>
    <w:rPr>
      <w:rFonts w:eastAsia="Calibri"/>
      <w:sz w:val="24"/>
      <w:szCs w:val="22"/>
      <w:lang w:eastAsia="en-US"/>
    </w:rPr>
  </w:style>
  <w:style w:type="character" w:customStyle="1" w:styleId="S8">
    <w:name w:val="S_Отступ Знак"/>
    <w:link w:val="S7"/>
    <w:rsid w:val="00176D5D"/>
    <w:rPr>
      <w:rFonts w:ascii="Times New Roman" w:eastAsia="Times New Roman" w:hAnsi="Times New Roman" w:cs="Times New Roman"/>
      <w:sz w:val="24"/>
      <w:szCs w:val="24"/>
      <w:lang w:val="x-none" w:eastAsia="x-none"/>
    </w:rPr>
  </w:style>
  <w:style w:type="paragraph" w:customStyle="1" w:styleId="Style14">
    <w:name w:val="Style14"/>
    <w:basedOn w:val="a2"/>
    <w:uiPriority w:val="99"/>
    <w:rsid w:val="00176D5D"/>
    <w:pPr>
      <w:widowControl w:val="0"/>
      <w:autoSpaceDE w:val="0"/>
      <w:autoSpaceDN w:val="0"/>
      <w:adjustRightInd w:val="0"/>
      <w:spacing w:line="254" w:lineRule="exact"/>
      <w:jc w:val="center"/>
    </w:pPr>
    <w:rPr>
      <w:rFonts w:ascii="Arial" w:hAnsi="Arial" w:cs="Arial"/>
      <w:sz w:val="24"/>
      <w:szCs w:val="24"/>
    </w:rPr>
  </w:style>
  <w:style w:type="paragraph" w:customStyle="1" w:styleId="Style2">
    <w:name w:val="Style2"/>
    <w:basedOn w:val="a2"/>
    <w:rsid w:val="00176D5D"/>
    <w:pPr>
      <w:widowControl w:val="0"/>
      <w:autoSpaceDE w:val="0"/>
      <w:autoSpaceDN w:val="0"/>
      <w:adjustRightInd w:val="0"/>
    </w:pPr>
    <w:rPr>
      <w:sz w:val="24"/>
      <w:szCs w:val="24"/>
    </w:rPr>
  </w:style>
  <w:style w:type="paragraph" w:styleId="2a">
    <w:name w:val="Body Text 2"/>
    <w:basedOn w:val="a2"/>
    <w:link w:val="2b"/>
    <w:rsid w:val="00176D5D"/>
    <w:pPr>
      <w:spacing w:after="120" w:line="480" w:lineRule="auto"/>
      <w:ind w:firstLine="567"/>
      <w:jc w:val="both"/>
    </w:pPr>
    <w:rPr>
      <w:rFonts w:eastAsia="Calibri"/>
      <w:sz w:val="24"/>
      <w:szCs w:val="22"/>
      <w:lang w:val="x-none" w:eastAsia="en-US"/>
    </w:rPr>
  </w:style>
  <w:style w:type="character" w:customStyle="1" w:styleId="2b">
    <w:name w:val="Основной текст 2 Знак"/>
    <w:basedOn w:val="a3"/>
    <w:link w:val="2a"/>
    <w:rsid w:val="00176D5D"/>
    <w:rPr>
      <w:rFonts w:ascii="Times New Roman" w:eastAsia="Calibri" w:hAnsi="Times New Roman" w:cs="Times New Roman"/>
      <w:sz w:val="24"/>
      <w:lang w:val="x-none"/>
    </w:rPr>
  </w:style>
  <w:style w:type="paragraph" w:customStyle="1" w:styleId="S5">
    <w:name w:val="S_рисунок"/>
    <w:basedOn w:val="a2"/>
    <w:autoRedefine/>
    <w:rsid w:val="00176D5D"/>
    <w:pPr>
      <w:keepNext/>
      <w:keepLines/>
      <w:numPr>
        <w:numId w:val="14"/>
      </w:numPr>
      <w:suppressAutoHyphens/>
      <w:ind w:left="357" w:hanging="357"/>
      <w:jc w:val="center"/>
    </w:pPr>
    <w:rPr>
      <w:sz w:val="24"/>
      <w:szCs w:val="24"/>
    </w:rPr>
  </w:style>
  <w:style w:type="paragraph" w:customStyle="1" w:styleId="S0">
    <w:name w:val="S_Таблица"/>
    <w:basedOn w:val="a2"/>
    <w:link w:val="Sc"/>
    <w:autoRedefine/>
    <w:rsid w:val="00176D5D"/>
    <w:pPr>
      <w:keepNext/>
      <w:keepLines/>
      <w:numPr>
        <w:numId w:val="15"/>
      </w:numPr>
      <w:tabs>
        <w:tab w:val="clear" w:pos="720"/>
        <w:tab w:val="num" w:pos="0"/>
      </w:tabs>
      <w:spacing w:before="120" w:line="360" w:lineRule="auto"/>
      <w:ind w:left="0" w:firstLine="0"/>
      <w:jc w:val="right"/>
    </w:pPr>
    <w:rPr>
      <w:sz w:val="24"/>
      <w:szCs w:val="24"/>
      <w:lang w:val="x-none" w:eastAsia="x-none"/>
    </w:rPr>
  </w:style>
  <w:style w:type="character" w:customStyle="1" w:styleId="Sc">
    <w:name w:val="S_Таблица Знак Знак"/>
    <w:link w:val="S0"/>
    <w:rsid w:val="00176D5D"/>
    <w:rPr>
      <w:rFonts w:ascii="Times New Roman" w:eastAsia="Times New Roman" w:hAnsi="Times New Roman" w:cs="Times New Roman"/>
      <w:sz w:val="24"/>
      <w:szCs w:val="24"/>
      <w:lang w:val="x-none" w:eastAsia="x-none"/>
    </w:rPr>
  </w:style>
  <w:style w:type="paragraph" w:customStyle="1" w:styleId="S1">
    <w:name w:val="S_Заголовок 1"/>
    <w:basedOn w:val="a2"/>
    <w:rsid w:val="00176D5D"/>
    <w:pPr>
      <w:numPr>
        <w:numId w:val="16"/>
      </w:numPr>
      <w:spacing w:line="360" w:lineRule="auto"/>
      <w:jc w:val="center"/>
    </w:pPr>
    <w:rPr>
      <w:b/>
      <w:caps/>
      <w:sz w:val="24"/>
      <w:szCs w:val="24"/>
    </w:rPr>
  </w:style>
  <w:style w:type="paragraph" w:customStyle="1" w:styleId="S2">
    <w:name w:val="S_Заголовок 2"/>
    <w:basedOn w:val="22"/>
    <w:autoRedefine/>
    <w:rsid w:val="00176D5D"/>
    <w:pPr>
      <w:numPr>
        <w:ilvl w:val="1"/>
        <w:numId w:val="16"/>
      </w:numPr>
      <w:tabs>
        <w:tab w:val="clear" w:pos="720"/>
        <w:tab w:val="num" w:pos="0"/>
        <w:tab w:val="num" w:pos="1440"/>
      </w:tabs>
      <w:spacing w:line="360" w:lineRule="auto"/>
      <w:ind w:left="0" w:firstLine="0"/>
    </w:pPr>
    <w:rPr>
      <w:sz w:val="24"/>
      <w:szCs w:val="24"/>
      <w:u w:val="single"/>
    </w:rPr>
  </w:style>
  <w:style w:type="paragraph" w:customStyle="1" w:styleId="S3">
    <w:name w:val="S_Заголовок 3"/>
    <w:basedOn w:val="31"/>
    <w:link w:val="S30"/>
    <w:rsid w:val="00176D5D"/>
    <w:pPr>
      <w:keepNext w:val="0"/>
      <w:keepLines w:val="0"/>
      <w:widowControl/>
      <w:numPr>
        <w:ilvl w:val="2"/>
        <w:numId w:val="16"/>
      </w:numPr>
      <w:spacing w:before="0" w:line="360" w:lineRule="auto"/>
      <w:jc w:val="left"/>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autoRedefine/>
    <w:rsid w:val="00176D5D"/>
    <w:pPr>
      <w:numPr>
        <w:ilvl w:val="3"/>
        <w:numId w:val="16"/>
      </w:numPr>
      <w:ind w:left="0" w:firstLine="1134"/>
    </w:pPr>
    <w:rPr>
      <w:i/>
      <w:szCs w:val="24"/>
    </w:rPr>
  </w:style>
  <w:style w:type="character" w:customStyle="1" w:styleId="S30">
    <w:name w:val="S_Заголовок 3 Знак"/>
    <w:link w:val="S3"/>
    <w:rsid w:val="00176D5D"/>
    <w:rPr>
      <w:rFonts w:ascii="Times New Roman" w:eastAsia="Times New Roman" w:hAnsi="Times New Roman" w:cs="Times New Roman"/>
      <w:sz w:val="24"/>
      <w:szCs w:val="24"/>
      <w:u w:val="single"/>
      <w:lang w:val="x-none" w:eastAsia="x-none"/>
    </w:rPr>
  </w:style>
  <w:style w:type="paragraph" w:customStyle="1" w:styleId="Sd">
    <w:name w:val="S_Титульный"/>
    <w:basedOn w:val="a2"/>
    <w:rsid w:val="00176D5D"/>
    <w:pPr>
      <w:spacing w:line="360" w:lineRule="auto"/>
      <w:ind w:left="3060"/>
      <w:jc w:val="right"/>
    </w:pPr>
    <w:rPr>
      <w:b/>
      <w:caps/>
      <w:sz w:val="24"/>
      <w:szCs w:val="24"/>
    </w:rPr>
  </w:style>
  <w:style w:type="character" w:customStyle="1" w:styleId="S10">
    <w:name w:val="S_Маркированный Знак1"/>
    <w:rsid w:val="00176D5D"/>
    <w:rPr>
      <w:rFonts w:eastAsia="Calibri"/>
      <w:sz w:val="24"/>
      <w:szCs w:val="24"/>
      <w:lang w:eastAsia="en-US" w:bidi="en-US"/>
    </w:rPr>
  </w:style>
  <w:style w:type="paragraph" w:customStyle="1" w:styleId="Se">
    <w:name w:val="S_Обычный с подчеркиванием"/>
    <w:basedOn w:val="a2"/>
    <w:link w:val="Sf"/>
    <w:rsid w:val="00176D5D"/>
    <w:pPr>
      <w:spacing w:line="360" w:lineRule="auto"/>
      <w:ind w:firstLine="709"/>
      <w:jc w:val="both"/>
    </w:pPr>
    <w:rPr>
      <w:sz w:val="24"/>
      <w:szCs w:val="24"/>
      <w:u w:val="single"/>
      <w:lang w:val="x-none" w:eastAsia="x-none"/>
    </w:rPr>
  </w:style>
  <w:style w:type="character" w:customStyle="1" w:styleId="Sf">
    <w:name w:val="S_Обычный с подчеркиванием Знак"/>
    <w:link w:val="Se"/>
    <w:rsid w:val="00176D5D"/>
    <w:rPr>
      <w:rFonts w:ascii="Times New Roman" w:eastAsia="Times New Roman" w:hAnsi="Times New Roman" w:cs="Times New Roman"/>
      <w:sz w:val="24"/>
      <w:szCs w:val="24"/>
      <w:u w:val="single"/>
      <w:lang w:val="x-none" w:eastAsia="x-none"/>
    </w:rPr>
  </w:style>
  <w:style w:type="paragraph" w:customStyle="1" w:styleId="1d">
    <w:name w:val="Обычный1"/>
    <w:rsid w:val="00176D5D"/>
    <w:pPr>
      <w:widowControl w:val="0"/>
      <w:spacing w:after="0" w:line="240" w:lineRule="auto"/>
    </w:pPr>
    <w:rPr>
      <w:rFonts w:ascii="Arial" w:eastAsia="Times New Roman" w:hAnsi="Arial" w:cs="Times New Roman"/>
      <w:snapToGrid w:val="0"/>
      <w:sz w:val="20"/>
      <w:szCs w:val="20"/>
      <w:lang w:eastAsia="ru-RU"/>
    </w:rPr>
  </w:style>
  <w:style w:type="paragraph" w:customStyle="1" w:styleId="afffe">
    <w:name w:val="+ПодЗаг"/>
    <w:basedOn w:val="30"/>
    <w:link w:val="affff"/>
    <w:qFormat/>
    <w:rsid w:val="00176D5D"/>
    <w:pPr>
      <w:numPr>
        <w:ilvl w:val="0"/>
        <w:numId w:val="0"/>
      </w:numPr>
      <w:ind w:left="852"/>
      <w:jc w:val="left"/>
    </w:pPr>
    <w:rPr>
      <w:rFonts w:cs="Times New Roman"/>
      <w:b w:val="0"/>
      <w:u w:val="single"/>
      <w:lang w:val="x-none" w:eastAsia="x-none"/>
    </w:rPr>
  </w:style>
  <w:style w:type="character" w:customStyle="1" w:styleId="affff">
    <w:name w:val="+ПодЗаг Знак"/>
    <w:link w:val="afffe"/>
    <w:rsid w:val="00176D5D"/>
    <w:rPr>
      <w:rFonts w:ascii="Times New Roman" w:eastAsia="Times New Roman" w:hAnsi="Times New Roman" w:cs="Times New Roman"/>
      <w:bCs/>
      <w:i/>
      <w:iCs/>
      <w:snapToGrid w:val="0"/>
      <w:kern w:val="24"/>
      <w:sz w:val="24"/>
      <w:szCs w:val="20"/>
      <w:u w:val="single"/>
      <w:lang w:val="x-none" w:eastAsia="x-none"/>
    </w:rPr>
  </w:style>
  <w:style w:type="paragraph" w:customStyle="1" w:styleId="310">
    <w:name w:val="Основной текст 31"/>
    <w:basedOn w:val="a2"/>
    <w:rsid w:val="00176D5D"/>
    <w:pPr>
      <w:suppressAutoHyphens/>
      <w:spacing w:after="120"/>
    </w:pPr>
    <w:rPr>
      <w:sz w:val="16"/>
      <w:szCs w:val="16"/>
      <w:lang w:eastAsia="ar-SA"/>
    </w:rPr>
  </w:style>
  <w:style w:type="paragraph" w:customStyle="1" w:styleId="Style20">
    <w:name w:val="Style20"/>
    <w:basedOn w:val="a2"/>
    <w:rsid w:val="00176D5D"/>
    <w:pPr>
      <w:widowControl w:val="0"/>
      <w:suppressAutoHyphens/>
      <w:autoSpaceDE w:val="0"/>
      <w:autoSpaceDN w:val="0"/>
      <w:spacing w:before="200"/>
      <w:ind w:left="788" w:hanging="431"/>
      <w:jc w:val="both"/>
      <w:textAlignment w:val="baseline"/>
    </w:pPr>
    <w:rPr>
      <w:rFonts w:eastAsia="Arial Unicode MS"/>
      <w:kern w:val="3"/>
      <w:sz w:val="24"/>
      <w:szCs w:val="24"/>
      <w:lang w:eastAsia="zh-CN" w:bidi="hi-IN"/>
    </w:rPr>
  </w:style>
  <w:style w:type="paragraph" w:customStyle="1" w:styleId="affff0">
    <w:name w:val="+Название таблиц"/>
    <w:basedOn w:val="a2"/>
    <w:qFormat/>
    <w:rsid w:val="00176D5D"/>
    <w:pPr>
      <w:keepNext/>
      <w:keepLines/>
      <w:spacing w:before="200" w:after="200" w:line="276" w:lineRule="auto"/>
      <w:ind w:firstLine="567"/>
      <w:jc w:val="right"/>
    </w:pPr>
    <w:rPr>
      <w:rFonts w:eastAsia="Calibri"/>
      <w:sz w:val="24"/>
      <w:szCs w:val="22"/>
      <w:lang w:eastAsia="en-US"/>
    </w:rPr>
  </w:style>
  <w:style w:type="paragraph" w:customStyle="1" w:styleId="xl24">
    <w:name w:val="xl24"/>
    <w:basedOn w:val="a2"/>
    <w:rsid w:val="00176D5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table" w:customStyle="1" w:styleId="affff1">
    <w:name w:val="Таблицы"/>
    <w:basedOn w:val="afa"/>
    <w:uiPriority w:val="99"/>
    <w:rsid w:val="00176D5D"/>
    <w:pPr>
      <w:jc w:val="center"/>
    </w:pPr>
    <w:rPr>
      <w:rFonts w:ascii="Times New Roman" w:hAnsi="Times New Roman"/>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paragraph" w:customStyle="1" w:styleId="1e">
    <w:name w:val="Без интервала1"/>
    <w:rsid w:val="00176D5D"/>
    <w:pPr>
      <w:suppressAutoHyphens/>
      <w:spacing w:after="0" w:line="100" w:lineRule="atLeast"/>
    </w:pPr>
    <w:rPr>
      <w:rFonts w:ascii="Times New Roman" w:eastAsia="SimSun" w:hAnsi="Times New Roman" w:cs="Mangal"/>
      <w:kern w:val="1"/>
      <w:sz w:val="24"/>
      <w:szCs w:val="24"/>
      <w:lang w:eastAsia="hi-IN" w:bidi="hi-IN"/>
    </w:rPr>
  </w:style>
  <w:style w:type="character" w:customStyle="1" w:styleId="a9">
    <w:name w:val="Без интервала Знак"/>
    <w:aliases w:val="Перечисление Знак"/>
    <w:link w:val="a8"/>
    <w:rsid w:val="00176D5D"/>
    <w:rPr>
      <w:rFonts w:ascii="Times New Roman" w:hAnsi="Times New Roman"/>
      <w:sz w:val="28"/>
    </w:rPr>
  </w:style>
  <w:style w:type="paragraph" w:customStyle="1" w:styleId="Heading">
    <w:name w:val="Heading"/>
    <w:rsid w:val="00176D5D"/>
    <w:pPr>
      <w:autoSpaceDE w:val="0"/>
      <w:autoSpaceDN w:val="0"/>
      <w:adjustRightInd w:val="0"/>
      <w:spacing w:after="0" w:line="240" w:lineRule="auto"/>
    </w:pPr>
    <w:rPr>
      <w:rFonts w:ascii="Arial" w:eastAsia="Times New Roman" w:hAnsi="Arial" w:cs="Arial"/>
      <w:b/>
      <w:bCs/>
      <w:lang w:eastAsia="ru-RU"/>
    </w:rPr>
  </w:style>
  <w:style w:type="paragraph" w:customStyle="1" w:styleId="100">
    <w:name w:val="Текст 10(таблица)"/>
    <w:basedOn w:val="a2"/>
    <w:rsid w:val="00176D5D"/>
    <w:pPr>
      <w:jc w:val="both"/>
    </w:pPr>
    <w:rPr>
      <w:szCs w:val="24"/>
      <w:lang w:val="en-US"/>
    </w:rPr>
  </w:style>
  <w:style w:type="paragraph" w:customStyle="1" w:styleId="consnormal0">
    <w:name w:val="consnormal"/>
    <w:basedOn w:val="a2"/>
    <w:rsid w:val="00176D5D"/>
    <w:pPr>
      <w:spacing w:before="100" w:beforeAutospacing="1" w:after="100" w:afterAutospacing="1"/>
    </w:pPr>
    <w:rPr>
      <w:sz w:val="24"/>
      <w:szCs w:val="24"/>
    </w:rPr>
  </w:style>
  <w:style w:type="paragraph" w:customStyle="1" w:styleId="font8">
    <w:name w:val="font8"/>
    <w:basedOn w:val="a2"/>
    <w:rsid w:val="00176D5D"/>
    <w:pPr>
      <w:spacing w:before="100" w:beforeAutospacing="1" w:after="100" w:afterAutospacing="1"/>
    </w:pPr>
    <w:rPr>
      <w:rFonts w:ascii="Calibri" w:hAnsi="Calibri" w:cs="Calibri"/>
      <w:color w:val="000000"/>
    </w:rPr>
  </w:style>
  <w:style w:type="paragraph" w:styleId="affff2">
    <w:name w:val="Body Text First Indent"/>
    <w:basedOn w:val="af6"/>
    <w:link w:val="affff3"/>
    <w:rsid w:val="00176D5D"/>
    <w:pPr>
      <w:spacing w:after="120" w:line="276" w:lineRule="auto"/>
      <w:ind w:firstLine="210"/>
      <w:jc w:val="both"/>
    </w:pPr>
    <w:rPr>
      <w:rFonts w:eastAsia="Calibri"/>
      <w:szCs w:val="22"/>
      <w:lang w:eastAsia="en-US"/>
    </w:rPr>
  </w:style>
  <w:style w:type="character" w:customStyle="1" w:styleId="affff3">
    <w:name w:val="Красная строка Знак"/>
    <w:basedOn w:val="af7"/>
    <w:link w:val="affff2"/>
    <w:rsid w:val="00176D5D"/>
    <w:rPr>
      <w:rFonts w:ascii="Times New Roman" w:eastAsia="Calibri" w:hAnsi="Times New Roman" w:cs="Times New Roman"/>
      <w:sz w:val="28"/>
      <w:szCs w:val="24"/>
      <w:lang w:eastAsia="ru-RU"/>
    </w:rPr>
  </w:style>
  <w:style w:type="character" w:customStyle="1" w:styleId="1f">
    <w:name w:val="Основной текст Знак1"/>
    <w:aliases w:val="TabelTekst Знак1,text Знак1,Body Text2 Знак1, Char Знак1,Body Text2 Char Char Char Char Char Char Char Char Char Знак1,Char Знак1,Main text Знак1,Body Text Char2 Char Знак1,Body Text Char1 Char Char Знак1,Основной текст Знак2 Знак1"/>
    <w:rsid w:val="00176D5D"/>
    <w:rPr>
      <w:sz w:val="24"/>
    </w:rPr>
  </w:style>
  <w:style w:type="numbering" w:styleId="111111">
    <w:name w:val="Outline List 2"/>
    <w:basedOn w:val="a5"/>
    <w:rsid w:val="00176D5D"/>
    <w:pPr>
      <w:numPr>
        <w:numId w:val="17"/>
      </w:numPr>
    </w:pPr>
  </w:style>
  <w:style w:type="numbering" w:customStyle="1" w:styleId="WWNum1">
    <w:name w:val="WWNum1"/>
    <w:basedOn w:val="a5"/>
    <w:rsid w:val="00176D5D"/>
    <w:pPr>
      <w:numPr>
        <w:numId w:val="18"/>
      </w:numPr>
    </w:pPr>
  </w:style>
  <w:style w:type="character" w:customStyle="1" w:styleId="11pt">
    <w:name w:val="Основной текст + 11 pt"/>
    <w:rsid w:val="00176D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021216">
    <w:name w:val="021216Текст"/>
    <w:basedOn w:val="a2"/>
    <w:link w:val="0212160"/>
    <w:autoRedefine/>
    <w:qFormat/>
    <w:rsid w:val="00176D5D"/>
    <w:pPr>
      <w:spacing w:line="300" w:lineRule="auto"/>
      <w:ind w:firstLine="709"/>
      <w:jc w:val="both"/>
    </w:pPr>
    <w:rPr>
      <w:rFonts w:eastAsia="Calibri"/>
      <w:sz w:val="24"/>
      <w:szCs w:val="22"/>
      <w:lang w:eastAsia="en-US"/>
    </w:rPr>
  </w:style>
  <w:style w:type="character" w:customStyle="1" w:styleId="0212160">
    <w:name w:val="021216Текст Знак"/>
    <w:link w:val="021216"/>
    <w:rsid w:val="00176D5D"/>
    <w:rPr>
      <w:rFonts w:ascii="Times New Roman" w:eastAsia="Calibri" w:hAnsi="Times New Roman" w:cs="Times New Roman"/>
      <w:sz w:val="24"/>
    </w:rPr>
  </w:style>
  <w:style w:type="paragraph" w:customStyle="1" w:styleId="0212161">
    <w:name w:val="021216Заголовок"/>
    <w:basedOn w:val="a2"/>
    <w:next w:val="021216"/>
    <w:link w:val="0212162"/>
    <w:autoRedefine/>
    <w:qFormat/>
    <w:rsid w:val="00176D5D"/>
    <w:pPr>
      <w:spacing w:line="300" w:lineRule="auto"/>
      <w:ind w:firstLine="709"/>
      <w:jc w:val="both"/>
    </w:pPr>
    <w:rPr>
      <w:rFonts w:eastAsia="Calibri"/>
      <w:b/>
      <w:sz w:val="24"/>
      <w:szCs w:val="22"/>
      <w:lang w:eastAsia="en-US"/>
    </w:rPr>
  </w:style>
  <w:style w:type="character" w:customStyle="1" w:styleId="0212162">
    <w:name w:val="021216Заголовок Знак"/>
    <w:link w:val="0212161"/>
    <w:rsid w:val="00176D5D"/>
    <w:rPr>
      <w:rFonts w:ascii="Times New Roman" w:eastAsia="Calibri" w:hAnsi="Times New Roman" w:cs="Times New Roman"/>
      <w:b/>
      <w:sz w:val="24"/>
    </w:rPr>
  </w:style>
  <w:style w:type="paragraph" w:customStyle="1" w:styleId="0212163">
    <w:name w:val="021216ПослеТаблицы"/>
    <w:basedOn w:val="a2"/>
    <w:next w:val="021216"/>
    <w:link w:val="0212164"/>
    <w:autoRedefine/>
    <w:qFormat/>
    <w:rsid w:val="00176D5D"/>
    <w:pPr>
      <w:spacing w:before="120" w:after="120" w:line="288" w:lineRule="auto"/>
      <w:ind w:firstLine="709"/>
      <w:jc w:val="both"/>
    </w:pPr>
    <w:rPr>
      <w:rFonts w:eastAsia="Calibri"/>
      <w:sz w:val="24"/>
      <w:szCs w:val="22"/>
    </w:rPr>
  </w:style>
  <w:style w:type="character" w:customStyle="1" w:styleId="0212164">
    <w:name w:val="021216ПослеТаблицы Знак"/>
    <w:link w:val="0212163"/>
    <w:rsid w:val="00176D5D"/>
    <w:rPr>
      <w:rFonts w:ascii="Times New Roman" w:eastAsia="Calibri" w:hAnsi="Times New Roman" w:cs="Times New Roman"/>
      <w:sz w:val="24"/>
      <w:lang w:eastAsia="ru-RU"/>
    </w:rPr>
  </w:style>
  <w:style w:type="paragraph" w:customStyle="1" w:styleId="0212165">
    <w:name w:val="021216Подглава"/>
    <w:basedOn w:val="31"/>
    <w:next w:val="a2"/>
    <w:link w:val="0212166"/>
    <w:autoRedefine/>
    <w:qFormat/>
    <w:rsid w:val="00176D5D"/>
    <w:pPr>
      <w:widowControl/>
      <w:tabs>
        <w:tab w:val="left" w:pos="142"/>
      </w:tabs>
      <w:spacing w:before="120" w:line="300" w:lineRule="auto"/>
      <w:ind w:firstLine="709"/>
      <w:outlineLvl w:val="9"/>
    </w:pPr>
    <w:rPr>
      <w:rFonts w:ascii="Times New Roman" w:eastAsia="Times New Roman" w:hAnsi="Times New Roman" w:cs="Times New Roman"/>
      <w:bCs w:val="0"/>
      <w:iCs/>
      <w:color w:val="auto"/>
      <w:sz w:val="24"/>
      <w:szCs w:val="24"/>
      <w:lang w:eastAsia="en-US"/>
    </w:rPr>
  </w:style>
  <w:style w:type="character" w:customStyle="1" w:styleId="0212166">
    <w:name w:val="021216Подглава Знак"/>
    <w:link w:val="0212165"/>
    <w:rsid w:val="00176D5D"/>
    <w:rPr>
      <w:rFonts w:ascii="Times New Roman" w:eastAsia="Times New Roman" w:hAnsi="Times New Roman" w:cs="Times New Roman"/>
      <w:b/>
      <w:iCs/>
      <w:sz w:val="24"/>
      <w:szCs w:val="24"/>
    </w:rPr>
  </w:style>
  <w:style w:type="paragraph" w:customStyle="1" w:styleId="121">
    <w:name w:val="Стиль 12 пт1"/>
    <w:next w:val="a2"/>
    <w:qFormat/>
    <w:rsid w:val="00176D5D"/>
    <w:pPr>
      <w:spacing w:after="0" w:line="240" w:lineRule="auto"/>
      <w:contextualSpacing/>
    </w:pPr>
    <w:rPr>
      <w:rFonts w:ascii="Times New Roman" w:eastAsia="Times New Roman" w:hAnsi="Times New Roman" w:cs="Times New Roman"/>
      <w:sz w:val="24"/>
      <w:szCs w:val="24"/>
      <w:lang w:eastAsia="ru-RU"/>
    </w:rPr>
  </w:style>
  <w:style w:type="paragraph" w:customStyle="1" w:styleId="affff4">
    <w:name w:val="Название таблиц"/>
    <w:basedOn w:val="a2"/>
    <w:uiPriority w:val="99"/>
    <w:qFormat/>
    <w:rsid w:val="00176D5D"/>
    <w:pPr>
      <w:spacing w:after="200" w:line="276" w:lineRule="auto"/>
      <w:ind w:firstLine="567"/>
      <w:jc w:val="center"/>
    </w:pPr>
    <w:rPr>
      <w:rFonts w:eastAsia="Calibri"/>
      <w:b/>
      <w:sz w:val="24"/>
      <w:szCs w:val="22"/>
      <w:lang w:eastAsia="en-US"/>
    </w:rPr>
  </w:style>
  <w:style w:type="paragraph" w:customStyle="1" w:styleId="affff5">
    <w:name w:val="!!_Текст"/>
    <w:basedOn w:val="a2"/>
    <w:link w:val="affff6"/>
    <w:qFormat/>
    <w:rsid w:val="00176D5D"/>
    <w:pPr>
      <w:spacing w:line="360" w:lineRule="auto"/>
      <w:ind w:firstLine="709"/>
      <w:jc w:val="both"/>
    </w:pPr>
    <w:rPr>
      <w:rFonts w:eastAsia="Arial"/>
      <w:noProof/>
      <w:sz w:val="22"/>
      <w:szCs w:val="22"/>
      <w:lang w:val="x-none" w:bidi="ru-RU"/>
    </w:rPr>
  </w:style>
  <w:style w:type="character" w:customStyle="1" w:styleId="affff6">
    <w:name w:val="!!_Текст Знак"/>
    <w:link w:val="affff5"/>
    <w:rsid w:val="00176D5D"/>
    <w:rPr>
      <w:rFonts w:ascii="Times New Roman" w:eastAsia="Arial" w:hAnsi="Times New Roman" w:cs="Times New Roman"/>
      <w:noProof/>
      <w:lang w:val="x-none" w:eastAsia="ru-RU" w:bidi="ru-RU"/>
    </w:rPr>
  </w:style>
  <w:style w:type="paragraph" w:customStyle="1" w:styleId="110">
    <w:name w:val="11!для таблиц"/>
    <w:basedOn w:val="a2"/>
    <w:qFormat/>
    <w:rsid w:val="00176D5D"/>
    <w:pPr>
      <w:jc w:val="center"/>
    </w:pPr>
    <w:rPr>
      <w:rFonts w:eastAsia="Calibri" w:cs="Arial"/>
      <w:szCs w:val="22"/>
      <w:lang w:eastAsia="en-US"/>
    </w:rPr>
  </w:style>
  <w:style w:type="paragraph" w:customStyle="1" w:styleId="affff7">
    <w:name w:val="для текста"/>
    <w:basedOn w:val="af6"/>
    <w:qFormat/>
    <w:rsid w:val="00176D5D"/>
    <w:pPr>
      <w:spacing w:line="360" w:lineRule="auto"/>
      <w:ind w:firstLine="567"/>
      <w:jc w:val="both"/>
    </w:pPr>
    <w:rPr>
      <w:rFonts w:ascii="Arial" w:hAnsi="Arial" w:cs="Arial"/>
      <w:snapToGrid w:val="0"/>
      <w:sz w:val="22"/>
      <w:szCs w:val="22"/>
      <w:lang w:val="x-none" w:eastAsia="x-none"/>
    </w:rPr>
  </w:style>
  <w:style w:type="paragraph" w:customStyle="1" w:styleId="affff8">
    <w:name w:val="Текст_мой"/>
    <w:basedOn w:val="a2"/>
    <w:link w:val="affff9"/>
    <w:qFormat/>
    <w:rsid w:val="00176D5D"/>
    <w:pPr>
      <w:ind w:firstLine="709"/>
      <w:jc w:val="both"/>
    </w:pPr>
    <w:rPr>
      <w:sz w:val="24"/>
      <w:szCs w:val="24"/>
    </w:rPr>
  </w:style>
  <w:style w:type="character" w:customStyle="1" w:styleId="affff9">
    <w:name w:val="Текст_мой Знак"/>
    <w:link w:val="affff8"/>
    <w:rsid w:val="00176D5D"/>
    <w:rPr>
      <w:rFonts w:ascii="Times New Roman" w:eastAsia="Times New Roman" w:hAnsi="Times New Roman" w:cs="Times New Roman"/>
      <w:sz w:val="24"/>
      <w:szCs w:val="24"/>
      <w:lang w:eastAsia="ru-RU"/>
    </w:rPr>
  </w:style>
  <w:style w:type="table" w:styleId="1-3">
    <w:name w:val="Medium Shading 1 Accent 3"/>
    <w:basedOn w:val="a4"/>
    <w:uiPriority w:val="63"/>
    <w:rsid w:val="003A3C9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affffa">
    <w:name w:val="Нормальный (таблица)"/>
    <w:basedOn w:val="a2"/>
    <w:next w:val="a2"/>
    <w:rsid w:val="00846FBE"/>
    <w:pPr>
      <w:widowControl w:val="0"/>
      <w:autoSpaceDE w:val="0"/>
      <w:autoSpaceDN w:val="0"/>
      <w:adjustRightInd w:val="0"/>
      <w:jc w:val="both"/>
    </w:pPr>
    <w:rPr>
      <w:rFonts w:ascii="Arial" w:eastAsiaTheme="minorEastAsia" w:hAnsi="Arial" w:cs="Arial"/>
      <w:sz w:val="24"/>
      <w:szCs w:val="24"/>
    </w:rPr>
  </w:style>
  <w:style w:type="character" w:customStyle="1" w:styleId="affffb">
    <w:name w:val="Основной текст + Курсив"/>
    <w:rsid w:val="00846FBE"/>
    <w:rPr>
      <w:rFonts w:ascii="Times New Roman" w:hAnsi="Times New Roman" w:cs="Times New Roman"/>
      <w:i/>
      <w:iCs/>
      <w:spacing w:val="0"/>
      <w:sz w:val="19"/>
      <w:szCs w:val="19"/>
    </w:rPr>
  </w:style>
  <w:style w:type="character" w:customStyle="1" w:styleId="affffc">
    <w:name w:val="Основной текст_"/>
    <w:link w:val="61"/>
    <w:rsid w:val="00846FBE"/>
    <w:rPr>
      <w:rFonts w:eastAsia="Times New Roman" w:cs="Times New Roman"/>
      <w:sz w:val="26"/>
      <w:szCs w:val="26"/>
      <w:shd w:val="clear" w:color="auto" w:fill="FFFFFF"/>
    </w:rPr>
  </w:style>
  <w:style w:type="character" w:customStyle="1" w:styleId="1f0">
    <w:name w:val="Основной текст1"/>
    <w:rsid w:val="00846FBE"/>
    <w:rPr>
      <w:rFonts w:eastAsia="Times New Roman" w:cs="Times New Roman"/>
      <w:color w:val="000000"/>
      <w:spacing w:val="0"/>
      <w:w w:val="100"/>
      <w:position w:val="0"/>
      <w:sz w:val="26"/>
      <w:szCs w:val="26"/>
      <w:shd w:val="clear" w:color="auto" w:fill="FFFFFF"/>
      <w:lang w:val="ru-RU"/>
    </w:rPr>
  </w:style>
  <w:style w:type="character" w:customStyle="1" w:styleId="91">
    <w:name w:val="Основной текст (9)"/>
    <w:rsid w:val="00846FBE"/>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paragraph" w:customStyle="1" w:styleId="61">
    <w:name w:val="Основной текст6"/>
    <w:basedOn w:val="a2"/>
    <w:link w:val="affffc"/>
    <w:rsid w:val="00846FBE"/>
    <w:pPr>
      <w:widowControl w:val="0"/>
      <w:shd w:val="clear" w:color="auto" w:fill="FFFFFF"/>
      <w:spacing w:before="420" w:line="322" w:lineRule="exact"/>
    </w:pPr>
    <w:rPr>
      <w:rFonts w:asciiTheme="minorHAnsi" w:hAnsiTheme="minorHAnsi"/>
      <w:sz w:val="26"/>
      <w:szCs w:val="26"/>
      <w:lang w:eastAsia="en-US"/>
    </w:rPr>
  </w:style>
  <w:style w:type="paragraph" w:styleId="36">
    <w:name w:val="Body Text 3"/>
    <w:basedOn w:val="a2"/>
    <w:link w:val="37"/>
    <w:unhideWhenUsed/>
    <w:rsid w:val="00846FBE"/>
    <w:pPr>
      <w:spacing w:after="120"/>
    </w:pPr>
    <w:rPr>
      <w:sz w:val="16"/>
      <w:szCs w:val="16"/>
    </w:rPr>
  </w:style>
  <w:style w:type="character" w:customStyle="1" w:styleId="37">
    <w:name w:val="Основной текст 3 Знак"/>
    <w:basedOn w:val="a3"/>
    <w:link w:val="36"/>
    <w:uiPriority w:val="99"/>
    <w:semiHidden/>
    <w:rsid w:val="00846FBE"/>
    <w:rPr>
      <w:rFonts w:ascii="Times New Roman" w:eastAsia="Times New Roman" w:hAnsi="Times New Roman" w:cs="Times New Roman"/>
      <w:sz w:val="16"/>
      <w:szCs w:val="16"/>
      <w:lang w:eastAsia="ru-RU"/>
    </w:rPr>
  </w:style>
  <w:style w:type="paragraph" w:customStyle="1" w:styleId="affffd">
    <w:name w:val="Прижатый влево"/>
    <w:basedOn w:val="a2"/>
    <w:next w:val="a2"/>
    <w:uiPriority w:val="99"/>
    <w:rsid w:val="00846FBE"/>
    <w:pPr>
      <w:autoSpaceDE w:val="0"/>
      <w:autoSpaceDN w:val="0"/>
      <w:adjustRightInd w:val="0"/>
    </w:pPr>
    <w:rPr>
      <w:rFonts w:ascii="Arial" w:eastAsia="Calibri" w:hAnsi="Arial" w:cs="Arial"/>
      <w:sz w:val="24"/>
      <w:szCs w:val="24"/>
      <w:lang w:eastAsia="en-US"/>
    </w:rPr>
  </w:style>
  <w:style w:type="table" w:customStyle="1" w:styleId="1f1">
    <w:name w:val="Сетка таблицы1"/>
    <w:basedOn w:val="a4"/>
    <w:next w:val="afa"/>
    <w:uiPriority w:val="59"/>
    <w:rsid w:val="00846FB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basedOn w:val="a2"/>
    <w:next w:val="ad"/>
    <w:link w:val="afffff"/>
    <w:uiPriority w:val="99"/>
    <w:qFormat/>
    <w:rsid w:val="00846FBE"/>
    <w:pPr>
      <w:jc w:val="center"/>
    </w:pPr>
    <w:rPr>
      <w:sz w:val="28"/>
      <w:szCs w:val="28"/>
    </w:rPr>
  </w:style>
  <w:style w:type="character" w:customStyle="1" w:styleId="afffff">
    <w:name w:val="Заголовок Знак"/>
    <w:link w:val="affffe"/>
    <w:uiPriority w:val="99"/>
    <w:rsid w:val="00846FBE"/>
    <w:rPr>
      <w:rFonts w:ascii="Times New Roman" w:eastAsia="Times New Roman" w:hAnsi="Times New Roman" w:cs="Times New Roman"/>
      <w:sz w:val="28"/>
      <w:szCs w:val="28"/>
      <w:lang w:eastAsia="ru-RU"/>
    </w:rPr>
  </w:style>
  <w:style w:type="paragraph" w:customStyle="1" w:styleId="MinorHeading">
    <w:name w:val="Minor Heading"/>
    <w:next w:val="a2"/>
    <w:rsid w:val="002A1794"/>
    <w:pPr>
      <w:keepNext/>
      <w:keepLines/>
      <w:widowControl w:val="0"/>
      <w:spacing w:before="144" w:after="144" w:line="264" w:lineRule="atLeast"/>
      <w:jc w:val="center"/>
    </w:pPr>
    <w:rPr>
      <w:rFonts w:ascii="TimesDL" w:eastAsia="Times New Roman" w:hAnsi="TimesDL" w:cs="TimesDL"/>
      <w:b/>
      <w:bCs/>
      <w:sz w:val="24"/>
      <w:szCs w:val="24"/>
      <w:lang w:val="en-US" w:eastAsia="ru-RU"/>
    </w:rPr>
  </w:style>
  <w:style w:type="paragraph" w:customStyle="1" w:styleId="SUBHEADR">
    <w:name w:val="SUBHEAD_R"/>
    <w:rsid w:val="002A1794"/>
    <w:pPr>
      <w:widowControl w:val="0"/>
      <w:spacing w:after="0" w:line="220" w:lineRule="atLeast"/>
      <w:ind w:left="4535"/>
    </w:pPr>
    <w:rPr>
      <w:rFonts w:ascii="TimesDL" w:eastAsia="Times New Roman" w:hAnsi="TimesDL" w:cs="TimesDL"/>
      <w:sz w:val="20"/>
      <w:szCs w:val="20"/>
      <w:lang w:eastAsia="ru-RU"/>
    </w:rPr>
  </w:style>
  <w:style w:type="character" w:customStyle="1" w:styleId="2c">
    <w:name w:val="Основной текст (2)_"/>
    <w:basedOn w:val="a3"/>
    <w:link w:val="2d"/>
    <w:rsid w:val="002A1794"/>
    <w:rPr>
      <w:rFonts w:ascii="Times New Roman" w:eastAsia="Times New Roman" w:hAnsi="Times New Roman" w:cs="Times New Roman"/>
      <w:sz w:val="28"/>
      <w:szCs w:val="28"/>
      <w:shd w:val="clear" w:color="auto" w:fill="FFFFFF"/>
    </w:rPr>
  </w:style>
  <w:style w:type="character" w:customStyle="1" w:styleId="2105pt">
    <w:name w:val="Основной текст (2) + 10;5 pt"/>
    <w:basedOn w:val="2c"/>
    <w:rsid w:val="002A179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d">
    <w:name w:val="Основной текст (2)"/>
    <w:basedOn w:val="a2"/>
    <w:link w:val="2c"/>
    <w:rsid w:val="002A1794"/>
    <w:pPr>
      <w:widowControl w:val="0"/>
      <w:shd w:val="clear" w:color="auto" w:fill="FFFFFF"/>
      <w:spacing w:before="640" w:after="640" w:line="310" w:lineRule="exact"/>
      <w:jc w:val="center"/>
    </w:pPr>
    <w:rPr>
      <w:sz w:val="28"/>
      <w:szCs w:val="28"/>
      <w:lang w:eastAsia="en-US"/>
    </w:rPr>
  </w:style>
  <w:style w:type="paragraph" w:customStyle="1" w:styleId="xl158">
    <w:name w:val="xl158"/>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59">
    <w:name w:val="xl159"/>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sz w:val="24"/>
      <w:szCs w:val="24"/>
    </w:rPr>
  </w:style>
  <w:style w:type="paragraph" w:customStyle="1" w:styleId="xl160">
    <w:name w:val="xl160"/>
    <w:basedOn w:val="a2"/>
    <w:rsid w:val="005F2C8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CYR" w:hAnsi="Arial CYR" w:cs="Arial CYR"/>
      <w:sz w:val="24"/>
      <w:szCs w:val="24"/>
    </w:rPr>
  </w:style>
  <w:style w:type="paragraph" w:customStyle="1" w:styleId="xl161">
    <w:name w:val="xl161"/>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i/>
      <w:iCs/>
      <w:sz w:val="24"/>
      <w:szCs w:val="24"/>
    </w:rPr>
  </w:style>
  <w:style w:type="paragraph" w:customStyle="1" w:styleId="xl162">
    <w:name w:val="xl162"/>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i/>
      <w:iCs/>
      <w:sz w:val="24"/>
      <w:szCs w:val="24"/>
    </w:rPr>
  </w:style>
  <w:style w:type="paragraph" w:customStyle="1" w:styleId="xl163">
    <w:name w:val="xl163"/>
    <w:basedOn w:val="a2"/>
    <w:rsid w:val="005F2C8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i/>
      <w:iCs/>
      <w:sz w:val="24"/>
      <w:szCs w:val="24"/>
    </w:rPr>
  </w:style>
  <w:style w:type="paragraph" w:customStyle="1" w:styleId="xl164">
    <w:name w:val="xl164"/>
    <w:basedOn w:val="a2"/>
    <w:rsid w:val="005F2C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5">
    <w:name w:val="xl165"/>
    <w:basedOn w:val="a2"/>
    <w:rsid w:val="005F2C8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6">
    <w:name w:val="xl166"/>
    <w:basedOn w:val="a2"/>
    <w:rsid w:val="005F2C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7">
    <w:name w:val="xl167"/>
    <w:basedOn w:val="a2"/>
    <w:rsid w:val="005F2C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styleId="afffff0">
    <w:name w:val="Subtitle"/>
    <w:basedOn w:val="a2"/>
    <w:next w:val="a2"/>
    <w:link w:val="afffff1"/>
    <w:qFormat/>
    <w:rsid w:val="005F2C8C"/>
    <w:pPr>
      <w:numPr>
        <w:ilvl w:val="1"/>
      </w:numPr>
      <w:spacing w:after="200" w:line="276" w:lineRule="auto"/>
      <w:ind w:firstLine="720"/>
    </w:pPr>
    <w:rPr>
      <w:rFonts w:ascii="Calibri Light" w:eastAsia="SimSun" w:hAnsi="Calibri Light"/>
      <w:i/>
      <w:iCs/>
      <w:color w:val="5B9BD5"/>
      <w:spacing w:val="15"/>
      <w:sz w:val="24"/>
      <w:szCs w:val="24"/>
    </w:rPr>
  </w:style>
  <w:style w:type="character" w:customStyle="1" w:styleId="afffff1">
    <w:name w:val="Подзаголовок Знак"/>
    <w:basedOn w:val="a3"/>
    <w:link w:val="afffff0"/>
    <w:uiPriority w:val="11"/>
    <w:rsid w:val="005F2C8C"/>
    <w:rPr>
      <w:rFonts w:ascii="Calibri Light" w:eastAsia="SimSun" w:hAnsi="Calibri Light" w:cs="Times New Roman"/>
      <w:i/>
      <w:iCs/>
      <w:color w:val="5B9BD5"/>
      <w:spacing w:val="15"/>
      <w:sz w:val="24"/>
      <w:szCs w:val="24"/>
      <w:lang w:eastAsia="ru-RU"/>
    </w:rPr>
  </w:style>
  <w:style w:type="paragraph" w:styleId="2e">
    <w:name w:val="Quote"/>
    <w:basedOn w:val="a2"/>
    <w:next w:val="a2"/>
    <w:link w:val="2f"/>
    <w:uiPriority w:val="29"/>
    <w:qFormat/>
    <w:rsid w:val="005F2C8C"/>
    <w:pPr>
      <w:spacing w:after="200" w:line="276" w:lineRule="auto"/>
    </w:pPr>
    <w:rPr>
      <w:rFonts w:ascii="Calibri" w:hAnsi="Calibri"/>
      <w:i/>
      <w:iCs/>
      <w:color w:val="000000"/>
      <w:sz w:val="22"/>
      <w:szCs w:val="22"/>
    </w:rPr>
  </w:style>
  <w:style w:type="character" w:customStyle="1" w:styleId="2f">
    <w:name w:val="Цитата 2 Знак"/>
    <w:basedOn w:val="a3"/>
    <w:link w:val="2e"/>
    <w:uiPriority w:val="29"/>
    <w:rsid w:val="005F2C8C"/>
    <w:rPr>
      <w:rFonts w:ascii="Calibri" w:eastAsia="Times New Roman" w:hAnsi="Calibri" w:cs="Times New Roman"/>
      <w:i/>
      <w:iCs/>
      <w:color w:val="000000"/>
      <w:lang w:eastAsia="ru-RU"/>
    </w:rPr>
  </w:style>
  <w:style w:type="paragraph" w:styleId="afffff2">
    <w:name w:val="Intense Quote"/>
    <w:basedOn w:val="a2"/>
    <w:next w:val="a2"/>
    <w:link w:val="afffff3"/>
    <w:uiPriority w:val="30"/>
    <w:qFormat/>
    <w:rsid w:val="005F2C8C"/>
    <w:pPr>
      <w:pBdr>
        <w:bottom w:val="single" w:sz="4" w:space="4" w:color="5B9BD5"/>
      </w:pBdr>
      <w:spacing w:before="200" w:after="280" w:line="276" w:lineRule="auto"/>
      <w:ind w:left="936" w:right="936"/>
    </w:pPr>
    <w:rPr>
      <w:rFonts w:ascii="Calibri" w:hAnsi="Calibri"/>
      <w:b/>
      <w:bCs/>
      <w:i/>
      <w:iCs/>
      <w:color w:val="5B9BD5"/>
      <w:sz w:val="22"/>
      <w:szCs w:val="22"/>
    </w:rPr>
  </w:style>
  <w:style w:type="character" w:customStyle="1" w:styleId="afffff3">
    <w:name w:val="Выделенная цитата Знак"/>
    <w:basedOn w:val="a3"/>
    <w:link w:val="afffff2"/>
    <w:uiPriority w:val="30"/>
    <w:rsid w:val="005F2C8C"/>
    <w:rPr>
      <w:rFonts w:ascii="Calibri" w:eastAsia="Times New Roman" w:hAnsi="Calibri" w:cs="Times New Roman"/>
      <w:b/>
      <w:bCs/>
      <w:i/>
      <w:iCs/>
      <w:color w:val="5B9BD5"/>
      <w:lang w:eastAsia="ru-RU"/>
    </w:rPr>
  </w:style>
  <w:style w:type="character" w:styleId="afffff4">
    <w:name w:val="Subtle Emphasis"/>
    <w:uiPriority w:val="19"/>
    <w:qFormat/>
    <w:rsid w:val="005F2C8C"/>
    <w:rPr>
      <w:i/>
      <w:iCs/>
      <w:color w:val="808080"/>
    </w:rPr>
  </w:style>
  <w:style w:type="character" w:styleId="afffff5">
    <w:name w:val="Intense Emphasis"/>
    <w:uiPriority w:val="21"/>
    <w:qFormat/>
    <w:rsid w:val="005F2C8C"/>
    <w:rPr>
      <w:b/>
      <w:bCs/>
      <w:i/>
      <w:iCs/>
      <w:color w:val="5B9BD5"/>
    </w:rPr>
  </w:style>
  <w:style w:type="character" w:styleId="afffff6">
    <w:name w:val="Subtle Reference"/>
    <w:uiPriority w:val="31"/>
    <w:qFormat/>
    <w:rsid w:val="005F2C8C"/>
    <w:rPr>
      <w:smallCaps/>
      <w:color w:val="ED7D31"/>
      <w:u w:val="single"/>
    </w:rPr>
  </w:style>
  <w:style w:type="character" w:styleId="afffff7">
    <w:name w:val="Intense Reference"/>
    <w:uiPriority w:val="32"/>
    <w:qFormat/>
    <w:rsid w:val="005F2C8C"/>
    <w:rPr>
      <w:b/>
      <w:bCs/>
      <w:smallCaps/>
      <w:color w:val="ED7D31"/>
      <w:spacing w:val="5"/>
      <w:u w:val="single"/>
    </w:rPr>
  </w:style>
  <w:style w:type="character" w:styleId="afffff8">
    <w:name w:val="Book Title"/>
    <w:uiPriority w:val="33"/>
    <w:qFormat/>
    <w:rsid w:val="005F2C8C"/>
    <w:rPr>
      <w:b/>
      <w:bCs/>
      <w:smallCaps/>
      <w:spacing w:val="5"/>
    </w:rPr>
  </w:style>
  <w:style w:type="paragraph" w:styleId="afffff9">
    <w:name w:val="TOC Heading"/>
    <w:basedOn w:val="11"/>
    <w:next w:val="a2"/>
    <w:uiPriority w:val="39"/>
    <w:semiHidden/>
    <w:unhideWhenUsed/>
    <w:qFormat/>
    <w:rsid w:val="005F2C8C"/>
    <w:pPr>
      <w:keepLines/>
      <w:spacing w:before="480" w:after="0" w:line="276" w:lineRule="auto"/>
      <w:outlineLvl w:val="9"/>
    </w:pPr>
    <w:rPr>
      <w:rFonts w:ascii="Calibri Light" w:eastAsia="SimSun" w:hAnsi="Calibri Light" w:cs="Times New Roman"/>
      <w:color w:val="2E74B5"/>
      <w:kern w:val="0"/>
      <w:sz w:val="28"/>
      <w:szCs w:val="28"/>
    </w:rPr>
  </w:style>
  <w:style w:type="character" w:customStyle="1" w:styleId="ConsPlusNormal0">
    <w:name w:val="ConsPlusNormal Знак"/>
    <w:link w:val="ConsPlusNormal"/>
    <w:locked/>
    <w:rsid w:val="005F2C8C"/>
    <w:rPr>
      <w:rFonts w:ascii="Calibri" w:eastAsia="Times New Roman" w:hAnsi="Calibri" w:cs="Calibri"/>
      <w:szCs w:val="20"/>
      <w:lang w:eastAsia="ru-RU"/>
    </w:rPr>
  </w:style>
  <w:style w:type="character" w:customStyle="1" w:styleId="1f2">
    <w:name w:val="Название Знак1"/>
    <w:basedOn w:val="a3"/>
    <w:rsid w:val="005F2C8C"/>
    <w:rPr>
      <w:rFonts w:asciiTheme="majorHAnsi" w:eastAsiaTheme="majorEastAsia" w:hAnsiTheme="majorHAnsi" w:cstheme="majorBidi"/>
      <w:spacing w:val="-10"/>
      <w:kern w:val="28"/>
      <w:sz w:val="56"/>
      <w:szCs w:val="56"/>
      <w:lang w:eastAsia="en-US"/>
    </w:rPr>
  </w:style>
  <w:style w:type="paragraph" w:customStyle="1" w:styleId="afffffa">
    <w:name w:val="Таблицы (моноширинный)"/>
    <w:basedOn w:val="a2"/>
    <w:next w:val="a2"/>
    <w:rsid w:val="005F2C8C"/>
    <w:pPr>
      <w:widowControl w:val="0"/>
      <w:autoSpaceDE w:val="0"/>
      <w:autoSpaceDN w:val="0"/>
      <w:adjustRightInd w:val="0"/>
    </w:pPr>
    <w:rPr>
      <w:rFonts w:ascii="Courier New" w:hAnsi="Courier New" w:cs="Courier New"/>
      <w:sz w:val="24"/>
      <w:szCs w:val="24"/>
    </w:rPr>
  </w:style>
  <w:style w:type="paragraph" w:customStyle="1" w:styleId="FORMATTEXT">
    <w:name w:val=".FORMATTEXT"/>
    <w:uiPriority w:val="99"/>
    <w:rsid w:val="005F2C8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3"/>
    <w:rsid w:val="005F2C8C"/>
  </w:style>
  <w:style w:type="paragraph" w:customStyle="1" w:styleId="afffffb">
    <w:name w:val="Заголовок статьи"/>
    <w:basedOn w:val="a2"/>
    <w:next w:val="a2"/>
    <w:uiPriority w:val="99"/>
    <w:rsid w:val="00F26423"/>
    <w:pPr>
      <w:widowControl w:val="0"/>
      <w:autoSpaceDE w:val="0"/>
      <w:autoSpaceDN w:val="0"/>
      <w:adjustRightInd w:val="0"/>
      <w:ind w:left="1612" w:hanging="892"/>
      <w:jc w:val="both"/>
    </w:pPr>
    <w:rPr>
      <w:rFonts w:ascii="Arial" w:eastAsiaTheme="minorEastAsia" w:hAnsi="Arial" w:cs="Arial"/>
      <w:sz w:val="24"/>
      <w:szCs w:val="24"/>
    </w:rPr>
  </w:style>
  <w:style w:type="character" w:styleId="afffffc">
    <w:name w:val="Placeholder Text"/>
    <w:basedOn w:val="a3"/>
    <w:uiPriority w:val="99"/>
    <w:semiHidden/>
    <w:rsid w:val="005C068E"/>
    <w:rPr>
      <w:color w:val="808080"/>
    </w:rPr>
  </w:style>
  <w:style w:type="paragraph" w:customStyle="1" w:styleId="s11">
    <w:name w:val="s_1"/>
    <w:basedOn w:val="a2"/>
    <w:rsid w:val="005C068E"/>
    <w:pPr>
      <w:spacing w:before="100" w:beforeAutospacing="1" w:after="100" w:afterAutospacing="1"/>
    </w:pPr>
    <w:rPr>
      <w:sz w:val="24"/>
      <w:szCs w:val="24"/>
    </w:rPr>
  </w:style>
  <w:style w:type="paragraph" w:customStyle="1" w:styleId="formattext0">
    <w:name w:val="formattext"/>
    <w:basedOn w:val="a2"/>
    <w:rsid w:val="005C068E"/>
    <w:pPr>
      <w:spacing w:before="100" w:beforeAutospacing="1" w:after="100" w:afterAutospacing="1"/>
    </w:pPr>
    <w:rPr>
      <w:sz w:val="24"/>
      <w:szCs w:val="24"/>
    </w:rPr>
  </w:style>
  <w:style w:type="character" w:customStyle="1" w:styleId="1f3">
    <w:name w:val="Неразрешенное упоминание1"/>
    <w:basedOn w:val="a3"/>
    <w:uiPriority w:val="99"/>
    <w:semiHidden/>
    <w:unhideWhenUsed/>
    <w:rsid w:val="005C068E"/>
    <w:rPr>
      <w:color w:val="605E5C"/>
      <w:shd w:val="clear" w:color="auto" w:fill="E1DFDD"/>
    </w:rPr>
  </w:style>
  <w:style w:type="paragraph" w:customStyle="1" w:styleId="afffffd">
    <w:basedOn w:val="a2"/>
    <w:next w:val="ad"/>
    <w:qFormat/>
    <w:rsid w:val="00FD0734"/>
    <w:pPr>
      <w:jc w:val="center"/>
    </w:pPr>
    <w:rPr>
      <w:sz w:val="28"/>
      <w:szCs w:val="24"/>
    </w:rPr>
  </w:style>
  <w:style w:type="paragraph" w:customStyle="1" w:styleId="xl231">
    <w:name w:val="xl231"/>
    <w:basedOn w:val="a2"/>
    <w:rsid w:val="00FD0734"/>
    <w:pPr>
      <w:spacing w:before="100" w:beforeAutospacing="1" w:after="100" w:afterAutospacing="1"/>
    </w:pPr>
    <w:rPr>
      <w:rFonts w:ascii="Arial" w:hAnsi="Arial" w:cs="Arial"/>
      <w:b/>
      <w:bCs/>
      <w:color w:val="000000"/>
      <w:sz w:val="16"/>
      <w:szCs w:val="16"/>
    </w:rPr>
  </w:style>
  <w:style w:type="paragraph" w:customStyle="1" w:styleId="xl232">
    <w:name w:val="xl232"/>
    <w:basedOn w:val="a2"/>
    <w:rsid w:val="00FD0734"/>
    <w:pPr>
      <w:spacing w:before="100" w:beforeAutospacing="1" w:after="100" w:afterAutospacing="1"/>
    </w:pPr>
    <w:rPr>
      <w:rFonts w:ascii="Arial" w:hAnsi="Arial" w:cs="Arial"/>
      <w:color w:val="000000"/>
    </w:rPr>
  </w:style>
  <w:style w:type="paragraph" w:customStyle="1" w:styleId="xl233">
    <w:name w:val="xl233"/>
    <w:basedOn w:val="a2"/>
    <w:rsid w:val="00FD0734"/>
    <w:pPr>
      <w:spacing w:before="100" w:beforeAutospacing="1" w:after="100" w:afterAutospacing="1"/>
    </w:pPr>
    <w:rPr>
      <w:rFonts w:ascii="Arial" w:hAnsi="Arial" w:cs="Arial"/>
      <w:color w:val="000000"/>
      <w:sz w:val="16"/>
      <w:szCs w:val="16"/>
    </w:rPr>
  </w:style>
  <w:style w:type="paragraph" w:customStyle="1" w:styleId="xl234">
    <w:name w:val="xl234"/>
    <w:basedOn w:val="a2"/>
    <w:rsid w:val="00FD0734"/>
    <w:pPr>
      <w:spacing w:before="100" w:beforeAutospacing="1" w:after="100" w:afterAutospacing="1"/>
    </w:pPr>
    <w:rPr>
      <w:rFonts w:ascii="Arial" w:hAnsi="Arial" w:cs="Arial"/>
      <w:color w:val="000000"/>
      <w:sz w:val="16"/>
      <w:szCs w:val="16"/>
    </w:rPr>
  </w:style>
  <w:style w:type="paragraph" w:customStyle="1" w:styleId="xl235">
    <w:name w:val="xl235"/>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6">
    <w:name w:val="xl236"/>
    <w:basedOn w:val="a2"/>
    <w:rsid w:val="00FD0734"/>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2"/>
    <w:rsid w:val="00FD0734"/>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38">
    <w:name w:val="xl238"/>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39">
    <w:name w:val="xl239"/>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240">
    <w:name w:val="xl240"/>
    <w:basedOn w:val="a2"/>
    <w:rsid w:val="00FD0734"/>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1">
    <w:name w:val="xl241"/>
    <w:basedOn w:val="a2"/>
    <w:rsid w:val="00FD0734"/>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2">
    <w:name w:val="xl242"/>
    <w:basedOn w:val="a2"/>
    <w:rsid w:val="00FD0734"/>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rPr>
  </w:style>
  <w:style w:type="paragraph" w:customStyle="1" w:styleId="xl243">
    <w:name w:val="xl243"/>
    <w:basedOn w:val="a2"/>
    <w:rsid w:val="00FD0734"/>
    <w:pPr>
      <w:pBdr>
        <w:top w:val="single" w:sz="4" w:space="0" w:color="000000"/>
        <w:bottom w:val="single" w:sz="4" w:space="0" w:color="000000"/>
        <w:right w:val="single" w:sz="8" w:space="0" w:color="000000"/>
      </w:pBdr>
      <w:spacing w:before="100" w:beforeAutospacing="1" w:after="100" w:afterAutospacing="1"/>
    </w:pPr>
    <w:rPr>
      <w:rFonts w:ascii="Arial" w:hAnsi="Arial" w:cs="Arial"/>
      <w:color w:val="000000"/>
    </w:rPr>
  </w:style>
  <w:style w:type="paragraph" w:customStyle="1" w:styleId="xl244">
    <w:name w:val="xl244"/>
    <w:basedOn w:val="a2"/>
    <w:rsid w:val="00FD0734"/>
    <w:pPr>
      <w:pBdr>
        <w:top w:val="single" w:sz="4" w:space="0" w:color="000000"/>
        <w:right w:val="single" w:sz="8" w:space="0" w:color="000000"/>
      </w:pBdr>
      <w:spacing w:before="100" w:beforeAutospacing="1" w:after="100" w:afterAutospacing="1"/>
      <w:ind w:firstLineChars="100" w:firstLine="100"/>
    </w:pPr>
    <w:rPr>
      <w:rFonts w:ascii="Arial" w:hAnsi="Arial" w:cs="Arial"/>
      <w:color w:val="000000"/>
    </w:rPr>
  </w:style>
  <w:style w:type="paragraph" w:customStyle="1" w:styleId="xl245">
    <w:name w:val="xl245"/>
    <w:basedOn w:val="a2"/>
    <w:rsid w:val="00FD0734"/>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6">
    <w:name w:val="xl246"/>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7">
    <w:name w:val="xl247"/>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8">
    <w:name w:val="xl248"/>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49">
    <w:name w:val="xl249"/>
    <w:basedOn w:val="a2"/>
    <w:rsid w:val="00FD0734"/>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0">
    <w:name w:val="xl250"/>
    <w:basedOn w:val="a2"/>
    <w:rsid w:val="00FD0734"/>
    <w:pPr>
      <w:pBdr>
        <w:top w:val="single" w:sz="4" w:space="0" w:color="000000"/>
        <w:bottom w:val="single" w:sz="4" w:space="0" w:color="000000"/>
      </w:pBdr>
      <w:spacing w:before="100" w:beforeAutospacing="1" w:after="100" w:afterAutospacing="1"/>
    </w:pPr>
    <w:rPr>
      <w:rFonts w:ascii="Arial" w:hAnsi="Arial" w:cs="Arial"/>
      <w:color w:val="000000"/>
    </w:rPr>
  </w:style>
  <w:style w:type="paragraph" w:customStyle="1" w:styleId="xl251">
    <w:name w:val="xl251"/>
    <w:basedOn w:val="a2"/>
    <w:rsid w:val="00FD0734"/>
    <w:pPr>
      <w:pBdr>
        <w:top w:val="single" w:sz="8" w:space="0" w:color="000000"/>
        <w:bottom w:val="single" w:sz="8" w:space="0" w:color="000000"/>
      </w:pBdr>
      <w:spacing w:before="100" w:beforeAutospacing="1" w:after="100" w:afterAutospacing="1"/>
    </w:pPr>
    <w:rPr>
      <w:rFonts w:ascii="Arial" w:hAnsi="Arial" w:cs="Arial"/>
      <w:color w:val="000000"/>
    </w:rPr>
  </w:style>
  <w:style w:type="paragraph" w:customStyle="1" w:styleId="xl252">
    <w:name w:val="xl252"/>
    <w:basedOn w:val="a2"/>
    <w:rsid w:val="00FD0734"/>
    <w:pPr>
      <w:pBdr>
        <w:top w:val="single" w:sz="4" w:space="0" w:color="000000"/>
        <w:bottom w:val="single" w:sz="4" w:space="0" w:color="000000"/>
        <w:right w:val="single" w:sz="8" w:space="0" w:color="000000"/>
      </w:pBdr>
      <w:spacing w:before="100" w:beforeAutospacing="1" w:after="100" w:afterAutospacing="1"/>
    </w:pPr>
    <w:rPr>
      <w:rFonts w:ascii="Arial" w:hAnsi="Arial" w:cs="Arial"/>
      <w:b/>
      <w:bCs/>
      <w:color w:val="000000"/>
    </w:rPr>
  </w:style>
  <w:style w:type="paragraph" w:customStyle="1" w:styleId="xl253">
    <w:name w:val="xl253"/>
    <w:basedOn w:val="a2"/>
    <w:rsid w:val="00FD0734"/>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4">
    <w:name w:val="xl254"/>
    <w:basedOn w:val="a2"/>
    <w:rsid w:val="00FD0734"/>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255">
    <w:name w:val="xl255"/>
    <w:basedOn w:val="a2"/>
    <w:rsid w:val="00FD0734"/>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56">
    <w:name w:val="xl256"/>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257">
    <w:name w:val="xl257"/>
    <w:basedOn w:val="a2"/>
    <w:rsid w:val="00FD073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58">
    <w:name w:val="xl258"/>
    <w:basedOn w:val="a2"/>
    <w:rsid w:val="00FD0734"/>
    <w:pPr>
      <w:pBdr>
        <w:top w:val="single" w:sz="8" w:space="0" w:color="000000"/>
        <w:bottom w:val="single" w:sz="8" w:space="0" w:color="000000"/>
      </w:pBdr>
      <w:spacing w:before="100" w:beforeAutospacing="1" w:after="100" w:afterAutospacing="1"/>
    </w:pPr>
    <w:rPr>
      <w:rFonts w:ascii="Arial" w:hAnsi="Arial" w:cs="Arial"/>
      <w:color w:val="000000"/>
      <w:sz w:val="24"/>
      <w:szCs w:val="24"/>
    </w:rPr>
  </w:style>
  <w:style w:type="paragraph" w:customStyle="1" w:styleId="xl259">
    <w:name w:val="xl259"/>
    <w:basedOn w:val="a2"/>
    <w:rsid w:val="00FD0734"/>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24"/>
      <w:szCs w:val="24"/>
    </w:rPr>
  </w:style>
  <w:style w:type="paragraph" w:customStyle="1" w:styleId="xl260">
    <w:name w:val="xl260"/>
    <w:basedOn w:val="a2"/>
    <w:rsid w:val="00FD0734"/>
    <w:pPr>
      <w:pBdr>
        <w:top w:val="single" w:sz="4" w:space="0" w:color="000000"/>
        <w:left w:val="single" w:sz="4" w:space="14" w:color="000000"/>
        <w:bottom w:val="single" w:sz="4" w:space="0" w:color="000000"/>
        <w:right w:val="single" w:sz="8" w:space="0" w:color="000000"/>
      </w:pBdr>
      <w:spacing w:before="100" w:beforeAutospacing="1" w:after="100" w:afterAutospacing="1"/>
      <w:ind w:firstLineChars="200" w:firstLine="200"/>
      <w:textAlignment w:val="center"/>
    </w:pPr>
    <w:rPr>
      <w:rFonts w:ascii="Arial" w:hAnsi="Arial" w:cs="Arial"/>
      <w:color w:val="000000"/>
    </w:rPr>
  </w:style>
  <w:style w:type="paragraph" w:customStyle="1" w:styleId="xl261">
    <w:name w:val="xl261"/>
    <w:basedOn w:val="a2"/>
    <w:rsid w:val="00FD0734"/>
    <w:pPr>
      <w:spacing w:before="100" w:beforeAutospacing="1" w:after="100" w:afterAutospacing="1"/>
      <w:jc w:val="center"/>
    </w:pPr>
    <w:rPr>
      <w:rFonts w:ascii="Arial" w:hAnsi="Arial" w:cs="Arial"/>
      <w:color w:val="000000"/>
      <w:sz w:val="16"/>
      <w:szCs w:val="16"/>
    </w:rPr>
  </w:style>
  <w:style w:type="table" w:styleId="afffffe">
    <w:name w:val="Light List"/>
    <w:basedOn w:val="a4"/>
    <w:uiPriority w:val="61"/>
    <w:rsid w:val="00A32A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0">
    <w:name w:val="Medium Grid 1 Accent 3"/>
    <w:basedOn w:val="a4"/>
    <w:uiPriority w:val="67"/>
    <w:rsid w:val="00E90B4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affffff">
    <w:basedOn w:val="a2"/>
    <w:next w:val="ad"/>
    <w:uiPriority w:val="99"/>
    <w:qFormat/>
    <w:rsid w:val="00E90B46"/>
    <w:pPr>
      <w:jc w:val="center"/>
    </w:pPr>
    <w:rPr>
      <w:sz w:val="28"/>
      <w:szCs w:val="28"/>
    </w:rPr>
  </w:style>
  <w:style w:type="paragraph" w:customStyle="1" w:styleId="affffff0">
    <w:basedOn w:val="a2"/>
    <w:next w:val="ad"/>
    <w:qFormat/>
    <w:rsid w:val="00CD0F51"/>
    <w:pPr>
      <w:jc w:val="center"/>
    </w:pPr>
    <w:rPr>
      <w:sz w:val="28"/>
      <w:szCs w:val="24"/>
    </w:rPr>
  </w:style>
  <w:style w:type="paragraph" w:customStyle="1" w:styleId="211">
    <w:name w:val="Основной текст с отступом 21"/>
    <w:basedOn w:val="a2"/>
    <w:rsid w:val="00CD0F51"/>
    <w:pPr>
      <w:widowControl w:val="0"/>
      <w:ind w:firstLine="426"/>
    </w:pPr>
    <w:rPr>
      <w:sz w:val="24"/>
    </w:rPr>
  </w:style>
  <w:style w:type="paragraph" w:customStyle="1" w:styleId="311">
    <w:name w:val="Основной текст с отступом 31"/>
    <w:basedOn w:val="a2"/>
    <w:rsid w:val="00CD0F51"/>
    <w:pPr>
      <w:widowControl w:val="0"/>
      <w:ind w:firstLine="360"/>
      <w:jc w:val="both"/>
    </w:pPr>
    <w:rPr>
      <w:sz w:val="24"/>
    </w:rPr>
  </w:style>
  <w:style w:type="paragraph" w:customStyle="1" w:styleId="affffff1">
    <w:name w:val="Комментарий"/>
    <w:basedOn w:val="a2"/>
    <w:next w:val="a2"/>
    <w:rsid w:val="00CD0F51"/>
    <w:pPr>
      <w:widowControl w:val="0"/>
      <w:autoSpaceDE w:val="0"/>
      <w:autoSpaceDN w:val="0"/>
      <w:adjustRightInd w:val="0"/>
      <w:ind w:left="170"/>
      <w:jc w:val="both"/>
    </w:pPr>
    <w:rPr>
      <w:rFonts w:ascii="Arial" w:hAnsi="Arial"/>
      <w:i/>
      <w:iCs/>
      <w:color w:val="800080"/>
    </w:rPr>
  </w:style>
  <w:style w:type="paragraph" w:customStyle="1" w:styleId="caaieiaie1">
    <w:name w:val="caaieiaie 1"/>
    <w:basedOn w:val="a2"/>
    <w:next w:val="a2"/>
    <w:rsid w:val="00CD0F51"/>
    <w:pPr>
      <w:keepNext/>
      <w:ind w:left="567"/>
      <w:jc w:val="center"/>
    </w:pPr>
    <w:rPr>
      <w:b/>
      <w:sz w:val="32"/>
    </w:rPr>
  </w:style>
  <w:style w:type="paragraph" w:customStyle="1" w:styleId="212">
    <w:name w:val="Основной текст 21"/>
    <w:basedOn w:val="a2"/>
    <w:rsid w:val="00CD0F51"/>
    <w:pPr>
      <w:ind w:left="567"/>
      <w:jc w:val="both"/>
    </w:pPr>
    <w:rPr>
      <w:sz w:val="28"/>
    </w:rPr>
  </w:style>
  <w:style w:type="paragraph" w:customStyle="1" w:styleId="affffff2">
    <w:name w:val="Знак Знак Знак Знак Знак Знак Знак Знак Знак Знак Знак Знак Знак Знак Знак Знак Знак Знак Знак Знак Знак Знак Знак Знак Знак"/>
    <w:basedOn w:val="a2"/>
    <w:rsid w:val="00CD0F51"/>
    <w:pPr>
      <w:spacing w:before="100" w:beforeAutospacing="1" w:after="100" w:afterAutospacing="1"/>
    </w:pPr>
    <w:rPr>
      <w:rFonts w:ascii="Tahoma" w:hAnsi="Tahoma"/>
      <w:lang w:val="en-US" w:eastAsia="en-US"/>
    </w:rPr>
  </w:style>
  <w:style w:type="paragraph" w:customStyle="1" w:styleId="affffff3">
    <w:name w:val="Знак Знак Знак Знак"/>
    <w:basedOn w:val="a2"/>
    <w:rsid w:val="00CD0F51"/>
    <w:pPr>
      <w:spacing w:before="100" w:beforeAutospacing="1" w:after="100" w:afterAutospacing="1"/>
    </w:pPr>
    <w:rPr>
      <w:rFonts w:ascii="Tahoma" w:hAnsi="Tahoma"/>
      <w:lang w:val="en-US" w:eastAsia="en-US"/>
    </w:rPr>
  </w:style>
  <w:style w:type="paragraph" w:customStyle="1" w:styleId="affffff4">
    <w:name w:val="Знак"/>
    <w:basedOn w:val="a2"/>
    <w:rsid w:val="00CD0F51"/>
    <w:pPr>
      <w:spacing w:before="100" w:beforeAutospacing="1" w:after="100" w:afterAutospacing="1"/>
    </w:pPr>
    <w:rPr>
      <w:rFonts w:ascii="Tahoma" w:hAnsi="Tahoma"/>
      <w:lang w:val="en-US" w:eastAsia="en-US"/>
    </w:rPr>
  </w:style>
  <w:style w:type="paragraph" w:customStyle="1" w:styleId="ConsTitle">
    <w:name w:val="ConsTitle"/>
    <w:rsid w:val="00CD0F51"/>
    <w:pPr>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f4">
    <w:name w:val="1"/>
    <w:basedOn w:val="a2"/>
    <w:rsid w:val="00CD0F51"/>
    <w:pPr>
      <w:pageBreakBefore/>
      <w:spacing w:after="160" w:line="360" w:lineRule="auto"/>
    </w:pPr>
    <w:rPr>
      <w:sz w:val="28"/>
      <w:lang w:val="en-US" w:eastAsia="en-US"/>
    </w:rPr>
  </w:style>
  <w:style w:type="paragraph" w:customStyle="1" w:styleId="u">
    <w:name w:val="u"/>
    <w:basedOn w:val="a2"/>
    <w:rsid w:val="00CD0F51"/>
    <w:pPr>
      <w:spacing w:before="100" w:beforeAutospacing="1" w:after="100" w:afterAutospacing="1"/>
    </w:pPr>
    <w:rPr>
      <w:sz w:val="24"/>
      <w:szCs w:val="24"/>
    </w:rPr>
  </w:style>
  <w:style w:type="paragraph" w:customStyle="1" w:styleId="uni">
    <w:name w:val="uni"/>
    <w:basedOn w:val="a2"/>
    <w:rsid w:val="00CD0F51"/>
    <w:pPr>
      <w:spacing w:before="100" w:beforeAutospacing="1" w:after="100" w:afterAutospacing="1"/>
    </w:pPr>
    <w:rPr>
      <w:sz w:val="24"/>
      <w:szCs w:val="24"/>
    </w:rPr>
  </w:style>
  <w:style w:type="paragraph" w:customStyle="1" w:styleId="unip">
    <w:name w:val="unip"/>
    <w:basedOn w:val="a2"/>
    <w:rsid w:val="00CD0F51"/>
    <w:pPr>
      <w:spacing w:before="100" w:beforeAutospacing="1" w:after="100" w:afterAutospacing="1"/>
    </w:pPr>
    <w:rPr>
      <w:sz w:val="24"/>
      <w:szCs w:val="24"/>
    </w:rPr>
  </w:style>
  <w:style w:type="character" w:customStyle="1" w:styleId="Heading1">
    <w:name w:val="Heading #1_"/>
    <w:basedOn w:val="a3"/>
    <w:link w:val="Heading10"/>
    <w:rsid w:val="001B6DB7"/>
    <w:rPr>
      <w:rFonts w:ascii="Times New Roman" w:eastAsia="Times New Roman" w:hAnsi="Times New Roman" w:cs="Times New Roman"/>
      <w:sz w:val="27"/>
      <w:szCs w:val="27"/>
      <w:shd w:val="clear" w:color="auto" w:fill="FFFFFF"/>
    </w:rPr>
  </w:style>
  <w:style w:type="character" w:customStyle="1" w:styleId="Bodytext">
    <w:name w:val="Body text_"/>
    <w:basedOn w:val="a3"/>
    <w:rsid w:val="001B6DB7"/>
    <w:rPr>
      <w:rFonts w:ascii="Times New Roman" w:eastAsia="Times New Roman" w:hAnsi="Times New Roman" w:cs="Times New Roman"/>
      <w:sz w:val="27"/>
      <w:szCs w:val="27"/>
      <w:shd w:val="clear" w:color="auto" w:fill="FFFFFF"/>
    </w:rPr>
  </w:style>
  <w:style w:type="paragraph" w:customStyle="1" w:styleId="Heading10">
    <w:name w:val="Heading #1"/>
    <w:basedOn w:val="a2"/>
    <w:link w:val="Heading1"/>
    <w:rsid w:val="001B6DB7"/>
    <w:pPr>
      <w:shd w:val="clear" w:color="auto" w:fill="FFFFFF"/>
      <w:spacing w:after="420" w:line="0" w:lineRule="atLeast"/>
      <w:outlineLvl w:val="0"/>
    </w:pPr>
    <w:rPr>
      <w:sz w:val="27"/>
      <w:szCs w:val="27"/>
      <w:lang w:eastAsia="en-US"/>
    </w:rPr>
  </w:style>
  <w:style w:type="character" w:customStyle="1" w:styleId="searchresult">
    <w:name w:val="search_result"/>
    <w:basedOn w:val="a3"/>
    <w:rsid w:val="001B6DB7"/>
    <w:rPr>
      <w:rFonts w:cs="Times New Roman"/>
    </w:rPr>
  </w:style>
  <w:style w:type="paragraph" w:customStyle="1" w:styleId="affffff5">
    <w:basedOn w:val="a2"/>
    <w:next w:val="ad"/>
    <w:link w:val="affffff6"/>
    <w:uiPriority w:val="10"/>
    <w:qFormat/>
    <w:rsid w:val="00CF6297"/>
    <w:pPr>
      <w:tabs>
        <w:tab w:val="left" w:pos="1560"/>
      </w:tabs>
      <w:jc w:val="center"/>
    </w:pPr>
    <w:rPr>
      <w:rFonts w:eastAsiaTheme="minorHAnsi" w:cstheme="minorBidi"/>
      <w:b/>
      <w:sz w:val="48"/>
      <w:szCs w:val="22"/>
      <w:lang w:eastAsia="en-US"/>
    </w:rPr>
  </w:style>
  <w:style w:type="character" w:customStyle="1" w:styleId="affffff6">
    <w:name w:val="Название Знак"/>
    <w:link w:val="affffff5"/>
    <w:uiPriority w:val="99"/>
    <w:rsid w:val="00CF6297"/>
    <w:rPr>
      <w:rFonts w:ascii="Times New Roman" w:hAnsi="Times New Roman"/>
      <w:b/>
      <w:sz w:val="48"/>
    </w:rPr>
  </w:style>
  <w:style w:type="character" w:customStyle="1" w:styleId="c0">
    <w:name w:val="c0"/>
    <w:basedOn w:val="a3"/>
    <w:rsid w:val="00275984"/>
  </w:style>
  <w:style w:type="paragraph" w:customStyle="1" w:styleId="affffff7">
    <w:basedOn w:val="a2"/>
    <w:next w:val="ad"/>
    <w:uiPriority w:val="10"/>
    <w:qFormat/>
    <w:rsid w:val="00E0514F"/>
    <w:pPr>
      <w:tabs>
        <w:tab w:val="left" w:pos="1560"/>
      </w:tabs>
      <w:jc w:val="center"/>
    </w:pPr>
    <w:rPr>
      <w:b/>
      <w:sz w:val="48"/>
    </w:rPr>
  </w:style>
  <w:style w:type="character" w:styleId="affffff8">
    <w:name w:val="annotation reference"/>
    <w:uiPriority w:val="99"/>
    <w:semiHidden/>
    <w:unhideWhenUsed/>
    <w:rsid w:val="000B2CEB"/>
    <w:rPr>
      <w:sz w:val="16"/>
      <w:szCs w:val="16"/>
    </w:rPr>
  </w:style>
  <w:style w:type="paragraph" w:styleId="affffff9">
    <w:name w:val="annotation text"/>
    <w:basedOn w:val="a2"/>
    <w:link w:val="affffffa"/>
    <w:uiPriority w:val="99"/>
    <w:semiHidden/>
    <w:unhideWhenUsed/>
    <w:rsid w:val="000B2CEB"/>
    <w:pPr>
      <w:spacing w:after="200" w:line="276" w:lineRule="auto"/>
    </w:pPr>
    <w:rPr>
      <w:rFonts w:ascii="Calibri" w:eastAsia="Calibri" w:hAnsi="Calibri"/>
      <w:lang w:eastAsia="en-US"/>
    </w:rPr>
  </w:style>
  <w:style w:type="character" w:customStyle="1" w:styleId="affffffa">
    <w:name w:val="Текст примечания Знак"/>
    <w:basedOn w:val="a3"/>
    <w:link w:val="affffff9"/>
    <w:uiPriority w:val="99"/>
    <w:semiHidden/>
    <w:rsid w:val="000B2CEB"/>
    <w:rPr>
      <w:rFonts w:ascii="Calibri" w:eastAsia="Calibri" w:hAnsi="Calibri" w:cs="Times New Roman"/>
      <w:sz w:val="20"/>
      <w:szCs w:val="20"/>
    </w:rPr>
  </w:style>
  <w:style w:type="paragraph" w:styleId="affffffb">
    <w:name w:val="annotation subject"/>
    <w:basedOn w:val="affffff9"/>
    <w:next w:val="affffff9"/>
    <w:link w:val="affffffc"/>
    <w:uiPriority w:val="99"/>
    <w:semiHidden/>
    <w:unhideWhenUsed/>
    <w:rsid w:val="000B2CEB"/>
    <w:rPr>
      <w:b/>
      <w:bCs/>
    </w:rPr>
  </w:style>
  <w:style w:type="character" w:customStyle="1" w:styleId="affffffc">
    <w:name w:val="Тема примечания Знак"/>
    <w:basedOn w:val="affffffa"/>
    <w:link w:val="affffffb"/>
    <w:uiPriority w:val="99"/>
    <w:semiHidden/>
    <w:rsid w:val="000B2CEB"/>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8925">
      <w:bodyDiv w:val="1"/>
      <w:marLeft w:val="0"/>
      <w:marRight w:val="0"/>
      <w:marTop w:val="0"/>
      <w:marBottom w:val="0"/>
      <w:divBdr>
        <w:top w:val="none" w:sz="0" w:space="0" w:color="auto"/>
        <w:left w:val="none" w:sz="0" w:space="0" w:color="auto"/>
        <w:bottom w:val="none" w:sz="0" w:space="0" w:color="auto"/>
        <w:right w:val="none" w:sz="0" w:space="0" w:color="auto"/>
      </w:divBdr>
    </w:div>
    <w:div w:id="8415743">
      <w:bodyDiv w:val="1"/>
      <w:marLeft w:val="0"/>
      <w:marRight w:val="0"/>
      <w:marTop w:val="0"/>
      <w:marBottom w:val="0"/>
      <w:divBdr>
        <w:top w:val="none" w:sz="0" w:space="0" w:color="auto"/>
        <w:left w:val="none" w:sz="0" w:space="0" w:color="auto"/>
        <w:bottom w:val="none" w:sz="0" w:space="0" w:color="auto"/>
        <w:right w:val="none" w:sz="0" w:space="0" w:color="auto"/>
      </w:divBdr>
    </w:div>
    <w:div w:id="16738863">
      <w:bodyDiv w:val="1"/>
      <w:marLeft w:val="0"/>
      <w:marRight w:val="0"/>
      <w:marTop w:val="0"/>
      <w:marBottom w:val="0"/>
      <w:divBdr>
        <w:top w:val="none" w:sz="0" w:space="0" w:color="auto"/>
        <w:left w:val="none" w:sz="0" w:space="0" w:color="auto"/>
        <w:bottom w:val="none" w:sz="0" w:space="0" w:color="auto"/>
        <w:right w:val="none" w:sz="0" w:space="0" w:color="auto"/>
      </w:divBdr>
    </w:div>
    <w:div w:id="17854797">
      <w:bodyDiv w:val="1"/>
      <w:marLeft w:val="0"/>
      <w:marRight w:val="0"/>
      <w:marTop w:val="0"/>
      <w:marBottom w:val="0"/>
      <w:divBdr>
        <w:top w:val="none" w:sz="0" w:space="0" w:color="auto"/>
        <w:left w:val="none" w:sz="0" w:space="0" w:color="auto"/>
        <w:bottom w:val="none" w:sz="0" w:space="0" w:color="auto"/>
        <w:right w:val="none" w:sz="0" w:space="0" w:color="auto"/>
      </w:divBdr>
    </w:div>
    <w:div w:id="22824284">
      <w:bodyDiv w:val="1"/>
      <w:marLeft w:val="0"/>
      <w:marRight w:val="0"/>
      <w:marTop w:val="0"/>
      <w:marBottom w:val="0"/>
      <w:divBdr>
        <w:top w:val="none" w:sz="0" w:space="0" w:color="auto"/>
        <w:left w:val="none" w:sz="0" w:space="0" w:color="auto"/>
        <w:bottom w:val="none" w:sz="0" w:space="0" w:color="auto"/>
        <w:right w:val="none" w:sz="0" w:space="0" w:color="auto"/>
      </w:divBdr>
    </w:div>
    <w:div w:id="34164922">
      <w:bodyDiv w:val="1"/>
      <w:marLeft w:val="0"/>
      <w:marRight w:val="0"/>
      <w:marTop w:val="0"/>
      <w:marBottom w:val="0"/>
      <w:divBdr>
        <w:top w:val="none" w:sz="0" w:space="0" w:color="auto"/>
        <w:left w:val="none" w:sz="0" w:space="0" w:color="auto"/>
        <w:bottom w:val="none" w:sz="0" w:space="0" w:color="auto"/>
        <w:right w:val="none" w:sz="0" w:space="0" w:color="auto"/>
      </w:divBdr>
    </w:div>
    <w:div w:id="39476312">
      <w:bodyDiv w:val="1"/>
      <w:marLeft w:val="0"/>
      <w:marRight w:val="0"/>
      <w:marTop w:val="0"/>
      <w:marBottom w:val="0"/>
      <w:divBdr>
        <w:top w:val="none" w:sz="0" w:space="0" w:color="auto"/>
        <w:left w:val="none" w:sz="0" w:space="0" w:color="auto"/>
        <w:bottom w:val="none" w:sz="0" w:space="0" w:color="auto"/>
        <w:right w:val="none" w:sz="0" w:space="0" w:color="auto"/>
      </w:divBdr>
    </w:div>
    <w:div w:id="58329727">
      <w:bodyDiv w:val="1"/>
      <w:marLeft w:val="0"/>
      <w:marRight w:val="0"/>
      <w:marTop w:val="0"/>
      <w:marBottom w:val="0"/>
      <w:divBdr>
        <w:top w:val="none" w:sz="0" w:space="0" w:color="auto"/>
        <w:left w:val="none" w:sz="0" w:space="0" w:color="auto"/>
        <w:bottom w:val="none" w:sz="0" w:space="0" w:color="auto"/>
        <w:right w:val="none" w:sz="0" w:space="0" w:color="auto"/>
      </w:divBdr>
    </w:div>
    <w:div w:id="61804493">
      <w:bodyDiv w:val="1"/>
      <w:marLeft w:val="0"/>
      <w:marRight w:val="0"/>
      <w:marTop w:val="0"/>
      <w:marBottom w:val="0"/>
      <w:divBdr>
        <w:top w:val="none" w:sz="0" w:space="0" w:color="auto"/>
        <w:left w:val="none" w:sz="0" w:space="0" w:color="auto"/>
        <w:bottom w:val="none" w:sz="0" w:space="0" w:color="auto"/>
        <w:right w:val="none" w:sz="0" w:space="0" w:color="auto"/>
      </w:divBdr>
    </w:div>
    <w:div w:id="61878284">
      <w:bodyDiv w:val="1"/>
      <w:marLeft w:val="0"/>
      <w:marRight w:val="0"/>
      <w:marTop w:val="0"/>
      <w:marBottom w:val="0"/>
      <w:divBdr>
        <w:top w:val="none" w:sz="0" w:space="0" w:color="auto"/>
        <w:left w:val="none" w:sz="0" w:space="0" w:color="auto"/>
        <w:bottom w:val="none" w:sz="0" w:space="0" w:color="auto"/>
        <w:right w:val="none" w:sz="0" w:space="0" w:color="auto"/>
      </w:divBdr>
    </w:div>
    <w:div w:id="76441566">
      <w:bodyDiv w:val="1"/>
      <w:marLeft w:val="0"/>
      <w:marRight w:val="0"/>
      <w:marTop w:val="0"/>
      <w:marBottom w:val="0"/>
      <w:divBdr>
        <w:top w:val="none" w:sz="0" w:space="0" w:color="auto"/>
        <w:left w:val="none" w:sz="0" w:space="0" w:color="auto"/>
        <w:bottom w:val="none" w:sz="0" w:space="0" w:color="auto"/>
        <w:right w:val="none" w:sz="0" w:space="0" w:color="auto"/>
      </w:divBdr>
    </w:div>
    <w:div w:id="90247186">
      <w:bodyDiv w:val="1"/>
      <w:marLeft w:val="0"/>
      <w:marRight w:val="0"/>
      <w:marTop w:val="0"/>
      <w:marBottom w:val="0"/>
      <w:divBdr>
        <w:top w:val="none" w:sz="0" w:space="0" w:color="auto"/>
        <w:left w:val="none" w:sz="0" w:space="0" w:color="auto"/>
        <w:bottom w:val="none" w:sz="0" w:space="0" w:color="auto"/>
        <w:right w:val="none" w:sz="0" w:space="0" w:color="auto"/>
      </w:divBdr>
    </w:div>
    <w:div w:id="92212131">
      <w:bodyDiv w:val="1"/>
      <w:marLeft w:val="0"/>
      <w:marRight w:val="0"/>
      <w:marTop w:val="0"/>
      <w:marBottom w:val="0"/>
      <w:divBdr>
        <w:top w:val="none" w:sz="0" w:space="0" w:color="auto"/>
        <w:left w:val="none" w:sz="0" w:space="0" w:color="auto"/>
        <w:bottom w:val="none" w:sz="0" w:space="0" w:color="auto"/>
        <w:right w:val="none" w:sz="0" w:space="0" w:color="auto"/>
      </w:divBdr>
    </w:div>
    <w:div w:id="104081317">
      <w:bodyDiv w:val="1"/>
      <w:marLeft w:val="0"/>
      <w:marRight w:val="0"/>
      <w:marTop w:val="0"/>
      <w:marBottom w:val="0"/>
      <w:divBdr>
        <w:top w:val="none" w:sz="0" w:space="0" w:color="auto"/>
        <w:left w:val="none" w:sz="0" w:space="0" w:color="auto"/>
        <w:bottom w:val="none" w:sz="0" w:space="0" w:color="auto"/>
        <w:right w:val="none" w:sz="0" w:space="0" w:color="auto"/>
      </w:divBdr>
    </w:div>
    <w:div w:id="108357876">
      <w:bodyDiv w:val="1"/>
      <w:marLeft w:val="0"/>
      <w:marRight w:val="0"/>
      <w:marTop w:val="0"/>
      <w:marBottom w:val="0"/>
      <w:divBdr>
        <w:top w:val="none" w:sz="0" w:space="0" w:color="auto"/>
        <w:left w:val="none" w:sz="0" w:space="0" w:color="auto"/>
        <w:bottom w:val="none" w:sz="0" w:space="0" w:color="auto"/>
        <w:right w:val="none" w:sz="0" w:space="0" w:color="auto"/>
      </w:divBdr>
    </w:div>
    <w:div w:id="128281991">
      <w:bodyDiv w:val="1"/>
      <w:marLeft w:val="0"/>
      <w:marRight w:val="0"/>
      <w:marTop w:val="0"/>
      <w:marBottom w:val="0"/>
      <w:divBdr>
        <w:top w:val="none" w:sz="0" w:space="0" w:color="auto"/>
        <w:left w:val="none" w:sz="0" w:space="0" w:color="auto"/>
        <w:bottom w:val="none" w:sz="0" w:space="0" w:color="auto"/>
        <w:right w:val="none" w:sz="0" w:space="0" w:color="auto"/>
      </w:divBdr>
    </w:div>
    <w:div w:id="154684292">
      <w:bodyDiv w:val="1"/>
      <w:marLeft w:val="0"/>
      <w:marRight w:val="0"/>
      <w:marTop w:val="0"/>
      <w:marBottom w:val="0"/>
      <w:divBdr>
        <w:top w:val="none" w:sz="0" w:space="0" w:color="auto"/>
        <w:left w:val="none" w:sz="0" w:space="0" w:color="auto"/>
        <w:bottom w:val="none" w:sz="0" w:space="0" w:color="auto"/>
        <w:right w:val="none" w:sz="0" w:space="0" w:color="auto"/>
      </w:divBdr>
    </w:div>
    <w:div w:id="176040001">
      <w:bodyDiv w:val="1"/>
      <w:marLeft w:val="0"/>
      <w:marRight w:val="0"/>
      <w:marTop w:val="0"/>
      <w:marBottom w:val="0"/>
      <w:divBdr>
        <w:top w:val="none" w:sz="0" w:space="0" w:color="auto"/>
        <w:left w:val="none" w:sz="0" w:space="0" w:color="auto"/>
        <w:bottom w:val="none" w:sz="0" w:space="0" w:color="auto"/>
        <w:right w:val="none" w:sz="0" w:space="0" w:color="auto"/>
      </w:divBdr>
    </w:div>
    <w:div w:id="216816810">
      <w:bodyDiv w:val="1"/>
      <w:marLeft w:val="0"/>
      <w:marRight w:val="0"/>
      <w:marTop w:val="0"/>
      <w:marBottom w:val="0"/>
      <w:divBdr>
        <w:top w:val="none" w:sz="0" w:space="0" w:color="auto"/>
        <w:left w:val="none" w:sz="0" w:space="0" w:color="auto"/>
        <w:bottom w:val="none" w:sz="0" w:space="0" w:color="auto"/>
        <w:right w:val="none" w:sz="0" w:space="0" w:color="auto"/>
      </w:divBdr>
    </w:div>
    <w:div w:id="218983965">
      <w:bodyDiv w:val="1"/>
      <w:marLeft w:val="0"/>
      <w:marRight w:val="0"/>
      <w:marTop w:val="0"/>
      <w:marBottom w:val="0"/>
      <w:divBdr>
        <w:top w:val="none" w:sz="0" w:space="0" w:color="auto"/>
        <w:left w:val="none" w:sz="0" w:space="0" w:color="auto"/>
        <w:bottom w:val="none" w:sz="0" w:space="0" w:color="auto"/>
        <w:right w:val="none" w:sz="0" w:space="0" w:color="auto"/>
      </w:divBdr>
    </w:div>
    <w:div w:id="232281847">
      <w:bodyDiv w:val="1"/>
      <w:marLeft w:val="0"/>
      <w:marRight w:val="0"/>
      <w:marTop w:val="0"/>
      <w:marBottom w:val="0"/>
      <w:divBdr>
        <w:top w:val="none" w:sz="0" w:space="0" w:color="auto"/>
        <w:left w:val="none" w:sz="0" w:space="0" w:color="auto"/>
        <w:bottom w:val="none" w:sz="0" w:space="0" w:color="auto"/>
        <w:right w:val="none" w:sz="0" w:space="0" w:color="auto"/>
      </w:divBdr>
    </w:div>
    <w:div w:id="238446211">
      <w:bodyDiv w:val="1"/>
      <w:marLeft w:val="0"/>
      <w:marRight w:val="0"/>
      <w:marTop w:val="0"/>
      <w:marBottom w:val="0"/>
      <w:divBdr>
        <w:top w:val="none" w:sz="0" w:space="0" w:color="auto"/>
        <w:left w:val="none" w:sz="0" w:space="0" w:color="auto"/>
        <w:bottom w:val="none" w:sz="0" w:space="0" w:color="auto"/>
        <w:right w:val="none" w:sz="0" w:space="0" w:color="auto"/>
      </w:divBdr>
    </w:div>
    <w:div w:id="273364004">
      <w:bodyDiv w:val="1"/>
      <w:marLeft w:val="0"/>
      <w:marRight w:val="0"/>
      <w:marTop w:val="0"/>
      <w:marBottom w:val="0"/>
      <w:divBdr>
        <w:top w:val="none" w:sz="0" w:space="0" w:color="auto"/>
        <w:left w:val="none" w:sz="0" w:space="0" w:color="auto"/>
        <w:bottom w:val="none" w:sz="0" w:space="0" w:color="auto"/>
        <w:right w:val="none" w:sz="0" w:space="0" w:color="auto"/>
      </w:divBdr>
    </w:div>
    <w:div w:id="280647785">
      <w:bodyDiv w:val="1"/>
      <w:marLeft w:val="0"/>
      <w:marRight w:val="0"/>
      <w:marTop w:val="0"/>
      <w:marBottom w:val="0"/>
      <w:divBdr>
        <w:top w:val="none" w:sz="0" w:space="0" w:color="auto"/>
        <w:left w:val="none" w:sz="0" w:space="0" w:color="auto"/>
        <w:bottom w:val="none" w:sz="0" w:space="0" w:color="auto"/>
        <w:right w:val="none" w:sz="0" w:space="0" w:color="auto"/>
      </w:divBdr>
    </w:div>
    <w:div w:id="289018563">
      <w:bodyDiv w:val="1"/>
      <w:marLeft w:val="0"/>
      <w:marRight w:val="0"/>
      <w:marTop w:val="0"/>
      <w:marBottom w:val="0"/>
      <w:divBdr>
        <w:top w:val="none" w:sz="0" w:space="0" w:color="auto"/>
        <w:left w:val="none" w:sz="0" w:space="0" w:color="auto"/>
        <w:bottom w:val="none" w:sz="0" w:space="0" w:color="auto"/>
        <w:right w:val="none" w:sz="0" w:space="0" w:color="auto"/>
      </w:divBdr>
    </w:div>
    <w:div w:id="299304436">
      <w:bodyDiv w:val="1"/>
      <w:marLeft w:val="0"/>
      <w:marRight w:val="0"/>
      <w:marTop w:val="0"/>
      <w:marBottom w:val="0"/>
      <w:divBdr>
        <w:top w:val="none" w:sz="0" w:space="0" w:color="auto"/>
        <w:left w:val="none" w:sz="0" w:space="0" w:color="auto"/>
        <w:bottom w:val="none" w:sz="0" w:space="0" w:color="auto"/>
        <w:right w:val="none" w:sz="0" w:space="0" w:color="auto"/>
      </w:divBdr>
    </w:div>
    <w:div w:id="301420897">
      <w:bodyDiv w:val="1"/>
      <w:marLeft w:val="0"/>
      <w:marRight w:val="0"/>
      <w:marTop w:val="0"/>
      <w:marBottom w:val="0"/>
      <w:divBdr>
        <w:top w:val="none" w:sz="0" w:space="0" w:color="auto"/>
        <w:left w:val="none" w:sz="0" w:space="0" w:color="auto"/>
        <w:bottom w:val="none" w:sz="0" w:space="0" w:color="auto"/>
        <w:right w:val="none" w:sz="0" w:space="0" w:color="auto"/>
      </w:divBdr>
    </w:div>
    <w:div w:id="306782447">
      <w:bodyDiv w:val="1"/>
      <w:marLeft w:val="0"/>
      <w:marRight w:val="0"/>
      <w:marTop w:val="0"/>
      <w:marBottom w:val="0"/>
      <w:divBdr>
        <w:top w:val="none" w:sz="0" w:space="0" w:color="auto"/>
        <w:left w:val="none" w:sz="0" w:space="0" w:color="auto"/>
        <w:bottom w:val="none" w:sz="0" w:space="0" w:color="auto"/>
        <w:right w:val="none" w:sz="0" w:space="0" w:color="auto"/>
      </w:divBdr>
    </w:div>
    <w:div w:id="332227563">
      <w:bodyDiv w:val="1"/>
      <w:marLeft w:val="0"/>
      <w:marRight w:val="0"/>
      <w:marTop w:val="0"/>
      <w:marBottom w:val="0"/>
      <w:divBdr>
        <w:top w:val="none" w:sz="0" w:space="0" w:color="auto"/>
        <w:left w:val="none" w:sz="0" w:space="0" w:color="auto"/>
        <w:bottom w:val="none" w:sz="0" w:space="0" w:color="auto"/>
        <w:right w:val="none" w:sz="0" w:space="0" w:color="auto"/>
      </w:divBdr>
    </w:div>
    <w:div w:id="337387325">
      <w:bodyDiv w:val="1"/>
      <w:marLeft w:val="0"/>
      <w:marRight w:val="0"/>
      <w:marTop w:val="0"/>
      <w:marBottom w:val="0"/>
      <w:divBdr>
        <w:top w:val="none" w:sz="0" w:space="0" w:color="auto"/>
        <w:left w:val="none" w:sz="0" w:space="0" w:color="auto"/>
        <w:bottom w:val="none" w:sz="0" w:space="0" w:color="auto"/>
        <w:right w:val="none" w:sz="0" w:space="0" w:color="auto"/>
      </w:divBdr>
    </w:div>
    <w:div w:id="345375755">
      <w:bodyDiv w:val="1"/>
      <w:marLeft w:val="0"/>
      <w:marRight w:val="0"/>
      <w:marTop w:val="0"/>
      <w:marBottom w:val="0"/>
      <w:divBdr>
        <w:top w:val="none" w:sz="0" w:space="0" w:color="auto"/>
        <w:left w:val="none" w:sz="0" w:space="0" w:color="auto"/>
        <w:bottom w:val="none" w:sz="0" w:space="0" w:color="auto"/>
        <w:right w:val="none" w:sz="0" w:space="0" w:color="auto"/>
      </w:divBdr>
    </w:div>
    <w:div w:id="346834941">
      <w:bodyDiv w:val="1"/>
      <w:marLeft w:val="0"/>
      <w:marRight w:val="0"/>
      <w:marTop w:val="0"/>
      <w:marBottom w:val="0"/>
      <w:divBdr>
        <w:top w:val="none" w:sz="0" w:space="0" w:color="auto"/>
        <w:left w:val="none" w:sz="0" w:space="0" w:color="auto"/>
        <w:bottom w:val="none" w:sz="0" w:space="0" w:color="auto"/>
        <w:right w:val="none" w:sz="0" w:space="0" w:color="auto"/>
      </w:divBdr>
    </w:div>
    <w:div w:id="346948467">
      <w:bodyDiv w:val="1"/>
      <w:marLeft w:val="0"/>
      <w:marRight w:val="0"/>
      <w:marTop w:val="0"/>
      <w:marBottom w:val="0"/>
      <w:divBdr>
        <w:top w:val="none" w:sz="0" w:space="0" w:color="auto"/>
        <w:left w:val="none" w:sz="0" w:space="0" w:color="auto"/>
        <w:bottom w:val="none" w:sz="0" w:space="0" w:color="auto"/>
        <w:right w:val="none" w:sz="0" w:space="0" w:color="auto"/>
      </w:divBdr>
    </w:div>
    <w:div w:id="358972308">
      <w:bodyDiv w:val="1"/>
      <w:marLeft w:val="0"/>
      <w:marRight w:val="0"/>
      <w:marTop w:val="0"/>
      <w:marBottom w:val="0"/>
      <w:divBdr>
        <w:top w:val="none" w:sz="0" w:space="0" w:color="auto"/>
        <w:left w:val="none" w:sz="0" w:space="0" w:color="auto"/>
        <w:bottom w:val="none" w:sz="0" w:space="0" w:color="auto"/>
        <w:right w:val="none" w:sz="0" w:space="0" w:color="auto"/>
      </w:divBdr>
    </w:div>
    <w:div w:id="395131460">
      <w:bodyDiv w:val="1"/>
      <w:marLeft w:val="0"/>
      <w:marRight w:val="0"/>
      <w:marTop w:val="0"/>
      <w:marBottom w:val="0"/>
      <w:divBdr>
        <w:top w:val="none" w:sz="0" w:space="0" w:color="auto"/>
        <w:left w:val="none" w:sz="0" w:space="0" w:color="auto"/>
        <w:bottom w:val="none" w:sz="0" w:space="0" w:color="auto"/>
        <w:right w:val="none" w:sz="0" w:space="0" w:color="auto"/>
      </w:divBdr>
    </w:div>
    <w:div w:id="398408469">
      <w:bodyDiv w:val="1"/>
      <w:marLeft w:val="0"/>
      <w:marRight w:val="0"/>
      <w:marTop w:val="0"/>
      <w:marBottom w:val="0"/>
      <w:divBdr>
        <w:top w:val="none" w:sz="0" w:space="0" w:color="auto"/>
        <w:left w:val="none" w:sz="0" w:space="0" w:color="auto"/>
        <w:bottom w:val="none" w:sz="0" w:space="0" w:color="auto"/>
        <w:right w:val="none" w:sz="0" w:space="0" w:color="auto"/>
      </w:divBdr>
    </w:div>
    <w:div w:id="414323221">
      <w:bodyDiv w:val="1"/>
      <w:marLeft w:val="0"/>
      <w:marRight w:val="0"/>
      <w:marTop w:val="0"/>
      <w:marBottom w:val="0"/>
      <w:divBdr>
        <w:top w:val="none" w:sz="0" w:space="0" w:color="auto"/>
        <w:left w:val="none" w:sz="0" w:space="0" w:color="auto"/>
        <w:bottom w:val="none" w:sz="0" w:space="0" w:color="auto"/>
        <w:right w:val="none" w:sz="0" w:space="0" w:color="auto"/>
      </w:divBdr>
    </w:div>
    <w:div w:id="422141780">
      <w:bodyDiv w:val="1"/>
      <w:marLeft w:val="0"/>
      <w:marRight w:val="0"/>
      <w:marTop w:val="0"/>
      <w:marBottom w:val="0"/>
      <w:divBdr>
        <w:top w:val="none" w:sz="0" w:space="0" w:color="auto"/>
        <w:left w:val="none" w:sz="0" w:space="0" w:color="auto"/>
        <w:bottom w:val="none" w:sz="0" w:space="0" w:color="auto"/>
        <w:right w:val="none" w:sz="0" w:space="0" w:color="auto"/>
      </w:divBdr>
    </w:div>
    <w:div w:id="433988047">
      <w:bodyDiv w:val="1"/>
      <w:marLeft w:val="0"/>
      <w:marRight w:val="0"/>
      <w:marTop w:val="0"/>
      <w:marBottom w:val="0"/>
      <w:divBdr>
        <w:top w:val="none" w:sz="0" w:space="0" w:color="auto"/>
        <w:left w:val="none" w:sz="0" w:space="0" w:color="auto"/>
        <w:bottom w:val="none" w:sz="0" w:space="0" w:color="auto"/>
        <w:right w:val="none" w:sz="0" w:space="0" w:color="auto"/>
      </w:divBdr>
    </w:div>
    <w:div w:id="434445959">
      <w:bodyDiv w:val="1"/>
      <w:marLeft w:val="0"/>
      <w:marRight w:val="0"/>
      <w:marTop w:val="0"/>
      <w:marBottom w:val="0"/>
      <w:divBdr>
        <w:top w:val="none" w:sz="0" w:space="0" w:color="auto"/>
        <w:left w:val="none" w:sz="0" w:space="0" w:color="auto"/>
        <w:bottom w:val="none" w:sz="0" w:space="0" w:color="auto"/>
        <w:right w:val="none" w:sz="0" w:space="0" w:color="auto"/>
      </w:divBdr>
    </w:div>
    <w:div w:id="443037536">
      <w:bodyDiv w:val="1"/>
      <w:marLeft w:val="0"/>
      <w:marRight w:val="0"/>
      <w:marTop w:val="0"/>
      <w:marBottom w:val="0"/>
      <w:divBdr>
        <w:top w:val="none" w:sz="0" w:space="0" w:color="auto"/>
        <w:left w:val="none" w:sz="0" w:space="0" w:color="auto"/>
        <w:bottom w:val="none" w:sz="0" w:space="0" w:color="auto"/>
        <w:right w:val="none" w:sz="0" w:space="0" w:color="auto"/>
      </w:divBdr>
    </w:div>
    <w:div w:id="458258192">
      <w:bodyDiv w:val="1"/>
      <w:marLeft w:val="0"/>
      <w:marRight w:val="0"/>
      <w:marTop w:val="0"/>
      <w:marBottom w:val="0"/>
      <w:divBdr>
        <w:top w:val="none" w:sz="0" w:space="0" w:color="auto"/>
        <w:left w:val="none" w:sz="0" w:space="0" w:color="auto"/>
        <w:bottom w:val="none" w:sz="0" w:space="0" w:color="auto"/>
        <w:right w:val="none" w:sz="0" w:space="0" w:color="auto"/>
      </w:divBdr>
    </w:div>
    <w:div w:id="461047276">
      <w:bodyDiv w:val="1"/>
      <w:marLeft w:val="0"/>
      <w:marRight w:val="0"/>
      <w:marTop w:val="0"/>
      <w:marBottom w:val="0"/>
      <w:divBdr>
        <w:top w:val="none" w:sz="0" w:space="0" w:color="auto"/>
        <w:left w:val="none" w:sz="0" w:space="0" w:color="auto"/>
        <w:bottom w:val="none" w:sz="0" w:space="0" w:color="auto"/>
        <w:right w:val="none" w:sz="0" w:space="0" w:color="auto"/>
      </w:divBdr>
    </w:div>
    <w:div w:id="473909702">
      <w:bodyDiv w:val="1"/>
      <w:marLeft w:val="0"/>
      <w:marRight w:val="0"/>
      <w:marTop w:val="0"/>
      <w:marBottom w:val="0"/>
      <w:divBdr>
        <w:top w:val="none" w:sz="0" w:space="0" w:color="auto"/>
        <w:left w:val="none" w:sz="0" w:space="0" w:color="auto"/>
        <w:bottom w:val="none" w:sz="0" w:space="0" w:color="auto"/>
        <w:right w:val="none" w:sz="0" w:space="0" w:color="auto"/>
      </w:divBdr>
    </w:div>
    <w:div w:id="474180169">
      <w:bodyDiv w:val="1"/>
      <w:marLeft w:val="0"/>
      <w:marRight w:val="0"/>
      <w:marTop w:val="0"/>
      <w:marBottom w:val="0"/>
      <w:divBdr>
        <w:top w:val="none" w:sz="0" w:space="0" w:color="auto"/>
        <w:left w:val="none" w:sz="0" w:space="0" w:color="auto"/>
        <w:bottom w:val="none" w:sz="0" w:space="0" w:color="auto"/>
        <w:right w:val="none" w:sz="0" w:space="0" w:color="auto"/>
      </w:divBdr>
    </w:div>
    <w:div w:id="496116951">
      <w:bodyDiv w:val="1"/>
      <w:marLeft w:val="0"/>
      <w:marRight w:val="0"/>
      <w:marTop w:val="0"/>
      <w:marBottom w:val="0"/>
      <w:divBdr>
        <w:top w:val="none" w:sz="0" w:space="0" w:color="auto"/>
        <w:left w:val="none" w:sz="0" w:space="0" w:color="auto"/>
        <w:bottom w:val="none" w:sz="0" w:space="0" w:color="auto"/>
        <w:right w:val="none" w:sz="0" w:space="0" w:color="auto"/>
      </w:divBdr>
    </w:div>
    <w:div w:id="545070022">
      <w:bodyDiv w:val="1"/>
      <w:marLeft w:val="0"/>
      <w:marRight w:val="0"/>
      <w:marTop w:val="0"/>
      <w:marBottom w:val="0"/>
      <w:divBdr>
        <w:top w:val="none" w:sz="0" w:space="0" w:color="auto"/>
        <w:left w:val="none" w:sz="0" w:space="0" w:color="auto"/>
        <w:bottom w:val="none" w:sz="0" w:space="0" w:color="auto"/>
        <w:right w:val="none" w:sz="0" w:space="0" w:color="auto"/>
      </w:divBdr>
    </w:div>
    <w:div w:id="575014992">
      <w:bodyDiv w:val="1"/>
      <w:marLeft w:val="0"/>
      <w:marRight w:val="0"/>
      <w:marTop w:val="0"/>
      <w:marBottom w:val="0"/>
      <w:divBdr>
        <w:top w:val="none" w:sz="0" w:space="0" w:color="auto"/>
        <w:left w:val="none" w:sz="0" w:space="0" w:color="auto"/>
        <w:bottom w:val="none" w:sz="0" w:space="0" w:color="auto"/>
        <w:right w:val="none" w:sz="0" w:space="0" w:color="auto"/>
      </w:divBdr>
    </w:div>
    <w:div w:id="592400179">
      <w:bodyDiv w:val="1"/>
      <w:marLeft w:val="0"/>
      <w:marRight w:val="0"/>
      <w:marTop w:val="0"/>
      <w:marBottom w:val="0"/>
      <w:divBdr>
        <w:top w:val="none" w:sz="0" w:space="0" w:color="auto"/>
        <w:left w:val="none" w:sz="0" w:space="0" w:color="auto"/>
        <w:bottom w:val="none" w:sz="0" w:space="0" w:color="auto"/>
        <w:right w:val="none" w:sz="0" w:space="0" w:color="auto"/>
      </w:divBdr>
    </w:div>
    <w:div w:id="604772477">
      <w:bodyDiv w:val="1"/>
      <w:marLeft w:val="0"/>
      <w:marRight w:val="0"/>
      <w:marTop w:val="0"/>
      <w:marBottom w:val="0"/>
      <w:divBdr>
        <w:top w:val="none" w:sz="0" w:space="0" w:color="auto"/>
        <w:left w:val="none" w:sz="0" w:space="0" w:color="auto"/>
        <w:bottom w:val="none" w:sz="0" w:space="0" w:color="auto"/>
        <w:right w:val="none" w:sz="0" w:space="0" w:color="auto"/>
      </w:divBdr>
    </w:div>
    <w:div w:id="631443782">
      <w:bodyDiv w:val="1"/>
      <w:marLeft w:val="0"/>
      <w:marRight w:val="0"/>
      <w:marTop w:val="0"/>
      <w:marBottom w:val="0"/>
      <w:divBdr>
        <w:top w:val="none" w:sz="0" w:space="0" w:color="auto"/>
        <w:left w:val="none" w:sz="0" w:space="0" w:color="auto"/>
        <w:bottom w:val="none" w:sz="0" w:space="0" w:color="auto"/>
        <w:right w:val="none" w:sz="0" w:space="0" w:color="auto"/>
      </w:divBdr>
    </w:div>
    <w:div w:id="641735272">
      <w:bodyDiv w:val="1"/>
      <w:marLeft w:val="0"/>
      <w:marRight w:val="0"/>
      <w:marTop w:val="0"/>
      <w:marBottom w:val="0"/>
      <w:divBdr>
        <w:top w:val="none" w:sz="0" w:space="0" w:color="auto"/>
        <w:left w:val="none" w:sz="0" w:space="0" w:color="auto"/>
        <w:bottom w:val="none" w:sz="0" w:space="0" w:color="auto"/>
        <w:right w:val="none" w:sz="0" w:space="0" w:color="auto"/>
      </w:divBdr>
    </w:div>
    <w:div w:id="644088966">
      <w:bodyDiv w:val="1"/>
      <w:marLeft w:val="0"/>
      <w:marRight w:val="0"/>
      <w:marTop w:val="0"/>
      <w:marBottom w:val="0"/>
      <w:divBdr>
        <w:top w:val="none" w:sz="0" w:space="0" w:color="auto"/>
        <w:left w:val="none" w:sz="0" w:space="0" w:color="auto"/>
        <w:bottom w:val="none" w:sz="0" w:space="0" w:color="auto"/>
        <w:right w:val="none" w:sz="0" w:space="0" w:color="auto"/>
      </w:divBdr>
    </w:div>
    <w:div w:id="668481750">
      <w:bodyDiv w:val="1"/>
      <w:marLeft w:val="0"/>
      <w:marRight w:val="0"/>
      <w:marTop w:val="0"/>
      <w:marBottom w:val="0"/>
      <w:divBdr>
        <w:top w:val="none" w:sz="0" w:space="0" w:color="auto"/>
        <w:left w:val="none" w:sz="0" w:space="0" w:color="auto"/>
        <w:bottom w:val="none" w:sz="0" w:space="0" w:color="auto"/>
        <w:right w:val="none" w:sz="0" w:space="0" w:color="auto"/>
      </w:divBdr>
    </w:div>
    <w:div w:id="691416495">
      <w:bodyDiv w:val="1"/>
      <w:marLeft w:val="0"/>
      <w:marRight w:val="0"/>
      <w:marTop w:val="0"/>
      <w:marBottom w:val="0"/>
      <w:divBdr>
        <w:top w:val="none" w:sz="0" w:space="0" w:color="auto"/>
        <w:left w:val="none" w:sz="0" w:space="0" w:color="auto"/>
        <w:bottom w:val="none" w:sz="0" w:space="0" w:color="auto"/>
        <w:right w:val="none" w:sz="0" w:space="0" w:color="auto"/>
      </w:divBdr>
    </w:div>
    <w:div w:id="695279431">
      <w:bodyDiv w:val="1"/>
      <w:marLeft w:val="0"/>
      <w:marRight w:val="0"/>
      <w:marTop w:val="0"/>
      <w:marBottom w:val="0"/>
      <w:divBdr>
        <w:top w:val="none" w:sz="0" w:space="0" w:color="auto"/>
        <w:left w:val="none" w:sz="0" w:space="0" w:color="auto"/>
        <w:bottom w:val="none" w:sz="0" w:space="0" w:color="auto"/>
        <w:right w:val="none" w:sz="0" w:space="0" w:color="auto"/>
      </w:divBdr>
    </w:div>
    <w:div w:id="702903065">
      <w:bodyDiv w:val="1"/>
      <w:marLeft w:val="0"/>
      <w:marRight w:val="0"/>
      <w:marTop w:val="0"/>
      <w:marBottom w:val="0"/>
      <w:divBdr>
        <w:top w:val="none" w:sz="0" w:space="0" w:color="auto"/>
        <w:left w:val="none" w:sz="0" w:space="0" w:color="auto"/>
        <w:bottom w:val="none" w:sz="0" w:space="0" w:color="auto"/>
        <w:right w:val="none" w:sz="0" w:space="0" w:color="auto"/>
      </w:divBdr>
    </w:div>
    <w:div w:id="703091325">
      <w:bodyDiv w:val="1"/>
      <w:marLeft w:val="0"/>
      <w:marRight w:val="0"/>
      <w:marTop w:val="0"/>
      <w:marBottom w:val="0"/>
      <w:divBdr>
        <w:top w:val="none" w:sz="0" w:space="0" w:color="auto"/>
        <w:left w:val="none" w:sz="0" w:space="0" w:color="auto"/>
        <w:bottom w:val="none" w:sz="0" w:space="0" w:color="auto"/>
        <w:right w:val="none" w:sz="0" w:space="0" w:color="auto"/>
      </w:divBdr>
    </w:div>
    <w:div w:id="716903181">
      <w:bodyDiv w:val="1"/>
      <w:marLeft w:val="0"/>
      <w:marRight w:val="0"/>
      <w:marTop w:val="0"/>
      <w:marBottom w:val="0"/>
      <w:divBdr>
        <w:top w:val="none" w:sz="0" w:space="0" w:color="auto"/>
        <w:left w:val="none" w:sz="0" w:space="0" w:color="auto"/>
        <w:bottom w:val="none" w:sz="0" w:space="0" w:color="auto"/>
        <w:right w:val="none" w:sz="0" w:space="0" w:color="auto"/>
      </w:divBdr>
    </w:div>
    <w:div w:id="738986968">
      <w:bodyDiv w:val="1"/>
      <w:marLeft w:val="0"/>
      <w:marRight w:val="0"/>
      <w:marTop w:val="0"/>
      <w:marBottom w:val="0"/>
      <w:divBdr>
        <w:top w:val="none" w:sz="0" w:space="0" w:color="auto"/>
        <w:left w:val="none" w:sz="0" w:space="0" w:color="auto"/>
        <w:bottom w:val="none" w:sz="0" w:space="0" w:color="auto"/>
        <w:right w:val="none" w:sz="0" w:space="0" w:color="auto"/>
      </w:divBdr>
    </w:div>
    <w:div w:id="755057680">
      <w:bodyDiv w:val="1"/>
      <w:marLeft w:val="0"/>
      <w:marRight w:val="0"/>
      <w:marTop w:val="0"/>
      <w:marBottom w:val="0"/>
      <w:divBdr>
        <w:top w:val="none" w:sz="0" w:space="0" w:color="auto"/>
        <w:left w:val="none" w:sz="0" w:space="0" w:color="auto"/>
        <w:bottom w:val="none" w:sz="0" w:space="0" w:color="auto"/>
        <w:right w:val="none" w:sz="0" w:space="0" w:color="auto"/>
      </w:divBdr>
    </w:div>
    <w:div w:id="768936837">
      <w:bodyDiv w:val="1"/>
      <w:marLeft w:val="0"/>
      <w:marRight w:val="0"/>
      <w:marTop w:val="0"/>
      <w:marBottom w:val="0"/>
      <w:divBdr>
        <w:top w:val="none" w:sz="0" w:space="0" w:color="auto"/>
        <w:left w:val="none" w:sz="0" w:space="0" w:color="auto"/>
        <w:bottom w:val="none" w:sz="0" w:space="0" w:color="auto"/>
        <w:right w:val="none" w:sz="0" w:space="0" w:color="auto"/>
      </w:divBdr>
    </w:div>
    <w:div w:id="782654635">
      <w:bodyDiv w:val="1"/>
      <w:marLeft w:val="0"/>
      <w:marRight w:val="0"/>
      <w:marTop w:val="0"/>
      <w:marBottom w:val="0"/>
      <w:divBdr>
        <w:top w:val="none" w:sz="0" w:space="0" w:color="auto"/>
        <w:left w:val="none" w:sz="0" w:space="0" w:color="auto"/>
        <w:bottom w:val="none" w:sz="0" w:space="0" w:color="auto"/>
        <w:right w:val="none" w:sz="0" w:space="0" w:color="auto"/>
      </w:divBdr>
    </w:div>
    <w:div w:id="786511456">
      <w:bodyDiv w:val="1"/>
      <w:marLeft w:val="0"/>
      <w:marRight w:val="0"/>
      <w:marTop w:val="0"/>
      <w:marBottom w:val="0"/>
      <w:divBdr>
        <w:top w:val="none" w:sz="0" w:space="0" w:color="auto"/>
        <w:left w:val="none" w:sz="0" w:space="0" w:color="auto"/>
        <w:bottom w:val="none" w:sz="0" w:space="0" w:color="auto"/>
        <w:right w:val="none" w:sz="0" w:space="0" w:color="auto"/>
      </w:divBdr>
    </w:div>
    <w:div w:id="788210326">
      <w:bodyDiv w:val="1"/>
      <w:marLeft w:val="0"/>
      <w:marRight w:val="0"/>
      <w:marTop w:val="0"/>
      <w:marBottom w:val="0"/>
      <w:divBdr>
        <w:top w:val="none" w:sz="0" w:space="0" w:color="auto"/>
        <w:left w:val="none" w:sz="0" w:space="0" w:color="auto"/>
        <w:bottom w:val="none" w:sz="0" w:space="0" w:color="auto"/>
        <w:right w:val="none" w:sz="0" w:space="0" w:color="auto"/>
      </w:divBdr>
    </w:div>
    <w:div w:id="801075551">
      <w:bodyDiv w:val="1"/>
      <w:marLeft w:val="0"/>
      <w:marRight w:val="0"/>
      <w:marTop w:val="0"/>
      <w:marBottom w:val="0"/>
      <w:divBdr>
        <w:top w:val="none" w:sz="0" w:space="0" w:color="auto"/>
        <w:left w:val="none" w:sz="0" w:space="0" w:color="auto"/>
        <w:bottom w:val="none" w:sz="0" w:space="0" w:color="auto"/>
        <w:right w:val="none" w:sz="0" w:space="0" w:color="auto"/>
      </w:divBdr>
    </w:div>
    <w:div w:id="827669983">
      <w:bodyDiv w:val="1"/>
      <w:marLeft w:val="0"/>
      <w:marRight w:val="0"/>
      <w:marTop w:val="0"/>
      <w:marBottom w:val="0"/>
      <w:divBdr>
        <w:top w:val="none" w:sz="0" w:space="0" w:color="auto"/>
        <w:left w:val="none" w:sz="0" w:space="0" w:color="auto"/>
        <w:bottom w:val="none" w:sz="0" w:space="0" w:color="auto"/>
        <w:right w:val="none" w:sz="0" w:space="0" w:color="auto"/>
      </w:divBdr>
    </w:div>
    <w:div w:id="845050888">
      <w:bodyDiv w:val="1"/>
      <w:marLeft w:val="0"/>
      <w:marRight w:val="0"/>
      <w:marTop w:val="0"/>
      <w:marBottom w:val="0"/>
      <w:divBdr>
        <w:top w:val="none" w:sz="0" w:space="0" w:color="auto"/>
        <w:left w:val="none" w:sz="0" w:space="0" w:color="auto"/>
        <w:bottom w:val="none" w:sz="0" w:space="0" w:color="auto"/>
        <w:right w:val="none" w:sz="0" w:space="0" w:color="auto"/>
      </w:divBdr>
    </w:div>
    <w:div w:id="846673658">
      <w:bodyDiv w:val="1"/>
      <w:marLeft w:val="0"/>
      <w:marRight w:val="0"/>
      <w:marTop w:val="0"/>
      <w:marBottom w:val="0"/>
      <w:divBdr>
        <w:top w:val="none" w:sz="0" w:space="0" w:color="auto"/>
        <w:left w:val="none" w:sz="0" w:space="0" w:color="auto"/>
        <w:bottom w:val="none" w:sz="0" w:space="0" w:color="auto"/>
        <w:right w:val="none" w:sz="0" w:space="0" w:color="auto"/>
      </w:divBdr>
    </w:div>
    <w:div w:id="917057752">
      <w:bodyDiv w:val="1"/>
      <w:marLeft w:val="0"/>
      <w:marRight w:val="0"/>
      <w:marTop w:val="0"/>
      <w:marBottom w:val="0"/>
      <w:divBdr>
        <w:top w:val="none" w:sz="0" w:space="0" w:color="auto"/>
        <w:left w:val="none" w:sz="0" w:space="0" w:color="auto"/>
        <w:bottom w:val="none" w:sz="0" w:space="0" w:color="auto"/>
        <w:right w:val="none" w:sz="0" w:space="0" w:color="auto"/>
      </w:divBdr>
    </w:div>
    <w:div w:id="933125514">
      <w:bodyDiv w:val="1"/>
      <w:marLeft w:val="0"/>
      <w:marRight w:val="0"/>
      <w:marTop w:val="0"/>
      <w:marBottom w:val="0"/>
      <w:divBdr>
        <w:top w:val="none" w:sz="0" w:space="0" w:color="auto"/>
        <w:left w:val="none" w:sz="0" w:space="0" w:color="auto"/>
        <w:bottom w:val="none" w:sz="0" w:space="0" w:color="auto"/>
        <w:right w:val="none" w:sz="0" w:space="0" w:color="auto"/>
      </w:divBdr>
    </w:div>
    <w:div w:id="935207413">
      <w:bodyDiv w:val="1"/>
      <w:marLeft w:val="0"/>
      <w:marRight w:val="0"/>
      <w:marTop w:val="0"/>
      <w:marBottom w:val="0"/>
      <w:divBdr>
        <w:top w:val="none" w:sz="0" w:space="0" w:color="auto"/>
        <w:left w:val="none" w:sz="0" w:space="0" w:color="auto"/>
        <w:bottom w:val="none" w:sz="0" w:space="0" w:color="auto"/>
        <w:right w:val="none" w:sz="0" w:space="0" w:color="auto"/>
      </w:divBdr>
    </w:div>
    <w:div w:id="943422134">
      <w:bodyDiv w:val="1"/>
      <w:marLeft w:val="0"/>
      <w:marRight w:val="0"/>
      <w:marTop w:val="0"/>
      <w:marBottom w:val="0"/>
      <w:divBdr>
        <w:top w:val="none" w:sz="0" w:space="0" w:color="auto"/>
        <w:left w:val="none" w:sz="0" w:space="0" w:color="auto"/>
        <w:bottom w:val="none" w:sz="0" w:space="0" w:color="auto"/>
        <w:right w:val="none" w:sz="0" w:space="0" w:color="auto"/>
      </w:divBdr>
    </w:div>
    <w:div w:id="996416385">
      <w:bodyDiv w:val="1"/>
      <w:marLeft w:val="0"/>
      <w:marRight w:val="0"/>
      <w:marTop w:val="0"/>
      <w:marBottom w:val="0"/>
      <w:divBdr>
        <w:top w:val="none" w:sz="0" w:space="0" w:color="auto"/>
        <w:left w:val="none" w:sz="0" w:space="0" w:color="auto"/>
        <w:bottom w:val="none" w:sz="0" w:space="0" w:color="auto"/>
        <w:right w:val="none" w:sz="0" w:space="0" w:color="auto"/>
      </w:divBdr>
    </w:div>
    <w:div w:id="998462934">
      <w:bodyDiv w:val="1"/>
      <w:marLeft w:val="0"/>
      <w:marRight w:val="0"/>
      <w:marTop w:val="0"/>
      <w:marBottom w:val="0"/>
      <w:divBdr>
        <w:top w:val="none" w:sz="0" w:space="0" w:color="auto"/>
        <w:left w:val="none" w:sz="0" w:space="0" w:color="auto"/>
        <w:bottom w:val="none" w:sz="0" w:space="0" w:color="auto"/>
        <w:right w:val="none" w:sz="0" w:space="0" w:color="auto"/>
      </w:divBdr>
    </w:div>
    <w:div w:id="1026440311">
      <w:bodyDiv w:val="1"/>
      <w:marLeft w:val="0"/>
      <w:marRight w:val="0"/>
      <w:marTop w:val="0"/>
      <w:marBottom w:val="0"/>
      <w:divBdr>
        <w:top w:val="none" w:sz="0" w:space="0" w:color="auto"/>
        <w:left w:val="none" w:sz="0" w:space="0" w:color="auto"/>
        <w:bottom w:val="none" w:sz="0" w:space="0" w:color="auto"/>
        <w:right w:val="none" w:sz="0" w:space="0" w:color="auto"/>
      </w:divBdr>
    </w:div>
    <w:div w:id="1056314747">
      <w:bodyDiv w:val="1"/>
      <w:marLeft w:val="0"/>
      <w:marRight w:val="0"/>
      <w:marTop w:val="0"/>
      <w:marBottom w:val="0"/>
      <w:divBdr>
        <w:top w:val="none" w:sz="0" w:space="0" w:color="auto"/>
        <w:left w:val="none" w:sz="0" w:space="0" w:color="auto"/>
        <w:bottom w:val="none" w:sz="0" w:space="0" w:color="auto"/>
        <w:right w:val="none" w:sz="0" w:space="0" w:color="auto"/>
      </w:divBdr>
    </w:div>
    <w:div w:id="1067265318">
      <w:bodyDiv w:val="1"/>
      <w:marLeft w:val="0"/>
      <w:marRight w:val="0"/>
      <w:marTop w:val="0"/>
      <w:marBottom w:val="0"/>
      <w:divBdr>
        <w:top w:val="none" w:sz="0" w:space="0" w:color="auto"/>
        <w:left w:val="none" w:sz="0" w:space="0" w:color="auto"/>
        <w:bottom w:val="none" w:sz="0" w:space="0" w:color="auto"/>
        <w:right w:val="none" w:sz="0" w:space="0" w:color="auto"/>
      </w:divBdr>
    </w:div>
    <w:div w:id="1071852038">
      <w:bodyDiv w:val="1"/>
      <w:marLeft w:val="0"/>
      <w:marRight w:val="0"/>
      <w:marTop w:val="0"/>
      <w:marBottom w:val="0"/>
      <w:divBdr>
        <w:top w:val="none" w:sz="0" w:space="0" w:color="auto"/>
        <w:left w:val="none" w:sz="0" w:space="0" w:color="auto"/>
        <w:bottom w:val="none" w:sz="0" w:space="0" w:color="auto"/>
        <w:right w:val="none" w:sz="0" w:space="0" w:color="auto"/>
      </w:divBdr>
    </w:div>
    <w:div w:id="1130632229">
      <w:bodyDiv w:val="1"/>
      <w:marLeft w:val="0"/>
      <w:marRight w:val="0"/>
      <w:marTop w:val="0"/>
      <w:marBottom w:val="0"/>
      <w:divBdr>
        <w:top w:val="none" w:sz="0" w:space="0" w:color="auto"/>
        <w:left w:val="none" w:sz="0" w:space="0" w:color="auto"/>
        <w:bottom w:val="none" w:sz="0" w:space="0" w:color="auto"/>
        <w:right w:val="none" w:sz="0" w:space="0" w:color="auto"/>
      </w:divBdr>
    </w:div>
    <w:div w:id="1150826430">
      <w:bodyDiv w:val="1"/>
      <w:marLeft w:val="0"/>
      <w:marRight w:val="0"/>
      <w:marTop w:val="0"/>
      <w:marBottom w:val="0"/>
      <w:divBdr>
        <w:top w:val="none" w:sz="0" w:space="0" w:color="auto"/>
        <w:left w:val="none" w:sz="0" w:space="0" w:color="auto"/>
        <w:bottom w:val="none" w:sz="0" w:space="0" w:color="auto"/>
        <w:right w:val="none" w:sz="0" w:space="0" w:color="auto"/>
      </w:divBdr>
    </w:div>
    <w:div w:id="1157113922">
      <w:bodyDiv w:val="1"/>
      <w:marLeft w:val="0"/>
      <w:marRight w:val="0"/>
      <w:marTop w:val="0"/>
      <w:marBottom w:val="0"/>
      <w:divBdr>
        <w:top w:val="none" w:sz="0" w:space="0" w:color="auto"/>
        <w:left w:val="none" w:sz="0" w:space="0" w:color="auto"/>
        <w:bottom w:val="none" w:sz="0" w:space="0" w:color="auto"/>
        <w:right w:val="none" w:sz="0" w:space="0" w:color="auto"/>
      </w:divBdr>
    </w:div>
    <w:div w:id="1157452684">
      <w:bodyDiv w:val="1"/>
      <w:marLeft w:val="0"/>
      <w:marRight w:val="0"/>
      <w:marTop w:val="0"/>
      <w:marBottom w:val="0"/>
      <w:divBdr>
        <w:top w:val="none" w:sz="0" w:space="0" w:color="auto"/>
        <w:left w:val="none" w:sz="0" w:space="0" w:color="auto"/>
        <w:bottom w:val="none" w:sz="0" w:space="0" w:color="auto"/>
        <w:right w:val="none" w:sz="0" w:space="0" w:color="auto"/>
      </w:divBdr>
    </w:div>
    <w:div w:id="1166626124">
      <w:bodyDiv w:val="1"/>
      <w:marLeft w:val="0"/>
      <w:marRight w:val="0"/>
      <w:marTop w:val="0"/>
      <w:marBottom w:val="0"/>
      <w:divBdr>
        <w:top w:val="none" w:sz="0" w:space="0" w:color="auto"/>
        <w:left w:val="none" w:sz="0" w:space="0" w:color="auto"/>
        <w:bottom w:val="none" w:sz="0" w:space="0" w:color="auto"/>
        <w:right w:val="none" w:sz="0" w:space="0" w:color="auto"/>
      </w:divBdr>
    </w:div>
    <w:div w:id="1173640702">
      <w:bodyDiv w:val="1"/>
      <w:marLeft w:val="0"/>
      <w:marRight w:val="0"/>
      <w:marTop w:val="0"/>
      <w:marBottom w:val="0"/>
      <w:divBdr>
        <w:top w:val="none" w:sz="0" w:space="0" w:color="auto"/>
        <w:left w:val="none" w:sz="0" w:space="0" w:color="auto"/>
        <w:bottom w:val="none" w:sz="0" w:space="0" w:color="auto"/>
        <w:right w:val="none" w:sz="0" w:space="0" w:color="auto"/>
      </w:divBdr>
    </w:div>
    <w:div w:id="1191534764">
      <w:bodyDiv w:val="1"/>
      <w:marLeft w:val="0"/>
      <w:marRight w:val="0"/>
      <w:marTop w:val="0"/>
      <w:marBottom w:val="0"/>
      <w:divBdr>
        <w:top w:val="none" w:sz="0" w:space="0" w:color="auto"/>
        <w:left w:val="none" w:sz="0" w:space="0" w:color="auto"/>
        <w:bottom w:val="none" w:sz="0" w:space="0" w:color="auto"/>
        <w:right w:val="none" w:sz="0" w:space="0" w:color="auto"/>
      </w:divBdr>
    </w:div>
    <w:div w:id="1221482543">
      <w:bodyDiv w:val="1"/>
      <w:marLeft w:val="0"/>
      <w:marRight w:val="0"/>
      <w:marTop w:val="0"/>
      <w:marBottom w:val="0"/>
      <w:divBdr>
        <w:top w:val="none" w:sz="0" w:space="0" w:color="auto"/>
        <w:left w:val="none" w:sz="0" w:space="0" w:color="auto"/>
        <w:bottom w:val="none" w:sz="0" w:space="0" w:color="auto"/>
        <w:right w:val="none" w:sz="0" w:space="0" w:color="auto"/>
      </w:divBdr>
    </w:div>
    <w:div w:id="1226799377">
      <w:bodyDiv w:val="1"/>
      <w:marLeft w:val="0"/>
      <w:marRight w:val="0"/>
      <w:marTop w:val="0"/>
      <w:marBottom w:val="0"/>
      <w:divBdr>
        <w:top w:val="none" w:sz="0" w:space="0" w:color="auto"/>
        <w:left w:val="none" w:sz="0" w:space="0" w:color="auto"/>
        <w:bottom w:val="none" w:sz="0" w:space="0" w:color="auto"/>
        <w:right w:val="none" w:sz="0" w:space="0" w:color="auto"/>
      </w:divBdr>
    </w:div>
    <w:div w:id="1237864730">
      <w:bodyDiv w:val="1"/>
      <w:marLeft w:val="0"/>
      <w:marRight w:val="0"/>
      <w:marTop w:val="0"/>
      <w:marBottom w:val="0"/>
      <w:divBdr>
        <w:top w:val="none" w:sz="0" w:space="0" w:color="auto"/>
        <w:left w:val="none" w:sz="0" w:space="0" w:color="auto"/>
        <w:bottom w:val="none" w:sz="0" w:space="0" w:color="auto"/>
        <w:right w:val="none" w:sz="0" w:space="0" w:color="auto"/>
      </w:divBdr>
    </w:div>
    <w:div w:id="1266614917">
      <w:bodyDiv w:val="1"/>
      <w:marLeft w:val="0"/>
      <w:marRight w:val="0"/>
      <w:marTop w:val="0"/>
      <w:marBottom w:val="0"/>
      <w:divBdr>
        <w:top w:val="none" w:sz="0" w:space="0" w:color="auto"/>
        <w:left w:val="none" w:sz="0" w:space="0" w:color="auto"/>
        <w:bottom w:val="none" w:sz="0" w:space="0" w:color="auto"/>
        <w:right w:val="none" w:sz="0" w:space="0" w:color="auto"/>
      </w:divBdr>
    </w:div>
    <w:div w:id="1275206758">
      <w:bodyDiv w:val="1"/>
      <w:marLeft w:val="0"/>
      <w:marRight w:val="0"/>
      <w:marTop w:val="0"/>
      <w:marBottom w:val="0"/>
      <w:divBdr>
        <w:top w:val="none" w:sz="0" w:space="0" w:color="auto"/>
        <w:left w:val="none" w:sz="0" w:space="0" w:color="auto"/>
        <w:bottom w:val="none" w:sz="0" w:space="0" w:color="auto"/>
        <w:right w:val="none" w:sz="0" w:space="0" w:color="auto"/>
      </w:divBdr>
    </w:div>
    <w:div w:id="1280377903">
      <w:bodyDiv w:val="1"/>
      <w:marLeft w:val="0"/>
      <w:marRight w:val="0"/>
      <w:marTop w:val="0"/>
      <w:marBottom w:val="0"/>
      <w:divBdr>
        <w:top w:val="none" w:sz="0" w:space="0" w:color="auto"/>
        <w:left w:val="none" w:sz="0" w:space="0" w:color="auto"/>
        <w:bottom w:val="none" w:sz="0" w:space="0" w:color="auto"/>
        <w:right w:val="none" w:sz="0" w:space="0" w:color="auto"/>
      </w:divBdr>
    </w:div>
    <w:div w:id="1303845076">
      <w:bodyDiv w:val="1"/>
      <w:marLeft w:val="0"/>
      <w:marRight w:val="0"/>
      <w:marTop w:val="0"/>
      <w:marBottom w:val="0"/>
      <w:divBdr>
        <w:top w:val="none" w:sz="0" w:space="0" w:color="auto"/>
        <w:left w:val="none" w:sz="0" w:space="0" w:color="auto"/>
        <w:bottom w:val="none" w:sz="0" w:space="0" w:color="auto"/>
        <w:right w:val="none" w:sz="0" w:space="0" w:color="auto"/>
      </w:divBdr>
    </w:div>
    <w:div w:id="1312710896">
      <w:bodyDiv w:val="1"/>
      <w:marLeft w:val="0"/>
      <w:marRight w:val="0"/>
      <w:marTop w:val="0"/>
      <w:marBottom w:val="0"/>
      <w:divBdr>
        <w:top w:val="none" w:sz="0" w:space="0" w:color="auto"/>
        <w:left w:val="none" w:sz="0" w:space="0" w:color="auto"/>
        <w:bottom w:val="none" w:sz="0" w:space="0" w:color="auto"/>
        <w:right w:val="none" w:sz="0" w:space="0" w:color="auto"/>
      </w:divBdr>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
    <w:div w:id="1323894235">
      <w:bodyDiv w:val="1"/>
      <w:marLeft w:val="0"/>
      <w:marRight w:val="0"/>
      <w:marTop w:val="0"/>
      <w:marBottom w:val="0"/>
      <w:divBdr>
        <w:top w:val="none" w:sz="0" w:space="0" w:color="auto"/>
        <w:left w:val="none" w:sz="0" w:space="0" w:color="auto"/>
        <w:bottom w:val="none" w:sz="0" w:space="0" w:color="auto"/>
        <w:right w:val="none" w:sz="0" w:space="0" w:color="auto"/>
      </w:divBdr>
    </w:div>
    <w:div w:id="1330255580">
      <w:bodyDiv w:val="1"/>
      <w:marLeft w:val="0"/>
      <w:marRight w:val="0"/>
      <w:marTop w:val="0"/>
      <w:marBottom w:val="0"/>
      <w:divBdr>
        <w:top w:val="none" w:sz="0" w:space="0" w:color="auto"/>
        <w:left w:val="none" w:sz="0" w:space="0" w:color="auto"/>
        <w:bottom w:val="none" w:sz="0" w:space="0" w:color="auto"/>
        <w:right w:val="none" w:sz="0" w:space="0" w:color="auto"/>
      </w:divBdr>
    </w:div>
    <w:div w:id="1335914163">
      <w:bodyDiv w:val="1"/>
      <w:marLeft w:val="0"/>
      <w:marRight w:val="0"/>
      <w:marTop w:val="0"/>
      <w:marBottom w:val="0"/>
      <w:divBdr>
        <w:top w:val="none" w:sz="0" w:space="0" w:color="auto"/>
        <w:left w:val="none" w:sz="0" w:space="0" w:color="auto"/>
        <w:bottom w:val="none" w:sz="0" w:space="0" w:color="auto"/>
        <w:right w:val="none" w:sz="0" w:space="0" w:color="auto"/>
      </w:divBdr>
    </w:div>
    <w:div w:id="1352030936">
      <w:bodyDiv w:val="1"/>
      <w:marLeft w:val="0"/>
      <w:marRight w:val="0"/>
      <w:marTop w:val="0"/>
      <w:marBottom w:val="0"/>
      <w:divBdr>
        <w:top w:val="none" w:sz="0" w:space="0" w:color="auto"/>
        <w:left w:val="none" w:sz="0" w:space="0" w:color="auto"/>
        <w:bottom w:val="none" w:sz="0" w:space="0" w:color="auto"/>
        <w:right w:val="none" w:sz="0" w:space="0" w:color="auto"/>
      </w:divBdr>
    </w:div>
    <w:div w:id="1371953425">
      <w:bodyDiv w:val="1"/>
      <w:marLeft w:val="0"/>
      <w:marRight w:val="0"/>
      <w:marTop w:val="0"/>
      <w:marBottom w:val="0"/>
      <w:divBdr>
        <w:top w:val="none" w:sz="0" w:space="0" w:color="auto"/>
        <w:left w:val="none" w:sz="0" w:space="0" w:color="auto"/>
        <w:bottom w:val="none" w:sz="0" w:space="0" w:color="auto"/>
        <w:right w:val="none" w:sz="0" w:space="0" w:color="auto"/>
      </w:divBdr>
    </w:div>
    <w:div w:id="1382099551">
      <w:bodyDiv w:val="1"/>
      <w:marLeft w:val="0"/>
      <w:marRight w:val="0"/>
      <w:marTop w:val="0"/>
      <w:marBottom w:val="0"/>
      <w:divBdr>
        <w:top w:val="none" w:sz="0" w:space="0" w:color="auto"/>
        <w:left w:val="none" w:sz="0" w:space="0" w:color="auto"/>
        <w:bottom w:val="none" w:sz="0" w:space="0" w:color="auto"/>
        <w:right w:val="none" w:sz="0" w:space="0" w:color="auto"/>
      </w:divBdr>
    </w:div>
    <w:div w:id="1385177600">
      <w:bodyDiv w:val="1"/>
      <w:marLeft w:val="0"/>
      <w:marRight w:val="0"/>
      <w:marTop w:val="0"/>
      <w:marBottom w:val="0"/>
      <w:divBdr>
        <w:top w:val="none" w:sz="0" w:space="0" w:color="auto"/>
        <w:left w:val="none" w:sz="0" w:space="0" w:color="auto"/>
        <w:bottom w:val="none" w:sz="0" w:space="0" w:color="auto"/>
        <w:right w:val="none" w:sz="0" w:space="0" w:color="auto"/>
      </w:divBdr>
    </w:div>
    <w:div w:id="1393040116">
      <w:bodyDiv w:val="1"/>
      <w:marLeft w:val="0"/>
      <w:marRight w:val="0"/>
      <w:marTop w:val="0"/>
      <w:marBottom w:val="0"/>
      <w:divBdr>
        <w:top w:val="none" w:sz="0" w:space="0" w:color="auto"/>
        <w:left w:val="none" w:sz="0" w:space="0" w:color="auto"/>
        <w:bottom w:val="none" w:sz="0" w:space="0" w:color="auto"/>
        <w:right w:val="none" w:sz="0" w:space="0" w:color="auto"/>
      </w:divBdr>
    </w:div>
    <w:div w:id="1397508272">
      <w:bodyDiv w:val="1"/>
      <w:marLeft w:val="0"/>
      <w:marRight w:val="0"/>
      <w:marTop w:val="0"/>
      <w:marBottom w:val="0"/>
      <w:divBdr>
        <w:top w:val="none" w:sz="0" w:space="0" w:color="auto"/>
        <w:left w:val="none" w:sz="0" w:space="0" w:color="auto"/>
        <w:bottom w:val="none" w:sz="0" w:space="0" w:color="auto"/>
        <w:right w:val="none" w:sz="0" w:space="0" w:color="auto"/>
      </w:divBdr>
    </w:div>
    <w:div w:id="1431704237">
      <w:bodyDiv w:val="1"/>
      <w:marLeft w:val="0"/>
      <w:marRight w:val="0"/>
      <w:marTop w:val="0"/>
      <w:marBottom w:val="0"/>
      <w:divBdr>
        <w:top w:val="none" w:sz="0" w:space="0" w:color="auto"/>
        <w:left w:val="none" w:sz="0" w:space="0" w:color="auto"/>
        <w:bottom w:val="none" w:sz="0" w:space="0" w:color="auto"/>
        <w:right w:val="none" w:sz="0" w:space="0" w:color="auto"/>
      </w:divBdr>
    </w:div>
    <w:div w:id="1438451663">
      <w:bodyDiv w:val="1"/>
      <w:marLeft w:val="0"/>
      <w:marRight w:val="0"/>
      <w:marTop w:val="0"/>
      <w:marBottom w:val="0"/>
      <w:divBdr>
        <w:top w:val="none" w:sz="0" w:space="0" w:color="auto"/>
        <w:left w:val="none" w:sz="0" w:space="0" w:color="auto"/>
        <w:bottom w:val="none" w:sz="0" w:space="0" w:color="auto"/>
        <w:right w:val="none" w:sz="0" w:space="0" w:color="auto"/>
      </w:divBdr>
    </w:div>
    <w:div w:id="1445880077">
      <w:bodyDiv w:val="1"/>
      <w:marLeft w:val="0"/>
      <w:marRight w:val="0"/>
      <w:marTop w:val="0"/>
      <w:marBottom w:val="0"/>
      <w:divBdr>
        <w:top w:val="none" w:sz="0" w:space="0" w:color="auto"/>
        <w:left w:val="none" w:sz="0" w:space="0" w:color="auto"/>
        <w:bottom w:val="none" w:sz="0" w:space="0" w:color="auto"/>
        <w:right w:val="none" w:sz="0" w:space="0" w:color="auto"/>
      </w:divBdr>
    </w:div>
    <w:div w:id="1455758515">
      <w:bodyDiv w:val="1"/>
      <w:marLeft w:val="0"/>
      <w:marRight w:val="0"/>
      <w:marTop w:val="0"/>
      <w:marBottom w:val="0"/>
      <w:divBdr>
        <w:top w:val="none" w:sz="0" w:space="0" w:color="auto"/>
        <w:left w:val="none" w:sz="0" w:space="0" w:color="auto"/>
        <w:bottom w:val="none" w:sz="0" w:space="0" w:color="auto"/>
        <w:right w:val="none" w:sz="0" w:space="0" w:color="auto"/>
      </w:divBdr>
    </w:div>
    <w:div w:id="1460611803">
      <w:bodyDiv w:val="1"/>
      <w:marLeft w:val="0"/>
      <w:marRight w:val="0"/>
      <w:marTop w:val="0"/>
      <w:marBottom w:val="0"/>
      <w:divBdr>
        <w:top w:val="none" w:sz="0" w:space="0" w:color="auto"/>
        <w:left w:val="none" w:sz="0" w:space="0" w:color="auto"/>
        <w:bottom w:val="none" w:sz="0" w:space="0" w:color="auto"/>
        <w:right w:val="none" w:sz="0" w:space="0" w:color="auto"/>
      </w:divBdr>
    </w:div>
    <w:div w:id="1465931874">
      <w:bodyDiv w:val="1"/>
      <w:marLeft w:val="0"/>
      <w:marRight w:val="0"/>
      <w:marTop w:val="0"/>
      <w:marBottom w:val="0"/>
      <w:divBdr>
        <w:top w:val="none" w:sz="0" w:space="0" w:color="auto"/>
        <w:left w:val="none" w:sz="0" w:space="0" w:color="auto"/>
        <w:bottom w:val="none" w:sz="0" w:space="0" w:color="auto"/>
        <w:right w:val="none" w:sz="0" w:space="0" w:color="auto"/>
      </w:divBdr>
    </w:div>
    <w:div w:id="1466779044">
      <w:bodyDiv w:val="1"/>
      <w:marLeft w:val="0"/>
      <w:marRight w:val="0"/>
      <w:marTop w:val="0"/>
      <w:marBottom w:val="0"/>
      <w:divBdr>
        <w:top w:val="none" w:sz="0" w:space="0" w:color="auto"/>
        <w:left w:val="none" w:sz="0" w:space="0" w:color="auto"/>
        <w:bottom w:val="none" w:sz="0" w:space="0" w:color="auto"/>
        <w:right w:val="none" w:sz="0" w:space="0" w:color="auto"/>
      </w:divBdr>
    </w:div>
    <w:div w:id="1489594930">
      <w:bodyDiv w:val="1"/>
      <w:marLeft w:val="0"/>
      <w:marRight w:val="0"/>
      <w:marTop w:val="0"/>
      <w:marBottom w:val="0"/>
      <w:divBdr>
        <w:top w:val="none" w:sz="0" w:space="0" w:color="auto"/>
        <w:left w:val="none" w:sz="0" w:space="0" w:color="auto"/>
        <w:bottom w:val="none" w:sz="0" w:space="0" w:color="auto"/>
        <w:right w:val="none" w:sz="0" w:space="0" w:color="auto"/>
      </w:divBdr>
    </w:div>
    <w:div w:id="1509369155">
      <w:bodyDiv w:val="1"/>
      <w:marLeft w:val="0"/>
      <w:marRight w:val="0"/>
      <w:marTop w:val="0"/>
      <w:marBottom w:val="0"/>
      <w:divBdr>
        <w:top w:val="none" w:sz="0" w:space="0" w:color="auto"/>
        <w:left w:val="none" w:sz="0" w:space="0" w:color="auto"/>
        <w:bottom w:val="none" w:sz="0" w:space="0" w:color="auto"/>
        <w:right w:val="none" w:sz="0" w:space="0" w:color="auto"/>
      </w:divBdr>
    </w:div>
    <w:div w:id="1519585810">
      <w:bodyDiv w:val="1"/>
      <w:marLeft w:val="0"/>
      <w:marRight w:val="0"/>
      <w:marTop w:val="0"/>
      <w:marBottom w:val="0"/>
      <w:divBdr>
        <w:top w:val="none" w:sz="0" w:space="0" w:color="auto"/>
        <w:left w:val="none" w:sz="0" w:space="0" w:color="auto"/>
        <w:bottom w:val="none" w:sz="0" w:space="0" w:color="auto"/>
        <w:right w:val="none" w:sz="0" w:space="0" w:color="auto"/>
      </w:divBdr>
    </w:div>
    <w:div w:id="1520462234">
      <w:bodyDiv w:val="1"/>
      <w:marLeft w:val="0"/>
      <w:marRight w:val="0"/>
      <w:marTop w:val="0"/>
      <w:marBottom w:val="0"/>
      <w:divBdr>
        <w:top w:val="none" w:sz="0" w:space="0" w:color="auto"/>
        <w:left w:val="none" w:sz="0" w:space="0" w:color="auto"/>
        <w:bottom w:val="none" w:sz="0" w:space="0" w:color="auto"/>
        <w:right w:val="none" w:sz="0" w:space="0" w:color="auto"/>
      </w:divBdr>
    </w:div>
    <w:div w:id="1524906035">
      <w:bodyDiv w:val="1"/>
      <w:marLeft w:val="0"/>
      <w:marRight w:val="0"/>
      <w:marTop w:val="0"/>
      <w:marBottom w:val="0"/>
      <w:divBdr>
        <w:top w:val="none" w:sz="0" w:space="0" w:color="auto"/>
        <w:left w:val="none" w:sz="0" w:space="0" w:color="auto"/>
        <w:bottom w:val="none" w:sz="0" w:space="0" w:color="auto"/>
        <w:right w:val="none" w:sz="0" w:space="0" w:color="auto"/>
      </w:divBdr>
    </w:div>
    <w:div w:id="1528446467">
      <w:bodyDiv w:val="1"/>
      <w:marLeft w:val="0"/>
      <w:marRight w:val="0"/>
      <w:marTop w:val="0"/>
      <w:marBottom w:val="0"/>
      <w:divBdr>
        <w:top w:val="none" w:sz="0" w:space="0" w:color="auto"/>
        <w:left w:val="none" w:sz="0" w:space="0" w:color="auto"/>
        <w:bottom w:val="none" w:sz="0" w:space="0" w:color="auto"/>
        <w:right w:val="none" w:sz="0" w:space="0" w:color="auto"/>
      </w:divBdr>
    </w:div>
    <w:div w:id="1540969150">
      <w:bodyDiv w:val="1"/>
      <w:marLeft w:val="0"/>
      <w:marRight w:val="0"/>
      <w:marTop w:val="0"/>
      <w:marBottom w:val="0"/>
      <w:divBdr>
        <w:top w:val="none" w:sz="0" w:space="0" w:color="auto"/>
        <w:left w:val="none" w:sz="0" w:space="0" w:color="auto"/>
        <w:bottom w:val="none" w:sz="0" w:space="0" w:color="auto"/>
        <w:right w:val="none" w:sz="0" w:space="0" w:color="auto"/>
      </w:divBdr>
    </w:div>
    <w:div w:id="1552494048">
      <w:bodyDiv w:val="1"/>
      <w:marLeft w:val="0"/>
      <w:marRight w:val="0"/>
      <w:marTop w:val="0"/>
      <w:marBottom w:val="0"/>
      <w:divBdr>
        <w:top w:val="none" w:sz="0" w:space="0" w:color="auto"/>
        <w:left w:val="none" w:sz="0" w:space="0" w:color="auto"/>
        <w:bottom w:val="none" w:sz="0" w:space="0" w:color="auto"/>
        <w:right w:val="none" w:sz="0" w:space="0" w:color="auto"/>
      </w:divBdr>
    </w:div>
    <w:div w:id="1563710391">
      <w:bodyDiv w:val="1"/>
      <w:marLeft w:val="0"/>
      <w:marRight w:val="0"/>
      <w:marTop w:val="0"/>
      <w:marBottom w:val="0"/>
      <w:divBdr>
        <w:top w:val="none" w:sz="0" w:space="0" w:color="auto"/>
        <w:left w:val="none" w:sz="0" w:space="0" w:color="auto"/>
        <w:bottom w:val="none" w:sz="0" w:space="0" w:color="auto"/>
        <w:right w:val="none" w:sz="0" w:space="0" w:color="auto"/>
      </w:divBdr>
    </w:div>
    <w:div w:id="1565068597">
      <w:bodyDiv w:val="1"/>
      <w:marLeft w:val="0"/>
      <w:marRight w:val="0"/>
      <w:marTop w:val="0"/>
      <w:marBottom w:val="0"/>
      <w:divBdr>
        <w:top w:val="none" w:sz="0" w:space="0" w:color="auto"/>
        <w:left w:val="none" w:sz="0" w:space="0" w:color="auto"/>
        <w:bottom w:val="none" w:sz="0" w:space="0" w:color="auto"/>
        <w:right w:val="none" w:sz="0" w:space="0" w:color="auto"/>
      </w:divBdr>
    </w:div>
    <w:div w:id="1571846013">
      <w:bodyDiv w:val="1"/>
      <w:marLeft w:val="0"/>
      <w:marRight w:val="0"/>
      <w:marTop w:val="0"/>
      <w:marBottom w:val="0"/>
      <w:divBdr>
        <w:top w:val="none" w:sz="0" w:space="0" w:color="auto"/>
        <w:left w:val="none" w:sz="0" w:space="0" w:color="auto"/>
        <w:bottom w:val="none" w:sz="0" w:space="0" w:color="auto"/>
        <w:right w:val="none" w:sz="0" w:space="0" w:color="auto"/>
      </w:divBdr>
    </w:div>
    <w:div w:id="1574656069">
      <w:bodyDiv w:val="1"/>
      <w:marLeft w:val="0"/>
      <w:marRight w:val="0"/>
      <w:marTop w:val="0"/>
      <w:marBottom w:val="0"/>
      <w:divBdr>
        <w:top w:val="none" w:sz="0" w:space="0" w:color="auto"/>
        <w:left w:val="none" w:sz="0" w:space="0" w:color="auto"/>
        <w:bottom w:val="none" w:sz="0" w:space="0" w:color="auto"/>
        <w:right w:val="none" w:sz="0" w:space="0" w:color="auto"/>
      </w:divBdr>
    </w:div>
    <w:div w:id="1580672867">
      <w:bodyDiv w:val="1"/>
      <w:marLeft w:val="0"/>
      <w:marRight w:val="0"/>
      <w:marTop w:val="0"/>
      <w:marBottom w:val="0"/>
      <w:divBdr>
        <w:top w:val="none" w:sz="0" w:space="0" w:color="auto"/>
        <w:left w:val="none" w:sz="0" w:space="0" w:color="auto"/>
        <w:bottom w:val="none" w:sz="0" w:space="0" w:color="auto"/>
        <w:right w:val="none" w:sz="0" w:space="0" w:color="auto"/>
      </w:divBdr>
    </w:div>
    <w:div w:id="1582251447">
      <w:bodyDiv w:val="1"/>
      <w:marLeft w:val="0"/>
      <w:marRight w:val="0"/>
      <w:marTop w:val="0"/>
      <w:marBottom w:val="0"/>
      <w:divBdr>
        <w:top w:val="none" w:sz="0" w:space="0" w:color="auto"/>
        <w:left w:val="none" w:sz="0" w:space="0" w:color="auto"/>
        <w:bottom w:val="none" w:sz="0" w:space="0" w:color="auto"/>
        <w:right w:val="none" w:sz="0" w:space="0" w:color="auto"/>
      </w:divBdr>
    </w:div>
    <w:div w:id="1595165601">
      <w:bodyDiv w:val="1"/>
      <w:marLeft w:val="0"/>
      <w:marRight w:val="0"/>
      <w:marTop w:val="0"/>
      <w:marBottom w:val="0"/>
      <w:divBdr>
        <w:top w:val="none" w:sz="0" w:space="0" w:color="auto"/>
        <w:left w:val="none" w:sz="0" w:space="0" w:color="auto"/>
        <w:bottom w:val="none" w:sz="0" w:space="0" w:color="auto"/>
        <w:right w:val="none" w:sz="0" w:space="0" w:color="auto"/>
      </w:divBdr>
    </w:div>
    <w:div w:id="1601834198">
      <w:bodyDiv w:val="1"/>
      <w:marLeft w:val="0"/>
      <w:marRight w:val="0"/>
      <w:marTop w:val="0"/>
      <w:marBottom w:val="0"/>
      <w:divBdr>
        <w:top w:val="none" w:sz="0" w:space="0" w:color="auto"/>
        <w:left w:val="none" w:sz="0" w:space="0" w:color="auto"/>
        <w:bottom w:val="none" w:sz="0" w:space="0" w:color="auto"/>
        <w:right w:val="none" w:sz="0" w:space="0" w:color="auto"/>
      </w:divBdr>
    </w:div>
    <w:div w:id="1613240482">
      <w:bodyDiv w:val="1"/>
      <w:marLeft w:val="0"/>
      <w:marRight w:val="0"/>
      <w:marTop w:val="0"/>
      <w:marBottom w:val="0"/>
      <w:divBdr>
        <w:top w:val="none" w:sz="0" w:space="0" w:color="auto"/>
        <w:left w:val="none" w:sz="0" w:space="0" w:color="auto"/>
        <w:bottom w:val="none" w:sz="0" w:space="0" w:color="auto"/>
        <w:right w:val="none" w:sz="0" w:space="0" w:color="auto"/>
      </w:divBdr>
    </w:div>
    <w:div w:id="1615477564">
      <w:bodyDiv w:val="1"/>
      <w:marLeft w:val="0"/>
      <w:marRight w:val="0"/>
      <w:marTop w:val="0"/>
      <w:marBottom w:val="0"/>
      <w:divBdr>
        <w:top w:val="none" w:sz="0" w:space="0" w:color="auto"/>
        <w:left w:val="none" w:sz="0" w:space="0" w:color="auto"/>
        <w:bottom w:val="none" w:sz="0" w:space="0" w:color="auto"/>
        <w:right w:val="none" w:sz="0" w:space="0" w:color="auto"/>
      </w:divBdr>
    </w:div>
    <w:div w:id="1617984385">
      <w:bodyDiv w:val="1"/>
      <w:marLeft w:val="0"/>
      <w:marRight w:val="0"/>
      <w:marTop w:val="0"/>
      <w:marBottom w:val="0"/>
      <w:divBdr>
        <w:top w:val="none" w:sz="0" w:space="0" w:color="auto"/>
        <w:left w:val="none" w:sz="0" w:space="0" w:color="auto"/>
        <w:bottom w:val="none" w:sz="0" w:space="0" w:color="auto"/>
        <w:right w:val="none" w:sz="0" w:space="0" w:color="auto"/>
      </w:divBdr>
    </w:div>
    <w:div w:id="1628704480">
      <w:bodyDiv w:val="1"/>
      <w:marLeft w:val="0"/>
      <w:marRight w:val="0"/>
      <w:marTop w:val="0"/>
      <w:marBottom w:val="0"/>
      <w:divBdr>
        <w:top w:val="none" w:sz="0" w:space="0" w:color="auto"/>
        <w:left w:val="none" w:sz="0" w:space="0" w:color="auto"/>
        <w:bottom w:val="none" w:sz="0" w:space="0" w:color="auto"/>
        <w:right w:val="none" w:sz="0" w:space="0" w:color="auto"/>
      </w:divBdr>
    </w:div>
    <w:div w:id="1634749125">
      <w:bodyDiv w:val="1"/>
      <w:marLeft w:val="0"/>
      <w:marRight w:val="0"/>
      <w:marTop w:val="0"/>
      <w:marBottom w:val="0"/>
      <w:divBdr>
        <w:top w:val="none" w:sz="0" w:space="0" w:color="auto"/>
        <w:left w:val="none" w:sz="0" w:space="0" w:color="auto"/>
        <w:bottom w:val="none" w:sz="0" w:space="0" w:color="auto"/>
        <w:right w:val="none" w:sz="0" w:space="0" w:color="auto"/>
      </w:divBdr>
    </w:div>
    <w:div w:id="1639189975">
      <w:bodyDiv w:val="1"/>
      <w:marLeft w:val="0"/>
      <w:marRight w:val="0"/>
      <w:marTop w:val="0"/>
      <w:marBottom w:val="0"/>
      <w:divBdr>
        <w:top w:val="none" w:sz="0" w:space="0" w:color="auto"/>
        <w:left w:val="none" w:sz="0" w:space="0" w:color="auto"/>
        <w:bottom w:val="none" w:sz="0" w:space="0" w:color="auto"/>
        <w:right w:val="none" w:sz="0" w:space="0" w:color="auto"/>
      </w:divBdr>
    </w:div>
    <w:div w:id="1652443665">
      <w:bodyDiv w:val="1"/>
      <w:marLeft w:val="0"/>
      <w:marRight w:val="0"/>
      <w:marTop w:val="0"/>
      <w:marBottom w:val="0"/>
      <w:divBdr>
        <w:top w:val="none" w:sz="0" w:space="0" w:color="auto"/>
        <w:left w:val="none" w:sz="0" w:space="0" w:color="auto"/>
        <w:bottom w:val="none" w:sz="0" w:space="0" w:color="auto"/>
        <w:right w:val="none" w:sz="0" w:space="0" w:color="auto"/>
      </w:divBdr>
    </w:div>
    <w:div w:id="1673949436">
      <w:bodyDiv w:val="1"/>
      <w:marLeft w:val="0"/>
      <w:marRight w:val="0"/>
      <w:marTop w:val="0"/>
      <w:marBottom w:val="0"/>
      <w:divBdr>
        <w:top w:val="none" w:sz="0" w:space="0" w:color="auto"/>
        <w:left w:val="none" w:sz="0" w:space="0" w:color="auto"/>
        <w:bottom w:val="none" w:sz="0" w:space="0" w:color="auto"/>
        <w:right w:val="none" w:sz="0" w:space="0" w:color="auto"/>
      </w:divBdr>
    </w:div>
    <w:div w:id="1693648589">
      <w:bodyDiv w:val="1"/>
      <w:marLeft w:val="0"/>
      <w:marRight w:val="0"/>
      <w:marTop w:val="0"/>
      <w:marBottom w:val="0"/>
      <w:divBdr>
        <w:top w:val="none" w:sz="0" w:space="0" w:color="auto"/>
        <w:left w:val="none" w:sz="0" w:space="0" w:color="auto"/>
        <w:bottom w:val="none" w:sz="0" w:space="0" w:color="auto"/>
        <w:right w:val="none" w:sz="0" w:space="0" w:color="auto"/>
      </w:divBdr>
    </w:div>
    <w:div w:id="1715304288">
      <w:bodyDiv w:val="1"/>
      <w:marLeft w:val="0"/>
      <w:marRight w:val="0"/>
      <w:marTop w:val="0"/>
      <w:marBottom w:val="0"/>
      <w:divBdr>
        <w:top w:val="none" w:sz="0" w:space="0" w:color="auto"/>
        <w:left w:val="none" w:sz="0" w:space="0" w:color="auto"/>
        <w:bottom w:val="none" w:sz="0" w:space="0" w:color="auto"/>
        <w:right w:val="none" w:sz="0" w:space="0" w:color="auto"/>
      </w:divBdr>
    </w:div>
    <w:div w:id="1719088853">
      <w:bodyDiv w:val="1"/>
      <w:marLeft w:val="0"/>
      <w:marRight w:val="0"/>
      <w:marTop w:val="0"/>
      <w:marBottom w:val="0"/>
      <w:divBdr>
        <w:top w:val="none" w:sz="0" w:space="0" w:color="auto"/>
        <w:left w:val="none" w:sz="0" w:space="0" w:color="auto"/>
        <w:bottom w:val="none" w:sz="0" w:space="0" w:color="auto"/>
        <w:right w:val="none" w:sz="0" w:space="0" w:color="auto"/>
      </w:divBdr>
    </w:div>
    <w:div w:id="1748066905">
      <w:bodyDiv w:val="1"/>
      <w:marLeft w:val="0"/>
      <w:marRight w:val="0"/>
      <w:marTop w:val="0"/>
      <w:marBottom w:val="0"/>
      <w:divBdr>
        <w:top w:val="none" w:sz="0" w:space="0" w:color="auto"/>
        <w:left w:val="none" w:sz="0" w:space="0" w:color="auto"/>
        <w:bottom w:val="none" w:sz="0" w:space="0" w:color="auto"/>
        <w:right w:val="none" w:sz="0" w:space="0" w:color="auto"/>
      </w:divBdr>
    </w:div>
    <w:div w:id="1765762053">
      <w:bodyDiv w:val="1"/>
      <w:marLeft w:val="0"/>
      <w:marRight w:val="0"/>
      <w:marTop w:val="0"/>
      <w:marBottom w:val="0"/>
      <w:divBdr>
        <w:top w:val="none" w:sz="0" w:space="0" w:color="auto"/>
        <w:left w:val="none" w:sz="0" w:space="0" w:color="auto"/>
        <w:bottom w:val="none" w:sz="0" w:space="0" w:color="auto"/>
        <w:right w:val="none" w:sz="0" w:space="0" w:color="auto"/>
      </w:divBdr>
    </w:div>
    <w:div w:id="1772433313">
      <w:bodyDiv w:val="1"/>
      <w:marLeft w:val="0"/>
      <w:marRight w:val="0"/>
      <w:marTop w:val="0"/>
      <w:marBottom w:val="0"/>
      <w:divBdr>
        <w:top w:val="none" w:sz="0" w:space="0" w:color="auto"/>
        <w:left w:val="none" w:sz="0" w:space="0" w:color="auto"/>
        <w:bottom w:val="none" w:sz="0" w:space="0" w:color="auto"/>
        <w:right w:val="none" w:sz="0" w:space="0" w:color="auto"/>
      </w:divBdr>
    </w:div>
    <w:div w:id="1781024716">
      <w:bodyDiv w:val="1"/>
      <w:marLeft w:val="0"/>
      <w:marRight w:val="0"/>
      <w:marTop w:val="0"/>
      <w:marBottom w:val="0"/>
      <w:divBdr>
        <w:top w:val="none" w:sz="0" w:space="0" w:color="auto"/>
        <w:left w:val="none" w:sz="0" w:space="0" w:color="auto"/>
        <w:bottom w:val="none" w:sz="0" w:space="0" w:color="auto"/>
        <w:right w:val="none" w:sz="0" w:space="0" w:color="auto"/>
      </w:divBdr>
    </w:div>
    <w:div w:id="1799452634">
      <w:bodyDiv w:val="1"/>
      <w:marLeft w:val="0"/>
      <w:marRight w:val="0"/>
      <w:marTop w:val="0"/>
      <w:marBottom w:val="0"/>
      <w:divBdr>
        <w:top w:val="none" w:sz="0" w:space="0" w:color="auto"/>
        <w:left w:val="none" w:sz="0" w:space="0" w:color="auto"/>
        <w:bottom w:val="none" w:sz="0" w:space="0" w:color="auto"/>
        <w:right w:val="none" w:sz="0" w:space="0" w:color="auto"/>
      </w:divBdr>
    </w:div>
    <w:div w:id="1809321172">
      <w:bodyDiv w:val="1"/>
      <w:marLeft w:val="0"/>
      <w:marRight w:val="0"/>
      <w:marTop w:val="0"/>
      <w:marBottom w:val="0"/>
      <w:divBdr>
        <w:top w:val="none" w:sz="0" w:space="0" w:color="auto"/>
        <w:left w:val="none" w:sz="0" w:space="0" w:color="auto"/>
        <w:bottom w:val="none" w:sz="0" w:space="0" w:color="auto"/>
        <w:right w:val="none" w:sz="0" w:space="0" w:color="auto"/>
      </w:divBdr>
    </w:div>
    <w:div w:id="1820222133">
      <w:bodyDiv w:val="1"/>
      <w:marLeft w:val="0"/>
      <w:marRight w:val="0"/>
      <w:marTop w:val="0"/>
      <w:marBottom w:val="0"/>
      <w:divBdr>
        <w:top w:val="none" w:sz="0" w:space="0" w:color="auto"/>
        <w:left w:val="none" w:sz="0" w:space="0" w:color="auto"/>
        <w:bottom w:val="none" w:sz="0" w:space="0" w:color="auto"/>
        <w:right w:val="none" w:sz="0" w:space="0" w:color="auto"/>
      </w:divBdr>
    </w:div>
    <w:div w:id="1841004468">
      <w:bodyDiv w:val="1"/>
      <w:marLeft w:val="0"/>
      <w:marRight w:val="0"/>
      <w:marTop w:val="0"/>
      <w:marBottom w:val="0"/>
      <w:divBdr>
        <w:top w:val="none" w:sz="0" w:space="0" w:color="auto"/>
        <w:left w:val="none" w:sz="0" w:space="0" w:color="auto"/>
        <w:bottom w:val="none" w:sz="0" w:space="0" w:color="auto"/>
        <w:right w:val="none" w:sz="0" w:space="0" w:color="auto"/>
      </w:divBdr>
    </w:div>
    <w:div w:id="1841388431">
      <w:bodyDiv w:val="1"/>
      <w:marLeft w:val="0"/>
      <w:marRight w:val="0"/>
      <w:marTop w:val="0"/>
      <w:marBottom w:val="0"/>
      <w:divBdr>
        <w:top w:val="none" w:sz="0" w:space="0" w:color="auto"/>
        <w:left w:val="none" w:sz="0" w:space="0" w:color="auto"/>
        <w:bottom w:val="none" w:sz="0" w:space="0" w:color="auto"/>
        <w:right w:val="none" w:sz="0" w:space="0" w:color="auto"/>
      </w:divBdr>
    </w:div>
    <w:div w:id="1843425970">
      <w:bodyDiv w:val="1"/>
      <w:marLeft w:val="0"/>
      <w:marRight w:val="0"/>
      <w:marTop w:val="0"/>
      <w:marBottom w:val="0"/>
      <w:divBdr>
        <w:top w:val="none" w:sz="0" w:space="0" w:color="auto"/>
        <w:left w:val="none" w:sz="0" w:space="0" w:color="auto"/>
        <w:bottom w:val="none" w:sz="0" w:space="0" w:color="auto"/>
        <w:right w:val="none" w:sz="0" w:space="0" w:color="auto"/>
      </w:divBdr>
    </w:div>
    <w:div w:id="1844196189">
      <w:bodyDiv w:val="1"/>
      <w:marLeft w:val="0"/>
      <w:marRight w:val="0"/>
      <w:marTop w:val="0"/>
      <w:marBottom w:val="0"/>
      <w:divBdr>
        <w:top w:val="none" w:sz="0" w:space="0" w:color="auto"/>
        <w:left w:val="none" w:sz="0" w:space="0" w:color="auto"/>
        <w:bottom w:val="none" w:sz="0" w:space="0" w:color="auto"/>
        <w:right w:val="none" w:sz="0" w:space="0" w:color="auto"/>
      </w:divBdr>
    </w:div>
    <w:div w:id="1846624535">
      <w:bodyDiv w:val="1"/>
      <w:marLeft w:val="0"/>
      <w:marRight w:val="0"/>
      <w:marTop w:val="0"/>
      <w:marBottom w:val="0"/>
      <w:divBdr>
        <w:top w:val="none" w:sz="0" w:space="0" w:color="auto"/>
        <w:left w:val="none" w:sz="0" w:space="0" w:color="auto"/>
        <w:bottom w:val="none" w:sz="0" w:space="0" w:color="auto"/>
        <w:right w:val="none" w:sz="0" w:space="0" w:color="auto"/>
      </w:divBdr>
    </w:div>
    <w:div w:id="1849831134">
      <w:bodyDiv w:val="1"/>
      <w:marLeft w:val="0"/>
      <w:marRight w:val="0"/>
      <w:marTop w:val="0"/>
      <w:marBottom w:val="0"/>
      <w:divBdr>
        <w:top w:val="none" w:sz="0" w:space="0" w:color="auto"/>
        <w:left w:val="none" w:sz="0" w:space="0" w:color="auto"/>
        <w:bottom w:val="none" w:sz="0" w:space="0" w:color="auto"/>
        <w:right w:val="none" w:sz="0" w:space="0" w:color="auto"/>
      </w:divBdr>
    </w:div>
    <w:div w:id="1865711128">
      <w:bodyDiv w:val="1"/>
      <w:marLeft w:val="0"/>
      <w:marRight w:val="0"/>
      <w:marTop w:val="0"/>
      <w:marBottom w:val="0"/>
      <w:divBdr>
        <w:top w:val="none" w:sz="0" w:space="0" w:color="auto"/>
        <w:left w:val="none" w:sz="0" w:space="0" w:color="auto"/>
        <w:bottom w:val="none" w:sz="0" w:space="0" w:color="auto"/>
        <w:right w:val="none" w:sz="0" w:space="0" w:color="auto"/>
      </w:divBdr>
    </w:div>
    <w:div w:id="1868594090">
      <w:bodyDiv w:val="1"/>
      <w:marLeft w:val="0"/>
      <w:marRight w:val="0"/>
      <w:marTop w:val="0"/>
      <w:marBottom w:val="0"/>
      <w:divBdr>
        <w:top w:val="none" w:sz="0" w:space="0" w:color="auto"/>
        <w:left w:val="none" w:sz="0" w:space="0" w:color="auto"/>
        <w:bottom w:val="none" w:sz="0" w:space="0" w:color="auto"/>
        <w:right w:val="none" w:sz="0" w:space="0" w:color="auto"/>
      </w:divBdr>
    </w:div>
    <w:div w:id="1904020004">
      <w:bodyDiv w:val="1"/>
      <w:marLeft w:val="0"/>
      <w:marRight w:val="0"/>
      <w:marTop w:val="0"/>
      <w:marBottom w:val="0"/>
      <w:divBdr>
        <w:top w:val="none" w:sz="0" w:space="0" w:color="auto"/>
        <w:left w:val="none" w:sz="0" w:space="0" w:color="auto"/>
        <w:bottom w:val="none" w:sz="0" w:space="0" w:color="auto"/>
        <w:right w:val="none" w:sz="0" w:space="0" w:color="auto"/>
      </w:divBdr>
    </w:div>
    <w:div w:id="1905094112">
      <w:bodyDiv w:val="1"/>
      <w:marLeft w:val="0"/>
      <w:marRight w:val="0"/>
      <w:marTop w:val="0"/>
      <w:marBottom w:val="0"/>
      <w:divBdr>
        <w:top w:val="none" w:sz="0" w:space="0" w:color="auto"/>
        <w:left w:val="none" w:sz="0" w:space="0" w:color="auto"/>
        <w:bottom w:val="none" w:sz="0" w:space="0" w:color="auto"/>
        <w:right w:val="none" w:sz="0" w:space="0" w:color="auto"/>
      </w:divBdr>
    </w:div>
    <w:div w:id="1921719879">
      <w:bodyDiv w:val="1"/>
      <w:marLeft w:val="0"/>
      <w:marRight w:val="0"/>
      <w:marTop w:val="0"/>
      <w:marBottom w:val="0"/>
      <w:divBdr>
        <w:top w:val="none" w:sz="0" w:space="0" w:color="auto"/>
        <w:left w:val="none" w:sz="0" w:space="0" w:color="auto"/>
        <w:bottom w:val="none" w:sz="0" w:space="0" w:color="auto"/>
        <w:right w:val="none" w:sz="0" w:space="0" w:color="auto"/>
      </w:divBdr>
    </w:div>
    <w:div w:id="1930119933">
      <w:bodyDiv w:val="1"/>
      <w:marLeft w:val="0"/>
      <w:marRight w:val="0"/>
      <w:marTop w:val="0"/>
      <w:marBottom w:val="0"/>
      <w:divBdr>
        <w:top w:val="none" w:sz="0" w:space="0" w:color="auto"/>
        <w:left w:val="none" w:sz="0" w:space="0" w:color="auto"/>
        <w:bottom w:val="none" w:sz="0" w:space="0" w:color="auto"/>
        <w:right w:val="none" w:sz="0" w:space="0" w:color="auto"/>
      </w:divBdr>
    </w:div>
    <w:div w:id="1968274338">
      <w:bodyDiv w:val="1"/>
      <w:marLeft w:val="0"/>
      <w:marRight w:val="0"/>
      <w:marTop w:val="0"/>
      <w:marBottom w:val="0"/>
      <w:divBdr>
        <w:top w:val="none" w:sz="0" w:space="0" w:color="auto"/>
        <w:left w:val="none" w:sz="0" w:space="0" w:color="auto"/>
        <w:bottom w:val="none" w:sz="0" w:space="0" w:color="auto"/>
        <w:right w:val="none" w:sz="0" w:space="0" w:color="auto"/>
      </w:divBdr>
    </w:div>
    <w:div w:id="1980190153">
      <w:bodyDiv w:val="1"/>
      <w:marLeft w:val="0"/>
      <w:marRight w:val="0"/>
      <w:marTop w:val="0"/>
      <w:marBottom w:val="0"/>
      <w:divBdr>
        <w:top w:val="none" w:sz="0" w:space="0" w:color="auto"/>
        <w:left w:val="none" w:sz="0" w:space="0" w:color="auto"/>
        <w:bottom w:val="none" w:sz="0" w:space="0" w:color="auto"/>
        <w:right w:val="none" w:sz="0" w:space="0" w:color="auto"/>
      </w:divBdr>
    </w:div>
    <w:div w:id="2003655516">
      <w:bodyDiv w:val="1"/>
      <w:marLeft w:val="0"/>
      <w:marRight w:val="0"/>
      <w:marTop w:val="0"/>
      <w:marBottom w:val="0"/>
      <w:divBdr>
        <w:top w:val="none" w:sz="0" w:space="0" w:color="auto"/>
        <w:left w:val="none" w:sz="0" w:space="0" w:color="auto"/>
        <w:bottom w:val="none" w:sz="0" w:space="0" w:color="auto"/>
        <w:right w:val="none" w:sz="0" w:space="0" w:color="auto"/>
      </w:divBdr>
    </w:div>
    <w:div w:id="2044012355">
      <w:bodyDiv w:val="1"/>
      <w:marLeft w:val="0"/>
      <w:marRight w:val="0"/>
      <w:marTop w:val="0"/>
      <w:marBottom w:val="0"/>
      <w:divBdr>
        <w:top w:val="none" w:sz="0" w:space="0" w:color="auto"/>
        <w:left w:val="none" w:sz="0" w:space="0" w:color="auto"/>
        <w:bottom w:val="none" w:sz="0" w:space="0" w:color="auto"/>
        <w:right w:val="none" w:sz="0" w:space="0" w:color="auto"/>
      </w:divBdr>
    </w:div>
    <w:div w:id="2049067917">
      <w:bodyDiv w:val="1"/>
      <w:marLeft w:val="0"/>
      <w:marRight w:val="0"/>
      <w:marTop w:val="0"/>
      <w:marBottom w:val="0"/>
      <w:divBdr>
        <w:top w:val="none" w:sz="0" w:space="0" w:color="auto"/>
        <w:left w:val="none" w:sz="0" w:space="0" w:color="auto"/>
        <w:bottom w:val="none" w:sz="0" w:space="0" w:color="auto"/>
        <w:right w:val="none" w:sz="0" w:space="0" w:color="auto"/>
      </w:divBdr>
    </w:div>
    <w:div w:id="2057699337">
      <w:bodyDiv w:val="1"/>
      <w:marLeft w:val="0"/>
      <w:marRight w:val="0"/>
      <w:marTop w:val="0"/>
      <w:marBottom w:val="0"/>
      <w:divBdr>
        <w:top w:val="none" w:sz="0" w:space="0" w:color="auto"/>
        <w:left w:val="none" w:sz="0" w:space="0" w:color="auto"/>
        <w:bottom w:val="none" w:sz="0" w:space="0" w:color="auto"/>
        <w:right w:val="none" w:sz="0" w:space="0" w:color="auto"/>
      </w:divBdr>
    </w:div>
    <w:div w:id="2069955854">
      <w:bodyDiv w:val="1"/>
      <w:marLeft w:val="0"/>
      <w:marRight w:val="0"/>
      <w:marTop w:val="0"/>
      <w:marBottom w:val="0"/>
      <w:divBdr>
        <w:top w:val="none" w:sz="0" w:space="0" w:color="auto"/>
        <w:left w:val="none" w:sz="0" w:space="0" w:color="auto"/>
        <w:bottom w:val="none" w:sz="0" w:space="0" w:color="auto"/>
        <w:right w:val="none" w:sz="0" w:space="0" w:color="auto"/>
      </w:divBdr>
    </w:div>
    <w:div w:id="2073769853">
      <w:bodyDiv w:val="1"/>
      <w:marLeft w:val="0"/>
      <w:marRight w:val="0"/>
      <w:marTop w:val="0"/>
      <w:marBottom w:val="0"/>
      <w:divBdr>
        <w:top w:val="none" w:sz="0" w:space="0" w:color="auto"/>
        <w:left w:val="none" w:sz="0" w:space="0" w:color="auto"/>
        <w:bottom w:val="none" w:sz="0" w:space="0" w:color="auto"/>
        <w:right w:val="none" w:sz="0" w:space="0" w:color="auto"/>
      </w:divBdr>
    </w:div>
    <w:div w:id="2081898207">
      <w:bodyDiv w:val="1"/>
      <w:marLeft w:val="0"/>
      <w:marRight w:val="0"/>
      <w:marTop w:val="0"/>
      <w:marBottom w:val="0"/>
      <w:divBdr>
        <w:top w:val="none" w:sz="0" w:space="0" w:color="auto"/>
        <w:left w:val="none" w:sz="0" w:space="0" w:color="auto"/>
        <w:bottom w:val="none" w:sz="0" w:space="0" w:color="auto"/>
        <w:right w:val="none" w:sz="0" w:space="0" w:color="auto"/>
      </w:divBdr>
    </w:div>
    <w:div w:id="2083674030">
      <w:bodyDiv w:val="1"/>
      <w:marLeft w:val="0"/>
      <w:marRight w:val="0"/>
      <w:marTop w:val="0"/>
      <w:marBottom w:val="0"/>
      <w:divBdr>
        <w:top w:val="none" w:sz="0" w:space="0" w:color="auto"/>
        <w:left w:val="none" w:sz="0" w:space="0" w:color="auto"/>
        <w:bottom w:val="none" w:sz="0" w:space="0" w:color="auto"/>
        <w:right w:val="none" w:sz="0" w:space="0" w:color="auto"/>
      </w:divBdr>
    </w:div>
    <w:div w:id="2099515470">
      <w:bodyDiv w:val="1"/>
      <w:marLeft w:val="0"/>
      <w:marRight w:val="0"/>
      <w:marTop w:val="0"/>
      <w:marBottom w:val="0"/>
      <w:divBdr>
        <w:top w:val="none" w:sz="0" w:space="0" w:color="auto"/>
        <w:left w:val="none" w:sz="0" w:space="0" w:color="auto"/>
        <w:bottom w:val="none" w:sz="0" w:space="0" w:color="auto"/>
        <w:right w:val="none" w:sz="0" w:space="0" w:color="auto"/>
      </w:divBdr>
    </w:div>
    <w:div w:id="2109740078">
      <w:bodyDiv w:val="1"/>
      <w:marLeft w:val="0"/>
      <w:marRight w:val="0"/>
      <w:marTop w:val="0"/>
      <w:marBottom w:val="0"/>
      <w:divBdr>
        <w:top w:val="none" w:sz="0" w:space="0" w:color="auto"/>
        <w:left w:val="none" w:sz="0" w:space="0" w:color="auto"/>
        <w:bottom w:val="none" w:sz="0" w:space="0" w:color="auto"/>
        <w:right w:val="none" w:sz="0" w:space="0" w:color="auto"/>
      </w:divBdr>
    </w:div>
    <w:div w:id="2119907272">
      <w:bodyDiv w:val="1"/>
      <w:marLeft w:val="0"/>
      <w:marRight w:val="0"/>
      <w:marTop w:val="0"/>
      <w:marBottom w:val="0"/>
      <w:divBdr>
        <w:top w:val="none" w:sz="0" w:space="0" w:color="auto"/>
        <w:left w:val="none" w:sz="0" w:space="0" w:color="auto"/>
        <w:bottom w:val="none" w:sz="0" w:space="0" w:color="auto"/>
        <w:right w:val="none" w:sz="0" w:space="0" w:color="auto"/>
      </w:divBdr>
    </w:div>
    <w:div w:id="212515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34728686.0"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FBAE1-7A14-4379-A567-599620808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1</Pages>
  <Words>14362</Words>
  <Characters>81864</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Елена</cp:lastModifiedBy>
  <cp:revision>61</cp:revision>
  <cp:lastPrinted>2022-02-21T01:03:00Z</cp:lastPrinted>
  <dcterms:created xsi:type="dcterms:W3CDTF">2021-09-27T07:13:00Z</dcterms:created>
  <dcterms:modified xsi:type="dcterms:W3CDTF">2022-02-21T01:05:00Z</dcterms:modified>
</cp:coreProperties>
</file>