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3026" w14:textId="7A93A6AB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>муниципального образования сообщает</w:t>
      </w:r>
      <w:r w:rsidR="00644B9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24614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046E9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46E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41286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128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 </w:t>
      </w:r>
      <w:r w:rsidRPr="00224614">
        <w:rPr>
          <w:rFonts w:ascii="Times New Roman" w:hAnsi="Times New Roman" w:cs="Times New Roman"/>
          <w:sz w:val="28"/>
          <w:szCs w:val="28"/>
        </w:rPr>
        <w:t>проводится общественное обсуждение </w:t>
      </w:r>
      <w:hyperlink r:id="rId5" w:history="1">
        <w:r w:rsidRPr="00224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формы проверочного листа</w:t>
        </w:r>
      </w:hyperlink>
      <w:r w:rsidRPr="00224614">
        <w:rPr>
          <w:rFonts w:ascii="Times New Roman" w:hAnsi="Times New Roman" w:cs="Times New Roman"/>
          <w:sz w:val="28"/>
          <w:szCs w:val="28"/>
        </w:rPr>
        <w:t xml:space="preserve"> (списка контрольных вопросов), используемого при проведении контрольных (надзорных) мероприятий в рамках осуществления муниципального </w:t>
      </w:r>
      <w:r w:rsidR="00EF5441">
        <w:rPr>
          <w:rFonts w:ascii="Times New Roman" w:hAnsi="Times New Roman" w:cs="Times New Roman"/>
          <w:sz w:val="28"/>
          <w:szCs w:val="28"/>
        </w:rPr>
        <w:t>земельного</w:t>
      </w:r>
      <w:r w:rsidRPr="00224614">
        <w:rPr>
          <w:rFonts w:ascii="Times New Roman" w:hAnsi="Times New Roman" w:cs="Times New Roman"/>
          <w:sz w:val="28"/>
          <w:szCs w:val="28"/>
        </w:rPr>
        <w:t xml:space="preserve"> контроля в </w:t>
      </w:r>
      <w:proofErr w:type="spellStart"/>
      <w:r w:rsidR="00EF5441">
        <w:rPr>
          <w:rFonts w:ascii="Times New Roman" w:hAnsi="Times New Roman" w:cs="Times New Roman"/>
          <w:sz w:val="28"/>
          <w:szCs w:val="28"/>
        </w:rPr>
        <w:t>Жигаловском</w:t>
      </w:r>
      <w:proofErr w:type="spellEnd"/>
      <w:r w:rsidR="00EF5441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>муниципальном образовании (далее — форма проверочного листа).</w:t>
      </w:r>
    </w:p>
    <w:p w14:paraId="37BA7AD8" w14:textId="77777777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формы проверочного листа размещен на официальном сайте </w:t>
      </w:r>
      <w:proofErr w:type="spellStart"/>
      <w:r w:rsidR="00EF5441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EF5441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B3F40">
        <w:rPr>
          <w:rFonts w:ascii="Times New Roman" w:hAnsi="Times New Roman" w:cs="Times New Roman"/>
          <w:sz w:val="28"/>
          <w:szCs w:val="28"/>
        </w:rPr>
        <w:t>.</w:t>
      </w:r>
    </w:p>
    <w:p w14:paraId="189A363A" w14:textId="1D1877CD" w:rsidR="007B3F40" w:rsidRPr="007B3F40" w:rsidRDefault="007B3F40" w:rsidP="007B3F40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Ссылка:</w:t>
      </w:r>
      <w:r>
        <w:t xml:space="preserve"> </w:t>
      </w:r>
      <w:hyperlink r:id="rId6" w:history="1">
        <w:r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</w:p>
    <w:p w14:paraId="31A7A494" w14:textId="1F7709B9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41286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128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41286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1286A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6E90">
        <w:rPr>
          <w:rFonts w:ascii="Times New Roman" w:hAnsi="Times New Roman" w:cs="Times New Roman"/>
          <w:b/>
          <w:bCs/>
          <w:sz w:val="28"/>
          <w:szCs w:val="28"/>
        </w:rPr>
        <w:t>2022 года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B3F40">
        <w:rPr>
          <w:rFonts w:ascii="Times New Roman" w:hAnsi="Times New Roman" w:cs="Times New Roman"/>
          <w:sz w:val="28"/>
          <w:szCs w:val="28"/>
        </w:rPr>
        <w:t>Жигаловского</w:t>
      </w:r>
      <w:proofErr w:type="spellEnd"/>
      <w:r w:rsidR="007B3F40">
        <w:rPr>
          <w:rFonts w:ascii="Times New Roman" w:hAnsi="Times New Roman" w:cs="Times New Roman"/>
          <w:sz w:val="28"/>
          <w:szCs w:val="28"/>
        </w:rPr>
        <w:t xml:space="preserve">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61D5DB8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3-1</w:t>
      </w:r>
      <w:r w:rsidR="007B3F40" w:rsidRPr="007B3F40">
        <w:rPr>
          <w:rFonts w:ascii="Times New Roman" w:hAnsi="Times New Roman" w:cs="Times New Roman"/>
          <w:sz w:val="28"/>
          <w:szCs w:val="28"/>
        </w:rPr>
        <w:t>9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04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046E90"/>
    <w:rsid w:val="00224614"/>
    <w:rsid w:val="0041286A"/>
    <w:rsid w:val="00644B9B"/>
    <w:rsid w:val="007B3F40"/>
    <w:rsid w:val="008855A9"/>
    <w:rsid w:val="00CB1DB8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adm.ru/dokumenty/normativno-pravovye-akty/" TargetMode="External"/><Relationship Id="rId5" Type="http://schemas.openxmlformats.org/officeDocument/2006/relationships/hyperlink" Target="http://xn----7sbbgdrodjcgk7agh3am.xn--p1ai/munitsipalnyy-kontrol/normativnye-pravovye-akty/%D0%9F%D1%80%D0%BE%D0%B2%D0%B5%D1%80%D0%BE%D1%87%D0%BD%D1%8B%D0%B9%20%D0%BB%D0%B8%D1%81%D1%82%20(%D0%96%D0%B8%D0%BB%D0%B8%D1%89%D0%BD%D1%8B%D0%B9%20%D0%BA%D0%BE%D0%BD%D1%82%D1%80%D0%BE%D0%BB%D1%8C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9</cp:revision>
  <dcterms:created xsi:type="dcterms:W3CDTF">2022-02-03T03:04:00Z</dcterms:created>
  <dcterms:modified xsi:type="dcterms:W3CDTF">2022-02-10T08:17:00Z</dcterms:modified>
</cp:coreProperties>
</file>