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Look w:val="00A0" w:firstRow="1" w:lastRow="0" w:firstColumn="1" w:lastColumn="0" w:noHBand="0" w:noVBand="0"/>
      </w:tblPr>
      <w:tblGrid>
        <w:gridCol w:w="6062"/>
        <w:gridCol w:w="4093"/>
      </w:tblGrid>
      <w:tr w:rsidR="00D269CE" w:rsidRPr="00A92641" w:rsidTr="00E91271">
        <w:trPr>
          <w:trHeight w:val="20"/>
          <w:jc w:val="center"/>
        </w:trPr>
        <w:tc>
          <w:tcPr>
            <w:tcW w:w="10155" w:type="dxa"/>
            <w:gridSpan w:val="2"/>
            <w:hideMark/>
          </w:tcPr>
          <w:p w:rsidR="00D269CE" w:rsidRPr="00112B6E" w:rsidRDefault="00D269CE" w:rsidP="00D269CE">
            <w:pPr>
              <w:pStyle w:val="a3"/>
              <w:ind w:firstLine="709"/>
              <w:rPr>
                <w:bCs w:val="0"/>
                <w:sz w:val="28"/>
                <w:szCs w:val="28"/>
              </w:rPr>
            </w:pPr>
            <w:r w:rsidRPr="00112B6E">
              <w:rPr>
                <w:bCs w:val="0"/>
                <w:sz w:val="28"/>
                <w:szCs w:val="28"/>
              </w:rPr>
              <w:t>РОССИЙСКАЯ ФЕДЕРАЦИЯ</w:t>
            </w:r>
          </w:p>
          <w:p w:rsidR="00D269CE" w:rsidRPr="00112B6E" w:rsidRDefault="00D269CE" w:rsidP="00D269CE">
            <w:pPr>
              <w:pStyle w:val="3"/>
              <w:ind w:firstLine="709"/>
              <w:rPr>
                <w:b/>
                <w:bCs/>
                <w:sz w:val="28"/>
              </w:rPr>
            </w:pPr>
            <w:r w:rsidRPr="00112B6E">
              <w:rPr>
                <w:b/>
                <w:bCs/>
                <w:sz w:val="28"/>
              </w:rPr>
              <w:t>ИРКУТСКАЯ ОБЛАСТЬ</w:t>
            </w:r>
          </w:p>
          <w:p w:rsidR="00D269CE" w:rsidRPr="00112B6E" w:rsidRDefault="00D269CE" w:rsidP="00D269CE">
            <w:pPr>
              <w:pStyle w:val="3"/>
              <w:ind w:firstLine="709"/>
              <w:rPr>
                <w:b/>
                <w:bCs/>
                <w:sz w:val="28"/>
              </w:rPr>
            </w:pPr>
            <w:r w:rsidRPr="00112B6E">
              <w:rPr>
                <w:b/>
                <w:bCs/>
                <w:sz w:val="28"/>
              </w:rPr>
              <w:t>АДМИНИСТРАЦИЯ</w:t>
            </w:r>
          </w:p>
          <w:p w:rsidR="00D269CE" w:rsidRPr="00112B6E" w:rsidRDefault="00D269CE" w:rsidP="00D269CE">
            <w:pPr>
              <w:pStyle w:val="3"/>
              <w:ind w:firstLine="709"/>
              <w:rPr>
                <w:b/>
                <w:bCs/>
                <w:sz w:val="28"/>
              </w:rPr>
            </w:pPr>
            <w:r w:rsidRPr="00112B6E">
              <w:rPr>
                <w:b/>
                <w:bCs/>
                <w:sz w:val="28"/>
              </w:rPr>
              <w:t>ЖИГАЛОВСКОГО МУНИЦИПАЛЬНОГО ОБРАЗОВАНИЯ</w:t>
            </w:r>
          </w:p>
          <w:p w:rsidR="00D269CE" w:rsidRDefault="00D269CE" w:rsidP="00D269CE">
            <w:pPr>
              <w:ind w:firstLine="709"/>
              <w:jc w:val="center"/>
              <w:rPr>
                <w:b/>
                <w:bCs/>
                <w:sz w:val="32"/>
                <w:szCs w:val="28"/>
              </w:rPr>
            </w:pPr>
            <w:r w:rsidRPr="00112B6E">
              <w:rPr>
                <w:b/>
                <w:bCs/>
                <w:sz w:val="32"/>
                <w:szCs w:val="28"/>
              </w:rPr>
              <w:t>ПОСТАНОВЛЕНИЕ</w:t>
            </w:r>
          </w:p>
          <w:p w:rsidR="00D269CE" w:rsidRPr="00A92641" w:rsidRDefault="00D269CE" w:rsidP="00D269CE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D269CE" w:rsidRPr="00D269CE" w:rsidTr="00E91271">
        <w:trPr>
          <w:trHeight w:val="20"/>
          <w:jc w:val="center"/>
        </w:trPr>
        <w:tc>
          <w:tcPr>
            <w:tcW w:w="6062" w:type="dxa"/>
            <w:hideMark/>
          </w:tcPr>
          <w:p w:rsidR="00D269CE" w:rsidRPr="00D269CE" w:rsidRDefault="00D269CE" w:rsidP="00E91271">
            <w:pPr>
              <w:ind w:firstLine="709"/>
              <w:rPr>
                <w:b/>
                <w:sz w:val="24"/>
                <w:lang w:eastAsia="en-US"/>
              </w:rPr>
            </w:pPr>
            <w:r w:rsidRPr="00D269CE">
              <w:rPr>
                <w:b/>
                <w:bCs/>
                <w:sz w:val="24"/>
              </w:rPr>
              <w:t>31.07.2017г. №30</w:t>
            </w:r>
          </w:p>
        </w:tc>
        <w:tc>
          <w:tcPr>
            <w:tcW w:w="4093" w:type="dxa"/>
            <w:hideMark/>
          </w:tcPr>
          <w:p w:rsidR="00D269CE" w:rsidRPr="00D269CE" w:rsidRDefault="00D269CE" w:rsidP="00E91271">
            <w:pPr>
              <w:ind w:firstLine="709"/>
              <w:jc w:val="right"/>
              <w:rPr>
                <w:b/>
                <w:bCs/>
                <w:sz w:val="24"/>
              </w:rPr>
            </w:pPr>
            <w:r w:rsidRPr="00D269CE">
              <w:rPr>
                <w:b/>
                <w:bCs/>
                <w:sz w:val="24"/>
              </w:rPr>
              <w:t>р.п. Жигалово</w:t>
            </w:r>
          </w:p>
        </w:tc>
      </w:tr>
    </w:tbl>
    <w:p w:rsidR="00D269CE" w:rsidRDefault="00D269CE" w:rsidP="00D269CE">
      <w:pPr>
        <w:ind w:firstLine="709"/>
        <w:jc w:val="both"/>
        <w:rPr>
          <w:b/>
          <w:sz w:val="24"/>
          <w:lang w:eastAsia="en-US"/>
        </w:rPr>
      </w:pPr>
    </w:p>
    <w:p w:rsidR="00D269CE" w:rsidRPr="00D269CE" w:rsidRDefault="00D269CE" w:rsidP="00D269CE">
      <w:pPr>
        <w:ind w:firstLine="709"/>
        <w:jc w:val="both"/>
        <w:rPr>
          <w:b/>
          <w:sz w:val="24"/>
          <w:lang w:eastAsia="en-US"/>
        </w:rPr>
      </w:pPr>
      <w:r w:rsidRPr="00D269CE">
        <w:rPr>
          <w:b/>
          <w:sz w:val="24"/>
          <w:lang w:eastAsia="en-US"/>
        </w:rPr>
        <w:t>О выделении специальных мест для размещения</w:t>
      </w:r>
    </w:p>
    <w:p w:rsidR="00D269CE" w:rsidRPr="00D269CE" w:rsidRDefault="00D269CE" w:rsidP="00D269CE">
      <w:pPr>
        <w:ind w:firstLine="709"/>
        <w:jc w:val="both"/>
        <w:rPr>
          <w:b/>
          <w:sz w:val="24"/>
        </w:rPr>
      </w:pPr>
      <w:r w:rsidRPr="00D269CE">
        <w:rPr>
          <w:b/>
          <w:sz w:val="24"/>
          <w:lang w:eastAsia="en-US"/>
        </w:rPr>
        <w:t>печатных агитационных материалов</w:t>
      </w:r>
    </w:p>
    <w:p w:rsidR="00D269CE" w:rsidRPr="00D269CE" w:rsidRDefault="00D269CE" w:rsidP="00D269CE">
      <w:pPr>
        <w:ind w:firstLine="709"/>
        <w:jc w:val="both"/>
        <w:rPr>
          <w:sz w:val="28"/>
          <w:szCs w:val="28"/>
        </w:rPr>
      </w:pPr>
    </w:p>
    <w:p w:rsidR="00D269CE" w:rsidRPr="00D269CE" w:rsidRDefault="00D269CE" w:rsidP="00D269CE">
      <w:pPr>
        <w:ind w:firstLine="709"/>
        <w:jc w:val="both"/>
        <w:rPr>
          <w:sz w:val="28"/>
          <w:szCs w:val="28"/>
        </w:rPr>
      </w:pPr>
    </w:p>
    <w:p w:rsidR="00D269CE" w:rsidRPr="00D269CE" w:rsidRDefault="00D269CE" w:rsidP="00D269CE">
      <w:pPr>
        <w:ind w:firstLine="709"/>
        <w:jc w:val="both"/>
        <w:rPr>
          <w:sz w:val="28"/>
          <w:szCs w:val="28"/>
        </w:rPr>
      </w:pPr>
    </w:p>
    <w:p w:rsidR="00D269CE" w:rsidRDefault="00D269CE" w:rsidP="00D269CE">
      <w:pPr>
        <w:pStyle w:val="1"/>
        <w:spacing w:before="0"/>
        <w:ind w:firstLine="709"/>
        <w:jc w:val="both"/>
        <w:rPr>
          <w:rFonts w:ascii="Times New Roman" w:eastAsia="Times New Roman" w:hAnsi="Times New Roman"/>
          <w:b w:val="0"/>
          <w:color w:val="auto"/>
          <w:szCs w:val="20"/>
        </w:rPr>
      </w:pPr>
      <w:r w:rsidRPr="00D269CE">
        <w:rPr>
          <w:rFonts w:ascii="Times New Roman" w:eastAsia="Times New Roman" w:hAnsi="Times New Roman"/>
          <w:b w:val="0"/>
          <w:color w:val="auto"/>
        </w:rPr>
        <w:t>В соответствии с частью 7 статьи 54 Федерального закона от 12 июня</w:t>
      </w:r>
      <w:r w:rsidRPr="00D269CE">
        <w:rPr>
          <w:rFonts w:ascii="Times New Roman" w:eastAsia="Times New Roman" w:hAnsi="Times New Roman"/>
          <w:b w:val="0"/>
          <w:color w:val="auto"/>
          <w:szCs w:val="20"/>
        </w:rPr>
        <w:t xml:space="preserve"> 2002 года № 67-ФЗ «Об основных гарантиях избирательных прав и права на участие в референдуме граждан Российской Федерации», </w:t>
      </w:r>
    </w:p>
    <w:p w:rsidR="00D269CE" w:rsidRPr="00D269CE" w:rsidRDefault="00D269CE" w:rsidP="00D269CE"/>
    <w:p w:rsidR="00D269CE" w:rsidRDefault="00D269CE" w:rsidP="00D269CE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Cs w:val="20"/>
        </w:rPr>
      </w:pPr>
      <w:r w:rsidRPr="00D269CE">
        <w:rPr>
          <w:rFonts w:ascii="Times New Roman" w:hAnsi="Times New Roman"/>
          <w:b w:val="0"/>
          <w:color w:val="auto"/>
          <w:szCs w:val="20"/>
        </w:rPr>
        <w:t>Администрация Жигаловского муниципального образования постановл</w:t>
      </w:r>
      <w:r w:rsidRPr="00D269CE">
        <w:rPr>
          <w:rFonts w:ascii="Times New Roman" w:hAnsi="Times New Roman"/>
          <w:b w:val="0"/>
          <w:color w:val="auto"/>
          <w:szCs w:val="20"/>
        </w:rPr>
        <w:t>я</w:t>
      </w:r>
      <w:r w:rsidRPr="00D269CE">
        <w:rPr>
          <w:rFonts w:ascii="Times New Roman" w:hAnsi="Times New Roman"/>
          <w:b w:val="0"/>
          <w:color w:val="auto"/>
          <w:szCs w:val="20"/>
        </w:rPr>
        <w:t>ет:</w:t>
      </w:r>
    </w:p>
    <w:p w:rsidR="00D269CE" w:rsidRPr="00D269CE" w:rsidRDefault="00D269CE" w:rsidP="00D269CE"/>
    <w:p w:rsidR="00D269CE" w:rsidRPr="00D269CE" w:rsidRDefault="00D269CE" w:rsidP="00D269CE">
      <w:pPr>
        <w:ind w:firstLine="709"/>
        <w:jc w:val="both"/>
        <w:rPr>
          <w:sz w:val="28"/>
        </w:rPr>
      </w:pPr>
      <w:r w:rsidRPr="00D269CE">
        <w:rPr>
          <w:sz w:val="28"/>
        </w:rPr>
        <w:t>1. Выделить следующие информационные щиты для размещения печатных агитационных материалов кандидатов на должности мэра МО «Жигало</w:t>
      </w:r>
      <w:r w:rsidRPr="00D269CE">
        <w:rPr>
          <w:sz w:val="28"/>
        </w:rPr>
        <w:t>в</w:t>
      </w:r>
      <w:r w:rsidRPr="00D269CE">
        <w:rPr>
          <w:sz w:val="28"/>
        </w:rPr>
        <w:t>ский район» и главы Жигаловского МО, кандидатов в депутаты Думы МО «Жигаловский район» и Думы Жигаловского МО на муниципальных выборах  10 се</w:t>
      </w:r>
      <w:r w:rsidRPr="00D269CE">
        <w:rPr>
          <w:sz w:val="28"/>
        </w:rPr>
        <w:t>н</w:t>
      </w:r>
      <w:r w:rsidRPr="00D269CE">
        <w:rPr>
          <w:sz w:val="28"/>
        </w:rPr>
        <w:t xml:space="preserve">тября 2017 года: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2265"/>
        <w:gridCol w:w="6286"/>
      </w:tblGrid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b/>
                <w:sz w:val="28"/>
              </w:rPr>
            </w:pPr>
            <w:r w:rsidRPr="00D269CE">
              <w:rPr>
                <w:b/>
                <w:sz w:val="28"/>
              </w:rPr>
              <w:t xml:space="preserve">№ </w:t>
            </w:r>
            <w:proofErr w:type="gramStart"/>
            <w:r w:rsidRPr="00D269CE">
              <w:rPr>
                <w:b/>
                <w:sz w:val="28"/>
              </w:rPr>
              <w:t>п</w:t>
            </w:r>
            <w:proofErr w:type="gramEnd"/>
            <w:r w:rsidRPr="00D269CE">
              <w:rPr>
                <w:b/>
                <w:sz w:val="28"/>
              </w:rPr>
              <w:t>/п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b/>
                <w:sz w:val="28"/>
              </w:rPr>
            </w:pPr>
            <w:r w:rsidRPr="00D269CE">
              <w:rPr>
                <w:b/>
                <w:sz w:val="28"/>
              </w:rPr>
              <w:t>Избирательный уч</w:t>
            </w:r>
            <w:r w:rsidRPr="00D269CE">
              <w:rPr>
                <w:b/>
                <w:sz w:val="28"/>
              </w:rPr>
              <w:t>а</w:t>
            </w:r>
            <w:r w:rsidRPr="00D269CE">
              <w:rPr>
                <w:b/>
                <w:sz w:val="28"/>
              </w:rPr>
              <w:t>сток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b/>
                <w:sz w:val="28"/>
              </w:rPr>
            </w:pPr>
            <w:r w:rsidRPr="00D269CE">
              <w:rPr>
                <w:b/>
                <w:sz w:val="28"/>
              </w:rPr>
              <w:t>Места расположения  информационных щитов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421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У магазина «Комета» по улице Партизанской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422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У магазина «Байкал» по улице Партизанской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423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У магазина «Универмаг» на центральной площади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424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У магазина № 4  МТП «Ленаречторг»  по улице Деп</w:t>
            </w:r>
            <w:r w:rsidRPr="00D269CE">
              <w:rPr>
                <w:sz w:val="28"/>
              </w:rPr>
              <w:t>у</w:t>
            </w:r>
            <w:r w:rsidRPr="00D269CE">
              <w:rPr>
                <w:sz w:val="28"/>
              </w:rPr>
              <w:t>татской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425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 xml:space="preserve">У магазина «Колизей» по улице Мира 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426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У торгового павильона «Темп» в микрорайоне «Ге</w:t>
            </w:r>
            <w:r w:rsidRPr="00D269CE">
              <w:rPr>
                <w:sz w:val="28"/>
              </w:rPr>
              <w:t>о</w:t>
            </w:r>
            <w:r w:rsidRPr="00D269CE">
              <w:rPr>
                <w:sz w:val="28"/>
              </w:rPr>
              <w:t>лог»</w:t>
            </w:r>
          </w:p>
        </w:tc>
      </w:tr>
      <w:tr w:rsidR="00D269CE" w:rsidRPr="00D269CE" w:rsidTr="00E91271">
        <w:trPr>
          <w:jc w:val="center"/>
        </w:trPr>
        <w:tc>
          <w:tcPr>
            <w:tcW w:w="1101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>№ 427</w:t>
            </w:r>
          </w:p>
        </w:tc>
        <w:tc>
          <w:tcPr>
            <w:tcW w:w="7052" w:type="dxa"/>
          </w:tcPr>
          <w:p w:rsidR="00D269CE" w:rsidRPr="00D269CE" w:rsidRDefault="00D269CE" w:rsidP="00E91271">
            <w:pPr>
              <w:jc w:val="both"/>
              <w:rPr>
                <w:sz w:val="28"/>
              </w:rPr>
            </w:pPr>
            <w:r w:rsidRPr="00D269CE">
              <w:rPr>
                <w:sz w:val="28"/>
              </w:rPr>
              <w:t xml:space="preserve">На въезде в новый микрорайон (между улицами </w:t>
            </w:r>
            <w:proofErr w:type="spellStart"/>
            <w:r w:rsidRPr="00D269CE">
              <w:rPr>
                <w:sz w:val="28"/>
              </w:rPr>
              <w:t>Коб</w:t>
            </w:r>
            <w:r w:rsidRPr="00D269CE">
              <w:rPr>
                <w:sz w:val="28"/>
              </w:rPr>
              <w:t>ы</w:t>
            </w:r>
            <w:r w:rsidRPr="00D269CE">
              <w:rPr>
                <w:sz w:val="28"/>
              </w:rPr>
              <w:t>чева</w:t>
            </w:r>
            <w:proofErr w:type="spellEnd"/>
            <w:r w:rsidRPr="00D269CE">
              <w:rPr>
                <w:sz w:val="28"/>
              </w:rPr>
              <w:t xml:space="preserve"> и Власова)  </w:t>
            </w:r>
          </w:p>
        </w:tc>
      </w:tr>
    </w:tbl>
    <w:p w:rsidR="00D269CE" w:rsidRPr="00D269CE" w:rsidRDefault="00D269CE" w:rsidP="00D269CE">
      <w:pPr>
        <w:ind w:firstLine="709"/>
        <w:jc w:val="both"/>
        <w:rPr>
          <w:sz w:val="28"/>
        </w:rPr>
      </w:pPr>
      <w:r w:rsidRPr="00D269CE">
        <w:rPr>
          <w:sz w:val="28"/>
        </w:rPr>
        <w:t>2.Настоящее постановление опубликовать в средствах массовой информации.</w:t>
      </w:r>
    </w:p>
    <w:p w:rsidR="00D269CE" w:rsidRDefault="00D269CE" w:rsidP="00D269CE">
      <w:pPr>
        <w:ind w:firstLine="709"/>
        <w:jc w:val="both"/>
        <w:rPr>
          <w:sz w:val="28"/>
        </w:rPr>
      </w:pPr>
    </w:p>
    <w:p w:rsidR="00D269CE" w:rsidRPr="00D269CE" w:rsidRDefault="00D269CE" w:rsidP="00D269CE">
      <w:pPr>
        <w:ind w:firstLine="709"/>
        <w:jc w:val="both"/>
        <w:rPr>
          <w:sz w:val="28"/>
        </w:rPr>
      </w:pPr>
    </w:p>
    <w:p w:rsidR="00D269CE" w:rsidRDefault="00D269CE" w:rsidP="00D269CE">
      <w:pPr>
        <w:ind w:firstLine="709"/>
        <w:jc w:val="both"/>
        <w:rPr>
          <w:sz w:val="28"/>
        </w:rPr>
      </w:pPr>
      <w:proofErr w:type="spellStart"/>
      <w:r w:rsidRPr="00D269CE">
        <w:rPr>
          <w:sz w:val="28"/>
        </w:rPr>
        <w:t>И.о</w:t>
      </w:r>
      <w:proofErr w:type="gramStart"/>
      <w:r w:rsidRPr="00D269CE">
        <w:rPr>
          <w:sz w:val="28"/>
        </w:rPr>
        <w:t>.г</w:t>
      </w:r>
      <w:proofErr w:type="gramEnd"/>
      <w:r w:rsidRPr="00D269CE">
        <w:rPr>
          <w:sz w:val="28"/>
        </w:rPr>
        <w:t>лавы</w:t>
      </w:r>
      <w:proofErr w:type="spellEnd"/>
      <w:r w:rsidRPr="00D269CE">
        <w:rPr>
          <w:sz w:val="28"/>
        </w:rPr>
        <w:t xml:space="preserve"> Жигаловского </w:t>
      </w:r>
    </w:p>
    <w:p w:rsidR="00D269CE" w:rsidRPr="00D269CE" w:rsidRDefault="00D269CE" w:rsidP="00D269CE">
      <w:pPr>
        <w:ind w:firstLine="709"/>
        <w:jc w:val="both"/>
        <w:rPr>
          <w:sz w:val="28"/>
        </w:rPr>
      </w:pPr>
      <w:r w:rsidRPr="00D269CE">
        <w:rPr>
          <w:sz w:val="28"/>
        </w:rPr>
        <w:t xml:space="preserve">муниципального образования      </w:t>
      </w:r>
      <w:r>
        <w:rPr>
          <w:sz w:val="28"/>
        </w:rPr>
        <w:t xml:space="preserve">                               </w:t>
      </w:r>
      <w:bookmarkStart w:id="0" w:name="_GoBack"/>
      <w:bookmarkEnd w:id="0"/>
      <w:r w:rsidRPr="00D269CE">
        <w:rPr>
          <w:sz w:val="28"/>
        </w:rPr>
        <w:t xml:space="preserve">       Ю.В.</w:t>
      </w:r>
      <w:r>
        <w:rPr>
          <w:sz w:val="28"/>
        </w:rPr>
        <w:t xml:space="preserve"> </w:t>
      </w:r>
      <w:r w:rsidRPr="00D269CE">
        <w:rPr>
          <w:sz w:val="28"/>
        </w:rPr>
        <w:t>Кислякова</w:t>
      </w:r>
    </w:p>
    <w:p w:rsidR="00A55210" w:rsidRPr="00D269CE" w:rsidRDefault="00A55210">
      <w:pPr>
        <w:rPr>
          <w:sz w:val="28"/>
        </w:rPr>
      </w:pPr>
    </w:p>
    <w:sectPr w:rsidR="00A55210" w:rsidRPr="00D2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E"/>
    <w:rsid w:val="00A55210"/>
    <w:rsid w:val="00D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9C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69CE"/>
    <w:pPr>
      <w:keepNext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C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9CE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269CE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D269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9C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69CE"/>
    <w:pPr>
      <w:keepNext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C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9CE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269CE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D269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2017-10-25T00:59:00Z</dcterms:created>
  <dcterms:modified xsi:type="dcterms:W3CDTF">2017-10-25T01:01:00Z</dcterms:modified>
</cp:coreProperties>
</file>