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93DE" w14:textId="16A6E47D" w:rsidR="00CF45AB" w:rsidRPr="00C57BD3" w:rsidRDefault="00B414FC" w:rsidP="00CF45AB">
      <w:pPr>
        <w:keepLines/>
        <w:widowControl w:val="0"/>
        <w:jc w:val="center"/>
        <w:rPr>
          <w:b/>
          <w:u w:val="single"/>
        </w:rPr>
      </w:pPr>
      <w:r>
        <w:rPr>
          <w:b/>
          <w:u w:val="single"/>
        </w:rPr>
        <w:t>СПЕЦВЫПУСК ЖИГАЛОВО № 25</w:t>
      </w:r>
      <w:r w:rsidR="00CF45AB">
        <w:rPr>
          <w:b/>
          <w:u w:val="single"/>
        </w:rPr>
        <w:t xml:space="preserve"> от 15.11.2022</w:t>
      </w:r>
      <w:r w:rsidR="00CF45AB" w:rsidRPr="00C57BD3">
        <w:rPr>
          <w:b/>
          <w:u w:val="single"/>
        </w:rPr>
        <w:t xml:space="preserve"> года</w:t>
      </w:r>
    </w:p>
    <w:p w14:paraId="4B9B923A" w14:textId="77777777" w:rsidR="00CF45AB" w:rsidRDefault="00CF45AB" w:rsidP="00CF45AB">
      <w:pPr>
        <w:keepLines/>
        <w:widowControl w:val="0"/>
        <w:jc w:val="center"/>
        <w:rPr>
          <w:sz w:val="18"/>
          <w:szCs w:val="18"/>
        </w:rPr>
      </w:pPr>
      <w:r w:rsidRPr="00596FDC">
        <w:rPr>
          <w:sz w:val="18"/>
          <w:szCs w:val="18"/>
        </w:rPr>
        <w:t>(Периодическое средство массовой информации для опубликования нормативных правовых актов, информации Думы и</w:t>
      </w:r>
    </w:p>
    <w:p w14:paraId="2A458819" w14:textId="77777777" w:rsidR="00CF45AB" w:rsidRPr="00596FDC" w:rsidRDefault="00CF45AB" w:rsidP="00CF45AB">
      <w:pPr>
        <w:keepLines/>
        <w:widowControl w:val="0"/>
        <w:jc w:val="center"/>
        <w:rPr>
          <w:sz w:val="18"/>
          <w:szCs w:val="18"/>
        </w:rPr>
      </w:pPr>
      <w:r w:rsidRPr="00596FDC">
        <w:rPr>
          <w:sz w:val="18"/>
          <w:szCs w:val="18"/>
        </w:rPr>
        <w:t xml:space="preserve"> администрации Жигаловского МО)</w:t>
      </w:r>
    </w:p>
    <w:tbl>
      <w:tblPr>
        <w:tblStyle w:val="-460"/>
        <w:tblW w:w="1105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106"/>
      </w:tblGrid>
      <w:tr w:rsidR="00CF45AB" w:rsidRPr="00C57BD3" w14:paraId="6334C183" w14:textId="77777777" w:rsidTr="00CF4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882F66E" w14:textId="511E8F92" w:rsidR="00CF45AB" w:rsidRPr="00CF45AB" w:rsidRDefault="00B414FC" w:rsidP="00E24A60">
            <w:pPr>
              <w:jc w:val="center"/>
            </w:pPr>
            <w:r>
              <w:rPr>
                <w:color w:val="auto"/>
              </w:rPr>
              <w:t>Сообщение</w:t>
            </w:r>
            <w:r w:rsidR="00CF45AB" w:rsidRPr="00CF45AB">
              <w:rPr>
                <w:color w:val="auto"/>
              </w:rPr>
              <w:t xml:space="preserve"> о возможном установлении публичного сервитута</w:t>
            </w:r>
          </w:p>
        </w:tc>
      </w:tr>
      <w:tr w:rsidR="00CF45AB" w:rsidRPr="00C57BD3" w14:paraId="1E3CC3D3" w14:textId="77777777" w:rsidTr="00CF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79F0997A" w14:textId="62F955F9" w:rsidR="00CF45AB" w:rsidRDefault="00B414FC" w:rsidP="00B414FC">
            <w:pPr>
              <w:jc w:val="center"/>
            </w:pPr>
            <w:r>
              <w:t>ПРОЕКТ Решения</w:t>
            </w:r>
            <w:r w:rsidR="00CF45AB">
              <w:t xml:space="preserve"> Думы Жигаловского муниципального образования </w:t>
            </w:r>
          </w:p>
        </w:tc>
      </w:tr>
      <w:tr w:rsidR="005171F9" w:rsidRPr="00C57BD3" w14:paraId="6F658387" w14:textId="77777777" w:rsidTr="005171F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313BB6" w14:textId="651D7422" w:rsidR="005171F9" w:rsidRDefault="005171F9" w:rsidP="005171F9"/>
        </w:tc>
        <w:tc>
          <w:tcPr>
            <w:tcW w:w="1134" w:type="dxa"/>
          </w:tcPr>
          <w:p w14:paraId="27CC8897" w14:textId="12642CB8" w:rsidR="005171F9" w:rsidRDefault="005171F9" w:rsidP="0051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9106" w:type="dxa"/>
          </w:tcPr>
          <w:p w14:paraId="6CA0C9AB" w14:textId="36B7F0FF" w:rsidR="005171F9" w:rsidRDefault="005171F9" w:rsidP="0051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520">
              <w:rPr>
                <w:b/>
                <w:sz w:val="18"/>
                <w:szCs w:val="18"/>
              </w:rPr>
              <w:t>О бюджете Жигаловского муниципального образования на 2023 год и плановый период 2024 и 2025 годов»</w:t>
            </w:r>
          </w:p>
        </w:tc>
      </w:tr>
    </w:tbl>
    <w:p w14:paraId="0C6D683F" w14:textId="77777777" w:rsidR="00CF45AB" w:rsidRDefault="00CF45AB" w:rsidP="00CF45AB">
      <w:pPr>
        <w:keepLines/>
        <w:widowControl w:val="0"/>
        <w:ind w:left="142"/>
        <w:rPr>
          <w:sz w:val="16"/>
        </w:rPr>
      </w:pPr>
      <w:r>
        <w:rPr>
          <w:sz w:val="16"/>
        </w:rPr>
        <w:t>О</w:t>
      </w:r>
      <w:r w:rsidRPr="00616B0B">
        <w:rPr>
          <w:sz w:val="16"/>
        </w:rPr>
        <w:t>тветст</w:t>
      </w:r>
      <w:r>
        <w:rPr>
          <w:sz w:val="16"/>
        </w:rPr>
        <w:t xml:space="preserve">венный за выпуск – Канина </w:t>
      </w:r>
      <w:proofErr w:type="gramStart"/>
      <w:r>
        <w:rPr>
          <w:sz w:val="16"/>
        </w:rPr>
        <w:t>Е.И..</w:t>
      </w:r>
      <w:proofErr w:type="gramEnd"/>
      <w:r>
        <w:rPr>
          <w:sz w:val="16"/>
        </w:rPr>
        <w:t>; Тираж – 8</w:t>
      </w:r>
      <w:r w:rsidRPr="00616B0B">
        <w:rPr>
          <w:sz w:val="16"/>
        </w:rPr>
        <w:t xml:space="preserve"> экземпляров; «Бесплатно»; Учредители: Дума Жигаловского МО, Администрация Жигаловского МО; </w:t>
      </w:r>
    </w:p>
    <w:p w14:paraId="5C44EF0F" w14:textId="77777777" w:rsidR="00CF45AB" w:rsidRDefault="00CF45AB" w:rsidP="00CF45AB">
      <w:pPr>
        <w:keepLines/>
        <w:widowControl w:val="0"/>
        <w:ind w:left="142"/>
        <w:rPr>
          <w:sz w:val="16"/>
        </w:rPr>
      </w:pPr>
      <w:r w:rsidRPr="00616B0B">
        <w:rPr>
          <w:sz w:val="16"/>
        </w:rPr>
        <w:t xml:space="preserve">Адрес учредителей: 666402, Иркутская область, </w:t>
      </w:r>
      <w:proofErr w:type="spellStart"/>
      <w:r w:rsidRPr="00616B0B">
        <w:rPr>
          <w:sz w:val="16"/>
        </w:rPr>
        <w:t>р.п</w:t>
      </w:r>
      <w:proofErr w:type="spellEnd"/>
      <w:r w:rsidRPr="00616B0B">
        <w:rPr>
          <w:sz w:val="16"/>
        </w:rPr>
        <w:t>. Жигалово, улица Партизанская, 74</w:t>
      </w:r>
    </w:p>
    <w:p w14:paraId="5B93F8CD" w14:textId="77777777" w:rsidR="00CF45AB" w:rsidRDefault="00CF45AB" w:rsidP="00CF45AB">
      <w:pPr>
        <w:keepLines/>
        <w:widowControl w:val="0"/>
        <w:rPr>
          <w:sz w:val="16"/>
        </w:rPr>
      </w:pPr>
    </w:p>
    <w:p w14:paraId="56BCAEF5" w14:textId="77777777" w:rsidR="00CF45AB" w:rsidRPr="00D71147" w:rsidRDefault="00CF45AB" w:rsidP="00CF45AB">
      <w:pPr>
        <w:ind w:right="220"/>
        <w:jc w:val="center"/>
      </w:pPr>
      <w:r w:rsidRPr="00D71147">
        <w:rPr>
          <w:color w:val="000000"/>
          <w:lang w:bidi="ru-RU"/>
        </w:rPr>
        <w:t>Сообщение</w:t>
      </w:r>
    </w:p>
    <w:p w14:paraId="1F90C8B8" w14:textId="77777777" w:rsidR="00CF45AB" w:rsidRPr="00D71147" w:rsidRDefault="00CF45AB" w:rsidP="00CF45AB">
      <w:pPr>
        <w:ind w:right="220"/>
        <w:jc w:val="center"/>
      </w:pPr>
      <w:r w:rsidRPr="00D71147">
        <w:rPr>
          <w:color w:val="000000"/>
          <w:lang w:bidi="ru-RU"/>
        </w:rPr>
        <w:t>о возможном установлении публичного сервитута</w:t>
      </w:r>
    </w:p>
    <w:p w14:paraId="1070FAE9" w14:textId="77777777" w:rsidR="00CF45AB" w:rsidRPr="00D71147" w:rsidRDefault="00CF45AB" w:rsidP="00CF45AB">
      <w:pPr>
        <w:ind w:right="600" w:firstLine="820"/>
        <w:jc w:val="center"/>
      </w:pPr>
      <w:r w:rsidRPr="00D71147">
        <w:t xml:space="preserve">В соответствии со статьей 39.42 Земельного кодекса Российской Федерации администрация Жигаловского муниципального </w:t>
      </w:r>
      <w:proofErr w:type="gramStart"/>
      <w:r w:rsidRPr="00D71147">
        <w:t>образования  информирует</w:t>
      </w:r>
      <w:proofErr w:type="gramEnd"/>
      <w:r w:rsidRPr="00D71147">
        <w:t xml:space="preserve"> о </w:t>
      </w:r>
      <w:r w:rsidRPr="00D71147">
        <w:rPr>
          <w:color w:val="000000"/>
          <w:lang w:bidi="ru-RU"/>
        </w:rPr>
        <w:t>возможном установлении публичного сервитута</w:t>
      </w:r>
      <w:r w:rsidRPr="00D71147">
        <w:t>:</w:t>
      </w:r>
    </w:p>
    <w:tbl>
      <w:tblPr>
        <w:tblStyle w:val="a8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559"/>
        <w:gridCol w:w="851"/>
        <w:gridCol w:w="1134"/>
        <w:gridCol w:w="3969"/>
      </w:tblGrid>
      <w:tr w:rsidR="00CF45AB" w:rsidRPr="00CF5005" w14:paraId="302B77F6" w14:textId="77777777" w:rsidTr="00CF45AB">
        <w:tc>
          <w:tcPr>
            <w:tcW w:w="284" w:type="dxa"/>
          </w:tcPr>
          <w:p w14:paraId="59567BBC" w14:textId="77777777" w:rsidR="00CF45AB" w:rsidRPr="00596FDC" w:rsidRDefault="00CF45AB" w:rsidP="00E24A60">
            <w:pPr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№</w:t>
            </w:r>
          </w:p>
        </w:tc>
        <w:tc>
          <w:tcPr>
            <w:tcW w:w="3260" w:type="dxa"/>
          </w:tcPr>
          <w:p w14:paraId="65D5B2E3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Адрес или местоположение земельного участка</w:t>
            </w:r>
          </w:p>
        </w:tc>
        <w:tc>
          <w:tcPr>
            <w:tcW w:w="1559" w:type="dxa"/>
          </w:tcPr>
          <w:p w14:paraId="523C9544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Кадастровый номер или квартал</w:t>
            </w:r>
          </w:p>
        </w:tc>
        <w:tc>
          <w:tcPr>
            <w:tcW w:w="851" w:type="dxa"/>
          </w:tcPr>
          <w:p w14:paraId="793733A2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Площадь</w:t>
            </w:r>
          </w:p>
          <w:p w14:paraId="55C4B733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(</w:t>
            </w:r>
            <w:proofErr w:type="spellStart"/>
            <w:r w:rsidRPr="00596FDC">
              <w:rPr>
                <w:sz w:val="16"/>
                <w:szCs w:val="16"/>
              </w:rPr>
              <w:t>кв.м</w:t>
            </w:r>
            <w:proofErr w:type="spellEnd"/>
            <w:r w:rsidRPr="00596FD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76B50859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sz w:val="16"/>
                <w:szCs w:val="16"/>
              </w:rPr>
              <w:t>Вид права</w:t>
            </w:r>
          </w:p>
        </w:tc>
        <w:tc>
          <w:tcPr>
            <w:tcW w:w="3969" w:type="dxa"/>
          </w:tcPr>
          <w:p w14:paraId="1A0E42F5" w14:textId="77777777" w:rsidR="00CF45AB" w:rsidRPr="00596FDC" w:rsidRDefault="00CF45AB" w:rsidP="00E24A60">
            <w:pPr>
              <w:jc w:val="center"/>
              <w:rPr>
                <w:sz w:val="16"/>
                <w:szCs w:val="16"/>
              </w:rPr>
            </w:pPr>
            <w:r w:rsidRPr="00596FDC">
              <w:rPr>
                <w:color w:val="000000"/>
                <w:sz w:val="16"/>
                <w:szCs w:val="16"/>
                <w:lang w:bidi="ru-RU"/>
              </w:rPr>
              <w:t>Цель, для которой устанавливается публичный сервитут</w:t>
            </w:r>
          </w:p>
        </w:tc>
      </w:tr>
      <w:tr w:rsidR="00287F46" w:rsidRPr="00CF5005" w14:paraId="5DF2C03E" w14:textId="77777777" w:rsidTr="00CF45AB">
        <w:tc>
          <w:tcPr>
            <w:tcW w:w="284" w:type="dxa"/>
            <w:vAlign w:val="center"/>
          </w:tcPr>
          <w:p w14:paraId="0EA5F2BC" w14:textId="77777777" w:rsidR="00287F46" w:rsidRPr="00766827" w:rsidRDefault="00287F46" w:rsidP="00287F46">
            <w:pPr>
              <w:jc w:val="center"/>
              <w:rPr>
                <w:sz w:val="18"/>
                <w:szCs w:val="18"/>
              </w:rPr>
            </w:pPr>
            <w:r w:rsidRPr="0076682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0F5DCC06" w14:textId="20BA5D05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Российская Федерация, Иркутская область, </w:t>
            </w:r>
            <w:proofErr w:type="spellStart"/>
            <w:r w:rsidRPr="00287F46">
              <w:rPr>
                <w:sz w:val="16"/>
                <w:szCs w:val="16"/>
              </w:rPr>
              <w:t>Жигаловский</w:t>
            </w:r>
            <w:proofErr w:type="spellEnd"/>
            <w:r w:rsidRPr="00287F46">
              <w:rPr>
                <w:sz w:val="16"/>
                <w:szCs w:val="16"/>
              </w:rPr>
              <w:t xml:space="preserve"> район *</w:t>
            </w:r>
          </w:p>
        </w:tc>
        <w:tc>
          <w:tcPr>
            <w:tcW w:w="1559" w:type="dxa"/>
            <w:vAlign w:val="center"/>
          </w:tcPr>
          <w:p w14:paraId="1C68BEB9" w14:textId="1CEB99AF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38:03:000000:81</w:t>
            </w:r>
          </w:p>
        </w:tc>
        <w:tc>
          <w:tcPr>
            <w:tcW w:w="851" w:type="dxa"/>
            <w:vAlign w:val="center"/>
          </w:tcPr>
          <w:p w14:paraId="7969900D" w14:textId="0D81852E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165</w:t>
            </w:r>
          </w:p>
        </w:tc>
        <w:tc>
          <w:tcPr>
            <w:tcW w:w="1134" w:type="dxa"/>
            <w:vAlign w:val="center"/>
          </w:tcPr>
          <w:p w14:paraId="61C8428C" w14:textId="4EE10565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3969" w:type="dxa"/>
            <w:vAlign w:val="center"/>
          </w:tcPr>
          <w:p w14:paraId="5AADF091" w14:textId="6487DDCB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Для размещения объекта электросетевого хозяйства: Электросетевой комплекс «Жигалово-1»</w:t>
            </w:r>
          </w:p>
        </w:tc>
      </w:tr>
      <w:tr w:rsidR="00287F46" w:rsidRPr="00CF5005" w14:paraId="2C4DD7D2" w14:textId="77777777" w:rsidTr="00CF45AB">
        <w:tc>
          <w:tcPr>
            <w:tcW w:w="284" w:type="dxa"/>
            <w:vAlign w:val="center"/>
          </w:tcPr>
          <w:p w14:paraId="44C5F4FF" w14:textId="77777777" w:rsidR="00287F46" w:rsidRPr="00766827" w:rsidRDefault="00287F46" w:rsidP="00287F46">
            <w:pPr>
              <w:jc w:val="center"/>
              <w:rPr>
                <w:sz w:val="18"/>
                <w:szCs w:val="18"/>
              </w:rPr>
            </w:pPr>
            <w:r w:rsidRPr="00766827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7954B8BE" w14:textId="09FC937B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Российская Федерация, Иркутская область, </w:t>
            </w:r>
            <w:proofErr w:type="spellStart"/>
            <w:r w:rsidRPr="00287F46">
              <w:rPr>
                <w:sz w:val="16"/>
                <w:szCs w:val="16"/>
              </w:rPr>
              <w:t>Жигаловский</w:t>
            </w:r>
            <w:proofErr w:type="spellEnd"/>
            <w:r w:rsidRPr="00287F46">
              <w:rPr>
                <w:sz w:val="16"/>
                <w:szCs w:val="16"/>
              </w:rPr>
              <w:t xml:space="preserve"> район *</w:t>
            </w:r>
          </w:p>
        </w:tc>
        <w:tc>
          <w:tcPr>
            <w:tcW w:w="1559" w:type="dxa"/>
            <w:vAlign w:val="center"/>
          </w:tcPr>
          <w:p w14:paraId="4240569F" w14:textId="12784DBB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38:03:000000:83</w:t>
            </w:r>
          </w:p>
        </w:tc>
        <w:tc>
          <w:tcPr>
            <w:tcW w:w="851" w:type="dxa"/>
            <w:vAlign w:val="center"/>
          </w:tcPr>
          <w:p w14:paraId="3947E682" w14:textId="4B827719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628</w:t>
            </w:r>
          </w:p>
        </w:tc>
        <w:tc>
          <w:tcPr>
            <w:tcW w:w="1134" w:type="dxa"/>
            <w:vAlign w:val="center"/>
          </w:tcPr>
          <w:p w14:paraId="1662CD6A" w14:textId="49FB02F3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3969" w:type="dxa"/>
            <w:vAlign w:val="center"/>
          </w:tcPr>
          <w:p w14:paraId="676F1A39" w14:textId="32F65B8B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Для размещения объекта электросетевого хозяйства: Электросетевой комплекс «Жигалово-1»</w:t>
            </w:r>
          </w:p>
        </w:tc>
      </w:tr>
      <w:tr w:rsidR="00287F46" w:rsidRPr="00CF5005" w14:paraId="2F927696" w14:textId="77777777" w:rsidTr="00CF45AB">
        <w:tc>
          <w:tcPr>
            <w:tcW w:w="284" w:type="dxa"/>
            <w:vAlign w:val="center"/>
          </w:tcPr>
          <w:p w14:paraId="415D6855" w14:textId="77777777" w:rsidR="00287F46" w:rsidRPr="00766827" w:rsidRDefault="00287F46" w:rsidP="00287F46">
            <w:pPr>
              <w:jc w:val="center"/>
              <w:rPr>
                <w:sz w:val="18"/>
                <w:szCs w:val="18"/>
              </w:rPr>
            </w:pPr>
            <w:r w:rsidRPr="00766827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77864F0" w14:textId="3D1D1C91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Российская Федерация, Иркутская область, </w:t>
            </w:r>
            <w:proofErr w:type="spellStart"/>
            <w:r w:rsidRPr="00287F46">
              <w:rPr>
                <w:sz w:val="16"/>
                <w:szCs w:val="16"/>
              </w:rPr>
              <w:t>Жигаловский</w:t>
            </w:r>
            <w:proofErr w:type="spellEnd"/>
            <w:r w:rsidRPr="00287F46">
              <w:rPr>
                <w:sz w:val="16"/>
                <w:szCs w:val="16"/>
              </w:rPr>
              <w:t xml:space="preserve"> район *</w:t>
            </w:r>
          </w:p>
        </w:tc>
        <w:tc>
          <w:tcPr>
            <w:tcW w:w="1559" w:type="dxa"/>
            <w:vAlign w:val="center"/>
          </w:tcPr>
          <w:p w14:paraId="20C51FC9" w14:textId="7301DE39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38:03:000000:75</w:t>
            </w:r>
          </w:p>
        </w:tc>
        <w:tc>
          <w:tcPr>
            <w:tcW w:w="851" w:type="dxa"/>
            <w:vAlign w:val="center"/>
          </w:tcPr>
          <w:p w14:paraId="45611845" w14:textId="705874F1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152</w:t>
            </w:r>
          </w:p>
        </w:tc>
        <w:tc>
          <w:tcPr>
            <w:tcW w:w="1134" w:type="dxa"/>
            <w:vAlign w:val="center"/>
          </w:tcPr>
          <w:p w14:paraId="38ECD606" w14:textId="5540FC9E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3969" w:type="dxa"/>
            <w:vAlign w:val="center"/>
          </w:tcPr>
          <w:p w14:paraId="70DB7E8A" w14:textId="50040D84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Для размещения объекта электросетевого хозяйства: Электросетевой комплекс «Жигалово-1»</w:t>
            </w:r>
          </w:p>
        </w:tc>
      </w:tr>
      <w:tr w:rsidR="00287F46" w:rsidRPr="00CF5005" w14:paraId="320696C0" w14:textId="77777777" w:rsidTr="00CF45AB">
        <w:tc>
          <w:tcPr>
            <w:tcW w:w="284" w:type="dxa"/>
            <w:vAlign w:val="center"/>
          </w:tcPr>
          <w:p w14:paraId="37DE7B94" w14:textId="41D2230F" w:rsidR="00287F46" w:rsidRPr="00766827" w:rsidRDefault="00287F46" w:rsidP="00287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6D37B1A8" w14:textId="468754DF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Российская Федерация, Иркутская область, </w:t>
            </w:r>
            <w:proofErr w:type="spellStart"/>
            <w:r w:rsidRPr="00287F46">
              <w:rPr>
                <w:sz w:val="16"/>
                <w:szCs w:val="16"/>
              </w:rPr>
              <w:t>Жигаловский</w:t>
            </w:r>
            <w:proofErr w:type="spellEnd"/>
            <w:r w:rsidRPr="00287F46">
              <w:rPr>
                <w:sz w:val="16"/>
                <w:szCs w:val="16"/>
              </w:rPr>
              <w:t xml:space="preserve"> район *</w:t>
            </w:r>
          </w:p>
        </w:tc>
        <w:tc>
          <w:tcPr>
            <w:tcW w:w="1559" w:type="dxa"/>
            <w:vAlign w:val="center"/>
          </w:tcPr>
          <w:p w14:paraId="0CA77285" w14:textId="50CFD9A2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38:03:000000:78</w:t>
            </w:r>
          </w:p>
        </w:tc>
        <w:tc>
          <w:tcPr>
            <w:tcW w:w="851" w:type="dxa"/>
            <w:vAlign w:val="center"/>
          </w:tcPr>
          <w:p w14:paraId="0EE10ECB" w14:textId="50DD07E6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408</w:t>
            </w:r>
          </w:p>
        </w:tc>
        <w:tc>
          <w:tcPr>
            <w:tcW w:w="1134" w:type="dxa"/>
            <w:vAlign w:val="center"/>
          </w:tcPr>
          <w:p w14:paraId="6B01373E" w14:textId="4A84D98C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3969" w:type="dxa"/>
            <w:vAlign w:val="center"/>
          </w:tcPr>
          <w:p w14:paraId="28B139E4" w14:textId="659AA54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Для размещения объекта электросетевого хозяйства: Электросетевой комплекс «Жигалово-1»</w:t>
            </w:r>
          </w:p>
        </w:tc>
      </w:tr>
    </w:tbl>
    <w:p w14:paraId="79D2CBE3" w14:textId="77777777" w:rsidR="00287F46" w:rsidRPr="00287F46" w:rsidRDefault="00287F46" w:rsidP="00287F46">
      <w:pPr>
        <w:spacing w:line="200" w:lineRule="atLeast"/>
        <w:ind w:firstLine="567"/>
        <w:jc w:val="both"/>
        <w:rPr>
          <w:sz w:val="18"/>
          <w:szCs w:val="18"/>
        </w:rPr>
      </w:pPr>
      <w:proofErr w:type="gramStart"/>
      <w:r w:rsidRPr="00287F46">
        <w:rPr>
          <w:color w:val="000000"/>
          <w:sz w:val="18"/>
          <w:szCs w:val="18"/>
          <w:lang w:bidi="ru-RU"/>
        </w:rPr>
        <w:t xml:space="preserve">*  </w:t>
      </w:r>
      <w:r w:rsidRPr="00287F46">
        <w:rPr>
          <w:sz w:val="18"/>
          <w:szCs w:val="18"/>
        </w:rPr>
        <w:t>согласно</w:t>
      </w:r>
      <w:proofErr w:type="gramEnd"/>
      <w:r w:rsidRPr="00287F46">
        <w:rPr>
          <w:sz w:val="18"/>
          <w:szCs w:val="18"/>
        </w:rPr>
        <w:t xml:space="preserve"> схемы границ публичного сервитута. Полная версия информации размещена на сайте администрации Жигаловского муниципального </w:t>
      </w:r>
      <w:proofErr w:type="gramStart"/>
      <w:r w:rsidRPr="00287F46">
        <w:rPr>
          <w:sz w:val="18"/>
          <w:szCs w:val="18"/>
        </w:rPr>
        <w:t>образования  (</w:t>
      </w:r>
      <w:proofErr w:type="gramEnd"/>
      <w:r w:rsidR="00B414FC">
        <w:rPr>
          <w:rStyle w:val="a7"/>
          <w:sz w:val="18"/>
          <w:szCs w:val="18"/>
          <w:lang w:val="en-US"/>
        </w:rPr>
        <w:fldChar w:fldCharType="begin"/>
      </w:r>
      <w:r w:rsidR="00B414FC" w:rsidRPr="00B414FC">
        <w:rPr>
          <w:rStyle w:val="a7"/>
          <w:sz w:val="18"/>
          <w:szCs w:val="18"/>
        </w:rPr>
        <w:instrText xml:space="preserve"> </w:instrText>
      </w:r>
      <w:r w:rsidR="00B414FC">
        <w:rPr>
          <w:rStyle w:val="a7"/>
          <w:sz w:val="18"/>
          <w:szCs w:val="18"/>
          <w:lang w:val="en-US"/>
        </w:rPr>
        <w:instrText>HYPERLINK</w:instrText>
      </w:r>
      <w:r w:rsidR="00B414FC" w:rsidRPr="00B414FC">
        <w:rPr>
          <w:rStyle w:val="a7"/>
          <w:sz w:val="18"/>
          <w:szCs w:val="18"/>
        </w:rPr>
        <w:instrText xml:space="preserve"> "</w:instrText>
      </w:r>
      <w:r w:rsidR="00B414FC">
        <w:rPr>
          <w:rStyle w:val="a7"/>
          <w:sz w:val="18"/>
          <w:szCs w:val="18"/>
          <w:lang w:val="en-US"/>
        </w:rPr>
        <w:instrText>http</w:instrText>
      </w:r>
      <w:r w:rsidR="00B414FC" w:rsidRPr="00B414FC">
        <w:rPr>
          <w:rStyle w:val="a7"/>
          <w:sz w:val="18"/>
          <w:szCs w:val="18"/>
        </w:rPr>
        <w:instrText>://</w:instrText>
      </w:r>
      <w:r w:rsidR="00B414FC">
        <w:rPr>
          <w:rStyle w:val="a7"/>
          <w:sz w:val="18"/>
          <w:szCs w:val="18"/>
          <w:lang w:val="en-US"/>
        </w:rPr>
        <w:instrText>www</w:instrText>
      </w:r>
      <w:r w:rsidR="00B414FC" w:rsidRPr="00B414FC">
        <w:rPr>
          <w:rStyle w:val="a7"/>
          <w:sz w:val="18"/>
          <w:szCs w:val="18"/>
        </w:rPr>
        <w:instrText xml:space="preserve">.жигалово-адм" </w:instrText>
      </w:r>
      <w:r w:rsidR="00B414FC">
        <w:rPr>
          <w:rStyle w:val="a7"/>
          <w:sz w:val="18"/>
          <w:szCs w:val="18"/>
          <w:lang w:val="en-US"/>
        </w:rPr>
        <w:fldChar w:fldCharType="separate"/>
      </w:r>
      <w:r w:rsidRPr="00287F46">
        <w:rPr>
          <w:rStyle w:val="a7"/>
          <w:sz w:val="18"/>
          <w:szCs w:val="18"/>
          <w:lang w:val="en-US"/>
        </w:rPr>
        <w:t>www</w:t>
      </w:r>
      <w:r w:rsidRPr="00287F46">
        <w:rPr>
          <w:rStyle w:val="a7"/>
          <w:sz w:val="18"/>
          <w:szCs w:val="18"/>
        </w:rPr>
        <w:t>.</w:t>
      </w:r>
      <w:proofErr w:type="spellStart"/>
      <w:r w:rsidRPr="00287F46">
        <w:rPr>
          <w:rStyle w:val="a7"/>
          <w:sz w:val="18"/>
          <w:szCs w:val="18"/>
        </w:rPr>
        <w:t>жигалово</w:t>
      </w:r>
      <w:proofErr w:type="spellEnd"/>
      <w:r w:rsidRPr="00287F46">
        <w:rPr>
          <w:rStyle w:val="a7"/>
          <w:sz w:val="18"/>
          <w:szCs w:val="18"/>
        </w:rPr>
        <w:t>-адм</w:t>
      </w:r>
      <w:r w:rsidR="00B414FC">
        <w:rPr>
          <w:rStyle w:val="a7"/>
          <w:sz w:val="18"/>
          <w:szCs w:val="18"/>
        </w:rPr>
        <w:fldChar w:fldCharType="end"/>
      </w:r>
      <w:r w:rsidRPr="00287F46">
        <w:rPr>
          <w:sz w:val="18"/>
          <w:szCs w:val="18"/>
        </w:rPr>
        <w:t xml:space="preserve">. </w:t>
      </w:r>
      <w:proofErr w:type="spellStart"/>
      <w:r w:rsidRPr="00287F46">
        <w:rPr>
          <w:sz w:val="18"/>
          <w:szCs w:val="18"/>
        </w:rPr>
        <w:t>рф</w:t>
      </w:r>
      <w:proofErr w:type="spellEnd"/>
      <w:r w:rsidRPr="00287F46">
        <w:rPr>
          <w:sz w:val="18"/>
          <w:szCs w:val="18"/>
        </w:rPr>
        <w:t>)</w:t>
      </w:r>
    </w:p>
    <w:p w14:paraId="26E4CBE9" w14:textId="77777777" w:rsidR="00287F46" w:rsidRPr="00287F46" w:rsidRDefault="00287F46" w:rsidP="00287F46">
      <w:pPr>
        <w:pStyle w:val="a3"/>
        <w:shd w:val="clear" w:color="auto" w:fill="FFFFFF"/>
        <w:spacing w:before="0" w:after="0" w:line="20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87F46">
        <w:rPr>
          <w:rFonts w:ascii="Times New Roman" w:hAnsi="Times New Roman" w:cs="Times New Roman"/>
          <w:sz w:val="18"/>
          <w:szCs w:val="1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границ публичного сервитута в Администрации Жигаловского муниципального образования, адрес: 666402, Иркутская область, </w:t>
      </w:r>
      <w:proofErr w:type="spellStart"/>
      <w:r w:rsidRPr="00287F46">
        <w:rPr>
          <w:rFonts w:ascii="Times New Roman" w:hAnsi="Times New Roman" w:cs="Times New Roman"/>
          <w:sz w:val="18"/>
          <w:szCs w:val="18"/>
        </w:rPr>
        <w:t>Жигаловский</w:t>
      </w:r>
      <w:proofErr w:type="spellEnd"/>
      <w:r w:rsidRPr="00287F46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87F46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287F46">
        <w:rPr>
          <w:rFonts w:ascii="Times New Roman" w:hAnsi="Times New Roman" w:cs="Times New Roman"/>
          <w:sz w:val="18"/>
          <w:szCs w:val="18"/>
        </w:rPr>
        <w:t>. Жигалово, ул. Левина, д. 13, время приема: понедельник-пятница с 8:00 до 12:00 и с 13:00 до17:00. П</w:t>
      </w:r>
      <w:r w:rsidRPr="00287F46">
        <w:rPr>
          <w:rFonts w:ascii="Times New Roman" w:hAnsi="Times New Roman" w:cs="Times New Roman"/>
          <w:sz w:val="18"/>
          <w:szCs w:val="18"/>
          <w:lang w:bidi="ru-RU"/>
        </w:rPr>
        <w:t xml:space="preserve">одать заявления об учете прав на земельный участок, в отношении которых </w:t>
      </w:r>
      <w:r w:rsidRPr="00287F46">
        <w:rPr>
          <w:rFonts w:ascii="Times New Roman" w:hAnsi="Times New Roman" w:cs="Times New Roman"/>
          <w:sz w:val="18"/>
          <w:szCs w:val="18"/>
        </w:rPr>
        <w:t xml:space="preserve">поступило ходатайство об установлении публичного сервитута, </w:t>
      </w:r>
      <w:r w:rsidRPr="00287F46">
        <w:rPr>
          <w:rFonts w:ascii="Times New Roman" w:hAnsi="Times New Roman" w:cs="Times New Roman"/>
          <w:sz w:val="18"/>
          <w:szCs w:val="18"/>
          <w:lang w:bidi="ru-RU"/>
        </w:rPr>
        <w:t xml:space="preserve">можно в </w:t>
      </w:r>
      <w:r w:rsidRPr="00287F46">
        <w:rPr>
          <w:rFonts w:ascii="Times New Roman" w:hAnsi="Times New Roman" w:cs="Times New Roman"/>
          <w:sz w:val="18"/>
          <w:szCs w:val="18"/>
        </w:rPr>
        <w:t xml:space="preserve">Отделе по управлению муниципальным хозяйством, Администрации Жигаловского муниципального образования, адрес: 666402, Иркутская область, </w:t>
      </w:r>
      <w:proofErr w:type="spellStart"/>
      <w:r w:rsidRPr="00287F46">
        <w:rPr>
          <w:rFonts w:ascii="Times New Roman" w:hAnsi="Times New Roman" w:cs="Times New Roman"/>
          <w:sz w:val="18"/>
          <w:szCs w:val="18"/>
        </w:rPr>
        <w:t>Жигаловский</w:t>
      </w:r>
      <w:proofErr w:type="spellEnd"/>
      <w:r w:rsidRPr="00287F46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87F46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287F46">
        <w:rPr>
          <w:rFonts w:ascii="Times New Roman" w:hAnsi="Times New Roman" w:cs="Times New Roman"/>
          <w:sz w:val="18"/>
          <w:szCs w:val="18"/>
        </w:rPr>
        <w:t xml:space="preserve">. Жигалово, ул. Левина, д. </w:t>
      </w:r>
      <w:proofErr w:type="gramStart"/>
      <w:r w:rsidRPr="00287F46">
        <w:rPr>
          <w:rFonts w:ascii="Times New Roman" w:hAnsi="Times New Roman" w:cs="Times New Roman"/>
          <w:sz w:val="18"/>
          <w:szCs w:val="18"/>
        </w:rPr>
        <w:t>13  время</w:t>
      </w:r>
      <w:proofErr w:type="gramEnd"/>
      <w:r w:rsidRPr="00287F46">
        <w:rPr>
          <w:rFonts w:ascii="Times New Roman" w:hAnsi="Times New Roman" w:cs="Times New Roman"/>
          <w:sz w:val="18"/>
          <w:szCs w:val="18"/>
        </w:rPr>
        <w:t xml:space="preserve"> приема: понедельник-пятница с 8:00 до 12:00 и с 13:00 до17:00, </w:t>
      </w:r>
      <w:proofErr w:type="spellStart"/>
      <w:r w:rsidRPr="00287F46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287F46">
        <w:rPr>
          <w:rFonts w:ascii="Times New Roman" w:hAnsi="Times New Roman" w:cs="Times New Roman"/>
          <w:sz w:val="18"/>
          <w:szCs w:val="18"/>
        </w:rPr>
        <w:t>. 7.</w:t>
      </w:r>
    </w:p>
    <w:p w14:paraId="326F7AA5" w14:textId="77777777" w:rsidR="00287F46" w:rsidRPr="00287F46" w:rsidRDefault="00287F46" w:rsidP="00287F46">
      <w:pPr>
        <w:spacing w:line="200" w:lineRule="atLeast"/>
        <w:ind w:right="600" w:firstLine="567"/>
        <w:jc w:val="both"/>
        <w:rPr>
          <w:sz w:val="18"/>
          <w:szCs w:val="18"/>
        </w:rPr>
      </w:pPr>
      <w:r w:rsidRPr="00287F46">
        <w:rPr>
          <w:sz w:val="18"/>
          <w:szCs w:val="18"/>
        </w:rPr>
        <w:t>Срок приема заявлений с 16.11.2022 по 16.12.2022 (включительно) с 8-00 до 12-00 и с 13-00 до 17-00 часов (кроме выходных и праздничных дней).</w:t>
      </w:r>
    </w:p>
    <w:p w14:paraId="79C0CCFA" w14:textId="77777777" w:rsidR="00287F46" w:rsidRPr="00287F46" w:rsidRDefault="00287F46" w:rsidP="00287F46">
      <w:pPr>
        <w:spacing w:line="200" w:lineRule="atLeast"/>
        <w:ind w:right="-1" w:firstLine="567"/>
        <w:jc w:val="both"/>
        <w:rPr>
          <w:sz w:val="18"/>
          <w:szCs w:val="18"/>
        </w:rPr>
      </w:pPr>
      <w:r w:rsidRPr="00287F46">
        <w:rPr>
          <w:sz w:val="18"/>
          <w:szCs w:val="1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7D2ECBFF" w14:textId="77777777" w:rsidR="00CF45AB" w:rsidRDefault="00CF45AB" w:rsidP="00CF45AB">
      <w:pPr>
        <w:keepNext/>
        <w:jc w:val="center"/>
        <w:outlineLvl w:val="2"/>
        <w:rPr>
          <w:b/>
          <w:bCs/>
        </w:rPr>
      </w:pPr>
    </w:p>
    <w:p w14:paraId="0754F9F7" w14:textId="77777777" w:rsidR="00CF45AB" w:rsidRPr="00EB6778" w:rsidRDefault="00CF45AB" w:rsidP="00CF45AB">
      <w:pPr>
        <w:keepNext/>
        <w:jc w:val="center"/>
        <w:outlineLvl w:val="2"/>
        <w:rPr>
          <w:b/>
          <w:bCs/>
        </w:rPr>
      </w:pPr>
      <w:r w:rsidRPr="00EB6778">
        <w:rPr>
          <w:b/>
          <w:bCs/>
        </w:rPr>
        <w:t>ДУМА</w:t>
      </w:r>
    </w:p>
    <w:p w14:paraId="620623D0" w14:textId="77777777" w:rsidR="00CF45AB" w:rsidRPr="00EB6778" w:rsidRDefault="00CF45AB" w:rsidP="00CF45AB">
      <w:pPr>
        <w:keepNext/>
        <w:jc w:val="center"/>
        <w:outlineLvl w:val="2"/>
        <w:rPr>
          <w:b/>
        </w:rPr>
      </w:pPr>
      <w:r w:rsidRPr="00EB6778">
        <w:rPr>
          <w:b/>
        </w:rPr>
        <w:t>ЖИГАЛОВСКОГО МУНИЦИПАЛЬНОГО ОБРАЗОВАНИЯ</w:t>
      </w:r>
    </w:p>
    <w:p w14:paraId="0D223E28" w14:textId="77777777" w:rsidR="00CF45AB" w:rsidRDefault="00CF45AB" w:rsidP="00CF45AB">
      <w:pPr>
        <w:jc w:val="center"/>
        <w:rPr>
          <w:b/>
        </w:rPr>
      </w:pPr>
      <w:r>
        <w:rPr>
          <w:b/>
        </w:rPr>
        <w:t>ШЕСТОГО</w:t>
      </w:r>
      <w:r w:rsidRPr="00EB6778">
        <w:rPr>
          <w:b/>
        </w:rPr>
        <w:t xml:space="preserve"> СОЗЫВА</w:t>
      </w:r>
    </w:p>
    <w:p w14:paraId="210D0FBC" w14:textId="3ED85ADA" w:rsidR="00CF45AB" w:rsidRPr="008608FD" w:rsidRDefault="00CF45AB" w:rsidP="00CF45AB">
      <w:pPr>
        <w:jc w:val="center"/>
        <w:rPr>
          <w:b/>
        </w:rPr>
      </w:pPr>
      <w:r w:rsidRPr="00EB6778">
        <w:rPr>
          <w:b/>
          <w:bCs/>
        </w:rPr>
        <w:t>РЕШЕНИЕ</w:t>
      </w:r>
    </w:p>
    <w:tbl>
      <w:tblPr>
        <w:tblStyle w:val="4"/>
        <w:tblW w:w="10810" w:type="dxa"/>
        <w:tblLook w:val="04A0" w:firstRow="1" w:lastRow="0" w:firstColumn="1" w:lastColumn="0" w:noHBand="0" w:noVBand="1"/>
      </w:tblPr>
      <w:tblGrid>
        <w:gridCol w:w="5485"/>
        <w:gridCol w:w="5325"/>
      </w:tblGrid>
      <w:tr w:rsidR="00CF45AB" w:rsidRPr="00280525" w14:paraId="79D2888C" w14:textId="77777777" w:rsidTr="00B4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D2169EE" w14:textId="14F59011" w:rsidR="00CF45AB" w:rsidRPr="00280525" w:rsidRDefault="00DA1520" w:rsidP="00DA1520">
            <w:pPr>
              <w:pStyle w:val="a5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5325" w:type="dxa"/>
          </w:tcPr>
          <w:p w14:paraId="55E97FA4" w14:textId="77777777" w:rsidR="00CF45AB" w:rsidRPr="00280525" w:rsidRDefault="00CF45AB" w:rsidP="00E24A60">
            <w:pPr>
              <w:pStyle w:val="a5"/>
              <w:ind w:left="1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80525">
              <w:rPr>
                <w:sz w:val="20"/>
              </w:rPr>
              <w:t xml:space="preserve">           </w:t>
            </w:r>
            <w:proofErr w:type="spellStart"/>
            <w:r w:rsidRPr="00280525">
              <w:rPr>
                <w:sz w:val="20"/>
              </w:rPr>
              <w:t>р.п</w:t>
            </w:r>
            <w:proofErr w:type="spellEnd"/>
            <w:r w:rsidRPr="00280525">
              <w:rPr>
                <w:sz w:val="20"/>
              </w:rPr>
              <w:t>. Жигалово</w:t>
            </w:r>
          </w:p>
        </w:tc>
      </w:tr>
      <w:tr w:rsidR="00CF45AB" w:rsidRPr="00280525" w14:paraId="6A04A045" w14:textId="77777777" w:rsidTr="00B4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2"/>
          </w:tcPr>
          <w:p w14:paraId="0CB3E8DC" w14:textId="57721B60" w:rsidR="00DA1520" w:rsidRPr="00DA1520" w:rsidRDefault="00DA1520" w:rsidP="00DA1520">
            <w:pPr>
              <w:ind w:left="164"/>
              <w:rPr>
                <w:b w:val="0"/>
                <w:sz w:val="18"/>
                <w:szCs w:val="18"/>
              </w:rPr>
            </w:pPr>
            <w:r w:rsidRPr="00DA1520">
              <w:rPr>
                <w:sz w:val="18"/>
                <w:szCs w:val="18"/>
              </w:rPr>
              <w:t xml:space="preserve">О бюджете Жигаловского муниципального образования </w:t>
            </w:r>
          </w:p>
          <w:p w14:paraId="0CBA8172" w14:textId="016465A0" w:rsidR="00CF45AB" w:rsidRPr="00DA1520" w:rsidRDefault="00DA1520" w:rsidP="00DA1520">
            <w:pPr>
              <w:ind w:left="164"/>
              <w:rPr>
                <w:b w:val="0"/>
                <w:sz w:val="18"/>
                <w:szCs w:val="18"/>
              </w:rPr>
            </w:pPr>
            <w:r w:rsidRPr="00DA1520">
              <w:rPr>
                <w:sz w:val="18"/>
                <w:szCs w:val="18"/>
              </w:rPr>
              <w:t>на 2023 год и плановый период 2024 и 2025 годов»</w:t>
            </w:r>
          </w:p>
        </w:tc>
      </w:tr>
    </w:tbl>
    <w:p w14:paraId="3ADAC585" w14:textId="77777777" w:rsidR="00DA1520" w:rsidRPr="00E16A2D" w:rsidRDefault="00DA1520" w:rsidP="00DA1520">
      <w:pPr>
        <w:rPr>
          <w:color w:val="1D1B11"/>
          <w:sz w:val="24"/>
          <w:szCs w:val="24"/>
        </w:rPr>
      </w:pPr>
    </w:p>
    <w:p w14:paraId="75D84E10" w14:textId="24722876" w:rsidR="00DA1520" w:rsidRPr="005171F9" w:rsidRDefault="00DA1520" w:rsidP="00DA1520">
      <w:pPr>
        <w:spacing w:line="180" w:lineRule="exact"/>
        <w:ind w:left="284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5171F9">
        <w:rPr>
          <w:color w:val="1D1B11"/>
          <w:sz w:val="18"/>
          <w:szCs w:val="18"/>
        </w:rPr>
        <w:t>Жигаловском</w:t>
      </w:r>
      <w:proofErr w:type="spellEnd"/>
      <w:r w:rsidRPr="005171F9">
        <w:rPr>
          <w:color w:val="1D1B11"/>
          <w:sz w:val="18"/>
          <w:szCs w:val="18"/>
        </w:rPr>
        <w:t xml:space="preserve"> муниципальном образовании и статьей 7 Устава Жигаловского муниципального образования, </w:t>
      </w:r>
    </w:p>
    <w:p w14:paraId="0637B859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Дума Жигаловского муниципального образования решила: </w:t>
      </w:r>
    </w:p>
    <w:p w14:paraId="22A7DD9D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основные характеристики бюджета Жигаловского муниципального образования на 2023 год:</w:t>
      </w:r>
    </w:p>
    <w:p w14:paraId="1CED9B1E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общий объем доходов в сумме 64 560,1 тыс. рублей, из них объем межбюджетных трансфертов, получаемых из других бюджетов бюджетной системы Российской Федерации, в сумме 10 615 тыс. руб., </w:t>
      </w:r>
    </w:p>
    <w:p w14:paraId="62648186" w14:textId="501428F8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общий объем расходов в сумме 68 557,1тыс. рублей.</w:t>
      </w:r>
    </w:p>
    <w:p w14:paraId="44C9D14A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размер дефицита в сумме 3 997 тыс. рублей или 7,4% утвержденного общего годового объема доходов без учета утвержденного объема безвозмездных поступлений.</w:t>
      </w:r>
    </w:p>
    <w:p w14:paraId="0D6ED509" w14:textId="77777777" w:rsidR="00DA1520" w:rsidRPr="005171F9" w:rsidRDefault="00DA1520" w:rsidP="00DA1520">
      <w:pPr>
        <w:numPr>
          <w:ilvl w:val="0"/>
          <w:numId w:val="1"/>
        </w:numPr>
        <w:tabs>
          <w:tab w:val="left" w:pos="426"/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основные характеристики бюджета Жигаловского муниципального образования на плановый период 2024 и 2025 годов:</w:t>
      </w:r>
    </w:p>
    <w:p w14:paraId="6FEF62E1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общий объем доходов на 2024 год в сумме 61 665,4 тыс. рублей, из них объем межбюджетных трансфертов, получаемых из других бюджетов бюджетной системы Российской Федерации, в сумме 6 166,2 тыс. руб.</w:t>
      </w:r>
      <w:proofErr w:type="gramStart"/>
      <w:r w:rsidRPr="005171F9">
        <w:rPr>
          <w:color w:val="1D1B11"/>
          <w:sz w:val="18"/>
          <w:szCs w:val="18"/>
        </w:rPr>
        <w:t>;  на</w:t>
      </w:r>
      <w:proofErr w:type="gramEnd"/>
      <w:r w:rsidRPr="005171F9">
        <w:rPr>
          <w:color w:val="1D1B11"/>
          <w:sz w:val="18"/>
          <w:szCs w:val="18"/>
        </w:rPr>
        <w:t xml:space="preserve"> 2025 год в сумме 62 479 тыс. рублей, из них объем межбюджетных трансфертов, получаемых из других бюджетов бюджетной системы Российской Федерации, в сумме 5 444,5 тыс. руб.;  </w:t>
      </w:r>
    </w:p>
    <w:p w14:paraId="4DB13CCF" w14:textId="307492C1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общий объем расходов на 2024 год в сумме 64 293,8 тыс. рублей, в том числе условно утвержденные расходы в сумме 1543,1 тыс. руб., на 2025 год в сумме 66 616 тыс. рублей, в том числе условно утвержденные расходы в сумме 3 123,2 тыс. руб.</w:t>
      </w:r>
    </w:p>
    <w:p w14:paraId="2376C0C5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     размер дефицита на 2024 год в сумме 2 628,4 тыс. рублей или 4,7% утвержденного общего годового объема доходов без учета утвержденного объема безвозмездных поступлений, на 2025 год в сумме 4 137 тыс. рублей или 7,3% утвержденного общего годового объема доходов без учета утвержденного объема безвозмездных поступлений,</w:t>
      </w:r>
    </w:p>
    <w:p w14:paraId="1DCE0ACD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Установить, что доходы бюджета Жигаловского МО, поступающие в 2023 -2025 годах, формируются за счет:</w:t>
      </w:r>
    </w:p>
    <w:p w14:paraId="04812E06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а) налоговых доходов в соответствии с нормативами, установленными Бюджетным Кодексом Российской Федерации;</w:t>
      </w:r>
    </w:p>
    <w:p w14:paraId="6ACF3D98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б) неналоговых доходов;</w:t>
      </w:r>
    </w:p>
    <w:p w14:paraId="2B7AF0DF" w14:textId="77777777" w:rsidR="00DA1520" w:rsidRPr="005171F9" w:rsidRDefault="00DA1520" w:rsidP="00DA1520">
      <w:pPr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в) безвозмездных поступлений.</w:t>
      </w:r>
    </w:p>
    <w:p w14:paraId="26777035" w14:textId="032EB5BB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426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 прогнозируемые доходы бюджета Жигаловского муниципального образования на 2023 год и на плановый период 2024 и 2025 годов по классификации доходов бюджетов Российской Федерации согласно приложениям № 1,2 к настоящему Решению.</w:t>
      </w:r>
    </w:p>
    <w:p w14:paraId="4F1868E2" w14:textId="31FE8294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426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 и подразделам классификации расходов бюджета Российской Федерации согласно приложениям № 3,4 к настоящему Решению.</w:t>
      </w:r>
    </w:p>
    <w:p w14:paraId="767C98D0" w14:textId="0BE431BA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разделам, подразделам, целевым статьям и группам видов расходов классификации расходов бюджета Российской Федерации согласно приложению № 5,6 к настоящему Решению.</w:t>
      </w:r>
    </w:p>
    <w:p w14:paraId="24FF674A" w14:textId="4C545B66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lastRenderedPageBreak/>
        <w:t>Утвердить ведомственную структуру расходов бюджета Жигаловского муниципального образования на 2023 год и на плановый период 2024 и 2025 годов (по главным распорядителям средств, разделам, подразделам, целевым статьям и группам видов расходов классификации расходов бюджета Российской Федерации) согласно приложению № 7,8 к настоящему Решению.</w:t>
      </w:r>
    </w:p>
    <w:p w14:paraId="752A41F2" w14:textId="5B43460C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распределение бюджетных ассигнований на реализацию муниципальных программ Жигаловского муниципального образования на 2023 год и на плановый период 2024 и 2025 годов согласно приложению № 9,10 к настоящему Решению.</w:t>
      </w:r>
    </w:p>
    <w:p w14:paraId="7130C65D" w14:textId="3EE32D13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 на 2023 год в сумме 365,8 тыс. рублей, на плановый период 2024 и 2025 годов в сумме 380 тыс. рублей и 390 тыс. рублей соответственно.</w:t>
      </w:r>
    </w:p>
    <w:p w14:paraId="54FBDE31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Установить, что в расходной части бюджета формируется резервный фонд администрации Жигаловского муниципального образования: </w:t>
      </w:r>
    </w:p>
    <w:p w14:paraId="72DEEC86" w14:textId="3EBEE7E1" w:rsidR="00DA1520" w:rsidRPr="005171F9" w:rsidRDefault="00DA1520" w:rsidP="00DA1520">
      <w:pPr>
        <w:tabs>
          <w:tab w:val="left" w:pos="709"/>
          <w:tab w:val="left" w:pos="851"/>
        </w:tabs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на 2023 год в размере 40 тыс. рублей; на 2024 год в размере 40 </w:t>
      </w:r>
      <w:proofErr w:type="spellStart"/>
      <w:r w:rsidRPr="005171F9">
        <w:rPr>
          <w:color w:val="1D1B11"/>
          <w:sz w:val="18"/>
          <w:szCs w:val="18"/>
        </w:rPr>
        <w:t>тыс.рулей</w:t>
      </w:r>
      <w:proofErr w:type="spellEnd"/>
      <w:r w:rsidRPr="005171F9">
        <w:rPr>
          <w:color w:val="1D1B11"/>
          <w:sz w:val="18"/>
          <w:szCs w:val="18"/>
        </w:rPr>
        <w:t xml:space="preserve">; на 2025 год в размере 40 </w:t>
      </w:r>
      <w:proofErr w:type="spellStart"/>
      <w:r w:rsidRPr="005171F9">
        <w:rPr>
          <w:color w:val="1D1B11"/>
          <w:sz w:val="18"/>
          <w:szCs w:val="18"/>
        </w:rPr>
        <w:t>тыс.рублей</w:t>
      </w:r>
      <w:proofErr w:type="spellEnd"/>
      <w:r w:rsidRPr="005171F9">
        <w:rPr>
          <w:color w:val="1D1B11"/>
          <w:sz w:val="18"/>
          <w:szCs w:val="18"/>
        </w:rPr>
        <w:t>.</w:t>
      </w:r>
    </w:p>
    <w:p w14:paraId="6D24BD9F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Утвердить объем бюджетных ассигнований дорожного фонда Жигаловского муниципального образования </w:t>
      </w:r>
    </w:p>
    <w:p w14:paraId="0A4F0F8F" w14:textId="73E215D6" w:rsidR="00DA1520" w:rsidRPr="005171F9" w:rsidRDefault="00DA1520" w:rsidP="00DA1520">
      <w:pPr>
        <w:tabs>
          <w:tab w:val="left" w:pos="709"/>
          <w:tab w:val="left" w:pos="851"/>
        </w:tabs>
        <w:spacing w:line="180" w:lineRule="exact"/>
        <w:ind w:left="360" w:hanging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на 2023 год в размере 3783,1 тыс. рублей; на 2024 год в размере 4207,2 тыс. рулей; на 2024 год в размере 4442,5 тыс. рублей.</w:t>
      </w:r>
    </w:p>
    <w:p w14:paraId="161499AC" w14:textId="77777777" w:rsidR="00DA1520" w:rsidRPr="005171F9" w:rsidRDefault="00DA1520" w:rsidP="00DA1520">
      <w:pPr>
        <w:numPr>
          <w:ilvl w:val="0"/>
          <w:numId w:val="1"/>
        </w:numPr>
        <w:tabs>
          <w:tab w:val="left" w:pos="567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Утвердить объем межбюджетных трансфертов, предоставляемых из бюджета Жигаловского муниципального образования другим бюджетам </w:t>
      </w:r>
    </w:p>
    <w:p w14:paraId="313E37ED" w14:textId="3C619C5A" w:rsidR="00DA1520" w:rsidRPr="005171F9" w:rsidRDefault="00DA1520" w:rsidP="00DA1520">
      <w:pPr>
        <w:tabs>
          <w:tab w:val="left" w:pos="284"/>
          <w:tab w:val="left" w:pos="851"/>
        </w:tabs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на 2023 год в размере 575,4 тыс. рублей; на 2024 год в размере 261,0 тыс. рулей; на 2024 год в размере 261,0 тыс. рублей.</w:t>
      </w:r>
    </w:p>
    <w:p w14:paraId="3AF43A84" w14:textId="77777777" w:rsidR="00DA1520" w:rsidRPr="005171F9" w:rsidRDefault="00DA1520" w:rsidP="00DA152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180" w:lineRule="exact"/>
        <w:ind w:left="0" w:firstLine="360"/>
        <w:jc w:val="both"/>
        <w:rPr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</w:t>
      </w:r>
      <w:r w:rsidRPr="005171F9">
        <w:rPr>
          <w:sz w:val="18"/>
          <w:szCs w:val="18"/>
        </w:rPr>
        <w:t xml:space="preserve">, что остатки средств бюджета Жигаловского муниципального образования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Жигаловского муниципального образования. </w:t>
      </w:r>
    </w:p>
    <w:p w14:paraId="4675B55E" w14:textId="77777777" w:rsidR="00DA1520" w:rsidRPr="005171F9" w:rsidRDefault="00DA1520" w:rsidP="00DA1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0" w:firstLine="360"/>
        <w:jc w:val="both"/>
        <w:rPr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</w:t>
      </w:r>
      <w:r w:rsidRPr="005171F9">
        <w:rPr>
          <w:sz w:val="18"/>
          <w:szCs w:val="18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образования:</w:t>
      </w:r>
    </w:p>
    <w:p w14:paraId="2CBBA1B4" w14:textId="07B80E2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 в соответствии с приложениями 11, 12 к настоящему Решению;</w:t>
      </w:r>
    </w:p>
    <w:p w14:paraId="353745F7" w14:textId="7777777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 xml:space="preserve">2) перераспределение бюджетных ассигнований между муниципальными программами в пределах общей суммы, утвержденной на реализацию программ; </w:t>
      </w:r>
    </w:p>
    <w:p w14:paraId="2483EAD3" w14:textId="7777777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>3) перераспределение бюджетных ассигнований между видами расходов классификации расходов бюджетов,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местного бюджета;</w:t>
      </w:r>
    </w:p>
    <w:p w14:paraId="73D46F2D" w14:textId="7777777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37B9F8F9" w14:textId="7777777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>5) уточнение кодов видов расходов классификации расходов бюджетов;</w:t>
      </w:r>
    </w:p>
    <w:p w14:paraId="74914A63" w14:textId="3B039F66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>6) распределение межбюджетных трансфертов бюджету Жигаловского муниципального образования постановлениями (распоряжениями) Правительства Иркутской области, муниципального образования «</w:t>
      </w:r>
      <w:proofErr w:type="spellStart"/>
      <w:r w:rsidRPr="005171F9">
        <w:rPr>
          <w:sz w:val="18"/>
          <w:szCs w:val="18"/>
        </w:rPr>
        <w:t>Жигаловский</w:t>
      </w:r>
      <w:proofErr w:type="spellEnd"/>
      <w:r w:rsidRPr="005171F9">
        <w:rPr>
          <w:sz w:val="18"/>
          <w:szCs w:val="18"/>
        </w:rPr>
        <w:t xml:space="preserve"> район»,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Жигаловского МО, имеющих целевое назначение и утвержденных в настоящем Решении;</w:t>
      </w:r>
    </w:p>
    <w:p w14:paraId="04DFA151" w14:textId="77777777" w:rsidR="00DA1520" w:rsidRPr="005171F9" w:rsidRDefault="00DA1520" w:rsidP="00DA1520">
      <w:pPr>
        <w:widowControl w:val="0"/>
        <w:autoSpaceDE w:val="0"/>
        <w:autoSpaceDN w:val="0"/>
        <w:adjustRightInd w:val="0"/>
        <w:spacing w:line="180" w:lineRule="exact"/>
        <w:ind w:firstLine="426"/>
        <w:jc w:val="both"/>
        <w:rPr>
          <w:sz w:val="18"/>
          <w:szCs w:val="18"/>
        </w:rPr>
      </w:pPr>
      <w:r w:rsidRPr="005171F9">
        <w:rPr>
          <w:sz w:val="18"/>
          <w:szCs w:val="18"/>
        </w:rPr>
        <w:t xml:space="preserve"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5171F9">
        <w:rPr>
          <w:sz w:val="18"/>
          <w:szCs w:val="18"/>
        </w:rPr>
        <w:t>софинансирования</w:t>
      </w:r>
      <w:proofErr w:type="spellEnd"/>
      <w:r w:rsidRPr="005171F9">
        <w:rPr>
          <w:sz w:val="18"/>
          <w:szCs w:val="18"/>
        </w:rPr>
        <w:t xml:space="preserve">, установленных для получения межбюджетных трансфертов, предоставляемых бюджету Жигаловского муниципального образования 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</w:p>
    <w:p w14:paraId="123C62E4" w14:textId="77777777" w:rsidR="00DA1520" w:rsidRPr="005171F9" w:rsidRDefault="00DA1520" w:rsidP="00DA1520">
      <w:pPr>
        <w:numPr>
          <w:ilvl w:val="0"/>
          <w:numId w:val="1"/>
        </w:numPr>
        <w:tabs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 бюджетные ассигнования для предоставления бюджетных кредитов на срок в пределах 2023 - 2025 годов – 0 руб.</w:t>
      </w:r>
    </w:p>
    <w:p w14:paraId="31AA7CBA" w14:textId="1506CC7F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Установить, что в 2023 году и плановом периоде 2024 и 2025 годов за счет средств бюджета Жигаловского муниципального образования предоставляется субсидия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осуществляющим деятельность на территории Жигаловского муниципального образования,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случае оказания услуг по пассажирским перевозкам автомобильным транспортом общего пользования. Категории и (или) критерии отбора юридических лиц, индивидуальных предпринимателей, физических лиц – производителей товаров, работ, услуг, имеющих право на получение субсидии, условия, порядок предоставления субсидии, порядок возврата субсидии в случае нарушения условий, установленных при предоставлении, определяются администрацией Жигаловского муниципального образования.</w:t>
      </w:r>
    </w:p>
    <w:p w14:paraId="747FB260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верхний предел муниципального внутреннего долга Жигаловского муниципального образования:</w:t>
      </w:r>
    </w:p>
    <w:p w14:paraId="61EAFFAA" w14:textId="40DFDFB4" w:rsidR="00DA1520" w:rsidRPr="005171F9" w:rsidRDefault="00DA1520" w:rsidP="00DA1520">
      <w:pPr>
        <w:tabs>
          <w:tab w:val="left" w:pos="709"/>
        </w:tabs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по состоянию на 01 января 2024 года в размере 3997,0 тыс. руб., в том числе верхний предел долга по муниципальным гарантиям – 0 </w:t>
      </w:r>
      <w:proofErr w:type="spellStart"/>
      <w:proofErr w:type="gramStart"/>
      <w:r w:rsidRPr="005171F9">
        <w:rPr>
          <w:color w:val="1D1B11"/>
          <w:sz w:val="18"/>
          <w:szCs w:val="18"/>
        </w:rPr>
        <w:t>тыс.рублей</w:t>
      </w:r>
      <w:proofErr w:type="spellEnd"/>
      <w:r w:rsidRPr="005171F9">
        <w:rPr>
          <w:color w:val="1D1B11"/>
          <w:sz w:val="18"/>
          <w:szCs w:val="18"/>
        </w:rPr>
        <w:t xml:space="preserve"> ;</w:t>
      </w:r>
      <w:proofErr w:type="gramEnd"/>
    </w:p>
    <w:p w14:paraId="0F5F0117" w14:textId="6795E5BD" w:rsidR="00DA1520" w:rsidRPr="005171F9" w:rsidRDefault="00DA1520" w:rsidP="00DA1520">
      <w:pPr>
        <w:tabs>
          <w:tab w:val="left" w:pos="709"/>
        </w:tabs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по состоянию на 01 января 2025 года в размере 6625,4 тыс. руб., в том числе верхний предел долга по муниципальным гарантиям – 0 </w:t>
      </w:r>
      <w:proofErr w:type="spellStart"/>
      <w:r w:rsidRPr="005171F9">
        <w:rPr>
          <w:color w:val="1D1B11"/>
          <w:sz w:val="18"/>
          <w:szCs w:val="18"/>
        </w:rPr>
        <w:t>тыс.рублей</w:t>
      </w:r>
      <w:proofErr w:type="spellEnd"/>
      <w:r w:rsidRPr="005171F9">
        <w:rPr>
          <w:color w:val="1D1B11"/>
          <w:sz w:val="18"/>
          <w:szCs w:val="18"/>
        </w:rPr>
        <w:t>;</w:t>
      </w:r>
    </w:p>
    <w:p w14:paraId="4AB98B26" w14:textId="7C9B6C55" w:rsidR="00DA1520" w:rsidRPr="005171F9" w:rsidRDefault="00DA1520" w:rsidP="00DA1520">
      <w:pPr>
        <w:tabs>
          <w:tab w:val="left" w:pos="709"/>
        </w:tabs>
        <w:spacing w:line="180" w:lineRule="exact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по состоянию на 01 января 2026 года в размере 10762,4 тыс. руб., в том числе верхний предел долга по муниципальным гарантиям – 0 </w:t>
      </w:r>
      <w:proofErr w:type="spellStart"/>
      <w:r w:rsidRPr="005171F9">
        <w:rPr>
          <w:color w:val="1D1B11"/>
          <w:sz w:val="18"/>
          <w:szCs w:val="18"/>
        </w:rPr>
        <w:t>тыс.рублей</w:t>
      </w:r>
      <w:proofErr w:type="spellEnd"/>
      <w:r w:rsidRPr="005171F9">
        <w:rPr>
          <w:color w:val="1D1B11"/>
          <w:sz w:val="18"/>
          <w:szCs w:val="18"/>
        </w:rPr>
        <w:t>;</w:t>
      </w:r>
    </w:p>
    <w:p w14:paraId="4B1C08B2" w14:textId="7197EF90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программу муниципальных внутренних заимствований на 2023 год и на плановый период 2024 и 2025 годов согласно приложению № 11 к настоящему Решению.</w:t>
      </w:r>
    </w:p>
    <w:p w14:paraId="0D8670FB" w14:textId="77777777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 Установить, что уполномоченным органом, осуществляющим муниципальные внутренние заимствования, является администрация Жигаловского муниципального образования.</w:t>
      </w:r>
    </w:p>
    <w:p w14:paraId="79A8F844" w14:textId="43C81753" w:rsidR="00DA1520" w:rsidRPr="005171F9" w:rsidRDefault="00DA1520" w:rsidP="00DA1520">
      <w:pPr>
        <w:numPr>
          <w:ilvl w:val="0"/>
          <w:numId w:val="1"/>
        </w:numPr>
        <w:tabs>
          <w:tab w:val="left" w:pos="709"/>
          <w:tab w:val="left" w:pos="851"/>
        </w:tabs>
        <w:spacing w:line="180" w:lineRule="exact"/>
        <w:ind w:left="0" w:firstLine="360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Утвердить источники внутреннего финансирования дефицита бюджета Жигаловского муниципального образования на 2023 год и на плановый период 2024 и 2025 годов согласно приложению № 12,13 к настоящему Решению.</w:t>
      </w:r>
    </w:p>
    <w:p w14:paraId="6249338D" w14:textId="77777777" w:rsidR="00DA1520" w:rsidRPr="005171F9" w:rsidRDefault="00DA1520" w:rsidP="00DA1520">
      <w:pPr>
        <w:numPr>
          <w:ilvl w:val="0"/>
          <w:numId w:val="1"/>
        </w:numPr>
        <w:tabs>
          <w:tab w:val="left" w:pos="851"/>
        </w:tabs>
        <w:spacing w:line="180" w:lineRule="exact"/>
        <w:ind w:left="0" w:firstLine="426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Настоящее Решение подлежит официальному опубликованию в газете «</w:t>
      </w:r>
      <w:proofErr w:type="spellStart"/>
      <w:r w:rsidRPr="005171F9">
        <w:rPr>
          <w:color w:val="1D1B11"/>
          <w:sz w:val="18"/>
          <w:szCs w:val="18"/>
        </w:rPr>
        <w:t>Спецвыпуск</w:t>
      </w:r>
      <w:proofErr w:type="spellEnd"/>
      <w:r w:rsidRPr="005171F9">
        <w:rPr>
          <w:color w:val="1D1B11"/>
          <w:sz w:val="18"/>
          <w:szCs w:val="18"/>
        </w:rPr>
        <w:t xml:space="preserve"> Жигалово» и размещению на официальном сайте Жигаловского муниципального образования в сети Интернет.</w:t>
      </w:r>
    </w:p>
    <w:p w14:paraId="2D4B82F6" w14:textId="77777777" w:rsidR="00DA1520" w:rsidRPr="005171F9" w:rsidRDefault="00DA1520" w:rsidP="00DA1520">
      <w:pPr>
        <w:numPr>
          <w:ilvl w:val="0"/>
          <w:numId w:val="1"/>
        </w:numPr>
        <w:tabs>
          <w:tab w:val="left" w:pos="851"/>
        </w:tabs>
        <w:spacing w:line="180" w:lineRule="exact"/>
        <w:ind w:left="0" w:firstLine="426"/>
        <w:jc w:val="both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>Настоящее Решение вступает в силу со дня его опубликования, но не ранее 1 января 2023 года.</w:t>
      </w:r>
    </w:p>
    <w:p w14:paraId="44EBEFEF" w14:textId="77777777" w:rsidR="00DA1520" w:rsidRPr="00DA1520" w:rsidRDefault="00DA1520" w:rsidP="00DA1520">
      <w:pPr>
        <w:spacing w:line="180" w:lineRule="exact"/>
        <w:rPr>
          <w:color w:val="1D1B11"/>
        </w:rPr>
      </w:pPr>
    </w:p>
    <w:p w14:paraId="15D80631" w14:textId="176B9CCB" w:rsidR="00DA1520" w:rsidRPr="005171F9" w:rsidRDefault="00DA1520" w:rsidP="005171F9">
      <w:pPr>
        <w:spacing w:line="180" w:lineRule="exact"/>
        <w:rPr>
          <w:color w:val="1D1B11"/>
          <w:sz w:val="18"/>
          <w:szCs w:val="18"/>
        </w:rPr>
      </w:pPr>
      <w:r w:rsidRPr="005171F9">
        <w:rPr>
          <w:color w:val="1D1B11"/>
          <w:sz w:val="18"/>
          <w:szCs w:val="18"/>
        </w:rPr>
        <w:t xml:space="preserve">Председатель Думы Жигаловского муниципального образования  </w:t>
      </w:r>
      <w:r w:rsidR="005171F9" w:rsidRPr="005171F9">
        <w:rPr>
          <w:color w:val="1D1B11"/>
          <w:sz w:val="18"/>
          <w:szCs w:val="18"/>
        </w:rPr>
        <w:t xml:space="preserve">                                        </w:t>
      </w:r>
      <w:proofErr w:type="spellStart"/>
      <w:r w:rsidR="005171F9" w:rsidRPr="005171F9">
        <w:rPr>
          <w:color w:val="1D1B11"/>
          <w:sz w:val="18"/>
          <w:szCs w:val="18"/>
        </w:rPr>
        <w:t>Е.А.Мулягина</w:t>
      </w:r>
      <w:proofErr w:type="spellEnd"/>
      <w:r w:rsidR="005171F9" w:rsidRPr="005171F9">
        <w:rPr>
          <w:color w:val="1D1B11"/>
          <w:sz w:val="18"/>
          <w:szCs w:val="18"/>
        </w:rPr>
        <w:t xml:space="preserve">  </w:t>
      </w:r>
      <w:r w:rsidRPr="005171F9">
        <w:rPr>
          <w:color w:val="1D1B11"/>
          <w:sz w:val="18"/>
          <w:szCs w:val="18"/>
        </w:rPr>
        <w:t xml:space="preserve">         </w:t>
      </w:r>
    </w:p>
    <w:p w14:paraId="4C3C8DBE" w14:textId="482B1331" w:rsidR="00DA1520" w:rsidRPr="00DA1520" w:rsidRDefault="00DA1520" w:rsidP="00DA1520">
      <w:pPr>
        <w:spacing w:line="180" w:lineRule="exact"/>
      </w:pPr>
      <w:r w:rsidRPr="005171F9">
        <w:rPr>
          <w:color w:val="1D1B11"/>
          <w:sz w:val="18"/>
          <w:szCs w:val="18"/>
        </w:rPr>
        <w:t xml:space="preserve">Глава Жигаловского муниципального образования </w:t>
      </w:r>
      <w:r w:rsidR="005171F9" w:rsidRPr="005171F9">
        <w:rPr>
          <w:color w:val="1D1B11"/>
          <w:sz w:val="18"/>
          <w:szCs w:val="18"/>
        </w:rPr>
        <w:t xml:space="preserve">                                                                     </w:t>
      </w:r>
      <w:r w:rsidRPr="005171F9">
        <w:rPr>
          <w:color w:val="1D1B11"/>
          <w:sz w:val="18"/>
          <w:szCs w:val="18"/>
        </w:rPr>
        <w:t xml:space="preserve">   </w:t>
      </w:r>
      <w:proofErr w:type="spellStart"/>
      <w:r w:rsidR="005171F9" w:rsidRPr="005171F9">
        <w:rPr>
          <w:color w:val="1D1B11"/>
          <w:sz w:val="18"/>
          <w:szCs w:val="18"/>
        </w:rPr>
        <w:t>Д.А.Лунев</w:t>
      </w:r>
      <w:proofErr w:type="spellEnd"/>
      <w:r w:rsidRPr="005171F9">
        <w:rPr>
          <w:color w:val="1D1B11"/>
          <w:sz w:val="18"/>
          <w:szCs w:val="18"/>
        </w:rPr>
        <w:t xml:space="preserve">                 </w:t>
      </w:r>
    </w:p>
    <w:p w14:paraId="191F78F7" w14:textId="044F9D6A" w:rsidR="007640CB" w:rsidRDefault="007640CB" w:rsidP="007640CB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5171F9" w:rsidRPr="005171F9">
        <w:rPr>
          <w:sz w:val="18"/>
          <w:szCs w:val="18"/>
        </w:rPr>
        <w:t>риложение № 1</w:t>
      </w:r>
    </w:p>
    <w:p w14:paraId="614E5656" w14:textId="46969002" w:rsidR="005171F9" w:rsidRPr="005171F9" w:rsidRDefault="005171F9" w:rsidP="005171F9">
      <w:pPr>
        <w:jc w:val="right"/>
        <w:rPr>
          <w:sz w:val="18"/>
          <w:szCs w:val="18"/>
        </w:rPr>
      </w:pPr>
      <w:r w:rsidRPr="005171F9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5171F9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5171F9">
        <w:rPr>
          <w:sz w:val="18"/>
          <w:szCs w:val="18"/>
        </w:rPr>
        <w:t>на 2023 год и плановый период 2024-2025гг</w:t>
      </w:r>
    </w:p>
    <w:p w14:paraId="70C2FDFC" w14:textId="79626242" w:rsidR="005171F9" w:rsidRPr="005171F9" w:rsidRDefault="005171F9" w:rsidP="005171F9">
      <w:pPr>
        <w:jc w:val="center"/>
      </w:pPr>
      <w:r w:rsidRPr="005171F9">
        <w:rPr>
          <w:b/>
          <w:bCs/>
        </w:rPr>
        <w:t>Прогнозные доходы бюджета Жигаловского МО на 2023 год</w:t>
      </w:r>
    </w:p>
    <w:tbl>
      <w:tblPr>
        <w:tblW w:w="11098" w:type="dxa"/>
        <w:tblLook w:val="04A0" w:firstRow="1" w:lastRow="0" w:firstColumn="1" w:lastColumn="0" w:noHBand="0" w:noVBand="1"/>
      </w:tblPr>
      <w:tblGrid>
        <w:gridCol w:w="7928"/>
        <w:gridCol w:w="2075"/>
        <w:gridCol w:w="873"/>
        <w:gridCol w:w="222"/>
      </w:tblGrid>
      <w:tr w:rsidR="005171F9" w:rsidRPr="005171F9" w14:paraId="304725D7" w14:textId="77777777" w:rsidTr="00B414FC">
        <w:trPr>
          <w:gridAfter w:val="1"/>
          <w:wAfter w:w="222" w:type="dxa"/>
          <w:trHeight w:val="408"/>
        </w:trPr>
        <w:tc>
          <w:tcPr>
            <w:tcW w:w="7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57D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Наименование группы, подгруппы, статьи и подстатьи доходов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B57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Код дохода бюджетной классификации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E22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2023 год</w:t>
            </w:r>
          </w:p>
        </w:tc>
      </w:tr>
      <w:tr w:rsidR="005171F9" w:rsidRPr="005171F9" w14:paraId="4A0AF53D" w14:textId="77777777" w:rsidTr="00B414FC">
        <w:trPr>
          <w:trHeight w:val="60"/>
        </w:trPr>
        <w:tc>
          <w:tcPr>
            <w:tcW w:w="7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37861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E01D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8B44C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DBD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</w:p>
        </w:tc>
      </w:tr>
      <w:tr w:rsidR="005171F9" w:rsidRPr="005171F9" w14:paraId="5FEB55CE" w14:textId="77777777" w:rsidTr="00B414FC">
        <w:trPr>
          <w:trHeight w:val="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0D3D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C1A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B1A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53 945,1</w:t>
            </w:r>
          </w:p>
        </w:tc>
        <w:tc>
          <w:tcPr>
            <w:tcW w:w="222" w:type="dxa"/>
            <w:vAlign w:val="center"/>
            <w:hideMark/>
          </w:tcPr>
          <w:p w14:paraId="5433BD20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3AE059BF" w14:textId="77777777" w:rsidTr="00B414FC">
        <w:trPr>
          <w:trHeight w:val="255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03A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C97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1 01 00000 00 0000 000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FCD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41 500,0</w:t>
            </w:r>
          </w:p>
        </w:tc>
        <w:tc>
          <w:tcPr>
            <w:tcW w:w="222" w:type="dxa"/>
            <w:vAlign w:val="center"/>
            <w:hideMark/>
          </w:tcPr>
          <w:p w14:paraId="57F3B12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F1B018F" w14:textId="77777777" w:rsidTr="00B414FC">
        <w:trPr>
          <w:trHeight w:val="255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C4C9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909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C30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41 500,0</w:t>
            </w:r>
          </w:p>
        </w:tc>
        <w:tc>
          <w:tcPr>
            <w:tcW w:w="222" w:type="dxa"/>
            <w:vAlign w:val="center"/>
            <w:hideMark/>
          </w:tcPr>
          <w:p w14:paraId="3CE8192F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68A7D318" w14:textId="77777777" w:rsidTr="00B414FC">
        <w:trPr>
          <w:trHeight w:val="154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8A7D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873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1 01 02010 01 0000 110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1DB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41 500,0</w:t>
            </w:r>
          </w:p>
        </w:tc>
        <w:tc>
          <w:tcPr>
            <w:tcW w:w="222" w:type="dxa"/>
            <w:vAlign w:val="center"/>
            <w:hideMark/>
          </w:tcPr>
          <w:p w14:paraId="363D4C60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11526071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1FDB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9C2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1 03 00000 01 0000 110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FF8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3 783,1</w:t>
            </w:r>
          </w:p>
        </w:tc>
        <w:tc>
          <w:tcPr>
            <w:tcW w:w="222" w:type="dxa"/>
            <w:vAlign w:val="center"/>
            <w:hideMark/>
          </w:tcPr>
          <w:p w14:paraId="42CEC46D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1DCDCF70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9689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42F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4AD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3 783,1</w:t>
            </w:r>
          </w:p>
        </w:tc>
        <w:tc>
          <w:tcPr>
            <w:tcW w:w="222" w:type="dxa"/>
            <w:vAlign w:val="center"/>
            <w:hideMark/>
          </w:tcPr>
          <w:p w14:paraId="0777E661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64B7B88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B800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0AC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1 03 02231 01 0000 110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5F3" w14:textId="77777777" w:rsidR="005171F9" w:rsidRPr="005171F9" w:rsidRDefault="005171F9" w:rsidP="005171F9">
            <w:pPr>
              <w:jc w:val="right"/>
              <w:rPr>
                <w:color w:val="000000"/>
                <w:sz w:val="18"/>
                <w:szCs w:val="18"/>
              </w:rPr>
            </w:pPr>
            <w:r w:rsidRPr="005171F9">
              <w:rPr>
                <w:color w:val="000000"/>
                <w:sz w:val="18"/>
                <w:szCs w:val="18"/>
              </w:rPr>
              <w:t xml:space="preserve">1 791,8 </w:t>
            </w:r>
          </w:p>
        </w:tc>
        <w:tc>
          <w:tcPr>
            <w:tcW w:w="222" w:type="dxa"/>
            <w:vAlign w:val="center"/>
            <w:hideMark/>
          </w:tcPr>
          <w:p w14:paraId="3DDB6F5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0C7CC19" w14:textId="77777777" w:rsidTr="00B414FC">
        <w:trPr>
          <w:trHeight w:val="75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CDD9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1F9">
              <w:rPr>
                <w:sz w:val="18"/>
                <w:szCs w:val="18"/>
              </w:rPr>
              <w:t>инжекторных</w:t>
            </w:r>
            <w:proofErr w:type="spellEnd"/>
            <w:r w:rsidRPr="005171F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592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1 03 02241 01 0000 110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6C6" w14:textId="77777777" w:rsidR="005171F9" w:rsidRPr="005171F9" w:rsidRDefault="005171F9" w:rsidP="005171F9">
            <w:pPr>
              <w:jc w:val="right"/>
              <w:rPr>
                <w:color w:val="000000"/>
                <w:sz w:val="18"/>
                <w:szCs w:val="18"/>
              </w:rPr>
            </w:pPr>
            <w:r w:rsidRPr="005171F9">
              <w:rPr>
                <w:color w:val="000000"/>
                <w:sz w:val="18"/>
                <w:szCs w:val="18"/>
              </w:rPr>
              <w:t xml:space="preserve">12,5 </w:t>
            </w:r>
          </w:p>
        </w:tc>
        <w:tc>
          <w:tcPr>
            <w:tcW w:w="222" w:type="dxa"/>
            <w:vAlign w:val="center"/>
            <w:hideMark/>
          </w:tcPr>
          <w:p w14:paraId="3D2B4A2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35592879" w14:textId="77777777" w:rsidTr="00B414FC">
        <w:trPr>
          <w:trHeight w:val="229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BB70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827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1 03 02251 01 0000 110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2AA" w14:textId="77777777" w:rsidR="005171F9" w:rsidRPr="005171F9" w:rsidRDefault="005171F9" w:rsidP="005171F9">
            <w:pPr>
              <w:jc w:val="right"/>
              <w:rPr>
                <w:color w:val="000000"/>
                <w:sz w:val="18"/>
                <w:szCs w:val="18"/>
              </w:rPr>
            </w:pPr>
            <w:r w:rsidRPr="005171F9">
              <w:rPr>
                <w:color w:val="000000"/>
                <w:sz w:val="18"/>
                <w:szCs w:val="18"/>
              </w:rPr>
              <w:t xml:space="preserve">2 215,1 </w:t>
            </w:r>
          </w:p>
        </w:tc>
        <w:tc>
          <w:tcPr>
            <w:tcW w:w="222" w:type="dxa"/>
            <w:vAlign w:val="center"/>
            <w:hideMark/>
          </w:tcPr>
          <w:p w14:paraId="549D65D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17724946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805A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0BC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1 03 02261 01 0000 110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9D14" w14:textId="77777777" w:rsidR="005171F9" w:rsidRPr="005171F9" w:rsidRDefault="005171F9" w:rsidP="005171F9">
            <w:pPr>
              <w:jc w:val="right"/>
              <w:rPr>
                <w:color w:val="000000"/>
                <w:sz w:val="18"/>
                <w:szCs w:val="18"/>
              </w:rPr>
            </w:pPr>
            <w:r w:rsidRPr="005171F9">
              <w:rPr>
                <w:color w:val="FF0000"/>
                <w:sz w:val="18"/>
                <w:szCs w:val="18"/>
              </w:rPr>
              <w:t xml:space="preserve">-236,3 </w:t>
            </w:r>
          </w:p>
        </w:tc>
        <w:tc>
          <w:tcPr>
            <w:tcW w:w="222" w:type="dxa"/>
            <w:vAlign w:val="center"/>
            <w:hideMark/>
          </w:tcPr>
          <w:p w14:paraId="00CEC543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3D12893" w14:textId="77777777" w:rsidTr="00B414FC">
        <w:trPr>
          <w:trHeight w:val="104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C32C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2B91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AD3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6 497,0</w:t>
            </w:r>
          </w:p>
        </w:tc>
        <w:tc>
          <w:tcPr>
            <w:tcW w:w="222" w:type="dxa"/>
            <w:vAlign w:val="center"/>
            <w:hideMark/>
          </w:tcPr>
          <w:p w14:paraId="51B6FB3D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1CC982BB" w14:textId="77777777" w:rsidTr="00B414FC">
        <w:trPr>
          <w:trHeight w:val="77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924E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A66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082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1 007,0</w:t>
            </w:r>
          </w:p>
        </w:tc>
        <w:tc>
          <w:tcPr>
            <w:tcW w:w="222" w:type="dxa"/>
            <w:vAlign w:val="center"/>
            <w:hideMark/>
          </w:tcPr>
          <w:p w14:paraId="5E69D2D1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0F39F60E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FB80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6D9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1 06 01030 13 0000 110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BA8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1 007,0</w:t>
            </w:r>
          </w:p>
        </w:tc>
        <w:tc>
          <w:tcPr>
            <w:tcW w:w="222" w:type="dxa"/>
            <w:vAlign w:val="center"/>
            <w:hideMark/>
          </w:tcPr>
          <w:p w14:paraId="24669A4B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0245E3E2" w14:textId="77777777" w:rsidTr="00B414FC">
        <w:trPr>
          <w:trHeight w:val="77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4383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CEB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587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5 490,0</w:t>
            </w:r>
          </w:p>
        </w:tc>
        <w:tc>
          <w:tcPr>
            <w:tcW w:w="222" w:type="dxa"/>
            <w:vAlign w:val="center"/>
            <w:hideMark/>
          </w:tcPr>
          <w:p w14:paraId="1287E416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0C9140B" w14:textId="77777777" w:rsidTr="00B414FC">
        <w:trPr>
          <w:trHeight w:val="164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F7F1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171F9">
              <w:rPr>
                <w:sz w:val="18"/>
                <w:szCs w:val="18"/>
              </w:rPr>
              <w:t>городских  поселений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427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1 06 06033 13 0000 110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05B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4 133,0</w:t>
            </w:r>
          </w:p>
        </w:tc>
        <w:tc>
          <w:tcPr>
            <w:tcW w:w="222" w:type="dxa"/>
            <w:vAlign w:val="center"/>
            <w:hideMark/>
          </w:tcPr>
          <w:p w14:paraId="2D75F1C6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6FB72CA" w14:textId="77777777" w:rsidTr="00B414FC">
        <w:trPr>
          <w:trHeight w:val="298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BF0A" w14:textId="77777777" w:rsidR="005171F9" w:rsidRPr="005171F9" w:rsidRDefault="005171F9" w:rsidP="005171F9">
            <w:pPr>
              <w:jc w:val="both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5171F9">
              <w:rPr>
                <w:sz w:val="18"/>
                <w:szCs w:val="18"/>
              </w:rPr>
              <w:t>границах  городских</w:t>
            </w:r>
            <w:proofErr w:type="gramEnd"/>
            <w:r w:rsidRPr="005171F9">
              <w:rPr>
                <w:sz w:val="18"/>
                <w:szCs w:val="18"/>
              </w:rPr>
              <w:t xml:space="preserve">  поселений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C2B1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1 06 06043 13 0000 110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4E4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1 357,0</w:t>
            </w:r>
          </w:p>
        </w:tc>
        <w:tc>
          <w:tcPr>
            <w:tcW w:w="222" w:type="dxa"/>
            <w:vAlign w:val="center"/>
            <w:hideMark/>
          </w:tcPr>
          <w:p w14:paraId="6ED831CD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83B2451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B030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E35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1 11 00000 00 0000 000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6A5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25D3C50C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6BB7A6CB" w14:textId="77777777" w:rsidTr="00B414FC">
        <w:trPr>
          <w:trHeight w:val="115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1CB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E78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480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2D6DE35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8A4542C" w14:textId="77777777" w:rsidTr="00B414FC">
        <w:trPr>
          <w:trHeight w:val="127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B54D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90A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1 11 05010 00 0000 120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E64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5E2B929C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F4635BB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EC3B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1E0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1 11 05013 13 0000 120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489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0930C6C5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68BF67D9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0952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616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1 13 00000 00 0000 000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E8F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1 815,0</w:t>
            </w:r>
          </w:p>
        </w:tc>
        <w:tc>
          <w:tcPr>
            <w:tcW w:w="222" w:type="dxa"/>
            <w:vAlign w:val="center"/>
            <w:hideMark/>
          </w:tcPr>
          <w:p w14:paraId="74548000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392934A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E6BF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 xml:space="preserve">Прочие доходы от оказания платных услуг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AFB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1 13 01990 00 0000 130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E7F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1 815,0</w:t>
            </w:r>
          </w:p>
        </w:tc>
        <w:tc>
          <w:tcPr>
            <w:tcW w:w="222" w:type="dxa"/>
            <w:vAlign w:val="center"/>
            <w:hideMark/>
          </w:tcPr>
          <w:p w14:paraId="4E281AA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6EE07686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60F0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620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1 13 01995 13 0000 130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26B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1 815,0</w:t>
            </w:r>
          </w:p>
        </w:tc>
        <w:tc>
          <w:tcPr>
            <w:tcW w:w="222" w:type="dxa"/>
            <w:vAlign w:val="center"/>
            <w:hideMark/>
          </w:tcPr>
          <w:p w14:paraId="4C36D6EF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2B85C5B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DB81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233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1 14 00000 00 0000 000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C4D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14:paraId="026834A5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31A68FDB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F4AA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400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1 14 06000 00 0000 430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077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14:paraId="50E30E40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5F1A7D59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9FE5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E23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1 14 06010 00 0000 430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7EC6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14:paraId="478547A6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5D4B35FD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BB91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34B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 xml:space="preserve"> 1 14 06013 13 0000 430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83D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14:paraId="6E556687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C438C1D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08F2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42E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1 16 00000 00 0000 140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3180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3C3DEB5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0A9E610D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FD84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A6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1 17 00000 00 0000 180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4D9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C6505DA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EF6A2BC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F5ED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proofErr w:type="gramStart"/>
            <w:r w:rsidRPr="005171F9">
              <w:rPr>
                <w:sz w:val="18"/>
                <w:szCs w:val="18"/>
              </w:rPr>
              <w:t>БЕЗВОЗМЕЗДНЫЕ  ПОСТУПЛЕНИЯ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CDE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2 00 00000 00 0000 000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F94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10615</w:t>
            </w:r>
          </w:p>
        </w:tc>
        <w:tc>
          <w:tcPr>
            <w:tcW w:w="222" w:type="dxa"/>
            <w:vAlign w:val="center"/>
            <w:hideMark/>
          </w:tcPr>
          <w:p w14:paraId="6C31D64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2180A41E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D5A5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171F9">
              <w:rPr>
                <w:i/>
                <w:iCs/>
                <w:sz w:val="18"/>
                <w:szCs w:val="18"/>
              </w:rPr>
              <w:t>БЕЗВОЗМЕЗДНЫЕ  ПОСТУПЛЕНИЯ</w:t>
            </w:r>
            <w:proofErr w:type="gramEnd"/>
            <w:r w:rsidRPr="005171F9">
              <w:rPr>
                <w:i/>
                <w:iCs/>
                <w:sz w:val="18"/>
                <w:szCs w:val="18"/>
              </w:rPr>
              <w:t xml:space="preserve"> ОТ ДРУГИХ БЮДЖЕТОВ БЮДЖЕТНОЙ СИСТЕМЫ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27F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6AA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10615</w:t>
            </w:r>
          </w:p>
        </w:tc>
        <w:tc>
          <w:tcPr>
            <w:tcW w:w="222" w:type="dxa"/>
            <w:vAlign w:val="center"/>
            <w:hideMark/>
          </w:tcPr>
          <w:p w14:paraId="426B17E6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4E84507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CEB1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432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2 02 10000 00 0000 150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81C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8617</w:t>
            </w:r>
          </w:p>
        </w:tc>
        <w:tc>
          <w:tcPr>
            <w:tcW w:w="222" w:type="dxa"/>
            <w:vAlign w:val="center"/>
            <w:hideMark/>
          </w:tcPr>
          <w:p w14:paraId="5C16E1FB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36962A86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1E7F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proofErr w:type="gramStart"/>
            <w:r w:rsidRPr="005171F9">
              <w:rPr>
                <w:sz w:val="18"/>
                <w:szCs w:val="18"/>
              </w:rPr>
              <w:t>районов,городских</w:t>
            </w:r>
            <w:proofErr w:type="spellEnd"/>
            <w:proofErr w:type="gramEnd"/>
            <w:r w:rsidRPr="005171F9">
              <w:rPr>
                <w:sz w:val="18"/>
                <w:szCs w:val="18"/>
              </w:rPr>
              <w:t xml:space="preserve"> округов с внутригородским делением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8D7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2 02 16001 00 0000 150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D9E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8617</w:t>
            </w:r>
          </w:p>
        </w:tc>
        <w:tc>
          <w:tcPr>
            <w:tcW w:w="222" w:type="dxa"/>
            <w:vAlign w:val="center"/>
            <w:hideMark/>
          </w:tcPr>
          <w:p w14:paraId="617A943F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1B7257D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743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459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2 02 15001 13 0000 150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076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01B487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3403E068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11B7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323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2 02 16001 13 0000 150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E65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8617</w:t>
            </w:r>
          </w:p>
        </w:tc>
        <w:tc>
          <w:tcPr>
            <w:tcW w:w="222" w:type="dxa"/>
            <w:vAlign w:val="center"/>
            <w:hideMark/>
          </w:tcPr>
          <w:p w14:paraId="7D2949DF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9857688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BAF1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Субвенции от других бюджетов бюджетной системы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C20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2 02 03000 00 0000 150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9E4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102,1</w:t>
            </w:r>
          </w:p>
        </w:tc>
        <w:tc>
          <w:tcPr>
            <w:tcW w:w="222" w:type="dxa"/>
            <w:vAlign w:val="center"/>
            <w:hideMark/>
          </w:tcPr>
          <w:p w14:paraId="010009D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0BE3F9B0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36EC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FF5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2 02 03024 13 0000 150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3B00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102,1</w:t>
            </w:r>
          </w:p>
        </w:tc>
        <w:tc>
          <w:tcPr>
            <w:tcW w:w="222" w:type="dxa"/>
            <w:vAlign w:val="center"/>
            <w:hideMark/>
          </w:tcPr>
          <w:p w14:paraId="24271F2E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9797F5C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7D79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F10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2 02 02000 00 0000 150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610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1895,9</w:t>
            </w:r>
          </w:p>
        </w:tc>
        <w:tc>
          <w:tcPr>
            <w:tcW w:w="222" w:type="dxa"/>
            <w:vAlign w:val="center"/>
            <w:hideMark/>
          </w:tcPr>
          <w:p w14:paraId="0A40F812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4D494306" w14:textId="77777777" w:rsidTr="00B414FC">
        <w:trPr>
          <w:trHeight w:val="111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EECC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40C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2 02 25555 13 0000 150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553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806F09B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2120896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196B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85A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2 02 29999 13 0000 150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D4D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1895,9</w:t>
            </w:r>
          </w:p>
        </w:tc>
        <w:tc>
          <w:tcPr>
            <w:tcW w:w="222" w:type="dxa"/>
            <w:vAlign w:val="center"/>
            <w:hideMark/>
          </w:tcPr>
          <w:p w14:paraId="77E39D2F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79DB40E6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4DB7" w14:textId="77777777" w:rsidR="005171F9" w:rsidRPr="005171F9" w:rsidRDefault="005171F9" w:rsidP="005171F9">
            <w:pPr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CA0" w14:textId="77777777" w:rsidR="005171F9" w:rsidRPr="005171F9" w:rsidRDefault="005171F9" w:rsidP="005171F9">
            <w:pPr>
              <w:jc w:val="center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2 02 40000 00 0000 150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31E" w14:textId="77777777" w:rsidR="005171F9" w:rsidRPr="005171F9" w:rsidRDefault="005171F9" w:rsidP="005171F9">
            <w:pPr>
              <w:jc w:val="right"/>
              <w:rPr>
                <w:i/>
                <w:iCs/>
                <w:sz w:val="18"/>
                <w:szCs w:val="18"/>
              </w:rPr>
            </w:pPr>
            <w:r w:rsidRPr="005171F9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32EEA31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  <w:tr w:rsidR="005171F9" w:rsidRPr="005171F9" w14:paraId="64F63084" w14:textId="77777777" w:rsidTr="00B414FC">
        <w:trPr>
          <w:trHeight w:val="7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B55B" w14:textId="77777777" w:rsidR="005171F9" w:rsidRPr="005171F9" w:rsidRDefault="005171F9" w:rsidP="005171F9">
            <w:pPr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35C" w14:textId="77777777" w:rsidR="005171F9" w:rsidRPr="005171F9" w:rsidRDefault="005171F9" w:rsidP="005171F9">
            <w:pPr>
              <w:jc w:val="center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1A3" w14:textId="77777777" w:rsidR="005171F9" w:rsidRPr="005171F9" w:rsidRDefault="005171F9" w:rsidP="005171F9">
            <w:pPr>
              <w:jc w:val="right"/>
              <w:rPr>
                <w:sz w:val="18"/>
                <w:szCs w:val="18"/>
              </w:rPr>
            </w:pPr>
            <w:r w:rsidRPr="005171F9">
              <w:rPr>
                <w:sz w:val="18"/>
                <w:szCs w:val="18"/>
              </w:rPr>
              <w:t>64560,1</w:t>
            </w:r>
          </w:p>
        </w:tc>
        <w:tc>
          <w:tcPr>
            <w:tcW w:w="222" w:type="dxa"/>
            <w:vAlign w:val="center"/>
            <w:hideMark/>
          </w:tcPr>
          <w:p w14:paraId="780EA5A9" w14:textId="77777777" w:rsidR="005171F9" w:rsidRPr="005171F9" w:rsidRDefault="005171F9" w:rsidP="005171F9">
            <w:pPr>
              <w:rPr>
                <w:sz w:val="18"/>
                <w:szCs w:val="18"/>
              </w:rPr>
            </w:pPr>
          </w:p>
        </w:tc>
      </w:tr>
    </w:tbl>
    <w:p w14:paraId="4CA390AB" w14:textId="77777777" w:rsidR="007640CB" w:rsidRPr="007640CB" w:rsidRDefault="007640CB" w:rsidP="007640CB">
      <w:pPr>
        <w:jc w:val="right"/>
        <w:rPr>
          <w:sz w:val="18"/>
          <w:szCs w:val="18"/>
        </w:rPr>
      </w:pPr>
      <w:r w:rsidRPr="007640CB">
        <w:rPr>
          <w:sz w:val="18"/>
          <w:szCs w:val="18"/>
        </w:rPr>
        <w:t>Приложение № 2</w:t>
      </w:r>
    </w:p>
    <w:p w14:paraId="54D7BD00" w14:textId="61937C95" w:rsidR="007640CB" w:rsidRPr="007640CB" w:rsidRDefault="007640CB" w:rsidP="007640CB">
      <w:pPr>
        <w:jc w:val="right"/>
        <w:rPr>
          <w:sz w:val="18"/>
          <w:szCs w:val="18"/>
        </w:rPr>
      </w:pPr>
      <w:r w:rsidRPr="007640CB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7640CB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7640CB">
        <w:rPr>
          <w:sz w:val="18"/>
          <w:szCs w:val="18"/>
        </w:rPr>
        <w:t>на 2023 год и плановый период 2024-2025гг</w:t>
      </w:r>
    </w:p>
    <w:p w14:paraId="57E2B169" w14:textId="2C622DD2" w:rsidR="007640CB" w:rsidRPr="007640CB" w:rsidRDefault="007640CB" w:rsidP="007640CB">
      <w:pPr>
        <w:jc w:val="center"/>
      </w:pPr>
      <w:r w:rsidRPr="007640CB">
        <w:rPr>
          <w:b/>
          <w:bCs/>
        </w:rPr>
        <w:t>Прогнозные доходы бюджета Жигаловского МО</w:t>
      </w:r>
      <w:r>
        <w:t xml:space="preserve"> </w:t>
      </w:r>
      <w:r w:rsidRPr="007640CB">
        <w:rPr>
          <w:b/>
          <w:bCs/>
        </w:rPr>
        <w:t>на плановый период 2024-2025 годов.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36"/>
        <w:gridCol w:w="1985"/>
        <w:gridCol w:w="992"/>
        <w:gridCol w:w="947"/>
      </w:tblGrid>
      <w:tr w:rsidR="007640CB" w:rsidRPr="007640CB" w14:paraId="0896C316" w14:textId="77777777" w:rsidTr="007640CB">
        <w:trPr>
          <w:trHeight w:val="60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B58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Наименование группы, подгруппы, статьи и подстатьи доходов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76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Код дохода бюджетной классификации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455A6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Сумма, </w:t>
            </w:r>
            <w:proofErr w:type="spellStart"/>
            <w:r w:rsidRPr="007640CB">
              <w:rPr>
                <w:sz w:val="18"/>
                <w:szCs w:val="18"/>
              </w:rPr>
              <w:t>тыс.руб</w:t>
            </w:r>
            <w:proofErr w:type="spellEnd"/>
            <w:r w:rsidRPr="007640CB">
              <w:rPr>
                <w:sz w:val="18"/>
                <w:szCs w:val="18"/>
              </w:rPr>
              <w:t>.</w:t>
            </w:r>
          </w:p>
        </w:tc>
      </w:tr>
      <w:tr w:rsidR="007640CB" w:rsidRPr="007640CB" w14:paraId="7FC80F63" w14:textId="77777777" w:rsidTr="007640CB">
        <w:trPr>
          <w:trHeight w:val="570"/>
        </w:trPr>
        <w:tc>
          <w:tcPr>
            <w:tcW w:w="6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6C72F" w14:textId="77777777" w:rsidR="007640CB" w:rsidRPr="007640CB" w:rsidRDefault="007640CB" w:rsidP="007640C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425A6" w14:textId="77777777" w:rsidR="007640CB" w:rsidRPr="007640CB" w:rsidRDefault="007640CB" w:rsidP="007640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52766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5429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2025 год</w:t>
            </w:r>
          </w:p>
        </w:tc>
      </w:tr>
      <w:tr w:rsidR="007640CB" w:rsidRPr="007640CB" w14:paraId="107A83F0" w14:textId="77777777" w:rsidTr="007640CB">
        <w:trPr>
          <w:trHeight w:val="114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514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3A66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AB2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55 499,2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813B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57 034,5</w:t>
            </w:r>
          </w:p>
        </w:tc>
      </w:tr>
      <w:tr w:rsidR="007640CB" w:rsidRPr="007640CB" w14:paraId="11C102B9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36F3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AEC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6FD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42 700,0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6ED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44 000,0</w:t>
            </w:r>
          </w:p>
        </w:tc>
      </w:tr>
      <w:tr w:rsidR="007640CB" w:rsidRPr="007640CB" w14:paraId="55D61CB3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37C4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3BC2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E5A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42 700,0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341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44 000,0</w:t>
            </w:r>
          </w:p>
        </w:tc>
      </w:tr>
      <w:tr w:rsidR="007640CB" w:rsidRPr="007640CB" w14:paraId="6BC5378E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EB3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EA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6B83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42 700,0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C92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44 000,0</w:t>
            </w:r>
          </w:p>
        </w:tc>
      </w:tr>
      <w:tr w:rsidR="007640CB" w:rsidRPr="007640CB" w14:paraId="05CF606B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3D79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A3D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1 03 00000 01 0000 110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13D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4 207,2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B27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4 442,5</w:t>
            </w:r>
          </w:p>
        </w:tc>
      </w:tr>
      <w:tr w:rsidR="007640CB" w:rsidRPr="007640CB" w14:paraId="29590ACD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93A7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303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895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4 207,2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98F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4 442,5</w:t>
            </w:r>
          </w:p>
        </w:tc>
      </w:tr>
      <w:tr w:rsidR="007640CB" w:rsidRPr="007640CB" w14:paraId="7C613383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2ADF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308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176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2 007,2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79C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2 124,6 </w:t>
            </w:r>
          </w:p>
        </w:tc>
      </w:tr>
      <w:tr w:rsidR="007640CB" w:rsidRPr="007640CB" w14:paraId="7475E36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34EE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40CB">
              <w:rPr>
                <w:sz w:val="18"/>
                <w:szCs w:val="18"/>
              </w:rPr>
              <w:t>инжекторных</w:t>
            </w:r>
            <w:proofErr w:type="spellEnd"/>
            <w:r w:rsidRPr="007640C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08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56C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13,7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A4E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14,1 </w:t>
            </w:r>
          </w:p>
        </w:tc>
      </w:tr>
      <w:tr w:rsidR="007640CB" w:rsidRPr="007640CB" w14:paraId="281E62D1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FB26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01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8A1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2 449,2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3627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000000"/>
                <w:sz w:val="18"/>
                <w:szCs w:val="18"/>
              </w:rPr>
              <w:t xml:space="preserve">2 565,4 </w:t>
            </w:r>
          </w:p>
        </w:tc>
      </w:tr>
      <w:tr w:rsidR="007640CB" w:rsidRPr="007640CB" w14:paraId="1C6E9F39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BC53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22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98A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FF0000"/>
                <w:sz w:val="18"/>
                <w:szCs w:val="18"/>
              </w:rPr>
              <w:t xml:space="preserve">-262,9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EE1" w14:textId="77777777" w:rsidR="007640CB" w:rsidRPr="007640CB" w:rsidRDefault="007640CB" w:rsidP="007640CB">
            <w:pPr>
              <w:jc w:val="right"/>
              <w:rPr>
                <w:color w:val="000000"/>
                <w:sz w:val="18"/>
                <w:szCs w:val="18"/>
              </w:rPr>
            </w:pPr>
            <w:r w:rsidRPr="007640CB">
              <w:rPr>
                <w:color w:val="FF0000"/>
                <w:sz w:val="18"/>
                <w:szCs w:val="18"/>
              </w:rPr>
              <w:t xml:space="preserve">-261,6 </w:t>
            </w:r>
          </w:p>
        </w:tc>
      </w:tr>
      <w:tr w:rsidR="007640CB" w:rsidRPr="007640CB" w14:paraId="5A65A18D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0D3F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4ED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62B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6 497,0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A2B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6 497,0</w:t>
            </w:r>
          </w:p>
        </w:tc>
      </w:tr>
      <w:tr w:rsidR="007640CB" w:rsidRPr="007640CB" w14:paraId="329CAC26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8554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898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815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1 007,0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7CE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1 007,0</w:t>
            </w:r>
          </w:p>
        </w:tc>
      </w:tr>
      <w:tr w:rsidR="007640CB" w:rsidRPr="007640CB" w14:paraId="775DD74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FE2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70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1 06 01030 13 0000 110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650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1 007,0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038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1 007,0</w:t>
            </w:r>
          </w:p>
        </w:tc>
      </w:tr>
      <w:tr w:rsidR="007640CB" w:rsidRPr="007640CB" w14:paraId="2ADF6861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D76B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439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E51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5 490,0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A93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5 490,0</w:t>
            </w:r>
          </w:p>
        </w:tc>
      </w:tr>
      <w:tr w:rsidR="007640CB" w:rsidRPr="007640CB" w14:paraId="371347F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15F2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640CB">
              <w:rPr>
                <w:sz w:val="18"/>
                <w:szCs w:val="18"/>
              </w:rPr>
              <w:t>городских  поселений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46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1 06 06033 13 0000 110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E69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4 133,0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9D0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4 133,0</w:t>
            </w:r>
          </w:p>
        </w:tc>
      </w:tr>
      <w:tr w:rsidR="007640CB" w:rsidRPr="007640CB" w14:paraId="05AE6945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D2E7" w14:textId="77777777" w:rsidR="007640CB" w:rsidRPr="007640CB" w:rsidRDefault="007640CB" w:rsidP="007640CB">
            <w:pPr>
              <w:jc w:val="both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7640CB">
              <w:rPr>
                <w:sz w:val="18"/>
                <w:szCs w:val="18"/>
              </w:rPr>
              <w:t>границах  городских</w:t>
            </w:r>
            <w:proofErr w:type="gramEnd"/>
            <w:r w:rsidRPr="007640CB">
              <w:rPr>
                <w:sz w:val="18"/>
                <w:szCs w:val="18"/>
              </w:rPr>
              <w:t xml:space="preserve">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1A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1 06 06043 13 0000 110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5CF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1 357,0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8E3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1 357,0</w:t>
            </w:r>
          </w:p>
        </w:tc>
      </w:tr>
      <w:tr w:rsidR="007640CB" w:rsidRPr="007640CB" w14:paraId="4049093D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3684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D23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7D8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453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230,0</w:t>
            </w:r>
          </w:p>
        </w:tc>
      </w:tr>
      <w:tr w:rsidR="007640CB" w:rsidRPr="007640CB" w14:paraId="1D10DC12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2EC5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B97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965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3DA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230,0</w:t>
            </w:r>
          </w:p>
        </w:tc>
      </w:tr>
      <w:tr w:rsidR="007640CB" w:rsidRPr="007640CB" w14:paraId="18596351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6B4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E98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1 11 05010 00 0000 120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B2B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8A04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230,0</w:t>
            </w:r>
          </w:p>
        </w:tc>
      </w:tr>
      <w:tr w:rsidR="007640CB" w:rsidRPr="007640CB" w14:paraId="1377ECD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E62E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EB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1 11 05013 13 0000 120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6D2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AD0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230,0</w:t>
            </w:r>
          </w:p>
        </w:tc>
      </w:tr>
      <w:tr w:rsidR="007640CB" w:rsidRPr="007640CB" w14:paraId="6F1D3A64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E58B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5DA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584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1 820,0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111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1 820,0</w:t>
            </w:r>
          </w:p>
        </w:tc>
      </w:tr>
      <w:tr w:rsidR="007640CB" w:rsidRPr="007640CB" w14:paraId="34FE7AEC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F9C6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 xml:space="preserve">Прочие доходы от оказания платных услуг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D0D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1 13 01990 00 0000 130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9AF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1 820,0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FDF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1 820,0</w:t>
            </w:r>
          </w:p>
        </w:tc>
      </w:tr>
      <w:tr w:rsidR="007640CB" w:rsidRPr="007640CB" w14:paraId="3581B8FD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929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E8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1 13 01995 13 0000 130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B2C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1 820,0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BCE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1 820,0</w:t>
            </w:r>
          </w:p>
        </w:tc>
      </w:tr>
      <w:tr w:rsidR="007640CB" w:rsidRPr="007640CB" w14:paraId="6B6FA293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A2DE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A24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1 14 00000 00 0000 000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23C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99C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45,0</w:t>
            </w:r>
          </w:p>
        </w:tc>
      </w:tr>
      <w:tr w:rsidR="007640CB" w:rsidRPr="007640CB" w14:paraId="0822AD12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9D0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D681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1 14 06000 00 0000 430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F9D1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06E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45,0</w:t>
            </w:r>
          </w:p>
        </w:tc>
      </w:tr>
      <w:tr w:rsidR="007640CB" w:rsidRPr="007640CB" w14:paraId="044759B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4E9A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33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1 14 06010 00 0000 430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446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0DB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45,0</w:t>
            </w:r>
          </w:p>
        </w:tc>
      </w:tr>
      <w:tr w:rsidR="007640CB" w:rsidRPr="007640CB" w14:paraId="6D679C96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983F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FC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 1 14 06013 13 0000 430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4BC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7BE3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45,0</w:t>
            </w:r>
          </w:p>
        </w:tc>
      </w:tr>
      <w:tr w:rsidR="007640CB" w:rsidRPr="007640CB" w14:paraId="466D9DB4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20B3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6C3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1 16 00000 00 0000 140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2141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6BF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</w:tr>
      <w:tr w:rsidR="007640CB" w:rsidRPr="007640CB" w14:paraId="5E80D0C8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E704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827C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1 17 00000 00 0000 180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69B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DB1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</w:tr>
      <w:tr w:rsidR="007640CB" w:rsidRPr="007640CB" w14:paraId="28241B2A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6EA3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ED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1 17 05000 00 0000 180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7E1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0ED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0,0</w:t>
            </w:r>
          </w:p>
        </w:tc>
      </w:tr>
      <w:tr w:rsidR="007640CB" w:rsidRPr="007640CB" w14:paraId="3CF67FFC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D66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proofErr w:type="gramStart"/>
            <w:r w:rsidRPr="007640CB">
              <w:rPr>
                <w:sz w:val="18"/>
                <w:szCs w:val="18"/>
              </w:rPr>
              <w:t>БЕЗВОЗМЕЗДНЫЕ  ПОСТУПЛЕНИЯ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7F8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CCE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6166,2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7CC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5444,5</w:t>
            </w:r>
          </w:p>
        </w:tc>
      </w:tr>
      <w:tr w:rsidR="007640CB" w:rsidRPr="007640CB" w14:paraId="0CC110A0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D33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7640CB">
              <w:rPr>
                <w:i/>
                <w:iCs/>
                <w:sz w:val="18"/>
                <w:szCs w:val="18"/>
              </w:rPr>
              <w:t>БЕЗВОЗМЕЗДНЫЕ  ПОСТУПЛЕНИЯ</w:t>
            </w:r>
            <w:proofErr w:type="gramEnd"/>
            <w:r w:rsidRPr="007640CB">
              <w:rPr>
                <w:i/>
                <w:iCs/>
                <w:sz w:val="18"/>
                <w:szCs w:val="18"/>
              </w:rPr>
              <w:t xml:space="preserve">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186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CE9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6166,2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E835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5444,5</w:t>
            </w:r>
          </w:p>
        </w:tc>
      </w:tr>
      <w:tr w:rsidR="007640CB" w:rsidRPr="007640CB" w14:paraId="3341A250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75A8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C53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2 02 10000 00 0000 150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460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5138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A1E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4416,3</w:t>
            </w:r>
          </w:p>
        </w:tc>
      </w:tr>
      <w:tr w:rsidR="007640CB" w:rsidRPr="007640CB" w14:paraId="3BDBD85E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A07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proofErr w:type="gramStart"/>
            <w:r w:rsidRPr="007640CB">
              <w:rPr>
                <w:sz w:val="18"/>
                <w:szCs w:val="18"/>
              </w:rPr>
              <w:t>районов,городских</w:t>
            </w:r>
            <w:proofErr w:type="spellEnd"/>
            <w:proofErr w:type="gramEnd"/>
            <w:r w:rsidRPr="007640CB">
              <w:rPr>
                <w:sz w:val="18"/>
                <w:szCs w:val="18"/>
              </w:rPr>
              <w:t xml:space="preserve"> округов с внутригородским 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BE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744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5138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B93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4416,3</w:t>
            </w:r>
          </w:p>
        </w:tc>
      </w:tr>
      <w:tr w:rsidR="007640CB" w:rsidRPr="007640CB" w14:paraId="1007E80B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728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458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2 02 16001 13 0000 150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E2E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5138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814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4416,3</w:t>
            </w:r>
          </w:p>
        </w:tc>
      </w:tr>
      <w:tr w:rsidR="007640CB" w:rsidRPr="007640CB" w14:paraId="0CCA5F53" w14:textId="77777777" w:rsidTr="007640CB">
        <w:trPr>
          <w:trHeight w:val="25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9A22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D4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2 02 03000 00 0000 150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098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102,1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717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102,1</w:t>
            </w:r>
          </w:p>
        </w:tc>
      </w:tr>
      <w:tr w:rsidR="007640CB" w:rsidRPr="007640CB" w14:paraId="6E259589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B14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DC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2 02 03024 13 0000 150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AC2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189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102,1</w:t>
            </w:r>
          </w:p>
        </w:tc>
      </w:tr>
      <w:tr w:rsidR="007640CB" w:rsidRPr="007640CB" w14:paraId="1D3DDC5F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90D9" w14:textId="77777777" w:rsidR="007640CB" w:rsidRPr="007640CB" w:rsidRDefault="007640CB" w:rsidP="007640CB">
            <w:pPr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3D9" w14:textId="77777777" w:rsidR="007640CB" w:rsidRPr="007640CB" w:rsidRDefault="007640CB" w:rsidP="007640CB">
            <w:pPr>
              <w:jc w:val="center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2 02 02000 00 0000 150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C74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926,1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910" w14:textId="77777777" w:rsidR="007640CB" w:rsidRPr="007640CB" w:rsidRDefault="007640CB" w:rsidP="007640CB">
            <w:pPr>
              <w:jc w:val="right"/>
              <w:rPr>
                <w:i/>
                <w:iCs/>
                <w:sz w:val="18"/>
                <w:szCs w:val="18"/>
              </w:rPr>
            </w:pPr>
            <w:r w:rsidRPr="007640CB">
              <w:rPr>
                <w:i/>
                <w:iCs/>
                <w:sz w:val="18"/>
                <w:szCs w:val="18"/>
              </w:rPr>
              <w:t>926,1</w:t>
            </w:r>
          </w:p>
        </w:tc>
      </w:tr>
      <w:tr w:rsidR="007640CB" w:rsidRPr="007640CB" w14:paraId="696B62F9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EF0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9B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2 02 25555 13 0000 150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1FC0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30C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</w:t>
            </w:r>
          </w:p>
        </w:tc>
      </w:tr>
      <w:tr w:rsidR="007640CB" w:rsidRPr="007640CB" w14:paraId="75AAD80A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CC76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B3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2 02 29999 13 0000 150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EA0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926,1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72F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926,1</w:t>
            </w:r>
          </w:p>
        </w:tc>
      </w:tr>
      <w:tr w:rsidR="007640CB" w:rsidRPr="007640CB" w14:paraId="1D0BA084" w14:textId="77777777" w:rsidTr="007640CB">
        <w:trPr>
          <w:trHeight w:val="7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DC0A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E6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C76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61665,4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78E" w14:textId="77777777" w:rsidR="007640CB" w:rsidRPr="007640CB" w:rsidRDefault="007640CB" w:rsidP="007640CB">
            <w:pPr>
              <w:jc w:val="right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62479</w:t>
            </w:r>
          </w:p>
        </w:tc>
      </w:tr>
    </w:tbl>
    <w:p w14:paraId="4BE49F13" w14:textId="77777777" w:rsidR="00B414FC" w:rsidRDefault="00B414FC" w:rsidP="007640CB">
      <w:pPr>
        <w:jc w:val="right"/>
        <w:rPr>
          <w:sz w:val="18"/>
          <w:szCs w:val="18"/>
        </w:rPr>
      </w:pPr>
    </w:p>
    <w:p w14:paraId="09124A82" w14:textId="77777777" w:rsidR="007640CB" w:rsidRPr="007640CB" w:rsidRDefault="007640CB" w:rsidP="007640CB">
      <w:pPr>
        <w:jc w:val="right"/>
        <w:rPr>
          <w:sz w:val="18"/>
          <w:szCs w:val="18"/>
        </w:rPr>
      </w:pPr>
      <w:r w:rsidRPr="007640CB">
        <w:rPr>
          <w:sz w:val="18"/>
          <w:szCs w:val="18"/>
        </w:rPr>
        <w:lastRenderedPageBreak/>
        <w:t>Приложение № 3</w:t>
      </w:r>
    </w:p>
    <w:p w14:paraId="73BAF734" w14:textId="35803F49" w:rsidR="007640CB" w:rsidRPr="007640CB" w:rsidRDefault="007640CB" w:rsidP="007640CB">
      <w:pPr>
        <w:jc w:val="right"/>
        <w:rPr>
          <w:sz w:val="18"/>
          <w:szCs w:val="18"/>
        </w:rPr>
      </w:pPr>
      <w:r w:rsidRPr="007640CB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7640CB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7640CB">
        <w:rPr>
          <w:sz w:val="18"/>
          <w:szCs w:val="18"/>
        </w:rPr>
        <w:t>на 2023 год и плановый период 2024-2025гг</w:t>
      </w:r>
    </w:p>
    <w:p w14:paraId="49D0FCD5" w14:textId="718052CA" w:rsidR="007640CB" w:rsidRDefault="007640CB" w:rsidP="007640CB">
      <w:pPr>
        <w:jc w:val="center"/>
        <w:rPr>
          <w:b/>
          <w:bCs/>
        </w:rPr>
      </w:pPr>
      <w:r w:rsidRPr="007640CB">
        <w:rPr>
          <w:b/>
          <w:bCs/>
        </w:rPr>
        <w:t>Распределение бюджетных ассигнований н</w:t>
      </w:r>
      <w:r>
        <w:rPr>
          <w:b/>
          <w:bCs/>
        </w:rPr>
        <w:t>а</w:t>
      </w:r>
      <w:r w:rsidRPr="007640CB">
        <w:rPr>
          <w:b/>
          <w:bCs/>
        </w:rPr>
        <w:t xml:space="preserve"> 2023 год </w:t>
      </w:r>
    </w:p>
    <w:p w14:paraId="174C07B0" w14:textId="14089576" w:rsidR="007640CB" w:rsidRDefault="007640CB" w:rsidP="007640CB">
      <w:pPr>
        <w:jc w:val="center"/>
      </w:pPr>
      <w:r w:rsidRPr="007640CB">
        <w:rPr>
          <w:b/>
          <w:bCs/>
        </w:rPr>
        <w:t>по разделам и подразделам классификации</w:t>
      </w:r>
      <w:r>
        <w:rPr>
          <w:b/>
          <w:bCs/>
        </w:rPr>
        <w:t xml:space="preserve"> </w:t>
      </w:r>
      <w:r w:rsidRPr="007640CB">
        <w:rPr>
          <w:b/>
          <w:bCs/>
        </w:rPr>
        <w:t>расходов бюджетов РФ</w:t>
      </w:r>
    </w:p>
    <w:tbl>
      <w:tblPr>
        <w:tblW w:w="10819" w:type="dxa"/>
        <w:tblLook w:val="04A0" w:firstRow="1" w:lastRow="0" w:firstColumn="1" w:lastColumn="0" w:noHBand="0" w:noVBand="1"/>
      </w:tblPr>
      <w:tblGrid>
        <w:gridCol w:w="8926"/>
        <w:gridCol w:w="476"/>
        <w:gridCol w:w="567"/>
        <w:gridCol w:w="850"/>
      </w:tblGrid>
      <w:tr w:rsidR="007640CB" w:rsidRPr="007640CB" w14:paraId="3820C5FB" w14:textId="77777777" w:rsidTr="007640CB">
        <w:trPr>
          <w:trHeight w:val="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79A0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CB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proofErr w:type="spellStart"/>
            <w:r w:rsidRPr="007640C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A8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proofErr w:type="spellStart"/>
            <w:r w:rsidRPr="007640CB">
              <w:rPr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58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Сумма</w:t>
            </w:r>
          </w:p>
        </w:tc>
      </w:tr>
      <w:tr w:rsidR="007640CB" w:rsidRPr="007640CB" w14:paraId="1A016680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F8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2E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4A8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67F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19285,3</w:t>
            </w:r>
          </w:p>
        </w:tc>
      </w:tr>
      <w:tr w:rsidR="007640CB" w:rsidRPr="007640CB" w14:paraId="315DF56E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0435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89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8A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23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2788,4</w:t>
            </w:r>
          </w:p>
        </w:tc>
      </w:tr>
      <w:tr w:rsidR="007640CB" w:rsidRPr="007640CB" w14:paraId="04970400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4830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15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43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DE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50,0</w:t>
            </w:r>
          </w:p>
        </w:tc>
      </w:tr>
      <w:tr w:rsidR="007640CB" w:rsidRPr="007640CB" w14:paraId="66AD5B10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363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B8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A1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8E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16406,2</w:t>
            </w:r>
          </w:p>
        </w:tc>
      </w:tr>
      <w:tr w:rsidR="007640CB" w:rsidRPr="007640CB" w14:paraId="6B887F2D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577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2B5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C5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5E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</w:t>
            </w:r>
          </w:p>
        </w:tc>
      </w:tr>
      <w:tr w:rsidR="007640CB" w:rsidRPr="007640CB" w14:paraId="4A4A0C5F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CB25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69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05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E9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40</w:t>
            </w:r>
          </w:p>
        </w:tc>
      </w:tr>
      <w:tr w:rsidR="007640CB" w:rsidRPr="007640CB" w14:paraId="1B9BC90B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7BB8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83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BE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0D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0,7</w:t>
            </w:r>
          </w:p>
        </w:tc>
      </w:tr>
      <w:tr w:rsidR="007640CB" w:rsidRPr="007640CB" w14:paraId="1D3AF25C" w14:textId="77777777" w:rsidTr="007640CB">
        <w:trPr>
          <w:trHeight w:val="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6969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6B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2E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99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300,7</w:t>
            </w:r>
          </w:p>
        </w:tc>
      </w:tr>
      <w:tr w:rsidR="007640CB" w:rsidRPr="007640CB" w14:paraId="3984550F" w14:textId="77777777" w:rsidTr="007640CB">
        <w:trPr>
          <w:trHeight w:val="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6F5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89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32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4E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263,5</w:t>
            </w:r>
          </w:p>
        </w:tc>
      </w:tr>
      <w:tr w:rsidR="007640CB" w:rsidRPr="007640CB" w14:paraId="2495D15E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F89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D87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F7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A8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37,2</w:t>
            </w:r>
          </w:p>
        </w:tc>
      </w:tr>
      <w:tr w:rsidR="007640CB" w:rsidRPr="007640CB" w14:paraId="06D3233F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D473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1D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D2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BA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20698,2</w:t>
            </w:r>
          </w:p>
        </w:tc>
      </w:tr>
      <w:tr w:rsidR="007640CB" w:rsidRPr="007640CB" w14:paraId="1EC33B36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E40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17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D5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3A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101,4</w:t>
            </w:r>
          </w:p>
        </w:tc>
      </w:tr>
      <w:tr w:rsidR="007640CB" w:rsidRPr="007640CB" w14:paraId="6CCEAA14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47A8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4F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FE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2C6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3500,0</w:t>
            </w:r>
          </w:p>
        </w:tc>
      </w:tr>
      <w:tr w:rsidR="007640CB" w:rsidRPr="007640CB" w14:paraId="71E7FB93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AB4A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F02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38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BD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15337,6</w:t>
            </w:r>
          </w:p>
        </w:tc>
      </w:tr>
      <w:tr w:rsidR="007640CB" w:rsidRPr="007640CB" w14:paraId="465E989F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330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04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0C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4A8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1759,2</w:t>
            </w:r>
          </w:p>
        </w:tc>
      </w:tr>
      <w:tr w:rsidR="007640CB" w:rsidRPr="007640CB" w14:paraId="63434242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F290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03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3D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AB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26241,7</w:t>
            </w:r>
          </w:p>
        </w:tc>
      </w:tr>
      <w:tr w:rsidR="007640CB" w:rsidRPr="007640CB" w14:paraId="4BD60F1E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D36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F02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4B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54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676,9</w:t>
            </w:r>
          </w:p>
        </w:tc>
      </w:tr>
      <w:tr w:rsidR="007640CB" w:rsidRPr="007640CB" w14:paraId="2407C7FB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B23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45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E4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C6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745,2</w:t>
            </w:r>
          </w:p>
        </w:tc>
      </w:tr>
      <w:tr w:rsidR="007640CB" w:rsidRPr="007640CB" w14:paraId="603C83D1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A7DF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F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5B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EF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12403,2</w:t>
            </w:r>
          </w:p>
        </w:tc>
      </w:tr>
      <w:tr w:rsidR="007640CB" w:rsidRPr="007640CB" w14:paraId="129FF6B1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C637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4E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33B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2C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12416,4</w:t>
            </w:r>
          </w:p>
        </w:tc>
      </w:tr>
      <w:tr w:rsidR="007640CB" w:rsidRPr="007640CB" w14:paraId="7A63C886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B27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0E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43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2A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50</w:t>
            </w:r>
          </w:p>
        </w:tc>
      </w:tr>
      <w:tr w:rsidR="007640CB" w:rsidRPr="007640CB" w14:paraId="48BF927F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A6E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1D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21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46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50</w:t>
            </w:r>
          </w:p>
        </w:tc>
      </w:tr>
      <w:tr w:rsidR="007640CB" w:rsidRPr="007640CB" w14:paraId="1F5C571D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E56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2E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FF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561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703,0</w:t>
            </w:r>
          </w:p>
        </w:tc>
      </w:tr>
      <w:tr w:rsidR="007640CB" w:rsidRPr="007640CB" w14:paraId="56D40DC1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A417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4C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37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EC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703,0</w:t>
            </w:r>
          </w:p>
        </w:tc>
      </w:tr>
      <w:tr w:rsidR="007640CB" w:rsidRPr="007640CB" w14:paraId="6AEC8299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956F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18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5A7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332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365,8</w:t>
            </w:r>
          </w:p>
        </w:tc>
      </w:tr>
      <w:tr w:rsidR="007640CB" w:rsidRPr="007640CB" w14:paraId="350570D9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14D5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C8F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81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B02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365,8</w:t>
            </w:r>
          </w:p>
        </w:tc>
      </w:tr>
      <w:tr w:rsidR="007640CB" w:rsidRPr="007640CB" w14:paraId="5E23D123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F57F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99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2A9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0D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336,0</w:t>
            </w:r>
          </w:p>
        </w:tc>
      </w:tr>
      <w:tr w:rsidR="007640CB" w:rsidRPr="007640CB" w14:paraId="19EE3EED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09AD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32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F5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286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336,0</w:t>
            </w:r>
          </w:p>
        </w:tc>
      </w:tr>
      <w:tr w:rsidR="007640CB" w:rsidRPr="007640CB" w14:paraId="30B0F7E6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C178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FB5A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E9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204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</w:t>
            </w:r>
          </w:p>
        </w:tc>
      </w:tr>
      <w:tr w:rsidR="007640CB" w:rsidRPr="007640CB" w14:paraId="4270B640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013C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3A2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777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35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</w:t>
            </w:r>
          </w:p>
        </w:tc>
      </w:tr>
      <w:tr w:rsidR="007640CB" w:rsidRPr="007640CB" w14:paraId="076FE3D4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8951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0FC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76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F63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575,4</w:t>
            </w:r>
          </w:p>
        </w:tc>
      </w:tr>
      <w:tr w:rsidR="007640CB" w:rsidRPr="007640CB" w14:paraId="517AC760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EB98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D2B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A7E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E8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575,4</w:t>
            </w:r>
          </w:p>
        </w:tc>
      </w:tr>
      <w:tr w:rsidR="007640CB" w:rsidRPr="007640CB" w14:paraId="2347F65F" w14:textId="77777777" w:rsidTr="007640CB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9D84" w14:textId="77777777" w:rsidR="007640CB" w:rsidRPr="007640CB" w:rsidRDefault="007640CB" w:rsidP="007640CB">
            <w:pPr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385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4D0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50D" w14:textId="77777777" w:rsidR="007640CB" w:rsidRPr="007640CB" w:rsidRDefault="007640CB" w:rsidP="007640CB">
            <w:pPr>
              <w:jc w:val="center"/>
              <w:rPr>
                <w:sz w:val="18"/>
                <w:szCs w:val="18"/>
              </w:rPr>
            </w:pPr>
            <w:r w:rsidRPr="007640CB">
              <w:rPr>
                <w:sz w:val="18"/>
                <w:szCs w:val="18"/>
              </w:rPr>
              <w:t>68557,1</w:t>
            </w:r>
          </w:p>
        </w:tc>
      </w:tr>
    </w:tbl>
    <w:p w14:paraId="19BEE37D" w14:textId="77777777" w:rsidR="00AE1909" w:rsidRPr="00AE1909" w:rsidRDefault="00AE1909" w:rsidP="00AE1909">
      <w:pPr>
        <w:jc w:val="right"/>
        <w:rPr>
          <w:sz w:val="18"/>
          <w:szCs w:val="18"/>
        </w:rPr>
      </w:pPr>
      <w:r w:rsidRPr="00AE1909">
        <w:rPr>
          <w:sz w:val="18"/>
          <w:szCs w:val="18"/>
        </w:rPr>
        <w:t>Приложение № 4</w:t>
      </w:r>
    </w:p>
    <w:p w14:paraId="0409D6B7" w14:textId="26A578D1" w:rsidR="00AE1909" w:rsidRPr="00AE1909" w:rsidRDefault="00AE1909" w:rsidP="00AE1909">
      <w:pPr>
        <w:jc w:val="right"/>
        <w:rPr>
          <w:sz w:val="18"/>
          <w:szCs w:val="18"/>
        </w:rPr>
      </w:pPr>
      <w:r w:rsidRPr="00AE1909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AE1909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AE1909">
        <w:rPr>
          <w:sz w:val="18"/>
          <w:szCs w:val="18"/>
        </w:rPr>
        <w:t xml:space="preserve">на 2023 год </w:t>
      </w:r>
      <w:proofErr w:type="gramStart"/>
      <w:r w:rsidRPr="00AE1909">
        <w:rPr>
          <w:sz w:val="18"/>
          <w:szCs w:val="18"/>
        </w:rPr>
        <w:t xml:space="preserve">и </w:t>
      </w:r>
      <w:r>
        <w:rPr>
          <w:sz w:val="18"/>
          <w:szCs w:val="18"/>
        </w:rPr>
        <w:t xml:space="preserve"> </w:t>
      </w:r>
      <w:r w:rsidRPr="00AE1909">
        <w:rPr>
          <w:sz w:val="18"/>
          <w:szCs w:val="18"/>
        </w:rPr>
        <w:t>плановый</w:t>
      </w:r>
      <w:proofErr w:type="gramEnd"/>
      <w:r w:rsidRPr="00AE1909">
        <w:rPr>
          <w:sz w:val="18"/>
          <w:szCs w:val="18"/>
        </w:rPr>
        <w:t xml:space="preserve"> период 2024-2025гг</w:t>
      </w:r>
    </w:p>
    <w:p w14:paraId="56A2CB6A" w14:textId="6D5991D7" w:rsidR="00AE1909" w:rsidRPr="00AE1909" w:rsidRDefault="00AE1909" w:rsidP="00AE1909">
      <w:pPr>
        <w:jc w:val="center"/>
      </w:pPr>
      <w:r w:rsidRPr="00AE1909">
        <w:rPr>
          <w:b/>
          <w:bCs/>
        </w:rPr>
        <w:t>Распределение бюджетных ассигнований по разделам и</w:t>
      </w:r>
      <w:r>
        <w:t xml:space="preserve"> </w:t>
      </w:r>
      <w:r w:rsidRPr="00AE1909">
        <w:rPr>
          <w:b/>
          <w:bCs/>
        </w:rPr>
        <w:t>подразделам классификации расходов бюджетов РФ</w:t>
      </w:r>
    </w:p>
    <w:p w14:paraId="3E629041" w14:textId="394019A3" w:rsidR="00AE1909" w:rsidRPr="00AE1909" w:rsidRDefault="00AE1909" w:rsidP="00AE1909">
      <w:pPr>
        <w:jc w:val="center"/>
      </w:pPr>
      <w:r w:rsidRPr="00AE1909">
        <w:rPr>
          <w:b/>
          <w:bCs/>
        </w:rPr>
        <w:t>на плановый период 2024 и 2025 годов</w:t>
      </w:r>
    </w:p>
    <w:tbl>
      <w:tblPr>
        <w:tblW w:w="10753" w:type="dxa"/>
        <w:tblLook w:val="04A0" w:firstRow="1" w:lastRow="0" w:firstColumn="1" w:lastColumn="0" w:noHBand="0" w:noVBand="1"/>
      </w:tblPr>
      <w:tblGrid>
        <w:gridCol w:w="7933"/>
        <w:gridCol w:w="411"/>
        <w:gridCol w:w="425"/>
        <w:gridCol w:w="992"/>
        <w:gridCol w:w="992"/>
      </w:tblGrid>
      <w:tr w:rsidR="00AE1909" w:rsidRPr="00AE1909" w14:paraId="2A67F4F8" w14:textId="77777777" w:rsidTr="00AE1909">
        <w:trPr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84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B87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proofErr w:type="spellStart"/>
            <w:r w:rsidRPr="00AE190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C0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proofErr w:type="spellStart"/>
            <w:r w:rsidRPr="00AE1909">
              <w:rPr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CE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4E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2025 год</w:t>
            </w:r>
          </w:p>
        </w:tc>
      </w:tr>
      <w:tr w:rsidR="00AE1909" w:rsidRPr="00AE1909" w14:paraId="247BC567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A50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E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0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17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8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19294,2</w:t>
            </w:r>
          </w:p>
        </w:tc>
      </w:tr>
      <w:tr w:rsidR="00AE1909" w:rsidRPr="00AE1909" w14:paraId="4212B9C8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C9B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43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AD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21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00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2788,4</w:t>
            </w:r>
          </w:p>
        </w:tc>
      </w:tr>
      <w:tr w:rsidR="00AE1909" w:rsidRPr="00AE1909" w14:paraId="2FBCF4C2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6A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AB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08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20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6E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50,0</w:t>
            </w:r>
          </w:p>
        </w:tc>
      </w:tr>
      <w:tr w:rsidR="00AE1909" w:rsidRPr="00AE1909" w14:paraId="3DFC2027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72B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82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6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4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2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16415,1</w:t>
            </w:r>
          </w:p>
        </w:tc>
      </w:tr>
      <w:tr w:rsidR="00AE1909" w:rsidRPr="00AE1909" w14:paraId="676D3636" w14:textId="77777777" w:rsidTr="00AE1909">
        <w:trPr>
          <w:trHeight w:val="24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4A8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55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D6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1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F6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</w:tr>
      <w:tr w:rsidR="00AE1909" w:rsidRPr="00AE1909" w14:paraId="14A5EFEA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9AF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9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3E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01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F0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40</w:t>
            </w:r>
          </w:p>
        </w:tc>
      </w:tr>
      <w:tr w:rsidR="00AE1909" w:rsidRPr="00AE1909" w14:paraId="765A591E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B27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32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1E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A0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BC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0,7</w:t>
            </w:r>
          </w:p>
        </w:tc>
      </w:tr>
      <w:tr w:rsidR="00AE1909" w:rsidRPr="00AE1909" w14:paraId="3C0A5A5E" w14:textId="77777777" w:rsidTr="00AE1909">
        <w:trPr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CAF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AF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08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8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36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300,7</w:t>
            </w:r>
          </w:p>
        </w:tc>
      </w:tr>
      <w:tr w:rsidR="00AE1909" w:rsidRPr="00AE1909" w14:paraId="76458F67" w14:textId="77777777" w:rsidTr="00AE1909">
        <w:trPr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9D0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11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8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02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2E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263,5</w:t>
            </w:r>
          </w:p>
        </w:tc>
      </w:tr>
      <w:tr w:rsidR="00AE1909" w:rsidRPr="00AE1909" w14:paraId="606946AB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582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19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5E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E3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40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37,2</w:t>
            </w:r>
          </w:p>
        </w:tc>
      </w:tr>
      <w:tr w:rsidR="00AE1909" w:rsidRPr="00AE1909" w14:paraId="4BB0B1CA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070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4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3A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78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A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19337,4</w:t>
            </w:r>
          </w:p>
        </w:tc>
      </w:tr>
      <w:tr w:rsidR="00AE1909" w:rsidRPr="00AE1909" w14:paraId="10530150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796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19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76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46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A92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101,4</w:t>
            </w:r>
          </w:p>
        </w:tc>
      </w:tr>
      <w:tr w:rsidR="00AE1909" w:rsidRPr="00AE1909" w14:paraId="5B507452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04F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Транспорт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78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8B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84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A2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3500,0</w:t>
            </w:r>
          </w:p>
        </w:tc>
      </w:tr>
      <w:tr w:rsidR="00AE1909" w:rsidRPr="00AE1909" w14:paraId="5DABD233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505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E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29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14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6F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15598,0</w:t>
            </w:r>
          </w:p>
        </w:tc>
      </w:tr>
      <w:tr w:rsidR="00AE1909" w:rsidRPr="00AE1909" w14:paraId="55D0A92A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E8E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7B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93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D6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3B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138,0</w:t>
            </w:r>
          </w:p>
        </w:tc>
      </w:tr>
      <w:tr w:rsidR="00AE1909" w:rsidRPr="00AE1909" w14:paraId="75C39879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903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8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A8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26B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22784,7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8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23376,5</w:t>
            </w:r>
          </w:p>
        </w:tc>
      </w:tr>
      <w:tr w:rsidR="00AE1909" w:rsidRPr="00AE1909" w14:paraId="0B02C78E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615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C3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18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3A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6B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2,1</w:t>
            </w:r>
          </w:p>
        </w:tc>
      </w:tr>
      <w:tr w:rsidR="00AE1909" w:rsidRPr="00AE1909" w14:paraId="6E8EFA37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4F5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57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9E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30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38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639,7</w:t>
            </w:r>
          </w:p>
        </w:tc>
      </w:tr>
      <w:tr w:rsidR="00AE1909" w:rsidRPr="00AE1909" w14:paraId="42232F78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F2F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F4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3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F4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E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10376,2</w:t>
            </w:r>
          </w:p>
        </w:tc>
      </w:tr>
      <w:tr w:rsidR="00AE1909" w:rsidRPr="00AE1909" w14:paraId="227B4868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F35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91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31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B5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53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12358,5</w:t>
            </w:r>
          </w:p>
        </w:tc>
      </w:tr>
      <w:tr w:rsidR="00AE1909" w:rsidRPr="00AE1909" w14:paraId="07A29213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7E1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C8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F1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48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98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150844B9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AA39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2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8C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E2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43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5523EB6C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1AE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53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F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74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90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167,0</w:t>
            </w:r>
          </w:p>
        </w:tc>
      </w:tr>
      <w:tr w:rsidR="00AE1909" w:rsidRPr="00AE1909" w14:paraId="60721ABA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74C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C9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C3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E8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FC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167,0</w:t>
            </w:r>
          </w:p>
        </w:tc>
      </w:tr>
      <w:tr w:rsidR="00AE1909" w:rsidRPr="00AE1909" w14:paraId="6237FD4A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C4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4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D5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5A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16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390,0</w:t>
            </w:r>
          </w:p>
        </w:tc>
      </w:tr>
      <w:tr w:rsidR="00AE1909" w:rsidRPr="00AE1909" w14:paraId="187B071E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90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10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B1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26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B6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390,0</w:t>
            </w:r>
          </w:p>
        </w:tc>
      </w:tr>
      <w:tr w:rsidR="00AE1909" w:rsidRPr="00AE1909" w14:paraId="2FD19D24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D9F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C2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F7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BE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90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315,0</w:t>
            </w:r>
          </w:p>
        </w:tc>
      </w:tr>
      <w:tr w:rsidR="00AE1909" w:rsidRPr="00AE1909" w14:paraId="0CA934E4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41A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EE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49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A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78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315,0</w:t>
            </w:r>
          </w:p>
        </w:tc>
      </w:tr>
      <w:tr w:rsidR="00AE1909" w:rsidRPr="00AE1909" w14:paraId="32D7023E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BD6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46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F3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9F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37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1,0</w:t>
            </w:r>
          </w:p>
        </w:tc>
      </w:tr>
      <w:tr w:rsidR="00AE1909" w:rsidRPr="00AE1909" w14:paraId="66DEAA48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E19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1E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64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40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A6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1,0</w:t>
            </w:r>
          </w:p>
        </w:tc>
      </w:tr>
      <w:tr w:rsidR="00AE1909" w:rsidRPr="00AE1909" w14:paraId="0317329E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6D7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C6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22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5E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DA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261</w:t>
            </w:r>
          </w:p>
        </w:tc>
      </w:tr>
      <w:tr w:rsidR="00AE1909" w:rsidRPr="00AE1909" w14:paraId="096A65FC" w14:textId="77777777" w:rsidTr="00AE190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8DC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00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F7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2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B6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261</w:t>
            </w:r>
          </w:p>
        </w:tc>
      </w:tr>
      <w:tr w:rsidR="00AE1909" w:rsidRPr="00AE1909" w14:paraId="49D7DF0D" w14:textId="77777777" w:rsidTr="00AE1909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246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60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CD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9F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62750,7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3E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63492,8</w:t>
            </w:r>
          </w:p>
        </w:tc>
      </w:tr>
    </w:tbl>
    <w:p w14:paraId="30407CC2" w14:textId="77777777" w:rsidR="00AE1909" w:rsidRDefault="00AE1909" w:rsidP="00AE1909">
      <w:pPr>
        <w:jc w:val="right"/>
        <w:rPr>
          <w:sz w:val="18"/>
          <w:szCs w:val="18"/>
        </w:rPr>
      </w:pPr>
      <w:r w:rsidRPr="00AE1909">
        <w:rPr>
          <w:sz w:val="18"/>
          <w:szCs w:val="18"/>
        </w:rPr>
        <w:t>Приложение № 5</w:t>
      </w:r>
    </w:p>
    <w:p w14:paraId="0D43BD1D" w14:textId="7BCFF09D" w:rsidR="00AE1909" w:rsidRPr="00AE1909" w:rsidRDefault="00AE1909" w:rsidP="00AE1909">
      <w:pPr>
        <w:jc w:val="right"/>
        <w:rPr>
          <w:sz w:val="18"/>
          <w:szCs w:val="18"/>
        </w:rPr>
      </w:pPr>
      <w:r w:rsidRPr="00AE1909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AE1909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AE1909">
        <w:rPr>
          <w:sz w:val="18"/>
          <w:szCs w:val="18"/>
        </w:rPr>
        <w:t>на 2023 год и плановый период 2024-2025гг</w:t>
      </w:r>
    </w:p>
    <w:p w14:paraId="479AACD1" w14:textId="6A3ED40B" w:rsidR="00AE1909" w:rsidRPr="00AE1909" w:rsidRDefault="00AE1909" w:rsidP="00AE1909">
      <w:pPr>
        <w:jc w:val="center"/>
      </w:pPr>
      <w:r w:rsidRPr="00AE1909">
        <w:rPr>
          <w:b/>
          <w:bCs/>
        </w:rPr>
        <w:t>Распределение бюджетных ассигнований по разделам, подразделам, целевым статьям и группам видов расходов    классификации расходов бюджетов Российской Федерации на 2023 год</w:t>
      </w:r>
    </w:p>
    <w:tbl>
      <w:tblPr>
        <w:tblW w:w="10771" w:type="dxa"/>
        <w:tblLook w:val="04A0" w:firstRow="1" w:lastRow="0" w:firstColumn="1" w:lastColumn="0" w:noHBand="0" w:noVBand="1"/>
      </w:tblPr>
      <w:tblGrid>
        <w:gridCol w:w="7225"/>
        <w:gridCol w:w="711"/>
        <w:gridCol w:w="1273"/>
        <w:gridCol w:w="569"/>
        <w:gridCol w:w="993"/>
      </w:tblGrid>
      <w:tr w:rsidR="00AE1909" w:rsidRPr="00AE1909" w14:paraId="30D9455C" w14:textId="77777777" w:rsidTr="00AE1909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F1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0E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proofErr w:type="spellStart"/>
            <w:r w:rsidRPr="00AE190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13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КЦСР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61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D1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Сумма</w:t>
            </w:r>
          </w:p>
        </w:tc>
      </w:tr>
      <w:tr w:rsidR="00AE1909" w:rsidRPr="00AE1909" w14:paraId="07238375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980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0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9BB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C7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44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68557,1</w:t>
            </w:r>
          </w:p>
        </w:tc>
      </w:tr>
      <w:tr w:rsidR="00AE1909" w:rsidRPr="00AE1909" w14:paraId="63029642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76D84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4CFA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FE1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190C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BC6B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19285,3</w:t>
            </w:r>
          </w:p>
        </w:tc>
      </w:tr>
      <w:tr w:rsidR="00AE1909" w:rsidRPr="00AE1909" w14:paraId="6B8E2048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4B404F" w14:textId="3DF9263C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E1909">
              <w:rPr>
                <w:i/>
                <w:iCs/>
                <w:sz w:val="18"/>
                <w:szCs w:val="18"/>
              </w:rPr>
              <w:t>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EF0AD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7FA29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8C3A9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B0894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E1909" w:rsidRPr="00AE1909" w14:paraId="44A94AC9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67967A9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8AA1D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6EF6E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20100 00000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0351F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6D2EC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E1909" w:rsidRPr="00AE1909" w14:paraId="6CFDF94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E97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25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84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20100 20010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97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D5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2788,4</w:t>
            </w:r>
          </w:p>
        </w:tc>
      </w:tr>
      <w:tr w:rsidR="00AE1909" w:rsidRPr="00AE1909" w14:paraId="5DF097E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EFE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D7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E6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20100 20010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0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E1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2788,4</w:t>
            </w:r>
          </w:p>
        </w:tc>
      </w:tr>
      <w:tr w:rsidR="00AE1909" w:rsidRPr="00AE1909" w14:paraId="7545E3E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004771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Функционирование </w:t>
            </w:r>
            <w:proofErr w:type="gramStart"/>
            <w:r w:rsidRPr="00AE1909">
              <w:rPr>
                <w:i/>
                <w:iCs/>
                <w:sz w:val="18"/>
                <w:szCs w:val="18"/>
              </w:rPr>
              <w:t>законодательных  (</w:t>
            </w:r>
            <w:proofErr w:type="gramEnd"/>
            <w:r w:rsidRPr="00AE1909">
              <w:rPr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C1A1A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644BC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BBFAA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8B4E4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E1909" w:rsidRPr="00AE1909" w14:paraId="352EFC54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5463D3D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Дума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A818E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D094F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20200 00000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F0686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3187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E1909" w:rsidRPr="00AE1909" w14:paraId="2EEAECA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ED9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AE1909">
              <w:rPr>
                <w:sz w:val="18"/>
                <w:szCs w:val="18"/>
              </w:rPr>
              <w:t>деятельности  органов</w:t>
            </w:r>
            <w:proofErr w:type="gramEnd"/>
            <w:r w:rsidRPr="00AE1909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A3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2D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20200 20020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96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64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4E7669D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BEB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40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B7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20200 20020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B7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F0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3A2722D8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FC8710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A5957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63508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15B05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1A331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16406,2</w:t>
            </w:r>
          </w:p>
        </w:tc>
      </w:tr>
      <w:tr w:rsidR="00AE1909" w:rsidRPr="00AE1909" w14:paraId="095A2C65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A708D5E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EBFAE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05731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20300 00000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1E21C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0203D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16348,2</w:t>
            </w:r>
          </w:p>
        </w:tc>
      </w:tr>
      <w:tr w:rsidR="00AE1909" w:rsidRPr="00AE1909" w14:paraId="125A2EF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D7A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AE1909">
              <w:rPr>
                <w:sz w:val="18"/>
                <w:szCs w:val="18"/>
              </w:rPr>
              <w:t>деятельности  органов</w:t>
            </w:r>
            <w:proofErr w:type="gramEnd"/>
            <w:r w:rsidRPr="00AE1909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63D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81A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CD3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AB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16348,2</w:t>
            </w:r>
          </w:p>
        </w:tc>
      </w:tr>
      <w:tr w:rsidR="00AE1909" w:rsidRPr="00AE1909" w14:paraId="33C50045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5538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0D7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065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3B1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61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14922,6</w:t>
            </w:r>
          </w:p>
        </w:tc>
      </w:tr>
      <w:tr w:rsidR="00AE1909" w:rsidRPr="00AE1909" w14:paraId="55D65577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2E9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E9F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686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B9F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F6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1159,6</w:t>
            </w:r>
          </w:p>
        </w:tc>
      </w:tr>
      <w:tr w:rsidR="00AE1909" w:rsidRPr="00AE1909" w14:paraId="1694AF97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AA8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869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F86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B38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4B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266</w:t>
            </w:r>
          </w:p>
        </w:tc>
      </w:tr>
      <w:tr w:rsidR="00AE1909" w:rsidRPr="00AE1909" w14:paraId="18F0ECE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20FA5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3198B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BBFFD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52BBC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FA0DD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58</w:t>
            </w:r>
          </w:p>
        </w:tc>
      </w:tr>
      <w:tr w:rsidR="00AE1909" w:rsidRPr="00AE1909" w14:paraId="4D7B10A1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DBE56C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Подпрограмма "Улучшение условий и охрана труда в администрации Жигаловского муниципального образования на 2020-2025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13F4D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A4F9A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14300 00000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0B61A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AEFF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58</w:t>
            </w:r>
          </w:p>
        </w:tc>
      </w:tr>
      <w:tr w:rsidR="00AE1909" w:rsidRPr="00AE1909" w14:paraId="15A2E9B0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BCD8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охраны труда"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617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F88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14301 00000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AB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AD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58</w:t>
            </w:r>
          </w:p>
        </w:tc>
      </w:tr>
      <w:tr w:rsidR="00AE1909" w:rsidRPr="00AE1909" w14:paraId="43E6A08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CE8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860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9FD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14301 29990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17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11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58</w:t>
            </w:r>
          </w:p>
        </w:tc>
      </w:tr>
      <w:tr w:rsidR="00AE1909" w:rsidRPr="00AE1909" w14:paraId="6B83A492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A68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2F9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687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14301 29990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31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03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58</w:t>
            </w:r>
          </w:p>
        </w:tc>
      </w:tr>
      <w:tr w:rsidR="00AE1909" w:rsidRPr="00AE1909" w14:paraId="6CCE6AB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44D6BA7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27ADD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444E6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8145C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5D994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E1909" w:rsidRPr="00AE1909" w14:paraId="75D4DE72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0A70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7A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56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0A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275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E1909" w:rsidRPr="00AE1909" w14:paraId="1336CE3C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AD1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73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230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F3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F9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</w:tr>
      <w:tr w:rsidR="00AE1909" w:rsidRPr="00AE1909" w14:paraId="73159893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928DDE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594EB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2DD73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A621C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6BF15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E1909" w:rsidRPr="00AE1909" w14:paraId="49B4FDC2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2BAD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517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C58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20400 00000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A59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214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E1909" w:rsidRPr="00AE1909" w14:paraId="66C9BD08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C84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C9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DD7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20400 20050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AF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A9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40</w:t>
            </w:r>
          </w:p>
        </w:tc>
      </w:tr>
      <w:tr w:rsidR="00AE1909" w:rsidRPr="00AE1909" w14:paraId="70726892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CC5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4B0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2DD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20400 20050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D9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A1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40</w:t>
            </w:r>
          </w:p>
        </w:tc>
      </w:tr>
      <w:tr w:rsidR="00AE1909" w:rsidRPr="00AE1909" w14:paraId="31B5342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022A68B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5C05E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5C306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BAFC5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6FBD1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E1909" w:rsidRPr="00AE1909" w14:paraId="17FD0C40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9DF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4C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0B4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73F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6D4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E1909" w:rsidRPr="00AE1909" w14:paraId="33B35861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AE9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Осуществление отдельных областных государственных полномочий по определению перечня должностных лиц, уполномоченных составлять протоколы об АПН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1A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356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80000 73150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28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84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0,7</w:t>
            </w:r>
          </w:p>
        </w:tc>
      </w:tr>
      <w:tr w:rsidR="00AE1909" w:rsidRPr="00AE1909" w14:paraId="6383B0F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40A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D9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D02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80000 73150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226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51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0,7</w:t>
            </w:r>
          </w:p>
        </w:tc>
      </w:tr>
      <w:tr w:rsidR="00AE1909" w:rsidRPr="00AE1909" w14:paraId="423D6C2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2964E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1A67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2C49A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2290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D46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300,7</w:t>
            </w:r>
          </w:p>
        </w:tc>
      </w:tr>
      <w:tr w:rsidR="00AE1909" w:rsidRPr="00AE1909" w14:paraId="259BE45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96BF382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69910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EE7CD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38D54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5B822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263,5</w:t>
            </w:r>
          </w:p>
        </w:tc>
      </w:tr>
      <w:tr w:rsidR="00AE1909" w:rsidRPr="00AE1909" w14:paraId="18FD9EAC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893817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DBBF3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42EE1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B54EE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A117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263,5</w:t>
            </w:r>
          </w:p>
        </w:tc>
      </w:tr>
      <w:tr w:rsidR="00AE1909" w:rsidRPr="00AE1909" w14:paraId="73C8F501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4BCDD4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2020-2025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8136B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1C1E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14200 00000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DC84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C7B71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183,5</w:t>
            </w:r>
          </w:p>
        </w:tc>
      </w:tr>
      <w:tr w:rsidR="00AE1909" w:rsidRPr="00AE1909" w14:paraId="3A7BF31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11E8" w14:textId="1DBB4502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proofErr w:type="gramStart"/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 xml:space="preserve"> Пропаганда</w:t>
            </w:r>
            <w:proofErr w:type="gramEnd"/>
            <w:r w:rsidRPr="00AE1909">
              <w:rPr>
                <w:i/>
                <w:iCs/>
                <w:sz w:val="18"/>
                <w:szCs w:val="18"/>
              </w:rPr>
              <w:t xml:space="preserve"> в области предупреждения ЧС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FCD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E02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14201 00000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728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B9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E1909" w:rsidRPr="00AE1909" w14:paraId="7449D8C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763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6EF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9D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14201 29990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71F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09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E1909" w:rsidRPr="00AE1909" w14:paraId="10A131E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5C2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639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62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14201 29990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69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8F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</w:t>
            </w:r>
          </w:p>
        </w:tc>
      </w:tr>
      <w:tr w:rsidR="00AE1909" w:rsidRPr="00AE1909" w14:paraId="0E82F0F9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FFEE" w14:textId="5E4DC10B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Профилактические мероприятия в области предупреждения ЧС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151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061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14202 00000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BDE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6D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E1909" w:rsidRPr="00AE1909" w14:paraId="0BE3C416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40E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lastRenderedPageBreak/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732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59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14202 29990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2A5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8A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E1909" w:rsidRPr="00AE1909" w14:paraId="0027E312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254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23B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D0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14202 29990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1D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77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179,5</w:t>
            </w:r>
          </w:p>
        </w:tc>
      </w:tr>
      <w:tr w:rsidR="00AE1909" w:rsidRPr="00AE1909" w14:paraId="586BF52A" w14:textId="77777777" w:rsidTr="00AE1909">
        <w:trPr>
          <w:trHeight w:val="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D4ED" w14:textId="278D55C1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Укрепление материально-технической базы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421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6B3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14203 00000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060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79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E1909" w:rsidRPr="00AE1909" w14:paraId="27702446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0A93203" w14:textId="7101C7FC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Подпрограмма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>Обеспечение пожарной безопасности Жигаловского муниципального образования на 2020-2025 годы</w:t>
            </w:r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F06A3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26B01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14400 00000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3F525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463BC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</w:t>
            </w:r>
          </w:p>
        </w:tc>
      </w:tr>
      <w:tr w:rsidR="00AE1909" w:rsidRPr="00AE1909" w14:paraId="745EE168" w14:textId="77777777" w:rsidTr="00AE1909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6940" w14:textId="17857B1B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proofErr w:type="gramStart"/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 xml:space="preserve"> Пропаганда</w:t>
            </w:r>
            <w:proofErr w:type="gramEnd"/>
            <w:r w:rsidRPr="00AE1909">
              <w:rPr>
                <w:i/>
                <w:iCs/>
                <w:sz w:val="18"/>
                <w:szCs w:val="18"/>
              </w:rPr>
              <w:t xml:space="preserve"> в области пожарной безопасности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B3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C0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14401 00000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67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E1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E1909" w:rsidRPr="00AE1909" w14:paraId="36983897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4DC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84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61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14401 29990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04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02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</w:t>
            </w:r>
          </w:p>
        </w:tc>
      </w:tr>
      <w:tr w:rsidR="00AE1909" w:rsidRPr="00AE1909" w14:paraId="3EC0FF2B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C59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EF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1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14401 29990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59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B67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</w:t>
            </w:r>
          </w:p>
        </w:tc>
      </w:tr>
      <w:tr w:rsidR="00AE1909" w:rsidRPr="00AE1909" w14:paraId="72FCE66C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E09A" w14:textId="69B57CD4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proofErr w:type="gramStart"/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 xml:space="preserve"> Профилактические</w:t>
            </w:r>
            <w:proofErr w:type="gramEnd"/>
            <w:r w:rsidRPr="00AE1909">
              <w:rPr>
                <w:i/>
                <w:iCs/>
                <w:sz w:val="18"/>
                <w:szCs w:val="18"/>
              </w:rPr>
              <w:t xml:space="preserve"> мероприятия в области пожарной безопасности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E7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FB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14402 00000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E6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3D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76</w:t>
            </w:r>
          </w:p>
        </w:tc>
      </w:tr>
      <w:tr w:rsidR="00AE1909" w:rsidRPr="00AE1909" w14:paraId="0AA07D3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BF1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09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35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14402 29990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D0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35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76</w:t>
            </w:r>
          </w:p>
        </w:tc>
      </w:tr>
      <w:tr w:rsidR="00AE1909" w:rsidRPr="00AE1909" w14:paraId="7B6826F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5D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6F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47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14402 29990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98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A63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76</w:t>
            </w:r>
          </w:p>
        </w:tc>
      </w:tr>
      <w:tr w:rsidR="00AE1909" w:rsidRPr="00AE1909" w14:paraId="62AD9FE8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013E" w14:textId="3A4877C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Укрепление материально-технической базы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41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19C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14403 00000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ABF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1B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E1909" w:rsidRPr="00AE1909" w14:paraId="7DB12533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9DC6CB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443FE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53CE4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CE8A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15783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37,2</w:t>
            </w:r>
          </w:p>
        </w:tc>
      </w:tr>
      <w:tr w:rsidR="00AE1909" w:rsidRPr="00AE1909" w14:paraId="0D2D3603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FED0C38" w14:textId="03AA831A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Муниципальная программа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>Обеспечение безопасности на территории Жигаловского муниципального образования на 2020-2025 годы</w:t>
            </w:r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FA690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9C239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0DF68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B6718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</w:t>
            </w:r>
          </w:p>
        </w:tc>
      </w:tr>
      <w:tr w:rsidR="00AE1909" w:rsidRPr="00AE1909" w14:paraId="201B111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A7DC3E5" w14:textId="4A4873C1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Подпрограмма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 xml:space="preserve">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</w:t>
            </w:r>
            <w:r w:rsidR="003C6012">
              <w:rPr>
                <w:sz w:val="18"/>
                <w:szCs w:val="18"/>
              </w:rPr>
              <w:t>–</w:t>
            </w:r>
            <w:r w:rsidRPr="00AE1909">
              <w:rPr>
                <w:sz w:val="18"/>
                <w:szCs w:val="18"/>
              </w:rPr>
              <w:t xml:space="preserve"> 2025 годы</w:t>
            </w:r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D0E18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6836B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14101 00000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07889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108DC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</w:t>
            </w:r>
          </w:p>
        </w:tc>
      </w:tr>
      <w:tr w:rsidR="003C6012" w:rsidRPr="00AE1909" w14:paraId="7BFDD373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4904" w14:textId="48435D24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Обеспечение профилактики терроризма и экстремизма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7F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77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14101 29990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73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C4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26</w:t>
            </w:r>
          </w:p>
        </w:tc>
      </w:tr>
      <w:tr w:rsidR="00AE1909" w:rsidRPr="00AE1909" w14:paraId="5BF09D4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DAD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71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C9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14101 29990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0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7C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</w:t>
            </w:r>
          </w:p>
        </w:tc>
      </w:tr>
      <w:tr w:rsidR="00AE1909" w:rsidRPr="00AE1909" w14:paraId="20B3650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D7B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0B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E2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14101 29990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D0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581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</w:t>
            </w:r>
          </w:p>
        </w:tc>
      </w:tr>
      <w:tr w:rsidR="00AE1909" w:rsidRPr="00AE1909" w14:paraId="1BD907C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D38C50C" w14:textId="3936A3AC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МП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 xml:space="preserve">Культура Жигаловского муниципального образования на 2021-2025 </w:t>
            </w:r>
            <w:proofErr w:type="spellStart"/>
            <w:r w:rsidRPr="00AE1909">
              <w:rPr>
                <w:sz w:val="18"/>
                <w:szCs w:val="18"/>
              </w:rPr>
              <w:t>гг</w:t>
            </w:r>
            <w:proofErr w:type="spellEnd"/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EC139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B90EA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7310D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5A576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11,2</w:t>
            </w:r>
          </w:p>
        </w:tc>
      </w:tr>
      <w:tr w:rsidR="003C6012" w:rsidRPr="00AE1909" w14:paraId="380C8BA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3270" w14:textId="605132E6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Профилактика экстремизма в области межэтнических и межконфессиональных отношений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34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5D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15003 00000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75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B1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11,2</w:t>
            </w:r>
          </w:p>
        </w:tc>
      </w:tr>
      <w:tr w:rsidR="003C6012" w:rsidRPr="00AE1909" w14:paraId="5C8ACAD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909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CCB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2F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C1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B6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11,2</w:t>
            </w:r>
          </w:p>
        </w:tc>
      </w:tr>
      <w:tr w:rsidR="00AE1909" w:rsidRPr="00AE1909" w14:paraId="7BA0B42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6D93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79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72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E1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E14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11,2</w:t>
            </w:r>
          </w:p>
        </w:tc>
      </w:tr>
      <w:tr w:rsidR="00AE1909" w:rsidRPr="00AE1909" w14:paraId="51BFDC98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2C98C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D1AB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2719A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FEB7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91F3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20698,2</w:t>
            </w:r>
          </w:p>
        </w:tc>
      </w:tr>
      <w:tr w:rsidR="00AE1909" w:rsidRPr="00AE1909" w14:paraId="60CE7224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87E9BF8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32506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42B0E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890D3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CDEB7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E1909" w:rsidRPr="00AE1909" w14:paraId="1690EC8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C77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C4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6FE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B2A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D6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101,4</w:t>
            </w:r>
          </w:p>
        </w:tc>
      </w:tr>
      <w:tr w:rsidR="00AE1909" w:rsidRPr="00AE1909" w14:paraId="637B8A8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38B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Осуществление отдельных областных государственных </w:t>
            </w:r>
            <w:proofErr w:type="spellStart"/>
            <w:r w:rsidRPr="00AE1909">
              <w:rPr>
                <w:sz w:val="18"/>
                <w:szCs w:val="18"/>
              </w:rPr>
              <w:t>полномочийв</w:t>
            </w:r>
            <w:proofErr w:type="spellEnd"/>
            <w:r w:rsidRPr="00AE1909">
              <w:rPr>
                <w:sz w:val="18"/>
                <w:szCs w:val="18"/>
              </w:rPr>
              <w:t xml:space="preserve"> сфере водоснабжения и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C8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B4C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80000 73110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190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AA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E1909" w:rsidRPr="00AE1909" w14:paraId="2A8A6BC0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646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5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F65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80000 73110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8DF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00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96,2</w:t>
            </w:r>
          </w:p>
        </w:tc>
      </w:tr>
      <w:tr w:rsidR="00AE1909" w:rsidRPr="00AE1909" w14:paraId="05459CB5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71D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E8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1B0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80000 73110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6A1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43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5,2</w:t>
            </w:r>
          </w:p>
        </w:tc>
      </w:tr>
      <w:tr w:rsidR="00AE1909" w:rsidRPr="00AE1909" w14:paraId="7408643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A997AB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0653D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CC2FC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51039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0370B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3C6012" w:rsidRPr="00AE1909" w14:paraId="3F192E6E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5BBE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AF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48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55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B0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E1909" w:rsidRPr="00AE1909" w14:paraId="263CBD0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416F865" w14:textId="70FEF6CD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МП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>Комплексное развитие транспортной инфраструктуры Жигаловского муниципального образования на 2017-2025гг.</w:t>
            </w:r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440AA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59082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A7A1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4A877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3500</w:t>
            </w:r>
          </w:p>
        </w:tc>
      </w:tr>
      <w:tr w:rsidR="00AE1909" w:rsidRPr="00AE1909" w14:paraId="48C9A5FB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5744" w14:textId="7FF01CDB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Организация регулярных перевозок по муниципальным маршрутам автомобильным транспортом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52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AAB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07004 00000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07A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4C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E1909" w:rsidRPr="00AE1909" w14:paraId="520275BC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7728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5B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357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07004 29990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3CA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6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3500</w:t>
            </w:r>
          </w:p>
        </w:tc>
      </w:tr>
      <w:tr w:rsidR="00AE1909" w:rsidRPr="00AE1909" w14:paraId="5B185B1B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8FF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C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4D7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07004 29990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F3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CF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3500</w:t>
            </w:r>
          </w:p>
        </w:tc>
      </w:tr>
      <w:tr w:rsidR="00AE1909" w:rsidRPr="00AE1909" w14:paraId="4D3119C5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06C10A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C8659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EEE45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B9DEA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A0783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15337,6</w:t>
            </w:r>
          </w:p>
        </w:tc>
      </w:tr>
      <w:tr w:rsidR="00AE1909" w:rsidRPr="00AE1909" w14:paraId="4C727E6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FB66617" w14:textId="3254B313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МП </w:t>
            </w:r>
            <w:r w:rsidR="003C6012">
              <w:rPr>
                <w:sz w:val="18"/>
                <w:szCs w:val="18"/>
              </w:rPr>
              <w:t>«</w:t>
            </w:r>
            <w:r w:rsidRPr="00AE1909">
              <w:rPr>
                <w:sz w:val="18"/>
                <w:szCs w:val="18"/>
              </w:rPr>
              <w:t>Комплексное развитие транспортной инфраструктуры Жигаловского муниципального образования на 2017-2025гг.</w:t>
            </w:r>
            <w:r w:rsidR="003C6012">
              <w:rPr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784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5B97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79CA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64EA0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15337,6</w:t>
            </w:r>
          </w:p>
        </w:tc>
      </w:tr>
      <w:tr w:rsidR="00AE1909" w:rsidRPr="00AE1909" w14:paraId="7E28166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4023" w14:textId="7238C544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  <w:r w:rsidR="003C6012">
              <w:rPr>
                <w:i/>
                <w:iCs/>
                <w:sz w:val="18"/>
                <w:szCs w:val="18"/>
              </w:rPr>
              <w:t>«</w:t>
            </w:r>
            <w:r w:rsidRPr="00AE1909">
              <w:rPr>
                <w:i/>
                <w:iCs/>
                <w:sz w:val="18"/>
                <w:szCs w:val="18"/>
              </w:rPr>
              <w:t>Развитие автомобильных дорог</w:t>
            </w:r>
            <w:r w:rsidR="003C6012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A6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56C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07001 00000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E0F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820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15337,6</w:t>
            </w:r>
          </w:p>
        </w:tc>
      </w:tr>
      <w:tr w:rsidR="00AE1909" w:rsidRPr="00AE1909" w14:paraId="289D5A75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D29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02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763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07001 29980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52E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241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3783,1</w:t>
            </w:r>
          </w:p>
        </w:tc>
      </w:tr>
      <w:tr w:rsidR="00AE1909" w:rsidRPr="00AE1909" w14:paraId="1E5C5400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FFF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68D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FBB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07001 29980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A2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E2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3783,1</w:t>
            </w:r>
          </w:p>
        </w:tc>
      </w:tr>
      <w:tr w:rsidR="00AE1909" w:rsidRPr="00AE1909" w14:paraId="31F5D2BA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F3AC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F4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60D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69F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936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11554,5</w:t>
            </w:r>
          </w:p>
        </w:tc>
      </w:tr>
      <w:tr w:rsidR="00AE1909" w:rsidRPr="00AE1909" w14:paraId="7F9A25BD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EA2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06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5A2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05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31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11554,5</w:t>
            </w:r>
          </w:p>
        </w:tc>
      </w:tr>
      <w:tr w:rsidR="00AE1909" w:rsidRPr="00AE1909" w14:paraId="6845409B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7A6B972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2538E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05FF9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2B2AB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1330D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1759,2</w:t>
            </w:r>
          </w:p>
        </w:tc>
      </w:tr>
      <w:tr w:rsidR="00AE1909" w:rsidRPr="00AE1909" w14:paraId="703CD230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3CC635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Мероприятия в области землепользования и землеустройства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30C8D3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92A48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24000 00000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BBE298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94B13A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1759,2</w:t>
            </w:r>
          </w:p>
        </w:tc>
      </w:tr>
      <w:tr w:rsidR="00AE1909" w:rsidRPr="00AE1909" w14:paraId="7B1DAA3F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87F4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мероприятия в области землепользования и землеустройства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EDE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F94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24000 20340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1F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74A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1759,2</w:t>
            </w:r>
          </w:p>
        </w:tc>
      </w:tr>
      <w:tr w:rsidR="00AE1909" w:rsidRPr="00AE1909" w14:paraId="416A1D57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2D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73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A26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24000 20340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AD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6C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1759,2</w:t>
            </w:r>
          </w:p>
        </w:tc>
      </w:tr>
      <w:tr w:rsidR="00AE1909" w:rsidRPr="00AE1909" w14:paraId="414FDEB6" w14:textId="77777777" w:rsidTr="00B8663E">
        <w:trPr>
          <w:trHeight w:val="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F459C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5634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EDD9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8675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13AF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26241,7</w:t>
            </w:r>
          </w:p>
        </w:tc>
      </w:tr>
      <w:tr w:rsidR="00AE1909" w:rsidRPr="00AE1909" w14:paraId="20EAEA7E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01FC2CF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815F1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2A7BD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DD58D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A7295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676,9</w:t>
            </w:r>
          </w:p>
        </w:tc>
      </w:tr>
      <w:tr w:rsidR="00AE1909" w:rsidRPr="00AE1909" w14:paraId="6F83D147" w14:textId="77777777" w:rsidTr="00AE1909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F32BA7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28472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3DF6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F6F2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7F15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676,9</w:t>
            </w:r>
          </w:p>
        </w:tc>
      </w:tr>
      <w:tr w:rsidR="00AE1909" w:rsidRPr="00AE1909" w14:paraId="597A1216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09617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Расходы на мероприятия в области жилищного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CF9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A88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23000 20460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004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CD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676,9</w:t>
            </w:r>
          </w:p>
        </w:tc>
      </w:tr>
      <w:tr w:rsidR="00AE1909" w:rsidRPr="00AE1909" w14:paraId="099EB7CA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AE8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24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D3F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23000 20460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F5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15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676,9</w:t>
            </w:r>
          </w:p>
        </w:tc>
      </w:tr>
      <w:tr w:rsidR="00AE1909" w:rsidRPr="00AE1909" w14:paraId="3CEB15BE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8FD816C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5AD93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4ACED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ED139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15AF1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745,2</w:t>
            </w:r>
          </w:p>
        </w:tc>
      </w:tr>
      <w:tr w:rsidR="00AE1909" w:rsidRPr="00AE1909" w14:paraId="4417E493" w14:textId="77777777" w:rsidTr="00AE1909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1ADF4B0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90D58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5CBB3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22000 00000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86192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7F923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745,2</w:t>
            </w:r>
          </w:p>
        </w:tc>
      </w:tr>
      <w:tr w:rsidR="00AE1909" w:rsidRPr="00AE1909" w14:paraId="02ACC7A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AA86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lastRenderedPageBreak/>
              <w:t xml:space="preserve">Расходы на мероприятия по подготовке к отопительному сезону объектов коммунальной инфраструктуры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CFB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7A2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22000 20130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68D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EAA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127,3</w:t>
            </w:r>
          </w:p>
        </w:tc>
      </w:tr>
      <w:tr w:rsidR="00AE1909" w:rsidRPr="00AE1909" w14:paraId="79E86E1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2F1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5B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A1B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22000 20130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72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FF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127,3</w:t>
            </w:r>
          </w:p>
        </w:tc>
      </w:tr>
      <w:tr w:rsidR="00AE1909" w:rsidRPr="00AE1909" w14:paraId="204D1852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35A2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Расходы на мероприятия в области водоснабжения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85A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56E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22000 20131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795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CD6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319,6</w:t>
            </w:r>
          </w:p>
        </w:tc>
      </w:tr>
      <w:tr w:rsidR="00AE1909" w:rsidRPr="00AE1909" w14:paraId="19B44263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D4F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CA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0B0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22000 20131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BB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44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319,6</w:t>
            </w:r>
          </w:p>
        </w:tc>
      </w:tr>
      <w:tr w:rsidR="00AE1909" w:rsidRPr="00AE1909" w14:paraId="13A9EF63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7D39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Расходы на мероприятия в области водоотведения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C27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D8A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22000 20132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13F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415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298,3</w:t>
            </w:r>
          </w:p>
        </w:tc>
      </w:tr>
      <w:tr w:rsidR="00AE1909" w:rsidRPr="00AE1909" w14:paraId="696F588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617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40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455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22000 20132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F4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059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298,3</w:t>
            </w:r>
          </w:p>
        </w:tc>
      </w:tr>
      <w:tr w:rsidR="00AE1909" w:rsidRPr="00AE1909" w14:paraId="52227DA2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FA5012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29E62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6FF80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8B20C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752BE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12403,2</w:t>
            </w:r>
          </w:p>
        </w:tc>
      </w:tr>
      <w:tr w:rsidR="00AE1909" w:rsidRPr="00AE1909" w14:paraId="6CB97542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03A909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AE1909">
              <w:rPr>
                <w:sz w:val="18"/>
                <w:szCs w:val="18"/>
              </w:rPr>
              <w:t>Жигаловском</w:t>
            </w:r>
            <w:proofErr w:type="spellEnd"/>
            <w:r w:rsidRPr="00AE1909">
              <w:rPr>
                <w:sz w:val="18"/>
                <w:szCs w:val="18"/>
              </w:rPr>
              <w:t xml:space="preserve"> МО на 2016-2025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C9911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CF63C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06000 00000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3406B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F2552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</w:tr>
      <w:tr w:rsidR="00AE1909" w:rsidRPr="00AE1909" w14:paraId="41B0432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58E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FCA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FDC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06003 00000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2E2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C30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500</w:t>
            </w:r>
          </w:p>
        </w:tc>
      </w:tr>
      <w:tr w:rsidR="00AE1909" w:rsidRPr="00AE1909" w14:paraId="02AAEAE7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DDD3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F52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83C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06003 29990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36E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FC5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</w:tr>
      <w:tr w:rsidR="00AE1909" w:rsidRPr="00AE1909" w14:paraId="6CC4379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ED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EC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593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06003 29990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5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A6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</w:tr>
      <w:tr w:rsidR="00AE1909" w:rsidRPr="00AE1909" w14:paraId="00F260D1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E95B07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E9A0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8789C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BDA0F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D3E48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708,5</w:t>
            </w:r>
          </w:p>
        </w:tc>
      </w:tr>
      <w:tr w:rsidR="00AE1909" w:rsidRPr="00AE1909" w14:paraId="1A2EDD41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E2A0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"Организация освещения улично-дорожной сети"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16E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736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07002 00000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231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052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105,7</w:t>
            </w:r>
          </w:p>
        </w:tc>
      </w:tr>
      <w:tr w:rsidR="00AE1909" w:rsidRPr="00AE1909" w14:paraId="1251142F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ABFC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4C3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13A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A57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6C8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105,7</w:t>
            </w:r>
          </w:p>
        </w:tc>
      </w:tr>
      <w:tr w:rsidR="00AE1909" w:rsidRPr="00AE1909" w14:paraId="331AF164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0C9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B9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13E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B8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A4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105,7</w:t>
            </w:r>
          </w:p>
        </w:tc>
      </w:tr>
      <w:tr w:rsidR="00AE1909" w:rsidRPr="00AE1909" w14:paraId="489706E6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53E2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D4A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C6F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07003 00000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DA1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F28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602,8</w:t>
            </w:r>
          </w:p>
        </w:tc>
      </w:tr>
      <w:tr w:rsidR="00AE1909" w:rsidRPr="00AE1909" w14:paraId="65D2CC8B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0881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885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1F7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F82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69D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602,8</w:t>
            </w:r>
          </w:p>
        </w:tc>
      </w:tr>
      <w:tr w:rsidR="00AE1909" w:rsidRPr="00AE1909" w14:paraId="66B82AB2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EB3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E2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7E6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84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BE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602,8</w:t>
            </w:r>
          </w:p>
        </w:tc>
      </w:tr>
      <w:tr w:rsidR="00AE1909" w:rsidRPr="00AE1909" w14:paraId="39D80947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24AEE44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2019-2021годы"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38D5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72B00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8D45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55E8F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8594,7</w:t>
            </w:r>
          </w:p>
        </w:tc>
      </w:tr>
      <w:tr w:rsidR="00AE1909" w:rsidRPr="00AE1909" w14:paraId="188B7FE7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BAB1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"Уличное освещение территории городского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03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1FA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634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35D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1257,9</w:t>
            </w:r>
          </w:p>
        </w:tc>
      </w:tr>
      <w:tr w:rsidR="00AE1909" w:rsidRPr="00AE1909" w14:paraId="75956175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6921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52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4DE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79D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1E4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1257,9</w:t>
            </w:r>
          </w:p>
        </w:tc>
      </w:tr>
      <w:tr w:rsidR="00AE1909" w:rsidRPr="00AE1909" w14:paraId="7B2DB5DC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B36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20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5B9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87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E6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1257,9</w:t>
            </w:r>
          </w:p>
        </w:tc>
      </w:tr>
      <w:tr w:rsidR="00AE1909" w:rsidRPr="00AE1909" w14:paraId="22E80F61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ABB7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"Уборка мусора и несанкционированных свалок"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97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7C9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4E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BAC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1365,8</w:t>
            </w:r>
          </w:p>
        </w:tc>
      </w:tr>
      <w:tr w:rsidR="00AE1909" w:rsidRPr="00AE1909" w14:paraId="24125956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C0B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3C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83B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03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5CD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1365,8</w:t>
            </w:r>
          </w:p>
        </w:tc>
      </w:tr>
      <w:tr w:rsidR="00AE1909" w:rsidRPr="00AE1909" w14:paraId="6F390954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03E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9B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31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10002 29990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78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DF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1365,8</w:t>
            </w:r>
          </w:p>
        </w:tc>
      </w:tr>
      <w:tr w:rsidR="00AE1909" w:rsidRPr="00AE1909" w14:paraId="06A45A79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D678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"Летняя занятость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CA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D3F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1C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8E2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149,8</w:t>
            </w:r>
          </w:p>
        </w:tc>
      </w:tr>
      <w:tr w:rsidR="00AE1909" w:rsidRPr="00AE1909" w14:paraId="1B3A263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8CAD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5F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CA6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6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6D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149,8</w:t>
            </w:r>
          </w:p>
        </w:tc>
      </w:tr>
      <w:tr w:rsidR="00AE1909" w:rsidRPr="00AE1909" w14:paraId="30B37DF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FCE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3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6F1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10003 29990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47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AC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149,8</w:t>
            </w:r>
          </w:p>
        </w:tc>
      </w:tr>
      <w:tr w:rsidR="00AE1909" w:rsidRPr="00AE1909" w14:paraId="41DB0A90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5307F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Основное мероприятие "Содержание </w:t>
            </w:r>
            <w:proofErr w:type="spellStart"/>
            <w:r w:rsidRPr="00AE1909">
              <w:rPr>
                <w:i/>
                <w:iCs/>
                <w:sz w:val="18"/>
                <w:szCs w:val="18"/>
              </w:rPr>
              <w:t>внутрипоселковых</w:t>
            </w:r>
            <w:proofErr w:type="spellEnd"/>
            <w:r w:rsidRPr="00AE1909">
              <w:rPr>
                <w:i/>
                <w:iCs/>
                <w:sz w:val="18"/>
                <w:szCs w:val="18"/>
              </w:rPr>
              <w:t xml:space="preserve"> дорог в нормативном состоянии"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3F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968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1C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C00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2303,3</w:t>
            </w:r>
          </w:p>
        </w:tc>
      </w:tr>
      <w:tr w:rsidR="00AE1909" w:rsidRPr="00AE1909" w14:paraId="07ECE03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1025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1A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EA9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10004 29990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F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438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2303,3</w:t>
            </w:r>
          </w:p>
        </w:tc>
      </w:tr>
      <w:tr w:rsidR="00AE1909" w:rsidRPr="00AE1909" w14:paraId="17635464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7FEA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6F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56F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10004 29990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89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AF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2303,3</w:t>
            </w:r>
          </w:p>
        </w:tc>
      </w:tr>
      <w:tr w:rsidR="00AE1909" w:rsidRPr="00AE1909" w14:paraId="32AFA91F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4C4E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"Содержание места захоронения"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D3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91D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10005 00000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0E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958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55,5</w:t>
            </w:r>
          </w:p>
        </w:tc>
      </w:tr>
      <w:tr w:rsidR="00AE1909" w:rsidRPr="00AE1909" w14:paraId="03CB58E0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E9D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12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B0D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10005 29990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FB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C55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55,5</w:t>
            </w:r>
          </w:p>
        </w:tc>
      </w:tr>
      <w:tr w:rsidR="00AE1909" w:rsidRPr="00AE1909" w14:paraId="0B1A1173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3AC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C7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B11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10005 29990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62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45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55,5</w:t>
            </w:r>
          </w:p>
        </w:tc>
      </w:tr>
      <w:tr w:rsidR="00AE1909" w:rsidRPr="00AE1909" w14:paraId="466BD345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1537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"Устройство и оформление праздничных мероприятий""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77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D73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4C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8E6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356,2</w:t>
            </w:r>
          </w:p>
        </w:tc>
      </w:tr>
      <w:tr w:rsidR="00AE1909" w:rsidRPr="00AE1909" w14:paraId="22799FE3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CD6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30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715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10006 29990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D6B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237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356,2</w:t>
            </w:r>
          </w:p>
        </w:tc>
      </w:tr>
      <w:tr w:rsidR="00AE1909" w:rsidRPr="00AE1909" w14:paraId="2EAA4777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884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A3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A1A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10006 29990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E6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42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356,2</w:t>
            </w:r>
          </w:p>
        </w:tc>
      </w:tr>
      <w:tr w:rsidR="00AE1909" w:rsidRPr="00AE1909" w14:paraId="435175A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7546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"Прочие мероприятия по благоустройству поселка"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E7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3602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0F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5DC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2337,5</w:t>
            </w:r>
          </w:p>
        </w:tc>
      </w:tr>
      <w:tr w:rsidR="00AE1909" w:rsidRPr="00AE1909" w14:paraId="3E2E59B9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8A1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3C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46B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10007 29990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10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31D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2337,5</w:t>
            </w:r>
          </w:p>
        </w:tc>
      </w:tr>
      <w:tr w:rsidR="00AE1909" w:rsidRPr="00AE1909" w14:paraId="05B3AF0A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E188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14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9DC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10007 29990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25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3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2337,5</w:t>
            </w:r>
          </w:p>
        </w:tc>
      </w:tr>
      <w:tr w:rsidR="00AE1909" w:rsidRPr="00AE1909" w14:paraId="6F09ECCC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C47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"Формирование площадок накопления ТКО"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4B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AB4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10009 00000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5A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CD9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768,7</w:t>
            </w:r>
          </w:p>
        </w:tc>
      </w:tr>
      <w:tr w:rsidR="00AE1909" w:rsidRPr="00AE1909" w14:paraId="625F655B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513B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FD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FB3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10009 29990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EB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47B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768,7</w:t>
            </w:r>
          </w:p>
        </w:tc>
      </w:tr>
      <w:tr w:rsidR="00AE1909" w:rsidRPr="00AE1909" w14:paraId="0A7CD3D5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514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52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A0D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10009 29990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C6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39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768,7</w:t>
            </w:r>
          </w:p>
        </w:tc>
      </w:tr>
      <w:tr w:rsidR="00AE1909" w:rsidRPr="00AE1909" w14:paraId="65C68835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1D73C0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7252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C9E53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6B862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07A80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</w:tr>
      <w:tr w:rsidR="00AE1909" w:rsidRPr="00AE1909" w14:paraId="5A7336A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4DC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435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A3C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11100 00000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835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0C99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E1909" w:rsidRPr="00AE1909" w14:paraId="14CA257E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76A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областного и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669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D0D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111F2 55551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E3B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3AF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</w:tr>
      <w:tr w:rsidR="00AE1909" w:rsidRPr="00AE1909" w14:paraId="3788ACEF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028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DD6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069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111F2 55551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B0B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87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</w:t>
            </w:r>
          </w:p>
        </w:tc>
      </w:tr>
      <w:tr w:rsidR="00AE1909" w:rsidRPr="00AE1909" w14:paraId="6FA918BC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15F1CC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DFAA8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9CD0C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71101 S2370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272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E238C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2600</w:t>
            </w:r>
          </w:p>
        </w:tc>
      </w:tr>
      <w:tr w:rsidR="003C6012" w:rsidRPr="00AE1909" w14:paraId="62455169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DA7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59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7E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71101 S2370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0D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FF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2600</w:t>
            </w:r>
          </w:p>
        </w:tc>
      </w:tr>
      <w:tr w:rsidR="00AE1909" w:rsidRPr="00AE1909" w14:paraId="3B8D7620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85106F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84A85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3BDCF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97C56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7D78B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12416,4</w:t>
            </w:r>
          </w:p>
        </w:tc>
      </w:tr>
      <w:tr w:rsidR="00AE1909" w:rsidRPr="00AE1909" w14:paraId="24705A18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CF97B86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AE1909">
              <w:rPr>
                <w:i/>
                <w:iCs/>
                <w:sz w:val="18"/>
                <w:szCs w:val="18"/>
              </w:rPr>
              <w:t>деятельности  подведомственных</w:t>
            </w:r>
            <w:proofErr w:type="gramEnd"/>
            <w:r w:rsidRPr="00AE1909">
              <w:rPr>
                <w:i/>
                <w:iCs/>
                <w:sz w:val="18"/>
                <w:szCs w:val="18"/>
              </w:rPr>
              <w:t xml:space="preserve"> учреждений (МКУ </w:t>
            </w:r>
            <w:proofErr w:type="spellStart"/>
            <w:r w:rsidRPr="00AE1909">
              <w:rPr>
                <w:i/>
                <w:iCs/>
                <w:sz w:val="18"/>
                <w:szCs w:val="18"/>
              </w:rPr>
              <w:t>Жигаловское</w:t>
            </w:r>
            <w:proofErr w:type="spellEnd"/>
            <w:r w:rsidRPr="00AE190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048B9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B6CC7E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21000 20440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3D8F6F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B456B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12416,4</w:t>
            </w:r>
          </w:p>
        </w:tc>
      </w:tr>
      <w:tr w:rsidR="00AE1909" w:rsidRPr="00AE1909" w14:paraId="1B150CFF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FE8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155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B3B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21000 20440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836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50F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11921,5</w:t>
            </w:r>
          </w:p>
        </w:tc>
      </w:tr>
      <w:tr w:rsidR="00AE1909" w:rsidRPr="00AE1909" w14:paraId="11954302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5B9F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931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B94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21000 20440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2C5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AA4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464,2</w:t>
            </w:r>
          </w:p>
        </w:tc>
      </w:tr>
      <w:tr w:rsidR="00AE1909" w:rsidRPr="00AE1909" w14:paraId="70E9A604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55B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BA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22E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21000 20440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4B9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98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30,7</w:t>
            </w:r>
          </w:p>
        </w:tc>
      </w:tr>
      <w:tr w:rsidR="00AE1909" w:rsidRPr="00AE1909" w14:paraId="4E1E86E4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92C93C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EDE4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2680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E397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EC73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760C28D3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BDA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Профессиональная 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8790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701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CE7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6AB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E1909" w:rsidRPr="00AE1909" w14:paraId="7DFEADEE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B871CE4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AE1909">
              <w:rPr>
                <w:sz w:val="18"/>
                <w:szCs w:val="18"/>
              </w:rPr>
              <w:t>деятельности  органов</w:t>
            </w:r>
            <w:proofErr w:type="gramEnd"/>
            <w:r w:rsidRPr="00AE1909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96C229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4777A1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6943EB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035E0D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624CC36D" w14:textId="77777777" w:rsidTr="003C6012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74E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9C0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B2A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B9C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174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</w:t>
            </w:r>
          </w:p>
        </w:tc>
      </w:tr>
      <w:tr w:rsidR="00AE1909" w:rsidRPr="00AE1909" w14:paraId="4991645B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F2152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12F0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55D6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C438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7847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703</w:t>
            </w:r>
          </w:p>
        </w:tc>
      </w:tr>
      <w:tr w:rsidR="00AE1909" w:rsidRPr="00AE1909" w14:paraId="550C53B9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C774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A98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413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868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63F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E1909" w:rsidRPr="00AE1909" w14:paraId="4319309E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4F4BB3E" w14:textId="77777777" w:rsidR="00AE1909" w:rsidRPr="00AE1909" w:rsidRDefault="00AE1909" w:rsidP="00AE190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1909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AE1909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AE1909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C02DF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B01A8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15000 00000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F7411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887C6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E1909" w:rsidRPr="00AE1909" w14:paraId="057F6585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F5E4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"Культурно-досуговая деятельность"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F32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42B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15001 00000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143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6DB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E1909" w:rsidRPr="00AE1909" w14:paraId="4F3C51B3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56F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002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972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FCE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B01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703</w:t>
            </w:r>
          </w:p>
        </w:tc>
      </w:tr>
      <w:tr w:rsidR="00AE1909" w:rsidRPr="00AE1909" w14:paraId="73DAF574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16B8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0C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62C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15001 29990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46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97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703</w:t>
            </w:r>
          </w:p>
        </w:tc>
      </w:tr>
      <w:tr w:rsidR="00AE1909" w:rsidRPr="00AE1909" w14:paraId="3AC22A7B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07687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E6FE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8856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2A3F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A56D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365,8</w:t>
            </w:r>
          </w:p>
        </w:tc>
      </w:tr>
      <w:tr w:rsidR="00AE1909" w:rsidRPr="00AE1909" w14:paraId="45F429CD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8940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A8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5F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CC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02D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365,8</w:t>
            </w:r>
          </w:p>
        </w:tc>
      </w:tr>
      <w:tr w:rsidR="00C86114" w:rsidRPr="00AE1909" w14:paraId="47C15BA3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6C7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C7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08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2C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A8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365,8</w:t>
            </w:r>
          </w:p>
        </w:tc>
      </w:tr>
      <w:tr w:rsidR="00C86114" w:rsidRPr="00AE1909" w14:paraId="4E7F8C38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50F5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Социальные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18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34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C2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CE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365,8</w:t>
            </w:r>
          </w:p>
        </w:tc>
      </w:tr>
      <w:tr w:rsidR="00AE1909" w:rsidRPr="00AE1909" w14:paraId="62E0B9BF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331551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5772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8EBE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E195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EE91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336</w:t>
            </w:r>
          </w:p>
        </w:tc>
      </w:tr>
      <w:tr w:rsidR="00AE1909" w:rsidRPr="00AE1909" w14:paraId="76C1C3D4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BC89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00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2B88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C97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18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336</w:t>
            </w:r>
          </w:p>
        </w:tc>
      </w:tr>
      <w:tr w:rsidR="00AE1909" w:rsidRPr="00AE1909" w14:paraId="1244320B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282897D" w14:textId="77777777" w:rsidR="00AE1909" w:rsidRPr="00AE1909" w:rsidRDefault="00AE1909" w:rsidP="00AE190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1909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AE1909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AE1909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E1426C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BE040D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13000 00000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AE36E6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7CD6AB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336</w:t>
            </w:r>
          </w:p>
        </w:tc>
      </w:tr>
      <w:tr w:rsidR="00AE1909" w:rsidRPr="00AE1909" w14:paraId="015B1325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9441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Основное мероприятие "Спорт Жигаловского муниципального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6DA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C363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13001 00000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8261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C624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336</w:t>
            </w:r>
          </w:p>
        </w:tc>
      </w:tr>
      <w:tr w:rsidR="00AE1909" w:rsidRPr="00AE1909" w14:paraId="52B03D2F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3189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060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F9F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5CC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B4F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336</w:t>
            </w:r>
          </w:p>
        </w:tc>
      </w:tr>
      <w:tr w:rsidR="00AE1909" w:rsidRPr="00AE1909" w14:paraId="27E224AD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274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FD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CFA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8E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EE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197,6</w:t>
            </w:r>
          </w:p>
        </w:tc>
      </w:tr>
      <w:tr w:rsidR="00AE1909" w:rsidRPr="00AE1909" w14:paraId="3BDE735D" w14:textId="77777777" w:rsidTr="00AE1909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C72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55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3B9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13001 29990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C1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51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138,4</w:t>
            </w:r>
          </w:p>
        </w:tc>
      </w:tr>
      <w:tr w:rsidR="00AE1909" w:rsidRPr="00AE1909" w14:paraId="530B2AC3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FC7B1E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C20E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5783E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6B24A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B0E2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</w:t>
            </w:r>
          </w:p>
        </w:tc>
      </w:tr>
      <w:tr w:rsidR="00AE1909" w:rsidRPr="00AE1909" w14:paraId="3D45986F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5BF2" w14:textId="77777777" w:rsidR="00AE1909" w:rsidRPr="00AE1909" w:rsidRDefault="00AE1909" w:rsidP="00AE1909">
            <w:pPr>
              <w:rPr>
                <w:color w:val="000000"/>
                <w:sz w:val="18"/>
                <w:szCs w:val="18"/>
              </w:rPr>
            </w:pPr>
            <w:r w:rsidRPr="00AE1909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C5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9EF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68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82E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</w:t>
            </w:r>
          </w:p>
        </w:tc>
      </w:tr>
      <w:tr w:rsidR="00AE1909" w:rsidRPr="00AE1909" w14:paraId="38734FFC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9CDD" w14:textId="77777777" w:rsidR="00AE1909" w:rsidRPr="00AE1909" w:rsidRDefault="00AE1909" w:rsidP="00AE1909">
            <w:pPr>
              <w:rPr>
                <w:color w:val="000000"/>
                <w:sz w:val="18"/>
                <w:szCs w:val="18"/>
              </w:rPr>
            </w:pPr>
            <w:r w:rsidRPr="00AE1909">
              <w:rPr>
                <w:color w:val="000000"/>
                <w:sz w:val="18"/>
                <w:szCs w:val="18"/>
              </w:rPr>
              <w:t>Обслуживание муниципального долга (процентные платежи)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92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5FD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20300 20040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15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A73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</w:t>
            </w:r>
          </w:p>
        </w:tc>
      </w:tr>
      <w:tr w:rsidR="00AE1909" w:rsidRPr="00AE1909" w14:paraId="4922D1C0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D05050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5D7C4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357B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8D55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CED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575,4</w:t>
            </w:r>
          </w:p>
        </w:tc>
      </w:tr>
      <w:tr w:rsidR="00C86114" w:rsidRPr="00AE1909" w14:paraId="32EC0BFE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91D5" w14:textId="77777777" w:rsidR="00AE1909" w:rsidRPr="00AE1909" w:rsidRDefault="00AE1909" w:rsidP="00AE1909">
            <w:pPr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57A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EC7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0BE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AF5" w14:textId="77777777" w:rsidR="00AE1909" w:rsidRPr="00AE1909" w:rsidRDefault="00AE1909" w:rsidP="00AE1909">
            <w:pPr>
              <w:jc w:val="center"/>
              <w:rPr>
                <w:i/>
                <w:iCs/>
                <w:sz w:val="18"/>
                <w:szCs w:val="18"/>
              </w:rPr>
            </w:pPr>
            <w:r w:rsidRPr="00AE1909">
              <w:rPr>
                <w:i/>
                <w:iCs/>
                <w:sz w:val="18"/>
                <w:szCs w:val="18"/>
              </w:rPr>
              <w:t>575,4</w:t>
            </w:r>
          </w:p>
        </w:tc>
      </w:tr>
      <w:tr w:rsidR="00AE1909" w:rsidRPr="00AE1909" w14:paraId="05F76A20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494D196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3937D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1F1BF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20600 20320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81119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8C0062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195,4</w:t>
            </w:r>
          </w:p>
        </w:tc>
      </w:tr>
      <w:tr w:rsidR="00AE1909" w:rsidRPr="00AE1909" w14:paraId="4E113DD0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FBC7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FD4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3E21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20600 20320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2A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97C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195,4</w:t>
            </w:r>
          </w:p>
        </w:tc>
      </w:tr>
      <w:tr w:rsidR="00AE1909" w:rsidRPr="00AE1909" w14:paraId="6408F1D6" w14:textId="77777777" w:rsidTr="00C8611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67D2078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534F26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10171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20600 20321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5255E5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1B62728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</w:t>
            </w:r>
          </w:p>
        </w:tc>
      </w:tr>
      <w:tr w:rsidR="00AE1909" w:rsidRPr="00AE1909" w14:paraId="36D4E861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837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B0D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350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20600 20321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BE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FD9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80</w:t>
            </w:r>
          </w:p>
        </w:tc>
      </w:tr>
      <w:tr w:rsidR="00AE1909" w:rsidRPr="00AE1909" w14:paraId="0B4C2EC4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0E3B53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 xml:space="preserve">МБТ на исполнение переданных полномочий по строительству систем централизованного водоснабжения населения </w:t>
            </w:r>
            <w:proofErr w:type="spellStart"/>
            <w:r w:rsidRPr="00AE1909">
              <w:rPr>
                <w:sz w:val="18"/>
                <w:szCs w:val="18"/>
              </w:rPr>
              <w:t>рп.Жигалово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AAFE7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F17AD0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S2430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017E5E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5998EA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</w:t>
            </w:r>
          </w:p>
        </w:tc>
      </w:tr>
      <w:tr w:rsidR="00AE1909" w:rsidRPr="00AE1909" w14:paraId="1B38D7BD" w14:textId="77777777" w:rsidTr="00C8611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BF2" w14:textId="77777777" w:rsidR="00AE1909" w:rsidRPr="00AE1909" w:rsidRDefault="00AE1909" w:rsidP="00AE1909">
            <w:pPr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2DF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4213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20600 S2430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487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22B" w14:textId="77777777" w:rsidR="00AE1909" w:rsidRPr="00AE1909" w:rsidRDefault="00AE1909" w:rsidP="00AE1909">
            <w:pPr>
              <w:jc w:val="center"/>
              <w:rPr>
                <w:sz w:val="18"/>
                <w:szCs w:val="18"/>
              </w:rPr>
            </w:pPr>
            <w:r w:rsidRPr="00AE1909">
              <w:rPr>
                <w:sz w:val="18"/>
                <w:szCs w:val="18"/>
              </w:rPr>
              <w:t>300</w:t>
            </w:r>
          </w:p>
        </w:tc>
      </w:tr>
    </w:tbl>
    <w:p w14:paraId="32BEF5C4" w14:textId="479C53E1" w:rsidR="00C86114" w:rsidRPr="00B414FC" w:rsidRDefault="00C86114" w:rsidP="00C86114">
      <w:pPr>
        <w:jc w:val="right"/>
        <w:rPr>
          <w:sz w:val="18"/>
        </w:rPr>
      </w:pPr>
      <w:r w:rsidRPr="00B414FC">
        <w:rPr>
          <w:sz w:val="18"/>
        </w:rPr>
        <w:t>Приложение № 6</w:t>
      </w:r>
    </w:p>
    <w:p w14:paraId="3814EDAB" w14:textId="12E3149D" w:rsidR="00C86114" w:rsidRPr="00B414FC" w:rsidRDefault="00C86114" w:rsidP="00C86114">
      <w:pPr>
        <w:jc w:val="right"/>
        <w:rPr>
          <w:sz w:val="18"/>
        </w:rPr>
      </w:pPr>
      <w:r w:rsidRPr="00B414FC">
        <w:rPr>
          <w:sz w:val="18"/>
        </w:rPr>
        <w:t>к проекту бюджета Жигаловского муниципального образования на 2023 год и плановый период 2024-2025гг</w:t>
      </w:r>
    </w:p>
    <w:p w14:paraId="146B0909" w14:textId="4354E0D5" w:rsidR="00C86114" w:rsidRPr="00C86114" w:rsidRDefault="00C86114" w:rsidP="00C86114">
      <w:pPr>
        <w:jc w:val="center"/>
      </w:pPr>
      <w:r w:rsidRPr="00C86114">
        <w:rPr>
          <w:b/>
          <w:bCs/>
        </w:rPr>
        <w:t>Распределение бюджетных ассигнований по разделам, подразделам, целевым статьям и группам видов расходов    классификации расходов бюджетов Российской Федерации</w:t>
      </w:r>
      <w:r>
        <w:t xml:space="preserve"> </w:t>
      </w:r>
      <w:r w:rsidRPr="00C86114">
        <w:rPr>
          <w:b/>
          <w:bCs/>
        </w:rPr>
        <w:t>на плановый период 2023 и 2024 годов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1275"/>
        <w:gridCol w:w="567"/>
        <w:gridCol w:w="851"/>
        <w:gridCol w:w="850"/>
      </w:tblGrid>
      <w:tr w:rsidR="00C86114" w:rsidRPr="00C86114" w14:paraId="4EE19426" w14:textId="77777777" w:rsidTr="00C86114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1DC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524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proofErr w:type="spellStart"/>
            <w:r w:rsidRPr="00C8611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2B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18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992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445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2025г.</w:t>
            </w:r>
          </w:p>
        </w:tc>
      </w:tr>
      <w:tr w:rsidR="00C86114" w:rsidRPr="00C86114" w14:paraId="0481CEF6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47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C3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7E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C8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1A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62750,7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BB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63492,8</w:t>
            </w:r>
          </w:p>
        </w:tc>
      </w:tr>
      <w:tr w:rsidR="00C86114" w:rsidRPr="00C86114" w14:paraId="2532034A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ED67AC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EDCB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6514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78870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1E6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19294,2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0A76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19294,2</w:t>
            </w:r>
          </w:p>
        </w:tc>
      </w:tr>
      <w:tr w:rsidR="00C86114" w:rsidRPr="00C86114" w14:paraId="5E923C31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B4F990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D6CE5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B604C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E2B3E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B1C0AF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2788,4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DE91F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C86114" w:rsidRPr="00C86114" w14:paraId="4C0D1C40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1C1C10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6D59B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18B64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14823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D3CD4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2788,4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76BBB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C86114" w:rsidRPr="00C86114" w14:paraId="511CB023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8DE1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74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72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20100 20010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BE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79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2788,4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94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2788,4</w:t>
            </w:r>
          </w:p>
        </w:tc>
      </w:tr>
      <w:tr w:rsidR="00C86114" w:rsidRPr="00C86114" w14:paraId="1770C0E5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09E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EE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C6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20100 20010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A0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1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2788,4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DCC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2788,4</w:t>
            </w:r>
          </w:p>
        </w:tc>
      </w:tr>
      <w:tr w:rsidR="00C86114" w:rsidRPr="00C86114" w14:paraId="09745C1C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A4DBAB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Функционирование </w:t>
            </w:r>
            <w:proofErr w:type="gramStart"/>
            <w:r w:rsidRPr="00C86114">
              <w:rPr>
                <w:i/>
                <w:iCs/>
                <w:sz w:val="18"/>
                <w:szCs w:val="18"/>
              </w:rPr>
              <w:t>законодательных  (</w:t>
            </w:r>
            <w:proofErr w:type="gramEnd"/>
            <w:r w:rsidRPr="00C86114">
              <w:rPr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8C1E1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6B329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7FD93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BBF19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2FD7B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C86114" w:rsidRPr="00C86114" w14:paraId="64642CA1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FFE479B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Дума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0DF04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8C8D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20200 00000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E88A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5E05C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06E4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C86114" w:rsidRPr="00C86114" w14:paraId="053AF973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003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C86114">
              <w:rPr>
                <w:sz w:val="18"/>
                <w:szCs w:val="18"/>
              </w:rPr>
              <w:t>деятельности  органов</w:t>
            </w:r>
            <w:proofErr w:type="gramEnd"/>
            <w:r w:rsidRPr="00C86114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51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28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20200 20020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5B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5C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0E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</w:tr>
      <w:tr w:rsidR="00C86114" w:rsidRPr="00C86114" w14:paraId="717AAA01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7D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D1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BA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20200 20020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29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07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C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</w:tr>
      <w:tr w:rsidR="00C86114" w:rsidRPr="00C86114" w14:paraId="312CBC54" w14:textId="77777777" w:rsidTr="00C86114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D8E220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679F8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60810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4186E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E07A8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CA33A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16415,1</w:t>
            </w:r>
          </w:p>
        </w:tc>
      </w:tr>
      <w:tr w:rsidR="00C86114" w:rsidRPr="00C86114" w14:paraId="011CD7EB" w14:textId="77777777" w:rsidTr="00C86114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41A581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77082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8176A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20300 00000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B2738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071A8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152A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16347,1</w:t>
            </w:r>
          </w:p>
        </w:tc>
      </w:tr>
      <w:tr w:rsidR="00C86114" w:rsidRPr="00C86114" w14:paraId="02E4F30B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0E2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C86114">
              <w:rPr>
                <w:sz w:val="18"/>
                <w:szCs w:val="18"/>
              </w:rPr>
              <w:t>деятельности  органов</w:t>
            </w:r>
            <w:proofErr w:type="gramEnd"/>
            <w:r w:rsidRPr="00C86114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392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4E9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738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F1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C8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16347,1</w:t>
            </w:r>
          </w:p>
        </w:tc>
      </w:tr>
      <w:tr w:rsidR="00C86114" w:rsidRPr="00C86114" w14:paraId="4F7EF5A4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965C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051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20A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12E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A1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14922,6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6E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14922,6</w:t>
            </w:r>
          </w:p>
        </w:tc>
      </w:tr>
      <w:tr w:rsidR="00C86114" w:rsidRPr="00C86114" w14:paraId="243B1805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79B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DD0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B36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4A4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9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8E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1159,6</w:t>
            </w:r>
          </w:p>
        </w:tc>
      </w:tr>
      <w:tr w:rsidR="00C86114" w:rsidRPr="00C86114" w14:paraId="19A2F867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54093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093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62B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A5B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0A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0B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264,9</w:t>
            </w:r>
          </w:p>
        </w:tc>
      </w:tr>
      <w:tr w:rsidR="00C86114" w:rsidRPr="00C86114" w14:paraId="0919D1D0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20472F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579FA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4B1B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73AB5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807F2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9B83B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C86114" w:rsidRPr="00C86114" w14:paraId="4D13BB3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E92DE7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lastRenderedPageBreak/>
              <w:t>Подпрограмма "Улучшение условий и охрана труда в администрации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6D8D7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D9E3D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0619A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13DDA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2A7D3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</w:tr>
      <w:tr w:rsidR="00C86114" w:rsidRPr="00C86114" w14:paraId="3A23DDF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2B50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охраны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58F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628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07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2D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4D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C86114" w:rsidRPr="00C86114" w14:paraId="2AF47570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803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66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54B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14301 29990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F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71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02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</w:tr>
      <w:tr w:rsidR="00C86114" w:rsidRPr="00C86114" w14:paraId="1AC5A28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1CC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0F5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E2B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14301 29990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2F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9B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776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68</w:t>
            </w:r>
          </w:p>
        </w:tc>
      </w:tr>
      <w:tr w:rsidR="00C86114" w:rsidRPr="00C86114" w14:paraId="15F7B3A6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AF8F567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EB3A8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30F2C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DFB7A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95746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9EB0F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C86114" w:rsidRPr="00C86114" w14:paraId="578460FD" w14:textId="77777777" w:rsidTr="00C86114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3987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A05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E94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CB3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0F8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060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C86114" w:rsidRPr="00C86114" w14:paraId="60F40D6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A75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83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B96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20400 20050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81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02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9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</w:t>
            </w:r>
          </w:p>
        </w:tc>
      </w:tr>
      <w:tr w:rsidR="00C86114" w:rsidRPr="00C86114" w14:paraId="3761316B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487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67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A03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20400 20050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4E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D5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77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</w:t>
            </w:r>
          </w:p>
        </w:tc>
      </w:tr>
      <w:tr w:rsidR="00C86114" w:rsidRPr="00C86114" w14:paraId="2CE780A6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6B1A7C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7DF88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B3085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54A4A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3DCF2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41946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C86114" w:rsidRPr="00C86114" w14:paraId="1347DF67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277D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F5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862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43D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2F0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E18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C86114" w:rsidRPr="00C86114" w14:paraId="17C4D75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2B9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Осуществление отдельных областных государственных полномочий по определению перечня должностных лиц, уполномоченных составлять протоколы об АПН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A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CE5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07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1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12E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0,7</w:t>
            </w:r>
          </w:p>
        </w:tc>
      </w:tr>
      <w:tr w:rsidR="00C86114" w:rsidRPr="00C86114" w14:paraId="7A2C68DC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A5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A1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81B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811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A9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CC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0,7</w:t>
            </w:r>
          </w:p>
        </w:tc>
      </w:tr>
      <w:tr w:rsidR="00C86114" w:rsidRPr="00C86114" w14:paraId="3FAC2523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BFCB3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3CA3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21DA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9C42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5DBA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7D8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300,7</w:t>
            </w:r>
          </w:p>
        </w:tc>
      </w:tr>
      <w:tr w:rsidR="00C86114" w:rsidRPr="00C86114" w14:paraId="6E34D606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1988F4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A7DF4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2E143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CB59C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3F02A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567E3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263,5</w:t>
            </w:r>
          </w:p>
        </w:tc>
      </w:tr>
      <w:tr w:rsidR="00C86114" w:rsidRPr="00C86114" w14:paraId="55810497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C03A06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2DC7A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51B7C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03F9C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9303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F120B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263,5</w:t>
            </w:r>
          </w:p>
        </w:tc>
      </w:tr>
      <w:tr w:rsidR="00C86114" w:rsidRPr="00C86114" w14:paraId="5F68053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199F54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63E8F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ECC70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9B86E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93D47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4BA78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183,5</w:t>
            </w:r>
          </w:p>
        </w:tc>
      </w:tr>
      <w:tr w:rsidR="00C86114" w:rsidRPr="00C86114" w14:paraId="21739910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213E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 Пропаганда в области предупреждения ЧС"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109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DB6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C06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CF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3F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C86114" w:rsidRPr="00C86114" w14:paraId="32801123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B7B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4E4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53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CA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F7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F9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C86114" w:rsidRPr="00C86114" w14:paraId="012BD959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32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2E6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30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0A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9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D2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</w:tr>
      <w:tr w:rsidR="00C86114" w:rsidRPr="00C86114" w14:paraId="14F1EC34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CA9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предупреждения ЧС"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5FC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AD6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14202 00000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F32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71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3D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C86114" w:rsidRPr="00C86114" w14:paraId="7B306A05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F555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CB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F5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987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44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1C5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C86114" w:rsidRPr="00C86114" w14:paraId="10D036EB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41B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0C1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C1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6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A9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B4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179,5</w:t>
            </w:r>
          </w:p>
        </w:tc>
      </w:tr>
      <w:tr w:rsidR="00C86114" w:rsidRPr="00C86114" w14:paraId="39AAE221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ED77F7C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Подпрограмма "Обеспечение пожарной безопасности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426EA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9C7FE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E4467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712DB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F4569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</w:t>
            </w:r>
          </w:p>
        </w:tc>
      </w:tr>
      <w:tr w:rsidR="00C86114" w:rsidRPr="00C86114" w14:paraId="510E7B39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EED1" w14:textId="77777777" w:rsidR="00C86114" w:rsidRPr="00C86114" w:rsidRDefault="00C86114" w:rsidP="00F447B7">
            <w:pPr>
              <w:spacing w:line="240" w:lineRule="exact"/>
              <w:contextualSpacing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 Пропаганда в области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82C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75C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0D0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4D7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773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C86114" w:rsidRPr="00C86114" w14:paraId="7A6E99A4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0862" w14:textId="77777777" w:rsidR="00C86114" w:rsidRPr="00C86114" w:rsidRDefault="00C86114" w:rsidP="00F447B7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6CD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016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14401 29990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F1F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E04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CB3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</w:tr>
      <w:tr w:rsidR="00C86114" w:rsidRPr="00C86114" w14:paraId="72A16F14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2A49" w14:textId="77777777" w:rsidR="00C86114" w:rsidRPr="00C86114" w:rsidRDefault="00C86114" w:rsidP="00F447B7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FD0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F98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14401 29990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33E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1DC5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C38B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</w:t>
            </w:r>
          </w:p>
        </w:tc>
      </w:tr>
      <w:tr w:rsidR="00C86114" w:rsidRPr="00C86114" w14:paraId="3D8C4C35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4C53" w14:textId="77777777" w:rsidR="00C86114" w:rsidRPr="00C86114" w:rsidRDefault="00C86114" w:rsidP="00F447B7">
            <w:pPr>
              <w:spacing w:line="240" w:lineRule="exact"/>
              <w:contextualSpacing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 Профилактические мероприятия в области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1F2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9ED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14402 00000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35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E9D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724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76</w:t>
            </w:r>
          </w:p>
        </w:tc>
      </w:tr>
      <w:tr w:rsidR="00C86114" w:rsidRPr="00C86114" w14:paraId="267E75E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55B6" w14:textId="77777777" w:rsidR="00C86114" w:rsidRPr="00C86114" w:rsidRDefault="00C86114" w:rsidP="00F447B7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365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015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14402 29990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007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3AF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3EE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76</w:t>
            </w:r>
          </w:p>
        </w:tc>
      </w:tr>
      <w:tr w:rsidR="00C86114" w:rsidRPr="00C86114" w14:paraId="69746B42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13F4" w14:textId="77777777" w:rsidR="00C86114" w:rsidRPr="00C86114" w:rsidRDefault="00C86114" w:rsidP="00F447B7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D33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D81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14402 29990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0FE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D606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97A4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76</w:t>
            </w:r>
          </w:p>
        </w:tc>
      </w:tr>
      <w:tr w:rsidR="00C86114" w:rsidRPr="00C86114" w14:paraId="12CC3C6E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243A668" w14:textId="77777777" w:rsidR="00C86114" w:rsidRPr="00C86114" w:rsidRDefault="00C86114" w:rsidP="00F447B7">
            <w:pPr>
              <w:spacing w:line="240" w:lineRule="exact"/>
              <w:contextualSpacing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53BF0B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D4EBF9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6DADA3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AB1B8F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4D1284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37,2</w:t>
            </w:r>
          </w:p>
        </w:tc>
      </w:tr>
      <w:tr w:rsidR="00C86114" w:rsidRPr="00C86114" w14:paraId="664B5EFC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36FFB5" w14:textId="77777777" w:rsidR="00C86114" w:rsidRPr="00C86114" w:rsidRDefault="00C86114" w:rsidP="00F447B7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FCA1FE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DF3B95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FD8058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31992B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CDE15C" w14:textId="77777777" w:rsidR="00C86114" w:rsidRPr="00C86114" w:rsidRDefault="00C86114" w:rsidP="00F447B7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</w:tr>
      <w:tr w:rsidR="00C86114" w:rsidRPr="00C86114" w14:paraId="3DD8F7DD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487DE35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64905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02217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CA8D1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94D5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D9DBF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</w:tr>
      <w:tr w:rsidR="00C86114" w:rsidRPr="00C86114" w14:paraId="7406DB6E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E4B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"Обеспечение профилактики терроризма и экстремизма"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884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D36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2D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B3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1A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26</w:t>
            </w:r>
          </w:p>
        </w:tc>
      </w:tr>
      <w:tr w:rsidR="00C86114" w:rsidRPr="00C86114" w14:paraId="45E5DA60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F66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FE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EE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F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92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C8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</w:tr>
      <w:tr w:rsidR="00C86114" w:rsidRPr="00C86114" w14:paraId="06120FD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7276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D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41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75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638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E9B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</w:t>
            </w:r>
          </w:p>
        </w:tc>
      </w:tr>
      <w:tr w:rsidR="00C86114" w:rsidRPr="00C86114" w14:paraId="15EC0481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DF6819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C86114">
              <w:rPr>
                <w:sz w:val="18"/>
                <w:szCs w:val="18"/>
              </w:rPr>
              <w:t>гг</w:t>
            </w:r>
            <w:proofErr w:type="spellEnd"/>
            <w:r w:rsidRPr="00C86114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D5AF6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B6FBE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9AB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57A46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4BB85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</w:tr>
      <w:tr w:rsidR="00C86114" w:rsidRPr="00C86114" w14:paraId="40D533A7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77FF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"Профилактика экстремизма в области межэтнических и межконфессиональных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EC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A8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58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75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D0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11,2</w:t>
            </w:r>
          </w:p>
        </w:tc>
      </w:tr>
      <w:tr w:rsidR="00C86114" w:rsidRPr="00C86114" w14:paraId="439031CD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75E5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F1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6F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8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48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84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</w:tr>
      <w:tr w:rsidR="00C86114" w:rsidRPr="00C86114" w14:paraId="0A040B27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51A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94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A9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35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11B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CAF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11,2</w:t>
            </w:r>
          </w:p>
        </w:tc>
      </w:tr>
      <w:tr w:rsidR="00C86114" w:rsidRPr="00C86114" w14:paraId="7D30BA73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2C9655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0197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CC05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CB87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D1FF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19202,1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0412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19337,4</w:t>
            </w:r>
          </w:p>
        </w:tc>
      </w:tr>
      <w:tr w:rsidR="00C86114" w:rsidRPr="00C86114" w14:paraId="1391ED5D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16DD80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05169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40E32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57BE9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36814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09D73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C86114" w:rsidRPr="00C86114" w14:paraId="4FD9FAE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CBD8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D1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DDB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6B1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F32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CF9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101,4</w:t>
            </w:r>
          </w:p>
        </w:tc>
      </w:tr>
      <w:tr w:rsidR="00C86114" w:rsidRPr="00C86114" w14:paraId="7D023C6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CBF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Осуществление отдельных областных государственных </w:t>
            </w:r>
            <w:proofErr w:type="spellStart"/>
            <w:r w:rsidRPr="00C86114">
              <w:rPr>
                <w:sz w:val="18"/>
                <w:szCs w:val="18"/>
              </w:rPr>
              <w:t>полномочийв</w:t>
            </w:r>
            <w:proofErr w:type="spellEnd"/>
            <w:r w:rsidRPr="00C86114">
              <w:rPr>
                <w:sz w:val="18"/>
                <w:szCs w:val="18"/>
              </w:rPr>
              <w:t xml:space="preserve">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86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962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BCC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B8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0B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C86114" w:rsidRPr="00C86114" w14:paraId="69FDC53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B51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2C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407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766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DA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28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96,2</w:t>
            </w:r>
          </w:p>
        </w:tc>
      </w:tr>
      <w:tr w:rsidR="00C86114" w:rsidRPr="00C86114" w14:paraId="3730C4F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F6A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B9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E82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1A5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88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35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5,2</w:t>
            </w:r>
          </w:p>
        </w:tc>
      </w:tr>
      <w:tr w:rsidR="00C86114" w:rsidRPr="00C86114" w14:paraId="11388DB1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5017B84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EC68D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7F03E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C5A22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EAF8C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57BE9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C86114" w:rsidRPr="00C86114" w14:paraId="5D07A3F2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6E0E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61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70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4B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3E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42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C86114" w:rsidRPr="00C86114" w14:paraId="30CDB05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929729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1D4E5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5235E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A5C1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DAFC4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0CEC2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</w:tr>
      <w:tr w:rsidR="00C86114" w:rsidRPr="00C86114" w14:paraId="2513BCC3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2809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"Организация регулярных перевозок по муниципальным маршрутам автомобильным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C1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B9F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07004 00000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21C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C5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EE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C86114" w:rsidRPr="00C86114" w14:paraId="35C2590D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51F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0D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081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CE0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43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4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</w:tr>
      <w:tr w:rsidR="00C86114" w:rsidRPr="00C86114" w14:paraId="37235714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19F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00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700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EC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6E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1F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3500</w:t>
            </w:r>
          </w:p>
        </w:tc>
      </w:tr>
      <w:tr w:rsidR="00C86114" w:rsidRPr="00C86114" w14:paraId="7D9E3F77" w14:textId="77777777" w:rsidTr="00C86114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1D067E4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2E769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8738E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9E871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B0D4A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15462,7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DB8C3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15598</w:t>
            </w:r>
          </w:p>
        </w:tc>
      </w:tr>
      <w:tr w:rsidR="00C86114" w:rsidRPr="00C86114" w14:paraId="4ED3FD09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AF5A84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44680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56D68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04C0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20E29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15462,7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A06F2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15598</w:t>
            </w:r>
          </w:p>
        </w:tc>
      </w:tr>
      <w:tr w:rsidR="00C86114" w:rsidRPr="00C86114" w14:paraId="683C7C7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1704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8A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2A4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07001 00000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5A5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507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15462,7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C54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15598</w:t>
            </w:r>
          </w:p>
        </w:tc>
      </w:tr>
      <w:tr w:rsidR="00C86114" w:rsidRPr="00C86114" w14:paraId="10C67756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30E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7C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5E1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A1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07B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C8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4442,5</w:t>
            </w:r>
          </w:p>
        </w:tc>
      </w:tr>
      <w:tr w:rsidR="00C86114" w:rsidRPr="00C86114" w14:paraId="4B905E3E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DED5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5AE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713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7A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77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8F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4442,5</w:t>
            </w:r>
          </w:p>
        </w:tc>
      </w:tr>
      <w:tr w:rsidR="00C86114" w:rsidRPr="00C86114" w14:paraId="4E53B4B2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5F0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FC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C2D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8F2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753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11255,5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DB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11155,5</w:t>
            </w:r>
          </w:p>
        </w:tc>
      </w:tr>
      <w:tr w:rsidR="00C86114" w:rsidRPr="00C86114" w14:paraId="59C92EE9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E9F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16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A93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33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81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11255,5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E46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11155,5</w:t>
            </w:r>
          </w:p>
        </w:tc>
      </w:tr>
      <w:tr w:rsidR="00C86114" w:rsidRPr="00C86114" w14:paraId="17C43D6E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6197A09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6B797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20C8E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C79EC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2425B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C7D85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138</w:t>
            </w:r>
          </w:p>
        </w:tc>
      </w:tr>
      <w:tr w:rsidR="00C86114" w:rsidRPr="00C86114" w14:paraId="502285BA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E75700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Мероприятия в области землепользования и землеустройства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A58099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75F85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C625A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29F937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EE8481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</w:tr>
      <w:tr w:rsidR="00C86114" w:rsidRPr="00C86114" w14:paraId="34399D68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1593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мероприятия в области землепользования и землеустройства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7C8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E00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24000 20340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25D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677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852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</w:tr>
      <w:tr w:rsidR="00C86114" w:rsidRPr="00C86114" w14:paraId="459816D7" w14:textId="77777777" w:rsidTr="00F447B7">
        <w:trPr>
          <w:trHeight w:hRule="exact" w:val="2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64C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F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07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24000 20340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8F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0B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20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</w:t>
            </w:r>
          </w:p>
        </w:tc>
      </w:tr>
      <w:tr w:rsidR="00C86114" w:rsidRPr="00C86114" w14:paraId="5307E052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B122D3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1E80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DF87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24E2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D863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22784,7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1AC9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23376,5</w:t>
            </w:r>
          </w:p>
        </w:tc>
      </w:tr>
      <w:tr w:rsidR="00C86114" w:rsidRPr="00C86114" w14:paraId="6A30559C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0358918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D95FB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39F56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87546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BE5FF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74716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2,1</w:t>
            </w:r>
          </w:p>
        </w:tc>
      </w:tr>
      <w:tr w:rsidR="00C86114" w:rsidRPr="00C86114" w14:paraId="0D6512A6" w14:textId="77777777" w:rsidTr="00C86114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B513AE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DAC1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CF2DE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21621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BDF95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1302F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2,1</w:t>
            </w:r>
          </w:p>
        </w:tc>
      </w:tr>
      <w:tr w:rsidR="00C86114" w:rsidRPr="00C86114" w14:paraId="4C82FCD2" w14:textId="77777777" w:rsidTr="00F447B7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333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Расходы на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6E5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E3A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23000 20460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AA7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B28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267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2,1</w:t>
            </w:r>
          </w:p>
        </w:tc>
      </w:tr>
      <w:tr w:rsidR="00C86114" w:rsidRPr="00C86114" w14:paraId="3BA3AFC6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F0B6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99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E6A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23000 20460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C8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2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65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2,1</w:t>
            </w:r>
          </w:p>
        </w:tc>
      </w:tr>
      <w:tr w:rsidR="00C86114" w:rsidRPr="00C86114" w14:paraId="6ED2461B" w14:textId="77777777" w:rsidTr="00C86114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19B1A0C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42ED0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8C78B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FEF2E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B917C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D300C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639,7</w:t>
            </w:r>
          </w:p>
        </w:tc>
      </w:tr>
      <w:tr w:rsidR="00C86114" w:rsidRPr="00C86114" w14:paraId="7B7D2A13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3D87C43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3D2F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60D8D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6AC5A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2CAD6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05CC5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639,7</w:t>
            </w:r>
          </w:p>
        </w:tc>
      </w:tr>
      <w:tr w:rsidR="00C86114" w:rsidRPr="00C86114" w14:paraId="2DDB8C64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2081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Расходы на мероприятия по подготовке к отопительному сезону объектов коммунальной инфраструктуры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A33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6C1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22000 20130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D3C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EF4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5D6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69,8</w:t>
            </w:r>
          </w:p>
        </w:tc>
      </w:tr>
      <w:tr w:rsidR="00C86114" w:rsidRPr="00C86114" w14:paraId="585A2A7B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ACD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67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D16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22000 20130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00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59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C7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69,8</w:t>
            </w:r>
          </w:p>
        </w:tc>
      </w:tr>
      <w:tr w:rsidR="00C86114" w:rsidRPr="00C86114" w14:paraId="2C9D402B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C92B1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Расходы на мероприятия в области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5A4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542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22000 20131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C65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035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17D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335,2</w:t>
            </w:r>
          </w:p>
        </w:tc>
      </w:tr>
      <w:tr w:rsidR="00C86114" w:rsidRPr="00C86114" w14:paraId="1100F97D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8505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AA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97E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22000 20131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37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A4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F4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335,2</w:t>
            </w:r>
          </w:p>
        </w:tc>
      </w:tr>
      <w:tr w:rsidR="00C86114" w:rsidRPr="00C86114" w14:paraId="3CE7A54A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F0B2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Расходы на мероприятия в области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D70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CC7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22000 20132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79A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D5F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ED2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234,7</w:t>
            </w:r>
          </w:p>
        </w:tc>
      </w:tr>
      <w:tr w:rsidR="00C86114" w:rsidRPr="00C86114" w14:paraId="22A69002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D85C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80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A7C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22000 20132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2D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C9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DF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234,7</w:t>
            </w:r>
          </w:p>
        </w:tc>
      </w:tr>
      <w:tr w:rsidR="00C86114" w:rsidRPr="00C86114" w14:paraId="6BADEE8A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AEF5931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3D9D0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BE8CB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29C4C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6E5D1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F5CC5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10376,2</w:t>
            </w:r>
          </w:p>
        </w:tc>
      </w:tr>
      <w:tr w:rsidR="00C86114" w:rsidRPr="00C86114" w14:paraId="75C00849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AA50D6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C86114">
              <w:rPr>
                <w:sz w:val="18"/>
                <w:szCs w:val="18"/>
              </w:rPr>
              <w:t>Жигаловском</w:t>
            </w:r>
            <w:proofErr w:type="spellEnd"/>
            <w:r w:rsidRPr="00C86114">
              <w:rPr>
                <w:sz w:val="18"/>
                <w:szCs w:val="18"/>
              </w:rPr>
              <w:t xml:space="preserve"> МО на 2016-2025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00308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53DFB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BAAD2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90743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69EA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</w:tr>
      <w:tr w:rsidR="00C86114" w:rsidRPr="00C86114" w14:paraId="41E5928F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C02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2D6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7ED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06003 00000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A69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0BE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925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500</w:t>
            </w:r>
          </w:p>
        </w:tc>
      </w:tr>
      <w:tr w:rsidR="00C86114" w:rsidRPr="00C86114" w14:paraId="07CC7A0A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3CF6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680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E8D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06003 29990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8C2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7A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5D0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</w:tr>
      <w:tr w:rsidR="00C86114" w:rsidRPr="00C86114" w14:paraId="61234C9D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75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0F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249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06003 29990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B3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BA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71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</w:tr>
      <w:tr w:rsidR="00C86114" w:rsidRPr="00C86114" w14:paraId="25B3C189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0079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E8D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537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07003 00000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35B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434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1BE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493,3</w:t>
            </w:r>
          </w:p>
        </w:tc>
      </w:tr>
      <w:tr w:rsidR="00C86114" w:rsidRPr="00C86114" w14:paraId="16DE8332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7816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E39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24F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32E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A8F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0E8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493,3</w:t>
            </w:r>
          </w:p>
        </w:tc>
      </w:tr>
      <w:tr w:rsidR="00C86114" w:rsidRPr="00C86114" w14:paraId="0F118D69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D33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B0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7C4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3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18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ED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493,3</w:t>
            </w:r>
          </w:p>
        </w:tc>
      </w:tr>
      <w:tr w:rsidR="00C86114" w:rsidRPr="00C86114" w14:paraId="4B0F1FCF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F6ABFED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2019-2021годы"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51A53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3BF8B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C12DC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0595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3C1C1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8212,7</w:t>
            </w:r>
          </w:p>
        </w:tc>
      </w:tr>
      <w:tr w:rsidR="00C86114" w:rsidRPr="00C86114" w14:paraId="7C34645B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2689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"Уличное освещение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38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7A2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81F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990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7EB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1419,3</w:t>
            </w:r>
          </w:p>
        </w:tc>
      </w:tr>
      <w:tr w:rsidR="00C86114" w:rsidRPr="00C86114" w14:paraId="2AF760B6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FF8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8D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875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539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C86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F26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1419,3</w:t>
            </w:r>
          </w:p>
        </w:tc>
      </w:tr>
      <w:tr w:rsidR="00C86114" w:rsidRPr="00C86114" w14:paraId="47AE7D45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E80D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4E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723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29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3E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7D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1419,3</w:t>
            </w:r>
          </w:p>
        </w:tc>
      </w:tr>
      <w:tr w:rsidR="00C86114" w:rsidRPr="00C86114" w14:paraId="3976BB5C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8FF2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"Уборка мусора и несанкционированных свалок"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C2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A89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22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690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0E3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1490,7</w:t>
            </w:r>
          </w:p>
        </w:tc>
      </w:tr>
      <w:tr w:rsidR="00C86114" w:rsidRPr="00C86114" w14:paraId="7270B95F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8EA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C3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FFB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52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4A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058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1490,7</w:t>
            </w:r>
          </w:p>
        </w:tc>
      </w:tr>
      <w:tr w:rsidR="00C86114" w:rsidRPr="00C86114" w14:paraId="0CC48AA0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6D9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24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309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10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0C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F9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1490,7</w:t>
            </w:r>
          </w:p>
        </w:tc>
      </w:tr>
      <w:tr w:rsidR="00C86114" w:rsidRPr="00C86114" w14:paraId="34D946D4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D3A5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"Летняя занятость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1A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94E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4A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0F3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C56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123,8</w:t>
            </w:r>
          </w:p>
        </w:tc>
      </w:tr>
      <w:tr w:rsidR="00C86114" w:rsidRPr="00C86114" w14:paraId="29CE388C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F0C4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04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04B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24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2F8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988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123,8</w:t>
            </w:r>
          </w:p>
        </w:tc>
      </w:tr>
      <w:tr w:rsidR="00C86114" w:rsidRPr="00C86114" w14:paraId="09D80D9E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28B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78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E03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5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B4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0A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123,8</w:t>
            </w:r>
          </w:p>
        </w:tc>
      </w:tr>
      <w:tr w:rsidR="00C86114" w:rsidRPr="00C86114" w14:paraId="0E846C64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2809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Основное мероприятие "Содержание </w:t>
            </w:r>
            <w:proofErr w:type="spellStart"/>
            <w:r w:rsidRPr="00C86114">
              <w:rPr>
                <w:i/>
                <w:iCs/>
                <w:sz w:val="18"/>
                <w:szCs w:val="18"/>
              </w:rPr>
              <w:t>внутрипоселковых</w:t>
            </w:r>
            <w:proofErr w:type="spellEnd"/>
            <w:r w:rsidRPr="00C86114">
              <w:rPr>
                <w:i/>
                <w:iCs/>
                <w:sz w:val="18"/>
                <w:szCs w:val="18"/>
              </w:rPr>
              <w:t xml:space="preserve"> дорог в нормативном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F9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6B1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34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8F4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CEB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2494,4</w:t>
            </w:r>
          </w:p>
        </w:tc>
      </w:tr>
      <w:tr w:rsidR="00C86114" w:rsidRPr="00C86114" w14:paraId="75D2C6AF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F71F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BF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3D1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53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BC9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019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2494,4</w:t>
            </w:r>
          </w:p>
        </w:tc>
      </w:tr>
      <w:tr w:rsidR="00C86114" w:rsidRPr="00C86114" w14:paraId="294BBA5F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16B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6C8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43E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6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93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CE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2494,4</w:t>
            </w:r>
          </w:p>
        </w:tc>
      </w:tr>
      <w:tr w:rsidR="00C86114" w:rsidRPr="00C86114" w14:paraId="1E3ACA10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976A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"Содержание места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39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B23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78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D4E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973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252</w:t>
            </w:r>
          </w:p>
        </w:tc>
      </w:tr>
      <w:tr w:rsidR="00C86114" w:rsidRPr="00C86114" w14:paraId="7DABDA5A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7A5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93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9B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10005 29990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16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CC6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EA9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252</w:t>
            </w:r>
          </w:p>
        </w:tc>
      </w:tr>
      <w:tr w:rsidR="00C86114" w:rsidRPr="00C86114" w14:paraId="23C81CD7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A8C1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9E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A24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10005 29990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F5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67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0D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252</w:t>
            </w:r>
          </w:p>
        </w:tc>
      </w:tr>
      <w:tr w:rsidR="00C86114" w:rsidRPr="00C86114" w14:paraId="293051D1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2CEF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"Устройство и оформление праздничных мероприятий""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BBF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F4B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34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468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B24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356,2</w:t>
            </w:r>
          </w:p>
        </w:tc>
      </w:tr>
      <w:tr w:rsidR="00C86114" w:rsidRPr="00C86114" w14:paraId="70E4079A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9AB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58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F3E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10006 29990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C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A22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87E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356,2</w:t>
            </w:r>
          </w:p>
        </w:tc>
      </w:tr>
      <w:tr w:rsidR="00C86114" w:rsidRPr="00C86114" w14:paraId="4C185430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8DA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16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B0D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10006 29990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01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5F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5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356,2</w:t>
            </w:r>
          </w:p>
        </w:tc>
      </w:tr>
      <w:tr w:rsidR="00C86114" w:rsidRPr="00C86114" w14:paraId="3BA30EBD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9B30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"Прочие мероприятия по благоустройству поселка"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3E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3B3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03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9C5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4BD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799,6</w:t>
            </w:r>
          </w:p>
        </w:tc>
      </w:tr>
      <w:tr w:rsidR="00C86114" w:rsidRPr="00C86114" w14:paraId="5154B83F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3E0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1E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721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10007 29990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BA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72D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832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799,6</w:t>
            </w:r>
          </w:p>
        </w:tc>
      </w:tr>
      <w:tr w:rsidR="00C86114" w:rsidRPr="00C86114" w14:paraId="1E702B07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1D42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4A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F0E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10007 29990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A6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4B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EE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799,6</w:t>
            </w:r>
          </w:p>
        </w:tc>
      </w:tr>
      <w:tr w:rsidR="00C86114" w:rsidRPr="00C86114" w14:paraId="21E53D8C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6D7B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"Формирование площадок накопления ТКО"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B8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ADB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5D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430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099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1276,7</w:t>
            </w:r>
          </w:p>
        </w:tc>
      </w:tr>
      <w:tr w:rsidR="00C86114" w:rsidRPr="00C86114" w14:paraId="2B9C3494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ED7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9C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233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10009 29990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BF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4DA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E13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1276,7</w:t>
            </w:r>
          </w:p>
        </w:tc>
      </w:tr>
      <w:tr w:rsidR="00C86114" w:rsidRPr="00C86114" w14:paraId="47A6B45C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E8AF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500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D6D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10009 29990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5B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5D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6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1276,7</w:t>
            </w:r>
          </w:p>
        </w:tc>
      </w:tr>
      <w:tr w:rsidR="00C86114" w:rsidRPr="00C86114" w14:paraId="56379AF2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61FE1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5EB6C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9740D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E7F2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818E6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3FFF7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</w:tr>
      <w:tr w:rsidR="00C86114" w:rsidRPr="00C86114" w14:paraId="1A5056FA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0A5C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3A1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A04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C3C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3FB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756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C86114" w:rsidRPr="00C86114" w14:paraId="79E4B068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64C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областного и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E35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1BB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111F2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EB8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7E6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0AC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</w:tr>
      <w:tr w:rsidR="00C86114" w:rsidRPr="00C86114" w14:paraId="345D73F8" w14:textId="77777777" w:rsidTr="00B8663E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7041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4BC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B75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111F2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489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CA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BC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</w:t>
            </w:r>
          </w:p>
        </w:tc>
      </w:tr>
      <w:tr w:rsidR="00C86114" w:rsidRPr="00C86114" w14:paraId="6A1C31C0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036CB8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2B037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30A4A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71101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297A4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44C6F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995,8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0DA8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1064,5</w:t>
            </w:r>
          </w:p>
        </w:tc>
      </w:tr>
      <w:tr w:rsidR="00C86114" w:rsidRPr="00C86114" w14:paraId="3BDD3FA1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23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92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4D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71101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D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D89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995,8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8C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1064,5</w:t>
            </w:r>
          </w:p>
        </w:tc>
      </w:tr>
      <w:tr w:rsidR="00C86114" w:rsidRPr="00C86114" w14:paraId="6DF97670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1DEE592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19E2F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F24D7C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77A48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F056D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12058,5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414B7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12358,5</w:t>
            </w:r>
          </w:p>
        </w:tc>
      </w:tr>
      <w:tr w:rsidR="00C86114" w:rsidRPr="00C86114" w14:paraId="44F0330A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6418ED7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C86114">
              <w:rPr>
                <w:i/>
                <w:iCs/>
                <w:sz w:val="18"/>
                <w:szCs w:val="18"/>
              </w:rPr>
              <w:t>деятельности  подведомственных</w:t>
            </w:r>
            <w:proofErr w:type="gramEnd"/>
            <w:r w:rsidRPr="00C86114">
              <w:rPr>
                <w:i/>
                <w:iCs/>
                <w:sz w:val="18"/>
                <w:szCs w:val="18"/>
              </w:rPr>
              <w:t xml:space="preserve"> учреждений (МКУ </w:t>
            </w:r>
            <w:proofErr w:type="spellStart"/>
            <w:r w:rsidRPr="00C86114">
              <w:rPr>
                <w:i/>
                <w:iCs/>
                <w:sz w:val="18"/>
                <w:szCs w:val="18"/>
              </w:rPr>
              <w:t>Жигаловское</w:t>
            </w:r>
            <w:proofErr w:type="spellEnd"/>
            <w:r w:rsidRPr="00C8611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11942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6DE2B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9FE0E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839D9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12058,5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42638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12358,5</w:t>
            </w:r>
          </w:p>
        </w:tc>
      </w:tr>
      <w:tr w:rsidR="00C86114" w:rsidRPr="00C86114" w14:paraId="7C2C0D7B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2E50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ABB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5C3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425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91F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11621,5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925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11921,5</w:t>
            </w:r>
          </w:p>
        </w:tc>
      </w:tr>
      <w:tr w:rsidR="00C86114" w:rsidRPr="00C86114" w14:paraId="44461582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22A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CA4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60A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D6B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A0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221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407,8</w:t>
            </w:r>
          </w:p>
        </w:tc>
      </w:tr>
      <w:tr w:rsidR="00C86114" w:rsidRPr="00C86114" w14:paraId="2CC7E2FF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F79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394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930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95F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DCF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78E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29,2</w:t>
            </w:r>
          </w:p>
        </w:tc>
      </w:tr>
      <w:tr w:rsidR="00C86114" w:rsidRPr="00C86114" w14:paraId="20CFE477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5C29C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B0D3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70A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2660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0A45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E2F7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</w:tr>
      <w:tr w:rsidR="00C86114" w:rsidRPr="00C86114" w14:paraId="7A9BEEDC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62DA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Профессиональная 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29D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5B5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203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FBF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692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C86114" w:rsidRPr="00C86114" w14:paraId="52878777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B27768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C86114">
              <w:rPr>
                <w:sz w:val="18"/>
                <w:szCs w:val="18"/>
              </w:rPr>
              <w:t>деятельности  органов</w:t>
            </w:r>
            <w:proofErr w:type="gramEnd"/>
            <w:r w:rsidRPr="00C86114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3FA84E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CC8D79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04E2D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67EA06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2DD65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</w:tr>
      <w:tr w:rsidR="00C86114" w:rsidRPr="00C86114" w14:paraId="16833CA1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CDC7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143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B84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534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B77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2C1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</w:t>
            </w:r>
          </w:p>
        </w:tc>
      </w:tr>
      <w:tr w:rsidR="00C86114" w:rsidRPr="00C86114" w14:paraId="1468631C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B9A5A9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50E9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CF07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322D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C38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C4D9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</w:tr>
      <w:tr w:rsidR="00C86114" w:rsidRPr="00C86114" w14:paraId="29CD9CA6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DBD4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FF6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CC6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C89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FB3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229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C86114" w:rsidRPr="00C86114" w14:paraId="43EEB591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FFF6312" w14:textId="77777777" w:rsidR="00C86114" w:rsidRPr="00C86114" w:rsidRDefault="00C86114" w:rsidP="00C861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6114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C86114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C86114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88906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191B6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3D4A0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14D17D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98D9F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C86114" w:rsidRPr="00C86114" w14:paraId="7B18A60B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578A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"Культурно-досуговая деятельность"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172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5090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15001 00000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7CA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F26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1ED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C86114" w:rsidRPr="00C86114" w14:paraId="379CDF87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FDF0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C97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95A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DCB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496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9D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</w:tr>
      <w:tr w:rsidR="00C86114" w:rsidRPr="00C86114" w14:paraId="48FBEB9A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0F6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96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69A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15001 29990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DC1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B8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0F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167</w:t>
            </w:r>
          </w:p>
        </w:tc>
      </w:tr>
      <w:tr w:rsidR="00C86114" w:rsidRPr="00C86114" w14:paraId="6DADD08B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8A606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1AAC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29B0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2D8B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1285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58A7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390</w:t>
            </w:r>
          </w:p>
        </w:tc>
      </w:tr>
      <w:tr w:rsidR="00C86114" w:rsidRPr="00C86114" w14:paraId="22AF6A54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21E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8D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F6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2B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368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A94B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390</w:t>
            </w:r>
          </w:p>
        </w:tc>
      </w:tr>
      <w:tr w:rsidR="00C86114" w:rsidRPr="00C86114" w14:paraId="6D1D0E6F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E851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01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7F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43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C8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1C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390</w:t>
            </w:r>
          </w:p>
        </w:tc>
      </w:tr>
      <w:tr w:rsidR="00C86114" w:rsidRPr="00C86114" w14:paraId="24115EE8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A02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Социальные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EE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B2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02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B6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C2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390</w:t>
            </w:r>
          </w:p>
        </w:tc>
      </w:tr>
      <w:tr w:rsidR="00C86114" w:rsidRPr="00C86114" w14:paraId="51618A1D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72B9D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0DCA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DC13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95C6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BA37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A7B8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</w:tr>
      <w:tr w:rsidR="00C86114" w:rsidRPr="00C86114" w14:paraId="45323162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4A7C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99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12AE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86B7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45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23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</w:tr>
      <w:tr w:rsidR="00C86114" w:rsidRPr="00C86114" w14:paraId="2C447A4D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19D4F2C" w14:textId="77777777" w:rsidR="00C86114" w:rsidRPr="00C86114" w:rsidRDefault="00C86114" w:rsidP="00C8611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6114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C86114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C86114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F32B44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CFB933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00D025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3DBD2A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8E9DB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315</w:t>
            </w:r>
          </w:p>
        </w:tc>
      </w:tr>
      <w:tr w:rsidR="00C86114" w:rsidRPr="00C86114" w14:paraId="130498E7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9E22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Основное мероприятие "Спорт Жигаловского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671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27BC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13001 00000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4896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94E8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7021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315</w:t>
            </w:r>
          </w:p>
        </w:tc>
      </w:tr>
      <w:tr w:rsidR="00C86114" w:rsidRPr="00C86114" w14:paraId="685B981D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9396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A7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3F4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6E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875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DEC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315</w:t>
            </w:r>
          </w:p>
        </w:tc>
      </w:tr>
      <w:tr w:rsidR="00C86114" w:rsidRPr="00C86114" w14:paraId="13260DFF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923D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1B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001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B6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741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40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176,6</w:t>
            </w:r>
          </w:p>
        </w:tc>
      </w:tr>
      <w:tr w:rsidR="00C86114" w:rsidRPr="00C86114" w14:paraId="4E40E860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B9BE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A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F29F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06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5F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06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138,4</w:t>
            </w:r>
          </w:p>
        </w:tc>
      </w:tr>
      <w:tr w:rsidR="00C86114" w:rsidRPr="00C86114" w14:paraId="34C08AFC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1F8ADC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EE78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5C69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07BE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D253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A0EA4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</w:tr>
      <w:tr w:rsidR="00C86114" w:rsidRPr="00C86114" w14:paraId="0BFB134A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C47B" w14:textId="77777777" w:rsidR="00C86114" w:rsidRPr="00C86114" w:rsidRDefault="00C86114" w:rsidP="00C86114">
            <w:pPr>
              <w:rPr>
                <w:color w:val="000000"/>
                <w:sz w:val="18"/>
                <w:szCs w:val="18"/>
              </w:rPr>
            </w:pPr>
            <w:r w:rsidRPr="00C86114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1D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092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E5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989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9D5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</w:tr>
      <w:tr w:rsidR="00C86114" w:rsidRPr="00C86114" w14:paraId="39A71560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C630" w14:textId="77777777" w:rsidR="00C86114" w:rsidRPr="00C86114" w:rsidRDefault="00C86114" w:rsidP="00C86114">
            <w:pPr>
              <w:rPr>
                <w:color w:val="000000"/>
                <w:sz w:val="18"/>
                <w:szCs w:val="18"/>
              </w:rPr>
            </w:pPr>
            <w:r w:rsidRPr="00C86114">
              <w:rPr>
                <w:color w:val="000000"/>
                <w:sz w:val="18"/>
                <w:szCs w:val="18"/>
              </w:rPr>
              <w:t>Обслуживание муниципального долга (процентные платежи)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42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B7B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20300 20040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AD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DF4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C90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</w:t>
            </w:r>
          </w:p>
        </w:tc>
      </w:tr>
      <w:tr w:rsidR="00C86114" w:rsidRPr="00C86114" w14:paraId="511BF542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EBC968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9A8A3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4A43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BA13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4F51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BC7C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261</w:t>
            </w:r>
          </w:p>
        </w:tc>
      </w:tr>
      <w:tr w:rsidR="00C86114" w:rsidRPr="00C86114" w14:paraId="54435E52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C842" w14:textId="77777777" w:rsidR="00C86114" w:rsidRPr="00C86114" w:rsidRDefault="00C86114" w:rsidP="00C86114">
            <w:pPr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94D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A3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74F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EB2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099" w14:textId="77777777" w:rsidR="00C86114" w:rsidRPr="00C86114" w:rsidRDefault="00C86114" w:rsidP="00C86114">
            <w:pPr>
              <w:jc w:val="center"/>
              <w:rPr>
                <w:i/>
                <w:iCs/>
                <w:sz w:val="18"/>
                <w:szCs w:val="18"/>
              </w:rPr>
            </w:pPr>
            <w:r w:rsidRPr="00C86114">
              <w:rPr>
                <w:i/>
                <w:iCs/>
                <w:sz w:val="18"/>
                <w:szCs w:val="18"/>
              </w:rPr>
              <w:t>261</w:t>
            </w:r>
          </w:p>
        </w:tc>
      </w:tr>
      <w:tr w:rsidR="00C86114" w:rsidRPr="00C86114" w14:paraId="5DD00406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786473B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677B4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F1FCC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20600 20320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7B6D4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51B4655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65FE0D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181</w:t>
            </w:r>
          </w:p>
        </w:tc>
      </w:tr>
      <w:tr w:rsidR="00C86114" w:rsidRPr="00C86114" w14:paraId="37DB2F24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4914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126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511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20600 20320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0AE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077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A5A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181</w:t>
            </w:r>
          </w:p>
        </w:tc>
      </w:tr>
      <w:tr w:rsidR="00C86114" w:rsidRPr="00C86114" w14:paraId="20AE8791" w14:textId="77777777" w:rsidTr="00B8663E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EAC4481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CD043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126CB68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20600 20321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561513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732789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1C07E00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</w:t>
            </w:r>
          </w:p>
        </w:tc>
      </w:tr>
      <w:tr w:rsidR="00C86114" w:rsidRPr="00C86114" w14:paraId="463FC808" w14:textId="77777777" w:rsidTr="00B8663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76AD" w14:textId="77777777" w:rsidR="00C86114" w:rsidRPr="00C86114" w:rsidRDefault="00C86114" w:rsidP="00C86114">
            <w:pPr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31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D11B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20600 20321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AA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55C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232" w14:textId="77777777" w:rsidR="00C86114" w:rsidRPr="00C86114" w:rsidRDefault="00C86114" w:rsidP="00C86114">
            <w:pPr>
              <w:jc w:val="center"/>
              <w:rPr>
                <w:sz w:val="18"/>
                <w:szCs w:val="18"/>
              </w:rPr>
            </w:pPr>
            <w:r w:rsidRPr="00C86114">
              <w:rPr>
                <w:sz w:val="18"/>
                <w:szCs w:val="18"/>
              </w:rPr>
              <w:t>80</w:t>
            </w:r>
          </w:p>
        </w:tc>
      </w:tr>
    </w:tbl>
    <w:p w14:paraId="76AF42EF" w14:textId="118D98D4" w:rsidR="00B8663E" w:rsidRPr="00B8663E" w:rsidRDefault="00B8663E" w:rsidP="00B8663E">
      <w:pPr>
        <w:jc w:val="right"/>
        <w:rPr>
          <w:sz w:val="18"/>
          <w:szCs w:val="18"/>
        </w:rPr>
      </w:pPr>
      <w:r w:rsidRPr="00B8663E">
        <w:rPr>
          <w:sz w:val="18"/>
          <w:szCs w:val="18"/>
        </w:rPr>
        <w:t>Приложение № 7</w:t>
      </w:r>
    </w:p>
    <w:p w14:paraId="4E0F830D" w14:textId="0D434DD9" w:rsidR="00B8663E" w:rsidRPr="00B8663E" w:rsidRDefault="00B8663E" w:rsidP="008917C5">
      <w:pPr>
        <w:jc w:val="right"/>
        <w:rPr>
          <w:sz w:val="18"/>
          <w:szCs w:val="18"/>
        </w:rPr>
      </w:pPr>
      <w:r w:rsidRPr="00B8663E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B8663E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B8663E">
        <w:rPr>
          <w:sz w:val="18"/>
          <w:szCs w:val="18"/>
        </w:rPr>
        <w:t>на 2023 год и плановый период 2024-2025гг</w:t>
      </w:r>
    </w:p>
    <w:p w14:paraId="226B8850" w14:textId="060187C0" w:rsidR="008917C5" w:rsidRDefault="00B8663E" w:rsidP="008917C5">
      <w:pPr>
        <w:jc w:val="center"/>
        <w:rPr>
          <w:b/>
          <w:bCs/>
        </w:rPr>
      </w:pPr>
      <w:r w:rsidRPr="00B8663E">
        <w:rPr>
          <w:b/>
          <w:bCs/>
        </w:rPr>
        <w:t>Ведомственная структура расходов бюджета</w:t>
      </w:r>
      <w:r w:rsidR="008917C5">
        <w:t xml:space="preserve"> </w:t>
      </w:r>
      <w:r w:rsidRPr="00B8663E">
        <w:rPr>
          <w:b/>
          <w:bCs/>
        </w:rPr>
        <w:t>Жигаловского МО на 2023 год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6232"/>
        <w:gridCol w:w="993"/>
        <w:gridCol w:w="708"/>
        <w:gridCol w:w="1276"/>
        <w:gridCol w:w="567"/>
        <w:gridCol w:w="992"/>
      </w:tblGrid>
      <w:tr w:rsidR="00A275BD" w:rsidRPr="00B8663E" w14:paraId="3F01DCB3" w14:textId="77777777" w:rsidTr="00A275BD">
        <w:trPr>
          <w:trHeight w:val="408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F7E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AA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82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14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82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B67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2023г.</w:t>
            </w:r>
          </w:p>
        </w:tc>
      </w:tr>
      <w:tr w:rsidR="00A275BD" w:rsidRPr="00B8663E" w14:paraId="7586F8F6" w14:textId="77777777" w:rsidTr="00A275BD">
        <w:trPr>
          <w:trHeight w:val="408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9C17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E8C2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427A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20A7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9ACE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BFA8" w14:textId="77777777" w:rsidR="00A275BD" w:rsidRPr="00B8663E" w:rsidRDefault="00A275BD" w:rsidP="00E24A60">
            <w:pPr>
              <w:rPr>
                <w:sz w:val="18"/>
                <w:szCs w:val="18"/>
              </w:rPr>
            </w:pPr>
          </w:p>
        </w:tc>
      </w:tr>
      <w:tr w:rsidR="00A275BD" w:rsidRPr="00B8663E" w14:paraId="2E6E692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DB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208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8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B3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36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EE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68557,1</w:t>
            </w:r>
          </w:p>
        </w:tc>
      </w:tr>
      <w:tr w:rsidR="00A275BD" w:rsidRPr="00B8663E" w14:paraId="6175630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C47C1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A764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81A1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0CF8B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D2AD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0543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19285,3</w:t>
            </w:r>
          </w:p>
        </w:tc>
      </w:tr>
      <w:tr w:rsidR="00A275BD" w:rsidRPr="00B8663E" w14:paraId="4D9852F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65AB48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68E6E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6E648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12CB7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14277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3BB40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275BD" w:rsidRPr="00B8663E" w14:paraId="2FF0391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B2EBCC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0CE1C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3F568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E6755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2F983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EE5BA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275BD" w:rsidRPr="00B8663E" w14:paraId="629146F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D5E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379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25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C6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20100 20010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33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8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2788,4</w:t>
            </w:r>
          </w:p>
        </w:tc>
      </w:tr>
      <w:tr w:rsidR="00A275BD" w:rsidRPr="00B8663E" w14:paraId="32102D1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DDB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EF4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8C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C3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20100 20010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BF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E5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2788,4</w:t>
            </w:r>
          </w:p>
        </w:tc>
      </w:tr>
      <w:tr w:rsidR="00A275BD" w:rsidRPr="00B8663E" w14:paraId="0EF9763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9F87A1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Функционирование </w:t>
            </w:r>
            <w:proofErr w:type="gramStart"/>
            <w:r w:rsidRPr="00B8663E">
              <w:rPr>
                <w:i/>
                <w:iCs/>
                <w:sz w:val="18"/>
                <w:szCs w:val="18"/>
              </w:rPr>
              <w:t>законодательных  (</w:t>
            </w:r>
            <w:proofErr w:type="gramEnd"/>
            <w:r w:rsidRPr="00B8663E">
              <w:rPr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22FA0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DE2CB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E664A5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3EA7A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B16B8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B8663E" w14:paraId="0B06AC5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33869C8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Дума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EDCA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A4831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468DB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20200 00000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B8207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C3484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B8663E" w14:paraId="743231A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D95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B8663E">
              <w:rPr>
                <w:sz w:val="18"/>
                <w:szCs w:val="18"/>
              </w:rPr>
              <w:t>деятельности  органов</w:t>
            </w:r>
            <w:proofErr w:type="gramEnd"/>
            <w:r w:rsidRPr="00B8663E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37A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37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2B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20200 20020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E2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2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</w:t>
            </w:r>
          </w:p>
        </w:tc>
      </w:tr>
      <w:tr w:rsidR="00A275BD" w:rsidRPr="00B8663E" w14:paraId="78DA996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743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28F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35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7C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20200 20020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F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D8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</w:t>
            </w:r>
          </w:p>
        </w:tc>
      </w:tr>
      <w:tr w:rsidR="00A275BD" w:rsidRPr="00B8663E" w14:paraId="336EC3D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3C110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67440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AA1A8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C7D62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6E6ED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F8A3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16406,2</w:t>
            </w:r>
          </w:p>
        </w:tc>
      </w:tr>
      <w:tr w:rsidR="00A275BD" w:rsidRPr="00B8663E" w14:paraId="658F16C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B5B23CF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7991D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DCD68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F92D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20300 00000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516E8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09961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16348,2</w:t>
            </w:r>
          </w:p>
        </w:tc>
      </w:tr>
      <w:tr w:rsidR="00A275BD" w:rsidRPr="00B8663E" w14:paraId="5BF902B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960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B8663E">
              <w:rPr>
                <w:sz w:val="18"/>
                <w:szCs w:val="18"/>
              </w:rPr>
              <w:t>деятельности  органов</w:t>
            </w:r>
            <w:proofErr w:type="gramEnd"/>
            <w:r w:rsidRPr="00B8663E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EB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60D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27E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6B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3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16348,2</w:t>
            </w:r>
          </w:p>
        </w:tc>
      </w:tr>
      <w:tr w:rsidR="00A275BD" w:rsidRPr="00B8663E" w14:paraId="1B2E859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323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F3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6E1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4F4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996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D8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14922,6</w:t>
            </w:r>
          </w:p>
        </w:tc>
      </w:tr>
      <w:tr w:rsidR="00A275BD" w:rsidRPr="00B8663E" w14:paraId="0AB03E8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7A5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89C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B06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09E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964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C6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1159,6</w:t>
            </w:r>
          </w:p>
        </w:tc>
      </w:tr>
      <w:tr w:rsidR="00A275BD" w:rsidRPr="00B8663E" w14:paraId="4A2928E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36E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0E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382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E38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691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AC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266</w:t>
            </w:r>
          </w:p>
        </w:tc>
      </w:tr>
      <w:tr w:rsidR="00A275BD" w:rsidRPr="00B8663E" w14:paraId="51FB4DC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81414F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7628A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0209A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38F8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A6EB5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A0356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58</w:t>
            </w:r>
          </w:p>
        </w:tc>
      </w:tr>
      <w:tr w:rsidR="00A275BD" w:rsidRPr="00B8663E" w14:paraId="7B36084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0E4996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Подпрограмма "Улучшение условий и охрана труда в администрации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DDB56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85C22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755A4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15646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B8D07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58</w:t>
            </w:r>
          </w:p>
        </w:tc>
      </w:tr>
      <w:tr w:rsidR="00A275BD" w:rsidRPr="00B8663E" w14:paraId="1BD9943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7782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охраны труда"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A49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4A6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8D4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B7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6A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58</w:t>
            </w:r>
          </w:p>
        </w:tc>
      </w:tr>
      <w:tr w:rsidR="00A275BD" w:rsidRPr="00B8663E" w14:paraId="7EE8009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852B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ABB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9F3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C87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14301 29990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1B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2F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58</w:t>
            </w:r>
          </w:p>
        </w:tc>
      </w:tr>
      <w:tr w:rsidR="00A275BD" w:rsidRPr="00B8663E" w14:paraId="4D375F6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C4A7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F0D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4E7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BCF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14301 29990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19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73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58</w:t>
            </w:r>
          </w:p>
        </w:tc>
      </w:tr>
      <w:tr w:rsidR="00A275BD" w:rsidRPr="00B8663E" w14:paraId="06D78B0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05472AC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C0126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8F55D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DD9B3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991D1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FEFD5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275BD" w:rsidRPr="00B8663E" w14:paraId="0FC88AD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96EA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3CC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EA8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DC8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98B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69C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275BD" w:rsidRPr="00B8663E" w14:paraId="0CB47E2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66C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EA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773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843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20400 20050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4D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81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40</w:t>
            </w:r>
          </w:p>
        </w:tc>
      </w:tr>
      <w:tr w:rsidR="00A275BD" w:rsidRPr="00B8663E" w14:paraId="471F91D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201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45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9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DA7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20400 20050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6F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E2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40</w:t>
            </w:r>
          </w:p>
        </w:tc>
      </w:tr>
      <w:tr w:rsidR="00A275BD" w:rsidRPr="00B8663E" w14:paraId="4AA3B97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2BFA9F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3A5AB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B7C83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89EC9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45E5E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9267C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275BD" w:rsidRPr="00B8663E" w14:paraId="6CBAC93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248B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F1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7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B33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ECA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006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275BD" w:rsidRPr="00B8663E" w14:paraId="40F17CC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789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Осуществление отдельных областных государственных полномочий по определению перечня должностных лиц, уполномоченных составлять протоколы об АПН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18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7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892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B8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FD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0,7</w:t>
            </w:r>
          </w:p>
        </w:tc>
      </w:tr>
      <w:tr w:rsidR="00A275BD" w:rsidRPr="00B8663E" w14:paraId="2606478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E8C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42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10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3C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FAC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E1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0,7</w:t>
            </w:r>
          </w:p>
        </w:tc>
      </w:tr>
      <w:tr w:rsidR="00A275BD" w:rsidRPr="00B8663E" w14:paraId="0CA1319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F317C7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4124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EC1C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BE24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49D7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A297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300,7</w:t>
            </w:r>
          </w:p>
        </w:tc>
      </w:tr>
      <w:tr w:rsidR="00A275BD" w:rsidRPr="00B8663E" w14:paraId="7431EA8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EF7E6BD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5BB0A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96031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024BB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1ED58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F2DBD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263,5</w:t>
            </w:r>
          </w:p>
        </w:tc>
      </w:tr>
      <w:tr w:rsidR="00A275BD" w:rsidRPr="00B8663E" w14:paraId="323EFBF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9FE7CF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0D777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ADA2C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4A276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D73B7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1221C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263,5</w:t>
            </w:r>
          </w:p>
        </w:tc>
      </w:tr>
      <w:tr w:rsidR="00A275BD" w:rsidRPr="00B8663E" w14:paraId="524F77C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5560A81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DDB86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F904F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4049A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556D6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538A1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183,5</w:t>
            </w:r>
          </w:p>
        </w:tc>
      </w:tr>
      <w:tr w:rsidR="00A275BD" w:rsidRPr="00B8663E" w14:paraId="5AE18BA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FD16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 Пропаганда в области предупреждения ЧС"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0F2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528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1AA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2E9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B1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B8663E" w14:paraId="5099C32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D39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679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3C9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33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14201 29990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C7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8E4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B8663E" w14:paraId="1FC98C5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D16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A67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2B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C8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14201 29990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5C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B7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</w:t>
            </w:r>
          </w:p>
        </w:tc>
      </w:tr>
      <w:tr w:rsidR="00A275BD" w:rsidRPr="00B8663E" w14:paraId="6F976CB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9F42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предупреждения ЧС"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7C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8EC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D67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14202 00000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63F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33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275BD" w:rsidRPr="00B8663E" w14:paraId="090E6FF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AB8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E6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910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C8F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09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14202 29990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B6C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8D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275BD" w:rsidRPr="00B8663E" w14:paraId="25D52BF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4BB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9F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9A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2CB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14202 29990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B6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B7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179,5</w:t>
            </w:r>
          </w:p>
        </w:tc>
      </w:tr>
      <w:tr w:rsidR="00A275BD" w:rsidRPr="00B8663E" w14:paraId="41AD6CF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E058D9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Подпрограмма "Обеспечение пожарной безопасности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16677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8B6F3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371D1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6338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737F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</w:t>
            </w:r>
          </w:p>
        </w:tc>
      </w:tr>
      <w:tr w:rsidR="00A275BD" w:rsidRPr="00B8663E" w14:paraId="3AD1933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D3D8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 Пропаганда в области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6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B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38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C3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29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B8663E" w14:paraId="60728A0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96C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69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6C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69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14401 29990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C3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77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</w:t>
            </w:r>
          </w:p>
        </w:tc>
      </w:tr>
      <w:tr w:rsidR="00A275BD" w:rsidRPr="00B8663E" w14:paraId="4E75968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F5C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95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6E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33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14401 29990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13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DEF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</w:t>
            </w:r>
          </w:p>
        </w:tc>
      </w:tr>
      <w:tr w:rsidR="00A275BD" w:rsidRPr="00B8663E" w14:paraId="2F9E01C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1C33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 Профилактические мероприятия в области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6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78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8D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14402 00000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EB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C6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76</w:t>
            </w:r>
          </w:p>
        </w:tc>
      </w:tr>
      <w:tr w:rsidR="00A275BD" w:rsidRPr="00B8663E" w14:paraId="08BEA9A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0BC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44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23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BB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14402 29990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EE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EC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76</w:t>
            </w:r>
          </w:p>
        </w:tc>
      </w:tr>
      <w:tr w:rsidR="00A275BD" w:rsidRPr="00B8663E" w14:paraId="204AA18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C9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03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D0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D0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14402 29990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B6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257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76</w:t>
            </w:r>
          </w:p>
        </w:tc>
      </w:tr>
      <w:tr w:rsidR="00A275BD" w:rsidRPr="00B8663E" w14:paraId="1B88141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A22F4D4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176BD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90F67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4CFC0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6D00C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C42F5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37,2</w:t>
            </w:r>
          </w:p>
        </w:tc>
      </w:tr>
      <w:tr w:rsidR="00A275BD" w:rsidRPr="00B8663E" w14:paraId="46B4B45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E78BB4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lastRenderedPageBreak/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B69B9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7AE9A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2C60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538E8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907DC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</w:t>
            </w:r>
          </w:p>
        </w:tc>
      </w:tr>
      <w:tr w:rsidR="00A275BD" w:rsidRPr="00B8663E" w14:paraId="16A91E9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D77C07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1F013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7ED4C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B6A8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632DB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DCE77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</w:t>
            </w:r>
          </w:p>
        </w:tc>
      </w:tr>
      <w:tr w:rsidR="00A275BD" w:rsidRPr="00B8663E" w14:paraId="41A3874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69C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"Обеспечение профилактики терроризма и экстремизма"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B2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F9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C1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5B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A35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26</w:t>
            </w:r>
          </w:p>
        </w:tc>
      </w:tr>
      <w:tr w:rsidR="00A275BD" w:rsidRPr="00B8663E" w14:paraId="05746A6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8FC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A5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E1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EE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0D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A6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</w:t>
            </w:r>
          </w:p>
        </w:tc>
      </w:tr>
      <w:tr w:rsidR="00A275BD" w:rsidRPr="00B8663E" w14:paraId="6E29741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C01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1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79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0D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14101 29990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7B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9CB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</w:t>
            </w:r>
          </w:p>
        </w:tc>
      </w:tr>
      <w:tr w:rsidR="00A275BD" w:rsidRPr="00B8663E" w14:paraId="3243007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75825B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B8663E">
              <w:rPr>
                <w:sz w:val="18"/>
                <w:szCs w:val="18"/>
              </w:rPr>
              <w:t>гг</w:t>
            </w:r>
            <w:proofErr w:type="spellEnd"/>
            <w:r w:rsidRPr="00B8663E">
              <w:rPr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ACE6A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188AF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976BA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0A150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D47C5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11,2</w:t>
            </w:r>
          </w:p>
        </w:tc>
      </w:tr>
      <w:tr w:rsidR="00A275BD" w:rsidRPr="00B8663E" w14:paraId="750EB62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DDDB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"Профилактика экстремизма в области межэтнических и межконфессиональных отношений"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C9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C2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A5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15003 00000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C8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19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11,2</w:t>
            </w:r>
          </w:p>
        </w:tc>
      </w:tr>
      <w:tr w:rsidR="00A275BD" w:rsidRPr="00B8663E" w14:paraId="07D7576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73C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D9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90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20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F1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50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11,2</w:t>
            </w:r>
          </w:p>
        </w:tc>
      </w:tr>
      <w:tr w:rsidR="00A275BD" w:rsidRPr="00B8663E" w14:paraId="4213849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44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C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39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2B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68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DEF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11,2</w:t>
            </w:r>
          </w:p>
        </w:tc>
      </w:tr>
      <w:tr w:rsidR="00A275BD" w:rsidRPr="00B8663E" w14:paraId="18992D0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D1B06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853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4B6A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FC57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08155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6942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20698,2</w:t>
            </w:r>
          </w:p>
        </w:tc>
      </w:tr>
      <w:tr w:rsidR="00A275BD" w:rsidRPr="00B8663E" w14:paraId="402E7C0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761278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5374D6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A1219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92681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B0D43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CAE88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275BD" w:rsidRPr="00B8663E" w14:paraId="249AE6C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C0A9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E73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2D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05B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AD8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D32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101,4</w:t>
            </w:r>
          </w:p>
        </w:tc>
      </w:tr>
      <w:tr w:rsidR="00A275BD" w:rsidRPr="00B8663E" w14:paraId="0A6A495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1D7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Осуществление отдельных областных государственных </w:t>
            </w:r>
            <w:proofErr w:type="spellStart"/>
            <w:r w:rsidRPr="00B8663E">
              <w:rPr>
                <w:sz w:val="18"/>
                <w:szCs w:val="18"/>
              </w:rPr>
              <w:t>полномочийв</w:t>
            </w:r>
            <w:proofErr w:type="spellEnd"/>
            <w:r w:rsidRPr="00B8663E">
              <w:rPr>
                <w:sz w:val="18"/>
                <w:szCs w:val="18"/>
              </w:rPr>
              <w:t xml:space="preserve"> сфере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C75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4F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BBF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67A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CE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275BD" w:rsidRPr="00B8663E" w14:paraId="30FB9B4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F0D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FD7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EE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523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C0D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FD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96,2</w:t>
            </w:r>
          </w:p>
        </w:tc>
      </w:tr>
      <w:tr w:rsidR="00A275BD" w:rsidRPr="00B8663E" w14:paraId="33007BA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B27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47E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0B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A8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C5A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12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5,2</w:t>
            </w:r>
          </w:p>
        </w:tc>
      </w:tr>
      <w:tr w:rsidR="00A275BD" w:rsidRPr="00B8663E" w14:paraId="7D4F5E8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493DCBB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87B47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2344D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14155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83776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88B19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B8663E" w14:paraId="5C97F80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EB90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7D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4C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C9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D8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BE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B8663E" w14:paraId="0B3B860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D13834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121D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9C6BD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E28B3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03E6C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B8DDF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3500</w:t>
            </w:r>
          </w:p>
        </w:tc>
      </w:tr>
      <w:tr w:rsidR="00A275BD" w:rsidRPr="00B8663E" w14:paraId="4544C33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294D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"Организация регулярных перевозок по муниципальным маршрутам автомобильным транспортом"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A9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78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179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07004 00000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98C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E87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B8663E" w14:paraId="29C9FA1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6C0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7D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92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586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F9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E5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3500</w:t>
            </w:r>
          </w:p>
        </w:tc>
      </w:tr>
      <w:tr w:rsidR="00A275BD" w:rsidRPr="00B8663E" w14:paraId="030D2E1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EED7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79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13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E26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25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46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3500</w:t>
            </w:r>
          </w:p>
        </w:tc>
      </w:tr>
      <w:tr w:rsidR="00A275BD" w:rsidRPr="00B8663E" w14:paraId="01D3722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BAEA1A5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7BF6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B17E7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4D7E5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F5752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9D0C7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15337,6</w:t>
            </w:r>
          </w:p>
        </w:tc>
      </w:tr>
      <w:tr w:rsidR="00A275BD" w:rsidRPr="00B8663E" w14:paraId="200450C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7CEF71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E92A2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032F5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3C5BF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A135D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9BB03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15337,6</w:t>
            </w:r>
          </w:p>
        </w:tc>
      </w:tr>
      <w:tr w:rsidR="00A275BD" w:rsidRPr="00B8663E" w14:paraId="097BE2B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AF6C5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AA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99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422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07001 00000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A28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B0E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15337,6</w:t>
            </w:r>
          </w:p>
        </w:tc>
      </w:tr>
      <w:tr w:rsidR="00A275BD" w:rsidRPr="00B8663E" w14:paraId="5CB6E3E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5E5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50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09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3C9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E4B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157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3783,1</w:t>
            </w:r>
          </w:p>
        </w:tc>
      </w:tr>
      <w:tr w:rsidR="00A275BD" w:rsidRPr="00B8663E" w14:paraId="2DEECEC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1D3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00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5E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17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79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C1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3783,1</w:t>
            </w:r>
          </w:p>
        </w:tc>
      </w:tr>
      <w:tr w:rsidR="00A275BD" w:rsidRPr="00B8663E" w14:paraId="2A12040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2A6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18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A0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FDC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A11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DBC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11554,5</w:t>
            </w:r>
          </w:p>
        </w:tc>
      </w:tr>
      <w:tr w:rsidR="00A275BD" w:rsidRPr="00B8663E" w14:paraId="53DBD01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EBD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20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11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746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18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A9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11554,5</w:t>
            </w:r>
          </w:p>
        </w:tc>
      </w:tr>
      <w:tr w:rsidR="00A275BD" w:rsidRPr="00B8663E" w14:paraId="2E29AF2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2CA1BA1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92C8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74F2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436F7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18173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3ED9B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1759,2</w:t>
            </w:r>
          </w:p>
        </w:tc>
      </w:tr>
      <w:tr w:rsidR="00A275BD" w:rsidRPr="00B8663E" w14:paraId="68D5D34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0307B74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Мероприятия в области землепользования и землеустройства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FCCB4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0F87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D0633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67A64B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077459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1759,2</w:t>
            </w:r>
          </w:p>
        </w:tc>
      </w:tr>
      <w:tr w:rsidR="00A275BD" w:rsidRPr="00B8663E" w14:paraId="65653B2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7EB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мероприятия в области землепользования и землеустройства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772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7F1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7B3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24000 20340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B43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580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1759,2</w:t>
            </w:r>
          </w:p>
        </w:tc>
      </w:tr>
      <w:tr w:rsidR="00A275BD" w:rsidRPr="00B8663E" w14:paraId="7FD3E24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4E6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D0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B2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4B8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24000 20340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11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CF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1759,2</w:t>
            </w:r>
          </w:p>
        </w:tc>
      </w:tr>
      <w:tr w:rsidR="00A275BD" w:rsidRPr="00B8663E" w14:paraId="148E92E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9C2F1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807E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52FA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6296C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F1A1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907B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26241,7</w:t>
            </w:r>
          </w:p>
        </w:tc>
      </w:tr>
      <w:tr w:rsidR="00A275BD" w:rsidRPr="00B8663E" w14:paraId="66A6303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CA559A4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6CC03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17F84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9D330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BC89D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FFAF5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676,9</w:t>
            </w:r>
          </w:p>
        </w:tc>
      </w:tr>
      <w:tr w:rsidR="00A275BD" w:rsidRPr="00B8663E" w14:paraId="646C90D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0948E6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28499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9BA12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81848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C6B79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7EEA2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676,9</w:t>
            </w:r>
          </w:p>
        </w:tc>
      </w:tr>
      <w:tr w:rsidR="00A275BD" w:rsidRPr="00B8663E" w14:paraId="37B641A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5DB4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Расходы на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A00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EE8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DEA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23000 20460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5B1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7FA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676,9</w:t>
            </w:r>
          </w:p>
        </w:tc>
      </w:tr>
      <w:tr w:rsidR="00A275BD" w:rsidRPr="00B8663E" w14:paraId="19175D0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7A1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5A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07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A12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23000 20460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C5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05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676,9</w:t>
            </w:r>
          </w:p>
        </w:tc>
      </w:tr>
      <w:tr w:rsidR="00A275BD" w:rsidRPr="00B8663E" w14:paraId="2AA0CAA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0597532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F1BED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339A2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AE4FE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3BC9B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B6ADA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745,2</w:t>
            </w:r>
          </w:p>
        </w:tc>
      </w:tr>
      <w:tr w:rsidR="00A275BD" w:rsidRPr="00B8663E" w14:paraId="5B1F7A1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58C3845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579EB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70787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CA70F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5C271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539C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745,2</w:t>
            </w:r>
          </w:p>
        </w:tc>
      </w:tr>
      <w:tr w:rsidR="00A275BD" w:rsidRPr="00B8663E" w14:paraId="6B07758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C01B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Расходы на мероприятия по подготовке к отопительному сезону объектов коммунальной инфраструктуры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B52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A8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C99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22000 20130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01D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7A9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127,3</w:t>
            </w:r>
          </w:p>
        </w:tc>
      </w:tr>
      <w:tr w:rsidR="00A275BD" w:rsidRPr="00B8663E" w14:paraId="76BCEF1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B0F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BD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D5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9D9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22000 20130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A0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FE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127,3</w:t>
            </w:r>
          </w:p>
        </w:tc>
      </w:tr>
      <w:tr w:rsidR="00A275BD" w:rsidRPr="00B8663E" w14:paraId="5712236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3E8F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Расходы на мероприятия в области водоснабжения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D6A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C0C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119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22000 20131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088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BC0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319,6</w:t>
            </w:r>
          </w:p>
        </w:tc>
      </w:tr>
      <w:tr w:rsidR="00A275BD" w:rsidRPr="00B8663E" w14:paraId="5A3E6F7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14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F8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0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E41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22000 20131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B8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18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319,6</w:t>
            </w:r>
          </w:p>
        </w:tc>
      </w:tr>
      <w:tr w:rsidR="00A275BD" w:rsidRPr="00B8663E" w14:paraId="6522EA3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4C07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Расходы на мероприятия в области водоотведения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5E9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B91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8E1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22000 20132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96A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EC3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298,3</w:t>
            </w:r>
          </w:p>
        </w:tc>
      </w:tr>
      <w:tr w:rsidR="00A275BD" w:rsidRPr="00B8663E" w14:paraId="501FAA8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139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39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36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470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22000 20132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1A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7E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298,3</w:t>
            </w:r>
          </w:p>
        </w:tc>
      </w:tr>
      <w:tr w:rsidR="00A275BD" w:rsidRPr="00B8663E" w14:paraId="36FB95B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9DD4106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14706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29D8F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76687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93193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3B275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12403,2</w:t>
            </w:r>
          </w:p>
        </w:tc>
      </w:tr>
      <w:tr w:rsidR="00A275BD" w:rsidRPr="00B8663E" w14:paraId="684C276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CAC4CE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B8663E">
              <w:rPr>
                <w:sz w:val="18"/>
                <w:szCs w:val="18"/>
              </w:rPr>
              <w:t>Жигаловском</w:t>
            </w:r>
            <w:proofErr w:type="spellEnd"/>
            <w:r w:rsidRPr="00B8663E">
              <w:rPr>
                <w:sz w:val="18"/>
                <w:szCs w:val="18"/>
              </w:rPr>
              <w:t xml:space="preserve"> МО на 2016-2025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0EFA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A1976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39FD3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42D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303DA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</w:tr>
      <w:tr w:rsidR="00A275BD" w:rsidRPr="00B8663E" w14:paraId="44D386E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B3B9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8C1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E81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6CA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06003 00000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583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4BB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500</w:t>
            </w:r>
          </w:p>
        </w:tc>
      </w:tr>
      <w:tr w:rsidR="00A275BD" w:rsidRPr="00B8663E" w14:paraId="13AB571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B811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127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DC4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F68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06003 29990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042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BF2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</w:tr>
      <w:tr w:rsidR="00A275BD" w:rsidRPr="00B8663E" w14:paraId="3A613BC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7D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E5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20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48E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06003 29990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E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6C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</w:tr>
      <w:tr w:rsidR="00A275BD" w:rsidRPr="00B8663E" w14:paraId="61340B0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F40351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4172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D772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03E4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41E51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FD644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708,5</w:t>
            </w:r>
          </w:p>
        </w:tc>
      </w:tr>
      <w:tr w:rsidR="00A275BD" w:rsidRPr="00B8663E" w14:paraId="49357DB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3568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"Организация освещения улично-дорожной сети"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A82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C40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DF2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07002 00000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5FA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D2B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105,7</w:t>
            </w:r>
          </w:p>
        </w:tc>
      </w:tr>
      <w:tr w:rsidR="00A275BD" w:rsidRPr="00B8663E" w14:paraId="4E98233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AA1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lastRenderedPageBreak/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314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CF6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955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B6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681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105,7</w:t>
            </w:r>
          </w:p>
        </w:tc>
      </w:tr>
      <w:tr w:rsidR="00A275BD" w:rsidRPr="00B8663E" w14:paraId="146F7E9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03E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FE2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9D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F09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2E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E6C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105,7</w:t>
            </w:r>
          </w:p>
        </w:tc>
      </w:tr>
      <w:tr w:rsidR="00A275BD" w:rsidRPr="00B8663E" w14:paraId="3F2EEDD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05C2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AA3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9F1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845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07003 00000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527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DB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602,8</w:t>
            </w:r>
          </w:p>
        </w:tc>
      </w:tr>
      <w:tr w:rsidR="00A275BD" w:rsidRPr="00B8663E" w14:paraId="0930195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548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AFC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803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02D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A61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7C4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602,8</w:t>
            </w:r>
          </w:p>
        </w:tc>
      </w:tr>
      <w:tr w:rsidR="00A275BD" w:rsidRPr="00B8663E" w14:paraId="052D903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C8D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F76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A5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69B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F0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13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602,8</w:t>
            </w:r>
          </w:p>
        </w:tc>
      </w:tr>
      <w:tr w:rsidR="00A275BD" w:rsidRPr="00B8663E" w14:paraId="734E8BD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01473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2019-2021годы"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15272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8AC7E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2485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27EDC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D98EC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8594,7</w:t>
            </w:r>
          </w:p>
        </w:tc>
      </w:tr>
      <w:tr w:rsidR="00A275BD" w:rsidRPr="00B8663E" w14:paraId="57EE1A7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8243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"Уличное освещение территории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F0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22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227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6E2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7AC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1257,9</w:t>
            </w:r>
          </w:p>
        </w:tc>
      </w:tr>
      <w:tr w:rsidR="00A275BD" w:rsidRPr="00B8663E" w14:paraId="1C9C1A1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D92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37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B5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B32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960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EFC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1257,9</w:t>
            </w:r>
          </w:p>
        </w:tc>
      </w:tr>
      <w:tr w:rsidR="00A275BD" w:rsidRPr="00B8663E" w14:paraId="592AE33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05C1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A5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1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343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7E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1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1257,9</w:t>
            </w:r>
          </w:p>
        </w:tc>
      </w:tr>
      <w:tr w:rsidR="00A275BD" w:rsidRPr="00B8663E" w14:paraId="68D8482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6947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"Уборка мусора и несанкционированных свалок"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0C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E8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201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A4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754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1365,8</w:t>
            </w:r>
          </w:p>
        </w:tc>
      </w:tr>
      <w:tr w:rsidR="00A275BD" w:rsidRPr="00B8663E" w14:paraId="3A7C6F6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0DC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70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4E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89C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C4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D9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1365,8</w:t>
            </w:r>
          </w:p>
        </w:tc>
      </w:tr>
      <w:tr w:rsidR="00A275BD" w:rsidRPr="00B8663E" w14:paraId="072B79B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D5F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42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AE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99E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4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F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1365,8</w:t>
            </w:r>
          </w:p>
        </w:tc>
      </w:tr>
      <w:tr w:rsidR="00A275BD" w:rsidRPr="00B8663E" w14:paraId="162DC5B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9755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"Летняя занятость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BA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BF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2D3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F3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D53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149,8</w:t>
            </w:r>
          </w:p>
        </w:tc>
      </w:tr>
      <w:tr w:rsidR="00A275BD" w:rsidRPr="00B8663E" w14:paraId="2036EB3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4A2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0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0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A6E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1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7BB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149,8</w:t>
            </w:r>
          </w:p>
        </w:tc>
      </w:tr>
      <w:tr w:rsidR="00A275BD" w:rsidRPr="00B8663E" w14:paraId="73ACC7E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172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3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FE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CF5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B9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99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149,8</w:t>
            </w:r>
          </w:p>
        </w:tc>
      </w:tr>
      <w:tr w:rsidR="00A275BD" w:rsidRPr="00B8663E" w14:paraId="1176043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2628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Основное мероприятие "Содержание </w:t>
            </w:r>
            <w:proofErr w:type="spellStart"/>
            <w:r w:rsidRPr="00B8663E">
              <w:rPr>
                <w:i/>
                <w:iCs/>
                <w:sz w:val="18"/>
                <w:szCs w:val="18"/>
              </w:rPr>
              <w:t>внутрипоселковых</w:t>
            </w:r>
            <w:proofErr w:type="spellEnd"/>
            <w:r w:rsidRPr="00B8663E">
              <w:rPr>
                <w:i/>
                <w:iCs/>
                <w:sz w:val="18"/>
                <w:szCs w:val="18"/>
              </w:rPr>
              <w:t xml:space="preserve"> дорог в нормативном состоянии"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C8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19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3B8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41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578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2303,3</w:t>
            </w:r>
          </w:p>
        </w:tc>
      </w:tr>
      <w:tr w:rsidR="00A275BD" w:rsidRPr="00B8663E" w14:paraId="7FDED32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B87F7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097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21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473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33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EDA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2303,3</w:t>
            </w:r>
          </w:p>
        </w:tc>
      </w:tr>
      <w:tr w:rsidR="00A275BD" w:rsidRPr="00B8663E" w14:paraId="36334D9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FD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A4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22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06E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10004 29990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C3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45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2303,3</w:t>
            </w:r>
          </w:p>
        </w:tc>
      </w:tr>
      <w:tr w:rsidR="00A275BD" w:rsidRPr="00B8663E" w14:paraId="2080087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B97F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"Содержание места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6B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B5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06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770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AF7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55,5</w:t>
            </w:r>
          </w:p>
        </w:tc>
      </w:tr>
      <w:tr w:rsidR="00A275BD" w:rsidRPr="00B8663E" w14:paraId="0D81D83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744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52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26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3BE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10005 29990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53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08F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55,5</w:t>
            </w:r>
          </w:p>
        </w:tc>
      </w:tr>
      <w:tr w:rsidR="00A275BD" w:rsidRPr="00B8663E" w14:paraId="1CC69B5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F187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4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42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AA31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10005 29990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05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06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55,5</w:t>
            </w:r>
          </w:p>
        </w:tc>
      </w:tr>
      <w:tr w:rsidR="00A275BD" w:rsidRPr="00B8663E" w14:paraId="54BB1C5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EFD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"Устройство и оформление праздничных мероприятий""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A2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DF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486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09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1407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356,2</w:t>
            </w:r>
          </w:p>
        </w:tc>
      </w:tr>
      <w:tr w:rsidR="00A275BD" w:rsidRPr="00B8663E" w14:paraId="693169D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EF0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82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11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75F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10006 29990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DC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242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356,2</w:t>
            </w:r>
          </w:p>
        </w:tc>
      </w:tr>
      <w:tr w:rsidR="00A275BD" w:rsidRPr="00B8663E" w14:paraId="79CA53E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5A1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D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E0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D24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10006 29990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43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97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356,2</w:t>
            </w:r>
          </w:p>
        </w:tc>
      </w:tr>
      <w:tr w:rsidR="00A275BD" w:rsidRPr="00B8663E" w14:paraId="24F2D11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9131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"Прочие мероприятия по благоустройству поселка"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1B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EB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049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137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9B3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2337,5</w:t>
            </w:r>
          </w:p>
        </w:tc>
      </w:tr>
      <w:tr w:rsidR="00A275BD" w:rsidRPr="00B8663E" w14:paraId="170D946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B531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1F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8E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4B0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10007 29990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81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D66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2337,5</w:t>
            </w:r>
          </w:p>
        </w:tc>
      </w:tr>
      <w:tr w:rsidR="00A275BD" w:rsidRPr="00B8663E" w14:paraId="2B8A6526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C59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6A4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0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4BC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10007 29990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E9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8F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2337,5</w:t>
            </w:r>
          </w:p>
        </w:tc>
      </w:tr>
      <w:tr w:rsidR="00A275BD" w:rsidRPr="00B8663E" w14:paraId="7AC9DA4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24AA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"Разработка схемы санитарной очистки территории"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0F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E9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D1A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21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442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275BD" w:rsidRPr="00B8663E" w14:paraId="03EB2C1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B167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"Формирование площадок накопления ТКО"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27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5C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0D8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55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6F2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768,7</w:t>
            </w:r>
          </w:p>
        </w:tc>
      </w:tr>
      <w:tr w:rsidR="00A275BD" w:rsidRPr="00B8663E" w14:paraId="58E7C99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4AD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D1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5E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56E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10009 29990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4D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30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768,7</w:t>
            </w:r>
          </w:p>
        </w:tc>
      </w:tr>
      <w:tr w:rsidR="00A275BD" w:rsidRPr="00B8663E" w14:paraId="33C6847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72D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5DA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8D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6C0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10009 29990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56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C3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768,7</w:t>
            </w:r>
          </w:p>
        </w:tc>
      </w:tr>
      <w:tr w:rsidR="00A275BD" w:rsidRPr="00B8663E" w14:paraId="7B2D9B8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D5215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6C41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11D9C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DC609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33F3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4D65E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</w:t>
            </w:r>
          </w:p>
        </w:tc>
      </w:tr>
      <w:tr w:rsidR="00A275BD" w:rsidRPr="00B8663E" w14:paraId="2DB016E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E375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C48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BA9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2D5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21F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46F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275BD" w:rsidRPr="00B8663E" w14:paraId="6A21989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610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областного и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28F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A87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503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111F2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76D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0C8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</w:t>
            </w:r>
          </w:p>
        </w:tc>
      </w:tr>
      <w:tr w:rsidR="00A275BD" w:rsidRPr="00B8663E" w14:paraId="5638E86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DD6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C4B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6EB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E18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111F2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04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FC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</w:t>
            </w:r>
          </w:p>
        </w:tc>
      </w:tr>
      <w:tr w:rsidR="00A275BD" w:rsidRPr="00B8663E" w14:paraId="40189F1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039425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B1D10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ADBF5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1F1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71101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D8688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2E7B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2600</w:t>
            </w:r>
          </w:p>
        </w:tc>
      </w:tr>
      <w:tr w:rsidR="00A275BD" w:rsidRPr="00B8663E" w14:paraId="4CC2578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F334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94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66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09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71101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C5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A9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2600</w:t>
            </w:r>
          </w:p>
        </w:tc>
      </w:tr>
      <w:tr w:rsidR="00A275BD" w:rsidRPr="00B8663E" w14:paraId="22743EA2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6A40DA9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EACFAC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1CFA0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B0F40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E8E726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C7CCA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12416,4</w:t>
            </w:r>
          </w:p>
        </w:tc>
      </w:tr>
      <w:tr w:rsidR="00A275BD" w:rsidRPr="00B8663E" w14:paraId="14E2626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09380A0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B8663E">
              <w:rPr>
                <w:i/>
                <w:iCs/>
                <w:sz w:val="18"/>
                <w:szCs w:val="18"/>
              </w:rPr>
              <w:t>деятельности  подведомственных</w:t>
            </w:r>
            <w:proofErr w:type="gramEnd"/>
            <w:r w:rsidRPr="00B8663E">
              <w:rPr>
                <w:i/>
                <w:iCs/>
                <w:sz w:val="18"/>
                <w:szCs w:val="18"/>
              </w:rPr>
              <w:t xml:space="preserve"> учреждений (МКУ </w:t>
            </w:r>
            <w:proofErr w:type="spellStart"/>
            <w:r w:rsidRPr="00B8663E">
              <w:rPr>
                <w:i/>
                <w:iCs/>
                <w:sz w:val="18"/>
                <w:szCs w:val="18"/>
              </w:rPr>
              <w:t>Жигаловское</w:t>
            </w:r>
            <w:proofErr w:type="spellEnd"/>
            <w:r w:rsidRPr="00B8663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BA67A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B27FA6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7BD9E0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653CC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D87E6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12416,4</w:t>
            </w:r>
          </w:p>
        </w:tc>
      </w:tr>
      <w:tr w:rsidR="00A275BD" w:rsidRPr="00B8663E" w14:paraId="61345E9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D79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7A9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343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279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538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434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11921,5</w:t>
            </w:r>
          </w:p>
        </w:tc>
      </w:tr>
      <w:tr w:rsidR="00A275BD" w:rsidRPr="00B8663E" w14:paraId="1A6091D0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DAF6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D3A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8D2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A7F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F73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BBB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464,2</w:t>
            </w:r>
          </w:p>
        </w:tc>
      </w:tr>
      <w:tr w:rsidR="00A275BD" w:rsidRPr="00B8663E" w14:paraId="6B9A7C8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689C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F13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7A0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61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21000 20440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6BC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1B1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30,7</w:t>
            </w:r>
          </w:p>
        </w:tc>
      </w:tr>
      <w:tr w:rsidR="00A275BD" w:rsidRPr="00B8663E" w14:paraId="43A3545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A858C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2AF5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EAA9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4912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11FEA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42DC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</w:t>
            </w:r>
          </w:p>
        </w:tc>
      </w:tr>
      <w:tr w:rsidR="00A275BD" w:rsidRPr="00B8663E" w14:paraId="3450DDD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9D1F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Профессиональная 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9B9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7D9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06B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12B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EE1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B8663E" w14:paraId="3752F3C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D5BBDD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B8663E">
              <w:rPr>
                <w:sz w:val="18"/>
                <w:szCs w:val="18"/>
              </w:rPr>
              <w:t>деятельности  органов</w:t>
            </w:r>
            <w:proofErr w:type="gramEnd"/>
            <w:r w:rsidRPr="00B8663E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8F1CE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4539E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6F69DF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176B5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7DDB8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</w:t>
            </w:r>
          </w:p>
        </w:tc>
      </w:tr>
      <w:tr w:rsidR="00A275BD" w:rsidRPr="00B8663E" w14:paraId="18ABBAA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0BC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06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3E3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191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980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F46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</w:t>
            </w:r>
          </w:p>
        </w:tc>
      </w:tr>
      <w:tr w:rsidR="00A275BD" w:rsidRPr="00B8663E" w14:paraId="4DDB0D9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246D1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AC03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CA6D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8798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B864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A9E1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703</w:t>
            </w:r>
          </w:p>
        </w:tc>
      </w:tr>
      <w:tr w:rsidR="00A275BD" w:rsidRPr="00B8663E" w14:paraId="35AF31A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D6BD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EBE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9FB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074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C3F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3D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275BD" w:rsidRPr="00B8663E" w14:paraId="6CB715E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D11BF72" w14:textId="77777777" w:rsidR="00A275BD" w:rsidRPr="00B8663E" w:rsidRDefault="00A275BD" w:rsidP="00E24A6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663E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B8663E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B8663E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EA4D1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9C023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0D947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0500E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FF904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275BD" w:rsidRPr="00B8663E" w14:paraId="0A34337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600B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"Культурно-досуговая деятельность"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6753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D97B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26F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15001 00000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9F0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C74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703</w:t>
            </w:r>
          </w:p>
        </w:tc>
      </w:tr>
      <w:tr w:rsidR="00A275BD" w:rsidRPr="00B8663E" w14:paraId="6B94AFC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0A51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6DB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BAD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638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61E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9A4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703</w:t>
            </w:r>
          </w:p>
        </w:tc>
      </w:tr>
      <w:tr w:rsidR="00A275BD" w:rsidRPr="00B8663E" w14:paraId="16B19965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BBD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F5E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628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C2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15001 29990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DA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B2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703</w:t>
            </w:r>
          </w:p>
        </w:tc>
      </w:tr>
      <w:tr w:rsidR="00A275BD" w:rsidRPr="00B8663E" w14:paraId="4A444B4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568551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5552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0CC7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142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5B5A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6D60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365,8</w:t>
            </w:r>
          </w:p>
        </w:tc>
      </w:tr>
      <w:tr w:rsidR="00A275BD" w:rsidRPr="00B8663E" w14:paraId="233D48D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9147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57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7C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A3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E5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073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365,8</w:t>
            </w:r>
          </w:p>
        </w:tc>
      </w:tr>
      <w:tr w:rsidR="00A275BD" w:rsidRPr="00B8663E" w14:paraId="413929E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4B4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2C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70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CA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95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9C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365,8</w:t>
            </w:r>
          </w:p>
        </w:tc>
      </w:tr>
      <w:tr w:rsidR="00A275BD" w:rsidRPr="00B8663E" w14:paraId="2EBAB0A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8699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Социальные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E1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E9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16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2D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DB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365,8</w:t>
            </w:r>
          </w:p>
        </w:tc>
      </w:tr>
      <w:tr w:rsidR="00A275BD" w:rsidRPr="00B8663E" w14:paraId="4EA087E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17F0CD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DC52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183D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AE58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46ED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E1A0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336</w:t>
            </w:r>
          </w:p>
        </w:tc>
      </w:tr>
      <w:tr w:rsidR="00A275BD" w:rsidRPr="00B8663E" w14:paraId="2A60E6B4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791E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274E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9D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33D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1645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F2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336</w:t>
            </w:r>
          </w:p>
        </w:tc>
      </w:tr>
      <w:tr w:rsidR="00A275BD" w:rsidRPr="00B8663E" w14:paraId="41578AC1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27F56BD" w14:textId="77777777" w:rsidR="00A275BD" w:rsidRPr="00B8663E" w:rsidRDefault="00A275BD" w:rsidP="00E24A6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663E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B8663E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B8663E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2F7836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238A8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855D5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75BA53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1DDB5BA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336</w:t>
            </w:r>
          </w:p>
        </w:tc>
      </w:tr>
      <w:tr w:rsidR="00A275BD" w:rsidRPr="00B8663E" w14:paraId="53721BB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DA9D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Основное мероприятие "Спорт Жигаловского муниципального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AFCD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FB21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E88C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13001 00000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083F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140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336</w:t>
            </w:r>
          </w:p>
        </w:tc>
      </w:tr>
      <w:tr w:rsidR="00A275BD" w:rsidRPr="00B8663E" w14:paraId="4EB91A68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2D1A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199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57F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8B5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10A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8E5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336</w:t>
            </w:r>
          </w:p>
        </w:tc>
      </w:tr>
      <w:tr w:rsidR="00A275BD" w:rsidRPr="00B8663E" w14:paraId="551681C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DCD4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6A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C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CEB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2E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63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197,6</w:t>
            </w:r>
          </w:p>
        </w:tc>
      </w:tr>
      <w:tr w:rsidR="00A275BD" w:rsidRPr="00B8663E" w14:paraId="35F032B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8CAF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EF0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7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B7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27A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57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138,4</w:t>
            </w:r>
          </w:p>
        </w:tc>
      </w:tr>
      <w:tr w:rsidR="00A275BD" w:rsidRPr="00B8663E" w14:paraId="41F31B8A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D676B0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94207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E6FF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A1E9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441D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E139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</w:t>
            </w:r>
          </w:p>
        </w:tc>
      </w:tr>
      <w:tr w:rsidR="00A275BD" w:rsidRPr="00B8663E" w14:paraId="0C57ADCE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4D75" w14:textId="77777777" w:rsidR="00A275BD" w:rsidRPr="00B8663E" w:rsidRDefault="00A275BD" w:rsidP="00E24A60">
            <w:pPr>
              <w:rPr>
                <w:color w:val="000000"/>
                <w:sz w:val="18"/>
                <w:szCs w:val="18"/>
              </w:rPr>
            </w:pPr>
            <w:r w:rsidRPr="00B8663E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508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34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ACB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73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044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</w:t>
            </w:r>
          </w:p>
        </w:tc>
      </w:tr>
      <w:tr w:rsidR="00A275BD" w:rsidRPr="00B8663E" w14:paraId="773F736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6638" w14:textId="77777777" w:rsidR="00A275BD" w:rsidRPr="00B8663E" w:rsidRDefault="00A275BD" w:rsidP="00E24A60">
            <w:pPr>
              <w:rPr>
                <w:color w:val="000000"/>
                <w:sz w:val="18"/>
                <w:szCs w:val="18"/>
              </w:rPr>
            </w:pPr>
            <w:r w:rsidRPr="00B8663E">
              <w:rPr>
                <w:color w:val="000000"/>
                <w:sz w:val="18"/>
                <w:szCs w:val="18"/>
              </w:rPr>
              <w:t>Обслуживание муниципального долга (процентные платежи)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368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E2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867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20300 20040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5C9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B25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</w:t>
            </w:r>
          </w:p>
        </w:tc>
      </w:tr>
      <w:tr w:rsidR="00A275BD" w:rsidRPr="00B8663E" w14:paraId="160D4639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3C6448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FFAD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6FE6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A3EF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D335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836C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575,4</w:t>
            </w:r>
          </w:p>
        </w:tc>
      </w:tr>
      <w:tr w:rsidR="00A275BD" w:rsidRPr="00B8663E" w14:paraId="72FE70FD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B8C6" w14:textId="77777777" w:rsidR="00A275BD" w:rsidRPr="00B8663E" w:rsidRDefault="00A275BD" w:rsidP="00E24A60">
            <w:pPr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304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E68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2A9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002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128E" w14:textId="77777777" w:rsidR="00A275BD" w:rsidRPr="00B8663E" w:rsidRDefault="00A275BD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B8663E">
              <w:rPr>
                <w:i/>
                <w:iCs/>
                <w:sz w:val="18"/>
                <w:szCs w:val="18"/>
              </w:rPr>
              <w:t>575,4</w:t>
            </w:r>
          </w:p>
        </w:tc>
      </w:tr>
      <w:tr w:rsidR="00A275BD" w:rsidRPr="00B8663E" w14:paraId="57AE3D8B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6417E3E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94CC6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71F73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24C4A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982650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028C0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195,4</w:t>
            </w:r>
          </w:p>
        </w:tc>
      </w:tr>
      <w:tr w:rsidR="00A275BD" w:rsidRPr="00B8663E" w14:paraId="25155327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E8CB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1C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DEC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9FAD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A9F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09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195,4</w:t>
            </w:r>
          </w:p>
        </w:tc>
      </w:tr>
      <w:tr w:rsidR="00A275BD" w:rsidRPr="00B8663E" w14:paraId="4A58A46C" w14:textId="77777777" w:rsidTr="00A275BD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E23D81C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2674F4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6172C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7C463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20600 20321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9E3D4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A2182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</w:t>
            </w:r>
          </w:p>
        </w:tc>
      </w:tr>
      <w:tr w:rsidR="00A275BD" w:rsidRPr="00B8663E" w14:paraId="17CCFD1C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AFF5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2FB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43E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182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20600 20321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11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9E8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80</w:t>
            </w:r>
          </w:p>
        </w:tc>
      </w:tr>
      <w:tr w:rsidR="00A275BD" w:rsidRPr="00B8663E" w14:paraId="6C4B2BA3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E16CD13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 xml:space="preserve">МБТ на исполнение переданных полномочий по строительству систем централизованного водоснабжения населения </w:t>
            </w:r>
            <w:proofErr w:type="spellStart"/>
            <w:r w:rsidRPr="00B8663E">
              <w:rPr>
                <w:sz w:val="18"/>
                <w:szCs w:val="18"/>
              </w:rPr>
              <w:t>рп.Жигалово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C62AB1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C60AB82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A0609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A6237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ABAFA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300</w:t>
            </w:r>
          </w:p>
        </w:tc>
      </w:tr>
      <w:tr w:rsidR="00A275BD" w:rsidRPr="00B8663E" w14:paraId="64A42A8F" w14:textId="77777777" w:rsidTr="00A275BD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F112" w14:textId="77777777" w:rsidR="00A275BD" w:rsidRPr="00B8663E" w:rsidRDefault="00A275BD" w:rsidP="00E24A60">
            <w:pPr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5E6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18A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8B75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20600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DC7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1F3" w14:textId="77777777" w:rsidR="00A275BD" w:rsidRPr="00B8663E" w:rsidRDefault="00A275BD" w:rsidP="00E24A60">
            <w:pPr>
              <w:jc w:val="center"/>
              <w:rPr>
                <w:sz w:val="18"/>
                <w:szCs w:val="18"/>
              </w:rPr>
            </w:pPr>
            <w:r w:rsidRPr="00B8663E">
              <w:rPr>
                <w:sz w:val="18"/>
                <w:szCs w:val="18"/>
              </w:rPr>
              <w:t>300</w:t>
            </w:r>
          </w:p>
        </w:tc>
      </w:tr>
    </w:tbl>
    <w:p w14:paraId="11D40DAF" w14:textId="506C0493" w:rsidR="008917C5" w:rsidRPr="008917C5" w:rsidRDefault="008917C5" w:rsidP="008917C5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Приложение № 8</w:t>
      </w:r>
    </w:p>
    <w:p w14:paraId="6E727CA8" w14:textId="681CB8CB" w:rsidR="008917C5" w:rsidRPr="008917C5" w:rsidRDefault="008917C5" w:rsidP="008917C5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4D515F93" w14:textId="26D22D33" w:rsidR="008917C5" w:rsidRPr="008917C5" w:rsidRDefault="008917C5" w:rsidP="008917C5">
      <w:pPr>
        <w:jc w:val="center"/>
      </w:pPr>
      <w:r w:rsidRPr="008917C5">
        <w:rPr>
          <w:b/>
          <w:bCs/>
        </w:rPr>
        <w:t>Ведомственная структура расходов бюджета</w:t>
      </w:r>
      <w:r>
        <w:t xml:space="preserve"> </w:t>
      </w:r>
      <w:r w:rsidRPr="008917C5">
        <w:rPr>
          <w:b/>
          <w:bCs/>
        </w:rPr>
        <w:t>Жигаловского МО на плановый период 2024 и 2025 годов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761"/>
        <w:gridCol w:w="820"/>
        <w:gridCol w:w="1360"/>
        <w:gridCol w:w="800"/>
        <w:gridCol w:w="977"/>
        <w:gridCol w:w="810"/>
      </w:tblGrid>
      <w:tr w:rsidR="00A275BD" w:rsidRPr="008917C5" w14:paraId="3E67F69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8A96" w14:textId="752E1B71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7236" w14:textId="04DFACF3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53AB" w14:textId="13FA932A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КФСР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76A1" w14:textId="0EEC5E2B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B81D" w14:textId="1CE55C08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КВР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D7CC" w14:textId="2608728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2024г.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8DD8" w14:textId="2D1E73CB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2025г.</w:t>
            </w:r>
          </w:p>
        </w:tc>
      </w:tr>
      <w:tr w:rsidR="00A275BD" w:rsidRPr="008917C5" w14:paraId="4B130DC0" w14:textId="77777777" w:rsidTr="00081FB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E67D" w14:textId="14490E4E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5408" w14:textId="51B69263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6BE2" w14:textId="641AC7D0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AF" w14:textId="72706D52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B3A2" w14:textId="5E1EDF2B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23A5" w14:textId="6164628A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62750,7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49F4" w14:textId="632533E1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63492,8</w:t>
            </w:r>
          </w:p>
        </w:tc>
      </w:tr>
      <w:tr w:rsidR="00A275BD" w:rsidRPr="008917C5" w14:paraId="5778266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6C890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0A60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E635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6B42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2B614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F40A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19294,2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FFD1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19294,2</w:t>
            </w:r>
          </w:p>
        </w:tc>
      </w:tr>
      <w:tr w:rsidR="00A275BD" w:rsidRPr="008917C5" w14:paraId="536A3F1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66120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CDD9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25955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DF51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4DF5C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D9A9A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2788,4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4E62E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275BD" w:rsidRPr="008917C5" w14:paraId="2A45E98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E02F6A0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BC247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D039A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41AE7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CFC8E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5C0BE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2788,4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428F8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2788,4</w:t>
            </w:r>
          </w:p>
        </w:tc>
      </w:tr>
      <w:tr w:rsidR="00A275BD" w:rsidRPr="008917C5" w14:paraId="663F3B3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052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9CB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9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3F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03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0E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2788,4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AC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2788,4</w:t>
            </w:r>
          </w:p>
        </w:tc>
      </w:tr>
      <w:tr w:rsidR="00A275BD" w:rsidRPr="008917C5" w14:paraId="5826584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D5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73B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DC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C7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6E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62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2788,4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32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2788,4</w:t>
            </w:r>
          </w:p>
        </w:tc>
      </w:tr>
      <w:tr w:rsidR="00A275BD" w:rsidRPr="008917C5" w14:paraId="6FA23F3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15915B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Функционирование </w:t>
            </w:r>
            <w:proofErr w:type="gramStart"/>
            <w:r w:rsidRPr="008917C5">
              <w:rPr>
                <w:i/>
                <w:iCs/>
                <w:sz w:val="18"/>
                <w:szCs w:val="18"/>
              </w:rPr>
              <w:t>законодательных  (</w:t>
            </w:r>
            <w:proofErr w:type="gramEnd"/>
            <w:r w:rsidRPr="008917C5">
              <w:rPr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07629A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298E9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5102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E4CCA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8B471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33B2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8917C5" w14:paraId="0D7217C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E610291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Дума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C54C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3E64C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AC655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20200 00000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B8353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DE2F7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CF895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8917C5" w14:paraId="1B46E11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EC75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8917C5">
              <w:rPr>
                <w:sz w:val="18"/>
                <w:szCs w:val="18"/>
              </w:rPr>
              <w:t>деятельности  органов</w:t>
            </w:r>
            <w:proofErr w:type="gramEnd"/>
            <w:r w:rsidRPr="008917C5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231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FA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6D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20200 20020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3E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D3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25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</w:tr>
      <w:tr w:rsidR="00A275BD" w:rsidRPr="008917C5" w14:paraId="74E02A24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0E2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833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54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3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20200 20020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C6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15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76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</w:tr>
      <w:tr w:rsidR="00A275BD" w:rsidRPr="008917C5" w14:paraId="196002D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BDA6D4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B607A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5170E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6648A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FF1C7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F3F89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16415,1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94A04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16415,1</w:t>
            </w:r>
          </w:p>
        </w:tc>
      </w:tr>
      <w:tr w:rsidR="00A275BD" w:rsidRPr="008917C5" w14:paraId="017E1E6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359DDC8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9DF5C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EBC9D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BD7A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20300 00000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7D46F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1819A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16347,1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D87D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16347,1</w:t>
            </w:r>
          </w:p>
        </w:tc>
      </w:tr>
      <w:tr w:rsidR="00A275BD" w:rsidRPr="008917C5" w14:paraId="75C3386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732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8917C5">
              <w:rPr>
                <w:sz w:val="18"/>
                <w:szCs w:val="18"/>
              </w:rPr>
              <w:t>деятельности  органов</w:t>
            </w:r>
            <w:proofErr w:type="gramEnd"/>
            <w:r w:rsidRPr="008917C5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37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2E1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5BC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EF2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0D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16347,1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54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16347,1</w:t>
            </w:r>
          </w:p>
        </w:tc>
      </w:tr>
      <w:tr w:rsidR="00A275BD" w:rsidRPr="008917C5" w14:paraId="4941752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4F5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66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837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8CB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722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58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14922,6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4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14922,6</w:t>
            </w:r>
          </w:p>
        </w:tc>
      </w:tr>
      <w:tr w:rsidR="00A275BD" w:rsidRPr="008917C5" w14:paraId="4EAFADA9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81E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572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3E1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EB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C8F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F2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1159,6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8D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1159,6</w:t>
            </w:r>
          </w:p>
        </w:tc>
      </w:tr>
      <w:tr w:rsidR="00A275BD" w:rsidRPr="008917C5" w14:paraId="455A117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187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7E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16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5C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F8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CF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96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264,9</w:t>
            </w:r>
          </w:p>
        </w:tc>
      </w:tr>
      <w:tr w:rsidR="00A275BD" w:rsidRPr="008917C5" w14:paraId="2438244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5BC63D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D0CFB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EDE6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67E82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429B0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423A7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A397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A275BD" w:rsidRPr="008917C5" w14:paraId="094905A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8D586C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Подпрограмма "Улучшение условий и охрана труда в администрации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A11E5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16E95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01BB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7811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3CE5D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4ADA7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</w:tr>
      <w:tr w:rsidR="00A275BD" w:rsidRPr="008917C5" w14:paraId="1B8076D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7E36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охраны труда"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B89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F33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2D1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14301 00000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BE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6C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A3E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A275BD" w:rsidRPr="008917C5" w14:paraId="582BA19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53FA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5BF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CFE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3A0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14301 29990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EE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82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52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</w:tr>
      <w:tr w:rsidR="00A275BD" w:rsidRPr="008917C5" w14:paraId="5454BE9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CCB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69A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68C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D28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14301 29990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B1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3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F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68</w:t>
            </w:r>
          </w:p>
        </w:tc>
      </w:tr>
      <w:tr w:rsidR="00A275BD" w:rsidRPr="008917C5" w14:paraId="2FEF3F5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220C22E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C64D4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90871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9AA04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04468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123E0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E257A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275BD" w:rsidRPr="008917C5" w14:paraId="22A72F74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C13C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C43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F66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C27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20400 00000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F7C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246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4E5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A275BD" w:rsidRPr="008917C5" w14:paraId="091B061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458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резервные фонды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52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0B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7BF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20400 20050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E6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59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98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</w:t>
            </w:r>
          </w:p>
        </w:tc>
      </w:tr>
      <w:tr w:rsidR="00A275BD" w:rsidRPr="008917C5" w14:paraId="01609DA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6BE9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0A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B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5CB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20400 20050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BE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D7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9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</w:t>
            </w:r>
          </w:p>
        </w:tc>
      </w:tr>
      <w:tr w:rsidR="00A275BD" w:rsidRPr="008917C5" w14:paraId="5C62488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8D64C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5F7D2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5157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9E44A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BC46E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F816E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929A3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275BD" w:rsidRPr="008917C5" w14:paraId="2183D09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265C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8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7A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33D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63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AA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7B9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A275BD" w:rsidRPr="008917C5" w14:paraId="2007F36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186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Осуществление отдельных областных государственных полномочий по определению перечня должностных лиц, уполномоченных составлять протоколы об АПН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8A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EA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D62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80000 73150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C8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7A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FE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0,7</w:t>
            </w:r>
          </w:p>
        </w:tc>
      </w:tr>
      <w:tr w:rsidR="00A275BD" w:rsidRPr="008917C5" w14:paraId="53D20FB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89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3F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62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5CC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80000 73150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EC8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D4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D3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0,7</w:t>
            </w:r>
          </w:p>
        </w:tc>
      </w:tr>
      <w:tr w:rsidR="00A275BD" w:rsidRPr="008917C5" w14:paraId="1DD719C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B128E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C29A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784F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4339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D306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6D0D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295,7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761E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300,7</w:t>
            </w:r>
          </w:p>
        </w:tc>
      </w:tr>
      <w:tr w:rsidR="00A275BD" w:rsidRPr="008917C5" w14:paraId="69A0C06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0041CD0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D242A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53305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72849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55B94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B093C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258,5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23319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263,5</w:t>
            </w:r>
          </w:p>
        </w:tc>
      </w:tr>
      <w:tr w:rsidR="00A275BD" w:rsidRPr="008917C5" w14:paraId="4E5497A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01961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7E16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BFC9B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AB723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4A5D7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F4BE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258,5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3FE24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263,5</w:t>
            </w:r>
          </w:p>
        </w:tc>
      </w:tr>
      <w:tr w:rsidR="00A275BD" w:rsidRPr="008917C5" w14:paraId="739350B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E4B633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295A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80774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6B9AE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237DA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97ECF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6AD19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183,5</w:t>
            </w:r>
          </w:p>
        </w:tc>
      </w:tr>
      <w:tr w:rsidR="00A275BD" w:rsidRPr="008917C5" w14:paraId="3EF9652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A31E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 Пропаганда в области предупреждения ЧС"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B4E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D74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FAE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14201 00000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80C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A4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BD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8917C5" w14:paraId="111DE3D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624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10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A60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F9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F1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D7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1B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8917C5" w14:paraId="4BE70A9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BFD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58B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8A5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82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7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60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08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</w:tr>
      <w:tr w:rsidR="00A275BD" w:rsidRPr="008917C5" w14:paraId="5E927D74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053D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"Профилактические мероприятия в области предупреждения ЧС"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2D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06E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AB7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14202 00000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716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04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179,5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CC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275BD" w:rsidRPr="008917C5" w14:paraId="4DE01EC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BE02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7A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910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8C6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03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F9D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02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179,5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85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179,5</w:t>
            </w:r>
          </w:p>
        </w:tc>
      </w:tr>
      <w:tr w:rsidR="00A275BD" w:rsidRPr="008917C5" w14:paraId="37CD7E8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20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6D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349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7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01C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15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179,5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9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179,5</w:t>
            </w:r>
          </w:p>
        </w:tc>
      </w:tr>
      <w:tr w:rsidR="00A275BD" w:rsidRPr="008917C5" w14:paraId="283278B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17ADD5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Подпрограмма "Обеспечение пожарной безопасности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89976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82845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1AE3D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A4068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9B24D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E0FDA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</w:t>
            </w:r>
          </w:p>
        </w:tc>
      </w:tr>
      <w:tr w:rsidR="00A275BD" w:rsidRPr="008917C5" w14:paraId="2374A67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7C50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 Пропаганда в области пожарной безопасности"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A9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C4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9F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14401 00000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7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54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43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275BD" w:rsidRPr="008917C5" w14:paraId="6D5CB5E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D4E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C7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0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B6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14401 29990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EC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58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C6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</w:tr>
      <w:tr w:rsidR="00A275BD" w:rsidRPr="008917C5" w14:paraId="0B87641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332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C0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5A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6E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14401 29990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6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417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BA0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</w:t>
            </w:r>
          </w:p>
        </w:tc>
      </w:tr>
      <w:tr w:rsidR="00A275BD" w:rsidRPr="008917C5" w14:paraId="1836C79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2CC2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 Профилактические мероприятия в области пожарной безопасности"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D3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390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8F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14402 00000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5C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7C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EE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76</w:t>
            </w:r>
          </w:p>
        </w:tc>
      </w:tr>
      <w:tr w:rsidR="00A275BD" w:rsidRPr="008917C5" w14:paraId="07B0D049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214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14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60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FD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14402 29990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FE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28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35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76</w:t>
            </w:r>
          </w:p>
        </w:tc>
      </w:tr>
      <w:tr w:rsidR="00A275BD" w:rsidRPr="008917C5" w14:paraId="1038E80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2B0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ED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03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F3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14402 29990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69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FF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399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76</w:t>
            </w:r>
          </w:p>
        </w:tc>
      </w:tr>
      <w:tr w:rsidR="00A275BD" w:rsidRPr="008917C5" w14:paraId="132734E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22B472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54F2B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EF363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FF7B2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245BB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DFB48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1D083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37,2</w:t>
            </w:r>
          </w:p>
        </w:tc>
      </w:tr>
      <w:tr w:rsidR="00A275BD" w:rsidRPr="008917C5" w14:paraId="324DCDC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225B6C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Муниципальная программа "Обеспечение безопасности на территории Жигаловского муниципального образования на 2020-2025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2760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D6635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AE3C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5D6F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7EAE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4C99D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</w:tr>
      <w:tr w:rsidR="00A275BD" w:rsidRPr="008917C5" w14:paraId="3DD0D9E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DDCC80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F281D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6D0CD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939E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14101 00000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2441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FD3BD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ECEC2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</w:tr>
      <w:tr w:rsidR="00A275BD" w:rsidRPr="008917C5" w14:paraId="0B339D8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0787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"Обеспечение профилактики терроризма и экстремизма"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77A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83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00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14101 29990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E2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F2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85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26</w:t>
            </w:r>
          </w:p>
        </w:tc>
      </w:tr>
      <w:tr w:rsidR="00A275BD" w:rsidRPr="008917C5" w14:paraId="453537C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AF5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78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09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5F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14101 29990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CF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83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F7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</w:tr>
      <w:tr w:rsidR="00A275BD" w:rsidRPr="008917C5" w14:paraId="18F2F9C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FAC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E7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4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CE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14101 29990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AC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8AA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975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</w:t>
            </w:r>
          </w:p>
        </w:tc>
      </w:tr>
      <w:tr w:rsidR="00A275BD" w:rsidRPr="008917C5" w14:paraId="4C9BF40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660AE9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8917C5">
              <w:rPr>
                <w:sz w:val="18"/>
                <w:szCs w:val="18"/>
              </w:rPr>
              <w:t>гг</w:t>
            </w:r>
            <w:proofErr w:type="spellEnd"/>
            <w:r w:rsidRPr="008917C5"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BD538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3A357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0E9E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B9D8B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BC059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2EC67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</w:tr>
      <w:tr w:rsidR="00A275BD" w:rsidRPr="008917C5" w14:paraId="0D62FDD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BD90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"Профилактика экстремизма в области межэтнических и межконфессиональных отношений"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AF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12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A0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15003 00000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FB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AD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56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11,2</w:t>
            </w:r>
          </w:p>
        </w:tc>
      </w:tr>
      <w:tr w:rsidR="00A275BD" w:rsidRPr="008917C5" w14:paraId="0E4BCCF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EF7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19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01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7F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94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AC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1E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</w:tr>
      <w:tr w:rsidR="00A275BD" w:rsidRPr="008917C5" w14:paraId="409B3FD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D01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92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89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67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5F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A69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225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11,2</w:t>
            </w:r>
          </w:p>
        </w:tc>
      </w:tr>
      <w:tr w:rsidR="00A275BD" w:rsidRPr="008917C5" w14:paraId="170AB85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EDE9AA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9D33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877C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84A8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149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A057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19202,1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10C5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19337,4</w:t>
            </w:r>
          </w:p>
        </w:tc>
      </w:tr>
      <w:tr w:rsidR="00A275BD" w:rsidRPr="008917C5" w14:paraId="70DA742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14E4789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31AFE2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94FE8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F54B2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50D3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DF5D9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15C3D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275BD" w:rsidRPr="008917C5" w14:paraId="50EA869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2429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Осуществление реализации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F5A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A2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90E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80000 00000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EA9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EA0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6DC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101,4</w:t>
            </w:r>
          </w:p>
        </w:tc>
      </w:tr>
      <w:tr w:rsidR="00A275BD" w:rsidRPr="008917C5" w14:paraId="5901D59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933AE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lastRenderedPageBreak/>
              <w:t xml:space="preserve">Осуществление отдельных областных государственных </w:t>
            </w:r>
            <w:proofErr w:type="spellStart"/>
            <w:r w:rsidRPr="008917C5">
              <w:rPr>
                <w:sz w:val="18"/>
                <w:szCs w:val="18"/>
              </w:rPr>
              <w:t>полномочийв</w:t>
            </w:r>
            <w:proofErr w:type="spellEnd"/>
            <w:r w:rsidRPr="008917C5">
              <w:rPr>
                <w:sz w:val="18"/>
                <w:szCs w:val="18"/>
              </w:rPr>
              <w:t xml:space="preserve"> сфере водоснабжения и водоотведения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6D3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42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A00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80000 73110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256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0B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0E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101,4</w:t>
            </w:r>
          </w:p>
        </w:tc>
      </w:tr>
      <w:tr w:rsidR="00A275BD" w:rsidRPr="008917C5" w14:paraId="3CFCF3A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9F7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1B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9F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37E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80000 73110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9E9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27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B3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96,2</w:t>
            </w:r>
          </w:p>
        </w:tc>
      </w:tr>
      <w:tr w:rsidR="00A275BD" w:rsidRPr="008917C5" w14:paraId="308ECED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62A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97F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C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45F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80000 73110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4FD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0D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D9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5,2</w:t>
            </w:r>
          </w:p>
        </w:tc>
      </w:tr>
      <w:tr w:rsidR="00A275BD" w:rsidRPr="008917C5" w14:paraId="183A5CF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1A246BA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803CF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B093A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1D03C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268CC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F4BEC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47F9D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8917C5" w14:paraId="524077C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1851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69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3F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17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77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23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27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8917C5" w14:paraId="1F93F39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E40A84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85479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197AB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84F9F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784B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2BAC4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D48C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</w:tr>
      <w:tr w:rsidR="00A275BD" w:rsidRPr="008917C5" w14:paraId="34133CC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81E4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"Организация регулярных перевозок по муниципальным маршрутам автомобильным 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F9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52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AC2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07004 00000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F47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DD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ED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3500</w:t>
            </w:r>
          </w:p>
        </w:tc>
      </w:tr>
      <w:tr w:rsidR="00A275BD" w:rsidRPr="008917C5" w14:paraId="478A7DE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580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F9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AD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422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07004 29990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D30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10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0F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</w:tr>
      <w:tr w:rsidR="00A275BD" w:rsidRPr="008917C5" w14:paraId="601AF74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A12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80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66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B81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07004 29990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6A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8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7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3500</w:t>
            </w:r>
          </w:p>
        </w:tc>
      </w:tr>
      <w:tr w:rsidR="00A275BD" w:rsidRPr="008917C5" w14:paraId="198CDF4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58C6856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8B580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BDB60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FCF32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08D30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9434F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15462,7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C0D2E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15598</w:t>
            </w:r>
          </w:p>
        </w:tc>
      </w:tr>
      <w:tr w:rsidR="00A275BD" w:rsidRPr="008917C5" w14:paraId="2B0DA3B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C5D724A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66B2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78C08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7FF32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A1259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2D0C8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15462,7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470AC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15598</w:t>
            </w:r>
          </w:p>
        </w:tc>
      </w:tr>
      <w:tr w:rsidR="00A275BD" w:rsidRPr="008917C5" w14:paraId="6CDBBBA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807F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52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00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6B9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07001 00000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9DF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374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15462,7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3B8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15598</w:t>
            </w:r>
          </w:p>
        </w:tc>
      </w:tr>
      <w:tr w:rsidR="00A275BD" w:rsidRPr="008917C5" w14:paraId="046047E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0629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7C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28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2BB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07001 29980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4DE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F1D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4207,2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2F3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4442,5</w:t>
            </w:r>
          </w:p>
        </w:tc>
      </w:tr>
      <w:tr w:rsidR="00A275BD" w:rsidRPr="008917C5" w14:paraId="77F4466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480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51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58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079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07001 29980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0E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60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4207,2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80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4442,5</w:t>
            </w:r>
          </w:p>
        </w:tc>
      </w:tr>
      <w:tr w:rsidR="00A275BD" w:rsidRPr="008917C5" w14:paraId="66E5654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C66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CC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BD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E15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204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EA7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11255,5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59D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11155,5</w:t>
            </w:r>
          </w:p>
        </w:tc>
      </w:tr>
      <w:tr w:rsidR="00A275BD" w:rsidRPr="008917C5" w14:paraId="0A72697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14E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AE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39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3F5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F2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7D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11255,5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17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11155,5</w:t>
            </w:r>
          </w:p>
        </w:tc>
      </w:tr>
      <w:tr w:rsidR="00A275BD" w:rsidRPr="008917C5" w14:paraId="3EE1F47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244D32B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6609C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91625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75AD8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8E96F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425EC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3B733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138</w:t>
            </w:r>
          </w:p>
        </w:tc>
      </w:tr>
      <w:tr w:rsidR="00A275BD" w:rsidRPr="008917C5" w14:paraId="6568CB3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D6D7A35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Мероприятия в области землепользования и землеустройства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BF64D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135F6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93FD99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18B7AA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EC473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9758CF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</w:tr>
      <w:tr w:rsidR="00A275BD" w:rsidRPr="008917C5" w14:paraId="3F3AFF4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09F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мероприятия в области землепользования и землеустройства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298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60B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1B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24000 20340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027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05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1BB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</w:tr>
      <w:tr w:rsidR="00A275BD" w:rsidRPr="008917C5" w14:paraId="4625DBB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654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BD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F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33D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24000 20340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A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0E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5E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</w:t>
            </w:r>
          </w:p>
        </w:tc>
      </w:tr>
      <w:tr w:rsidR="00A275BD" w:rsidRPr="008917C5" w14:paraId="3F23BE7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6B9F4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93FE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6539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1C8A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BB81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202C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22784,7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15D8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23376,5</w:t>
            </w:r>
          </w:p>
        </w:tc>
      </w:tr>
      <w:tr w:rsidR="00A275BD" w:rsidRPr="008917C5" w14:paraId="14B071A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94DBF61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B3CD4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D6B28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8B8C1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89CD7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9BD47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321C8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2,1</w:t>
            </w:r>
          </w:p>
        </w:tc>
      </w:tr>
      <w:tr w:rsidR="00A275BD" w:rsidRPr="008917C5" w14:paraId="04A99ED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005639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CA9A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5E5A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C72EC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5A415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887CA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23877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2,1</w:t>
            </w:r>
          </w:p>
        </w:tc>
      </w:tr>
      <w:tr w:rsidR="00A275BD" w:rsidRPr="008917C5" w14:paraId="639F2C6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4D75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Расходы на 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79E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DBF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E03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23000 20460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00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D84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9EA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2,1</w:t>
            </w:r>
          </w:p>
        </w:tc>
      </w:tr>
      <w:tr w:rsidR="00A275BD" w:rsidRPr="008917C5" w14:paraId="53DE95A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613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66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0F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E16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23000 20460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E1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76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CA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2,1</w:t>
            </w:r>
          </w:p>
        </w:tc>
      </w:tr>
      <w:tr w:rsidR="00A275BD" w:rsidRPr="008917C5" w14:paraId="270B40A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D20F028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A9EE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1C23B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92A8F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68562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BE1B3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27E3C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639,7</w:t>
            </w:r>
          </w:p>
        </w:tc>
      </w:tr>
      <w:tr w:rsidR="00A275BD" w:rsidRPr="008917C5" w14:paraId="0DD3C4F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5BB7A3D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4D6BE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3031A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ED1C1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AC0E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A7E42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E9159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639,7</w:t>
            </w:r>
          </w:p>
        </w:tc>
      </w:tr>
      <w:tr w:rsidR="00A275BD" w:rsidRPr="008917C5" w14:paraId="7057D38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AE25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Расходы на мероприятия по подготовке к отопительному сезону объектов коммунальной инфраструктуры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6B5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23D9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E66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22000 20130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023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A05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528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69,8</w:t>
            </w:r>
          </w:p>
        </w:tc>
      </w:tr>
      <w:tr w:rsidR="00A275BD" w:rsidRPr="008917C5" w14:paraId="2C1FCBF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AE1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6A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F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1B7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22000 20130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E6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50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DF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69,8</w:t>
            </w:r>
          </w:p>
        </w:tc>
      </w:tr>
      <w:tr w:rsidR="00A275BD" w:rsidRPr="008917C5" w14:paraId="1653E48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FD808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Расходы на мероприятия в области водоснабжения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91E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4E4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969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22000 20131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2F0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989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322,9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1D5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335,2</w:t>
            </w:r>
          </w:p>
        </w:tc>
      </w:tr>
      <w:tr w:rsidR="00A275BD" w:rsidRPr="008917C5" w14:paraId="7FDE1F69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64F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19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B4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27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22000 20131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84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34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322,9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64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335,2</w:t>
            </w:r>
          </w:p>
        </w:tc>
      </w:tr>
      <w:tr w:rsidR="00A275BD" w:rsidRPr="008917C5" w14:paraId="1D3D569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F89B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Расходы на мероприятия в области водоотведения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16B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647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F7F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22000 20132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2E5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083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226,1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FC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234,7</w:t>
            </w:r>
          </w:p>
        </w:tc>
      </w:tr>
      <w:tr w:rsidR="00A275BD" w:rsidRPr="008917C5" w14:paraId="4A89D804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BE0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D2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8D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257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22000 20132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13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82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226,1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C9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234,7</w:t>
            </w:r>
          </w:p>
        </w:tc>
      </w:tr>
      <w:tr w:rsidR="00A275BD" w:rsidRPr="008917C5" w14:paraId="0E3B5E9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530E959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74B14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C1E89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0546C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79B47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0DD19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10105,4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2F425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10376,2</w:t>
            </w:r>
          </w:p>
        </w:tc>
      </w:tr>
      <w:tr w:rsidR="00A275BD" w:rsidRPr="008917C5" w14:paraId="1A49EA4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6A881C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8917C5">
              <w:rPr>
                <w:sz w:val="18"/>
                <w:szCs w:val="18"/>
              </w:rPr>
              <w:t>Жигаловском</w:t>
            </w:r>
            <w:proofErr w:type="spellEnd"/>
            <w:r w:rsidRPr="008917C5">
              <w:rPr>
                <w:sz w:val="18"/>
                <w:szCs w:val="18"/>
              </w:rPr>
              <w:t xml:space="preserve"> МО на 2016-2025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8673B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134DC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9C0B5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BAA9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7D819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E1199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</w:tr>
      <w:tr w:rsidR="00A275BD" w:rsidRPr="008917C5" w14:paraId="385AE20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49FC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181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335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F89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06003 00000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53C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F4F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B07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500</w:t>
            </w:r>
          </w:p>
        </w:tc>
      </w:tr>
      <w:tr w:rsidR="00A275BD" w:rsidRPr="008917C5" w14:paraId="146AC18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3C2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33F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E42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4A7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06003 29990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B9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CBC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DD4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</w:tr>
      <w:tr w:rsidR="00A275BD" w:rsidRPr="008917C5" w14:paraId="1C2127A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36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5F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D9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3A2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06003 29990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5C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58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45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</w:tr>
      <w:tr w:rsidR="00A275BD" w:rsidRPr="008917C5" w14:paraId="19562FE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EFBF10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59DFC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A870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4BA23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9ADD1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1F9AC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595,7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81E10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599</w:t>
            </w:r>
          </w:p>
        </w:tc>
      </w:tr>
      <w:tr w:rsidR="00A275BD" w:rsidRPr="008917C5" w14:paraId="756D656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A756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"Организация освещения улично-дорожной сети"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5AF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B5E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637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07002 00000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D8A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411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B38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105,7</w:t>
            </w:r>
          </w:p>
        </w:tc>
      </w:tr>
      <w:tr w:rsidR="00A275BD" w:rsidRPr="008917C5" w14:paraId="6006A47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886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725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6F4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0B0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53B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63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A4E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105,7</w:t>
            </w:r>
          </w:p>
        </w:tc>
      </w:tr>
      <w:tr w:rsidR="00A275BD" w:rsidRPr="008917C5" w14:paraId="1B27FDF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B4C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30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1B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689C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EB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54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AD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105,7</w:t>
            </w:r>
          </w:p>
        </w:tc>
      </w:tr>
      <w:tr w:rsidR="00A275BD" w:rsidRPr="008917C5" w14:paraId="2E4B410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13A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558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910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7C9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083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07003 00000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2CB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E59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9BA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493,3</w:t>
            </w:r>
          </w:p>
        </w:tc>
      </w:tr>
      <w:tr w:rsidR="00A275BD" w:rsidRPr="008917C5" w14:paraId="0F6F404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9AB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lastRenderedPageBreak/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100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B2D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CB9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A37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D6A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ECD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493,3</w:t>
            </w:r>
          </w:p>
        </w:tc>
      </w:tr>
      <w:tr w:rsidR="00A275BD" w:rsidRPr="008917C5" w14:paraId="5533158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F34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BE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0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4C1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E4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1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BB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493,3</w:t>
            </w:r>
          </w:p>
        </w:tc>
      </w:tr>
      <w:tr w:rsidR="00A275BD" w:rsidRPr="008917C5" w14:paraId="6D70A68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3CE258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2019-2021годы"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8270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12866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BB272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93E0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2CB9E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8013,9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E4B15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8212,7</w:t>
            </w:r>
          </w:p>
        </w:tc>
      </w:tr>
      <w:tr w:rsidR="00A275BD" w:rsidRPr="008917C5" w14:paraId="544D5EA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47C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"Уличное освещение территории городского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8A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DC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A8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BBD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B37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1331,3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DB5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1419,3</w:t>
            </w:r>
          </w:p>
        </w:tc>
      </w:tr>
      <w:tr w:rsidR="00A275BD" w:rsidRPr="008917C5" w14:paraId="68CE588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8EBA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FC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02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7CC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61A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974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1331,3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E3B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1419,3</w:t>
            </w:r>
          </w:p>
        </w:tc>
      </w:tr>
      <w:tr w:rsidR="00A275BD" w:rsidRPr="008917C5" w14:paraId="0592099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345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18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C4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A20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70F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A5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1331,3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FB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1419,3</w:t>
            </w:r>
          </w:p>
        </w:tc>
      </w:tr>
      <w:tr w:rsidR="00A275BD" w:rsidRPr="008917C5" w14:paraId="57B7DD8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FEE7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"Уборка мусора и несанкционированных свалок"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E1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0F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F05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C9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AE8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1428,4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133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1490,7</w:t>
            </w:r>
          </w:p>
        </w:tc>
      </w:tr>
      <w:tr w:rsidR="00A275BD" w:rsidRPr="008917C5" w14:paraId="5D9C894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7B5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C0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0B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458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E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98C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9FC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1490,7</w:t>
            </w:r>
          </w:p>
        </w:tc>
      </w:tr>
      <w:tr w:rsidR="00A275BD" w:rsidRPr="008917C5" w14:paraId="23AD80E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875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BE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5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62B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10002 29990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85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63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1428,4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7B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1490,7</w:t>
            </w:r>
          </w:p>
        </w:tc>
      </w:tr>
      <w:tr w:rsidR="00A275BD" w:rsidRPr="008917C5" w14:paraId="4CEF43F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7DBA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"Летняя занятость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7E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2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CC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9D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185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EE5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123,8</w:t>
            </w:r>
          </w:p>
        </w:tc>
      </w:tr>
      <w:tr w:rsidR="00A275BD" w:rsidRPr="008917C5" w14:paraId="6D4D5E0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A07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6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BA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F19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BF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262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D92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123,8</w:t>
            </w:r>
          </w:p>
        </w:tc>
      </w:tr>
      <w:tr w:rsidR="00A275BD" w:rsidRPr="008917C5" w14:paraId="1AE1E03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77F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D9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62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3BC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10003 29990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2E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89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20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123,8</w:t>
            </w:r>
          </w:p>
        </w:tc>
      </w:tr>
      <w:tr w:rsidR="00A275BD" w:rsidRPr="008917C5" w14:paraId="679DAB1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92A4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Основное мероприятие "Содержание </w:t>
            </w:r>
            <w:proofErr w:type="spellStart"/>
            <w:r w:rsidRPr="008917C5">
              <w:rPr>
                <w:i/>
                <w:iCs/>
                <w:sz w:val="18"/>
                <w:szCs w:val="18"/>
              </w:rPr>
              <w:t>внутрипоселковых</w:t>
            </w:r>
            <w:proofErr w:type="spellEnd"/>
            <w:r w:rsidRPr="008917C5">
              <w:rPr>
                <w:i/>
                <w:iCs/>
                <w:sz w:val="18"/>
                <w:szCs w:val="18"/>
              </w:rPr>
              <w:t xml:space="preserve"> дорог в нормативном состоянии"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6A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F9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CB4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CD3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AAE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2446,5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130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2494,4</w:t>
            </w:r>
          </w:p>
        </w:tc>
      </w:tr>
      <w:tr w:rsidR="00A275BD" w:rsidRPr="008917C5" w14:paraId="18F9D479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787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E0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C2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5C5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10004 29990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4B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381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2446,5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AB1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2494,4</w:t>
            </w:r>
          </w:p>
        </w:tc>
      </w:tr>
      <w:tr w:rsidR="00A275BD" w:rsidRPr="008917C5" w14:paraId="1FB1B19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D81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B5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5F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8F1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10004 29990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6D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03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2446,5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51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2494,4</w:t>
            </w:r>
          </w:p>
        </w:tc>
      </w:tr>
      <w:tr w:rsidR="00A275BD" w:rsidRPr="008917C5" w14:paraId="024ADBB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8D21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"Содержание места захоронения"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48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AF9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984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81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F15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273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252</w:t>
            </w:r>
          </w:p>
        </w:tc>
      </w:tr>
      <w:tr w:rsidR="00A275BD" w:rsidRPr="008917C5" w14:paraId="135A650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9C6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E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E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78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10005 29990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F7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458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952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252</w:t>
            </w:r>
          </w:p>
        </w:tc>
      </w:tr>
      <w:tr w:rsidR="00A275BD" w:rsidRPr="008917C5" w14:paraId="258CB01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A5F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30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B7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D80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10005 29990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60A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97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5F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252</w:t>
            </w:r>
          </w:p>
        </w:tc>
      </w:tr>
      <w:tr w:rsidR="00A275BD" w:rsidRPr="008917C5" w14:paraId="390340A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5E8F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"Устройство и оформление праздничных мероприятий""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A6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18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C0C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10006 00000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C2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11C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40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356,2</w:t>
            </w:r>
          </w:p>
        </w:tc>
      </w:tr>
      <w:tr w:rsidR="00A275BD" w:rsidRPr="008917C5" w14:paraId="30F9AC7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348B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15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7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262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10006 29990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02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D2C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181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356,2</w:t>
            </w:r>
          </w:p>
        </w:tc>
      </w:tr>
      <w:tr w:rsidR="00A275BD" w:rsidRPr="008917C5" w14:paraId="4F8C992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0AF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4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A7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674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10006 29990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25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F8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2B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356,2</w:t>
            </w:r>
          </w:p>
        </w:tc>
      </w:tr>
      <w:tr w:rsidR="00A275BD" w:rsidRPr="008917C5" w14:paraId="1CE586C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5996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"Прочие мероприятия по благоустройству поселка"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95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C5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E0E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10007 00000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B8D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FAA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BDC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799,6</w:t>
            </w:r>
          </w:p>
        </w:tc>
      </w:tr>
      <w:tr w:rsidR="00A275BD" w:rsidRPr="008917C5" w14:paraId="2CCA7DA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8FD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3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AC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AAC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10007 29990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A2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B71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D48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799,6</w:t>
            </w:r>
          </w:p>
        </w:tc>
      </w:tr>
      <w:tr w:rsidR="00A275BD" w:rsidRPr="008917C5" w14:paraId="14C2FE3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F3A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C3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BB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977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10007 29990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8B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31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C1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799,6</w:t>
            </w:r>
          </w:p>
        </w:tc>
      </w:tr>
      <w:tr w:rsidR="00A275BD" w:rsidRPr="008917C5" w14:paraId="6ED1A5C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01CF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"Формирование площадок накопления ТКО"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1C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F0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67B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10009 00000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C0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175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1276,7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141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1276,7</w:t>
            </w:r>
          </w:p>
        </w:tc>
      </w:tr>
      <w:tr w:rsidR="00A275BD" w:rsidRPr="008917C5" w14:paraId="27B1758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FC7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86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0E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744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10009 29990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86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35B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1276,7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AF8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1276,7</w:t>
            </w:r>
          </w:p>
        </w:tc>
      </w:tr>
      <w:tr w:rsidR="00A275BD" w:rsidRPr="008917C5" w14:paraId="69720EE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D16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B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CA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F24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10009 29990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0B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27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1276,7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2F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1276,7</w:t>
            </w:r>
          </w:p>
        </w:tc>
      </w:tr>
      <w:tr w:rsidR="00A275BD" w:rsidRPr="008917C5" w14:paraId="393D094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B1FA4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DC1BA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1E0B5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A701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EB71E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7D51B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B550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</w:tr>
      <w:tr w:rsidR="00A275BD" w:rsidRPr="008917C5" w14:paraId="1CDDE6E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D4CB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595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761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CE8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100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B7D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F69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A275BD" w:rsidRPr="008917C5" w14:paraId="09AB9B9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138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областного и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E39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629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C2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111F2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B0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A0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643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</w:tr>
      <w:tr w:rsidR="00A275BD" w:rsidRPr="008917C5" w14:paraId="6E3F0C5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3E2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738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748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511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111F2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A41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F6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E5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</w:tr>
      <w:tr w:rsidR="00A275BD" w:rsidRPr="008917C5" w14:paraId="6ED7FE3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3C877FD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FE26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8E4E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5EF6F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71101 S2370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4C8B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0487F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995,8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E1021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1064,5</w:t>
            </w:r>
          </w:p>
        </w:tc>
      </w:tr>
      <w:tr w:rsidR="00A275BD" w:rsidRPr="008917C5" w14:paraId="2C0DF88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AB9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CC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B3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CE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71101 S2370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04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8E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995,8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C8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1064,5</w:t>
            </w:r>
          </w:p>
        </w:tc>
      </w:tr>
      <w:tr w:rsidR="00A275BD" w:rsidRPr="008917C5" w14:paraId="08D9387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F031CE5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78413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16B253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7F6BF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5E03C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C2C3D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12058,5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E059A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12358,5</w:t>
            </w:r>
          </w:p>
        </w:tc>
      </w:tr>
      <w:tr w:rsidR="00A275BD" w:rsidRPr="008917C5" w14:paraId="60F6F77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057094A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8917C5">
              <w:rPr>
                <w:i/>
                <w:iCs/>
                <w:sz w:val="18"/>
                <w:szCs w:val="18"/>
              </w:rPr>
              <w:t>деятельности  подведомственных</w:t>
            </w:r>
            <w:proofErr w:type="gramEnd"/>
            <w:r w:rsidRPr="008917C5">
              <w:rPr>
                <w:i/>
                <w:iCs/>
                <w:sz w:val="18"/>
                <w:szCs w:val="18"/>
              </w:rPr>
              <w:t xml:space="preserve"> учреждений (МКУ </w:t>
            </w:r>
            <w:proofErr w:type="spellStart"/>
            <w:r w:rsidRPr="008917C5">
              <w:rPr>
                <w:i/>
                <w:iCs/>
                <w:sz w:val="18"/>
                <w:szCs w:val="18"/>
              </w:rPr>
              <w:t>Жигаловское</w:t>
            </w:r>
            <w:proofErr w:type="spellEnd"/>
            <w:r w:rsidRPr="008917C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0C253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FD6855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98505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21000 20440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4EA35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DD587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12058,5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986E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12358,5</w:t>
            </w:r>
          </w:p>
        </w:tc>
      </w:tr>
      <w:tr w:rsidR="00A275BD" w:rsidRPr="008917C5" w14:paraId="4C2BFA5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02D13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2F7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6C0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58E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21000 20440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570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A1D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11621,5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064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11921,5</w:t>
            </w:r>
          </w:p>
        </w:tc>
      </w:tr>
      <w:tr w:rsidR="00A275BD" w:rsidRPr="008917C5" w14:paraId="0ADEDF56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A47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DF3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4DB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844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21000 20440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414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5F2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8E2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407,8</w:t>
            </w:r>
          </w:p>
        </w:tc>
      </w:tr>
      <w:tr w:rsidR="00A275BD" w:rsidRPr="008917C5" w14:paraId="39A70DB1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A5EF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847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828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0D3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21000 20440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F71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FE1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E46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29,2</w:t>
            </w:r>
          </w:p>
        </w:tc>
      </w:tr>
      <w:tr w:rsidR="00A275BD" w:rsidRPr="008917C5" w14:paraId="3640F45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C51129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0350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F0CE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FF9E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3CF6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A8F8F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2EA8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</w:tr>
      <w:tr w:rsidR="00A275BD" w:rsidRPr="008917C5" w14:paraId="3B7B49D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4488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Профессиональная подготовка и повышение квалификации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059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AF1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0BA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E62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FE4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6FD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50</w:t>
            </w:r>
          </w:p>
        </w:tc>
      </w:tr>
      <w:tr w:rsidR="00A275BD" w:rsidRPr="008917C5" w14:paraId="6D074A3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3CB8FBA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8917C5">
              <w:rPr>
                <w:sz w:val="18"/>
                <w:szCs w:val="18"/>
              </w:rPr>
              <w:t>деятельности  органов</w:t>
            </w:r>
            <w:proofErr w:type="gramEnd"/>
            <w:r w:rsidRPr="008917C5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5579E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32A0F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E56A60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2B791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7D0289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7B1F12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</w:tr>
      <w:tr w:rsidR="00A275BD" w:rsidRPr="008917C5" w14:paraId="72E87EF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09A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F3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AFC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FAA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833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288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ADE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</w:t>
            </w:r>
          </w:p>
        </w:tc>
      </w:tr>
      <w:tr w:rsidR="00A275BD" w:rsidRPr="008917C5" w14:paraId="473489D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5CC56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D758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395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9B7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CBE1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6306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CDA5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</w:tr>
      <w:tr w:rsidR="00A275BD" w:rsidRPr="008917C5" w14:paraId="1A9DA3A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1829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C92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3C2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939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BF2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16F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7C1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A275BD" w:rsidRPr="008917C5" w14:paraId="5358440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C9CDD05" w14:textId="77777777" w:rsidR="00A275BD" w:rsidRPr="008917C5" w:rsidRDefault="00A275BD" w:rsidP="00A275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917C5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8917C5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8917C5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D7D30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C653B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8717A2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A26E8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761DB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5F8B3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A275BD" w:rsidRPr="008917C5" w14:paraId="0DE4966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2BBD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"Культурно-досуговая деятельность"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F86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91D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58B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15001 00000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924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CA6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504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167</w:t>
            </w:r>
          </w:p>
        </w:tc>
      </w:tr>
      <w:tr w:rsidR="00A275BD" w:rsidRPr="008917C5" w14:paraId="0FB9847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CDB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5B9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B0A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262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8F2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6A5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7AD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</w:tr>
      <w:tr w:rsidR="00A275BD" w:rsidRPr="008917C5" w14:paraId="7E8ADB44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7F5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BEF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68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8F2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15001 29990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F1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F7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B5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167</w:t>
            </w:r>
          </w:p>
        </w:tc>
      </w:tr>
      <w:tr w:rsidR="00A275BD" w:rsidRPr="008917C5" w14:paraId="5734C685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0AAA54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51E4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7416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46A9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B590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3911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25C6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390</w:t>
            </w:r>
          </w:p>
        </w:tc>
      </w:tr>
      <w:tr w:rsidR="00A275BD" w:rsidRPr="008917C5" w14:paraId="10E3BE2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B5C8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ED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8D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95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89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897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DB2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390</w:t>
            </w:r>
          </w:p>
        </w:tc>
      </w:tr>
      <w:tr w:rsidR="00A275BD" w:rsidRPr="008917C5" w14:paraId="07F7420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221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F4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5A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02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8B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44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B5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390</w:t>
            </w:r>
          </w:p>
        </w:tc>
      </w:tr>
      <w:tr w:rsidR="00A275BD" w:rsidRPr="008917C5" w14:paraId="2C07C1DB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F2C5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Социальные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7A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F6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40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5F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BB1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76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390</w:t>
            </w:r>
          </w:p>
        </w:tc>
      </w:tr>
      <w:tr w:rsidR="00A275BD" w:rsidRPr="008917C5" w14:paraId="3A29A3BD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A4C939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C8614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9BFC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E47D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26351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0235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905A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</w:tr>
      <w:tr w:rsidR="00A275BD" w:rsidRPr="008917C5" w14:paraId="048EE7BC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55A3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2F1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69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379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66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8F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A2E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</w:tr>
      <w:tr w:rsidR="00A275BD" w:rsidRPr="008917C5" w14:paraId="353D32B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95CD4F6" w14:textId="77777777" w:rsidR="00A275BD" w:rsidRPr="008917C5" w:rsidRDefault="00A275BD" w:rsidP="00A275B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917C5">
              <w:rPr>
                <w:i/>
                <w:iCs/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8917C5">
              <w:rPr>
                <w:i/>
                <w:iCs/>
                <w:color w:val="000000"/>
                <w:sz w:val="18"/>
                <w:szCs w:val="18"/>
              </w:rPr>
              <w:t>гг</w:t>
            </w:r>
            <w:proofErr w:type="spellEnd"/>
            <w:r w:rsidRPr="008917C5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962CE03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86319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2A3CDC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6DA22F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F3ABE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15C98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315</w:t>
            </w:r>
          </w:p>
        </w:tc>
      </w:tr>
      <w:tr w:rsidR="00A275BD" w:rsidRPr="008917C5" w14:paraId="51754742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81E4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Основное мероприятие "Спорт Жигаловского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AA4B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EE5D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4DF0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13001 00000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B618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A29E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5074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315</w:t>
            </w:r>
          </w:p>
        </w:tc>
      </w:tr>
      <w:tr w:rsidR="00A275BD" w:rsidRPr="008917C5" w14:paraId="004B711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B9C6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Расходы на реализацию основного 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C9D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3B6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F49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ABA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511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1CF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315</w:t>
            </w:r>
          </w:p>
        </w:tc>
      </w:tr>
      <w:tr w:rsidR="00A275BD" w:rsidRPr="008917C5" w14:paraId="6B76C0B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B2CE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8A2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2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A34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6D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B5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176,6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9DB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176,6</w:t>
            </w:r>
          </w:p>
        </w:tc>
      </w:tr>
      <w:tr w:rsidR="00A275BD" w:rsidRPr="008917C5" w14:paraId="5E55C95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8BE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830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00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D88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13001 29990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8F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3D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1F7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138,4</w:t>
            </w:r>
          </w:p>
        </w:tc>
      </w:tr>
      <w:tr w:rsidR="00A275BD" w:rsidRPr="008917C5" w14:paraId="4FFDE30A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1B09F8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5A3B5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481E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8655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3AB9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9BD0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5B03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</w:tr>
      <w:tr w:rsidR="00A275BD" w:rsidRPr="008917C5" w14:paraId="5AF99BE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DF9B" w14:textId="77777777" w:rsidR="00A275BD" w:rsidRPr="008917C5" w:rsidRDefault="00A275BD" w:rsidP="00A275BD">
            <w:pPr>
              <w:rPr>
                <w:color w:val="000000"/>
                <w:sz w:val="18"/>
                <w:szCs w:val="18"/>
              </w:rPr>
            </w:pPr>
            <w:r w:rsidRPr="008917C5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298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EC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1EE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10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9C3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332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</w:tr>
      <w:tr w:rsidR="00A275BD" w:rsidRPr="008917C5" w14:paraId="085B7710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2729" w14:textId="77777777" w:rsidR="00A275BD" w:rsidRPr="008917C5" w:rsidRDefault="00A275BD" w:rsidP="00A275BD">
            <w:pPr>
              <w:rPr>
                <w:color w:val="000000"/>
                <w:sz w:val="18"/>
                <w:szCs w:val="18"/>
              </w:rPr>
            </w:pPr>
            <w:r w:rsidRPr="008917C5">
              <w:rPr>
                <w:color w:val="000000"/>
                <w:sz w:val="18"/>
                <w:szCs w:val="18"/>
              </w:rPr>
              <w:t>Обслуживание муниципального долга (процентные платежи)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59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A1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5D7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20300 20040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11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BFE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83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</w:t>
            </w:r>
          </w:p>
        </w:tc>
      </w:tr>
      <w:tr w:rsidR="00A275BD" w:rsidRPr="008917C5" w14:paraId="6C13D0B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F344C7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2675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2BD9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0D71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17BFB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33BE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BD039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261</w:t>
            </w:r>
          </w:p>
        </w:tc>
      </w:tr>
      <w:tr w:rsidR="00A275BD" w:rsidRPr="008917C5" w14:paraId="7254596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669A" w14:textId="77777777" w:rsidR="00A275BD" w:rsidRPr="008917C5" w:rsidRDefault="00A275BD" w:rsidP="00A275BD">
            <w:pPr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A4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247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CE1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A79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96A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FF6" w14:textId="77777777" w:rsidR="00A275BD" w:rsidRPr="008917C5" w:rsidRDefault="00A275BD" w:rsidP="00A275BD">
            <w:pPr>
              <w:jc w:val="center"/>
              <w:rPr>
                <w:i/>
                <w:iCs/>
                <w:sz w:val="18"/>
                <w:szCs w:val="18"/>
              </w:rPr>
            </w:pPr>
            <w:r w:rsidRPr="008917C5">
              <w:rPr>
                <w:i/>
                <w:iCs/>
                <w:sz w:val="18"/>
                <w:szCs w:val="18"/>
              </w:rPr>
              <w:t>261</w:t>
            </w:r>
          </w:p>
        </w:tc>
      </w:tr>
      <w:tr w:rsidR="00A275BD" w:rsidRPr="008917C5" w14:paraId="7FA7053E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8F7C1E1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D5A463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10470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81A1F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20600 20320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2EA8F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15D73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EE22A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181</w:t>
            </w:r>
          </w:p>
        </w:tc>
      </w:tr>
      <w:tr w:rsidR="00A275BD" w:rsidRPr="008917C5" w14:paraId="2AB75163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07CB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2B9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CD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2A3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20600 20320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69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2C0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3A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181</w:t>
            </w:r>
          </w:p>
        </w:tc>
      </w:tr>
      <w:tr w:rsidR="00A275BD" w:rsidRPr="008917C5" w14:paraId="5E5BFB61" w14:textId="77777777" w:rsidTr="00A275BD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5B9FA3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BFD84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D8272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61FDF2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20600 20321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580866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14728F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FA710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</w:t>
            </w:r>
          </w:p>
        </w:tc>
      </w:tr>
      <w:tr w:rsidR="00A275BD" w:rsidRPr="008917C5" w14:paraId="2BCED5C8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B1A0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47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68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9B5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20600 20321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B5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92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D4E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80</w:t>
            </w:r>
          </w:p>
        </w:tc>
      </w:tr>
      <w:tr w:rsidR="00A275BD" w:rsidRPr="008917C5" w14:paraId="13E6888F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8EC1CDE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 xml:space="preserve">МБТ на исполнение переданных полномочий по строительству систем централизованного водоснабжения населения </w:t>
            </w:r>
            <w:proofErr w:type="spellStart"/>
            <w:r w:rsidRPr="008917C5">
              <w:rPr>
                <w:sz w:val="18"/>
                <w:szCs w:val="18"/>
              </w:rPr>
              <w:t>рп.Жигалово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1C47DD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FDD39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ABD7D7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S2430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8460F1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87F7E8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3E70DF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</w:tr>
      <w:tr w:rsidR="00A275BD" w:rsidRPr="008917C5" w14:paraId="76740367" w14:textId="77777777" w:rsidTr="00A275B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817C" w14:textId="77777777" w:rsidR="00A275BD" w:rsidRPr="008917C5" w:rsidRDefault="00A275BD" w:rsidP="00A275BD">
            <w:pPr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9FA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40B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DD3C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20600 S2430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2E94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6D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385" w14:textId="77777777" w:rsidR="00A275BD" w:rsidRPr="008917C5" w:rsidRDefault="00A275BD" w:rsidP="00A275BD">
            <w:pPr>
              <w:jc w:val="center"/>
              <w:rPr>
                <w:sz w:val="18"/>
                <w:szCs w:val="18"/>
              </w:rPr>
            </w:pPr>
            <w:r w:rsidRPr="008917C5">
              <w:rPr>
                <w:sz w:val="18"/>
                <w:szCs w:val="18"/>
              </w:rPr>
              <w:t>0</w:t>
            </w:r>
          </w:p>
        </w:tc>
      </w:tr>
    </w:tbl>
    <w:p w14:paraId="4A636536" w14:textId="1D4F98CB" w:rsidR="00A275BD" w:rsidRPr="008917C5" w:rsidRDefault="00A275BD" w:rsidP="00A275BD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9</w:t>
      </w:r>
    </w:p>
    <w:p w14:paraId="622EAE11" w14:textId="77777777" w:rsidR="00A275BD" w:rsidRPr="008917C5" w:rsidRDefault="00A275BD" w:rsidP="00A275BD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2F4A2272" w14:textId="59ABFE5B" w:rsidR="008917C5" w:rsidRPr="00A275BD" w:rsidRDefault="00A275BD" w:rsidP="00A275BD">
      <w:pPr>
        <w:jc w:val="center"/>
        <w:rPr>
          <w:b/>
          <w:bCs/>
        </w:rPr>
      </w:pPr>
      <w:r w:rsidRPr="00A275BD">
        <w:rPr>
          <w:b/>
          <w:bCs/>
        </w:rPr>
        <w:t>Перечень муниципальных программ, финансируемых из бюджета Жигаловского МО в 2023 году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00"/>
        <w:gridCol w:w="4315"/>
        <w:gridCol w:w="2693"/>
        <w:gridCol w:w="793"/>
        <w:gridCol w:w="846"/>
        <w:gridCol w:w="753"/>
        <w:gridCol w:w="891"/>
      </w:tblGrid>
      <w:tr w:rsidR="00A275BD" w:rsidRPr="00A275BD" w14:paraId="04DF6E1E" w14:textId="77777777" w:rsidTr="00A275BD">
        <w:trPr>
          <w:trHeight w:val="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32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№ 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0E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14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Исполнитель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BD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A3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Сумма</w:t>
            </w:r>
          </w:p>
        </w:tc>
      </w:tr>
      <w:tr w:rsidR="00A275BD" w:rsidRPr="00A275BD" w14:paraId="34630C0E" w14:textId="77777777" w:rsidTr="00A275BD">
        <w:trPr>
          <w:trHeight w:val="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2D79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33C0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40D0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34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proofErr w:type="spellStart"/>
            <w:r w:rsidRPr="00A275BD">
              <w:rPr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A2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ЦСР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B8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0421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</w:tr>
      <w:tr w:rsidR="00A275BD" w:rsidRPr="00A275BD" w14:paraId="39051E91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30D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6984" w14:textId="77777777" w:rsidR="00A275BD" w:rsidRPr="00A275BD" w:rsidRDefault="00A275BD" w:rsidP="00A275BD">
            <w:pPr>
              <w:rPr>
                <w:color w:val="000000"/>
                <w:sz w:val="18"/>
                <w:szCs w:val="18"/>
              </w:rPr>
            </w:pPr>
            <w:r w:rsidRPr="00A275BD">
              <w:rPr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A275BD">
              <w:rPr>
                <w:color w:val="000000"/>
                <w:sz w:val="18"/>
                <w:szCs w:val="18"/>
              </w:rPr>
              <w:t>гг</w:t>
            </w:r>
            <w:proofErr w:type="spellEnd"/>
            <w:r w:rsidRPr="00A275B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71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AE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0801 1101 0314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28D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15000 00000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66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A4E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1050,2</w:t>
            </w:r>
          </w:p>
        </w:tc>
      </w:tr>
      <w:tr w:rsidR="00A275BD" w:rsidRPr="00A275BD" w14:paraId="00573040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2B1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EBC2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A275BD">
              <w:rPr>
                <w:sz w:val="18"/>
                <w:szCs w:val="18"/>
              </w:rPr>
              <w:t>Жигаловском</w:t>
            </w:r>
            <w:proofErr w:type="spellEnd"/>
            <w:r w:rsidRPr="00A275BD">
              <w:rPr>
                <w:sz w:val="18"/>
                <w:szCs w:val="18"/>
              </w:rPr>
              <w:t xml:space="preserve"> муниципальном образовании на 2016-2025 год."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19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C2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2E6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06000 00000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F39D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69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500</w:t>
            </w:r>
          </w:p>
        </w:tc>
      </w:tr>
      <w:tr w:rsidR="00A275BD" w:rsidRPr="00A275BD" w14:paraId="0409E702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39C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2F88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DB0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52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0408, 0409, 0503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158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07000 00000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E0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9C9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19546,1</w:t>
            </w:r>
          </w:p>
        </w:tc>
      </w:tr>
      <w:tr w:rsidR="00A275BD" w:rsidRPr="00A275BD" w14:paraId="26824A38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FA44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192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2019-2025годы"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C0B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C5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595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10000 00000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C5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1F5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8594,7</w:t>
            </w:r>
          </w:p>
        </w:tc>
      </w:tr>
      <w:tr w:rsidR="00A275BD" w:rsidRPr="00A275BD" w14:paraId="29753FCA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FD90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787F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B4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6D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D19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11000 00000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5B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957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</w:t>
            </w:r>
          </w:p>
        </w:tc>
      </w:tr>
      <w:tr w:rsidR="00A275BD" w:rsidRPr="00A275BD" w14:paraId="034E5BE2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364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FFB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"Обеспечение безопасности на территории Жигаловского муниципального образования на 2020-2025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A4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C6A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5B1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14000 00000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A0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AB5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347,5</w:t>
            </w:r>
          </w:p>
        </w:tc>
      </w:tr>
      <w:tr w:rsidR="00A275BD" w:rsidRPr="00A275BD" w14:paraId="60C684CE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093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1F71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Подпрограмма "Профилактика терроризма и экстремизма, а также минимизация и (или) ликвидация последствий его проявления на </w:t>
            </w:r>
            <w:r w:rsidRPr="00A275BD">
              <w:rPr>
                <w:sz w:val="18"/>
                <w:szCs w:val="18"/>
              </w:rPr>
              <w:lastRenderedPageBreak/>
              <w:t>территории Жигаловского муниципального образования на 2020 - 2025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C2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lastRenderedPageBreak/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6A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59D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14100 00000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C7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45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26</w:t>
            </w:r>
          </w:p>
        </w:tc>
      </w:tr>
      <w:tr w:rsidR="00A275BD" w:rsidRPr="00A275BD" w14:paraId="138EA40C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0F2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1325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D7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EA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96C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14200 00000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68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81D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183,5</w:t>
            </w:r>
          </w:p>
        </w:tc>
      </w:tr>
      <w:tr w:rsidR="00A275BD" w:rsidRPr="00A275BD" w14:paraId="3A97CB40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D16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7ED5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"Улучшение условий и охрана труда в администрации Жигаловского муниципального образования на 2020-2022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30C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631D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DD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14300 00000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D7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61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58</w:t>
            </w:r>
          </w:p>
        </w:tc>
      </w:tr>
      <w:tr w:rsidR="00A275BD" w:rsidRPr="00A275BD" w14:paraId="0EF8ED43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73F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34A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"Обеспечение пожарной безопасности Жигаловского муниципального образования на 2020-2025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AD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C1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8CE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14400 00000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76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B82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80</w:t>
            </w:r>
          </w:p>
        </w:tc>
      </w:tr>
      <w:tr w:rsidR="00A275BD" w:rsidRPr="00A275BD" w14:paraId="4F5EA188" w14:textId="77777777" w:rsidTr="00A275BD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EF2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F2E" w14:textId="77777777" w:rsidR="00A275BD" w:rsidRPr="00A275BD" w:rsidRDefault="00A275BD" w:rsidP="00A275BD">
            <w:pPr>
              <w:rPr>
                <w:b/>
                <w:bCs/>
                <w:sz w:val="18"/>
                <w:szCs w:val="18"/>
              </w:rPr>
            </w:pPr>
            <w:r w:rsidRPr="00A275B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586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044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A7A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F85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9CF" w14:textId="77777777" w:rsidR="00A275BD" w:rsidRPr="00A275BD" w:rsidRDefault="00A275BD" w:rsidP="00A2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A275BD">
              <w:rPr>
                <w:b/>
                <w:bCs/>
                <w:sz w:val="18"/>
                <w:szCs w:val="18"/>
              </w:rPr>
              <w:t>30038,5</w:t>
            </w:r>
          </w:p>
        </w:tc>
      </w:tr>
    </w:tbl>
    <w:p w14:paraId="5E1A6324" w14:textId="24E0CE8E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10</w:t>
      </w:r>
    </w:p>
    <w:p w14:paraId="355A34F2" w14:textId="77777777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7CC486B0" w14:textId="70E1D6F8" w:rsidR="00A275BD" w:rsidRPr="00287F46" w:rsidRDefault="00A275BD" w:rsidP="00287F46">
      <w:pPr>
        <w:jc w:val="center"/>
        <w:rPr>
          <w:b/>
          <w:bCs/>
        </w:rPr>
      </w:pPr>
      <w:r w:rsidRPr="00287F46">
        <w:rPr>
          <w:b/>
          <w:bCs/>
        </w:rPr>
        <w:t>Перечень муниципальных программ,</w:t>
      </w:r>
      <w:r w:rsidR="00287F46" w:rsidRPr="00287F46">
        <w:rPr>
          <w:b/>
          <w:bCs/>
        </w:rPr>
        <w:t xml:space="preserve"> финансируемых из бюджета Жигаловского МО в плановом периоде 2024 и 2025 годов.</w:t>
      </w:r>
    </w:p>
    <w:tbl>
      <w:tblPr>
        <w:tblW w:w="10733" w:type="dxa"/>
        <w:tblLook w:val="04A0" w:firstRow="1" w:lastRow="0" w:firstColumn="1" w:lastColumn="0" w:noHBand="0" w:noVBand="1"/>
      </w:tblPr>
      <w:tblGrid>
        <w:gridCol w:w="459"/>
        <w:gridCol w:w="3789"/>
        <w:gridCol w:w="2633"/>
        <w:gridCol w:w="621"/>
        <w:gridCol w:w="750"/>
        <w:gridCol w:w="545"/>
        <w:gridCol w:w="17"/>
        <w:gridCol w:w="996"/>
        <w:gridCol w:w="17"/>
        <w:gridCol w:w="895"/>
        <w:gridCol w:w="11"/>
      </w:tblGrid>
      <w:tr w:rsidR="00287F46" w:rsidRPr="00A275BD" w14:paraId="5AD9DDC0" w14:textId="77777777" w:rsidTr="00287F46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7E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E6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CA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Исполнитель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30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AC0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2024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95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2025 год</w:t>
            </w:r>
          </w:p>
        </w:tc>
      </w:tr>
      <w:tr w:rsidR="00287F46" w:rsidRPr="00A275BD" w14:paraId="08A2C868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0775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053F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118A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1D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proofErr w:type="spellStart"/>
            <w:r w:rsidRPr="00A275BD">
              <w:rPr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2C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ЦСР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AA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5D5E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ACED" w14:textId="77777777" w:rsidR="00A275BD" w:rsidRPr="00A275BD" w:rsidRDefault="00A275BD" w:rsidP="00A275BD">
            <w:pPr>
              <w:rPr>
                <w:sz w:val="18"/>
                <w:szCs w:val="18"/>
              </w:rPr>
            </w:pPr>
          </w:p>
        </w:tc>
      </w:tr>
      <w:tr w:rsidR="00287F46" w:rsidRPr="00A275BD" w14:paraId="1170579F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FC1F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0FE5" w14:textId="77777777" w:rsidR="00A275BD" w:rsidRPr="00A275BD" w:rsidRDefault="00A275BD" w:rsidP="00A275BD">
            <w:pPr>
              <w:rPr>
                <w:color w:val="000000"/>
                <w:sz w:val="18"/>
                <w:szCs w:val="18"/>
              </w:rPr>
            </w:pPr>
            <w:r w:rsidRPr="00A275BD">
              <w:rPr>
                <w:color w:val="000000"/>
                <w:sz w:val="18"/>
                <w:szCs w:val="18"/>
              </w:rPr>
              <w:t xml:space="preserve">МП "Культура Жигаловского муниципального образования на 2021-2025 </w:t>
            </w:r>
            <w:proofErr w:type="spellStart"/>
            <w:r w:rsidRPr="00A275BD">
              <w:rPr>
                <w:color w:val="000000"/>
                <w:sz w:val="18"/>
                <w:szCs w:val="18"/>
              </w:rPr>
              <w:t>гг</w:t>
            </w:r>
            <w:proofErr w:type="spellEnd"/>
            <w:r w:rsidRPr="00A275B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DD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F4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0801 1101 0314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D01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15000 00000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AC8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E1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493,2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7A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493,2</w:t>
            </w:r>
          </w:p>
        </w:tc>
      </w:tr>
      <w:tr w:rsidR="00287F46" w:rsidRPr="00A275BD" w14:paraId="7FC50D71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2D7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4ECB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A275BD">
              <w:rPr>
                <w:sz w:val="18"/>
                <w:szCs w:val="18"/>
              </w:rPr>
              <w:t>Жигаловском</w:t>
            </w:r>
            <w:proofErr w:type="spellEnd"/>
            <w:r w:rsidRPr="00A275BD">
              <w:rPr>
                <w:sz w:val="18"/>
                <w:szCs w:val="18"/>
              </w:rPr>
              <w:t xml:space="preserve"> муниципальном образовании на 2016-2020 год."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6E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07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686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06000 00000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47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AB8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E5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500,0</w:t>
            </w:r>
          </w:p>
        </w:tc>
      </w:tr>
      <w:tr w:rsidR="00287F46" w:rsidRPr="00A275BD" w14:paraId="6326467A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B53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71FB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A6D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52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0408, 0409, 0503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50E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07000 00000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C5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CED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19558,4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BB9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19697,0</w:t>
            </w:r>
          </w:p>
        </w:tc>
      </w:tr>
      <w:tr w:rsidR="00287F46" w:rsidRPr="00A275BD" w14:paraId="3DB74556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A01F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A205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"Благоустройство и санитарная очистка территории Жигаловского муниципального образования на 2019-2025годы"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51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C1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0503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BEE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10000 00000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23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D9B4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8013,9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F0C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8212,7</w:t>
            </w:r>
          </w:p>
        </w:tc>
      </w:tr>
      <w:tr w:rsidR="00287F46" w:rsidRPr="00A275BD" w14:paraId="0213EF99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640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1F35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F27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01C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0503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B410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11000 00000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A73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92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0BF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0,0</w:t>
            </w:r>
          </w:p>
        </w:tc>
      </w:tr>
      <w:tr w:rsidR="00287F46" w:rsidRPr="00A275BD" w14:paraId="445AA4FA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7CC0" w14:textId="77777777" w:rsidR="00A275BD" w:rsidRPr="00A275BD" w:rsidRDefault="00A275BD" w:rsidP="00A275BD">
            <w:pPr>
              <w:jc w:val="right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61F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МП "Обеспечение безопасности на территории Жигаловского муниципального образования на 2020-2022 годы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1F8" w14:textId="5412F97A" w:rsidR="00A275BD" w:rsidRPr="00A275BD" w:rsidRDefault="00287F46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  <w:r w:rsidR="00A275BD" w:rsidRPr="00A275BD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07B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AB4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14000 00000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A2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FF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352,5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AF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357,5</w:t>
            </w:r>
          </w:p>
        </w:tc>
      </w:tr>
      <w:tr w:rsidR="00287F46" w:rsidRPr="00A275BD" w14:paraId="590BDB74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D1DA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7986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2020 - 2022 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0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80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20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14100 00000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7F2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45F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26,0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A9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26,0</w:t>
            </w:r>
          </w:p>
        </w:tc>
      </w:tr>
      <w:tr w:rsidR="00287F46" w:rsidRPr="00A275BD" w14:paraId="4A2C7960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7DE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3A9E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02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D6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B615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14200 00000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74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E553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183,5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7D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183,5</w:t>
            </w:r>
          </w:p>
        </w:tc>
      </w:tr>
      <w:tr w:rsidR="00287F46" w:rsidRPr="00A275BD" w14:paraId="297A3CC3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4E6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EA0B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"Улучшение условий и охрана труда в администрации Жигаловского муниципального образования на 2020-2022 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49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Администрация Жигаловского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016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49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14300 00000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778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AA9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6BB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68</w:t>
            </w:r>
          </w:p>
        </w:tc>
      </w:tr>
      <w:tr w:rsidR="00287F46" w:rsidRPr="00A275BD" w14:paraId="24C5296F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CCF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6.4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4557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Подпрограмма "Обеспечение пожарной безопасности Жигаловского муниципального образования на 2020-2022 годы"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2E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 xml:space="preserve">Администрация Жигаловского муниципального образования       МКУ </w:t>
            </w:r>
            <w:proofErr w:type="spellStart"/>
            <w:r w:rsidRPr="00A275BD">
              <w:rPr>
                <w:sz w:val="18"/>
                <w:szCs w:val="18"/>
              </w:rPr>
              <w:t>Жигаловское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95A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D9F7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14400 00000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26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881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75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AAE" w14:textId="77777777" w:rsidR="00A275BD" w:rsidRPr="00A275BD" w:rsidRDefault="00A275BD" w:rsidP="00A275BD">
            <w:pPr>
              <w:jc w:val="center"/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80</w:t>
            </w:r>
          </w:p>
        </w:tc>
      </w:tr>
      <w:tr w:rsidR="00287F46" w:rsidRPr="00A275BD" w14:paraId="69401E5E" w14:textId="77777777" w:rsidTr="00287F46">
        <w:trPr>
          <w:gridAfter w:val="1"/>
          <w:wAfter w:w="11" w:type="dxa"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118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148" w14:textId="77777777" w:rsidR="00A275BD" w:rsidRPr="00A275BD" w:rsidRDefault="00A275BD" w:rsidP="00A275BD">
            <w:pPr>
              <w:rPr>
                <w:b/>
                <w:bCs/>
                <w:sz w:val="18"/>
                <w:szCs w:val="18"/>
              </w:rPr>
            </w:pPr>
            <w:r w:rsidRPr="00A275B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FA6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DAA3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60E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4EE" w14:textId="77777777" w:rsidR="00A275BD" w:rsidRPr="00A275BD" w:rsidRDefault="00A275BD" w:rsidP="00A275BD">
            <w:pPr>
              <w:rPr>
                <w:sz w:val="18"/>
                <w:szCs w:val="18"/>
              </w:rPr>
            </w:pPr>
            <w:r w:rsidRPr="00A275BD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33D" w14:textId="77777777" w:rsidR="00A275BD" w:rsidRPr="00A275BD" w:rsidRDefault="00A275BD" w:rsidP="00A2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A275BD">
              <w:rPr>
                <w:b/>
                <w:bCs/>
                <w:sz w:val="18"/>
                <w:szCs w:val="18"/>
              </w:rPr>
              <w:t>28918,0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0C3" w14:textId="77777777" w:rsidR="00A275BD" w:rsidRPr="00A275BD" w:rsidRDefault="00A275BD" w:rsidP="00A2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A275BD">
              <w:rPr>
                <w:b/>
                <w:bCs/>
                <w:sz w:val="18"/>
                <w:szCs w:val="18"/>
              </w:rPr>
              <w:t>29260,4</w:t>
            </w:r>
          </w:p>
        </w:tc>
      </w:tr>
    </w:tbl>
    <w:p w14:paraId="1BF48E3C" w14:textId="16396076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11</w:t>
      </w:r>
    </w:p>
    <w:p w14:paraId="10016193" w14:textId="77777777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16895CD4" w14:textId="55916842" w:rsidR="00287F46" w:rsidRPr="00287F46" w:rsidRDefault="00287F46" w:rsidP="00287F46">
      <w:pPr>
        <w:jc w:val="center"/>
        <w:rPr>
          <w:b/>
          <w:bCs/>
        </w:rPr>
      </w:pPr>
      <w:r w:rsidRPr="00287F46">
        <w:rPr>
          <w:b/>
          <w:bCs/>
        </w:rPr>
        <w:t>Программа муниципальных внутренних заимствований Жигаловского МО на 2023 год и плановый период 2024 и 2025 годов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2310"/>
        <w:gridCol w:w="946"/>
        <w:gridCol w:w="708"/>
        <w:gridCol w:w="1050"/>
        <w:gridCol w:w="793"/>
        <w:gridCol w:w="741"/>
        <w:gridCol w:w="1054"/>
        <w:gridCol w:w="798"/>
        <w:gridCol w:w="809"/>
        <w:gridCol w:w="709"/>
        <w:gridCol w:w="850"/>
      </w:tblGrid>
      <w:tr w:rsidR="00287F46" w:rsidRPr="00287F46" w14:paraId="3655D027" w14:textId="77777777" w:rsidTr="00287F46">
        <w:trPr>
          <w:cantSplit/>
          <w:trHeight w:val="13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0767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089803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муниципального долга на 1 января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BCA1A2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привлечения в 2023 году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916CFC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погашения в 2023 году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0EF508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Верхний предел долга на 1 января 2024 года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DB2CEB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привлечения в 2024 году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56F443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погашения в 2024 году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E56D5C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Верхний предел долга на 1 января 2025 года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A10CAF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привлечения в 2025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705A22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Объем погашения в 2025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3EABE9" w14:textId="77777777" w:rsidR="00287F46" w:rsidRPr="00287F46" w:rsidRDefault="00287F46" w:rsidP="00287F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 xml:space="preserve">Верхний предел долга на 1 января 2026 года </w:t>
            </w:r>
          </w:p>
        </w:tc>
      </w:tr>
      <w:tr w:rsidR="00287F46" w:rsidRPr="00287F46" w14:paraId="4177ED31" w14:textId="77777777" w:rsidTr="00287F46">
        <w:trPr>
          <w:trHeight w:val="43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3F1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FD7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B8B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3 997,0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DDB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310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3 997,0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376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6 625,4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3E4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3 997,0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2DC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6 625,4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CCF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10 762,4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C0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6 625,4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749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10 762,4</w:t>
            </w:r>
          </w:p>
        </w:tc>
      </w:tr>
      <w:tr w:rsidR="00287F46" w:rsidRPr="00287F46" w14:paraId="5DD8A452" w14:textId="77777777" w:rsidTr="00287F46">
        <w:trPr>
          <w:trHeight w:val="43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36B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A9A7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34B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7AD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729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B97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BCF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DBB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FE1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361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98E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 </w:t>
            </w:r>
          </w:p>
        </w:tc>
      </w:tr>
      <w:tr w:rsidR="00287F46" w:rsidRPr="00287F46" w14:paraId="2FAFF228" w14:textId="77777777" w:rsidTr="00287F46">
        <w:trPr>
          <w:trHeight w:val="824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D107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E152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D038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CE7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323A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CA5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3B68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C96B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D008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ABA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2353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</w:tr>
      <w:tr w:rsidR="00287F46" w:rsidRPr="00287F46" w14:paraId="3DE60D22" w14:textId="77777777" w:rsidTr="00287F46">
        <w:trPr>
          <w:trHeight w:val="66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BB8E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F3F4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A869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3 997,0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D0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A8C0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3 997,0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C25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6 625,4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4F5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3 997,0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4866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6 625,4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51F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10 762,4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38B6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6 625,4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4D6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10 762,4</w:t>
            </w:r>
          </w:p>
        </w:tc>
      </w:tr>
      <w:tr w:rsidR="00287F46" w:rsidRPr="00287F46" w14:paraId="4DB6D476" w14:textId="77777777" w:rsidTr="00287F46">
        <w:trPr>
          <w:trHeight w:val="384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B58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169A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DE4D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E6F8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9E60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7A0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3E6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CEEE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4312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F5BE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1DB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</w:tr>
      <w:tr w:rsidR="00287F46" w:rsidRPr="00287F46" w14:paraId="432222E4" w14:textId="77777777" w:rsidTr="00287F46">
        <w:trPr>
          <w:trHeight w:val="45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7F71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45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716B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CF1E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830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325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D1F4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46C6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E3B2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09FB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AA0A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</w:tr>
      <w:tr w:rsidR="00287F46" w:rsidRPr="00287F46" w14:paraId="7C9857BF" w14:textId="77777777" w:rsidTr="00287F46">
        <w:trPr>
          <w:trHeight w:val="7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55FB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26C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24D2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556B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CE81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DC2A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2507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725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EDCC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4B54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B368" w14:textId="77777777" w:rsidR="00287F46" w:rsidRPr="00287F46" w:rsidRDefault="00287F46" w:rsidP="00287F46">
            <w:pPr>
              <w:jc w:val="center"/>
              <w:rPr>
                <w:sz w:val="16"/>
                <w:szCs w:val="16"/>
              </w:rPr>
            </w:pPr>
            <w:r w:rsidRPr="00287F46">
              <w:rPr>
                <w:sz w:val="16"/>
                <w:szCs w:val="16"/>
              </w:rPr>
              <w:t>0,0</w:t>
            </w:r>
          </w:p>
        </w:tc>
      </w:tr>
    </w:tbl>
    <w:p w14:paraId="7C117FF3" w14:textId="46AE6D41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12</w:t>
      </w:r>
    </w:p>
    <w:p w14:paraId="6372676A" w14:textId="46668AC8" w:rsidR="00287F46" w:rsidRDefault="00287F46" w:rsidP="00287F46">
      <w:pPr>
        <w:jc w:val="right"/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40188938" w14:textId="66885408" w:rsidR="00287F46" w:rsidRPr="00287F46" w:rsidRDefault="00287F46" w:rsidP="00287F46">
      <w:pPr>
        <w:jc w:val="center"/>
      </w:pPr>
      <w:r w:rsidRPr="00287F46">
        <w:rPr>
          <w:b/>
          <w:bCs/>
        </w:rPr>
        <w:t xml:space="preserve">Источники внутреннего </w:t>
      </w:r>
      <w:proofErr w:type="gramStart"/>
      <w:r w:rsidRPr="00287F46">
        <w:rPr>
          <w:b/>
          <w:bCs/>
        </w:rPr>
        <w:t>финансирования  дефицита</w:t>
      </w:r>
      <w:proofErr w:type="gramEnd"/>
      <w:r w:rsidRPr="00287F46">
        <w:rPr>
          <w:b/>
          <w:bCs/>
        </w:rPr>
        <w:t xml:space="preserve">  бюджета  Жигаловского МО  на  2023 год.</w:t>
      </w:r>
    </w:p>
    <w:tbl>
      <w:tblPr>
        <w:tblW w:w="10762" w:type="dxa"/>
        <w:tblLook w:val="04A0" w:firstRow="1" w:lastRow="0" w:firstColumn="1" w:lastColumn="0" w:noHBand="0" w:noVBand="1"/>
      </w:tblPr>
      <w:tblGrid>
        <w:gridCol w:w="7078"/>
        <w:gridCol w:w="2680"/>
        <w:gridCol w:w="1004"/>
      </w:tblGrid>
      <w:tr w:rsidR="00287F46" w:rsidRPr="00287F46" w14:paraId="1BCDC7B9" w14:textId="77777777" w:rsidTr="00287F46">
        <w:trPr>
          <w:trHeight w:val="2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536A67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5A21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proofErr w:type="gramStart"/>
            <w:r w:rsidRPr="00287F46">
              <w:rPr>
                <w:sz w:val="18"/>
                <w:szCs w:val="18"/>
              </w:rPr>
              <w:t>Код  бюджетной</w:t>
            </w:r>
            <w:proofErr w:type="gramEnd"/>
            <w:r w:rsidRPr="00287F46">
              <w:rPr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95BA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Сумма, </w:t>
            </w:r>
            <w:proofErr w:type="spellStart"/>
            <w:r w:rsidRPr="00287F46">
              <w:rPr>
                <w:sz w:val="18"/>
                <w:szCs w:val="18"/>
              </w:rPr>
              <w:t>тыс.руб</w:t>
            </w:r>
            <w:proofErr w:type="spellEnd"/>
            <w:r w:rsidRPr="00287F46">
              <w:rPr>
                <w:sz w:val="18"/>
                <w:szCs w:val="18"/>
              </w:rPr>
              <w:t>.</w:t>
            </w:r>
          </w:p>
        </w:tc>
      </w:tr>
      <w:tr w:rsidR="00287F46" w:rsidRPr="00287F46" w14:paraId="50736CE5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C49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00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D7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3997</w:t>
            </w:r>
          </w:p>
        </w:tc>
      </w:tr>
      <w:tr w:rsidR="00287F46" w:rsidRPr="00287F46" w14:paraId="262B2E5A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6108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9EC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000 01 02 00 00 00 0000 000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30E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3997</w:t>
            </w:r>
          </w:p>
        </w:tc>
      </w:tr>
      <w:tr w:rsidR="00287F46" w:rsidRPr="00287F46" w14:paraId="19546C66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0A5C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93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A9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3997</w:t>
            </w:r>
          </w:p>
        </w:tc>
      </w:tr>
      <w:tr w:rsidR="00287F46" w:rsidRPr="00287F46" w14:paraId="567EE4E0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43D8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78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000 01 02 00 00 13 0000 710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D2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3997</w:t>
            </w:r>
          </w:p>
        </w:tc>
      </w:tr>
      <w:tr w:rsidR="00287F46" w:rsidRPr="00287F46" w14:paraId="3DA0C7F3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3672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1C9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000 01 03 00 00 00 0000 000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4D9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287F46" w:rsidRPr="00287F46" w14:paraId="3E584DEA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9D6D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AD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910 01 03 00 00 00 0000 700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28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</w:t>
            </w:r>
          </w:p>
        </w:tc>
      </w:tr>
      <w:tr w:rsidR="00287F46" w:rsidRPr="00287F46" w14:paraId="3FB7312E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7AB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6E9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910 01 03 00 00 13 0000 710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FA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</w:t>
            </w:r>
          </w:p>
        </w:tc>
      </w:tr>
      <w:tr w:rsidR="00287F46" w:rsidRPr="00287F46" w14:paraId="7B7A2827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89AD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РФ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52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910 01 03 00 00 00 0000 800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06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</w:t>
            </w:r>
          </w:p>
        </w:tc>
      </w:tr>
      <w:tr w:rsidR="00287F46" w:rsidRPr="00287F46" w14:paraId="148EECB2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597B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Погашение бюджетами городских поселений бюджетных кредитов, полученных из других бюджетов бюджетной системы РФ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A2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910 01 03 00 00 13 0000 810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C6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</w:t>
            </w:r>
          </w:p>
        </w:tc>
      </w:tr>
      <w:tr w:rsidR="00287F46" w:rsidRPr="00287F46" w14:paraId="701351A1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1F96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CCE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000 01 05 00 00 00 0000 000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01D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287F46" w:rsidRPr="00287F46" w14:paraId="0CF014B7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7710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81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910 01 05 00 00 00 0000 500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EB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-68557,1</w:t>
            </w:r>
          </w:p>
        </w:tc>
      </w:tr>
      <w:tr w:rsidR="00287F46" w:rsidRPr="00287F46" w14:paraId="1AAA0D2D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1F7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77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910 01 05 02 00 00 0000 500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2D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-68557,1</w:t>
            </w:r>
          </w:p>
        </w:tc>
      </w:tr>
      <w:tr w:rsidR="00287F46" w:rsidRPr="00287F46" w14:paraId="724D8F07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9D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9A8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910 01 05 02 01 00 0000 510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F6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-68557,1</w:t>
            </w:r>
          </w:p>
        </w:tc>
      </w:tr>
      <w:tr w:rsidR="00287F46" w:rsidRPr="00287F46" w14:paraId="6D9D8174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F5DB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53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910 01 05 02 01 13 0000 510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32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-68557,1</w:t>
            </w:r>
          </w:p>
        </w:tc>
      </w:tr>
      <w:tr w:rsidR="00287F46" w:rsidRPr="00287F46" w14:paraId="2FF4AF61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3620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48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910 01 05 00 00 00 0000 600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06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68557,1</w:t>
            </w:r>
          </w:p>
        </w:tc>
      </w:tr>
      <w:tr w:rsidR="00287F46" w:rsidRPr="00287F46" w14:paraId="55257215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F327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3F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910 01 05 02 00 00 0000 600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4D8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68557,1</w:t>
            </w:r>
          </w:p>
        </w:tc>
      </w:tr>
      <w:tr w:rsidR="00287F46" w:rsidRPr="00287F46" w14:paraId="48E9310C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71A3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42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910 01 05 02 01 00 0000 610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A2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68557,1</w:t>
            </w:r>
          </w:p>
        </w:tc>
      </w:tr>
      <w:tr w:rsidR="00287F46" w:rsidRPr="00287F46" w14:paraId="327F7CDE" w14:textId="77777777" w:rsidTr="00287F46">
        <w:trPr>
          <w:trHeight w:val="20"/>
        </w:trPr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64E3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5E7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910 01 05 02 01 13 0000 610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5C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68557,1</w:t>
            </w:r>
          </w:p>
        </w:tc>
      </w:tr>
    </w:tbl>
    <w:p w14:paraId="18DF9343" w14:textId="7ED8DD55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13</w:t>
      </w:r>
    </w:p>
    <w:p w14:paraId="542130F4" w14:textId="77777777" w:rsidR="00287F46" w:rsidRPr="008917C5" w:rsidRDefault="00287F46" w:rsidP="00287F46">
      <w:pPr>
        <w:jc w:val="right"/>
        <w:rPr>
          <w:sz w:val="18"/>
          <w:szCs w:val="18"/>
        </w:rPr>
      </w:pPr>
      <w:r w:rsidRPr="008917C5">
        <w:rPr>
          <w:sz w:val="18"/>
          <w:szCs w:val="18"/>
        </w:rPr>
        <w:t>к проекту бюджета Жигаловского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  <w:r w:rsidRPr="008917C5">
        <w:rPr>
          <w:sz w:val="18"/>
          <w:szCs w:val="18"/>
        </w:rPr>
        <w:t>на 2023 год и плановый период 2024-2025гг</w:t>
      </w:r>
    </w:p>
    <w:p w14:paraId="41525286" w14:textId="1A23FC88" w:rsidR="00287F46" w:rsidRPr="00287F46" w:rsidRDefault="00287F46" w:rsidP="00287F46">
      <w:pPr>
        <w:jc w:val="center"/>
      </w:pPr>
      <w:r w:rsidRPr="00287F46">
        <w:rPr>
          <w:b/>
          <w:bCs/>
        </w:rPr>
        <w:t xml:space="preserve">Источники </w:t>
      </w:r>
      <w:proofErr w:type="gramStart"/>
      <w:r w:rsidRPr="00287F46">
        <w:rPr>
          <w:b/>
          <w:bCs/>
        </w:rPr>
        <w:t>внутреннего  финансирования</w:t>
      </w:r>
      <w:proofErr w:type="gramEnd"/>
      <w:r w:rsidRPr="00287F46">
        <w:rPr>
          <w:b/>
          <w:bCs/>
        </w:rPr>
        <w:t xml:space="preserve">  дефицита  бюджета  Жигаловского МО  на  плановый период 2024 и 2025 годов.</w:t>
      </w:r>
    </w:p>
    <w:tbl>
      <w:tblPr>
        <w:tblW w:w="10870" w:type="dxa"/>
        <w:tblLook w:val="04A0" w:firstRow="1" w:lastRow="0" w:firstColumn="1" w:lastColumn="0" w:noHBand="0" w:noVBand="1"/>
      </w:tblPr>
      <w:tblGrid>
        <w:gridCol w:w="6227"/>
        <w:gridCol w:w="2603"/>
        <w:gridCol w:w="1080"/>
        <w:gridCol w:w="960"/>
      </w:tblGrid>
      <w:tr w:rsidR="00287F46" w:rsidRPr="00287F46" w14:paraId="21C7327D" w14:textId="77777777" w:rsidTr="00287F46">
        <w:trPr>
          <w:trHeight w:val="2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542D6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F347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proofErr w:type="gramStart"/>
            <w:r w:rsidRPr="00287F46">
              <w:rPr>
                <w:sz w:val="18"/>
                <w:szCs w:val="18"/>
              </w:rPr>
              <w:t>Код  бюджетной</w:t>
            </w:r>
            <w:proofErr w:type="gramEnd"/>
            <w:r w:rsidRPr="00287F46">
              <w:rPr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B356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BAD6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2025 год</w:t>
            </w:r>
          </w:p>
        </w:tc>
      </w:tr>
      <w:tr w:rsidR="00287F46" w:rsidRPr="00287F46" w14:paraId="0C917AA6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AD9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A7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581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2628,4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7B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4137,0</w:t>
            </w:r>
          </w:p>
        </w:tc>
      </w:tr>
      <w:tr w:rsidR="00287F46" w:rsidRPr="00287F46" w14:paraId="743167F1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F5D1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FA7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382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2628,4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3E6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4137,0</w:t>
            </w:r>
          </w:p>
        </w:tc>
      </w:tr>
      <w:tr w:rsidR="00287F46" w:rsidRPr="00287F46" w14:paraId="1F043512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7D24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9D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910 01 02 00 00 00 0000 700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C5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6625,4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FF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10762,4</w:t>
            </w:r>
          </w:p>
        </w:tc>
      </w:tr>
      <w:tr w:rsidR="00287F46" w:rsidRPr="00287F46" w14:paraId="0B4FB903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C92E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B27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910 01 02 00 00 13 0000 710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14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6625,4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AE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10762,4</w:t>
            </w:r>
          </w:p>
        </w:tc>
      </w:tr>
      <w:tr w:rsidR="00287F46" w:rsidRPr="00287F46" w14:paraId="770DD442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5174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Погашение кредитов, предоставленных </w:t>
            </w:r>
            <w:proofErr w:type="spellStart"/>
            <w:r w:rsidRPr="00287F46">
              <w:rPr>
                <w:sz w:val="18"/>
                <w:szCs w:val="18"/>
              </w:rPr>
              <w:t>кредитнми</w:t>
            </w:r>
            <w:proofErr w:type="spellEnd"/>
            <w:r w:rsidRPr="00287F46">
              <w:rPr>
                <w:sz w:val="18"/>
                <w:szCs w:val="18"/>
              </w:rPr>
              <w:t xml:space="preserve"> организациями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CC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77C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3997,0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20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6625,4</w:t>
            </w:r>
          </w:p>
        </w:tc>
      </w:tr>
      <w:tr w:rsidR="00287F46" w:rsidRPr="00287F46" w14:paraId="531C9E80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EDDF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 xml:space="preserve">Погашение </w:t>
            </w:r>
            <w:proofErr w:type="gramStart"/>
            <w:r w:rsidRPr="00287F46">
              <w:rPr>
                <w:sz w:val="18"/>
                <w:szCs w:val="18"/>
              </w:rPr>
              <w:t>кредитов</w:t>
            </w:r>
            <w:proofErr w:type="gramEnd"/>
            <w:r w:rsidRPr="00287F46">
              <w:rPr>
                <w:sz w:val="18"/>
                <w:szCs w:val="18"/>
              </w:rPr>
              <w:t xml:space="preserve"> предоставленных кредитными организациями бюджетами городских поселений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4A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910 01 02 00 00 13 0000 810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E8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3997,0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DC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6625,4</w:t>
            </w:r>
          </w:p>
        </w:tc>
      </w:tr>
      <w:tr w:rsidR="00287F46" w:rsidRPr="00287F46" w14:paraId="40C97CF0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63DA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361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000 01 03 00 00 00 0000 000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7E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EFD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87F46" w:rsidRPr="00287F46" w14:paraId="5D4ACAC0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28A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5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9A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859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</w:tr>
      <w:tr w:rsidR="00287F46" w:rsidRPr="00287F46" w14:paraId="17C1968A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2196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84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910 01 03 00 00 13 0000 710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6C0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022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</w:tr>
      <w:tr w:rsidR="00287F46" w:rsidRPr="00287F46" w14:paraId="37C36A8C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EAD9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РФ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8F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E5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45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</w:tr>
      <w:tr w:rsidR="00287F46" w:rsidRPr="00287F46" w14:paraId="7DBE0B62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52F3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lastRenderedPageBreak/>
              <w:t>Погашение бюджетами городских поселений бюджетных кредитов, полученных из других бюджетов бюджетной системы РФ в валюте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92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910 01 03 00 00 13 0000 810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7E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AF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0,0</w:t>
            </w:r>
          </w:p>
        </w:tc>
      </w:tr>
      <w:tr w:rsidR="00287F46" w:rsidRPr="00287F46" w14:paraId="42FB6C33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9B65" w14:textId="77777777" w:rsidR="00287F46" w:rsidRPr="00287F46" w:rsidRDefault="00287F46" w:rsidP="00287F46">
            <w:pPr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801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000 01 05 00 00 00 0000 000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103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0FB" w14:textId="77777777" w:rsidR="00287F46" w:rsidRPr="00287F46" w:rsidRDefault="00287F46" w:rsidP="00287F46">
            <w:pPr>
              <w:jc w:val="center"/>
              <w:rPr>
                <w:i/>
                <w:iCs/>
                <w:sz w:val="18"/>
                <w:szCs w:val="18"/>
              </w:rPr>
            </w:pPr>
            <w:r w:rsidRPr="00287F4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87F46" w:rsidRPr="00287F46" w14:paraId="2472CD0E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B126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9BA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910 01 05 00 00 00 0000 500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62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67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-73241,4</w:t>
            </w:r>
          </w:p>
        </w:tc>
      </w:tr>
      <w:tr w:rsidR="00287F46" w:rsidRPr="00287F46" w14:paraId="3ABCC5F8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6089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86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39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07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-73241,4</w:t>
            </w:r>
          </w:p>
        </w:tc>
      </w:tr>
      <w:tr w:rsidR="00287F46" w:rsidRPr="00287F46" w14:paraId="5C63EB12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9B86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B1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60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DDB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-73241,4</w:t>
            </w:r>
          </w:p>
        </w:tc>
      </w:tr>
      <w:tr w:rsidR="00287F46" w:rsidRPr="00287F46" w14:paraId="27A6803B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FA71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FEA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910 01 05 02 01 13 0000 510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D0F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3A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-73241,4</w:t>
            </w:r>
          </w:p>
        </w:tc>
      </w:tr>
      <w:tr w:rsidR="00287F46" w:rsidRPr="00287F46" w14:paraId="462A8441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0D02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DAB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910 01 05 00 00 00 0000 600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7C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FD4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73241,4</w:t>
            </w:r>
          </w:p>
        </w:tc>
      </w:tr>
      <w:tr w:rsidR="00287F46" w:rsidRPr="00287F46" w14:paraId="74B55DC1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7C17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D5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35E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B4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73241,4</w:t>
            </w:r>
          </w:p>
        </w:tc>
      </w:tr>
      <w:tr w:rsidR="00287F46" w:rsidRPr="00287F46" w14:paraId="7C5B48F3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AB93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6FD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0A2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D95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73241,4</w:t>
            </w:r>
          </w:p>
        </w:tc>
      </w:tr>
      <w:tr w:rsidR="00287F46" w:rsidRPr="00287F46" w14:paraId="3533528D" w14:textId="77777777" w:rsidTr="00287F46">
        <w:trPr>
          <w:trHeight w:val="20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7ABA" w14:textId="77777777" w:rsidR="00287F46" w:rsidRPr="00287F46" w:rsidRDefault="00287F46" w:rsidP="00287F46">
            <w:pPr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1381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910 01 05 02 01 13 0000 610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EDA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68290,8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383" w14:textId="77777777" w:rsidR="00287F46" w:rsidRPr="00287F46" w:rsidRDefault="00287F46" w:rsidP="00287F46">
            <w:pPr>
              <w:jc w:val="center"/>
              <w:rPr>
                <w:sz w:val="18"/>
                <w:szCs w:val="18"/>
              </w:rPr>
            </w:pPr>
            <w:r w:rsidRPr="00287F46">
              <w:rPr>
                <w:sz w:val="18"/>
                <w:szCs w:val="18"/>
              </w:rPr>
              <w:t>73241,4</w:t>
            </w:r>
          </w:p>
        </w:tc>
      </w:tr>
    </w:tbl>
    <w:p w14:paraId="5245F3C5" w14:textId="29D8AD88" w:rsidR="00287F46" w:rsidRDefault="00287F46"/>
    <w:p w14:paraId="7CBAF59E" w14:textId="77777777" w:rsidR="003268F3" w:rsidRPr="003268F3" w:rsidRDefault="003268F3" w:rsidP="003268F3">
      <w:pPr>
        <w:pStyle w:val="af"/>
        <w:spacing w:line="180" w:lineRule="atLeast"/>
        <w:rPr>
          <w:sz w:val="20"/>
          <w:szCs w:val="20"/>
        </w:rPr>
      </w:pPr>
      <w:r w:rsidRPr="003268F3">
        <w:rPr>
          <w:sz w:val="20"/>
          <w:szCs w:val="20"/>
        </w:rPr>
        <w:t>РОССИЙСКАЯ ФЕДЕРАЦИЯ</w:t>
      </w:r>
    </w:p>
    <w:p w14:paraId="2B6DBAD1" w14:textId="77777777" w:rsidR="003268F3" w:rsidRPr="003268F3" w:rsidRDefault="003268F3" w:rsidP="003268F3">
      <w:pPr>
        <w:pStyle w:val="3"/>
        <w:spacing w:before="0" w:after="0" w:line="180" w:lineRule="atLeast"/>
        <w:rPr>
          <w:rFonts w:ascii="Times New Roman" w:hAnsi="Times New Roman" w:cs="Times New Roman"/>
          <w:color w:val="auto"/>
        </w:rPr>
      </w:pPr>
      <w:r w:rsidRPr="003268F3">
        <w:rPr>
          <w:rFonts w:ascii="Times New Roman" w:hAnsi="Times New Roman" w:cs="Times New Roman"/>
          <w:color w:val="auto"/>
        </w:rPr>
        <w:t>ИРКУТСКАЯ ОБЛАСТЬ</w:t>
      </w:r>
    </w:p>
    <w:p w14:paraId="2BA4A6B0" w14:textId="295B7EC8" w:rsidR="003268F3" w:rsidRPr="003268F3" w:rsidRDefault="003268F3" w:rsidP="003268F3">
      <w:pPr>
        <w:pStyle w:val="3"/>
        <w:spacing w:before="0" w:after="0" w:line="180" w:lineRule="atLeast"/>
        <w:rPr>
          <w:rFonts w:ascii="Times New Roman" w:hAnsi="Times New Roman" w:cs="Times New Roman"/>
          <w:bCs w:val="0"/>
          <w:color w:val="auto"/>
        </w:rPr>
      </w:pPr>
      <w:r w:rsidRPr="003268F3">
        <w:rPr>
          <w:rFonts w:ascii="Times New Roman" w:hAnsi="Times New Roman" w:cs="Times New Roman"/>
          <w:bCs w:val="0"/>
          <w:color w:val="auto"/>
        </w:rPr>
        <w:t>АДМИНИСТРАЦИЯ</w:t>
      </w:r>
    </w:p>
    <w:p w14:paraId="669B81B5" w14:textId="77777777" w:rsidR="003268F3" w:rsidRPr="003268F3" w:rsidRDefault="003268F3" w:rsidP="003268F3">
      <w:pPr>
        <w:pStyle w:val="3"/>
        <w:spacing w:before="0" w:after="0" w:line="180" w:lineRule="atLeast"/>
        <w:rPr>
          <w:rFonts w:ascii="Times New Roman" w:hAnsi="Times New Roman" w:cs="Times New Roman"/>
          <w:color w:val="auto"/>
        </w:rPr>
      </w:pPr>
      <w:proofErr w:type="gramStart"/>
      <w:r w:rsidRPr="003268F3">
        <w:rPr>
          <w:rFonts w:ascii="Times New Roman" w:hAnsi="Times New Roman" w:cs="Times New Roman"/>
          <w:color w:val="auto"/>
        </w:rPr>
        <w:t>ЖИГАЛОВСКОГО  МУНИЦИПАЛЬНОГО</w:t>
      </w:r>
      <w:proofErr w:type="gramEnd"/>
      <w:r w:rsidRPr="003268F3">
        <w:rPr>
          <w:rFonts w:ascii="Times New Roman" w:hAnsi="Times New Roman" w:cs="Times New Roman"/>
          <w:color w:val="auto"/>
        </w:rPr>
        <w:t xml:space="preserve">  ОБРАЗОВАНИЯ</w:t>
      </w:r>
    </w:p>
    <w:p w14:paraId="76CBD970" w14:textId="77777777" w:rsidR="003268F3" w:rsidRPr="003268F3" w:rsidRDefault="003268F3" w:rsidP="003268F3">
      <w:pPr>
        <w:pStyle w:val="3"/>
        <w:tabs>
          <w:tab w:val="left" w:pos="3140"/>
          <w:tab w:val="center" w:pos="4749"/>
        </w:tabs>
        <w:spacing w:before="0" w:after="0" w:line="180" w:lineRule="atLeast"/>
        <w:rPr>
          <w:rFonts w:ascii="Times New Roman" w:hAnsi="Times New Roman" w:cs="Times New Roman"/>
          <w:bCs w:val="0"/>
          <w:color w:val="auto"/>
        </w:rPr>
      </w:pPr>
      <w:r w:rsidRPr="003268F3">
        <w:rPr>
          <w:rFonts w:ascii="Times New Roman" w:hAnsi="Times New Roman" w:cs="Times New Roman"/>
          <w:bCs w:val="0"/>
          <w:color w:val="auto"/>
        </w:rPr>
        <w:t>ПОСТАНОВЛЕНИЕ</w:t>
      </w:r>
    </w:p>
    <w:p w14:paraId="646B1446" w14:textId="50261165" w:rsidR="003268F3" w:rsidRPr="003268F3" w:rsidRDefault="003268F3" w:rsidP="003268F3">
      <w:pPr>
        <w:pStyle w:val="9"/>
        <w:spacing w:before="0" w:after="0" w:line="180" w:lineRule="atLeast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3268F3">
        <w:rPr>
          <w:rFonts w:ascii="Times New Roman" w:hAnsi="Times New Roman"/>
          <w:b/>
          <w:sz w:val="20"/>
          <w:szCs w:val="20"/>
        </w:rPr>
        <w:t>03.11.</w:t>
      </w:r>
      <w:r w:rsidRPr="003268F3">
        <w:rPr>
          <w:rFonts w:ascii="Times New Roman" w:hAnsi="Times New Roman"/>
          <w:b/>
          <w:bCs/>
          <w:sz w:val="20"/>
          <w:szCs w:val="20"/>
        </w:rPr>
        <w:t xml:space="preserve">2022г. </w:t>
      </w:r>
      <w:proofErr w:type="gramStart"/>
      <w:r w:rsidRPr="003268F3">
        <w:rPr>
          <w:rFonts w:ascii="Times New Roman" w:hAnsi="Times New Roman"/>
          <w:b/>
          <w:bCs/>
          <w:sz w:val="20"/>
          <w:szCs w:val="20"/>
        </w:rPr>
        <w:t>№  88</w:t>
      </w:r>
      <w:proofErr w:type="gramEnd"/>
      <w:r w:rsidRPr="003268F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</w:t>
      </w:r>
      <w:r w:rsidRPr="003268F3"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spellStart"/>
      <w:r w:rsidRPr="003268F3">
        <w:rPr>
          <w:rFonts w:ascii="Times New Roman" w:hAnsi="Times New Roman"/>
          <w:b/>
          <w:bCs/>
          <w:sz w:val="20"/>
          <w:szCs w:val="20"/>
        </w:rPr>
        <w:t>р.п</w:t>
      </w:r>
      <w:proofErr w:type="spellEnd"/>
      <w:r w:rsidRPr="003268F3">
        <w:rPr>
          <w:rFonts w:ascii="Times New Roman" w:hAnsi="Times New Roman"/>
          <w:b/>
          <w:bCs/>
          <w:sz w:val="20"/>
          <w:szCs w:val="20"/>
        </w:rPr>
        <w:t>. Жигалово</w:t>
      </w:r>
    </w:p>
    <w:p w14:paraId="7AF5A0CF" w14:textId="77777777" w:rsidR="003268F3" w:rsidRPr="003268F3" w:rsidRDefault="003268F3" w:rsidP="003268F3">
      <w:pPr>
        <w:spacing w:line="180" w:lineRule="atLeast"/>
        <w:jc w:val="both"/>
        <w:rPr>
          <w:b/>
          <w:bCs/>
        </w:rPr>
      </w:pPr>
    </w:p>
    <w:p w14:paraId="462302F5" w14:textId="7D7649CA" w:rsidR="003268F3" w:rsidRPr="003268F3" w:rsidRDefault="003268F3" w:rsidP="003268F3">
      <w:pPr>
        <w:spacing w:line="180" w:lineRule="atLeast"/>
        <w:ind w:left="567"/>
        <w:jc w:val="both"/>
        <w:rPr>
          <w:b/>
        </w:rPr>
      </w:pPr>
      <w:r w:rsidRPr="003268F3">
        <w:rPr>
          <w:b/>
        </w:rPr>
        <w:t xml:space="preserve">Об утверждении основных направлений бюджетной и налоговой политики  </w:t>
      </w:r>
    </w:p>
    <w:p w14:paraId="41EF1656" w14:textId="35EA6D77" w:rsidR="003268F3" w:rsidRPr="003268F3" w:rsidRDefault="003268F3" w:rsidP="003268F3">
      <w:pPr>
        <w:spacing w:line="180" w:lineRule="atLeast"/>
        <w:ind w:left="567"/>
        <w:jc w:val="both"/>
        <w:rPr>
          <w:b/>
        </w:rPr>
      </w:pPr>
      <w:r w:rsidRPr="003268F3">
        <w:rPr>
          <w:b/>
        </w:rPr>
        <w:t>Жигаловского МО на 2023 год</w:t>
      </w:r>
      <w:r>
        <w:rPr>
          <w:b/>
        </w:rPr>
        <w:t xml:space="preserve"> </w:t>
      </w:r>
      <w:r w:rsidRPr="003268F3">
        <w:rPr>
          <w:b/>
        </w:rPr>
        <w:t>и плановый период 2024 и 2025 годов</w:t>
      </w:r>
    </w:p>
    <w:p w14:paraId="0C38B6F7" w14:textId="77777777" w:rsidR="003268F3" w:rsidRPr="003268F3" w:rsidRDefault="003268F3" w:rsidP="003268F3">
      <w:pPr>
        <w:spacing w:line="180" w:lineRule="atLeast"/>
        <w:jc w:val="both"/>
      </w:pPr>
      <w:r w:rsidRPr="003268F3">
        <w:rPr>
          <w:b/>
          <w:bCs/>
        </w:rPr>
        <w:t xml:space="preserve">         </w:t>
      </w:r>
    </w:p>
    <w:p w14:paraId="76CFCD69" w14:textId="5F7621BC" w:rsidR="003268F3" w:rsidRPr="003268F3" w:rsidRDefault="003268F3" w:rsidP="00182E5E">
      <w:pPr>
        <w:spacing w:line="180" w:lineRule="atLeast"/>
        <w:ind w:firstLine="567"/>
        <w:jc w:val="both"/>
      </w:pPr>
      <w:r w:rsidRPr="003268F3">
        <w:t xml:space="preserve">В связи с подготовкой проекта бюджета на 2023 год и плановый период 2024 и 2025 годов, в целях обеспечения сбалансированности бюджетных ресурсов и эффективного управления муниципальными финансами, в соответствии со статьями 172, 184.2 Бюджетного кодекса Российской Федерации, статьей 14 Федерального закона от 06.10.2003 N 131-Ф3 "Об общих принципах организации местного самоуправления в Российской Федерации", руководствуясь Уставом Жигаловского муниципального образования, Положением о бюджетном процессе в </w:t>
      </w:r>
      <w:proofErr w:type="spellStart"/>
      <w:r w:rsidRPr="003268F3">
        <w:t>Жигаловском</w:t>
      </w:r>
      <w:proofErr w:type="spellEnd"/>
      <w:r w:rsidRPr="003268F3">
        <w:t xml:space="preserve"> муниципальном образовании</w:t>
      </w:r>
    </w:p>
    <w:p w14:paraId="1D083161" w14:textId="77777777" w:rsidR="003268F3" w:rsidRPr="003268F3" w:rsidRDefault="003268F3" w:rsidP="00182E5E">
      <w:pPr>
        <w:spacing w:line="180" w:lineRule="atLeast"/>
        <w:ind w:left="426" w:firstLine="567"/>
        <w:jc w:val="both"/>
      </w:pPr>
    </w:p>
    <w:p w14:paraId="5E5B1002" w14:textId="77777777" w:rsidR="003268F3" w:rsidRPr="003268F3" w:rsidRDefault="003268F3" w:rsidP="00182E5E">
      <w:pPr>
        <w:spacing w:line="180" w:lineRule="atLeast"/>
        <w:ind w:firstLine="567"/>
        <w:jc w:val="both"/>
      </w:pPr>
      <w:r w:rsidRPr="003268F3">
        <w:t>Администрация Жигаловского муниципального образования постановляет:</w:t>
      </w:r>
    </w:p>
    <w:p w14:paraId="6681F849" w14:textId="77777777" w:rsidR="003268F3" w:rsidRPr="003268F3" w:rsidRDefault="003268F3" w:rsidP="00182E5E">
      <w:pPr>
        <w:spacing w:line="180" w:lineRule="atLeast"/>
        <w:ind w:left="426" w:firstLine="567"/>
        <w:jc w:val="both"/>
      </w:pPr>
    </w:p>
    <w:p w14:paraId="231F0760" w14:textId="77777777" w:rsidR="003268F3" w:rsidRPr="003268F3" w:rsidRDefault="003268F3" w:rsidP="00182E5E">
      <w:pPr>
        <w:tabs>
          <w:tab w:val="left" w:pos="851"/>
          <w:tab w:val="left" w:pos="1134"/>
        </w:tabs>
        <w:spacing w:line="180" w:lineRule="atLeast"/>
        <w:ind w:firstLine="567"/>
        <w:jc w:val="both"/>
      </w:pPr>
      <w:bookmarkStart w:id="1" w:name="sub_1"/>
      <w:r w:rsidRPr="003268F3">
        <w:t xml:space="preserve">Утвердить прилагаемые Основные </w:t>
      </w:r>
      <w:hyperlink w:anchor="sub_9991" w:history="1">
        <w:r w:rsidRPr="003268F3">
          <w:t>направления</w:t>
        </w:r>
      </w:hyperlink>
      <w:r w:rsidRPr="003268F3">
        <w:t xml:space="preserve"> бюджетной и налоговой политики Жигаловского муниципального образования на 2023 год и плановый период 2024 и 2025 годов.</w:t>
      </w:r>
    </w:p>
    <w:p w14:paraId="786AB534" w14:textId="77777777" w:rsidR="003268F3" w:rsidRPr="003268F3" w:rsidRDefault="003268F3" w:rsidP="00182E5E">
      <w:pPr>
        <w:tabs>
          <w:tab w:val="left" w:pos="851"/>
          <w:tab w:val="left" w:pos="1134"/>
        </w:tabs>
        <w:spacing w:line="180" w:lineRule="atLeast"/>
        <w:ind w:firstLine="567"/>
        <w:jc w:val="both"/>
      </w:pPr>
      <w:r w:rsidRPr="003268F3">
        <w:t>Настоящее постановление подлежит официальному опубликованию и размещению на официальном сайте муниципального образования в сети Интернет.</w:t>
      </w:r>
    </w:p>
    <w:p w14:paraId="30B68919" w14:textId="77777777" w:rsidR="003268F3" w:rsidRPr="003268F3" w:rsidRDefault="003268F3" w:rsidP="00182E5E">
      <w:pPr>
        <w:tabs>
          <w:tab w:val="left" w:pos="851"/>
          <w:tab w:val="left" w:pos="1134"/>
        </w:tabs>
        <w:spacing w:line="180" w:lineRule="atLeast"/>
        <w:ind w:firstLine="567"/>
        <w:jc w:val="both"/>
      </w:pPr>
      <w:r w:rsidRPr="003268F3">
        <w:t>Контроль за исполнением настоящего постановления оставляю за собой.</w:t>
      </w:r>
    </w:p>
    <w:bookmarkEnd w:id="1"/>
    <w:p w14:paraId="695299D9" w14:textId="3B55C121" w:rsidR="003268F3" w:rsidRPr="003268F3" w:rsidRDefault="003268F3" w:rsidP="003268F3">
      <w:pPr>
        <w:spacing w:line="180" w:lineRule="atLeast"/>
        <w:ind w:left="426" w:firstLine="294"/>
        <w:jc w:val="both"/>
        <w:rPr>
          <w:bCs/>
        </w:rPr>
      </w:pPr>
      <w:r w:rsidRPr="003268F3">
        <w:rPr>
          <w:bCs/>
        </w:rPr>
        <w:t xml:space="preserve">                           </w:t>
      </w:r>
    </w:p>
    <w:p w14:paraId="0C33AA57" w14:textId="7166FDC6" w:rsidR="003268F3" w:rsidRPr="003268F3" w:rsidRDefault="003268F3" w:rsidP="00182E5E">
      <w:pPr>
        <w:spacing w:line="180" w:lineRule="atLeast"/>
        <w:ind w:left="567"/>
        <w:jc w:val="both"/>
        <w:rPr>
          <w:bCs/>
        </w:rPr>
      </w:pPr>
      <w:r w:rsidRPr="003268F3">
        <w:rPr>
          <w:bCs/>
        </w:rPr>
        <w:t xml:space="preserve">Глава Жигаловского </w:t>
      </w:r>
      <w:r w:rsidR="00182E5E">
        <w:rPr>
          <w:bCs/>
        </w:rPr>
        <w:t>м</w:t>
      </w:r>
      <w:r w:rsidRPr="003268F3">
        <w:rPr>
          <w:bCs/>
        </w:rPr>
        <w:t>униципального</w:t>
      </w:r>
      <w:r w:rsidR="00182E5E">
        <w:rPr>
          <w:bCs/>
        </w:rPr>
        <w:t xml:space="preserve"> </w:t>
      </w:r>
      <w:r w:rsidRPr="003268F3">
        <w:rPr>
          <w:bCs/>
        </w:rPr>
        <w:t>образования                                                                                   Д.А.</w:t>
      </w:r>
      <w:r w:rsidR="00182E5E">
        <w:rPr>
          <w:bCs/>
        </w:rPr>
        <w:t xml:space="preserve"> </w:t>
      </w:r>
      <w:proofErr w:type="spellStart"/>
      <w:r w:rsidRPr="003268F3">
        <w:rPr>
          <w:bCs/>
        </w:rPr>
        <w:t>Лунёв</w:t>
      </w:r>
      <w:proofErr w:type="spellEnd"/>
    </w:p>
    <w:p w14:paraId="351A7352" w14:textId="77777777" w:rsidR="003268F3" w:rsidRPr="003268F3" w:rsidRDefault="003268F3" w:rsidP="003268F3">
      <w:pPr>
        <w:spacing w:line="180" w:lineRule="atLeast"/>
        <w:jc w:val="both"/>
        <w:rPr>
          <w:b/>
        </w:rPr>
      </w:pPr>
      <w:r w:rsidRPr="003268F3">
        <w:rPr>
          <w:b/>
          <w:bdr w:val="single" w:sz="4" w:space="0" w:color="auto"/>
        </w:rPr>
        <w:t xml:space="preserve">       </w:t>
      </w:r>
      <w:r w:rsidRPr="003268F3">
        <w:rPr>
          <w:b/>
        </w:rPr>
        <w:t xml:space="preserve">                               </w:t>
      </w:r>
    </w:p>
    <w:p w14:paraId="4FA9C37E" w14:textId="77777777" w:rsidR="003268F3" w:rsidRPr="003268F3" w:rsidRDefault="003268F3" w:rsidP="00182E5E">
      <w:pPr>
        <w:pStyle w:val="1"/>
        <w:spacing w:before="0" w:after="0" w:line="180" w:lineRule="atLeast"/>
        <w:jc w:val="right"/>
        <w:rPr>
          <w:rFonts w:ascii="Times New Roman" w:hAnsi="Times New Roman" w:cs="Times New Roman"/>
          <w:b w:val="0"/>
          <w:color w:val="auto"/>
        </w:rPr>
      </w:pPr>
      <w:r w:rsidRPr="003268F3">
        <w:rPr>
          <w:rFonts w:ascii="Times New Roman" w:hAnsi="Times New Roman" w:cs="Times New Roman"/>
          <w:b w:val="0"/>
          <w:color w:val="auto"/>
        </w:rPr>
        <w:t>Приложение</w:t>
      </w:r>
    </w:p>
    <w:p w14:paraId="644F131D" w14:textId="4CE94CD1" w:rsidR="003268F3" w:rsidRPr="003268F3" w:rsidRDefault="00182E5E" w:rsidP="00182E5E">
      <w:pPr>
        <w:spacing w:line="180" w:lineRule="atLeast"/>
        <w:jc w:val="right"/>
      </w:pPr>
      <w:r>
        <w:t>к</w:t>
      </w:r>
      <w:r w:rsidR="003268F3" w:rsidRPr="003268F3">
        <w:t xml:space="preserve"> Постановлению Администрации</w:t>
      </w:r>
      <w:r>
        <w:t xml:space="preserve"> </w:t>
      </w:r>
      <w:r w:rsidR="003268F3" w:rsidRPr="003268F3">
        <w:t>Жигаловского муниципального образования</w:t>
      </w:r>
      <w:r>
        <w:t xml:space="preserve"> </w:t>
      </w:r>
      <w:r w:rsidR="003268F3" w:rsidRPr="003268F3">
        <w:t>от 03 ноября 2022 года № 88</w:t>
      </w:r>
    </w:p>
    <w:p w14:paraId="4A2EBC0F" w14:textId="05DDF1EE" w:rsidR="003268F3" w:rsidRPr="003268F3" w:rsidRDefault="003268F3" w:rsidP="00182E5E">
      <w:pPr>
        <w:pStyle w:val="1"/>
        <w:spacing w:before="0" w:after="0" w:line="180" w:lineRule="atLeast"/>
        <w:rPr>
          <w:rFonts w:ascii="Times New Roman" w:hAnsi="Times New Roman" w:cs="Times New Roman"/>
          <w:color w:val="auto"/>
        </w:rPr>
      </w:pPr>
      <w:r w:rsidRPr="003268F3">
        <w:rPr>
          <w:rFonts w:ascii="Times New Roman" w:hAnsi="Times New Roman" w:cs="Times New Roman"/>
          <w:color w:val="auto"/>
        </w:rPr>
        <w:t>Основные направления</w:t>
      </w:r>
      <w:r w:rsidR="00182E5E">
        <w:rPr>
          <w:rFonts w:ascii="Times New Roman" w:hAnsi="Times New Roman" w:cs="Times New Roman"/>
          <w:color w:val="auto"/>
        </w:rPr>
        <w:t xml:space="preserve"> </w:t>
      </w:r>
      <w:r w:rsidRPr="003268F3">
        <w:rPr>
          <w:rFonts w:ascii="Times New Roman" w:hAnsi="Times New Roman" w:cs="Times New Roman"/>
          <w:color w:val="auto"/>
        </w:rPr>
        <w:t>бюджетной и налоговой политики Жигаловского муниципального образования на 2023 год и плановый период 2024 и 2025 годов</w:t>
      </w:r>
      <w:r w:rsidRPr="003268F3">
        <w:rPr>
          <w:rFonts w:ascii="Times New Roman" w:hAnsi="Times New Roman" w:cs="Times New Roman"/>
          <w:color w:val="auto"/>
        </w:rPr>
        <w:br/>
      </w:r>
      <w:bookmarkStart w:id="2" w:name="sub_100"/>
      <w:r w:rsidRPr="003268F3">
        <w:rPr>
          <w:rFonts w:ascii="Times New Roman" w:hAnsi="Times New Roman" w:cs="Times New Roman"/>
          <w:color w:val="auto"/>
        </w:rPr>
        <w:t>Раздел I. Общие положения</w:t>
      </w:r>
    </w:p>
    <w:p w14:paraId="4353008C" w14:textId="77777777" w:rsidR="00182E5E" w:rsidRDefault="003268F3" w:rsidP="00182E5E">
      <w:pPr>
        <w:spacing w:line="180" w:lineRule="atLeast"/>
        <w:ind w:firstLine="567"/>
        <w:contextualSpacing/>
        <w:jc w:val="both"/>
        <w:rPr>
          <w:color w:val="1D1D1D"/>
        </w:rPr>
      </w:pPr>
      <w:bookmarkStart w:id="3" w:name="sub_11"/>
      <w:bookmarkEnd w:id="2"/>
      <w:r w:rsidRPr="003268F3">
        <w:t xml:space="preserve">1.1. Основные направления бюджетной и налоговой политики Жигаловского муниципального образования на 2023 год и плановый период 2024 и 2025 годов подготовлены </w:t>
      </w:r>
      <w:r w:rsidRPr="003268F3">
        <w:rPr>
          <w:color w:val="1D1D1D"/>
        </w:rPr>
        <w:t xml:space="preserve">в соответствии с пунктом 2 статьи 172 Бюджетного кодекса Российской Федерации, статьей 10 «Положения о бюджетном процессе в </w:t>
      </w:r>
      <w:proofErr w:type="spellStart"/>
      <w:r w:rsidRPr="003268F3">
        <w:rPr>
          <w:color w:val="1D1D1D"/>
        </w:rPr>
        <w:t>Жигаловском</w:t>
      </w:r>
      <w:proofErr w:type="spellEnd"/>
      <w:r w:rsidRPr="003268F3">
        <w:rPr>
          <w:color w:val="1D1D1D"/>
        </w:rPr>
        <w:t xml:space="preserve"> муниципальном образовании», утвержденного решением Думы Жигаловского муниципального образования от 27.11.2012 года № 08 </w:t>
      </w:r>
      <w:r w:rsidRPr="003268F3">
        <w:t>с целью составления проекта бюджета муниципального образования на очередной финансовый год и двухлетний плановый период и определяют приоритеты бюджетной и налоговой политики  администрации Жигаловского МО в среднесрочной перспективе.</w:t>
      </w:r>
      <w:r w:rsidRPr="003268F3">
        <w:rPr>
          <w:color w:val="1D1D1D"/>
        </w:rPr>
        <w:t xml:space="preserve"> </w:t>
      </w:r>
      <w:bookmarkStart w:id="4" w:name="sub_12"/>
      <w:bookmarkEnd w:id="3"/>
    </w:p>
    <w:p w14:paraId="4A782F13" w14:textId="02CB10E0" w:rsidR="003268F3" w:rsidRPr="00182E5E" w:rsidRDefault="003268F3" w:rsidP="00182E5E">
      <w:pPr>
        <w:spacing w:line="180" w:lineRule="atLeast"/>
        <w:ind w:firstLine="567"/>
        <w:contextualSpacing/>
        <w:jc w:val="both"/>
        <w:rPr>
          <w:color w:val="1D1D1D"/>
        </w:rPr>
      </w:pPr>
      <w:r w:rsidRPr="003268F3">
        <w:t xml:space="preserve">1.2. При подготовке Основных направлений бюджетной политики были учтены положения </w:t>
      </w:r>
      <w:hyperlink r:id="rId5" w:history="1">
        <w:r w:rsidRPr="003268F3">
          <w:rPr>
            <w:color w:val="1D1D1D"/>
          </w:rPr>
          <w:t>Основных направлений</w:t>
        </w:r>
      </w:hyperlink>
      <w:r w:rsidRPr="003268F3">
        <w:rPr>
          <w:color w:val="1D1D1D"/>
        </w:rPr>
        <w:t xml:space="preserve"> бюджетной, налоговой и таможенно-тарифной   политики Российской Федерации </w:t>
      </w:r>
      <w:r w:rsidRPr="003268F3">
        <w:t>на 2023 год и плановый период 2024 и 2025 годов</w:t>
      </w:r>
      <w:r w:rsidRPr="003268F3">
        <w:rPr>
          <w:color w:val="1D1D1D"/>
        </w:rPr>
        <w:t xml:space="preserve">, а так же Основных направлений бюджетной и налоговой политики Иркутской области </w:t>
      </w:r>
      <w:r w:rsidRPr="003268F3">
        <w:t>на 2023 год и плановый период 2024 и 2025 годов</w:t>
      </w:r>
      <w:r w:rsidRPr="003268F3">
        <w:rPr>
          <w:color w:val="1D1D1D"/>
        </w:rPr>
        <w:t xml:space="preserve">, а так же </w:t>
      </w:r>
      <w:r w:rsidRPr="003268F3">
        <w:t>с учетом положений  Комплексной программы социально-экономического развития Жигаловского муниципального образования, муниципальных программ, реализуемых на территории поселения.</w:t>
      </w:r>
    </w:p>
    <w:p w14:paraId="076486B1" w14:textId="77777777" w:rsidR="003268F3" w:rsidRPr="003268F3" w:rsidRDefault="003268F3" w:rsidP="00182E5E">
      <w:pPr>
        <w:pStyle w:val="1"/>
        <w:spacing w:before="0" w:after="0" w:line="180" w:lineRule="atLeast"/>
        <w:contextualSpacing/>
        <w:rPr>
          <w:rFonts w:ascii="Times New Roman" w:hAnsi="Times New Roman" w:cs="Times New Roman"/>
          <w:color w:val="auto"/>
        </w:rPr>
      </w:pPr>
      <w:bookmarkStart w:id="5" w:name="sub_200"/>
      <w:bookmarkEnd w:id="4"/>
      <w:r w:rsidRPr="003268F3">
        <w:rPr>
          <w:rFonts w:ascii="Times New Roman" w:hAnsi="Times New Roman" w:cs="Times New Roman"/>
          <w:color w:val="auto"/>
        </w:rPr>
        <w:t>Раздел II. Бюджетная политика на 2023-2025 годы</w:t>
      </w:r>
    </w:p>
    <w:p w14:paraId="368FEC6C" w14:textId="77777777" w:rsidR="003268F3" w:rsidRPr="003268F3" w:rsidRDefault="003268F3" w:rsidP="00182E5E">
      <w:pPr>
        <w:pStyle w:val="1"/>
        <w:numPr>
          <w:ilvl w:val="0"/>
          <w:numId w:val="3"/>
        </w:numPr>
        <w:spacing w:before="0" w:after="0" w:line="180" w:lineRule="atLeast"/>
        <w:ind w:left="0" w:firstLine="567"/>
        <w:contextualSpacing/>
        <w:rPr>
          <w:rFonts w:ascii="Times New Roman" w:hAnsi="Times New Roman" w:cs="Times New Roman"/>
          <w:color w:val="auto"/>
        </w:rPr>
      </w:pPr>
      <w:r w:rsidRPr="003268F3">
        <w:rPr>
          <w:rFonts w:ascii="Times New Roman" w:hAnsi="Times New Roman" w:cs="Times New Roman"/>
          <w:color w:val="auto"/>
        </w:rPr>
        <w:t>Основные цели бюджетной политики</w:t>
      </w:r>
    </w:p>
    <w:p w14:paraId="4A6DC6F2" w14:textId="0D875CA6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6" w:name="sub_21"/>
      <w:bookmarkEnd w:id="5"/>
      <w:r w:rsidRPr="003268F3">
        <w:t xml:space="preserve">2.1.1. Целью Основных направлений бюджетной политики является установление подходов к формированию основных показателей проекта бюджета, а также отдельных мероприятий, направленных на повышение эффективности управления муниципальными финансами на период до 2025 года. </w:t>
      </w:r>
    </w:p>
    <w:p w14:paraId="70761857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Бюджетная политика Жигаловского муниципального образования нового бюджетного цикла сохраняет преемственность задач предыдущего планового периода, но уже с учетом новых реалий, и по-прежнему направлена на долгосрочное сохранение сбалансированности бюджетной системы и обеспечение эффективности и результативности бюджетных расходов. </w:t>
      </w:r>
    </w:p>
    <w:p w14:paraId="7D90A70E" w14:textId="11C6AA7E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7" w:name="sub_22"/>
      <w:bookmarkEnd w:id="6"/>
      <w:r w:rsidRPr="003268F3">
        <w:t>2.1.2. На достижение данной цели будет направлена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социально-экономического развития поселения.</w:t>
      </w:r>
      <w:bookmarkStart w:id="8" w:name="sub_225"/>
      <w:bookmarkEnd w:id="7"/>
    </w:p>
    <w:p w14:paraId="162B97E9" w14:textId="3D101641" w:rsidR="003268F3" w:rsidRPr="003268F3" w:rsidRDefault="003268F3" w:rsidP="00182E5E">
      <w:pPr>
        <w:pStyle w:val="1"/>
        <w:spacing w:before="0" w:after="0" w:line="180" w:lineRule="atLeast"/>
        <w:contextualSpacing/>
        <w:rPr>
          <w:rFonts w:ascii="Times New Roman" w:hAnsi="Times New Roman" w:cs="Times New Roman"/>
          <w:color w:val="auto"/>
        </w:rPr>
      </w:pPr>
      <w:bookmarkStart w:id="9" w:name="sub_300"/>
      <w:bookmarkEnd w:id="8"/>
      <w:r w:rsidRPr="003268F3">
        <w:rPr>
          <w:rFonts w:ascii="Times New Roman" w:hAnsi="Times New Roman" w:cs="Times New Roman"/>
          <w:color w:val="auto"/>
        </w:rPr>
        <w:t>2. Основные направления в области формирования доходов</w:t>
      </w:r>
      <w:r w:rsidR="00182E5E">
        <w:rPr>
          <w:rFonts w:ascii="Times New Roman" w:hAnsi="Times New Roman" w:cs="Times New Roman"/>
          <w:color w:val="auto"/>
        </w:rPr>
        <w:t xml:space="preserve"> </w:t>
      </w:r>
      <w:r w:rsidRPr="003268F3">
        <w:rPr>
          <w:rFonts w:ascii="Times New Roman" w:hAnsi="Times New Roman" w:cs="Times New Roman"/>
          <w:color w:val="auto"/>
        </w:rPr>
        <w:t>бюджета Жигаловского МО</w:t>
      </w:r>
    </w:p>
    <w:p w14:paraId="4E5816FB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0" w:name="sub_32"/>
      <w:bookmarkEnd w:id="9"/>
      <w:r w:rsidRPr="003268F3">
        <w:lastRenderedPageBreak/>
        <w:t>2.2.1. Основными направлениями обеспечения бюджета Жигаловского муниципального образования доходными источниками определены следующие:</w:t>
      </w:r>
    </w:p>
    <w:p w14:paraId="24768B81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1) использование базового варианта прогноза социально-экономического развития муниципального образования при формировании доходной части бюджета поселения, который характеризует развитие экономики в условиях сохранения консервативных тенденций изменения внешних факторов, связанных с ужесточением </w:t>
      </w:r>
      <w:proofErr w:type="spellStart"/>
      <w:r w:rsidRPr="003268F3">
        <w:t>санкционных</w:t>
      </w:r>
      <w:proofErr w:type="spellEnd"/>
      <w:r w:rsidRPr="003268F3">
        <w:t xml:space="preserve"> ограничений и высокой степенью неопределенности развития российской экономики;</w:t>
      </w:r>
    </w:p>
    <w:p w14:paraId="72D2920D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2) продолжение активной работы по повышению качества администрирования доходных источников;</w:t>
      </w:r>
    </w:p>
    <w:p w14:paraId="1339F3C9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1" w:name="sub_321"/>
      <w:bookmarkEnd w:id="10"/>
      <w:r w:rsidRPr="003268F3">
        <w:t>3) эффективное взаимодействие с главными администраторами (администраторами) доходов бюджета с целью повышения их ответственности за правильность исчисления, полноту и своевременность осуществления платежей в бюджет, снижение объемов невыясненных поступлений в условиях взаимного сотрудничества с органами федерального казначейства;</w:t>
      </w:r>
    </w:p>
    <w:p w14:paraId="314A31A0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4) дальнейшее взаимодействие с налоговыми органами по работе по сокращению недоимки по местным налогам;</w:t>
      </w:r>
    </w:p>
    <w:bookmarkEnd w:id="11"/>
    <w:p w14:paraId="065E852B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5) повышение эффективности работы по предоставлению земельных участков, увеличение доходов от продажи земельных участков и предоставлении их в аренду.  Продолжить разъяснительную работу с населением о необходимости оформления в собственность объектов недвижимости и земельных участков под ними. Осуществлять мониторинг снижения кадастровой стоимости земельных участков юридических лиц с целью недопущения неоправданного снижения поступлений от земельного налога и аренды земельных участков;</w:t>
      </w:r>
    </w:p>
    <w:p w14:paraId="73278561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6) предоставление льгот или снижение налоговых ставок по местным налогам осуществлять только после анализа налоговых расходов бюджета муниципального образования;</w:t>
      </w:r>
    </w:p>
    <w:p w14:paraId="4E34D45F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7) увеличение объема и перечня услуг, предоставляемых муниципальными казенными учреждениями;</w:t>
      </w:r>
    </w:p>
    <w:p w14:paraId="5BC41D59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8) привлечение дополнительных средств из вышестоящих бюджетов бюджетной системы РФ через участие в государственных программах на условиях </w:t>
      </w:r>
      <w:proofErr w:type="spellStart"/>
      <w:r w:rsidRPr="003268F3">
        <w:t>софинансирования</w:t>
      </w:r>
      <w:proofErr w:type="spellEnd"/>
      <w:r w:rsidRPr="003268F3">
        <w:t xml:space="preserve">. При этом необходимо учитывать возможности бюджета по </w:t>
      </w:r>
      <w:proofErr w:type="spellStart"/>
      <w:r w:rsidRPr="003268F3">
        <w:t>софинансированию</w:t>
      </w:r>
      <w:proofErr w:type="spellEnd"/>
      <w:r w:rsidRPr="003268F3">
        <w:t xml:space="preserve">, а </w:t>
      </w:r>
      <w:proofErr w:type="gramStart"/>
      <w:r w:rsidRPr="003268F3">
        <w:t>так же</w:t>
      </w:r>
      <w:proofErr w:type="gramEnd"/>
      <w:r w:rsidRPr="003268F3">
        <w:t xml:space="preserve"> важность и приоритетность данного направления участия в государственной программе;</w:t>
      </w:r>
    </w:p>
    <w:p w14:paraId="0DA6BB33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9) соблюдение условий предоставления дотаций, субсидий и субвенций из областного и районного бюджетов.</w:t>
      </w:r>
    </w:p>
    <w:p w14:paraId="49B29778" w14:textId="00390C4D" w:rsidR="003268F3" w:rsidRPr="003268F3" w:rsidRDefault="003268F3" w:rsidP="00182E5E">
      <w:pPr>
        <w:pStyle w:val="1"/>
        <w:spacing w:before="0" w:after="0" w:line="180" w:lineRule="atLeast"/>
        <w:contextualSpacing/>
        <w:rPr>
          <w:rFonts w:ascii="Times New Roman" w:hAnsi="Times New Roman" w:cs="Times New Roman"/>
          <w:color w:val="auto"/>
        </w:rPr>
      </w:pPr>
      <w:bookmarkStart w:id="12" w:name="sub_400"/>
      <w:r w:rsidRPr="003268F3">
        <w:rPr>
          <w:rFonts w:ascii="Times New Roman" w:hAnsi="Times New Roman" w:cs="Times New Roman"/>
          <w:color w:val="auto"/>
        </w:rPr>
        <w:t>3. Основные задачи</w:t>
      </w:r>
      <w:r w:rsidR="00182E5E">
        <w:rPr>
          <w:rFonts w:ascii="Times New Roman" w:hAnsi="Times New Roman" w:cs="Times New Roman"/>
          <w:color w:val="auto"/>
        </w:rPr>
        <w:t xml:space="preserve"> </w:t>
      </w:r>
      <w:r w:rsidRPr="003268F3">
        <w:rPr>
          <w:rFonts w:ascii="Times New Roman" w:hAnsi="Times New Roman" w:cs="Times New Roman"/>
          <w:color w:val="auto"/>
        </w:rPr>
        <w:t>в области управления расходами бюджета Жигаловского МО</w:t>
      </w:r>
    </w:p>
    <w:p w14:paraId="1B62C137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3" w:name="sub_41"/>
      <w:bookmarkEnd w:id="12"/>
      <w:r w:rsidRPr="003268F3">
        <w:t>2.3.1. Большинство задач в сфере бюджетной политики, поставленных в предыдущие годы, сохраняют свою актуальность.</w:t>
      </w:r>
    </w:p>
    <w:p w14:paraId="369B21B7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14:paraId="78692EF0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Для реализации бюджетной политики по управлению расходами бюджета основными задачами определены следующие:</w:t>
      </w:r>
    </w:p>
    <w:p w14:paraId="763A95A2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1) </w:t>
      </w:r>
      <w:r w:rsidRPr="003268F3">
        <w:rPr>
          <w:color w:val="000000"/>
          <w:shd w:val="clear" w:color="auto" w:fill="FFFFFF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неэффективности бюджетных расходов</w:t>
      </w:r>
      <w:r w:rsidRPr="003268F3">
        <w:t>;</w:t>
      </w:r>
    </w:p>
    <w:p w14:paraId="408B7025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4" w:name="sub_411"/>
      <w:bookmarkEnd w:id="13"/>
      <w:r w:rsidRPr="003268F3">
        <w:t xml:space="preserve">2) </w:t>
      </w:r>
      <w:r w:rsidRPr="003268F3">
        <w:rPr>
          <w:color w:val="000000"/>
          <w:shd w:val="clear" w:color="auto" w:fill="FFFFFF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и реальных финансовых возможностей бюджета, </w:t>
      </w:r>
      <w:r w:rsidRPr="003268F3">
        <w:t>продолжение перехода к формированию и исполнению бюджета на базе муниципальных программ с привязкой ресурсного обеспечения к целевым показателям, характеризующим достижение цели и решение задач муниципальной программы;</w:t>
      </w:r>
    </w:p>
    <w:p w14:paraId="405A24DE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3) </w:t>
      </w:r>
      <w:r w:rsidRPr="003268F3">
        <w:rPr>
          <w:color w:val="000000"/>
          <w:shd w:val="clear" w:color="auto" w:fill="FFFFFF"/>
        </w:rPr>
        <w:t>повышение прозрачности и открытости бюджета и бюджетного процесса для понимания гражданами реализуемой в поселении бюджетной и налоговой политики</w:t>
      </w:r>
      <w:r w:rsidRPr="003268F3">
        <w:t>;</w:t>
      </w:r>
    </w:p>
    <w:p w14:paraId="5D4521ED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4) совершенствование механизмов осуществления внутреннего муниципального финансового контроля и внутреннего финансового аудита;</w:t>
      </w:r>
    </w:p>
    <w:p w14:paraId="403373AA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5) повышение эффективности процедур проведения муниципальных закупок;</w:t>
      </w:r>
    </w:p>
    <w:p w14:paraId="10E9102F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5" w:name="sub_415"/>
      <w:bookmarkEnd w:id="14"/>
      <w:r w:rsidRPr="003268F3">
        <w:t xml:space="preserve">6)  продолжение работы по развитию сети автомобильных дорог, их ремонту и содержанию, для чего будут направлены средства дорожного фонда, а </w:t>
      </w:r>
      <w:proofErr w:type="gramStart"/>
      <w:r w:rsidRPr="003268F3">
        <w:t>так же</w:t>
      </w:r>
      <w:proofErr w:type="gramEnd"/>
      <w:r w:rsidRPr="003268F3">
        <w:t xml:space="preserve"> средства местного бюджета. Причем, ежегодно планируется рост бюджетных ассигнований на дорожную деятельность, продолжатся работы по организации освещения улично-дорожной сети, повышению безопасности дорожного движения;</w:t>
      </w:r>
    </w:p>
    <w:p w14:paraId="581EA33B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7) продолжение субсидирования предприятий, осуществляющих пассажирские перевозки по внутри муниципальным маршрутам;</w:t>
      </w:r>
    </w:p>
    <w:p w14:paraId="2A68E534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8) продолжится работа по подготовке проектов планировки и межевания территории для предоставления льготным категориям населения и другие мероприятия в области землепользования и землеустройства;</w:t>
      </w:r>
    </w:p>
    <w:p w14:paraId="152DBC68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9) продолжение работы по обеспечению безопасности населения, в том числе пожарной, предупреждение чрезвычайных ситуаций природного и техногенного характера, противодействие терроризму; </w:t>
      </w:r>
    </w:p>
    <w:p w14:paraId="16A1A452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10) реализация мероприятий, направленных на обеспечение энергосбережения, развитие систем коммунальной инфраструктуры;</w:t>
      </w:r>
    </w:p>
    <w:p w14:paraId="52299CA7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11) осуществление работ по благоустройству территории поселения, благоустройство территории перед зданием </w:t>
      </w:r>
      <w:proofErr w:type="spellStart"/>
      <w:r w:rsidRPr="003268F3">
        <w:t>ЗАГСа</w:t>
      </w:r>
      <w:proofErr w:type="spellEnd"/>
      <w:r w:rsidRPr="003268F3">
        <w:t>, реализация 3-го этапа мероприятий по формированию современной городской среды, монтаж памятника, приобретение и установка детских и спортивных площадок, содержание площадок, общественных территорий, строительство нового общественного туалета, ремонт мостиков. В целях сохранения муниципального имущества установка видеонаблюдения в общественных местах;</w:t>
      </w:r>
    </w:p>
    <w:p w14:paraId="216B9BB8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12) продолжение мероприятий по формированию площадок для сбора ТКО, приобретение мусорных контейнеров;</w:t>
      </w:r>
    </w:p>
    <w:p w14:paraId="3841AEA5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13)  рост ассигнований на организацию досуга населения, проведение культурно-массовых мероприятий, празднование юбилея поселка Жигалово, проведение спортивных мероприятий на призы главы муниципального образования, вовлечение большего числа участников спортивных состязаний, пропаганда здорового образа жизни;</w:t>
      </w:r>
    </w:p>
    <w:p w14:paraId="4AD5D0C0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14) исполнение в полном объеме социальных обязательств поселения – выплата пенсии за выслугу лет с учетом индексации;</w:t>
      </w:r>
    </w:p>
    <w:p w14:paraId="07B6234E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15) создание муниципального маневренного жилого фонда, его содержание;</w:t>
      </w:r>
    </w:p>
    <w:p w14:paraId="71751ABC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lastRenderedPageBreak/>
        <w:t>16)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учреждения, недопущение образования просроченной кредиторской задолженности;</w:t>
      </w:r>
    </w:p>
    <w:p w14:paraId="027BC060" w14:textId="6199215D" w:rsidR="003268F3" w:rsidRPr="003268F3" w:rsidRDefault="003268F3" w:rsidP="00182E5E">
      <w:pPr>
        <w:pStyle w:val="1"/>
        <w:spacing w:before="0" w:after="0" w:line="180" w:lineRule="atLeast"/>
        <w:contextualSpacing/>
        <w:rPr>
          <w:rFonts w:ascii="Times New Roman" w:hAnsi="Times New Roman" w:cs="Times New Roman"/>
          <w:color w:val="auto"/>
        </w:rPr>
      </w:pPr>
      <w:bookmarkStart w:id="16" w:name="sub_500"/>
      <w:bookmarkEnd w:id="15"/>
      <w:r w:rsidRPr="003268F3">
        <w:rPr>
          <w:rFonts w:ascii="Times New Roman" w:hAnsi="Times New Roman" w:cs="Times New Roman"/>
          <w:color w:val="auto"/>
        </w:rPr>
        <w:t>4. Основные задачи</w:t>
      </w:r>
      <w:r w:rsidR="00182E5E">
        <w:rPr>
          <w:rFonts w:ascii="Times New Roman" w:hAnsi="Times New Roman" w:cs="Times New Roman"/>
          <w:color w:val="auto"/>
        </w:rPr>
        <w:t xml:space="preserve"> </w:t>
      </w:r>
      <w:r w:rsidRPr="003268F3">
        <w:rPr>
          <w:rFonts w:ascii="Times New Roman" w:hAnsi="Times New Roman" w:cs="Times New Roman"/>
          <w:color w:val="auto"/>
        </w:rPr>
        <w:t>в области управления муниципальным долгом</w:t>
      </w:r>
    </w:p>
    <w:p w14:paraId="085E750A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7" w:name="sub_51"/>
      <w:bookmarkEnd w:id="16"/>
      <w:r w:rsidRPr="003268F3">
        <w:t>2.4.1. В целях реализации бюджетной политики по управлению муниципальным долгом основными задачами определены следующие:</w:t>
      </w:r>
    </w:p>
    <w:p w14:paraId="2ABCABDE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8" w:name="sub_511"/>
      <w:bookmarkEnd w:id="17"/>
      <w:r w:rsidRPr="003268F3">
        <w:t>1)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долгом;</w:t>
      </w:r>
    </w:p>
    <w:p w14:paraId="231A3612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bookmarkStart w:id="19" w:name="sub_512"/>
      <w:bookmarkEnd w:id="18"/>
      <w:r w:rsidRPr="003268F3">
        <w:t>2) формирование источников внутреннего финансирования дефицита бюджета муниципального образования исходя из требований статьи 96 БК РФ</w:t>
      </w:r>
      <w:bookmarkEnd w:id="19"/>
      <w:r w:rsidRPr="003268F3">
        <w:t xml:space="preserve"> и рекомендаций Министерства финансов Иркутской области.</w:t>
      </w:r>
    </w:p>
    <w:p w14:paraId="70DC29D7" w14:textId="77777777" w:rsidR="003268F3" w:rsidRPr="003268F3" w:rsidRDefault="003268F3" w:rsidP="00182E5E">
      <w:pPr>
        <w:pStyle w:val="1"/>
        <w:spacing w:before="0" w:after="0" w:line="180" w:lineRule="atLeast"/>
        <w:contextualSpacing/>
        <w:rPr>
          <w:rFonts w:ascii="Times New Roman" w:hAnsi="Times New Roman" w:cs="Times New Roman"/>
          <w:color w:val="auto"/>
        </w:rPr>
      </w:pPr>
      <w:r w:rsidRPr="003268F3">
        <w:rPr>
          <w:rFonts w:ascii="Times New Roman" w:hAnsi="Times New Roman" w:cs="Times New Roman"/>
          <w:color w:val="auto"/>
        </w:rPr>
        <w:t>Раздел I</w:t>
      </w:r>
      <w:r w:rsidRPr="003268F3">
        <w:rPr>
          <w:rFonts w:ascii="Times New Roman" w:hAnsi="Times New Roman" w:cs="Times New Roman"/>
          <w:color w:val="auto"/>
          <w:lang w:val="en-US"/>
        </w:rPr>
        <w:t>I</w:t>
      </w:r>
      <w:r w:rsidRPr="003268F3">
        <w:rPr>
          <w:rFonts w:ascii="Times New Roman" w:hAnsi="Times New Roman" w:cs="Times New Roman"/>
          <w:color w:val="auto"/>
        </w:rPr>
        <w:t>I. Налоговая политика на 2023-2025 годы</w:t>
      </w:r>
    </w:p>
    <w:p w14:paraId="6D6A834A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  <w:rPr>
          <w:color w:val="1D1D1D"/>
        </w:rPr>
      </w:pPr>
      <w:r w:rsidRPr="003268F3">
        <w:t>Основные направления налоговой политики Жигаловского муниципального образования не являются нормативным правовым актом, но служат основанием для подготовки проектов изменений</w:t>
      </w:r>
      <w:r w:rsidRPr="003268F3">
        <w:rPr>
          <w:color w:val="1D1D1D"/>
        </w:rPr>
        <w:t xml:space="preserve"> в налоговое законодательство муниципального образования, вносимых администрацией Жигаловского МО.</w:t>
      </w:r>
    </w:p>
    <w:p w14:paraId="2A3BADDD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Налоговые доходы бюджета поселения за 10 месяцев 2022 года составили 47145,2 </w:t>
      </w:r>
      <w:proofErr w:type="spellStart"/>
      <w:r w:rsidRPr="003268F3">
        <w:t>тыс.рублей</w:t>
      </w:r>
      <w:proofErr w:type="spellEnd"/>
      <w:r w:rsidRPr="003268F3">
        <w:t xml:space="preserve">, что на 52,6% выше, чем за тот же период 2021 года. Доля налоговых </w:t>
      </w:r>
      <w:proofErr w:type="gramStart"/>
      <w:r w:rsidRPr="003268F3">
        <w:t>доходов  в</w:t>
      </w:r>
      <w:proofErr w:type="gramEnd"/>
      <w:r w:rsidRPr="003268F3">
        <w:t xml:space="preserve"> общей сумме налоговых и неналоговых доходов составила в </w:t>
      </w:r>
      <w:proofErr w:type="spellStart"/>
      <w:r w:rsidRPr="003268F3">
        <w:t>в</w:t>
      </w:r>
      <w:proofErr w:type="spellEnd"/>
      <w:r w:rsidRPr="003268F3">
        <w:t xml:space="preserve"> 2019 году 77,3%, в 2020 году 66,7%, в 2021 году 71,3%, за 10 месяцев 2022 года 77,3%.  Таким образом, стабильная налоговая политика и взвешенное предоставление льгот по налогам имеет большое значение для наполняемости доходной части бюджета.</w:t>
      </w:r>
    </w:p>
    <w:p w14:paraId="4E89B40D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обмена, повышения уровня собираемости налогов, недопущения задолженности по налогам и совершенствования порядка зачисления доходов в бюджет Жигаловского МО, а также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муниципального образования.</w:t>
      </w:r>
    </w:p>
    <w:p w14:paraId="13CD3C7A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При переходе на налогообложение имущества физических лиц исходя из кадастровой оценки по более низкой процентной </w:t>
      </w:r>
      <w:proofErr w:type="gramStart"/>
      <w:r w:rsidRPr="003268F3">
        <w:t>ставке,  доход</w:t>
      </w:r>
      <w:proofErr w:type="gramEnd"/>
      <w:r w:rsidRPr="003268F3">
        <w:t xml:space="preserve"> в муниципалитете снизился по сравнению с доходом от налогообложения имущества физических лиц по инвентаризационной стоимости.  </w:t>
      </w:r>
    </w:p>
    <w:p w14:paraId="4395E16C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>Учитывая изложенное, изменение принципов налогообложения имущества физических лиц, должно сопровождаться тщательным анализом качества проведенной кадастровой оценки и возможных последствий для доходной части местного бюджета поселения.</w:t>
      </w:r>
    </w:p>
    <w:p w14:paraId="67F5C28D" w14:textId="77777777" w:rsidR="003268F3" w:rsidRPr="003268F3" w:rsidRDefault="003268F3" w:rsidP="00182E5E">
      <w:pPr>
        <w:tabs>
          <w:tab w:val="left" w:pos="2055"/>
        </w:tabs>
        <w:spacing w:line="180" w:lineRule="atLeast"/>
        <w:ind w:firstLine="567"/>
        <w:contextualSpacing/>
        <w:jc w:val="both"/>
      </w:pPr>
      <w:r w:rsidRPr="003268F3">
        <w:t>Важным моментом в налоговой политике является предоставление налоговых льгот отдельным категориям налогоплательщиков. За последние несколько лет налоговые льготы по имущественным налогам в муниципалитете приведены к минимуму. В настоящее время установлены льготы (сверх предусмотренных налоговым законодательством) по земельному налогу только для ветеранов ВОВ и почетных граждан п. Жигалово. Следует заметить, что расширение списка льготников в ближайшей перспективе нецелесообразно.</w:t>
      </w:r>
    </w:p>
    <w:p w14:paraId="5A357EA7" w14:textId="77777777" w:rsidR="003268F3" w:rsidRPr="003268F3" w:rsidRDefault="003268F3" w:rsidP="00182E5E">
      <w:pPr>
        <w:spacing w:line="180" w:lineRule="atLeast"/>
        <w:ind w:firstLine="567"/>
        <w:contextualSpacing/>
        <w:jc w:val="both"/>
      </w:pPr>
      <w:r w:rsidRPr="003268F3">
        <w:t xml:space="preserve">В условиях отдаленности от областного центра и ликвидации </w:t>
      </w:r>
      <w:proofErr w:type="gramStart"/>
      <w:r w:rsidRPr="003268F3">
        <w:t>отдела  налоговой</w:t>
      </w:r>
      <w:proofErr w:type="gramEnd"/>
      <w:r w:rsidRPr="003268F3">
        <w:t xml:space="preserve"> в </w:t>
      </w:r>
      <w:proofErr w:type="spellStart"/>
      <w:r w:rsidRPr="003268F3">
        <w:t>Жигаловском</w:t>
      </w:r>
      <w:proofErr w:type="spellEnd"/>
      <w:r w:rsidRPr="003268F3">
        <w:t xml:space="preserve"> районе необходимо активизировать работу по открытию личных кабинетов налогоплательщика, в том числе через многофункциональные центры. </w:t>
      </w:r>
    </w:p>
    <w:p w14:paraId="5148A7EE" w14:textId="77777777" w:rsidR="003268F3" w:rsidRPr="003268F3" w:rsidRDefault="003268F3" w:rsidP="00182E5E">
      <w:pPr>
        <w:tabs>
          <w:tab w:val="left" w:pos="2055"/>
        </w:tabs>
        <w:spacing w:line="180" w:lineRule="atLeast"/>
        <w:ind w:firstLine="567"/>
        <w:contextualSpacing/>
        <w:jc w:val="both"/>
      </w:pPr>
      <w:r w:rsidRPr="003268F3">
        <w:t>Еще одной задачей налоговой политики муниципального образования является обеспечение публичности и прозрачности процесса принятия муниципальных правовых актов в области налогообложения.</w:t>
      </w:r>
    </w:p>
    <w:p w14:paraId="6B5F3870" w14:textId="77777777" w:rsidR="003268F3" w:rsidRPr="003268F3" w:rsidRDefault="003268F3" w:rsidP="00182E5E">
      <w:pPr>
        <w:tabs>
          <w:tab w:val="left" w:pos="2055"/>
        </w:tabs>
        <w:spacing w:line="180" w:lineRule="atLeast"/>
        <w:ind w:firstLine="567"/>
        <w:contextualSpacing/>
        <w:jc w:val="both"/>
      </w:pPr>
      <w:r w:rsidRPr="003268F3">
        <w:t xml:space="preserve">Необходимо продолжить работу по побуждению физических лиц, имеющих в собственности объекты недвижимого имущества, права на которые оформлены до введения в действие Федерального закона «О государственной регистрации прав на недвижимое имущество» к оформлению прав собственности в </w:t>
      </w:r>
      <w:proofErr w:type="spellStart"/>
      <w:r w:rsidRPr="003268F3">
        <w:t>Росреестре</w:t>
      </w:r>
      <w:proofErr w:type="spellEnd"/>
      <w:r w:rsidRPr="003268F3">
        <w:t>, что приведет к увеличению налоговой базы по имущественным налогам.</w:t>
      </w:r>
    </w:p>
    <w:p w14:paraId="58B15A46" w14:textId="77777777" w:rsidR="00182E5E" w:rsidRPr="003268F3" w:rsidRDefault="00182E5E" w:rsidP="00182E5E">
      <w:pPr>
        <w:pStyle w:val="af"/>
        <w:spacing w:line="180" w:lineRule="atLeast"/>
        <w:rPr>
          <w:sz w:val="20"/>
          <w:szCs w:val="20"/>
        </w:rPr>
      </w:pPr>
      <w:r w:rsidRPr="003268F3">
        <w:rPr>
          <w:sz w:val="20"/>
          <w:szCs w:val="20"/>
        </w:rPr>
        <w:t>РОССИЙСКАЯ ФЕДЕРАЦИЯ</w:t>
      </w:r>
    </w:p>
    <w:p w14:paraId="26E1212C" w14:textId="77777777" w:rsidR="00182E5E" w:rsidRPr="003268F3" w:rsidRDefault="00182E5E" w:rsidP="00182E5E">
      <w:pPr>
        <w:pStyle w:val="3"/>
        <w:spacing w:before="0" w:after="0" w:line="180" w:lineRule="atLeast"/>
        <w:rPr>
          <w:rFonts w:ascii="Times New Roman" w:hAnsi="Times New Roman" w:cs="Times New Roman"/>
          <w:color w:val="auto"/>
        </w:rPr>
      </w:pPr>
      <w:r w:rsidRPr="003268F3">
        <w:rPr>
          <w:rFonts w:ascii="Times New Roman" w:hAnsi="Times New Roman" w:cs="Times New Roman"/>
          <w:color w:val="auto"/>
        </w:rPr>
        <w:t>ИРКУТСКАЯ ОБЛАСТЬ</w:t>
      </w:r>
    </w:p>
    <w:p w14:paraId="25C2647C" w14:textId="77777777" w:rsidR="00182E5E" w:rsidRPr="003268F3" w:rsidRDefault="00182E5E" w:rsidP="00182E5E">
      <w:pPr>
        <w:pStyle w:val="3"/>
        <w:spacing w:before="0" w:after="0" w:line="180" w:lineRule="atLeast"/>
        <w:rPr>
          <w:rFonts w:ascii="Times New Roman" w:hAnsi="Times New Roman" w:cs="Times New Roman"/>
          <w:bCs w:val="0"/>
          <w:color w:val="auto"/>
        </w:rPr>
      </w:pPr>
      <w:r w:rsidRPr="003268F3">
        <w:rPr>
          <w:rFonts w:ascii="Times New Roman" w:hAnsi="Times New Roman" w:cs="Times New Roman"/>
          <w:bCs w:val="0"/>
          <w:color w:val="auto"/>
        </w:rPr>
        <w:t>АДМИНИСТРАЦИЯ</w:t>
      </w:r>
    </w:p>
    <w:p w14:paraId="2D95B82C" w14:textId="77777777" w:rsidR="00182E5E" w:rsidRPr="003268F3" w:rsidRDefault="00182E5E" w:rsidP="00182E5E">
      <w:pPr>
        <w:pStyle w:val="3"/>
        <w:spacing w:before="0" w:after="0" w:line="180" w:lineRule="atLeast"/>
        <w:rPr>
          <w:rFonts w:ascii="Times New Roman" w:hAnsi="Times New Roman" w:cs="Times New Roman"/>
          <w:color w:val="auto"/>
        </w:rPr>
      </w:pPr>
      <w:proofErr w:type="gramStart"/>
      <w:r w:rsidRPr="003268F3">
        <w:rPr>
          <w:rFonts w:ascii="Times New Roman" w:hAnsi="Times New Roman" w:cs="Times New Roman"/>
          <w:color w:val="auto"/>
        </w:rPr>
        <w:t>ЖИГАЛОВСКОГО  МУНИЦИПАЛЬНОГО</w:t>
      </w:r>
      <w:proofErr w:type="gramEnd"/>
      <w:r w:rsidRPr="003268F3">
        <w:rPr>
          <w:rFonts w:ascii="Times New Roman" w:hAnsi="Times New Roman" w:cs="Times New Roman"/>
          <w:color w:val="auto"/>
        </w:rPr>
        <w:t xml:space="preserve">  ОБРАЗОВАНИЯ</w:t>
      </w:r>
    </w:p>
    <w:p w14:paraId="63C742A1" w14:textId="77777777" w:rsidR="00182E5E" w:rsidRPr="003268F3" w:rsidRDefault="00182E5E" w:rsidP="00182E5E">
      <w:pPr>
        <w:pStyle w:val="3"/>
        <w:tabs>
          <w:tab w:val="left" w:pos="3140"/>
          <w:tab w:val="center" w:pos="4749"/>
        </w:tabs>
        <w:spacing w:before="0" w:after="0" w:line="180" w:lineRule="atLeast"/>
        <w:rPr>
          <w:rFonts w:ascii="Times New Roman" w:hAnsi="Times New Roman" w:cs="Times New Roman"/>
          <w:bCs w:val="0"/>
          <w:color w:val="auto"/>
        </w:rPr>
      </w:pPr>
      <w:r w:rsidRPr="003268F3">
        <w:rPr>
          <w:rFonts w:ascii="Times New Roman" w:hAnsi="Times New Roman" w:cs="Times New Roman"/>
          <w:bCs w:val="0"/>
          <w:color w:val="auto"/>
        </w:rPr>
        <w:t>ПОСТАНОВЛЕНИЕ</w:t>
      </w:r>
    </w:p>
    <w:p w14:paraId="6E5401BD" w14:textId="58F542FB" w:rsidR="00182E5E" w:rsidRPr="003268F3" w:rsidRDefault="00182E5E" w:rsidP="00182E5E">
      <w:pPr>
        <w:pStyle w:val="9"/>
        <w:spacing w:before="0" w:after="0" w:line="180" w:lineRule="atLeast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</w:t>
      </w:r>
      <w:r w:rsidRPr="003268F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06</w:t>
      </w:r>
      <w:r w:rsidRPr="003268F3">
        <w:rPr>
          <w:rFonts w:ascii="Times New Roman" w:hAnsi="Times New Roman"/>
          <w:b/>
          <w:sz w:val="20"/>
          <w:szCs w:val="20"/>
        </w:rPr>
        <w:t>.</w:t>
      </w:r>
      <w:r w:rsidRPr="003268F3">
        <w:rPr>
          <w:rFonts w:ascii="Times New Roman" w:hAnsi="Times New Roman"/>
          <w:b/>
          <w:bCs/>
          <w:sz w:val="20"/>
          <w:szCs w:val="20"/>
        </w:rPr>
        <w:t xml:space="preserve">2022г. </w:t>
      </w:r>
      <w:proofErr w:type="gramStart"/>
      <w:r w:rsidRPr="003268F3">
        <w:rPr>
          <w:rFonts w:ascii="Times New Roman" w:hAnsi="Times New Roman"/>
          <w:b/>
          <w:bCs/>
          <w:sz w:val="20"/>
          <w:szCs w:val="20"/>
        </w:rPr>
        <w:t xml:space="preserve">№  </w:t>
      </w:r>
      <w:r>
        <w:rPr>
          <w:rFonts w:ascii="Times New Roman" w:hAnsi="Times New Roman"/>
          <w:b/>
          <w:bCs/>
          <w:sz w:val="20"/>
          <w:szCs w:val="20"/>
        </w:rPr>
        <w:t>42</w:t>
      </w:r>
      <w:proofErr w:type="gramEnd"/>
      <w:r w:rsidRPr="003268F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</w:t>
      </w:r>
      <w:r w:rsidRPr="003268F3"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spellStart"/>
      <w:r w:rsidRPr="003268F3">
        <w:rPr>
          <w:rFonts w:ascii="Times New Roman" w:hAnsi="Times New Roman"/>
          <w:b/>
          <w:bCs/>
          <w:sz w:val="20"/>
          <w:szCs w:val="20"/>
        </w:rPr>
        <w:t>р.п</w:t>
      </w:r>
      <w:proofErr w:type="spellEnd"/>
      <w:r w:rsidRPr="003268F3">
        <w:rPr>
          <w:rFonts w:ascii="Times New Roman" w:hAnsi="Times New Roman"/>
          <w:b/>
          <w:bCs/>
          <w:sz w:val="20"/>
          <w:szCs w:val="20"/>
        </w:rPr>
        <w:t>. Жигалово</w:t>
      </w:r>
    </w:p>
    <w:p w14:paraId="12CE648A" w14:textId="77777777" w:rsidR="00182E5E" w:rsidRDefault="00182E5E" w:rsidP="00182E5E">
      <w:pPr>
        <w:ind w:left="567"/>
        <w:jc w:val="both"/>
        <w:rPr>
          <w:b/>
        </w:rPr>
      </w:pPr>
    </w:p>
    <w:p w14:paraId="54174731" w14:textId="5B0CBD7E" w:rsidR="00182E5E" w:rsidRPr="00182E5E" w:rsidRDefault="00182E5E" w:rsidP="00182E5E">
      <w:pPr>
        <w:ind w:left="567"/>
        <w:jc w:val="both"/>
        <w:rPr>
          <w:b/>
        </w:rPr>
      </w:pPr>
      <w:r w:rsidRPr="00182E5E">
        <w:rPr>
          <w:b/>
        </w:rPr>
        <w:t xml:space="preserve">Об одобрении прогноза социально-экономического </w:t>
      </w:r>
    </w:p>
    <w:p w14:paraId="1C12FDB1" w14:textId="77777777" w:rsidR="00182E5E" w:rsidRPr="00182E5E" w:rsidRDefault="00182E5E" w:rsidP="00182E5E">
      <w:pPr>
        <w:ind w:left="567"/>
        <w:jc w:val="both"/>
        <w:rPr>
          <w:b/>
        </w:rPr>
      </w:pPr>
      <w:r w:rsidRPr="00182E5E">
        <w:rPr>
          <w:b/>
        </w:rPr>
        <w:t xml:space="preserve">развития Жигаловского МО на 2023 год и </w:t>
      </w:r>
    </w:p>
    <w:p w14:paraId="1F9B2F71" w14:textId="77777777" w:rsidR="00182E5E" w:rsidRPr="00182E5E" w:rsidRDefault="00182E5E" w:rsidP="00182E5E">
      <w:pPr>
        <w:ind w:left="567"/>
        <w:jc w:val="both"/>
        <w:rPr>
          <w:b/>
        </w:rPr>
      </w:pPr>
      <w:r w:rsidRPr="00182E5E">
        <w:rPr>
          <w:b/>
        </w:rPr>
        <w:t>плановый период 2024 и 2025 годов</w:t>
      </w:r>
    </w:p>
    <w:p w14:paraId="1F77C81C" w14:textId="77777777" w:rsidR="00182E5E" w:rsidRPr="00182E5E" w:rsidRDefault="00182E5E" w:rsidP="00182E5E">
      <w:pPr>
        <w:jc w:val="both"/>
      </w:pPr>
      <w:r w:rsidRPr="00182E5E">
        <w:rPr>
          <w:b/>
          <w:bCs/>
        </w:rPr>
        <w:t xml:space="preserve">         </w:t>
      </w:r>
    </w:p>
    <w:p w14:paraId="5144ADA4" w14:textId="12F3CCD7" w:rsidR="00182E5E" w:rsidRPr="00182E5E" w:rsidRDefault="00182E5E" w:rsidP="00182E5E">
      <w:pPr>
        <w:spacing w:line="180" w:lineRule="atLeast"/>
        <w:ind w:firstLine="567"/>
        <w:jc w:val="both"/>
      </w:pPr>
      <w:r w:rsidRPr="00182E5E">
        <w:t xml:space="preserve">В соответствии с Положением о бюджетном процессе в </w:t>
      </w:r>
      <w:proofErr w:type="spellStart"/>
      <w:r w:rsidRPr="00182E5E">
        <w:t>Жигаловском</w:t>
      </w:r>
      <w:proofErr w:type="spellEnd"/>
      <w:r w:rsidRPr="00182E5E">
        <w:t xml:space="preserve"> муниципальном образовании, </w:t>
      </w:r>
      <w:r w:rsidRPr="00182E5E">
        <w:rPr>
          <w:bCs/>
        </w:rPr>
        <w:t xml:space="preserve">утвержденным решением Думы Жигаловского муниципального образования от 27.11.2012 года № 08, Положением о порядке и сроках составления проекта бюджета Жигаловского муниципального образования, а </w:t>
      </w:r>
      <w:proofErr w:type="gramStart"/>
      <w:r w:rsidRPr="00182E5E">
        <w:rPr>
          <w:bCs/>
        </w:rPr>
        <w:t>так же</w:t>
      </w:r>
      <w:proofErr w:type="gramEnd"/>
      <w:r w:rsidRPr="00182E5E">
        <w:rPr>
          <w:bCs/>
        </w:rPr>
        <w:t xml:space="preserve"> документов и материалов к нему, утвержденным постановлением администрации Жигаловского муниципального образования от 16.10.2017 года № 35, </w:t>
      </w:r>
      <w:r w:rsidRPr="00182E5E">
        <w:t xml:space="preserve">руководствуясь Уставом Жигаловского муниципального образования,  </w:t>
      </w:r>
    </w:p>
    <w:p w14:paraId="52C653C1" w14:textId="77777777" w:rsidR="00182E5E" w:rsidRPr="00182E5E" w:rsidRDefault="00182E5E" w:rsidP="00182E5E">
      <w:pPr>
        <w:spacing w:line="180" w:lineRule="atLeast"/>
        <w:jc w:val="both"/>
      </w:pPr>
    </w:p>
    <w:p w14:paraId="1D87F186" w14:textId="77777777" w:rsidR="00182E5E" w:rsidRPr="00182E5E" w:rsidRDefault="00182E5E" w:rsidP="00182E5E">
      <w:pPr>
        <w:spacing w:line="180" w:lineRule="atLeast"/>
        <w:jc w:val="both"/>
      </w:pPr>
      <w:r w:rsidRPr="00182E5E">
        <w:t xml:space="preserve">  Администрация Жигаловского муниципального образования постановляет:</w:t>
      </w:r>
    </w:p>
    <w:p w14:paraId="0349766D" w14:textId="77777777" w:rsidR="00182E5E" w:rsidRPr="00182E5E" w:rsidRDefault="00182E5E" w:rsidP="00182E5E">
      <w:pPr>
        <w:spacing w:line="180" w:lineRule="atLeast"/>
        <w:jc w:val="both"/>
      </w:pPr>
    </w:p>
    <w:p w14:paraId="3450F7C9" w14:textId="77777777" w:rsidR="00182E5E" w:rsidRPr="00182E5E" w:rsidRDefault="00182E5E" w:rsidP="00182E5E">
      <w:pPr>
        <w:numPr>
          <w:ilvl w:val="0"/>
          <w:numId w:val="4"/>
        </w:numPr>
        <w:tabs>
          <w:tab w:val="left" w:pos="1134"/>
        </w:tabs>
        <w:spacing w:line="180" w:lineRule="atLeast"/>
        <w:ind w:left="0" w:firstLine="720"/>
        <w:jc w:val="both"/>
      </w:pPr>
      <w:r w:rsidRPr="00182E5E">
        <w:t>Одобрить прилагаемый прогноз социально-экономического развития Жигаловского муниципального образования на 2023 год и плановый период 2024 и 2025 годов.</w:t>
      </w:r>
    </w:p>
    <w:p w14:paraId="213E98BD" w14:textId="77777777" w:rsidR="00182E5E" w:rsidRPr="00182E5E" w:rsidRDefault="00182E5E" w:rsidP="00182E5E">
      <w:pPr>
        <w:numPr>
          <w:ilvl w:val="0"/>
          <w:numId w:val="4"/>
        </w:numPr>
        <w:tabs>
          <w:tab w:val="left" w:pos="1134"/>
        </w:tabs>
        <w:spacing w:line="180" w:lineRule="atLeast"/>
        <w:ind w:left="0" w:firstLine="720"/>
        <w:jc w:val="both"/>
      </w:pPr>
      <w:r w:rsidRPr="00182E5E">
        <w:t>Настоящее постановление вступает в силу со дня подписания.</w:t>
      </w:r>
    </w:p>
    <w:p w14:paraId="79765669" w14:textId="77777777" w:rsidR="00182E5E" w:rsidRPr="00182E5E" w:rsidRDefault="00182E5E" w:rsidP="00182E5E">
      <w:pPr>
        <w:numPr>
          <w:ilvl w:val="0"/>
          <w:numId w:val="4"/>
        </w:numPr>
        <w:tabs>
          <w:tab w:val="left" w:pos="1134"/>
        </w:tabs>
        <w:spacing w:line="180" w:lineRule="atLeast"/>
        <w:ind w:left="0" w:firstLine="720"/>
        <w:jc w:val="both"/>
      </w:pPr>
      <w:r w:rsidRPr="00182E5E">
        <w:t>Настоящее постановление подлежит официальному опубликованию и размещению на официальном сайте муниципального образования в сети Интернет.</w:t>
      </w:r>
    </w:p>
    <w:p w14:paraId="4BDDEC7C" w14:textId="77777777" w:rsidR="00182E5E" w:rsidRPr="00182E5E" w:rsidRDefault="00182E5E" w:rsidP="00182E5E">
      <w:pPr>
        <w:numPr>
          <w:ilvl w:val="0"/>
          <w:numId w:val="4"/>
        </w:numPr>
        <w:tabs>
          <w:tab w:val="left" w:pos="1134"/>
        </w:tabs>
        <w:spacing w:line="180" w:lineRule="atLeast"/>
        <w:ind w:left="0" w:firstLine="720"/>
        <w:jc w:val="both"/>
      </w:pPr>
      <w:r w:rsidRPr="00182E5E">
        <w:lastRenderedPageBreak/>
        <w:t>Контроль за исполнением настоящего постановления возложить на начальника отдела экономики и бюджета Федотову О.В.</w:t>
      </w:r>
    </w:p>
    <w:p w14:paraId="1BC63215" w14:textId="77777777" w:rsidR="00182E5E" w:rsidRPr="00182E5E" w:rsidRDefault="00182E5E" w:rsidP="00182E5E">
      <w:pPr>
        <w:tabs>
          <w:tab w:val="left" w:pos="1134"/>
        </w:tabs>
        <w:spacing w:line="180" w:lineRule="atLeast"/>
        <w:jc w:val="both"/>
      </w:pPr>
    </w:p>
    <w:p w14:paraId="48C61D7C" w14:textId="77777777" w:rsidR="00182E5E" w:rsidRPr="003268F3" w:rsidRDefault="00182E5E" w:rsidP="00182E5E">
      <w:pPr>
        <w:spacing w:line="180" w:lineRule="atLeast"/>
        <w:ind w:left="567"/>
        <w:jc w:val="both"/>
        <w:rPr>
          <w:bCs/>
        </w:rPr>
      </w:pPr>
      <w:r w:rsidRPr="00182E5E">
        <w:rPr>
          <w:bCs/>
        </w:rPr>
        <w:t xml:space="preserve">      </w:t>
      </w:r>
      <w:r w:rsidRPr="003268F3">
        <w:rPr>
          <w:bCs/>
        </w:rPr>
        <w:t xml:space="preserve">Глава Жигаловского </w:t>
      </w:r>
      <w:r>
        <w:rPr>
          <w:bCs/>
        </w:rPr>
        <w:t>м</w:t>
      </w:r>
      <w:r w:rsidRPr="003268F3">
        <w:rPr>
          <w:bCs/>
        </w:rPr>
        <w:t>униципального</w:t>
      </w:r>
      <w:r>
        <w:rPr>
          <w:bCs/>
        </w:rPr>
        <w:t xml:space="preserve"> </w:t>
      </w:r>
      <w:r w:rsidRPr="003268F3">
        <w:rPr>
          <w:bCs/>
        </w:rPr>
        <w:t>образования                                                                                   Д.А.</w:t>
      </w:r>
      <w:r>
        <w:rPr>
          <w:bCs/>
        </w:rPr>
        <w:t xml:space="preserve"> </w:t>
      </w:r>
      <w:proofErr w:type="spellStart"/>
      <w:r w:rsidRPr="003268F3">
        <w:rPr>
          <w:bCs/>
        </w:rPr>
        <w:t>Лунёв</w:t>
      </w:r>
      <w:proofErr w:type="spellEnd"/>
    </w:p>
    <w:p w14:paraId="1D7C0BB9" w14:textId="73660658" w:rsidR="00182E5E" w:rsidRPr="00182E5E" w:rsidRDefault="00182E5E" w:rsidP="00182E5E">
      <w:pPr>
        <w:spacing w:line="180" w:lineRule="atLeast"/>
        <w:jc w:val="both"/>
        <w:rPr>
          <w:bCs/>
        </w:rPr>
      </w:pPr>
    </w:p>
    <w:p w14:paraId="757A0935" w14:textId="4E0D060D" w:rsidR="00287F46" w:rsidRDefault="00182E5E" w:rsidP="00182E5E">
      <w:pPr>
        <w:jc w:val="center"/>
        <w:rPr>
          <w:b/>
          <w:bCs/>
          <w:szCs w:val="22"/>
        </w:rPr>
      </w:pPr>
      <w:r w:rsidRPr="00182E5E">
        <w:rPr>
          <w:b/>
          <w:bCs/>
          <w:szCs w:val="22"/>
        </w:rPr>
        <w:t>Прогноз социально-экономического развит</w:t>
      </w:r>
      <w:r>
        <w:rPr>
          <w:b/>
          <w:bCs/>
          <w:szCs w:val="22"/>
        </w:rPr>
        <w:t>и</w:t>
      </w:r>
      <w:r w:rsidRPr="00182E5E">
        <w:rPr>
          <w:b/>
          <w:bCs/>
          <w:szCs w:val="22"/>
        </w:rPr>
        <w:t xml:space="preserve">я муниципального образования </w:t>
      </w:r>
      <w:proofErr w:type="spellStart"/>
      <w:r w:rsidRPr="00182E5E">
        <w:rPr>
          <w:b/>
          <w:bCs/>
          <w:szCs w:val="22"/>
          <w:u w:val="single"/>
        </w:rPr>
        <w:t>Жигаловское</w:t>
      </w:r>
      <w:proofErr w:type="spellEnd"/>
      <w:r w:rsidRPr="00182E5E">
        <w:rPr>
          <w:b/>
          <w:bCs/>
          <w:szCs w:val="22"/>
          <w:u w:val="single"/>
        </w:rPr>
        <w:t xml:space="preserve"> муниципальное образование </w:t>
      </w:r>
      <w:r w:rsidRPr="00182E5E">
        <w:rPr>
          <w:b/>
          <w:bCs/>
          <w:szCs w:val="22"/>
        </w:rPr>
        <w:t>на 2023-2025 гг.</w:t>
      </w:r>
    </w:p>
    <w:tbl>
      <w:tblPr>
        <w:tblStyle w:val="12"/>
        <w:tblW w:w="10865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37"/>
        <w:gridCol w:w="851"/>
        <w:gridCol w:w="850"/>
        <w:gridCol w:w="992"/>
        <w:gridCol w:w="993"/>
        <w:gridCol w:w="879"/>
        <w:gridCol w:w="881"/>
        <w:gridCol w:w="9"/>
      </w:tblGrid>
      <w:tr w:rsidR="00D44699" w:rsidRPr="00182E5E" w14:paraId="5A4EB5EF" w14:textId="77777777" w:rsidTr="00D44699">
        <w:trPr>
          <w:trHeight w:val="20"/>
        </w:trPr>
        <w:tc>
          <w:tcPr>
            <w:tcW w:w="3964" w:type="dxa"/>
            <w:vMerge w:val="restart"/>
            <w:vAlign w:val="center"/>
            <w:hideMark/>
          </w:tcPr>
          <w:p w14:paraId="3BEA17C5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E9EB77C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37" w:type="dxa"/>
            <w:vMerge w:val="restart"/>
            <w:vAlign w:val="center"/>
            <w:hideMark/>
          </w:tcPr>
          <w:p w14:paraId="49F1DE7F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 xml:space="preserve">Факт </w:t>
            </w:r>
            <w:r w:rsidRPr="00D44699">
              <w:rPr>
                <w:b/>
                <w:bCs/>
                <w:sz w:val="16"/>
                <w:szCs w:val="16"/>
              </w:rPr>
              <w:br/>
              <w:t>2020 года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EF18ECB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 xml:space="preserve">Факт </w:t>
            </w:r>
            <w:r w:rsidRPr="00D44699">
              <w:rPr>
                <w:b/>
                <w:bCs/>
                <w:sz w:val="16"/>
                <w:szCs w:val="16"/>
              </w:rPr>
              <w:br/>
              <w:t>2021 года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3FFE7B8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 xml:space="preserve">Оценка </w:t>
            </w:r>
            <w:r w:rsidRPr="00D44699">
              <w:rPr>
                <w:b/>
                <w:bCs/>
                <w:sz w:val="16"/>
                <w:szCs w:val="16"/>
              </w:rPr>
              <w:br/>
              <w:t>2022 года</w:t>
            </w:r>
          </w:p>
        </w:tc>
        <w:tc>
          <w:tcPr>
            <w:tcW w:w="3754" w:type="dxa"/>
            <w:gridSpan w:val="5"/>
            <w:hideMark/>
          </w:tcPr>
          <w:p w14:paraId="3B698637" w14:textId="77777777" w:rsidR="00D44699" w:rsidRPr="00182E5E" w:rsidRDefault="00D44699" w:rsidP="00E24A60">
            <w:pPr>
              <w:jc w:val="center"/>
              <w:rPr>
                <w:b/>
                <w:bCs/>
                <w:sz w:val="14"/>
                <w:szCs w:val="14"/>
              </w:rPr>
            </w:pPr>
            <w:r w:rsidRPr="00182E5E">
              <w:rPr>
                <w:b/>
                <w:bCs/>
                <w:sz w:val="14"/>
                <w:szCs w:val="14"/>
              </w:rPr>
              <w:t>Прогноз на:</w:t>
            </w:r>
          </w:p>
        </w:tc>
      </w:tr>
      <w:tr w:rsidR="00D44699" w:rsidRPr="00182E5E" w14:paraId="798A478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vMerge/>
            <w:hideMark/>
          </w:tcPr>
          <w:p w14:paraId="18A67661" w14:textId="77777777" w:rsidR="00D44699" w:rsidRPr="00182E5E" w:rsidRDefault="00D44699" w:rsidP="00E24A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51837F0" w14:textId="77777777" w:rsidR="00D44699" w:rsidRPr="00182E5E" w:rsidRDefault="00D44699" w:rsidP="00E24A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hideMark/>
          </w:tcPr>
          <w:p w14:paraId="4D26BDB7" w14:textId="77777777" w:rsidR="00D44699" w:rsidRPr="00182E5E" w:rsidRDefault="00D44699" w:rsidP="00E24A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6248F2EA" w14:textId="77777777" w:rsidR="00D44699" w:rsidRPr="00182E5E" w:rsidRDefault="00D44699" w:rsidP="00E24A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239BE841" w14:textId="77777777" w:rsidR="00D44699" w:rsidRPr="00182E5E" w:rsidRDefault="00D44699" w:rsidP="00E24A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hideMark/>
          </w:tcPr>
          <w:p w14:paraId="2F29D903" w14:textId="77777777" w:rsidR="00D44699" w:rsidRPr="00182E5E" w:rsidRDefault="00D44699" w:rsidP="00E24A60">
            <w:pPr>
              <w:jc w:val="center"/>
              <w:rPr>
                <w:b/>
                <w:bCs/>
                <w:sz w:val="14"/>
                <w:szCs w:val="14"/>
              </w:rPr>
            </w:pPr>
            <w:r w:rsidRPr="00182E5E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879" w:type="dxa"/>
            <w:vMerge w:val="restart"/>
            <w:vAlign w:val="center"/>
            <w:hideMark/>
          </w:tcPr>
          <w:p w14:paraId="737701EF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81" w:type="dxa"/>
            <w:vMerge w:val="restart"/>
            <w:vAlign w:val="center"/>
            <w:hideMark/>
          </w:tcPr>
          <w:p w14:paraId="3792105B" w14:textId="77777777" w:rsidR="00D44699" w:rsidRPr="00D44699" w:rsidRDefault="00D44699" w:rsidP="00D446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4699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D44699" w:rsidRPr="00182E5E" w14:paraId="029A2D3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vMerge/>
            <w:hideMark/>
          </w:tcPr>
          <w:p w14:paraId="48E5EE8A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14:paraId="37FCF37C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hideMark/>
          </w:tcPr>
          <w:p w14:paraId="7E159D3B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1E3DE1B0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707DD27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13BBEE33" w14:textId="1ACE63ED" w:rsidR="00D44699" w:rsidRPr="00182E5E" w:rsidRDefault="00D44699" w:rsidP="00E24A60">
            <w:pPr>
              <w:jc w:val="center"/>
              <w:rPr>
                <w:b/>
                <w:bCs/>
                <w:sz w:val="14"/>
                <w:szCs w:val="14"/>
              </w:rPr>
            </w:pPr>
            <w:r w:rsidRPr="00182E5E">
              <w:rPr>
                <w:b/>
                <w:bCs/>
                <w:sz w:val="14"/>
                <w:szCs w:val="14"/>
              </w:rPr>
              <w:t>1 вариант КОНСЕРВАТИВНЫЙ</w:t>
            </w:r>
          </w:p>
        </w:tc>
        <w:tc>
          <w:tcPr>
            <w:tcW w:w="993" w:type="dxa"/>
            <w:hideMark/>
          </w:tcPr>
          <w:p w14:paraId="2BADC384" w14:textId="4596559F" w:rsidR="00D44699" w:rsidRPr="00182E5E" w:rsidRDefault="00D44699" w:rsidP="00E24A60">
            <w:pPr>
              <w:jc w:val="center"/>
              <w:rPr>
                <w:b/>
                <w:bCs/>
                <w:sz w:val="14"/>
                <w:szCs w:val="14"/>
              </w:rPr>
            </w:pPr>
            <w:r w:rsidRPr="00182E5E">
              <w:rPr>
                <w:b/>
                <w:bCs/>
                <w:sz w:val="14"/>
                <w:szCs w:val="14"/>
              </w:rPr>
              <w:t>2 вариант -БАЗО</w:t>
            </w:r>
            <w:r>
              <w:rPr>
                <w:b/>
                <w:bCs/>
                <w:sz w:val="14"/>
                <w:szCs w:val="14"/>
              </w:rPr>
              <w:t>В</w:t>
            </w:r>
            <w:r w:rsidRPr="00182E5E">
              <w:rPr>
                <w:b/>
                <w:bCs/>
                <w:sz w:val="14"/>
                <w:szCs w:val="14"/>
              </w:rPr>
              <w:t>Ы</w:t>
            </w:r>
            <w:r>
              <w:rPr>
                <w:b/>
                <w:bCs/>
                <w:sz w:val="14"/>
                <w:szCs w:val="14"/>
              </w:rPr>
              <w:t>Й</w:t>
            </w:r>
          </w:p>
        </w:tc>
        <w:tc>
          <w:tcPr>
            <w:tcW w:w="879" w:type="dxa"/>
            <w:vMerge/>
            <w:hideMark/>
          </w:tcPr>
          <w:p w14:paraId="44326024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14:paraId="5B9F1FF7" w14:textId="77777777" w:rsidR="00D44699" w:rsidRPr="00182E5E" w:rsidRDefault="00D44699" w:rsidP="00E24A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699" w:rsidRPr="00182E5E" w14:paraId="2888C657" w14:textId="77777777" w:rsidTr="00D44699">
        <w:trPr>
          <w:trHeight w:val="20"/>
        </w:trPr>
        <w:tc>
          <w:tcPr>
            <w:tcW w:w="10865" w:type="dxa"/>
            <w:gridSpan w:val="10"/>
          </w:tcPr>
          <w:p w14:paraId="35AF7E30" w14:textId="7140E81C" w:rsidR="00D44699" w:rsidRPr="00182E5E" w:rsidRDefault="00D44699" w:rsidP="00D4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E5E">
              <w:rPr>
                <w:b/>
                <w:bCs/>
                <w:sz w:val="18"/>
                <w:szCs w:val="18"/>
              </w:rPr>
              <w:t>Итоги развития МО</w:t>
            </w:r>
          </w:p>
        </w:tc>
      </w:tr>
      <w:tr w:rsidR="00D44699" w:rsidRPr="00182E5E" w14:paraId="1CFBEA9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A58F7CC" w14:textId="77777777" w:rsidR="00D44699" w:rsidRPr="00182E5E" w:rsidRDefault="00D44699" w:rsidP="00E24A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709" w:type="dxa"/>
            <w:noWrap/>
            <w:hideMark/>
          </w:tcPr>
          <w:p w14:paraId="3227296C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236CE5A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444,81</w:t>
            </w:r>
          </w:p>
        </w:tc>
        <w:tc>
          <w:tcPr>
            <w:tcW w:w="851" w:type="dxa"/>
            <w:hideMark/>
          </w:tcPr>
          <w:p w14:paraId="23B42F1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673,75</w:t>
            </w:r>
          </w:p>
        </w:tc>
        <w:tc>
          <w:tcPr>
            <w:tcW w:w="850" w:type="dxa"/>
            <w:hideMark/>
          </w:tcPr>
          <w:p w14:paraId="527E2D09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711,55</w:t>
            </w:r>
          </w:p>
        </w:tc>
        <w:tc>
          <w:tcPr>
            <w:tcW w:w="992" w:type="dxa"/>
            <w:hideMark/>
          </w:tcPr>
          <w:p w14:paraId="4D92A34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661,75</w:t>
            </w:r>
          </w:p>
        </w:tc>
        <w:tc>
          <w:tcPr>
            <w:tcW w:w="993" w:type="dxa"/>
            <w:hideMark/>
          </w:tcPr>
          <w:p w14:paraId="0D8E17E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662,09</w:t>
            </w:r>
          </w:p>
        </w:tc>
        <w:tc>
          <w:tcPr>
            <w:tcW w:w="879" w:type="dxa"/>
            <w:hideMark/>
          </w:tcPr>
          <w:p w14:paraId="1F370B1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691,22</w:t>
            </w:r>
          </w:p>
        </w:tc>
        <w:tc>
          <w:tcPr>
            <w:tcW w:w="881" w:type="dxa"/>
            <w:hideMark/>
          </w:tcPr>
          <w:p w14:paraId="1DB0A6C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702,47</w:t>
            </w:r>
          </w:p>
        </w:tc>
      </w:tr>
      <w:tr w:rsidR="00D44699" w:rsidRPr="00182E5E" w14:paraId="2AED9DA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762FD05" w14:textId="77777777" w:rsidR="00D44699" w:rsidRPr="00182E5E" w:rsidRDefault="00D44699" w:rsidP="00E24A60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в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т.ч</w:t>
            </w:r>
            <w:proofErr w:type="spellEnd"/>
            <w:r w:rsidRPr="00182E5E">
              <w:rPr>
                <w:i/>
                <w:iCs/>
                <w:sz w:val="18"/>
                <w:szCs w:val="18"/>
              </w:rPr>
              <w:t>. по видам экономической деятельности:</w:t>
            </w:r>
          </w:p>
        </w:tc>
        <w:tc>
          <w:tcPr>
            <w:tcW w:w="709" w:type="dxa"/>
            <w:noWrap/>
            <w:hideMark/>
          </w:tcPr>
          <w:p w14:paraId="7B9166B4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141E08F2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F49E1A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0620D1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C9E2F1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1B821EA4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9DE286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0AC10BC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4FE235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8C5A04D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Сельское, лесное хозяйство, охота, </w:t>
            </w:r>
            <w:proofErr w:type="spellStart"/>
            <w:r w:rsidRPr="00182E5E">
              <w:rPr>
                <w:sz w:val="18"/>
                <w:szCs w:val="18"/>
              </w:rPr>
              <w:t>рыбаловство</w:t>
            </w:r>
            <w:proofErr w:type="spellEnd"/>
            <w:r w:rsidRPr="00182E5E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709" w:type="dxa"/>
            <w:noWrap/>
            <w:hideMark/>
          </w:tcPr>
          <w:p w14:paraId="50A39040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2DE1BED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181,08</w:t>
            </w:r>
          </w:p>
        </w:tc>
        <w:tc>
          <w:tcPr>
            <w:tcW w:w="851" w:type="dxa"/>
            <w:hideMark/>
          </w:tcPr>
          <w:p w14:paraId="486324E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225,75</w:t>
            </w:r>
          </w:p>
        </w:tc>
        <w:tc>
          <w:tcPr>
            <w:tcW w:w="850" w:type="dxa"/>
            <w:hideMark/>
          </w:tcPr>
          <w:p w14:paraId="1E8BBA3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234,10</w:t>
            </w:r>
          </w:p>
        </w:tc>
        <w:tc>
          <w:tcPr>
            <w:tcW w:w="992" w:type="dxa"/>
            <w:hideMark/>
          </w:tcPr>
          <w:p w14:paraId="717392F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242,41</w:t>
            </w:r>
          </w:p>
        </w:tc>
        <w:tc>
          <w:tcPr>
            <w:tcW w:w="993" w:type="dxa"/>
            <w:hideMark/>
          </w:tcPr>
          <w:p w14:paraId="79D9F66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242,41</w:t>
            </w:r>
          </w:p>
        </w:tc>
        <w:tc>
          <w:tcPr>
            <w:tcW w:w="879" w:type="dxa"/>
            <w:hideMark/>
          </w:tcPr>
          <w:p w14:paraId="39CEC42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251,89</w:t>
            </w:r>
          </w:p>
        </w:tc>
        <w:tc>
          <w:tcPr>
            <w:tcW w:w="881" w:type="dxa"/>
            <w:hideMark/>
          </w:tcPr>
          <w:p w14:paraId="4C48EEC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252,89</w:t>
            </w:r>
          </w:p>
        </w:tc>
      </w:tr>
      <w:tr w:rsidR="00D44699" w:rsidRPr="00182E5E" w14:paraId="11A126F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49F680C" w14:textId="77777777" w:rsidR="00D44699" w:rsidRPr="00182E5E" w:rsidRDefault="00D44699" w:rsidP="00E24A60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noWrap/>
            <w:hideMark/>
          </w:tcPr>
          <w:p w14:paraId="32677638" w14:textId="77777777" w:rsidR="00D44699" w:rsidRPr="00D44699" w:rsidRDefault="00D44699" w:rsidP="00E24A60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D44699">
              <w:rPr>
                <w:i/>
                <w:iCs/>
                <w:sz w:val="14"/>
                <w:szCs w:val="14"/>
              </w:rPr>
              <w:t>млн.руб</w:t>
            </w:r>
            <w:proofErr w:type="spellEnd"/>
            <w:r w:rsidRPr="00D44699"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62EFE5C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13,72</w:t>
            </w:r>
          </w:p>
        </w:tc>
        <w:tc>
          <w:tcPr>
            <w:tcW w:w="851" w:type="dxa"/>
            <w:hideMark/>
          </w:tcPr>
          <w:p w14:paraId="13E0FC39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15,39</w:t>
            </w:r>
          </w:p>
        </w:tc>
        <w:tc>
          <w:tcPr>
            <w:tcW w:w="850" w:type="dxa"/>
            <w:hideMark/>
          </w:tcPr>
          <w:p w14:paraId="3938C04B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16,30</w:t>
            </w:r>
          </w:p>
        </w:tc>
        <w:tc>
          <w:tcPr>
            <w:tcW w:w="992" w:type="dxa"/>
            <w:hideMark/>
          </w:tcPr>
          <w:p w14:paraId="5135CFD1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16,20</w:t>
            </w:r>
          </w:p>
        </w:tc>
        <w:tc>
          <w:tcPr>
            <w:tcW w:w="993" w:type="dxa"/>
            <w:hideMark/>
          </w:tcPr>
          <w:p w14:paraId="18726536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16,20</w:t>
            </w:r>
          </w:p>
        </w:tc>
        <w:tc>
          <w:tcPr>
            <w:tcW w:w="879" w:type="dxa"/>
            <w:hideMark/>
          </w:tcPr>
          <w:p w14:paraId="77A18BC0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17,20</w:t>
            </w:r>
          </w:p>
        </w:tc>
        <w:tc>
          <w:tcPr>
            <w:tcW w:w="881" w:type="dxa"/>
            <w:hideMark/>
          </w:tcPr>
          <w:p w14:paraId="0B7B3B5D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18,20</w:t>
            </w:r>
          </w:p>
        </w:tc>
      </w:tr>
      <w:tr w:rsidR="00D44699" w:rsidRPr="00182E5E" w14:paraId="473D0403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E5FC251" w14:textId="77777777" w:rsidR="00D44699" w:rsidRPr="00182E5E" w:rsidRDefault="00D44699" w:rsidP="00E24A60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709" w:type="dxa"/>
            <w:noWrap/>
            <w:hideMark/>
          </w:tcPr>
          <w:p w14:paraId="6AAE844D" w14:textId="77777777" w:rsidR="00D44699" w:rsidRPr="00D44699" w:rsidRDefault="00D44699" w:rsidP="00E24A60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D44699">
              <w:rPr>
                <w:i/>
                <w:iCs/>
                <w:sz w:val="14"/>
                <w:szCs w:val="14"/>
              </w:rPr>
              <w:t>млн.руб</w:t>
            </w:r>
            <w:proofErr w:type="spellEnd"/>
            <w:r w:rsidRPr="00D44699"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41666F3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167,36</w:t>
            </w:r>
          </w:p>
        </w:tc>
        <w:tc>
          <w:tcPr>
            <w:tcW w:w="851" w:type="dxa"/>
            <w:hideMark/>
          </w:tcPr>
          <w:p w14:paraId="2A783E1D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210,36</w:t>
            </w:r>
          </w:p>
        </w:tc>
        <w:tc>
          <w:tcPr>
            <w:tcW w:w="850" w:type="dxa"/>
            <w:hideMark/>
          </w:tcPr>
          <w:p w14:paraId="61F39D19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217,80</w:t>
            </w:r>
          </w:p>
        </w:tc>
        <w:tc>
          <w:tcPr>
            <w:tcW w:w="992" w:type="dxa"/>
            <w:hideMark/>
          </w:tcPr>
          <w:p w14:paraId="59DEBB9F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226,21</w:t>
            </w:r>
          </w:p>
        </w:tc>
        <w:tc>
          <w:tcPr>
            <w:tcW w:w="993" w:type="dxa"/>
            <w:hideMark/>
          </w:tcPr>
          <w:p w14:paraId="50D0A00C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226,21</w:t>
            </w:r>
          </w:p>
        </w:tc>
        <w:tc>
          <w:tcPr>
            <w:tcW w:w="879" w:type="dxa"/>
            <w:hideMark/>
          </w:tcPr>
          <w:p w14:paraId="6E98CBAA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234,69</w:t>
            </w:r>
          </w:p>
        </w:tc>
        <w:tc>
          <w:tcPr>
            <w:tcW w:w="881" w:type="dxa"/>
            <w:hideMark/>
          </w:tcPr>
          <w:p w14:paraId="76CA3AC1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234,69</w:t>
            </w:r>
          </w:p>
        </w:tc>
      </w:tr>
      <w:tr w:rsidR="00D44699" w:rsidRPr="00182E5E" w14:paraId="2840B61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0ACFB159" w14:textId="77777777" w:rsidR="00D44699" w:rsidRPr="00182E5E" w:rsidRDefault="00D44699" w:rsidP="00E24A60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709" w:type="dxa"/>
            <w:noWrap/>
            <w:hideMark/>
          </w:tcPr>
          <w:p w14:paraId="5CD35708" w14:textId="77777777" w:rsidR="00D44699" w:rsidRPr="00D44699" w:rsidRDefault="00D44699" w:rsidP="00E24A60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D44699">
              <w:rPr>
                <w:i/>
                <w:iCs/>
                <w:sz w:val="14"/>
                <w:szCs w:val="14"/>
              </w:rPr>
              <w:t>млн.руб</w:t>
            </w:r>
            <w:proofErr w:type="spellEnd"/>
            <w:r w:rsidRPr="00D44699"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32BEB47C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91EC612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CA19641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2E0DFCCD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9A81F5C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1C7F2EC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EBF3428" w14:textId="77777777" w:rsidR="00D44699" w:rsidRPr="00182E5E" w:rsidRDefault="00D44699" w:rsidP="00E24A60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44699" w:rsidRPr="00182E5E" w14:paraId="43CF350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5595E50C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09" w:type="dxa"/>
            <w:noWrap/>
            <w:hideMark/>
          </w:tcPr>
          <w:p w14:paraId="7280D7A5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53DDD06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F91A642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11A428D1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1BE90B2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6C1F466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9C9D0E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0E613F89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35EB5D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F32013D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09" w:type="dxa"/>
            <w:noWrap/>
            <w:hideMark/>
          </w:tcPr>
          <w:p w14:paraId="3C668E1A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566488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100,91</w:t>
            </w:r>
          </w:p>
        </w:tc>
        <w:tc>
          <w:tcPr>
            <w:tcW w:w="851" w:type="dxa"/>
            <w:hideMark/>
          </w:tcPr>
          <w:p w14:paraId="7FF9F92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182,35</w:t>
            </w:r>
          </w:p>
        </w:tc>
        <w:tc>
          <w:tcPr>
            <w:tcW w:w="850" w:type="dxa"/>
            <w:hideMark/>
          </w:tcPr>
          <w:p w14:paraId="33D916C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196,02</w:t>
            </w:r>
          </w:p>
        </w:tc>
        <w:tc>
          <w:tcPr>
            <w:tcW w:w="992" w:type="dxa"/>
            <w:hideMark/>
          </w:tcPr>
          <w:p w14:paraId="2A4BABA2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127,56</w:t>
            </w:r>
          </w:p>
        </w:tc>
        <w:tc>
          <w:tcPr>
            <w:tcW w:w="993" w:type="dxa"/>
            <w:hideMark/>
          </w:tcPr>
          <w:p w14:paraId="3404297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127,47</w:t>
            </w:r>
          </w:p>
        </w:tc>
        <w:tc>
          <w:tcPr>
            <w:tcW w:w="879" w:type="dxa"/>
            <w:hideMark/>
          </w:tcPr>
          <w:p w14:paraId="1EB68162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135,71</w:t>
            </w:r>
          </w:p>
        </w:tc>
        <w:tc>
          <w:tcPr>
            <w:tcW w:w="881" w:type="dxa"/>
            <w:hideMark/>
          </w:tcPr>
          <w:p w14:paraId="5A8E6251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141,11</w:t>
            </w:r>
          </w:p>
        </w:tc>
      </w:tr>
      <w:tr w:rsidR="00D44699" w:rsidRPr="00182E5E" w14:paraId="0E3ABC3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372A89D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noWrap/>
            <w:hideMark/>
          </w:tcPr>
          <w:p w14:paraId="60BB48A7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0BDF22A9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62,49</w:t>
            </w:r>
          </w:p>
        </w:tc>
        <w:tc>
          <w:tcPr>
            <w:tcW w:w="851" w:type="dxa"/>
            <w:hideMark/>
          </w:tcPr>
          <w:p w14:paraId="0A4167C4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66,80</w:t>
            </w:r>
          </w:p>
        </w:tc>
        <w:tc>
          <w:tcPr>
            <w:tcW w:w="850" w:type="dxa"/>
            <w:hideMark/>
          </w:tcPr>
          <w:p w14:paraId="0A3690C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73,48</w:t>
            </w:r>
          </w:p>
        </w:tc>
        <w:tc>
          <w:tcPr>
            <w:tcW w:w="992" w:type="dxa"/>
            <w:hideMark/>
          </w:tcPr>
          <w:p w14:paraId="6A5D4CE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76,13</w:t>
            </w:r>
          </w:p>
        </w:tc>
        <w:tc>
          <w:tcPr>
            <w:tcW w:w="993" w:type="dxa"/>
            <w:hideMark/>
          </w:tcPr>
          <w:p w14:paraId="185C2A9D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76,57</w:t>
            </w:r>
          </w:p>
        </w:tc>
        <w:tc>
          <w:tcPr>
            <w:tcW w:w="879" w:type="dxa"/>
            <w:hideMark/>
          </w:tcPr>
          <w:p w14:paraId="22DB83B5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79,71</w:t>
            </w:r>
          </w:p>
        </w:tc>
        <w:tc>
          <w:tcPr>
            <w:tcW w:w="881" w:type="dxa"/>
            <w:hideMark/>
          </w:tcPr>
          <w:p w14:paraId="5A5872D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82,98</w:t>
            </w:r>
          </w:p>
        </w:tc>
      </w:tr>
      <w:tr w:rsidR="00D44699" w:rsidRPr="00182E5E" w14:paraId="7433937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E54159F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noWrap/>
            <w:hideMark/>
          </w:tcPr>
          <w:p w14:paraId="7ACE6E11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5C61856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4,65</w:t>
            </w:r>
          </w:p>
        </w:tc>
        <w:tc>
          <w:tcPr>
            <w:tcW w:w="851" w:type="dxa"/>
            <w:hideMark/>
          </w:tcPr>
          <w:p w14:paraId="24468FD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1,38</w:t>
            </w:r>
          </w:p>
        </w:tc>
        <w:tc>
          <w:tcPr>
            <w:tcW w:w="850" w:type="dxa"/>
            <w:hideMark/>
          </w:tcPr>
          <w:p w14:paraId="4207F38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1,99</w:t>
            </w:r>
          </w:p>
        </w:tc>
        <w:tc>
          <w:tcPr>
            <w:tcW w:w="992" w:type="dxa"/>
            <w:hideMark/>
          </w:tcPr>
          <w:p w14:paraId="4616817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993" w:type="dxa"/>
            <w:hideMark/>
          </w:tcPr>
          <w:p w14:paraId="6872BDD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879" w:type="dxa"/>
            <w:hideMark/>
          </w:tcPr>
          <w:p w14:paraId="14EA306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881" w:type="dxa"/>
            <w:hideMark/>
          </w:tcPr>
          <w:p w14:paraId="7750DCCD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</w:tr>
      <w:tr w:rsidR="00D44699" w:rsidRPr="00182E5E" w14:paraId="4C0074A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9AC3056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  <w:noWrap/>
            <w:hideMark/>
          </w:tcPr>
          <w:p w14:paraId="5DC74ECC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226D62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6F3760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2503EA26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223A741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378490B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3B087B5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65312A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93C811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8880388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noWrap/>
            <w:hideMark/>
          </w:tcPr>
          <w:p w14:paraId="24FC6295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015EB05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79,84</w:t>
            </w:r>
          </w:p>
        </w:tc>
        <w:tc>
          <w:tcPr>
            <w:tcW w:w="851" w:type="dxa"/>
            <w:hideMark/>
          </w:tcPr>
          <w:p w14:paraId="28A0CF81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179,42</w:t>
            </w:r>
          </w:p>
        </w:tc>
        <w:tc>
          <w:tcPr>
            <w:tcW w:w="850" w:type="dxa"/>
            <w:hideMark/>
          </w:tcPr>
          <w:p w14:paraId="3C455B09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186,10</w:t>
            </w:r>
          </w:p>
        </w:tc>
        <w:tc>
          <w:tcPr>
            <w:tcW w:w="992" w:type="dxa"/>
            <w:hideMark/>
          </w:tcPr>
          <w:p w14:paraId="4BC23F1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194,37</w:t>
            </w:r>
          </w:p>
        </w:tc>
        <w:tc>
          <w:tcPr>
            <w:tcW w:w="993" w:type="dxa"/>
            <w:hideMark/>
          </w:tcPr>
          <w:p w14:paraId="75FA931E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194,37</w:t>
            </w:r>
          </w:p>
        </w:tc>
        <w:tc>
          <w:tcPr>
            <w:tcW w:w="879" w:type="dxa"/>
            <w:hideMark/>
          </w:tcPr>
          <w:p w14:paraId="28EAD039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201,67</w:t>
            </w:r>
          </w:p>
        </w:tc>
        <w:tc>
          <w:tcPr>
            <w:tcW w:w="881" w:type="dxa"/>
            <w:hideMark/>
          </w:tcPr>
          <w:p w14:paraId="5342EAF4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202,37</w:t>
            </w:r>
          </w:p>
        </w:tc>
      </w:tr>
      <w:tr w:rsidR="00D44699" w:rsidRPr="00182E5E" w14:paraId="37079F4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130F8CB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709" w:type="dxa"/>
            <w:noWrap/>
            <w:hideMark/>
          </w:tcPr>
          <w:p w14:paraId="3EC54861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317699C4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15,83</w:t>
            </w:r>
          </w:p>
        </w:tc>
        <w:tc>
          <w:tcPr>
            <w:tcW w:w="851" w:type="dxa"/>
            <w:hideMark/>
          </w:tcPr>
          <w:p w14:paraId="2DF5B69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18,05</w:t>
            </w:r>
          </w:p>
        </w:tc>
        <w:tc>
          <w:tcPr>
            <w:tcW w:w="850" w:type="dxa"/>
            <w:hideMark/>
          </w:tcPr>
          <w:p w14:paraId="466A9626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19,86</w:t>
            </w:r>
          </w:p>
        </w:tc>
        <w:tc>
          <w:tcPr>
            <w:tcW w:w="992" w:type="dxa"/>
            <w:hideMark/>
          </w:tcPr>
          <w:p w14:paraId="020EFABD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20,57</w:t>
            </w:r>
          </w:p>
        </w:tc>
        <w:tc>
          <w:tcPr>
            <w:tcW w:w="993" w:type="dxa"/>
            <w:hideMark/>
          </w:tcPr>
          <w:p w14:paraId="13B5CA5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20,57</w:t>
            </w:r>
          </w:p>
        </w:tc>
        <w:tc>
          <w:tcPr>
            <w:tcW w:w="879" w:type="dxa"/>
            <w:hideMark/>
          </w:tcPr>
          <w:p w14:paraId="4020A02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21,54</w:t>
            </w:r>
          </w:p>
        </w:tc>
        <w:tc>
          <w:tcPr>
            <w:tcW w:w="881" w:type="dxa"/>
            <w:hideMark/>
          </w:tcPr>
          <w:p w14:paraId="3EAE127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22,42</w:t>
            </w:r>
          </w:p>
        </w:tc>
      </w:tr>
      <w:tr w:rsidR="00D44699" w:rsidRPr="00182E5E" w14:paraId="5AF40B9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A7608D0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709" w:type="dxa"/>
            <w:noWrap/>
            <w:hideMark/>
          </w:tcPr>
          <w:p w14:paraId="5D3CD8DF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0258BD8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16BA7B5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A0D7F0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2D024B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61C3D4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468396B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D6F8954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7A8E6B8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5F6E9DC3" w14:textId="77777777" w:rsidR="00D44699" w:rsidRPr="00182E5E" w:rsidRDefault="00D44699" w:rsidP="00E24A60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Прочие</w:t>
            </w:r>
          </w:p>
        </w:tc>
        <w:tc>
          <w:tcPr>
            <w:tcW w:w="709" w:type="dxa"/>
            <w:noWrap/>
            <w:hideMark/>
          </w:tcPr>
          <w:p w14:paraId="31A73B3A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7797DD6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816E27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40FA9B8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92CD7D7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861387B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44C0BDAB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139340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68E4150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4C0ED18" w14:textId="77777777" w:rsidR="00D44699" w:rsidRPr="00182E5E" w:rsidRDefault="00D44699" w:rsidP="00E24A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182E5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noWrap/>
            <w:hideMark/>
          </w:tcPr>
          <w:p w14:paraId="385488B6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1E0D838A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77BFB4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A64C5B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4700CF6C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5223DF3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DAF5358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A1D161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7C61284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1080770" w14:textId="77777777" w:rsidR="00D44699" w:rsidRPr="00182E5E" w:rsidRDefault="00D44699" w:rsidP="00E24A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709" w:type="dxa"/>
            <w:noWrap/>
            <w:hideMark/>
          </w:tcPr>
          <w:p w14:paraId="7C120F41" w14:textId="77777777" w:rsidR="00D44699" w:rsidRPr="00D44699" w:rsidRDefault="00D44699" w:rsidP="00E24A60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5BE019F6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28,15</w:t>
            </w:r>
          </w:p>
        </w:tc>
        <w:tc>
          <w:tcPr>
            <w:tcW w:w="851" w:type="dxa"/>
            <w:hideMark/>
          </w:tcPr>
          <w:p w14:paraId="3F50DB31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38,80</w:t>
            </w:r>
          </w:p>
        </w:tc>
        <w:tc>
          <w:tcPr>
            <w:tcW w:w="850" w:type="dxa"/>
            <w:hideMark/>
          </w:tcPr>
          <w:p w14:paraId="1BF5C510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25,38</w:t>
            </w:r>
          </w:p>
        </w:tc>
        <w:tc>
          <w:tcPr>
            <w:tcW w:w="992" w:type="dxa"/>
            <w:hideMark/>
          </w:tcPr>
          <w:p w14:paraId="3E95BD9F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29,82</w:t>
            </w:r>
          </w:p>
        </w:tc>
        <w:tc>
          <w:tcPr>
            <w:tcW w:w="993" w:type="dxa"/>
            <w:hideMark/>
          </w:tcPr>
          <w:p w14:paraId="11984931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29,82</w:t>
            </w:r>
          </w:p>
        </w:tc>
        <w:tc>
          <w:tcPr>
            <w:tcW w:w="879" w:type="dxa"/>
            <w:hideMark/>
          </w:tcPr>
          <w:p w14:paraId="1A3C9AC5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31,25</w:t>
            </w:r>
          </w:p>
        </w:tc>
        <w:tc>
          <w:tcPr>
            <w:tcW w:w="881" w:type="dxa"/>
            <w:hideMark/>
          </w:tcPr>
          <w:p w14:paraId="220A335D" w14:textId="77777777" w:rsidR="00D44699" w:rsidRPr="00182E5E" w:rsidRDefault="00D44699" w:rsidP="00E24A60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31,36</w:t>
            </w:r>
          </w:p>
        </w:tc>
      </w:tr>
      <w:tr w:rsidR="00D44699" w:rsidRPr="00182E5E" w14:paraId="561F270C" w14:textId="77777777" w:rsidTr="00D44699">
        <w:trPr>
          <w:trHeight w:val="20"/>
        </w:trPr>
        <w:tc>
          <w:tcPr>
            <w:tcW w:w="10865" w:type="dxa"/>
            <w:gridSpan w:val="10"/>
          </w:tcPr>
          <w:p w14:paraId="4D371B4D" w14:textId="1912F5CF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b/>
                <w:bCs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D44699" w:rsidRPr="00182E5E" w14:paraId="55F6FB3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09041A3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 xml:space="preserve">Промышленное производство: </w:t>
            </w:r>
          </w:p>
        </w:tc>
        <w:tc>
          <w:tcPr>
            <w:tcW w:w="709" w:type="dxa"/>
            <w:noWrap/>
            <w:hideMark/>
          </w:tcPr>
          <w:p w14:paraId="4932E4C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hideMark/>
          </w:tcPr>
          <w:p w14:paraId="40807D7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C5A14C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46DBC1E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7AA89D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475FB0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D2C2F2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319F5C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0D7C62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F0FFC43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709" w:type="dxa"/>
            <w:noWrap/>
            <w:hideMark/>
          </w:tcPr>
          <w:p w14:paraId="234D98A4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72E5A09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168,06</w:t>
            </w:r>
          </w:p>
        </w:tc>
        <w:tc>
          <w:tcPr>
            <w:tcW w:w="851" w:type="dxa"/>
            <w:hideMark/>
          </w:tcPr>
          <w:p w14:paraId="6E4FD3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250,53</w:t>
            </w:r>
          </w:p>
        </w:tc>
        <w:tc>
          <w:tcPr>
            <w:tcW w:w="850" w:type="dxa"/>
            <w:hideMark/>
          </w:tcPr>
          <w:p w14:paraId="077DF40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271,50</w:t>
            </w:r>
          </w:p>
        </w:tc>
        <w:tc>
          <w:tcPr>
            <w:tcW w:w="992" w:type="dxa"/>
            <w:hideMark/>
          </w:tcPr>
          <w:p w14:paraId="0607C18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204,39</w:t>
            </w:r>
          </w:p>
        </w:tc>
        <w:tc>
          <w:tcPr>
            <w:tcW w:w="993" w:type="dxa"/>
            <w:hideMark/>
          </w:tcPr>
          <w:p w14:paraId="7298441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204,73</w:t>
            </w:r>
          </w:p>
        </w:tc>
        <w:tc>
          <w:tcPr>
            <w:tcW w:w="879" w:type="dxa"/>
            <w:hideMark/>
          </w:tcPr>
          <w:p w14:paraId="5678FD5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216,11</w:t>
            </w:r>
          </w:p>
        </w:tc>
        <w:tc>
          <w:tcPr>
            <w:tcW w:w="881" w:type="dxa"/>
            <w:hideMark/>
          </w:tcPr>
          <w:p w14:paraId="7A9C14D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224,79</w:t>
            </w:r>
          </w:p>
        </w:tc>
      </w:tr>
      <w:tr w:rsidR="00D44699" w:rsidRPr="00182E5E" w14:paraId="1A21E5F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0D9CEC4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Индекс промышленного производства (В+C+D+E)</w:t>
            </w:r>
          </w:p>
        </w:tc>
        <w:tc>
          <w:tcPr>
            <w:tcW w:w="709" w:type="dxa"/>
            <w:noWrap/>
            <w:hideMark/>
          </w:tcPr>
          <w:p w14:paraId="3EDDEDB3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%</w:t>
            </w:r>
          </w:p>
        </w:tc>
        <w:tc>
          <w:tcPr>
            <w:tcW w:w="737" w:type="dxa"/>
            <w:hideMark/>
          </w:tcPr>
          <w:p w14:paraId="62F4C43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18,7</w:t>
            </w:r>
          </w:p>
        </w:tc>
        <w:tc>
          <w:tcPr>
            <w:tcW w:w="851" w:type="dxa"/>
            <w:hideMark/>
          </w:tcPr>
          <w:p w14:paraId="631875A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hideMark/>
          </w:tcPr>
          <w:p w14:paraId="3C6580C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hideMark/>
          </w:tcPr>
          <w:p w14:paraId="1D0AEDC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-24,7</w:t>
            </w:r>
          </w:p>
        </w:tc>
        <w:tc>
          <w:tcPr>
            <w:tcW w:w="993" w:type="dxa"/>
            <w:hideMark/>
          </w:tcPr>
          <w:p w14:paraId="474F97D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-24,6</w:t>
            </w:r>
          </w:p>
        </w:tc>
        <w:tc>
          <w:tcPr>
            <w:tcW w:w="879" w:type="dxa"/>
            <w:hideMark/>
          </w:tcPr>
          <w:p w14:paraId="5381230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5,6</w:t>
            </w:r>
          </w:p>
        </w:tc>
        <w:tc>
          <w:tcPr>
            <w:tcW w:w="881" w:type="dxa"/>
            <w:hideMark/>
          </w:tcPr>
          <w:p w14:paraId="1C2A343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4,0</w:t>
            </w:r>
          </w:p>
        </w:tc>
      </w:tr>
      <w:tr w:rsidR="00D44699" w:rsidRPr="00182E5E" w14:paraId="42BA642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17F1EBA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Добыча полезных ископаемых (В):</w:t>
            </w:r>
          </w:p>
        </w:tc>
        <w:tc>
          <w:tcPr>
            <w:tcW w:w="709" w:type="dxa"/>
            <w:noWrap/>
            <w:hideMark/>
          </w:tcPr>
          <w:p w14:paraId="24CA86AF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089DBB7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62EBB6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9D7FDB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E2E12A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88E661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9EF368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90BBF6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7130E99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3A1EE10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709" w:type="dxa"/>
            <w:noWrap/>
            <w:hideMark/>
          </w:tcPr>
          <w:p w14:paraId="76369BE0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2806C5D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6E02DC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14839D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4AE039E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17197D3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47E4FA9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66F919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2B0F1D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C7DB48B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709" w:type="dxa"/>
            <w:noWrap/>
            <w:hideMark/>
          </w:tcPr>
          <w:p w14:paraId="7D843A58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%</w:t>
            </w:r>
          </w:p>
        </w:tc>
        <w:tc>
          <w:tcPr>
            <w:tcW w:w="737" w:type="dxa"/>
            <w:hideMark/>
          </w:tcPr>
          <w:p w14:paraId="54BF39E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71E31F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C6F5D5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075BDA0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9C8CE4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79F7F4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CE25A5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CEB942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93A48A0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Обрабатывающие производства (С):</w:t>
            </w:r>
          </w:p>
        </w:tc>
        <w:tc>
          <w:tcPr>
            <w:tcW w:w="709" w:type="dxa"/>
            <w:noWrap/>
            <w:hideMark/>
          </w:tcPr>
          <w:p w14:paraId="5C011091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2FE580D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28C7CB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29A473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3A9BED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20A7BF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741BDD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01CD38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08C9B4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4A02352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709" w:type="dxa"/>
            <w:noWrap/>
            <w:hideMark/>
          </w:tcPr>
          <w:p w14:paraId="0E77B145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20D86B8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100,91</w:t>
            </w:r>
          </w:p>
        </w:tc>
        <w:tc>
          <w:tcPr>
            <w:tcW w:w="851" w:type="dxa"/>
            <w:hideMark/>
          </w:tcPr>
          <w:p w14:paraId="29A2BEA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182,35</w:t>
            </w:r>
          </w:p>
        </w:tc>
        <w:tc>
          <w:tcPr>
            <w:tcW w:w="850" w:type="dxa"/>
            <w:hideMark/>
          </w:tcPr>
          <w:p w14:paraId="637858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196,02</w:t>
            </w:r>
          </w:p>
        </w:tc>
        <w:tc>
          <w:tcPr>
            <w:tcW w:w="992" w:type="dxa"/>
            <w:hideMark/>
          </w:tcPr>
          <w:p w14:paraId="1AF42F7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127,56</w:t>
            </w:r>
          </w:p>
        </w:tc>
        <w:tc>
          <w:tcPr>
            <w:tcW w:w="993" w:type="dxa"/>
            <w:hideMark/>
          </w:tcPr>
          <w:p w14:paraId="24CD53B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127,47</w:t>
            </w:r>
          </w:p>
        </w:tc>
        <w:tc>
          <w:tcPr>
            <w:tcW w:w="879" w:type="dxa"/>
            <w:hideMark/>
          </w:tcPr>
          <w:p w14:paraId="7410DCB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135,71</w:t>
            </w:r>
          </w:p>
        </w:tc>
        <w:tc>
          <w:tcPr>
            <w:tcW w:w="881" w:type="dxa"/>
            <w:hideMark/>
          </w:tcPr>
          <w:p w14:paraId="45EFEE0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141,11</w:t>
            </w:r>
          </w:p>
        </w:tc>
      </w:tr>
      <w:tr w:rsidR="00D44699" w:rsidRPr="00182E5E" w14:paraId="1C54EF2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D2DC6DD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709" w:type="dxa"/>
            <w:noWrap/>
            <w:hideMark/>
          </w:tcPr>
          <w:p w14:paraId="7032DE7B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%</w:t>
            </w:r>
          </w:p>
        </w:tc>
        <w:tc>
          <w:tcPr>
            <w:tcW w:w="737" w:type="dxa"/>
            <w:hideMark/>
          </w:tcPr>
          <w:p w14:paraId="6A8DF87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-0,6</w:t>
            </w:r>
          </w:p>
        </w:tc>
        <w:tc>
          <w:tcPr>
            <w:tcW w:w="851" w:type="dxa"/>
            <w:hideMark/>
          </w:tcPr>
          <w:p w14:paraId="6382AB2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hideMark/>
          </w:tcPr>
          <w:p w14:paraId="26ECC5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hideMark/>
          </w:tcPr>
          <w:p w14:paraId="64633F2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-34,9</w:t>
            </w:r>
          </w:p>
        </w:tc>
        <w:tc>
          <w:tcPr>
            <w:tcW w:w="993" w:type="dxa"/>
            <w:hideMark/>
          </w:tcPr>
          <w:p w14:paraId="4E7BD82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-35,0</w:t>
            </w:r>
          </w:p>
        </w:tc>
        <w:tc>
          <w:tcPr>
            <w:tcW w:w="879" w:type="dxa"/>
            <w:hideMark/>
          </w:tcPr>
          <w:p w14:paraId="0020F19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6,5</w:t>
            </w:r>
          </w:p>
        </w:tc>
        <w:tc>
          <w:tcPr>
            <w:tcW w:w="881" w:type="dxa"/>
            <w:hideMark/>
          </w:tcPr>
          <w:p w14:paraId="0AE207E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4,0</w:t>
            </w:r>
          </w:p>
        </w:tc>
      </w:tr>
      <w:tr w:rsidR="00D44699" w:rsidRPr="00182E5E" w14:paraId="1E5A83F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1684831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709" w:type="dxa"/>
            <w:noWrap/>
            <w:hideMark/>
          </w:tcPr>
          <w:p w14:paraId="18A62288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3887895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2ADD38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2199EAD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28D233E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31E3F4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A6E1AC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D06F10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849542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185B1CA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noWrap/>
            <w:hideMark/>
          </w:tcPr>
          <w:p w14:paraId="51024D0D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6052CE2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62,49</w:t>
            </w:r>
          </w:p>
        </w:tc>
        <w:tc>
          <w:tcPr>
            <w:tcW w:w="851" w:type="dxa"/>
            <w:hideMark/>
          </w:tcPr>
          <w:p w14:paraId="63BC881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66,80</w:t>
            </w:r>
          </w:p>
        </w:tc>
        <w:tc>
          <w:tcPr>
            <w:tcW w:w="850" w:type="dxa"/>
            <w:hideMark/>
          </w:tcPr>
          <w:p w14:paraId="52BE8C5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73,48</w:t>
            </w:r>
          </w:p>
        </w:tc>
        <w:tc>
          <w:tcPr>
            <w:tcW w:w="992" w:type="dxa"/>
            <w:hideMark/>
          </w:tcPr>
          <w:p w14:paraId="731B9E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76,13</w:t>
            </w:r>
          </w:p>
        </w:tc>
        <w:tc>
          <w:tcPr>
            <w:tcW w:w="993" w:type="dxa"/>
            <w:hideMark/>
          </w:tcPr>
          <w:p w14:paraId="05A548B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76,57</w:t>
            </w:r>
          </w:p>
        </w:tc>
        <w:tc>
          <w:tcPr>
            <w:tcW w:w="879" w:type="dxa"/>
            <w:hideMark/>
          </w:tcPr>
          <w:p w14:paraId="30E2A9B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79,71</w:t>
            </w:r>
          </w:p>
        </w:tc>
        <w:tc>
          <w:tcPr>
            <w:tcW w:w="881" w:type="dxa"/>
            <w:hideMark/>
          </w:tcPr>
          <w:p w14:paraId="029564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82,98</w:t>
            </w:r>
          </w:p>
        </w:tc>
      </w:tr>
      <w:tr w:rsidR="00D44699" w:rsidRPr="00182E5E" w14:paraId="5E3A526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02E5F24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709" w:type="dxa"/>
            <w:noWrap/>
            <w:hideMark/>
          </w:tcPr>
          <w:p w14:paraId="3E04EC67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%</w:t>
            </w:r>
          </w:p>
        </w:tc>
        <w:tc>
          <w:tcPr>
            <w:tcW w:w="737" w:type="dxa"/>
            <w:hideMark/>
          </w:tcPr>
          <w:p w14:paraId="5DEDFC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hideMark/>
          </w:tcPr>
          <w:p w14:paraId="0E0A952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6,9</w:t>
            </w:r>
          </w:p>
        </w:tc>
        <w:tc>
          <w:tcPr>
            <w:tcW w:w="850" w:type="dxa"/>
            <w:hideMark/>
          </w:tcPr>
          <w:p w14:paraId="470813F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14:paraId="1BF1CF2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hideMark/>
          </w:tcPr>
          <w:p w14:paraId="26A5EE4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4,2</w:t>
            </w:r>
          </w:p>
        </w:tc>
        <w:tc>
          <w:tcPr>
            <w:tcW w:w="879" w:type="dxa"/>
            <w:hideMark/>
          </w:tcPr>
          <w:p w14:paraId="46B2059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4,1</w:t>
            </w:r>
          </w:p>
        </w:tc>
        <w:tc>
          <w:tcPr>
            <w:tcW w:w="881" w:type="dxa"/>
            <w:hideMark/>
          </w:tcPr>
          <w:p w14:paraId="368D1A6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4,1</w:t>
            </w:r>
          </w:p>
        </w:tc>
      </w:tr>
      <w:tr w:rsidR="00D44699" w:rsidRPr="00182E5E" w14:paraId="1392D76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E793992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182E5E">
              <w:rPr>
                <w:b/>
                <w:bCs/>
                <w:sz w:val="18"/>
                <w:szCs w:val="18"/>
                <w:u w:val="single"/>
              </w:rPr>
              <w:t>загрязнений  (</w:t>
            </w:r>
            <w:proofErr w:type="gramEnd"/>
            <w:r w:rsidRPr="00182E5E">
              <w:rPr>
                <w:b/>
                <w:bCs/>
                <w:sz w:val="18"/>
                <w:szCs w:val="18"/>
                <w:u w:val="single"/>
              </w:rPr>
              <w:t>Е):</w:t>
            </w:r>
          </w:p>
        </w:tc>
        <w:tc>
          <w:tcPr>
            <w:tcW w:w="709" w:type="dxa"/>
            <w:noWrap/>
            <w:hideMark/>
          </w:tcPr>
          <w:p w14:paraId="0BA2A0A9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78FA285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FEB881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79D0FAE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13739C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1EAF6B1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4AAB4FB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91E89A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6AFC650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35D81AE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noWrap/>
            <w:hideMark/>
          </w:tcPr>
          <w:p w14:paraId="354490BB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млн.руб</w:t>
            </w:r>
            <w:proofErr w:type="spellEnd"/>
            <w:r w:rsidRPr="00D44699">
              <w:rPr>
                <w:sz w:val="16"/>
                <w:szCs w:val="16"/>
              </w:rPr>
              <w:t>.</w:t>
            </w:r>
          </w:p>
        </w:tc>
        <w:tc>
          <w:tcPr>
            <w:tcW w:w="737" w:type="dxa"/>
            <w:hideMark/>
          </w:tcPr>
          <w:p w14:paraId="2271295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4,65</w:t>
            </w:r>
          </w:p>
        </w:tc>
        <w:tc>
          <w:tcPr>
            <w:tcW w:w="851" w:type="dxa"/>
            <w:hideMark/>
          </w:tcPr>
          <w:p w14:paraId="6A4B5BB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1,38</w:t>
            </w:r>
          </w:p>
        </w:tc>
        <w:tc>
          <w:tcPr>
            <w:tcW w:w="850" w:type="dxa"/>
            <w:hideMark/>
          </w:tcPr>
          <w:p w14:paraId="680AAAB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1,99</w:t>
            </w:r>
          </w:p>
        </w:tc>
        <w:tc>
          <w:tcPr>
            <w:tcW w:w="992" w:type="dxa"/>
            <w:hideMark/>
          </w:tcPr>
          <w:p w14:paraId="7C44E90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993" w:type="dxa"/>
            <w:hideMark/>
          </w:tcPr>
          <w:p w14:paraId="7AAC9F9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879" w:type="dxa"/>
            <w:hideMark/>
          </w:tcPr>
          <w:p w14:paraId="4B741D6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  <w:tc>
          <w:tcPr>
            <w:tcW w:w="881" w:type="dxa"/>
            <w:hideMark/>
          </w:tcPr>
          <w:p w14:paraId="4099E53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0,70</w:t>
            </w:r>
          </w:p>
        </w:tc>
      </w:tr>
      <w:tr w:rsidR="00D44699" w:rsidRPr="00182E5E" w14:paraId="628657C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FBC676D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 xml:space="preserve">Сельское, лесное хозяйство, охота, </w:t>
            </w:r>
            <w:proofErr w:type="spellStart"/>
            <w:r w:rsidRPr="00182E5E">
              <w:rPr>
                <w:b/>
                <w:bCs/>
                <w:sz w:val="18"/>
                <w:szCs w:val="18"/>
                <w:u w:val="single"/>
              </w:rPr>
              <w:t>рыбаловство</w:t>
            </w:r>
            <w:proofErr w:type="spellEnd"/>
            <w:r w:rsidRPr="00182E5E">
              <w:rPr>
                <w:b/>
                <w:bCs/>
                <w:sz w:val="18"/>
                <w:szCs w:val="18"/>
                <w:u w:val="single"/>
              </w:rPr>
              <w:t xml:space="preserve"> и рыбоводство:</w:t>
            </w:r>
          </w:p>
        </w:tc>
        <w:tc>
          <w:tcPr>
            <w:tcW w:w="709" w:type="dxa"/>
            <w:noWrap/>
            <w:hideMark/>
          </w:tcPr>
          <w:p w14:paraId="29D8AF1E" w14:textId="77777777" w:rsidR="00D44699" w:rsidRPr="00D44699" w:rsidRDefault="00D44699" w:rsidP="00D44699">
            <w:pPr>
              <w:jc w:val="center"/>
              <w:rPr>
                <w:sz w:val="16"/>
                <w:szCs w:val="16"/>
                <w:u w:val="single"/>
              </w:rPr>
            </w:pPr>
            <w:r w:rsidRPr="00D4469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737" w:type="dxa"/>
            <w:hideMark/>
          </w:tcPr>
          <w:p w14:paraId="78C2E8B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867888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6ECA1C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F07B5E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5DAFC0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D032B2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D9A464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6F17BD2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6E316AF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Валовый выпуск </w:t>
            </w:r>
            <w:proofErr w:type="gramStart"/>
            <w:r w:rsidRPr="00182E5E">
              <w:rPr>
                <w:i/>
                <w:iCs/>
                <w:sz w:val="18"/>
                <w:szCs w:val="18"/>
              </w:rPr>
              <w:t>продукции  в</w:t>
            </w:r>
            <w:proofErr w:type="gramEnd"/>
            <w:r w:rsidRPr="00182E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709" w:type="dxa"/>
            <w:noWrap/>
            <w:hideMark/>
          </w:tcPr>
          <w:p w14:paraId="60EA0EC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млн.руб</w:t>
            </w:r>
            <w:proofErr w:type="spellEnd"/>
            <w:r w:rsidRPr="00D44699">
              <w:rPr>
                <w:sz w:val="16"/>
                <w:szCs w:val="16"/>
              </w:rPr>
              <w:t>.</w:t>
            </w:r>
          </w:p>
        </w:tc>
        <w:tc>
          <w:tcPr>
            <w:tcW w:w="737" w:type="dxa"/>
            <w:hideMark/>
          </w:tcPr>
          <w:p w14:paraId="0E4645B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181,08</w:t>
            </w:r>
          </w:p>
        </w:tc>
        <w:tc>
          <w:tcPr>
            <w:tcW w:w="851" w:type="dxa"/>
            <w:hideMark/>
          </w:tcPr>
          <w:p w14:paraId="38ED00E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225,75</w:t>
            </w:r>
          </w:p>
        </w:tc>
        <w:tc>
          <w:tcPr>
            <w:tcW w:w="850" w:type="dxa"/>
            <w:hideMark/>
          </w:tcPr>
          <w:p w14:paraId="77496B9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234,10</w:t>
            </w:r>
          </w:p>
        </w:tc>
        <w:tc>
          <w:tcPr>
            <w:tcW w:w="992" w:type="dxa"/>
            <w:hideMark/>
          </w:tcPr>
          <w:p w14:paraId="56B0BA5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242,41</w:t>
            </w:r>
          </w:p>
        </w:tc>
        <w:tc>
          <w:tcPr>
            <w:tcW w:w="993" w:type="dxa"/>
            <w:hideMark/>
          </w:tcPr>
          <w:p w14:paraId="54E8C66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242,41</w:t>
            </w:r>
          </w:p>
        </w:tc>
        <w:tc>
          <w:tcPr>
            <w:tcW w:w="879" w:type="dxa"/>
            <w:hideMark/>
          </w:tcPr>
          <w:p w14:paraId="0110963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251,89</w:t>
            </w:r>
          </w:p>
        </w:tc>
        <w:tc>
          <w:tcPr>
            <w:tcW w:w="881" w:type="dxa"/>
            <w:hideMark/>
          </w:tcPr>
          <w:p w14:paraId="745EACC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252,89</w:t>
            </w:r>
          </w:p>
        </w:tc>
      </w:tr>
      <w:tr w:rsidR="00D44699" w:rsidRPr="00182E5E" w14:paraId="120323E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CC0DC54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lastRenderedPageBreak/>
              <w:t xml:space="preserve">Индекс производства продукции в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709" w:type="dxa"/>
            <w:noWrap/>
            <w:hideMark/>
          </w:tcPr>
          <w:p w14:paraId="0DD18E4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%</w:t>
            </w:r>
          </w:p>
        </w:tc>
        <w:tc>
          <w:tcPr>
            <w:tcW w:w="737" w:type="dxa"/>
            <w:hideMark/>
          </w:tcPr>
          <w:p w14:paraId="3B4B4AA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hideMark/>
          </w:tcPr>
          <w:p w14:paraId="527C9A6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24,7</w:t>
            </w:r>
          </w:p>
        </w:tc>
        <w:tc>
          <w:tcPr>
            <w:tcW w:w="850" w:type="dxa"/>
            <w:hideMark/>
          </w:tcPr>
          <w:p w14:paraId="113B325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14:paraId="2705EDF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hideMark/>
          </w:tcPr>
          <w:p w14:paraId="2986305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3,6</w:t>
            </w:r>
          </w:p>
        </w:tc>
        <w:tc>
          <w:tcPr>
            <w:tcW w:w="879" w:type="dxa"/>
            <w:hideMark/>
          </w:tcPr>
          <w:p w14:paraId="1BF826E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3,9</w:t>
            </w:r>
          </w:p>
        </w:tc>
        <w:tc>
          <w:tcPr>
            <w:tcW w:w="881" w:type="dxa"/>
            <w:hideMark/>
          </w:tcPr>
          <w:p w14:paraId="19F974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0,4</w:t>
            </w:r>
          </w:p>
        </w:tc>
      </w:tr>
      <w:tr w:rsidR="00D44699" w:rsidRPr="00182E5E" w14:paraId="0730A61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D864F88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Строительство:</w:t>
            </w:r>
          </w:p>
        </w:tc>
        <w:tc>
          <w:tcPr>
            <w:tcW w:w="709" w:type="dxa"/>
            <w:noWrap/>
            <w:hideMark/>
          </w:tcPr>
          <w:p w14:paraId="44A5E7BA" w14:textId="77777777" w:rsidR="00D44699" w:rsidRPr="00D44699" w:rsidRDefault="00D44699" w:rsidP="00D44699">
            <w:pPr>
              <w:jc w:val="center"/>
              <w:rPr>
                <w:sz w:val="16"/>
                <w:szCs w:val="16"/>
                <w:u w:val="single"/>
              </w:rPr>
            </w:pPr>
            <w:r w:rsidRPr="00D4469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737" w:type="dxa"/>
            <w:hideMark/>
          </w:tcPr>
          <w:p w14:paraId="2BB7A3D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F1422D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289D93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D5DF80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19010C7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84845F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7B0DD8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0EF4D65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05FC253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Объем работ</w:t>
            </w:r>
          </w:p>
        </w:tc>
        <w:tc>
          <w:tcPr>
            <w:tcW w:w="709" w:type="dxa"/>
            <w:noWrap/>
            <w:hideMark/>
          </w:tcPr>
          <w:p w14:paraId="24AED66D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млн.руб</w:t>
            </w:r>
            <w:proofErr w:type="spellEnd"/>
            <w:r w:rsidRPr="00D44699">
              <w:rPr>
                <w:sz w:val="16"/>
                <w:szCs w:val="16"/>
              </w:rPr>
              <w:t>.</w:t>
            </w:r>
          </w:p>
        </w:tc>
        <w:tc>
          <w:tcPr>
            <w:tcW w:w="737" w:type="dxa"/>
            <w:hideMark/>
          </w:tcPr>
          <w:p w14:paraId="6264D93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1ED964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22AAFB5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478C80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89F118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96F74F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3E68E7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6FEDC2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1D03A72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709" w:type="dxa"/>
            <w:noWrap/>
            <w:hideMark/>
          </w:tcPr>
          <w:p w14:paraId="0C5F1C02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кв. м</w:t>
            </w:r>
          </w:p>
        </w:tc>
        <w:tc>
          <w:tcPr>
            <w:tcW w:w="737" w:type="dxa"/>
            <w:hideMark/>
          </w:tcPr>
          <w:p w14:paraId="37C21E1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hideMark/>
          </w:tcPr>
          <w:p w14:paraId="2D0A30E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hideMark/>
          </w:tcPr>
          <w:p w14:paraId="7B01E24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hideMark/>
          </w:tcPr>
          <w:p w14:paraId="1251D28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hideMark/>
          </w:tcPr>
          <w:p w14:paraId="680527C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150,0</w:t>
            </w:r>
          </w:p>
        </w:tc>
        <w:tc>
          <w:tcPr>
            <w:tcW w:w="879" w:type="dxa"/>
            <w:hideMark/>
          </w:tcPr>
          <w:p w14:paraId="28D3EEB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</w:t>
            </w:r>
          </w:p>
        </w:tc>
        <w:tc>
          <w:tcPr>
            <w:tcW w:w="881" w:type="dxa"/>
            <w:hideMark/>
          </w:tcPr>
          <w:p w14:paraId="657A7C4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150,0</w:t>
            </w:r>
          </w:p>
        </w:tc>
      </w:tr>
      <w:tr w:rsidR="00D44699" w:rsidRPr="00182E5E" w14:paraId="1415607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A4FAF23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709" w:type="dxa"/>
            <w:noWrap/>
            <w:hideMark/>
          </w:tcPr>
          <w:p w14:paraId="7DFEA0B0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кв. м</w:t>
            </w:r>
          </w:p>
        </w:tc>
        <w:tc>
          <w:tcPr>
            <w:tcW w:w="737" w:type="dxa"/>
            <w:hideMark/>
          </w:tcPr>
          <w:p w14:paraId="2C676B0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hideMark/>
          </w:tcPr>
          <w:p w14:paraId="16811B4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hideMark/>
          </w:tcPr>
          <w:p w14:paraId="7200F7D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hideMark/>
          </w:tcPr>
          <w:p w14:paraId="2A30ED0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0,03</w:t>
            </w:r>
          </w:p>
        </w:tc>
        <w:tc>
          <w:tcPr>
            <w:tcW w:w="993" w:type="dxa"/>
            <w:hideMark/>
          </w:tcPr>
          <w:p w14:paraId="32017A4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0,03</w:t>
            </w:r>
          </w:p>
        </w:tc>
        <w:tc>
          <w:tcPr>
            <w:tcW w:w="879" w:type="dxa"/>
            <w:hideMark/>
          </w:tcPr>
          <w:p w14:paraId="7DBE09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0,03</w:t>
            </w:r>
          </w:p>
        </w:tc>
        <w:tc>
          <w:tcPr>
            <w:tcW w:w="881" w:type="dxa"/>
            <w:hideMark/>
          </w:tcPr>
          <w:p w14:paraId="7E90CCF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0,03</w:t>
            </w:r>
          </w:p>
        </w:tc>
      </w:tr>
      <w:tr w:rsidR="00D44699" w:rsidRPr="00182E5E" w14:paraId="787A6A0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322FC51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Транспортировка и хранение:</w:t>
            </w:r>
          </w:p>
        </w:tc>
        <w:tc>
          <w:tcPr>
            <w:tcW w:w="709" w:type="dxa"/>
            <w:noWrap/>
            <w:hideMark/>
          </w:tcPr>
          <w:p w14:paraId="40367AA7" w14:textId="77777777" w:rsidR="00D44699" w:rsidRPr="00D44699" w:rsidRDefault="00D44699" w:rsidP="00D44699">
            <w:pPr>
              <w:jc w:val="center"/>
              <w:rPr>
                <w:sz w:val="16"/>
                <w:szCs w:val="16"/>
                <w:u w:val="single"/>
              </w:rPr>
            </w:pPr>
            <w:r w:rsidRPr="00D4469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737" w:type="dxa"/>
            <w:hideMark/>
          </w:tcPr>
          <w:p w14:paraId="050C409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216DE9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265F26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C10AE4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6FA023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03368C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F472C4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A5EC9E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B4336D0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Грузооборот</w:t>
            </w:r>
          </w:p>
        </w:tc>
        <w:tc>
          <w:tcPr>
            <w:tcW w:w="709" w:type="dxa"/>
            <w:noWrap/>
            <w:hideMark/>
          </w:tcPr>
          <w:p w14:paraId="2C9A8522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тыс.т</w:t>
            </w:r>
            <w:proofErr w:type="spellEnd"/>
            <w:r w:rsidRPr="00D44699">
              <w:rPr>
                <w:sz w:val="16"/>
                <w:szCs w:val="16"/>
              </w:rPr>
              <w:t>/км</w:t>
            </w:r>
          </w:p>
        </w:tc>
        <w:tc>
          <w:tcPr>
            <w:tcW w:w="737" w:type="dxa"/>
            <w:hideMark/>
          </w:tcPr>
          <w:p w14:paraId="3EF22C5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B9BC7E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525152B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4DE45B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E25492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7746E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78CF78E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174572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17395FB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Пассажирооборот</w:t>
            </w:r>
          </w:p>
        </w:tc>
        <w:tc>
          <w:tcPr>
            <w:tcW w:w="709" w:type="dxa"/>
            <w:noWrap/>
            <w:hideMark/>
          </w:tcPr>
          <w:p w14:paraId="3A4D7E79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тыс. пас/км</w:t>
            </w:r>
          </w:p>
        </w:tc>
        <w:tc>
          <w:tcPr>
            <w:tcW w:w="737" w:type="dxa"/>
            <w:hideMark/>
          </w:tcPr>
          <w:p w14:paraId="49F9BB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1365</w:t>
            </w:r>
          </w:p>
        </w:tc>
        <w:tc>
          <w:tcPr>
            <w:tcW w:w="851" w:type="dxa"/>
            <w:hideMark/>
          </w:tcPr>
          <w:p w14:paraId="0CAC4AD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1344</w:t>
            </w:r>
          </w:p>
        </w:tc>
        <w:tc>
          <w:tcPr>
            <w:tcW w:w="850" w:type="dxa"/>
            <w:hideMark/>
          </w:tcPr>
          <w:p w14:paraId="48C10E9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1355</w:t>
            </w:r>
          </w:p>
        </w:tc>
        <w:tc>
          <w:tcPr>
            <w:tcW w:w="992" w:type="dxa"/>
            <w:hideMark/>
          </w:tcPr>
          <w:p w14:paraId="3158F4C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1355</w:t>
            </w:r>
          </w:p>
        </w:tc>
        <w:tc>
          <w:tcPr>
            <w:tcW w:w="993" w:type="dxa"/>
            <w:hideMark/>
          </w:tcPr>
          <w:p w14:paraId="3CB2FB7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1355</w:t>
            </w:r>
          </w:p>
        </w:tc>
        <w:tc>
          <w:tcPr>
            <w:tcW w:w="879" w:type="dxa"/>
            <w:hideMark/>
          </w:tcPr>
          <w:p w14:paraId="3965CC2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1355</w:t>
            </w:r>
          </w:p>
        </w:tc>
        <w:tc>
          <w:tcPr>
            <w:tcW w:w="881" w:type="dxa"/>
            <w:hideMark/>
          </w:tcPr>
          <w:p w14:paraId="1156291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1355</w:t>
            </w:r>
          </w:p>
        </w:tc>
      </w:tr>
      <w:tr w:rsidR="00D44699" w:rsidRPr="00182E5E" w14:paraId="2821E17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73FC17D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noWrap/>
            <w:hideMark/>
          </w:tcPr>
          <w:p w14:paraId="43EEC834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hideMark/>
          </w:tcPr>
          <w:p w14:paraId="3A834D0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A2EF31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5630824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E02141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0C88DD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8F65DC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E77772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FDCD5C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6D26539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709" w:type="dxa"/>
            <w:noWrap/>
            <w:hideMark/>
          </w:tcPr>
          <w:p w14:paraId="408205E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млн.руб</w:t>
            </w:r>
            <w:proofErr w:type="spellEnd"/>
            <w:r w:rsidRPr="00D44699">
              <w:rPr>
                <w:sz w:val="16"/>
                <w:szCs w:val="16"/>
              </w:rPr>
              <w:t>.</w:t>
            </w:r>
          </w:p>
        </w:tc>
        <w:tc>
          <w:tcPr>
            <w:tcW w:w="737" w:type="dxa"/>
            <w:hideMark/>
          </w:tcPr>
          <w:p w14:paraId="5728A88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79,84</w:t>
            </w:r>
          </w:p>
        </w:tc>
        <w:tc>
          <w:tcPr>
            <w:tcW w:w="851" w:type="dxa"/>
            <w:hideMark/>
          </w:tcPr>
          <w:p w14:paraId="4DD760A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179,42</w:t>
            </w:r>
          </w:p>
        </w:tc>
        <w:tc>
          <w:tcPr>
            <w:tcW w:w="850" w:type="dxa"/>
            <w:hideMark/>
          </w:tcPr>
          <w:p w14:paraId="5AA38C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186,10</w:t>
            </w:r>
          </w:p>
        </w:tc>
        <w:tc>
          <w:tcPr>
            <w:tcW w:w="992" w:type="dxa"/>
            <w:hideMark/>
          </w:tcPr>
          <w:p w14:paraId="4F6365E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194,37</w:t>
            </w:r>
          </w:p>
        </w:tc>
        <w:tc>
          <w:tcPr>
            <w:tcW w:w="993" w:type="dxa"/>
            <w:hideMark/>
          </w:tcPr>
          <w:p w14:paraId="3348182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194,37</w:t>
            </w:r>
          </w:p>
        </w:tc>
        <w:tc>
          <w:tcPr>
            <w:tcW w:w="879" w:type="dxa"/>
            <w:hideMark/>
          </w:tcPr>
          <w:p w14:paraId="6FD402A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201,67</w:t>
            </w:r>
          </w:p>
        </w:tc>
        <w:tc>
          <w:tcPr>
            <w:tcW w:w="881" w:type="dxa"/>
            <w:hideMark/>
          </w:tcPr>
          <w:p w14:paraId="3375F8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202,37</w:t>
            </w:r>
          </w:p>
        </w:tc>
      </w:tr>
      <w:tr w:rsidR="00D44699" w:rsidRPr="00182E5E" w14:paraId="2846BDB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602EA8B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709" w:type="dxa"/>
            <w:noWrap/>
            <w:hideMark/>
          </w:tcPr>
          <w:p w14:paraId="18ECC4DE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%</w:t>
            </w:r>
          </w:p>
        </w:tc>
        <w:tc>
          <w:tcPr>
            <w:tcW w:w="737" w:type="dxa"/>
            <w:hideMark/>
          </w:tcPr>
          <w:p w14:paraId="4E49417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-0,8</w:t>
            </w:r>
          </w:p>
        </w:tc>
        <w:tc>
          <w:tcPr>
            <w:tcW w:w="851" w:type="dxa"/>
            <w:hideMark/>
          </w:tcPr>
          <w:p w14:paraId="6B61D47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124,7</w:t>
            </w:r>
          </w:p>
        </w:tc>
        <w:tc>
          <w:tcPr>
            <w:tcW w:w="850" w:type="dxa"/>
            <w:hideMark/>
          </w:tcPr>
          <w:p w14:paraId="231FB4D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14:paraId="1269622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hideMark/>
          </w:tcPr>
          <w:p w14:paraId="6FE7B8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  <w:tc>
          <w:tcPr>
            <w:tcW w:w="879" w:type="dxa"/>
            <w:hideMark/>
          </w:tcPr>
          <w:p w14:paraId="27A69EC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3,8</w:t>
            </w:r>
          </w:p>
        </w:tc>
        <w:tc>
          <w:tcPr>
            <w:tcW w:w="881" w:type="dxa"/>
            <w:hideMark/>
          </w:tcPr>
          <w:p w14:paraId="3E24E3D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0,3</w:t>
            </w:r>
          </w:p>
        </w:tc>
      </w:tr>
      <w:tr w:rsidR="00D44699" w:rsidRPr="00182E5E" w14:paraId="400ACDC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CE948A2" w14:textId="77777777" w:rsidR="00D44699" w:rsidRPr="00182E5E" w:rsidRDefault="00D44699" w:rsidP="00D44699">
            <w:pPr>
              <w:rPr>
                <w:b/>
                <w:bCs/>
                <w:sz w:val="18"/>
                <w:szCs w:val="18"/>
                <w:u w:val="single"/>
              </w:rPr>
            </w:pPr>
            <w:r w:rsidRPr="00182E5E">
              <w:rPr>
                <w:b/>
                <w:bCs/>
                <w:sz w:val="18"/>
                <w:szCs w:val="18"/>
                <w:u w:val="single"/>
              </w:rPr>
              <w:t>Малый бизнес</w:t>
            </w:r>
          </w:p>
        </w:tc>
        <w:tc>
          <w:tcPr>
            <w:tcW w:w="709" w:type="dxa"/>
            <w:noWrap/>
            <w:hideMark/>
          </w:tcPr>
          <w:p w14:paraId="5C94544E" w14:textId="77777777" w:rsidR="00D44699" w:rsidRPr="00D44699" w:rsidRDefault="00D44699" w:rsidP="00D44699">
            <w:pPr>
              <w:jc w:val="center"/>
              <w:rPr>
                <w:sz w:val="16"/>
                <w:szCs w:val="16"/>
                <w:u w:val="single"/>
              </w:rPr>
            </w:pPr>
            <w:r w:rsidRPr="00D4469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737" w:type="dxa"/>
            <w:hideMark/>
          </w:tcPr>
          <w:p w14:paraId="41730BE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59D69E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2F47E7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8A5447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7409F3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529B35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BD2C63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667B6073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984FBB2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709" w:type="dxa"/>
            <w:noWrap/>
            <w:hideMark/>
          </w:tcPr>
          <w:p w14:paraId="7DB8C28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ед.</w:t>
            </w:r>
          </w:p>
        </w:tc>
        <w:tc>
          <w:tcPr>
            <w:tcW w:w="737" w:type="dxa"/>
            <w:hideMark/>
          </w:tcPr>
          <w:p w14:paraId="340C111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DF9251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A105C2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0AC805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4C35AB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57C46F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BBC6BA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76CB0E5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6301A1C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Уд. вес выручки предприятий малого бизнеса (с учетом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i/>
                <w:iCs/>
                <w:sz w:val="18"/>
                <w:szCs w:val="18"/>
              </w:rPr>
              <w:t xml:space="preserve">) в </w:t>
            </w:r>
            <w:proofErr w:type="gramStart"/>
            <w:r w:rsidRPr="00182E5E">
              <w:rPr>
                <w:i/>
                <w:iCs/>
                <w:sz w:val="18"/>
                <w:szCs w:val="18"/>
              </w:rPr>
              <w:t>выручке  в</w:t>
            </w:r>
            <w:proofErr w:type="gramEnd"/>
            <w:r w:rsidRPr="00182E5E">
              <w:rPr>
                <w:i/>
                <w:iCs/>
                <w:sz w:val="18"/>
                <w:szCs w:val="18"/>
              </w:rPr>
              <w:t xml:space="preserve"> целом по МО</w:t>
            </w:r>
          </w:p>
        </w:tc>
        <w:tc>
          <w:tcPr>
            <w:tcW w:w="709" w:type="dxa"/>
            <w:noWrap/>
            <w:hideMark/>
          </w:tcPr>
          <w:p w14:paraId="1E666117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%</w:t>
            </w:r>
          </w:p>
        </w:tc>
        <w:tc>
          <w:tcPr>
            <w:tcW w:w="737" w:type="dxa"/>
            <w:hideMark/>
          </w:tcPr>
          <w:p w14:paraId="58A77CA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C670A6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8081B6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A0FA7B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5A1EFE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07D0AE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818B45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05B8E7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6F254A1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Число действующих </w:t>
            </w:r>
            <w:proofErr w:type="spellStart"/>
            <w:r w:rsidRPr="00182E5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 - всего</w:t>
            </w:r>
          </w:p>
        </w:tc>
        <w:tc>
          <w:tcPr>
            <w:tcW w:w="709" w:type="dxa"/>
            <w:noWrap/>
            <w:hideMark/>
          </w:tcPr>
          <w:p w14:paraId="79A59EB1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ед.</w:t>
            </w:r>
          </w:p>
        </w:tc>
        <w:tc>
          <w:tcPr>
            <w:tcW w:w="737" w:type="dxa"/>
            <w:hideMark/>
          </w:tcPr>
          <w:p w14:paraId="61C5F65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28771B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21236A9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6BC807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89937C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8FD083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7E30C75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6FD417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3759132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Уд. вес выручки предприятий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i/>
                <w:iCs/>
                <w:sz w:val="18"/>
                <w:szCs w:val="18"/>
              </w:rPr>
              <w:t xml:space="preserve"> в </w:t>
            </w:r>
            <w:proofErr w:type="gramStart"/>
            <w:r w:rsidRPr="00182E5E">
              <w:rPr>
                <w:i/>
                <w:iCs/>
                <w:sz w:val="18"/>
                <w:szCs w:val="18"/>
              </w:rPr>
              <w:t>выручке  в</w:t>
            </w:r>
            <w:proofErr w:type="gramEnd"/>
            <w:r w:rsidRPr="00182E5E">
              <w:rPr>
                <w:i/>
                <w:iCs/>
                <w:sz w:val="18"/>
                <w:szCs w:val="18"/>
              </w:rPr>
              <w:t xml:space="preserve"> целом по МО</w:t>
            </w:r>
          </w:p>
        </w:tc>
        <w:tc>
          <w:tcPr>
            <w:tcW w:w="709" w:type="dxa"/>
            <w:noWrap/>
            <w:hideMark/>
          </w:tcPr>
          <w:p w14:paraId="105011D2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hideMark/>
          </w:tcPr>
          <w:p w14:paraId="6AC852E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221F2F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B72AF4C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49BBA79D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3F1A03E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415AFC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F04675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0FFB879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CC5F375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noWrap/>
            <w:hideMark/>
          </w:tcPr>
          <w:p w14:paraId="6119BF4C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ед.</w:t>
            </w:r>
          </w:p>
        </w:tc>
        <w:tc>
          <w:tcPr>
            <w:tcW w:w="737" w:type="dxa"/>
            <w:hideMark/>
          </w:tcPr>
          <w:p w14:paraId="33CCA0C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C3FACE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41DA15B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68076A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954EF0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A63FF1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93E241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6AA193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F8E2BD0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709" w:type="dxa"/>
            <w:noWrap/>
            <w:hideMark/>
          </w:tcPr>
          <w:p w14:paraId="4C33909F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proofErr w:type="spellStart"/>
            <w:r w:rsidRPr="00D44699">
              <w:rPr>
                <w:sz w:val="16"/>
                <w:szCs w:val="16"/>
              </w:rPr>
              <w:t>млн.руб</w:t>
            </w:r>
            <w:proofErr w:type="spellEnd"/>
            <w:r w:rsidRPr="00D44699">
              <w:rPr>
                <w:sz w:val="16"/>
                <w:szCs w:val="16"/>
              </w:rPr>
              <w:t>.</w:t>
            </w:r>
          </w:p>
        </w:tc>
        <w:tc>
          <w:tcPr>
            <w:tcW w:w="737" w:type="dxa"/>
            <w:hideMark/>
          </w:tcPr>
          <w:p w14:paraId="713FF73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14:paraId="3DFC799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19D2342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14:paraId="3027BE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14:paraId="7FBA36F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hideMark/>
          </w:tcPr>
          <w:p w14:paraId="25DAEDB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hideMark/>
          </w:tcPr>
          <w:p w14:paraId="5ADEF6A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</w:t>
            </w:r>
          </w:p>
        </w:tc>
      </w:tr>
      <w:tr w:rsidR="00D44699" w:rsidRPr="00182E5E" w14:paraId="302CF815" w14:textId="77777777" w:rsidTr="00D44699">
        <w:trPr>
          <w:trHeight w:val="20"/>
        </w:trPr>
        <w:tc>
          <w:tcPr>
            <w:tcW w:w="10865" w:type="dxa"/>
            <w:gridSpan w:val="10"/>
          </w:tcPr>
          <w:p w14:paraId="13C60EA8" w14:textId="3FA26015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b/>
                <w:bCs/>
                <w:sz w:val="18"/>
                <w:szCs w:val="18"/>
              </w:rPr>
              <w:t>Демография, трудовые ресурсы и уровень жизни населения</w:t>
            </w:r>
          </w:p>
        </w:tc>
      </w:tr>
      <w:tr w:rsidR="00D44699" w:rsidRPr="00182E5E" w14:paraId="794B1EB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89D8403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709" w:type="dxa"/>
            <w:noWrap/>
            <w:hideMark/>
          </w:tcPr>
          <w:p w14:paraId="2DDE5AEE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6532F4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4890</w:t>
            </w:r>
          </w:p>
        </w:tc>
        <w:tc>
          <w:tcPr>
            <w:tcW w:w="851" w:type="dxa"/>
            <w:hideMark/>
          </w:tcPr>
          <w:p w14:paraId="0048C5C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4860</w:t>
            </w:r>
          </w:p>
        </w:tc>
        <w:tc>
          <w:tcPr>
            <w:tcW w:w="850" w:type="dxa"/>
            <w:hideMark/>
          </w:tcPr>
          <w:p w14:paraId="02D9269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4900</w:t>
            </w:r>
          </w:p>
        </w:tc>
        <w:tc>
          <w:tcPr>
            <w:tcW w:w="992" w:type="dxa"/>
            <w:hideMark/>
          </w:tcPr>
          <w:p w14:paraId="5FAB000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4900</w:t>
            </w:r>
          </w:p>
        </w:tc>
        <w:tc>
          <w:tcPr>
            <w:tcW w:w="993" w:type="dxa"/>
            <w:hideMark/>
          </w:tcPr>
          <w:p w14:paraId="3E2D984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4900</w:t>
            </w:r>
          </w:p>
        </w:tc>
        <w:tc>
          <w:tcPr>
            <w:tcW w:w="879" w:type="dxa"/>
            <w:hideMark/>
          </w:tcPr>
          <w:p w14:paraId="7636A93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4900</w:t>
            </w:r>
          </w:p>
        </w:tc>
        <w:tc>
          <w:tcPr>
            <w:tcW w:w="881" w:type="dxa"/>
            <w:hideMark/>
          </w:tcPr>
          <w:p w14:paraId="2A0768C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4900</w:t>
            </w:r>
          </w:p>
        </w:tc>
      </w:tr>
      <w:tr w:rsidR="00D44699" w:rsidRPr="00182E5E" w14:paraId="1E13A36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1E62174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709" w:type="dxa"/>
            <w:noWrap/>
            <w:hideMark/>
          </w:tcPr>
          <w:p w14:paraId="049E4A5E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797A8D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1130</w:t>
            </w:r>
          </w:p>
        </w:tc>
        <w:tc>
          <w:tcPr>
            <w:tcW w:w="851" w:type="dxa"/>
            <w:hideMark/>
          </w:tcPr>
          <w:p w14:paraId="20358F9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1103</w:t>
            </w:r>
          </w:p>
        </w:tc>
        <w:tc>
          <w:tcPr>
            <w:tcW w:w="850" w:type="dxa"/>
            <w:hideMark/>
          </w:tcPr>
          <w:p w14:paraId="41D21F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1110</w:t>
            </w:r>
          </w:p>
        </w:tc>
        <w:tc>
          <w:tcPr>
            <w:tcW w:w="992" w:type="dxa"/>
            <w:hideMark/>
          </w:tcPr>
          <w:p w14:paraId="3510FE3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1105</w:t>
            </w:r>
          </w:p>
        </w:tc>
        <w:tc>
          <w:tcPr>
            <w:tcW w:w="993" w:type="dxa"/>
            <w:hideMark/>
          </w:tcPr>
          <w:p w14:paraId="67F5ABA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1105</w:t>
            </w:r>
          </w:p>
        </w:tc>
        <w:tc>
          <w:tcPr>
            <w:tcW w:w="879" w:type="dxa"/>
            <w:hideMark/>
          </w:tcPr>
          <w:p w14:paraId="56C7AC9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1114</w:t>
            </w:r>
          </w:p>
        </w:tc>
        <w:tc>
          <w:tcPr>
            <w:tcW w:w="881" w:type="dxa"/>
            <w:hideMark/>
          </w:tcPr>
          <w:p w14:paraId="4535052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1115</w:t>
            </w:r>
          </w:p>
        </w:tc>
      </w:tr>
      <w:tr w:rsidR="00D44699" w:rsidRPr="00182E5E" w14:paraId="60E4CC4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26F7D87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14:paraId="3A2F9436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hideMark/>
          </w:tcPr>
          <w:p w14:paraId="4E55B24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8A6609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1D5075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487065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B0C30B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DB5E4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6024A2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AACE72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47EC75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709" w:type="dxa"/>
            <w:noWrap/>
            <w:hideMark/>
          </w:tcPr>
          <w:p w14:paraId="4EB344B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E607CC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  <w:hideMark/>
          </w:tcPr>
          <w:p w14:paraId="669F6C4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hideMark/>
          </w:tcPr>
          <w:p w14:paraId="0D0AC4E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  <w:hideMark/>
          </w:tcPr>
          <w:p w14:paraId="7130A03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</w:t>
            </w:r>
          </w:p>
        </w:tc>
        <w:tc>
          <w:tcPr>
            <w:tcW w:w="993" w:type="dxa"/>
            <w:hideMark/>
          </w:tcPr>
          <w:p w14:paraId="717F571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128</w:t>
            </w:r>
          </w:p>
        </w:tc>
        <w:tc>
          <w:tcPr>
            <w:tcW w:w="879" w:type="dxa"/>
            <w:hideMark/>
          </w:tcPr>
          <w:p w14:paraId="3D3BEF0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</w:t>
            </w:r>
          </w:p>
        </w:tc>
        <w:tc>
          <w:tcPr>
            <w:tcW w:w="881" w:type="dxa"/>
            <w:hideMark/>
          </w:tcPr>
          <w:p w14:paraId="3F4DE73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127</w:t>
            </w:r>
          </w:p>
        </w:tc>
      </w:tr>
      <w:tr w:rsidR="00D44699" w:rsidRPr="00182E5E" w14:paraId="1382B08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62B99E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noWrap/>
            <w:hideMark/>
          </w:tcPr>
          <w:p w14:paraId="11BC269C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7A21F38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hideMark/>
          </w:tcPr>
          <w:p w14:paraId="03887F7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hideMark/>
          </w:tcPr>
          <w:p w14:paraId="268F217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hideMark/>
          </w:tcPr>
          <w:p w14:paraId="5C04C52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hideMark/>
          </w:tcPr>
          <w:p w14:paraId="3E0B3B1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879" w:type="dxa"/>
            <w:hideMark/>
          </w:tcPr>
          <w:p w14:paraId="4FE77CE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  <w:tc>
          <w:tcPr>
            <w:tcW w:w="881" w:type="dxa"/>
            <w:hideMark/>
          </w:tcPr>
          <w:p w14:paraId="7EAED08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</w:t>
            </w:r>
          </w:p>
        </w:tc>
      </w:tr>
      <w:tr w:rsidR="00D44699" w:rsidRPr="00182E5E" w14:paraId="57B9EE8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17B9CFE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709" w:type="dxa"/>
            <w:noWrap/>
            <w:hideMark/>
          </w:tcPr>
          <w:p w14:paraId="4E68B91D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2292673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hideMark/>
          </w:tcPr>
          <w:p w14:paraId="658EDFC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hideMark/>
          </w:tcPr>
          <w:p w14:paraId="352CC3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hideMark/>
          </w:tcPr>
          <w:p w14:paraId="1153A01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104</w:t>
            </w:r>
          </w:p>
        </w:tc>
        <w:tc>
          <w:tcPr>
            <w:tcW w:w="993" w:type="dxa"/>
            <w:hideMark/>
          </w:tcPr>
          <w:p w14:paraId="5030A55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105</w:t>
            </w:r>
          </w:p>
        </w:tc>
        <w:tc>
          <w:tcPr>
            <w:tcW w:w="879" w:type="dxa"/>
            <w:hideMark/>
          </w:tcPr>
          <w:p w14:paraId="7543A31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104</w:t>
            </w:r>
          </w:p>
        </w:tc>
        <w:tc>
          <w:tcPr>
            <w:tcW w:w="881" w:type="dxa"/>
            <w:hideMark/>
          </w:tcPr>
          <w:p w14:paraId="3ED3A05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104</w:t>
            </w:r>
          </w:p>
        </w:tc>
      </w:tr>
      <w:tr w:rsidR="00D44699" w:rsidRPr="00182E5E" w14:paraId="7444341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12FFDC1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709" w:type="dxa"/>
            <w:noWrap/>
            <w:hideMark/>
          </w:tcPr>
          <w:p w14:paraId="7CAA9F7D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38B56F6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37F98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711BE75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686C38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B07100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28FF4A3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4CF001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1177D7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78F7B9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09" w:type="dxa"/>
            <w:noWrap/>
            <w:hideMark/>
          </w:tcPr>
          <w:p w14:paraId="56847DCF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33DB4C1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F02B25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257FD4D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4145ED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C8672A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CE9851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5A409C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5D7A64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D343EB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09" w:type="dxa"/>
            <w:noWrap/>
            <w:hideMark/>
          </w:tcPr>
          <w:p w14:paraId="1856536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2C9C83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158</w:t>
            </w:r>
          </w:p>
        </w:tc>
        <w:tc>
          <w:tcPr>
            <w:tcW w:w="851" w:type="dxa"/>
            <w:hideMark/>
          </w:tcPr>
          <w:p w14:paraId="5211E7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hideMark/>
          </w:tcPr>
          <w:p w14:paraId="13F3A1F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157</w:t>
            </w:r>
          </w:p>
        </w:tc>
        <w:tc>
          <w:tcPr>
            <w:tcW w:w="992" w:type="dxa"/>
            <w:hideMark/>
          </w:tcPr>
          <w:p w14:paraId="0498461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138</w:t>
            </w:r>
          </w:p>
        </w:tc>
        <w:tc>
          <w:tcPr>
            <w:tcW w:w="993" w:type="dxa"/>
            <w:hideMark/>
          </w:tcPr>
          <w:p w14:paraId="60C581E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137</w:t>
            </w:r>
          </w:p>
        </w:tc>
        <w:tc>
          <w:tcPr>
            <w:tcW w:w="879" w:type="dxa"/>
            <w:hideMark/>
          </w:tcPr>
          <w:p w14:paraId="141622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139</w:t>
            </w:r>
          </w:p>
        </w:tc>
        <w:tc>
          <w:tcPr>
            <w:tcW w:w="881" w:type="dxa"/>
            <w:hideMark/>
          </w:tcPr>
          <w:p w14:paraId="304804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140</w:t>
            </w:r>
          </w:p>
        </w:tc>
      </w:tr>
      <w:tr w:rsidR="00D44699" w:rsidRPr="00182E5E" w14:paraId="16CA753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D13A167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noWrap/>
            <w:hideMark/>
          </w:tcPr>
          <w:p w14:paraId="0523C690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885232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hideMark/>
          </w:tcPr>
          <w:p w14:paraId="36A1984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hideMark/>
          </w:tcPr>
          <w:p w14:paraId="705AEBB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hideMark/>
          </w:tcPr>
          <w:p w14:paraId="6B11160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hideMark/>
          </w:tcPr>
          <w:p w14:paraId="098803C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879" w:type="dxa"/>
            <w:hideMark/>
          </w:tcPr>
          <w:p w14:paraId="4206E54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  <w:tc>
          <w:tcPr>
            <w:tcW w:w="881" w:type="dxa"/>
            <w:hideMark/>
          </w:tcPr>
          <w:p w14:paraId="1D95CC4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67</w:t>
            </w:r>
          </w:p>
        </w:tc>
      </w:tr>
      <w:tr w:rsidR="00D44699" w:rsidRPr="00182E5E" w14:paraId="6B55C83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FFFAC60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noWrap/>
            <w:hideMark/>
          </w:tcPr>
          <w:p w14:paraId="3E84C035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05CE894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hideMark/>
          </w:tcPr>
          <w:p w14:paraId="5F75EC7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hideMark/>
          </w:tcPr>
          <w:p w14:paraId="49FE8D5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14:paraId="45812E3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14:paraId="07D6547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hideMark/>
          </w:tcPr>
          <w:p w14:paraId="447214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  <w:tc>
          <w:tcPr>
            <w:tcW w:w="881" w:type="dxa"/>
            <w:hideMark/>
          </w:tcPr>
          <w:p w14:paraId="678819E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</w:t>
            </w:r>
          </w:p>
        </w:tc>
      </w:tr>
      <w:tr w:rsidR="00D44699" w:rsidRPr="00182E5E" w14:paraId="24EB558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54EEF35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  <w:noWrap/>
            <w:hideMark/>
          </w:tcPr>
          <w:p w14:paraId="6DFB540F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5DD4A76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22700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D4144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BFF3D3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9DBB16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4C31C19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BDBA8E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5F7AA8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33BD01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noWrap/>
            <w:hideMark/>
          </w:tcPr>
          <w:p w14:paraId="58AACBDC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2B5B981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hideMark/>
          </w:tcPr>
          <w:p w14:paraId="73E70DD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hideMark/>
          </w:tcPr>
          <w:p w14:paraId="020AB64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14:paraId="6FFF1B5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hideMark/>
          </w:tcPr>
          <w:p w14:paraId="28C944E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</w:t>
            </w:r>
          </w:p>
        </w:tc>
        <w:tc>
          <w:tcPr>
            <w:tcW w:w="879" w:type="dxa"/>
            <w:hideMark/>
          </w:tcPr>
          <w:p w14:paraId="4C664B5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</w:t>
            </w:r>
          </w:p>
        </w:tc>
        <w:tc>
          <w:tcPr>
            <w:tcW w:w="881" w:type="dxa"/>
            <w:hideMark/>
          </w:tcPr>
          <w:p w14:paraId="0B64D2C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</w:t>
            </w:r>
          </w:p>
        </w:tc>
      </w:tr>
      <w:tr w:rsidR="00D44699" w:rsidRPr="00182E5E" w14:paraId="62CD687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957109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709" w:type="dxa"/>
            <w:noWrap/>
            <w:hideMark/>
          </w:tcPr>
          <w:p w14:paraId="1C24F04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5023029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14:paraId="6A279ED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hideMark/>
          </w:tcPr>
          <w:p w14:paraId="0D068B1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hideMark/>
          </w:tcPr>
          <w:p w14:paraId="4F1275B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hideMark/>
          </w:tcPr>
          <w:p w14:paraId="123A426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879" w:type="dxa"/>
            <w:hideMark/>
          </w:tcPr>
          <w:p w14:paraId="60120BE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  <w:tc>
          <w:tcPr>
            <w:tcW w:w="881" w:type="dxa"/>
            <w:hideMark/>
          </w:tcPr>
          <w:p w14:paraId="2F5ECC3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</w:t>
            </w:r>
          </w:p>
        </w:tc>
      </w:tr>
      <w:tr w:rsidR="00D44699" w:rsidRPr="00182E5E" w14:paraId="2EC6ED5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D2E960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709" w:type="dxa"/>
            <w:noWrap/>
            <w:hideMark/>
          </w:tcPr>
          <w:p w14:paraId="7F3F0FE4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31518D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0A487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2F3C18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C53CE3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61B68C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48F6EB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D98176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C93D2B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08AEB8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  <w:noWrap/>
            <w:hideMark/>
          </w:tcPr>
          <w:p w14:paraId="0C7B8A18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7A6D769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hideMark/>
          </w:tcPr>
          <w:p w14:paraId="546B375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hideMark/>
          </w:tcPr>
          <w:p w14:paraId="3037500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hideMark/>
          </w:tcPr>
          <w:p w14:paraId="5506490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hideMark/>
          </w:tcPr>
          <w:p w14:paraId="6D2C70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85</w:t>
            </w:r>
          </w:p>
        </w:tc>
        <w:tc>
          <w:tcPr>
            <w:tcW w:w="879" w:type="dxa"/>
            <w:hideMark/>
          </w:tcPr>
          <w:p w14:paraId="5CE9973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85</w:t>
            </w:r>
          </w:p>
        </w:tc>
        <w:tc>
          <w:tcPr>
            <w:tcW w:w="881" w:type="dxa"/>
            <w:hideMark/>
          </w:tcPr>
          <w:p w14:paraId="085B2B2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85</w:t>
            </w:r>
          </w:p>
        </w:tc>
      </w:tr>
      <w:tr w:rsidR="00D44699" w:rsidRPr="00182E5E" w14:paraId="2D10EDAD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E074B89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14:paraId="38E9A22F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75FFAF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343</w:t>
            </w:r>
          </w:p>
        </w:tc>
        <w:tc>
          <w:tcPr>
            <w:tcW w:w="851" w:type="dxa"/>
            <w:hideMark/>
          </w:tcPr>
          <w:p w14:paraId="6D01830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347</w:t>
            </w:r>
          </w:p>
        </w:tc>
        <w:tc>
          <w:tcPr>
            <w:tcW w:w="850" w:type="dxa"/>
            <w:hideMark/>
          </w:tcPr>
          <w:p w14:paraId="6E0DD30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358</w:t>
            </w:r>
          </w:p>
        </w:tc>
        <w:tc>
          <w:tcPr>
            <w:tcW w:w="992" w:type="dxa"/>
            <w:hideMark/>
          </w:tcPr>
          <w:p w14:paraId="23669C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370</w:t>
            </w:r>
          </w:p>
        </w:tc>
        <w:tc>
          <w:tcPr>
            <w:tcW w:w="993" w:type="dxa"/>
            <w:hideMark/>
          </w:tcPr>
          <w:p w14:paraId="3293663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370</w:t>
            </w:r>
          </w:p>
        </w:tc>
        <w:tc>
          <w:tcPr>
            <w:tcW w:w="879" w:type="dxa"/>
            <w:hideMark/>
          </w:tcPr>
          <w:p w14:paraId="5BC424E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370</w:t>
            </w:r>
          </w:p>
        </w:tc>
        <w:tc>
          <w:tcPr>
            <w:tcW w:w="881" w:type="dxa"/>
            <w:hideMark/>
          </w:tcPr>
          <w:p w14:paraId="0EC8166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370</w:t>
            </w:r>
          </w:p>
        </w:tc>
      </w:tr>
      <w:tr w:rsidR="00D44699" w:rsidRPr="00182E5E" w14:paraId="77BEB76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D7AC16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noWrap/>
            <w:hideMark/>
          </w:tcPr>
          <w:p w14:paraId="695AE8DB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5FA4026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151</w:t>
            </w:r>
          </w:p>
        </w:tc>
        <w:tc>
          <w:tcPr>
            <w:tcW w:w="851" w:type="dxa"/>
            <w:hideMark/>
          </w:tcPr>
          <w:p w14:paraId="31FC47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hideMark/>
          </w:tcPr>
          <w:p w14:paraId="365DB01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148</w:t>
            </w:r>
          </w:p>
        </w:tc>
        <w:tc>
          <w:tcPr>
            <w:tcW w:w="992" w:type="dxa"/>
            <w:hideMark/>
          </w:tcPr>
          <w:p w14:paraId="4339552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148</w:t>
            </w:r>
          </w:p>
        </w:tc>
        <w:tc>
          <w:tcPr>
            <w:tcW w:w="993" w:type="dxa"/>
            <w:hideMark/>
          </w:tcPr>
          <w:p w14:paraId="098450C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148</w:t>
            </w:r>
          </w:p>
        </w:tc>
        <w:tc>
          <w:tcPr>
            <w:tcW w:w="879" w:type="dxa"/>
            <w:hideMark/>
          </w:tcPr>
          <w:p w14:paraId="341B77B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148</w:t>
            </w:r>
          </w:p>
        </w:tc>
        <w:tc>
          <w:tcPr>
            <w:tcW w:w="881" w:type="dxa"/>
            <w:hideMark/>
          </w:tcPr>
          <w:p w14:paraId="1CCCCC1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148</w:t>
            </w:r>
          </w:p>
        </w:tc>
      </w:tr>
      <w:tr w:rsidR="00D44699" w:rsidRPr="00182E5E" w14:paraId="7A4D5F6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A8E6F2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Прочие</w:t>
            </w:r>
          </w:p>
        </w:tc>
        <w:tc>
          <w:tcPr>
            <w:tcW w:w="709" w:type="dxa"/>
            <w:noWrap/>
            <w:hideMark/>
          </w:tcPr>
          <w:p w14:paraId="754A7CA2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59C5AC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hideMark/>
          </w:tcPr>
          <w:p w14:paraId="1A53249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hideMark/>
          </w:tcPr>
          <w:p w14:paraId="02AF735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hideMark/>
          </w:tcPr>
          <w:p w14:paraId="1FE8E3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105</w:t>
            </w:r>
          </w:p>
        </w:tc>
        <w:tc>
          <w:tcPr>
            <w:tcW w:w="993" w:type="dxa"/>
            <w:hideMark/>
          </w:tcPr>
          <w:p w14:paraId="446E06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105</w:t>
            </w:r>
          </w:p>
        </w:tc>
        <w:tc>
          <w:tcPr>
            <w:tcW w:w="879" w:type="dxa"/>
            <w:hideMark/>
          </w:tcPr>
          <w:p w14:paraId="4BFDD21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112</w:t>
            </w:r>
          </w:p>
        </w:tc>
        <w:tc>
          <w:tcPr>
            <w:tcW w:w="881" w:type="dxa"/>
            <w:hideMark/>
          </w:tcPr>
          <w:p w14:paraId="6370D2A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112</w:t>
            </w:r>
          </w:p>
        </w:tc>
      </w:tr>
      <w:tr w:rsidR="00D44699" w:rsidRPr="00182E5E" w14:paraId="2ADC909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550CD81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709" w:type="dxa"/>
            <w:noWrap/>
            <w:hideMark/>
          </w:tcPr>
          <w:p w14:paraId="07E8896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7EED2A4E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676</w:t>
            </w:r>
          </w:p>
        </w:tc>
        <w:tc>
          <w:tcPr>
            <w:tcW w:w="851" w:type="dxa"/>
            <w:hideMark/>
          </w:tcPr>
          <w:p w14:paraId="6B7D015F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850" w:type="dxa"/>
            <w:hideMark/>
          </w:tcPr>
          <w:p w14:paraId="35AA9046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694</w:t>
            </w:r>
          </w:p>
        </w:tc>
        <w:tc>
          <w:tcPr>
            <w:tcW w:w="992" w:type="dxa"/>
            <w:hideMark/>
          </w:tcPr>
          <w:p w14:paraId="6B6DA385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708</w:t>
            </w:r>
          </w:p>
        </w:tc>
        <w:tc>
          <w:tcPr>
            <w:tcW w:w="993" w:type="dxa"/>
            <w:hideMark/>
          </w:tcPr>
          <w:p w14:paraId="68271A34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708</w:t>
            </w:r>
          </w:p>
        </w:tc>
        <w:tc>
          <w:tcPr>
            <w:tcW w:w="879" w:type="dxa"/>
            <w:hideMark/>
          </w:tcPr>
          <w:p w14:paraId="3F252484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715</w:t>
            </w:r>
          </w:p>
        </w:tc>
        <w:tc>
          <w:tcPr>
            <w:tcW w:w="881" w:type="dxa"/>
            <w:hideMark/>
          </w:tcPr>
          <w:p w14:paraId="0EF6BDD0" w14:textId="77777777" w:rsidR="00D44699" w:rsidRPr="00182E5E" w:rsidRDefault="00D44699" w:rsidP="00D44699">
            <w:pPr>
              <w:jc w:val="center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715</w:t>
            </w:r>
          </w:p>
        </w:tc>
      </w:tr>
      <w:tr w:rsidR="00D44699" w:rsidRPr="00182E5E" w14:paraId="0395EB4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AA36A8F" w14:textId="77777777" w:rsidR="00D44699" w:rsidRPr="00182E5E" w:rsidRDefault="00D44699" w:rsidP="00D44699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из них по отраслям социальной сферы:</w:t>
            </w:r>
          </w:p>
        </w:tc>
        <w:tc>
          <w:tcPr>
            <w:tcW w:w="709" w:type="dxa"/>
            <w:noWrap/>
            <w:hideMark/>
          </w:tcPr>
          <w:p w14:paraId="1A3BE64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hideMark/>
          </w:tcPr>
          <w:p w14:paraId="06FD6AE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2FB4CE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DC3099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E5402D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7FD6D7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05D17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E677F9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027D851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9705B4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9" w:type="dxa"/>
            <w:noWrap/>
            <w:hideMark/>
          </w:tcPr>
          <w:p w14:paraId="5669E9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38416D4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hideMark/>
          </w:tcPr>
          <w:p w14:paraId="410A917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hideMark/>
          </w:tcPr>
          <w:p w14:paraId="4D7A628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hideMark/>
          </w:tcPr>
          <w:p w14:paraId="6B23DE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hideMark/>
          </w:tcPr>
          <w:p w14:paraId="5A29B91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72</w:t>
            </w:r>
          </w:p>
        </w:tc>
        <w:tc>
          <w:tcPr>
            <w:tcW w:w="879" w:type="dxa"/>
            <w:hideMark/>
          </w:tcPr>
          <w:p w14:paraId="0DAED4D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72</w:t>
            </w:r>
          </w:p>
        </w:tc>
        <w:tc>
          <w:tcPr>
            <w:tcW w:w="881" w:type="dxa"/>
            <w:hideMark/>
          </w:tcPr>
          <w:p w14:paraId="07271C8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72</w:t>
            </w:r>
          </w:p>
        </w:tc>
      </w:tr>
      <w:tr w:rsidR="00D44699" w:rsidRPr="00182E5E" w14:paraId="1559838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246873D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noWrap/>
            <w:hideMark/>
          </w:tcPr>
          <w:p w14:paraId="5631C65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4E920AE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3B86AC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4E6071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7AC297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2C0C2E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4802FD7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5C3031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7736AD5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617E8E0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proofErr w:type="gramStart"/>
            <w:r w:rsidRPr="00182E5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i/>
                <w:iCs/>
                <w:sz w:val="18"/>
                <w:szCs w:val="18"/>
              </w:rPr>
              <w:t>)-</w:t>
            </w:r>
            <w:proofErr w:type="gramEnd"/>
            <w:r w:rsidRPr="00182E5E">
              <w:rPr>
                <w:i/>
                <w:iCs/>
                <w:sz w:val="18"/>
                <w:szCs w:val="18"/>
              </w:rPr>
              <w:t xml:space="preserve">всего, </w:t>
            </w:r>
          </w:p>
        </w:tc>
        <w:tc>
          <w:tcPr>
            <w:tcW w:w="709" w:type="dxa"/>
            <w:noWrap/>
            <w:hideMark/>
          </w:tcPr>
          <w:p w14:paraId="7E4DA58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37" w:type="dxa"/>
            <w:hideMark/>
          </w:tcPr>
          <w:p w14:paraId="03D30E5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2D92C2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707F3E7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C8B34F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37BBF5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D67939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995E9C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2BCD44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7A5D7D4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709" w:type="dxa"/>
            <w:noWrap/>
            <w:hideMark/>
          </w:tcPr>
          <w:p w14:paraId="00558A0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%</w:t>
            </w:r>
          </w:p>
        </w:tc>
        <w:tc>
          <w:tcPr>
            <w:tcW w:w="737" w:type="dxa"/>
            <w:hideMark/>
          </w:tcPr>
          <w:p w14:paraId="6C9DEAB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hideMark/>
          </w:tcPr>
          <w:p w14:paraId="0143429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hideMark/>
          </w:tcPr>
          <w:p w14:paraId="0C5E21F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14:paraId="124A311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6,5</w:t>
            </w:r>
          </w:p>
        </w:tc>
        <w:tc>
          <w:tcPr>
            <w:tcW w:w="993" w:type="dxa"/>
            <w:hideMark/>
          </w:tcPr>
          <w:p w14:paraId="434AFAD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5,0</w:t>
            </w:r>
          </w:p>
        </w:tc>
        <w:tc>
          <w:tcPr>
            <w:tcW w:w="879" w:type="dxa"/>
            <w:hideMark/>
          </w:tcPr>
          <w:p w14:paraId="2E85EF5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5,0</w:t>
            </w:r>
          </w:p>
        </w:tc>
        <w:tc>
          <w:tcPr>
            <w:tcW w:w="881" w:type="dxa"/>
            <w:hideMark/>
          </w:tcPr>
          <w:p w14:paraId="633CE8D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5,0</w:t>
            </w:r>
          </w:p>
        </w:tc>
      </w:tr>
      <w:tr w:rsidR="00D44699" w:rsidRPr="00182E5E" w14:paraId="3117A11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128514E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709" w:type="dxa"/>
            <w:noWrap/>
            <w:hideMark/>
          </w:tcPr>
          <w:p w14:paraId="52C3E8F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руб.</w:t>
            </w:r>
          </w:p>
        </w:tc>
        <w:tc>
          <w:tcPr>
            <w:tcW w:w="737" w:type="dxa"/>
            <w:hideMark/>
          </w:tcPr>
          <w:p w14:paraId="40CC239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30880</w:t>
            </w:r>
          </w:p>
        </w:tc>
        <w:tc>
          <w:tcPr>
            <w:tcW w:w="851" w:type="dxa"/>
            <w:hideMark/>
          </w:tcPr>
          <w:p w14:paraId="727E40F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36302</w:t>
            </w:r>
          </w:p>
        </w:tc>
        <w:tc>
          <w:tcPr>
            <w:tcW w:w="850" w:type="dxa"/>
            <w:hideMark/>
          </w:tcPr>
          <w:p w14:paraId="708FB0F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42012</w:t>
            </w:r>
          </w:p>
        </w:tc>
        <w:tc>
          <w:tcPr>
            <w:tcW w:w="992" w:type="dxa"/>
            <w:hideMark/>
          </w:tcPr>
          <w:p w14:paraId="53845D7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45424</w:t>
            </w:r>
          </w:p>
        </w:tc>
        <w:tc>
          <w:tcPr>
            <w:tcW w:w="993" w:type="dxa"/>
            <w:hideMark/>
          </w:tcPr>
          <w:p w14:paraId="1802ED4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45424</w:t>
            </w:r>
          </w:p>
        </w:tc>
        <w:tc>
          <w:tcPr>
            <w:tcW w:w="879" w:type="dxa"/>
            <w:hideMark/>
          </w:tcPr>
          <w:p w14:paraId="4354D1F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43271</w:t>
            </w:r>
          </w:p>
        </w:tc>
        <w:tc>
          <w:tcPr>
            <w:tcW w:w="881" w:type="dxa"/>
            <w:hideMark/>
          </w:tcPr>
          <w:p w14:paraId="28070A0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44888</w:t>
            </w:r>
          </w:p>
        </w:tc>
      </w:tr>
      <w:tr w:rsidR="00D44699" w:rsidRPr="00182E5E" w14:paraId="334950E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28B5880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14:paraId="66CF175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hideMark/>
          </w:tcPr>
          <w:p w14:paraId="31BF53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3FBC85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D42375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0517D6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145149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232B5F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E7BED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C7E7B9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EB228B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Сельское, лесное хозяйство, охота, </w:t>
            </w:r>
            <w:proofErr w:type="spellStart"/>
            <w:r w:rsidRPr="00182E5E">
              <w:rPr>
                <w:sz w:val="18"/>
                <w:szCs w:val="18"/>
              </w:rPr>
              <w:t>рыбаловство</w:t>
            </w:r>
            <w:proofErr w:type="spellEnd"/>
            <w:r w:rsidRPr="00182E5E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709" w:type="dxa"/>
            <w:noWrap/>
            <w:hideMark/>
          </w:tcPr>
          <w:p w14:paraId="33D0595C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5B00DB5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22758</w:t>
            </w:r>
          </w:p>
        </w:tc>
        <w:tc>
          <w:tcPr>
            <w:tcW w:w="851" w:type="dxa"/>
            <w:hideMark/>
          </w:tcPr>
          <w:p w14:paraId="4AEB65E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27989</w:t>
            </w:r>
          </w:p>
        </w:tc>
        <w:tc>
          <w:tcPr>
            <w:tcW w:w="850" w:type="dxa"/>
            <w:hideMark/>
          </w:tcPr>
          <w:p w14:paraId="43B246A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27550</w:t>
            </w:r>
          </w:p>
        </w:tc>
        <w:tc>
          <w:tcPr>
            <w:tcW w:w="992" w:type="dxa"/>
            <w:hideMark/>
          </w:tcPr>
          <w:p w14:paraId="294E7EA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28433</w:t>
            </w:r>
          </w:p>
        </w:tc>
        <w:tc>
          <w:tcPr>
            <w:tcW w:w="993" w:type="dxa"/>
            <w:hideMark/>
          </w:tcPr>
          <w:p w14:paraId="435D35F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28433</w:t>
            </w:r>
          </w:p>
        </w:tc>
        <w:tc>
          <w:tcPr>
            <w:tcW w:w="879" w:type="dxa"/>
            <w:hideMark/>
          </w:tcPr>
          <w:p w14:paraId="69EC1D2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29059</w:t>
            </w:r>
          </w:p>
        </w:tc>
        <w:tc>
          <w:tcPr>
            <w:tcW w:w="881" w:type="dxa"/>
            <w:hideMark/>
          </w:tcPr>
          <w:p w14:paraId="2226FB2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29059</w:t>
            </w:r>
          </w:p>
        </w:tc>
      </w:tr>
      <w:tr w:rsidR="00D44699" w:rsidRPr="00182E5E" w14:paraId="1589DF0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B57F09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noWrap/>
            <w:hideMark/>
          </w:tcPr>
          <w:p w14:paraId="67B605E1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4D0C82F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15185</w:t>
            </w:r>
          </w:p>
        </w:tc>
        <w:tc>
          <w:tcPr>
            <w:tcW w:w="851" w:type="dxa"/>
            <w:hideMark/>
          </w:tcPr>
          <w:p w14:paraId="7408619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17576</w:t>
            </w:r>
          </w:p>
        </w:tc>
        <w:tc>
          <w:tcPr>
            <w:tcW w:w="850" w:type="dxa"/>
            <w:hideMark/>
          </w:tcPr>
          <w:p w14:paraId="0093E7D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18087</w:t>
            </w:r>
          </w:p>
        </w:tc>
        <w:tc>
          <w:tcPr>
            <w:tcW w:w="992" w:type="dxa"/>
            <w:hideMark/>
          </w:tcPr>
          <w:p w14:paraId="4532202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20609</w:t>
            </w:r>
          </w:p>
        </w:tc>
        <w:tc>
          <w:tcPr>
            <w:tcW w:w="993" w:type="dxa"/>
            <w:hideMark/>
          </w:tcPr>
          <w:p w14:paraId="2F08A4C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20609</w:t>
            </w:r>
          </w:p>
        </w:tc>
        <w:tc>
          <w:tcPr>
            <w:tcW w:w="879" w:type="dxa"/>
            <w:hideMark/>
          </w:tcPr>
          <w:p w14:paraId="79A744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21547</w:t>
            </w:r>
          </w:p>
        </w:tc>
        <w:tc>
          <w:tcPr>
            <w:tcW w:w="881" w:type="dxa"/>
            <w:hideMark/>
          </w:tcPr>
          <w:p w14:paraId="210D47D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21547</w:t>
            </w:r>
          </w:p>
        </w:tc>
      </w:tr>
      <w:tr w:rsidR="00D44699" w:rsidRPr="00182E5E" w14:paraId="06365C4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53E7DF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709" w:type="dxa"/>
            <w:noWrap/>
            <w:hideMark/>
          </w:tcPr>
          <w:p w14:paraId="297345D2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464A620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23976</w:t>
            </w:r>
          </w:p>
        </w:tc>
        <w:tc>
          <w:tcPr>
            <w:tcW w:w="851" w:type="dxa"/>
            <w:hideMark/>
          </w:tcPr>
          <w:p w14:paraId="2E9E9C9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30337</w:t>
            </w:r>
          </w:p>
        </w:tc>
        <w:tc>
          <w:tcPr>
            <w:tcW w:w="850" w:type="dxa"/>
            <w:hideMark/>
          </w:tcPr>
          <w:p w14:paraId="15EA8A6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29643</w:t>
            </w:r>
          </w:p>
        </w:tc>
        <w:tc>
          <w:tcPr>
            <w:tcW w:w="992" w:type="dxa"/>
            <w:hideMark/>
          </w:tcPr>
          <w:p w14:paraId="61CD403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30163</w:t>
            </w:r>
          </w:p>
        </w:tc>
        <w:tc>
          <w:tcPr>
            <w:tcW w:w="993" w:type="dxa"/>
            <w:hideMark/>
          </w:tcPr>
          <w:p w14:paraId="1A24E51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30163</w:t>
            </w:r>
          </w:p>
        </w:tc>
        <w:tc>
          <w:tcPr>
            <w:tcW w:w="879" w:type="dxa"/>
            <w:hideMark/>
          </w:tcPr>
          <w:p w14:paraId="14760A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30720</w:t>
            </w:r>
          </w:p>
        </w:tc>
        <w:tc>
          <w:tcPr>
            <w:tcW w:w="881" w:type="dxa"/>
            <w:hideMark/>
          </w:tcPr>
          <w:p w14:paraId="0F8F442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30720</w:t>
            </w:r>
          </w:p>
        </w:tc>
      </w:tr>
      <w:tr w:rsidR="00D44699" w:rsidRPr="00182E5E" w14:paraId="7EC0079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E7E7D35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709" w:type="dxa"/>
            <w:noWrap/>
            <w:hideMark/>
          </w:tcPr>
          <w:p w14:paraId="059658A9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73D40F5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95DE63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12564D1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3D71A4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3E1904B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0D6CD4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B8DECB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3A556A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27F0328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09" w:type="dxa"/>
            <w:noWrap/>
            <w:hideMark/>
          </w:tcPr>
          <w:p w14:paraId="44CE421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37C9AA1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E902B3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BD6F9E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13D143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F3D55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F15432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DBF016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0E91E563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68FB4CFE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09" w:type="dxa"/>
            <w:noWrap/>
            <w:hideMark/>
          </w:tcPr>
          <w:p w14:paraId="0BC588D0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341E538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31762</w:t>
            </w:r>
          </w:p>
        </w:tc>
        <w:tc>
          <w:tcPr>
            <w:tcW w:w="851" w:type="dxa"/>
            <w:hideMark/>
          </w:tcPr>
          <w:p w14:paraId="0A7826B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50049</w:t>
            </w:r>
          </w:p>
        </w:tc>
        <w:tc>
          <w:tcPr>
            <w:tcW w:w="850" w:type="dxa"/>
            <w:hideMark/>
          </w:tcPr>
          <w:p w14:paraId="3E71C97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38469</w:t>
            </w:r>
          </w:p>
        </w:tc>
        <w:tc>
          <w:tcPr>
            <w:tcW w:w="992" w:type="dxa"/>
            <w:hideMark/>
          </w:tcPr>
          <w:p w14:paraId="2E4AC0A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37960</w:t>
            </w:r>
          </w:p>
        </w:tc>
        <w:tc>
          <w:tcPr>
            <w:tcW w:w="993" w:type="dxa"/>
            <w:hideMark/>
          </w:tcPr>
          <w:p w14:paraId="04CDD27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37960</w:t>
            </w:r>
          </w:p>
        </w:tc>
        <w:tc>
          <w:tcPr>
            <w:tcW w:w="879" w:type="dxa"/>
            <w:hideMark/>
          </w:tcPr>
          <w:p w14:paraId="6710B6A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41237</w:t>
            </w:r>
          </w:p>
        </w:tc>
        <w:tc>
          <w:tcPr>
            <w:tcW w:w="881" w:type="dxa"/>
            <w:hideMark/>
          </w:tcPr>
          <w:p w14:paraId="073B720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42008</w:t>
            </w:r>
          </w:p>
        </w:tc>
      </w:tr>
      <w:tr w:rsidR="00D44699" w:rsidRPr="00182E5E" w14:paraId="5A031C8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E19C9F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noWrap/>
            <w:hideMark/>
          </w:tcPr>
          <w:p w14:paraId="0E6557F5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60EBFBF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25136</w:t>
            </w:r>
          </w:p>
        </w:tc>
        <w:tc>
          <w:tcPr>
            <w:tcW w:w="851" w:type="dxa"/>
            <w:hideMark/>
          </w:tcPr>
          <w:p w14:paraId="582E01C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26183</w:t>
            </w:r>
          </w:p>
        </w:tc>
        <w:tc>
          <w:tcPr>
            <w:tcW w:w="850" w:type="dxa"/>
            <w:hideMark/>
          </w:tcPr>
          <w:p w14:paraId="7807215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29848</w:t>
            </w:r>
          </w:p>
        </w:tc>
        <w:tc>
          <w:tcPr>
            <w:tcW w:w="992" w:type="dxa"/>
            <w:hideMark/>
          </w:tcPr>
          <w:p w14:paraId="4496A54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30923</w:t>
            </w:r>
          </w:p>
        </w:tc>
        <w:tc>
          <w:tcPr>
            <w:tcW w:w="993" w:type="dxa"/>
            <w:hideMark/>
          </w:tcPr>
          <w:p w14:paraId="624E6D5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30923</w:t>
            </w:r>
          </w:p>
        </w:tc>
        <w:tc>
          <w:tcPr>
            <w:tcW w:w="879" w:type="dxa"/>
            <w:hideMark/>
          </w:tcPr>
          <w:p w14:paraId="75C50A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32377</w:t>
            </w:r>
          </w:p>
        </w:tc>
        <w:tc>
          <w:tcPr>
            <w:tcW w:w="881" w:type="dxa"/>
            <w:hideMark/>
          </w:tcPr>
          <w:p w14:paraId="2335978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33705</w:t>
            </w:r>
          </w:p>
        </w:tc>
      </w:tr>
      <w:tr w:rsidR="00D44699" w:rsidRPr="00182E5E" w14:paraId="51466C3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446AB5B2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noWrap/>
            <w:hideMark/>
          </w:tcPr>
          <w:p w14:paraId="4CC94627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609533D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31935</w:t>
            </w:r>
          </w:p>
        </w:tc>
        <w:tc>
          <w:tcPr>
            <w:tcW w:w="851" w:type="dxa"/>
            <w:hideMark/>
          </w:tcPr>
          <w:p w14:paraId="56F37C2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37048</w:t>
            </w:r>
          </w:p>
        </w:tc>
        <w:tc>
          <w:tcPr>
            <w:tcW w:w="850" w:type="dxa"/>
            <w:hideMark/>
          </w:tcPr>
          <w:p w14:paraId="55EDC5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39685</w:t>
            </w:r>
          </w:p>
        </w:tc>
        <w:tc>
          <w:tcPr>
            <w:tcW w:w="992" w:type="dxa"/>
            <w:hideMark/>
          </w:tcPr>
          <w:p w14:paraId="1DBD716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39685</w:t>
            </w:r>
          </w:p>
        </w:tc>
        <w:tc>
          <w:tcPr>
            <w:tcW w:w="993" w:type="dxa"/>
            <w:hideMark/>
          </w:tcPr>
          <w:p w14:paraId="07B32F1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39685</w:t>
            </w:r>
          </w:p>
        </w:tc>
        <w:tc>
          <w:tcPr>
            <w:tcW w:w="879" w:type="dxa"/>
            <w:hideMark/>
          </w:tcPr>
          <w:p w14:paraId="0023511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39685</w:t>
            </w:r>
          </w:p>
        </w:tc>
        <w:tc>
          <w:tcPr>
            <w:tcW w:w="881" w:type="dxa"/>
            <w:hideMark/>
          </w:tcPr>
          <w:p w14:paraId="65E9B15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39685</w:t>
            </w:r>
          </w:p>
        </w:tc>
      </w:tr>
      <w:tr w:rsidR="00D44699" w:rsidRPr="00182E5E" w14:paraId="4CC4DAC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5B1847F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  <w:noWrap/>
            <w:hideMark/>
          </w:tcPr>
          <w:p w14:paraId="5634B6CE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3F55DF4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C640DA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56C652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2A709C4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3D28EC5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600CD6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7D4E0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1B62D7A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708F9FA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noWrap/>
            <w:hideMark/>
          </w:tcPr>
          <w:p w14:paraId="6E6AB9D1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0F678A8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13673</w:t>
            </w:r>
          </w:p>
        </w:tc>
        <w:tc>
          <w:tcPr>
            <w:tcW w:w="851" w:type="dxa"/>
            <w:hideMark/>
          </w:tcPr>
          <w:p w14:paraId="123928D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17500</w:t>
            </w:r>
          </w:p>
        </w:tc>
        <w:tc>
          <w:tcPr>
            <w:tcW w:w="850" w:type="dxa"/>
            <w:hideMark/>
          </w:tcPr>
          <w:p w14:paraId="35E09F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19897</w:t>
            </w:r>
          </w:p>
        </w:tc>
        <w:tc>
          <w:tcPr>
            <w:tcW w:w="992" w:type="dxa"/>
            <w:hideMark/>
          </w:tcPr>
          <w:p w14:paraId="0561C06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20869</w:t>
            </w:r>
          </w:p>
        </w:tc>
        <w:tc>
          <w:tcPr>
            <w:tcW w:w="993" w:type="dxa"/>
            <w:hideMark/>
          </w:tcPr>
          <w:p w14:paraId="121DC3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20869</w:t>
            </w:r>
          </w:p>
        </w:tc>
        <w:tc>
          <w:tcPr>
            <w:tcW w:w="879" w:type="dxa"/>
            <w:hideMark/>
          </w:tcPr>
          <w:p w14:paraId="1AD80D5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20871</w:t>
            </w:r>
          </w:p>
        </w:tc>
        <w:tc>
          <w:tcPr>
            <w:tcW w:w="881" w:type="dxa"/>
            <w:hideMark/>
          </w:tcPr>
          <w:p w14:paraId="6D84D16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21616</w:t>
            </w:r>
          </w:p>
        </w:tc>
      </w:tr>
      <w:tr w:rsidR="00D44699" w:rsidRPr="00182E5E" w14:paraId="2B97A5C4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9F7FD2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709" w:type="dxa"/>
            <w:noWrap/>
            <w:hideMark/>
          </w:tcPr>
          <w:p w14:paraId="79B7B90D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184319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30548</w:t>
            </w:r>
          </w:p>
        </w:tc>
        <w:tc>
          <w:tcPr>
            <w:tcW w:w="851" w:type="dxa"/>
            <w:hideMark/>
          </w:tcPr>
          <w:p w14:paraId="613799A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32183</w:t>
            </w:r>
          </w:p>
        </w:tc>
        <w:tc>
          <w:tcPr>
            <w:tcW w:w="850" w:type="dxa"/>
            <w:hideMark/>
          </w:tcPr>
          <w:p w14:paraId="2D0F53D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36690</w:t>
            </w:r>
          </w:p>
        </w:tc>
        <w:tc>
          <w:tcPr>
            <w:tcW w:w="992" w:type="dxa"/>
            <w:hideMark/>
          </w:tcPr>
          <w:p w14:paraId="400F6E3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38012</w:t>
            </w:r>
          </w:p>
        </w:tc>
        <w:tc>
          <w:tcPr>
            <w:tcW w:w="993" w:type="dxa"/>
            <w:hideMark/>
          </w:tcPr>
          <w:p w14:paraId="2B030B8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38012</w:t>
            </w:r>
          </w:p>
        </w:tc>
        <w:tc>
          <w:tcPr>
            <w:tcW w:w="879" w:type="dxa"/>
            <w:hideMark/>
          </w:tcPr>
          <w:p w14:paraId="2EDEA0C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39798</w:t>
            </w:r>
          </w:p>
        </w:tc>
        <w:tc>
          <w:tcPr>
            <w:tcW w:w="881" w:type="dxa"/>
            <w:hideMark/>
          </w:tcPr>
          <w:p w14:paraId="2DC9A3A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41429</w:t>
            </w:r>
          </w:p>
        </w:tc>
      </w:tr>
      <w:tr w:rsidR="00D44699" w:rsidRPr="00182E5E" w14:paraId="4C156BB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73BF2C36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709" w:type="dxa"/>
            <w:noWrap/>
            <w:hideMark/>
          </w:tcPr>
          <w:p w14:paraId="081015EC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6C25AD6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C7A9B9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6AEDE6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D97997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3BE862D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D23E96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5BF045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CD0A81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CD258F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  <w:noWrap/>
            <w:hideMark/>
          </w:tcPr>
          <w:p w14:paraId="5CAB135B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2A12630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46274</w:t>
            </w:r>
          </w:p>
        </w:tc>
        <w:tc>
          <w:tcPr>
            <w:tcW w:w="851" w:type="dxa"/>
            <w:hideMark/>
          </w:tcPr>
          <w:p w14:paraId="1E6CC1C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56867</w:t>
            </w:r>
          </w:p>
        </w:tc>
        <w:tc>
          <w:tcPr>
            <w:tcW w:w="850" w:type="dxa"/>
            <w:hideMark/>
          </w:tcPr>
          <w:p w14:paraId="4D52D3C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56170</w:t>
            </w:r>
          </w:p>
        </w:tc>
        <w:tc>
          <w:tcPr>
            <w:tcW w:w="992" w:type="dxa"/>
            <w:hideMark/>
          </w:tcPr>
          <w:p w14:paraId="7D931CA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62339</w:t>
            </w:r>
          </w:p>
        </w:tc>
        <w:tc>
          <w:tcPr>
            <w:tcW w:w="993" w:type="dxa"/>
            <w:hideMark/>
          </w:tcPr>
          <w:p w14:paraId="0FBF4F0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62339</w:t>
            </w:r>
          </w:p>
        </w:tc>
        <w:tc>
          <w:tcPr>
            <w:tcW w:w="879" w:type="dxa"/>
            <w:hideMark/>
          </w:tcPr>
          <w:p w14:paraId="3948362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62662</w:t>
            </w:r>
          </w:p>
        </w:tc>
        <w:tc>
          <w:tcPr>
            <w:tcW w:w="881" w:type="dxa"/>
            <w:hideMark/>
          </w:tcPr>
          <w:p w14:paraId="225187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62662</w:t>
            </w:r>
          </w:p>
        </w:tc>
      </w:tr>
      <w:tr w:rsidR="00D44699" w:rsidRPr="00182E5E" w14:paraId="378668C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BCD32B3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14:paraId="6A1EEDA4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3F8FAD0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32948</w:t>
            </w:r>
          </w:p>
        </w:tc>
        <w:tc>
          <w:tcPr>
            <w:tcW w:w="851" w:type="dxa"/>
            <w:hideMark/>
          </w:tcPr>
          <w:p w14:paraId="05ECE5F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35694</w:t>
            </w:r>
          </w:p>
        </w:tc>
        <w:tc>
          <w:tcPr>
            <w:tcW w:w="850" w:type="dxa"/>
            <w:hideMark/>
          </w:tcPr>
          <w:p w14:paraId="6C3E1B9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38815</w:t>
            </w:r>
          </w:p>
        </w:tc>
        <w:tc>
          <w:tcPr>
            <w:tcW w:w="992" w:type="dxa"/>
            <w:hideMark/>
          </w:tcPr>
          <w:p w14:paraId="25B4CC1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45348</w:t>
            </w:r>
          </w:p>
        </w:tc>
        <w:tc>
          <w:tcPr>
            <w:tcW w:w="993" w:type="dxa"/>
            <w:hideMark/>
          </w:tcPr>
          <w:p w14:paraId="24075C2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45348</w:t>
            </w:r>
          </w:p>
        </w:tc>
        <w:tc>
          <w:tcPr>
            <w:tcW w:w="879" w:type="dxa"/>
            <w:hideMark/>
          </w:tcPr>
          <w:p w14:paraId="496772C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45348</w:t>
            </w:r>
          </w:p>
        </w:tc>
        <w:tc>
          <w:tcPr>
            <w:tcW w:w="881" w:type="dxa"/>
            <w:hideMark/>
          </w:tcPr>
          <w:p w14:paraId="20AA122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45348</w:t>
            </w:r>
          </w:p>
        </w:tc>
      </w:tr>
      <w:tr w:rsidR="00D44699" w:rsidRPr="00182E5E" w14:paraId="65D3B15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A6EB6F8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noWrap/>
            <w:hideMark/>
          </w:tcPr>
          <w:p w14:paraId="446E1AA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4F01CC0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34794</w:t>
            </w:r>
          </w:p>
        </w:tc>
        <w:tc>
          <w:tcPr>
            <w:tcW w:w="851" w:type="dxa"/>
            <w:hideMark/>
          </w:tcPr>
          <w:p w14:paraId="12FD852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46205</w:t>
            </w:r>
          </w:p>
        </w:tc>
        <w:tc>
          <w:tcPr>
            <w:tcW w:w="850" w:type="dxa"/>
            <w:hideMark/>
          </w:tcPr>
          <w:p w14:paraId="22E9399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57822</w:t>
            </w:r>
          </w:p>
        </w:tc>
        <w:tc>
          <w:tcPr>
            <w:tcW w:w="992" w:type="dxa"/>
            <w:hideMark/>
          </w:tcPr>
          <w:p w14:paraId="6853910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68251</w:t>
            </w:r>
          </w:p>
        </w:tc>
        <w:tc>
          <w:tcPr>
            <w:tcW w:w="993" w:type="dxa"/>
            <w:hideMark/>
          </w:tcPr>
          <w:p w14:paraId="68EF895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68251</w:t>
            </w:r>
          </w:p>
        </w:tc>
        <w:tc>
          <w:tcPr>
            <w:tcW w:w="879" w:type="dxa"/>
            <w:hideMark/>
          </w:tcPr>
          <w:p w14:paraId="4874B99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71046</w:t>
            </w:r>
          </w:p>
        </w:tc>
        <w:tc>
          <w:tcPr>
            <w:tcW w:w="881" w:type="dxa"/>
            <w:hideMark/>
          </w:tcPr>
          <w:p w14:paraId="410131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76277</w:t>
            </w:r>
          </w:p>
        </w:tc>
      </w:tr>
      <w:tr w:rsidR="00D44699" w:rsidRPr="00182E5E" w14:paraId="515F9F2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05475444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Прочие</w:t>
            </w:r>
          </w:p>
        </w:tc>
        <w:tc>
          <w:tcPr>
            <w:tcW w:w="709" w:type="dxa"/>
            <w:noWrap/>
            <w:hideMark/>
          </w:tcPr>
          <w:p w14:paraId="1C785945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5005781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35483</w:t>
            </w:r>
          </w:p>
        </w:tc>
        <w:tc>
          <w:tcPr>
            <w:tcW w:w="851" w:type="dxa"/>
            <w:hideMark/>
          </w:tcPr>
          <w:p w14:paraId="7CDDFEB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38483</w:t>
            </w:r>
          </w:p>
        </w:tc>
        <w:tc>
          <w:tcPr>
            <w:tcW w:w="850" w:type="dxa"/>
            <w:hideMark/>
          </w:tcPr>
          <w:p w14:paraId="6B82DC2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41046</w:t>
            </w:r>
          </w:p>
        </w:tc>
        <w:tc>
          <w:tcPr>
            <w:tcW w:w="992" w:type="dxa"/>
            <w:hideMark/>
          </w:tcPr>
          <w:p w14:paraId="164473E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42874</w:t>
            </w:r>
          </w:p>
        </w:tc>
        <w:tc>
          <w:tcPr>
            <w:tcW w:w="993" w:type="dxa"/>
            <w:hideMark/>
          </w:tcPr>
          <w:p w14:paraId="5B1F0D2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42874</w:t>
            </w:r>
          </w:p>
        </w:tc>
        <w:tc>
          <w:tcPr>
            <w:tcW w:w="879" w:type="dxa"/>
            <w:hideMark/>
          </w:tcPr>
          <w:p w14:paraId="51487FC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43935</w:t>
            </w:r>
          </w:p>
        </w:tc>
        <w:tc>
          <w:tcPr>
            <w:tcW w:w="881" w:type="dxa"/>
            <w:hideMark/>
          </w:tcPr>
          <w:p w14:paraId="655A399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47144</w:t>
            </w:r>
          </w:p>
        </w:tc>
      </w:tr>
      <w:tr w:rsidR="00D44699" w:rsidRPr="00182E5E" w14:paraId="266C6DC3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C69AACE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709" w:type="dxa"/>
            <w:noWrap/>
            <w:hideMark/>
          </w:tcPr>
          <w:p w14:paraId="5CCA828A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5FFEE2F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35335</w:t>
            </w:r>
          </w:p>
        </w:tc>
        <w:tc>
          <w:tcPr>
            <w:tcW w:w="851" w:type="dxa"/>
            <w:hideMark/>
          </w:tcPr>
          <w:p w14:paraId="5055063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41003</w:t>
            </w:r>
          </w:p>
        </w:tc>
        <w:tc>
          <w:tcPr>
            <w:tcW w:w="850" w:type="dxa"/>
            <w:hideMark/>
          </w:tcPr>
          <w:p w14:paraId="68DCAE4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45303</w:t>
            </w:r>
          </w:p>
        </w:tc>
        <w:tc>
          <w:tcPr>
            <w:tcW w:w="992" w:type="dxa"/>
            <w:hideMark/>
          </w:tcPr>
          <w:p w14:paraId="751666A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51808</w:t>
            </w:r>
          </w:p>
        </w:tc>
        <w:tc>
          <w:tcPr>
            <w:tcW w:w="993" w:type="dxa"/>
            <w:hideMark/>
          </w:tcPr>
          <w:p w14:paraId="776E045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51808</w:t>
            </w:r>
          </w:p>
        </w:tc>
        <w:tc>
          <w:tcPr>
            <w:tcW w:w="879" w:type="dxa"/>
            <w:hideMark/>
          </w:tcPr>
          <w:p w14:paraId="52A9636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52504</w:t>
            </w:r>
          </w:p>
        </w:tc>
        <w:tc>
          <w:tcPr>
            <w:tcW w:w="881" w:type="dxa"/>
            <w:hideMark/>
          </w:tcPr>
          <w:p w14:paraId="47586D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54090</w:t>
            </w:r>
          </w:p>
        </w:tc>
      </w:tr>
      <w:tr w:rsidR="00D44699" w:rsidRPr="00182E5E" w14:paraId="1609D25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8BB8B29" w14:textId="77777777" w:rsidR="00D44699" w:rsidRPr="00182E5E" w:rsidRDefault="00D44699" w:rsidP="00D44699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из них по категориям работников:</w:t>
            </w:r>
          </w:p>
        </w:tc>
        <w:tc>
          <w:tcPr>
            <w:tcW w:w="709" w:type="dxa"/>
            <w:noWrap/>
            <w:hideMark/>
          </w:tcPr>
          <w:p w14:paraId="3DD67C0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hideMark/>
          </w:tcPr>
          <w:p w14:paraId="686049F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1018DF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43B15B9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06143FB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1DC693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FBCCC0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8ECF89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5C99A0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1D5FA8B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9" w:type="dxa"/>
            <w:noWrap/>
            <w:hideMark/>
          </w:tcPr>
          <w:p w14:paraId="58F951CE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6FC4253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34665</w:t>
            </w:r>
          </w:p>
        </w:tc>
        <w:tc>
          <w:tcPr>
            <w:tcW w:w="851" w:type="dxa"/>
            <w:hideMark/>
          </w:tcPr>
          <w:p w14:paraId="52D4F04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39008</w:t>
            </w:r>
          </w:p>
        </w:tc>
        <w:tc>
          <w:tcPr>
            <w:tcW w:w="850" w:type="dxa"/>
            <w:hideMark/>
          </w:tcPr>
          <w:p w14:paraId="4E135F5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41871</w:t>
            </w:r>
          </w:p>
        </w:tc>
        <w:tc>
          <w:tcPr>
            <w:tcW w:w="992" w:type="dxa"/>
            <w:hideMark/>
          </w:tcPr>
          <w:p w14:paraId="583E3EC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44155</w:t>
            </w:r>
          </w:p>
        </w:tc>
        <w:tc>
          <w:tcPr>
            <w:tcW w:w="993" w:type="dxa"/>
            <w:hideMark/>
          </w:tcPr>
          <w:p w14:paraId="66FA9FB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44155</w:t>
            </w:r>
          </w:p>
        </w:tc>
        <w:tc>
          <w:tcPr>
            <w:tcW w:w="879" w:type="dxa"/>
            <w:hideMark/>
          </w:tcPr>
          <w:p w14:paraId="37CE50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49057</w:t>
            </w:r>
          </w:p>
        </w:tc>
        <w:tc>
          <w:tcPr>
            <w:tcW w:w="881" w:type="dxa"/>
            <w:hideMark/>
          </w:tcPr>
          <w:p w14:paraId="00FBC53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53275</w:t>
            </w:r>
          </w:p>
        </w:tc>
      </w:tr>
      <w:tr w:rsidR="00D44699" w:rsidRPr="00182E5E" w14:paraId="374AB7F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noWrap/>
            <w:hideMark/>
          </w:tcPr>
          <w:p w14:paraId="32280B71" w14:textId="77777777" w:rsidR="00D44699" w:rsidRPr="00182E5E" w:rsidRDefault="00D44699" w:rsidP="00D44699">
            <w:pPr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noWrap/>
            <w:hideMark/>
          </w:tcPr>
          <w:p w14:paraId="454BB2C3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0415ABF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E732DB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3ADE9E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1F1FDC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BA1BF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73B21F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29272C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40F32E3A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880D0AE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182E5E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10D27B68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  <w:hideMark/>
          </w:tcPr>
          <w:p w14:paraId="75D4F03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5113B7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123F07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ACCFF1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561EFF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1940A6C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04B39B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DB24EA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C4138BE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709" w:type="dxa"/>
            <w:noWrap/>
            <w:hideMark/>
          </w:tcPr>
          <w:p w14:paraId="7D2AAA69" w14:textId="77777777" w:rsidR="00D44699" w:rsidRPr="00D44699" w:rsidRDefault="00D44699" w:rsidP="00D44699">
            <w:pPr>
              <w:jc w:val="center"/>
              <w:rPr>
                <w:sz w:val="16"/>
                <w:szCs w:val="16"/>
              </w:rPr>
            </w:pPr>
            <w:r w:rsidRPr="00D4469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hideMark/>
          </w:tcPr>
          <w:p w14:paraId="68D872B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418,74</w:t>
            </w:r>
          </w:p>
        </w:tc>
        <w:tc>
          <w:tcPr>
            <w:tcW w:w="851" w:type="dxa"/>
            <w:hideMark/>
          </w:tcPr>
          <w:p w14:paraId="52B6620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480,50</w:t>
            </w:r>
          </w:p>
        </w:tc>
        <w:tc>
          <w:tcPr>
            <w:tcW w:w="850" w:type="dxa"/>
            <w:hideMark/>
          </w:tcPr>
          <w:p w14:paraId="39DC58B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559,60</w:t>
            </w:r>
          </w:p>
        </w:tc>
        <w:tc>
          <w:tcPr>
            <w:tcW w:w="992" w:type="dxa"/>
            <w:hideMark/>
          </w:tcPr>
          <w:p w14:paraId="5543ABE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602,32</w:t>
            </w:r>
          </w:p>
        </w:tc>
        <w:tc>
          <w:tcPr>
            <w:tcW w:w="993" w:type="dxa"/>
            <w:hideMark/>
          </w:tcPr>
          <w:p w14:paraId="2026DE2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602,32</w:t>
            </w:r>
          </w:p>
        </w:tc>
        <w:tc>
          <w:tcPr>
            <w:tcW w:w="879" w:type="dxa"/>
            <w:hideMark/>
          </w:tcPr>
          <w:p w14:paraId="0E25C6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578,45</w:t>
            </w:r>
          </w:p>
        </w:tc>
        <w:tc>
          <w:tcPr>
            <w:tcW w:w="881" w:type="dxa"/>
            <w:hideMark/>
          </w:tcPr>
          <w:p w14:paraId="5A4C56F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600,60</w:t>
            </w:r>
          </w:p>
        </w:tc>
      </w:tr>
      <w:tr w:rsidR="00D44699" w:rsidRPr="00182E5E" w14:paraId="5329A7C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C7F2FBB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14:paraId="36571072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51EB47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5FE04E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D0F23A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08D7A2A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38874A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4EF1DA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54516F5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20FA39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017A16C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182E5E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182E5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5984AF5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5E805E9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DBA8AB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7867AA7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C02EB4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707B84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5E34BD2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284960B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35124C0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D02EB22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709" w:type="dxa"/>
            <w:noWrap/>
            <w:hideMark/>
          </w:tcPr>
          <w:p w14:paraId="0403620E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10D5596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3D28AB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1F21972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6B198B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63CE95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29CFA8C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1E8AF12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33F06C2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AFBC891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Фонд начисленной заработной платы работников бюджетной сферы</w:t>
            </w:r>
          </w:p>
        </w:tc>
        <w:tc>
          <w:tcPr>
            <w:tcW w:w="709" w:type="dxa"/>
            <w:noWrap/>
            <w:hideMark/>
          </w:tcPr>
          <w:p w14:paraId="584A5551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36B7DAF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286,64</w:t>
            </w:r>
          </w:p>
        </w:tc>
        <w:tc>
          <w:tcPr>
            <w:tcW w:w="851" w:type="dxa"/>
            <w:hideMark/>
          </w:tcPr>
          <w:p w14:paraId="46582E1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336,56</w:t>
            </w:r>
          </w:p>
        </w:tc>
        <w:tc>
          <w:tcPr>
            <w:tcW w:w="850" w:type="dxa"/>
            <w:hideMark/>
          </w:tcPr>
          <w:p w14:paraId="3FEC111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377,29</w:t>
            </w:r>
          </w:p>
        </w:tc>
        <w:tc>
          <w:tcPr>
            <w:tcW w:w="992" w:type="dxa"/>
            <w:hideMark/>
          </w:tcPr>
          <w:p w14:paraId="5E57EA0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440,17</w:t>
            </w:r>
          </w:p>
        </w:tc>
        <w:tc>
          <w:tcPr>
            <w:tcW w:w="993" w:type="dxa"/>
            <w:hideMark/>
          </w:tcPr>
          <w:p w14:paraId="6DB91BF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440,17</w:t>
            </w:r>
          </w:p>
        </w:tc>
        <w:tc>
          <w:tcPr>
            <w:tcW w:w="879" w:type="dxa"/>
            <w:hideMark/>
          </w:tcPr>
          <w:p w14:paraId="71732A1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450,49</w:t>
            </w:r>
          </w:p>
        </w:tc>
        <w:tc>
          <w:tcPr>
            <w:tcW w:w="881" w:type="dxa"/>
            <w:hideMark/>
          </w:tcPr>
          <w:p w14:paraId="6A21F63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464,09</w:t>
            </w:r>
          </w:p>
        </w:tc>
      </w:tr>
      <w:tr w:rsidR="00D44699" w:rsidRPr="00182E5E" w14:paraId="04E0205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97321BD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709" w:type="dxa"/>
            <w:noWrap/>
            <w:hideMark/>
          </w:tcPr>
          <w:p w14:paraId="40E22142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3E22B36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14,77</w:t>
            </w:r>
          </w:p>
        </w:tc>
        <w:tc>
          <w:tcPr>
            <w:tcW w:w="851" w:type="dxa"/>
            <w:hideMark/>
          </w:tcPr>
          <w:p w14:paraId="5449226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3,703</w:t>
            </w:r>
          </w:p>
        </w:tc>
        <w:tc>
          <w:tcPr>
            <w:tcW w:w="850" w:type="dxa"/>
            <w:hideMark/>
          </w:tcPr>
          <w:p w14:paraId="14B994C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3,72</w:t>
            </w:r>
          </w:p>
        </w:tc>
        <w:tc>
          <w:tcPr>
            <w:tcW w:w="992" w:type="dxa"/>
            <w:hideMark/>
          </w:tcPr>
          <w:p w14:paraId="2E8E259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4,101</w:t>
            </w:r>
          </w:p>
        </w:tc>
        <w:tc>
          <w:tcPr>
            <w:tcW w:w="993" w:type="dxa"/>
            <w:hideMark/>
          </w:tcPr>
          <w:p w14:paraId="1E45A0C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4,187</w:t>
            </w:r>
          </w:p>
        </w:tc>
        <w:tc>
          <w:tcPr>
            <w:tcW w:w="879" w:type="dxa"/>
            <w:hideMark/>
          </w:tcPr>
          <w:p w14:paraId="703684C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4,2</w:t>
            </w:r>
          </w:p>
        </w:tc>
        <w:tc>
          <w:tcPr>
            <w:tcW w:w="881" w:type="dxa"/>
            <w:hideMark/>
          </w:tcPr>
          <w:p w14:paraId="768FC75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15,7</w:t>
            </w:r>
          </w:p>
        </w:tc>
      </w:tr>
      <w:tr w:rsidR="00D44699" w:rsidRPr="00182E5E" w14:paraId="3645A9E5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5447BB3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noWrap/>
            <w:hideMark/>
          </w:tcPr>
          <w:p w14:paraId="4F4A4550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6F51EC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4E1131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39A629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6A266E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0F515EB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3FAA726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08F4E6C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6D1E05FE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299394FA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 xml:space="preserve">Валовый совокупный доход (сумма ФОТ, выплат </w:t>
            </w:r>
            <w:proofErr w:type="spellStart"/>
            <w:r w:rsidRPr="00182E5E">
              <w:rPr>
                <w:b/>
                <w:bCs/>
                <w:i/>
                <w:iCs/>
                <w:sz w:val="18"/>
                <w:szCs w:val="18"/>
              </w:rPr>
              <w:t>соцхарактера</w:t>
            </w:r>
            <w:proofErr w:type="spellEnd"/>
            <w:r w:rsidRPr="00182E5E">
              <w:rPr>
                <w:b/>
                <w:bCs/>
                <w:i/>
                <w:iCs/>
                <w:sz w:val="18"/>
                <w:szCs w:val="18"/>
              </w:rPr>
              <w:t>, прочих доходов)</w:t>
            </w:r>
          </w:p>
        </w:tc>
        <w:tc>
          <w:tcPr>
            <w:tcW w:w="709" w:type="dxa"/>
            <w:noWrap/>
            <w:hideMark/>
          </w:tcPr>
          <w:p w14:paraId="1DC70C0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182E5E">
              <w:rPr>
                <w:sz w:val="18"/>
                <w:szCs w:val="18"/>
              </w:rPr>
              <w:t>.</w:t>
            </w:r>
          </w:p>
        </w:tc>
        <w:tc>
          <w:tcPr>
            <w:tcW w:w="737" w:type="dxa"/>
            <w:hideMark/>
          </w:tcPr>
          <w:p w14:paraId="7825D7F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433,51</w:t>
            </w:r>
          </w:p>
        </w:tc>
        <w:tc>
          <w:tcPr>
            <w:tcW w:w="851" w:type="dxa"/>
            <w:hideMark/>
          </w:tcPr>
          <w:p w14:paraId="5ED9F92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484,20</w:t>
            </w:r>
          </w:p>
        </w:tc>
        <w:tc>
          <w:tcPr>
            <w:tcW w:w="850" w:type="dxa"/>
            <w:hideMark/>
          </w:tcPr>
          <w:p w14:paraId="6B37A3B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563,32</w:t>
            </w:r>
          </w:p>
        </w:tc>
        <w:tc>
          <w:tcPr>
            <w:tcW w:w="992" w:type="dxa"/>
            <w:hideMark/>
          </w:tcPr>
          <w:p w14:paraId="50912BF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606,42</w:t>
            </w:r>
          </w:p>
        </w:tc>
        <w:tc>
          <w:tcPr>
            <w:tcW w:w="993" w:type="dxa"/>
            <w:hideMark/>
          </w:tcPr>
          <w:p w14:paraId="6C50F72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606,51</w:t>
            </w:r>
          </w:p>
        </w:tc>
        <w:tc>
          <w:tcPr>
            <w:tcW w:w="879" w:type="dxa"/>
            <w:hideMark/>
          </w:tcPr>
          <w:p w14:paraId="79266B2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582,65</w:t>
            </w:r>
          </w:p>
        </w:tc>
        <w:tc>
          <w:tcPr>
            <w:tcW w:w="881" w:type="dxa"/>
            <w:hideMark/>
          </w:tcPr>
          <w:p w14:paraId="51E8DAC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616,27</w:t>
            </w:r>
          </w:p>
        </w:tc>
      </w:tr>
      <w:tr w:rsidR="00D44699" w:rsidRPr="00182E5E" w14:paraId="4F77A7DF" w14:textId="77777777" w:rsidTr="00D44699">
        <w:trPr>
          <w:trHeight w:val="20"/>
        </w:trPr>
        <w:tc>
          <w:tcPr>
            <w:tcW w:w="10865" w:type="dxa"/>
            <w:gridSpan w:val="10"/>
          </w:tcPr>
          <w:p w14:paraId="0AED5F8F" w14:textId="6B10E8D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b/>
                <w:bCs/>
                <w:sz w:val="18"/>
                <w:szCs w:val="18"/>
              </w:rPr>
              <w:t xml:space="preserve">Доходный потенциал </w:t>
            </w:r>
            <w:proofErr w:type="spellStart"/>
            <w:r w:rsidRPr="00182E5E">
              <w:rPr>
                <w:b/>
                <w:bCs/>
                <w:sz w:val="18"/>
                <w:szCs w:val="18"/>
              </w:rPr>
              <w:t>территориии</w:t>
            </w:r>
            <w:proofErr w:type="spellEnd"/>
          </w:p>
        </w:tc>
      </w:tr>
      <w:tr w:rsidR="00D44699" w:rsidRPr="00182E5E" w14:paraId="09E6A18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5EF8DE0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709" w:type="dxa"/>
            <w:noWrap/>
            <w:hideMark/>
          </w:tcPr>
          <w:p w14:paraId="6222BA8A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695B3D1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  <w:hideMark/>
          </w:tcPr>
          <w:p w14:paraId="6C445A7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hideMark/>
          </w:tcPr>
          <w:p w14:paraId="154FC51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hideMark/>
          </w:tcPr>
          <w:p w14:paraId="304934B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hideMark/>
          </w:tcPr>
          <w:p w14:paraId="037801C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41,0</w:t>
            </w:r>
          </w:p>
        </w:tc>
        <w:tc>
          <w:tcPr>
            <w:tcW w:w="879" w:type="dxa"/>
            <w:hideMark/>
          </w:tcPr>
          <w:p w14:paraId="2DE9436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41,8</w:t>
            </w:r>
          </w:p>
        </w:tc>
        <w:tc>
          <w:tcPr>
            <w:tcW w:w="881" w:type="dxa"/>
            <w:hideMark/>
          </w:tcPr>
          <w:p w14:paraId="68CC8A6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42,0</w:t>
            </w:r>
          </w:p>
        </w:tc>
      </w:tr>
      <w:tr w:rsidR="00D44699" w:rsidRPr="00182E5E" w14:paraId="296C5447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FCEB704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14:paraId="684FF688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5EB1B6C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2BD649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16C95B4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45BEE1B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6E63B8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986117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7758EC4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1D150D6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BE9F98A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1.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14:paraId="1A17037E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7FEDC2E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hideMark/>
          </w:tcPr>
          <w:p w14:paraId="5F59FD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31,7</w:t>
            </w:r>
          </w:p>
        </w:tc>
        <w:tc>
          <w:tcPr>
            <w:tcW w:w="850" w:type="dxa"/>
            <w:hideMark/>
          </w:tcPr>
          <w:p w14:paraId="1A6CF61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hideMark/>
          </w:tcPr>
          <w:p w14:paraId="612A361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hideMark/>
          </w:tcPr>
          <w:p w14:paraId="2B69C06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30,5</w:t>
            </w:r>
          </w:p>
        </w:tc>
        <w:tc>
          <w:tcPr>
            <w:tcW w:w="879" w:type="dxa"/>
            <w:hideMark/>
          </w:tcPr>
          <w:p w14:paraId="13065A0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</w:t>
            </w:r>
          </w:p>
        </w:tc>
        <w:tc>
          <w:tcPr>
            <w:tcW w:w="881" w:type="dxa"/>
            <w:hideMark/>
          </w:tcPr>
          <w:p w14:paraId="75B7892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31,2</w:t>
            </w:r>
          </w:p>
        </w:tc>
      </w:tr>
      <w:tr w:rsidR="00D44699" w:rsidRPr="00182E5E" w14:paraId="4B24D463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4BB12FC5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2. Налоги на имущество:</w:t>
            </w:r>
          </w:p>
        </w:tc>
        <w:tc>
          <w:tcPr>
            <w:tcW w:w="709" w:type="dxa"/>
            <w:noWrap/>
            <w:hideMark/>
          </w:tcPr>
          <w:p w14:paraId="6782673D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10BF84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hideMark/>
          </w:tcPr>
          <w:p w14:paraId="1E5386D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5,7</w:t>
            </w:r>
          </w:p>
        </w:tc>
        <w:tc>
          <w:tcPr>
            <w:tcW w:w="850" w:type="dxa"/>
            <w:hideMark/>
          </w:tcPr>
          <w:p w14:paraId="0568096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14:paraId="033E33A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hideMark/>
          </w:tcPr>
          <w:p w14:paraId="044F4E3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5,1</w:t>
            </w:r>
          </w:p>
        </w:tc>
        <w:tc>
          <w:tcPr>
            <w:tcW w:w="879" w:type="dxa"/>
            <w:hideMark/>
          </w:tcPr>
          <w:p w14:paraId="7178DD6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5,1</w:t>
            </w:r>
          </w:p>
        </w:tc>
        <w:tc>
          <w:tcPr>
            <w:tcW w:w="881" w:type="dxa"/>
            <w:hideMark/>
          </w:tcPr>
          <w:p w14:paraId="44D2196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5,1</w:t>
            </w:r>
          </w:p>
        </w:tc>
      </w:tr>
      <w:tr w:rsidR="00D44699" w:rsidRPr="00182E5E" w14:paraId="18D18D59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EF4C99B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14:paraId="6FE731DF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13712DC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hideMark/>
          </w:tcPr>
          <w:p w14:paraId="77F6D9A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14:paraId="5407CC41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hideMark/>
          </w:tcPr>
          <w:p w14:paraId="4A33C0A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hideMark/>
          </w:tcPr>
          <w:p w14:paraId="3E72240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  <w:tc>
          <w:tcPr>
            <w:tcW w:w="879" w:type="dxa"/>
            <w:hideMark/>
          </w:tcPr>
          <w:p w14:paraId="3BDDE3B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  <w:tc>
          <w:tcPr>
            <w:tcW w:w="881" w:type="dxa"/>
            <w:hideMark/>
          </w:tcPr>
          <w:p w14:paraId="4A75808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4,4</w:t>
            </w:r>
          </w:p>
        </w:tc>
      </w:tr>
      <w:tr w:rsidR="00D44699" w:rsidRPr="00182E5E" w14:paraId="40CFC9E6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3A2846EE" w14:textId="77777777" w:rsidR="00D44699" w:rsidRPr="00182E5E" w:rsidRDefault="00D44699" w:rsidP="00D44699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кадастровая стоимость земельных участков,</w:t>
            </w:r>
            <w:r w:rsidRPr="00182E5E">
              <w:rPr>
                <w:i/>
                <w:iCs/>
                <w:sz w:val="18"/>
                <w:szCs w:val="18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709" w:type="dxa"/>
            <w:noWrap/>
            <w:hideMark/>
          </w:tcPr>
          <w:p w14:paraId="3635E9C2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D55946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hideMark/>
          </w:tcPr>
          <w:p w14:paraId="672A7CC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435</w:t>
            </w:r>
          </w:p>
        </w:tc>
        <w:tc>
          <w:tcPr>
            <w:tcW w:w="850" w:type="dxa"/>
            <w:hideMark/>
          </w:tcPr>
          <w:p w14:paraId="640267F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</w:t>
            </w:r>
          </w:p>
        </w:tc>
        <w:tc>
          <w:tcPr>
            <w:tcW w:w="992" w:type="dxa"/>
            <w:hideMark/>
          </w:tcPr>
          <w:p w14:paraId="4B5C327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</w:t>
            </w:r>
          </w:p>
        </w:tc>
        <w:tc>
          <w:tcPr>
            <w:tcW w:w="993" w:type="dxa"/>
            <w:hideMark/>
          </w:tcPr>
          <w:p w14:paraId="2B0A06F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440,0</w:t>
            </w:r>
          </w:p>
        </w:tc>
        <w:tc>
          <w:tcPr>
            <w:tcW w:w="879" w:type="dxa"/>
            <w:hideMark/>
          </w:tcPr>
          <w:p w14:paraId="3AB9B02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</w:t>
            </w:r>
          </w:p>
        </w:tc>
        <w:tc>
          <w:tcPr>
            <w:tcW w:w="881" w:type="dxa"/>
            <w:hideMark/>
          </w:tcPr>
          <w:p w14:paraId="00A7CF7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440,0</w:t>
            </w:r>
          </w:p>
        </w:tc>
      </w:tr>
      <w:tr w:rsidR="00D44699" w:rsidRPr="00182E5E" w14:paraId="7F5126B8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E814E13" w14:textId="77777777" w:rsidR="00D44699" w:rsidRPr="00182E5E" w:rsidRDefault="00D44699" w:rsidP="00D44699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Потенциал поступлений земельного налога</w:t>
            </w:r>
          </w:p>
        </w:tc>
        <w:tc>
          <w:tcPr>
            <w:tcW w:w="709" w:type="dxa"/>
            <w:noWrap/>
            <w:hideMark/>
          </w:tcPr>
          <w:p w14:paraId="419D2C2F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45B4D58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570565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01AD073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65FAD15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23E33A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075062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31ED7FE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571273C1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67476491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709" w:type="dxa"/>
            <w:noWrap/>
            <w:hideMark/>
          </w:tcPr>
          <w:p w14:paraId="38E9F51A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026CCB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hideMark/>
          </w:tcPr>
          <w:p w14:paraId="22D70E2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hideMark/>
          </w:tcPr>
          <w:p w14:paraId="2F46883F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hideMark/>
          </w:tcPr>
          <w:p w14:paraId="3FE5AB7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hideMark/>
          </w:tcPr>
          <w:p w14:paraId="68EF87C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  <w:tc>
          <w:tcPr>
            <w:tcW w:w="879" w:type="dxa"/>
            <w:hideMark/>
          </w:tcPr>
          <w:p w14:paraId="4839138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  <w:tc>
          <w:tcPr>
            <w:tcW w:w="881" w:type="dxa"/>
            <w:hideMark/>
          </w:tcPr>
          <w:p w14:paraId="50AEA59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0,7</w:t>
            </w:r>
          </w:p>
        </w:tc>
      </w:tr>
      <w:tr w:rsidR="00D44699" w:rsidRPr="00182E5E" w14:paraId="7AE3B3AC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79EFA946" w14:textId="77777777" w:rsidR="00D44699" w:rsidRPr="00182E5E" w:rsidRDefault="00D44699" w:rsidP="00D44699">
            <w:pPr>
              <w:jc w:val="right"/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Общая инвентаризационная стоимость объектов налогообложения</w:t>
            </w:r>
          </w:p>
        </w:tc>
        <w:tc>
          <w:tcPr>
            <w:tcW w:w="709" w:type="dxa"/>
            <w:noWrap/>
            <w:hideMark/>
          </w:tcPr>
          <w:p w14:paraId="7A3DCD6D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2FFEB72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515</w:t>
            </w:r>
          </w:p>
        </w:tc>
        <w:tc>
          <w:tcPr>
            <w:tcW w:w="851" w:type="dxa"/>
            <w:hideMark/>
          </w:tcPr>
          <w:p w14:paraId="59C40916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hideMark/>
          </w:tcPr>
          <w:p w14:paraId="509D6F40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hideMark/>
          </w:tcPr>
          <w:p w14:paraId="42C1D76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  <w:tc>
          <w:tcPr>
            <w:tcW w:w="993" w:type="dxa"/>
            <w:hideMark/>
          </w:tcPr>
          <w:p w14:paraId="217216A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  <w:tc>
          <w:tcPr>
            <w:tcW w:w="879" w:type="dxa"/>
            <w:hideMark/>
          </w:tcPr>
          <w:p w14:paraId="30DC35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  <w:tc>
          <w:tcPr>
            <w:tcW w:w="881" w:type="dxa"/>
            <w:hideMark/>
          </w:tcPr>
          <w:p w14:paraId="0B05DC5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520</w:t>
            </w:r>
          </w:p>
        </w:tc>
      </w:tr>
      <w:tr w:rsidR="00D44699" w:rsidRPr="00182E5E" w14:paraId="6DA4A1F2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0C70D02A" w14:textId="77777777" w:rsidR="00D44699" w:rsidRPr="00182E5E" w:rsidRDefault="00D44699" w:rsidP="00D4469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2E5E">
              <w:rPr>
                <w:b/>
                <w:bCs/>
                <w:i/>
                <w:iCs/>
                <w:sz w:val="18"/>
                <w:szCs w:val="18"/>
              </w:rPr>
              <w:t>3. Налоги со специальным режимом:</w:t>
            </w:r>
          </w:p>
        </w:tc>
        <w:tc>
          <w:tcPr>
            <w:tcW w:w="709" w:type="dxa"/>
            <w:noWrap/>
            <w:hideMark/>
          </w:tcPr>
          <w:p w14:paraId="5EEE8657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r w:rsidRPr="00D44699">
              <w:rPr>
                <w:sz w:val="14"/>
                <w:szCs w:val="14"/>
              </w:rPr>
              <w:t> </w:t>
            </w:r>
          </w:p>
        </w:tc>
        <w:tc>
          <w:tcPr>
            <w:tcW w:w="737" w:type="dxa"/>
            <w:hideMark/>
          </w:tcPr>
          <w:p w14:paraId="7FA4A273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9F916BA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13E9CEA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0BA920B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2594D6B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6FBF782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6B5316F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2D3310BF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5FE5C550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709" w:type="dxa"/>
            <w:noWrap/>
            <w:hideMark/>
          </w:tcPr>
          <w:p w14:paraId="0CCF6668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0B985D2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F3B666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54D5770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1C453FE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27B18FB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61E3DAB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7D4A79E4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  <w:tr w:rsidR="00D44699" w:rsidRPr="00182E5E" w14:paraId="11B3E56B" w14:textId="77777777" w:rsidTr="00D44699">
        <w:trPr>
          <w:gridAfter w:val="1"/>
          <w:wAfter w:w="9" w:type="dxa"/>
          <w:trHeight w:val="20"/>
        </w:trPr>
        <w:tc>
          <w:tcPr>
            <w:tcW w:w="3964" w:type="dxa"/>
            <w:hideMark/>
          </w:tcPr>
          <w:p w14:paraId="1B163F0A" w14:textId="77777777" w:rsidR="00D44699" w:rsidRPr="00182E5E" w:rsidRDefault="00D44699" w:rsidP="00D44699">
            <w:pPr>
              <w:rPr>
                <w:i/>
                <w:iCs/>
                <w:sz w:val="18"/>
                <w:szCs w:val="18"/>
              </w:rPr>
            </w:pPr>
            <w:r w:rsidRPr="00182E5E">
              <w:rPr>
                <w:i/>
                <w:i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3F7D1955" w14:textId="77777777" w:rsidR="00D44699" w:rsidRPr="00D44699" w:rsidRDefault="00D44699" w:rsidP="00D44699">
            <w:pPr>
              <w:jc w:val="center"/>
              <w:rPr>
                <w:sz w:val="14"/>
                <w:szCs w:val="14"/>
              </w:rPr>
            </w:pPr>
            <w:proofErr w:type="spellStart"/>
            <w:r w:rsidRPr="00D44699">
              <w:rPr>
                <w:sz w:val="14"/>
                <w:szCs w:val="14"/>
              </w:rPr>
              <w:t>млн.руб</w:t>
            </w:r>
            <w:proofErr w:type="spellEnd"/>
            <w:r w:rsidRPr="00D44699">
              <w:rPr>
                <w:sz w:val="14"/>
                <w:szCs w:val="14"/>
              </w:rPr>
              <w:t>.</w:t>
            </w:r>
          </w:p>
        </w:tc>
        <w:tc>
          <w:tcPr>
            <w:tcW w:w="737" w:type="dxa"/>
            <w:hideMark/>
          </w:tcPr>
          <w:p w14:paraId="3D419C48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9155E29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63CA02DD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57DCCC6C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C9B39E7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14:paraId="7A09379E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hideMark/>
          </w:tcPr>
          <w:p w14:paraId="4EA7AD65" w14:textId="77777777" w:rsidR="00D44699" w:rsidRPr="00182E5E" w:rsidRDefault="00D44699" w:rsidP="00D44699">
            <w:pPr>
              <w:jc w:val="center"/>
              <w:rPr>
                <w:sz w:val="18"/>
                <w:szCs w:val="18"/>
              </w:rPr>
            </w:pPr>
            <w:r w:rsidRPr="00182E5E">
              <w:rPr>
                <w:sz w:val="18"/>
                <w:szCs w:val="18"/>
              </w:rPr>
              <w:t> </w:t>
            </w:r>
          </w:p>
        </w:tc>
      </w:tr>
    </w:tbl>
    <w:p w14:paraId="2AAEA48D" w14:textId="77777777" w:rsidR="00D44699" w:rsidRPr="00D44699" w:rsidRDefault="00D44699" w:rsidP="00D44699">
      <w:pPr>
        <w:spacing w:line="180" w:lineRule="atLeast"/>
        <w:jc w:val="center"/>
        <w:rPr>
          <w:b/>
          <w:bCs/>
        </w:rPr>
      </w:pPr>
      <w:r w:rsidRPr="00D44699">
        <w:rPr>
          <w:b/>
          <w:bCs/>
        </w:rPr>
        <w:t>ПОЯСНИТЕЛЬНАЯ ЗАПИСКА</w:t>
      </w:r>
    </w:p>
    <w:p w14:paraId="502F86BC" w14:textId="3390C8A9" w:rsidR="00D44699" w:rsidRPr="00D44699" w:rsidRDefault="00D44699" w:rsidP="00D44699">
      <w:pPr>
        <w:spacing w:line="180" w:lineRule="atLeast"/>
        <w:jc w:val="center"/>
        <w:rPr>
          <w:b/>
          <w:bCs/>
        </w:rPr>
      </w:pPr>
      <w:r w:rsidRPr="00D44699">
        <w:rPr>
          <w:b/>
          <w:bCs/>
        </w:rPr>
        <w:t>к проекту решения Думы Жигаловского муниципального образования</w:t>
      </w:r>
      <w:r>
        <w:rPr>
          <w:b/>
          <w:bCs/>
        </w:rPr>
        <w:t xml:space="preserve"> </w:t>
      </w:r>
      <w:r w:rsidRPr="00D44699">
        <w:rPr>
          <w:b/>
          <w:bCs/>
        </w:rPr>
        <w:t xml:space="preserve">«О бюджете Жигаловского МО на 2023 год </w:t>
      </w:r>
    </w:p>
    <w:p w14:paraId="4A50AF44" w14:textId="77777777" w:rsidR="00D44699" w:rsidRPr="00D44699" w:rsidRDefault="00D44699" w:rsidP="00D44699">
      <w:pPr>
        <w:spacing w:line="100" w:lineRule="atLeast"/>
        <w:jc w:val="center"/>
        <w:rPr>
          <w:b/>
          <w:bCs/>
        </w:rPr>
      </w:pPr>
      <w:r w:rsidRPr="00D44699">
        <w:rPr>
          <w:b/>
          <w:bCs/>
        </w:rPr>
        <w:t>и плановый период 2024 и 2025 годов»</w:t>
      </w:r>
    </w:p>
    <w:p w14:paraId="596BF076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  <w:rPr>
          <w:bCs/>
          <w:color w:val="000000"/>
          <w:u w:val="single"/>
        </w:rPr>
      </w:pPr>
      <w:r w:rsidRPr="00D44699">
        <w:rPr>
          <w:bCs/>
          <w:color w:val="000000"/>
          <w:u w:val="single"/>
        </w:rPr>
        <w:t xml:space="preserve">1.Субъект правотворческой инициативы: </w:t>
      </w:r>
    </w:p>
    <w:p w14:paraId="1CF4BB1B" w14:textId="77777777" w:rsidR="00D44699" w:rsidRPr="00D44699" w:rsidRDefault="00D44699" w:rsidP="00D44699">
      <w:pPr>
        <w:spacing w:line="100" w:lineRule="atLeast"/>
        <w:jc w:val="both"/>
        <w:rPr>
          <w:bCs/>
          <w:color w:val="000000"/>
        </w:rPr>
      </w:pPr>
      <w:r w:rsidRPr="00D44699">
        <w:rPr>
          <w:bCs/>
          <w:color w:val="000000"/>
        </w:rPr>
        <w:t xml:space="preserve">Проект решения Думы Жигаловского муниципального </w:t>
      </w:r>
      <w:proofErr w:type="gramStart"/>
      <w:r w:rsidRPr="00D44699">
        <w:rPr>
          <w:bCs/>
          <w:color w:val="000000"/>
        </w:rPr>
        <w:t>образования  «</w:t>
      </w:r>
      <w:proofErr w:type="gramEnd"/>
      <w:r w:rsidRPr="00D44699">
        <w:rPr>
          <w:bCs/>
          <w:color w:val="000000"/>
        </w:rPr>
        <w:t xml:space="preserve">О бюджете Жигаловского МО на </w:t>
      </w:r>
      <w:r w:rsidRPr="00D44699">
        <w:t>2023 год и плановый период 2024 и 2025 годов</w:t>
      </w:r>
      <w:r w:rsidRPr="00D44699">
        <w:rPr>
          <w:bCs/>
          <w:color w:val="000000"/>
        </w:rPr>
        <w:t>» (далее – проект решения) разработан администрацией Жигаловского муниципального образования и вносится в Думу Жигаловского муниципального образования главой поселения.</w:t>
      </w:r>
    </w:p>
    <w:p w14:paraId="5F2F707D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  <w:rPr>
          <w:bCs/>
          <w:color w:val="000000"/>
          <w:u w:val="single"/>
        </w:rPr>
      </w:pPr>
      <w:r w:rsidRPr="00D44699">
        <w:rPr>
          <w:bCs/>
          <w:color w:val="000000"/>
          <w:u w:val="single"/>
        </w:rPr>
        <w:t xml:space="preserve">2.Правовое основание принятия проекта закона: </w:t>
      </w:r>
    </w:p>
    <w:p w14:paraId="39FB45B3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jc w:val="both"/>
        <w:rPr>
          <w:bCs/>
          <w:color w:val="000000"/>
        </w:rPr>
      </w:pPr>
      <w:r w:rsidRPr="00D44699">
        <w:rPr>
          <w:bCs/>
          <w:color w:val="000000"/>
        </w:rPr>
        <w:t xml:space="preserve">Статья 34, 38 Устава Жигаловского муниципального образования, статьи 7 и 8 Решения Думы Жигаловского МО </w:t>
      </w:r>
      <w:r w:rsidRPr="00D44699">
        <w:t xml:space="preserve">от 27.11.2012 № 08 «Об утверждении Положения о бюджетном процессе в </w:t>
      </w:r>
      <w:proofErr w:type="spellStart"/>
      <w:r w:rsidRPr="00D44699">
        <w:t>Жигаловском</w:t>
      </w:r>
      <w:proofErr w:type="spellEnd"/>
      <w:r w:rsidRPr="00D44699">
        <w:t xml:space="preserve"> МО».</w:t>
      </w:r>
      <w:r w:rsidRPr="00D44699">
        <w:rPr>
          <w:bCs/>
          <w:color w:val="000000"/>
        </w:rPr>
        <w:t xml:space="preserve"> </w:t>
      </w:r>
    </w:p>
    <w:p w14:paraId="5EA4A777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  <w:rPr>
          <w:bCs/>
          <w:color w:val="000000"/>
          <w:u w:val="single"/>
        </w:rPr>
      </w:pPr>
      <w:r w:rsidRPr="00D44699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14:paraId="6DB97724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jc w:val="both"/>
      </w:pPr>
      <w:r w:rsidRPr="00D44699">
        <w:t xml:space="preserve">Проект решения </w:t>
      </w:r>
      <w:r w:rsidRPr="00D44699">
        <w:rPr>
          <w:bCs/>
          <w:color w:val="000000"/>
        </w:rPr>
        <w:t xml:space="preserve">Думы Жигаловского муниципального </w:t>
      </w:r>
      <w:proofErr w:type="gramStart"/>
      <w:r w:rsidRPr="00D44699">
        <w:rPr>
          <w:bCs/>
          <w:color w:val="000000"/>
        </w:rPr>
        <w:t>образования  «</w:t>
      </w:r>
      <w:proofErr w:type="gramEnd"/>
      <w:r w:rsidRPr="00D44699">
        <w:rPr>
          <w:bCs/>
          <w:color w:val="000000"/>
        </w:rPr>
        <w:t xml:space="preserve">О бюджете Жигаловского МО на </w:t>
      </w:r>
      <w:r w:rsidRPr="00D44699">
        <w:t>2023 год и плановый период 2024 и 2025 годов</w:t>
      </w:r>
      <w:r w:rsidRPr="00D44699">
        <w:rPr>
          <w:bCs/>
          <w:color w:val="000000"/>
        </w:rPr>
        <w:t xml:space="preserve">» </w:t>
      </w:r>
      <w:r w:rsidRPr="00D44699">
        <w:t xml:space="preserve">подготовлен в соответствии с требованиями Бюджетного кодекса Российской Федерации и </w:t>
      </w:r>
      <w:r w:rsidRPr="00D44699">
        <w:rPr>
          <w:bCs/>
          <w:color w:val="000000"/>
        </w:rPr>
        <w:t xml:space="preserve">Решением Думы Жигаловского МО </w:t>
      </w:r>
      <w:r w:rsidRPr="00D44699">
        <w:t xml:space="preserve">от 27.11.2012 № 08 «Об утверждении Положения о бюджетном процессе в </w:t>
      </w:r>
      <w:proofErr w:type="spellStart"/>
      <w:r w:rsidRPr="00D44699">
        <w:t>Жигаловском</w:t>
      </w:r>
      <w:proofErr w:type="spellEnd"/>
      <w:r w:rsidRPr="00D44699">
        <w:t xml:space="preserve"> МО».</w:t>
      </w:r>
    </w:p>
    <w:p w14:paraId="04020CBD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  <w:rPr>
          <w:bCs/>
          <w:u w:val="single"/>
        </w:rPr>
      </w:pPr>
      <w:r w:rsidRPr="00D44699">
        <w:rPr>
          <w:bCs/>
          <w:u w:val="single"/>
        </w:rPr>
        <w:t>4. Предмет правового регулирования и основные правовые предписания:</w:t>
      </w:r>
    </w:p>
    <w:p w14:paraId="5DAF5C71" w14:textId="77777777" w:rsidR="00D44699" w:rsidRPr="00D44699" w:rsidRDefault="00D44699" w:rsidP="00D44699">
      <w:pPr>
        <w:pStyle w:val="af1"/>
        <w:spacing w:line="100" w:lineRule="atLeast"/>
        <w:jc w:val="both"/>
        <w:rPr>
          <w:rFonts w:ascii="Times New Roman" w:hAnsi="Times New Roman"/>
        </w:rPr>
      </w:pPr>
      <w:r w:rsidRPr="00D44699">
        <w:rPr>
          <w:rFonts w:ascii="Times New Roman" w:hAnsi="Times New Roman"/>
        </w:rPr>
        <w:t>Предметом правового регулирования проекта решения является утверждение параметров бюджета Жигаловского МО на 2023 год и плановый период 2024 и 2025 годов.</w:t>
      </w:r>
    </w:p>
    <w:p w14:paraId="0A3201AB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  <w:rPr>
          <w:bCs/>
          <w:u w:val="single"/>
        </w:rPr>
      </w:pPr>
      <w:r w:rsidRPr="00D44699">
        <w:rPr>
          <w:bCs/>
          <w:u w:val="single"/>
        </w:rPr>
        <w:t xml:space="preserve">5. Перечень правовых актов, принятия, отмены, изменения либо </w:t>
      </w:r>
      <w:proofErr w:type="gramStart"/>
      <w:r w:rsidRPr="00D44699">
        <w:rPr>
          <w:bCs/>
          <w:u w:val="single"/>
        </w:rPr>
        <w:t>признания</w:t>
      </w:r>
      <w:proofErr w:type="gramEnd"/>
      <w:r w:rsidRPr="00D44699">
        <w:rPr>
          <w:bCs/>
          <w:u w:val="single"/>
        </w:rPr>
        <w:t xml:space="preserve"> утратившими силу которых, потребует принятие данного правового акта.</w:t>
      </w:r>
    </w:p>
    <w:p w14:paraId="3B76AEE0" w14:textId="77777777" w:rsidR="00D44699" w:rsidRPr="00D44699" w:rsidRDefault="00D44699" w:rsidP="00D44699">
      <w:pPr>
        <w:spacing w:line="100" w:lineRule="atLeast"/>
        <w:jc w:val="both"/>
        <w:rPr>
          <w:lang w:eastAsia="x-none"/>
        </w:rPr>
      </w:pPr>
      <w:r w:rsidRPr="00D44699">
        <w:rPr>
          <w:lang w:val="x-none" w:eastAsia="x-none"/>
        </w:rPr>
        <w:t xml:space="preserve"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проекта </w:t>
      </w:r>
      <w:r w:rsidRPr="00D44699">
        <w:rPr>
          <w:lang w:eastAsia="x-none"/>
        </w:rPr>
        <w:t>решения</w:t>
      </w:r>
      <w:r w:rsidRPr="00D44699">
        <w:rPr>
          <w:lang w:val="x-none" w:eastAsia="x-none"/>
        </w:rPr>
        <w:t>.</w:t>
      </w:r>
    </w:p>
    <w:p w14:paraId="7D39A684" w14:textId="77777777" w:rsidR="00D44699" w:rsidRPr="00D44699" w:rsidRDefault="00D44699" w:rsidP="00D44699">
      <w:pPr>
        <w:suppressAutoHyphens/>
        <w:spacing w:line="100" w:lineRule="atLeast"/>
        <w:ind w:firstLine="284"/>
        <w:jc w:val="both"/>
        <w:rPr>
          <w:bCs/>
          <w:color w:val="000000"/>
          <w:u w:val="single"/>
        </w:rPr>
      </w:pPr>
      <w:r w:rsidRPr="00D44699">
        <w:rPr>
          <w:bCs/>
          <w:color w:val="000000"/>
          <w:u w:val="single"/>
        </w:rPr>
        <w:t>6. Иные сведения:</w:t>
      </w:r>
    </w:p>
    <w:p w14:paraId="27B601ED" w14:textId="77777777" w:rsidR="00D44699" w:rsidRPr="00D44699" w:rsidRDefault="00D44699" w:rsidP="00D44699">
      <w:pPr>
        <w:pStyle w:val="af1"/>
        <w:spacing w:line="100" w:lineRule="atLeast"/>
        <w:jc w:val="both"/>
        <w:rPr>
          <w:rFonts w:ascii="Times New Roman" w:hAnsi="Times New Roman"/>
        </w:rPr>
      </w:pPr>
      <w:r w:rsidRPr="00D44699">
        <w:rPr>
          <w:rFonts w:ascii="Times New Roman" w:hAnsi="Times New Roman"/>
        </w:rPr>
        <w:t xml:space="preserve">Иные сведения представляют собой описание подходов и принципов, примененных при формировании доходов бюджета, описание наиболее значимых расходов бюджета, а также параметры муниципального долга Жигаловского муниципального образования и структуры источников внутреннего финансирования дефицита местного бюджета на 2023 год и плановый период 2024 и </w:t>
      </w:r>
      <w:proofErr w:type="gramStart"/>
      <w:r w:rsidRPr="00D44699">
        <w:rPr>
          <w:rFonts w:ascii="Times New Roman" w:hAnsi="Times New Roman"/>
        </w:rPr>
        <w:t>2025  годов</w:t>
      </w:r>
      <w:proofErr w:type="gramEnd"/>
      <w:r w:rsidRPr="00D44699">
        <w:rPr>
          <w:rFonts w:ascii="Times New Roman" w:hAnsi="Times New Roman"/>
        </w:rPr>
        <w:t>.</w:t>
      </w:r>
    </w:p>
    <w:p w14:paraId="73BEABAB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jc w:val="both"/>
      </w:pPr>
      <w:r w:rsidRPr="00D44699">
        <w:t xml:space="preserve">Проект решения «О бюджете Жигаловского МО на 2023 год и плановый период 2024 и 2025  годов» подготовлен в соответствии с требованиями Бюджетного кодекса Российской Федерации и Положением «О бюджетном процессе в </w:t>
      </w:r>
      <w:proofErr w:type="spellStart"/>
      <w:r w:rsidRPr="00D44699">
        <w:t>Жигаловском</w:t>
      </w:r>
      <w:proofErr w:type="spellEnd"/>
      <w:r w:rsidRPr="00D44699">
        <w:t xml:space="preserve"> муниципальном образовании», с учетом положений Основных направлений бюджетной и налоговой политики Иркутской области на 2023 год и плановый период 2024 и 2025 годов а также в соответствии с основными направлениями бюджетной и налоговой политики Жигаловского МО на 2023 год и плановый период 2024 и 2025 годов, проектами внесения изменений в действующие муниципальные программы, проектами муниципальных программ. При формировании проекта бюджета учитывались следующие основные цели по обеспечению платежеспособности и сбалансированности бюджета:</w:t>
      </w:r>
    </w:p>
    <w:p w14:paraId="74CCBD86" w14:textId="4F60A748" w:rsidR="00D44699" w:rsidRPr="00D44699" w:rsidRDefault="00D44699" w:rsidP="00D44699">
      <w:pPr>
        <w:spacing w:line="100" w:lineRule="atLeast"/>
        <w:jc w:val="both"/>
      </w:pPr>
      <w:r>
        <w:rPr>
          <w:color w:val="1D1D1D"/>
        </w:rPr>
        <w:t>1.</w:t>
      </w:r>
      <w:r w:rsidRPr="00D44699">
        <w:rPr>
          <w:color w:val="1D1D1D"/>
        </w:rPr>
        <w:t xml:space="preserve">Обеспечение нацеленности бюджета на достижение конкретных результатов в рамках </w:t>
      </w:r>
      <w:r w:rsidRPr="00D44699">
        <w:t>основных приоритетов бюджетной и налоговой политики Жигаловского муниципального образования.</w:t>
      </w:r>
      <w:r w:rsidRPr="00D44699">
        <w:rPr>
          <w:color w:val="1D1D1D"/>
        </w:rPr>
        <w:t xml:space="preserve"> </w:t>
      </w:r>
    </w:p>
    <w:p w14:paraId="6D8FA800" w14:textId="3BCD6273" w:rsidR="00D44699" w:rsidRPr="00D44699" w:rsidRDefault="00D44699" w:rsidP="00D44699">
      <w:pPr>
        <w:spacing w:line="100" w:lineRule="atLeast"/>
        <w:jc w:val="both"/>
      </w:pPr>
      <w:r>
        <w:t>2.</w:t>
      </w:r>
      <w:r w:rsidRPr="00D44699">
        <w:t xml:space="preserve">Обеспечение сбалансированности бюджета, что означает формирование расходной части бюджета исходя из реально обеспеченных доходных источников, последовательное снижение бюджетного дефицита, отсутствие муниципального долга, формирование оптимальной структуры источников финансирования дефицита. </w:t>
      </w:r>
    </w:p>
    <w:p w14:paraId="3B2CFE9D" w14:textId="1C7EF818" w:rsidR="00D44699" w:rsidRPr="00D44699" w:rsidRDefault="00D44699" w:rsidP="00D44699">
      <w:pPr>
        <w:spacing w:line="100" w:lineRule="atLeast"/>
        <w:jc w:val="both"/>
      </w:pPr>
      <w:r>
        <w:t>3.</w:t>
      </w:r>
      <w:r w:rsidRPr="00D44699"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14:paraId="48309531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</w:pPr>
      <w:r w:rsidRPr="00D44699">
        <w:t xml:space="preserve">Формирование основных параметров бюджета Жигаловского МО на 2023 год и плановый период 2024 и </w:t>
      </w:r>
      <w:proofErr w:type="gramStart"/>
      <w:r w:rsidRPr="00D44699">
        <w:t>2025  годов</w:t>
      </w:r>
      <w:proofErr w:type="gramEnd"/>
      <w:r w:rsidRPr="00D44699">
        <w:t xml:space="preserve"> осуществлено в соответствии с требованиями действующего бюджетного и налогового законодательства с учетом планируемых с 2023 года изменений. Также учтены ожидаемые параметры исполнения бюджета поселения за 2022 год, основные </w:t>
      </w:r>
      <w:proofErr w:type="gramStart"/>
      <w:r w:rsidRPr="00D44699">
        <w:t>параметры  прогноза</w:t>
      </w:r>
      <w:proofErr w:type="gramEnd"/>
      <w:r w:rsidRPr="00D44699">
        <w:t xml:space="preserve"> социально-экономического развития Жигаловского МО на 2023 год и плановый период 2024 и 2025 годов.</w:t>
      </w:r>
    </w:p>
    <w:p w14:paraId="0AD84F92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</w:pPr>
      <w:r w:rsidRPr="00D44699">
        <w:t xml:space="preserve">Бюджет формируется на трехлетний бюджетный цикл. Это обеспечит стабильность </w:t>
      </w:r>
      <w:proofErr w:type="gramStart"/>
      <w:r w:rsidRPr="00D44699">
        <w:t>и  предсказуемость</w:t>
      </w:r>
      <w:proofErr w:type="gramEnd"/>
      <w:r w:rsidRPr="00D44699">
        <w:t xml:space="preserve"> развития бюджета, а так же увязку бюджетных расходов с достижением конечного результата.</w:t>
      </w:r>
    </w:p>
    <w:p w14:paraId="2771548E" w14:textId="77777777" w:rsidR="00D44699" w:rsidRPr="00D44699" w:rsidRDefault="00D44699" w:rsidP="00D44699">
      <w:pPr>
        <w:autoSpaceDE w:val="0"/>
        <w:autoSpaceDN w:val="0"/>
        <w:adjustRightInd w:val="0"/>
        <w:spacing w:line="100" w:lineRule="atLeast"/>
        <w:ind w:firstLine="284"/>
        <w:jc w:val="both"/>
      </w:pPr>
      <w:r w:rsidRPr="00D44699">
        <w:t xml:space="preserve">Основные </w:t>
      </w:r>
      <w:proofErr w:type="gramStart"/>
      <w:r w:rsidRPr="00D44699">
        <w:t>параметры  бюджета</w:t>
      </w:r>
      <w:proofErr w:type="gramEnd"/>
      <w:r w:rsidRPr="00D44699">
        <w:t xml:space="preserve"> на 2023 год и плановый период 2024 и 2025 годов сформированы в следующих объемах:</w:t>
      </w:r>
    </w:p>
    <w:p w14:paraId="52EA207D" w14:textId="77777777" w:rsidR="00D44699" w:rsidRPr="00D44699" w:rsidRDefault="00D44699" w:rsidP="00D44699">
      <w:pPr>
        <w:autoSpaceDE w:val="0"/>
        <w:autoSpaceDN w:val="0"/>
        <w:adjustRightInd w:val="0"/>
        <w:ind w:firstLine="709"/>
        <w:jc w:val="right"/>
      </w:pPr>
      <w:r w:rsidRPr="00D44699">
        <w:t>(тыс. рублей)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255"/>
        <w:gridCol w:w="1162"/>
        <w:gridCol w:w="1163"/>
      </w:tblGrid>
      <w:tr w:rsidR="00D44699" w:rsidRPr="00D44699" w14:paraId="643D999D" w14:textId="77777777" w:rsidTr="00D44699">
        <w:tc>
          <w:tcPr>
            <w:tcW w:w="7083" w:type="dxa"/>
          </w:tcPr>
          <w:p w14:paraId="7AED4475" w14:textId="77777777" w:rsidR="00D44699" w:rsidRPr="00D44699" w:rsidRDefault="00D44699" w:rsidP="00E24A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255" w:type="dxa"/>
          </w:tcPr>
          <w:p w14:paraId="7B682FAA" w14:textId="77777777" w:rsidR="00D44699" w:rsidRPr="00D44699" w:rsidRDefault="00D44699" w:rsidP="00E24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2023 год</w:t>
            </w:r>
          </w:p>
        </w:tc>
        <w:tc>
          <w:tcPr>
            <w:tcW w:w="1162" w:type="dxa"/>
          </w:tcPr>
          <w:p w14:paraId="66F99400" w14:textId="77777777" w:rsidR="00D44699" w:rsidRPr="00D44699" w:rsidRDefault="00D44699" w:rsidP="00E24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2024 год</w:t>
            </w:r>
          </w:p>
        </w:tc>
        <w:tc>
          <w:tcPr>
            <w:tcW w:w="1163" w:type="dxa"/>
          </w:tcPr>
          <w:p w14:paraId="0FAFBEF6" w14:textId="77777777" w:rsidR="00D44699" w:rsidRPr="00D44699" w:rsidRDefault="00D44699" w:rsidP="00E24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2025 год</w:t>
            </w:r>
          </w:p>
        </w:tc>
      </w:tr>
      <w:tr w:rsidR="00D44699" w:rsidRPr="00D44699" w14:paraId="3ABEE683" w14:textId="77777777" w:rsidTr="00D44699">
        <w:tc>
          <w:tcPr>
            <w:tcW w:w="7083" w:type="dxa"/>
          </w:tcPr>
          <w:p w14:paraId="2A3B095B" w14:textId="77777777" w:rsidR="00D44699" w:rsidRPr="00D44699" w:rsidRDefault="00D44699" w:rsidP="00E24A60">
            <w:pPr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 xml:space="preserve">Доходы бюджета Жигаловского МО, всего           </w:t>
            </w:r>
          </w:p>
        </w:tc>
        <w:tc>
          <w:tcPr>
            <w:tcW w:w="1255" w:type="dxa"/>
            <w:vAlign w:val="center"/>
          </w:tcPr>
          <w:p w14:paraId="35E2C26C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64 560,1</w:t>
            </w:r>
          </w:p>
        </w:tc>
        <w:tc>
          <w:tcPr>
            <w:tcW w:w="1162" w:type="dxa"/>
            <w:vAlign w:val="center"/>
          </w:tcPr>
          <w:p w14:paraId="57498552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61 665,4</w:t>
            </w:r>
          </w:p>
        </w:tc>
        <w:tc>
          <w:tcPr>
            <w:tcW w:w="1163" w:type="dxa"/>
            <w:vAlign w:val="center"/>
          </w:tcPr>
          <w:p w14:paraId="3A8C7DB2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62 479,0</w:t>
            </w:r>
          </w:p>
        </w:tc>
      </w:tr>
      <w:tr w:rsidR="00D44699" w:rsidRPr="00D44699" w14:paraId="12C10EA9" w14:textId="77777777" w:rsidTr="00D44699">
        <w:tc>
          <w:tcPr>
            <w:tcW w:w="7083" w:type="dxa"/>
          </w:tcPr>
          <w:p w14:paraId="489E090E" w14:textId="77777777" w:rsidR="00D44699" w:rsidRPr="00D44699" w:rsidRDefault="00D44699" w:rsidP="00E24A60">
            <w:pPr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1255" w:type="dxa"/>
            <w:vAlign w:val="center"/>
          </w:tcPr>
          <w:p w14:paraId="71CE3347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Align w:val="center"/>
          </w:tcPr>
          <w:p w14:paraId="0E9218CB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14:paraId="15CDC9BD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 </w:t>
            </w:r>
          </w:p>
        </w:tc>
      </w:tr>
      <w:tr w:rsidR="00D44699" w:rsidRPr="00D44699" w14:paraId="3DD14129" w14:textId="77777777" w:rsidTr="00D44699">
        <w:tc>
          <w:tcPr>
            <w:tcW w:w="7083" w:type="dxa"/>
          </w:tcPr>
          <w:p w14:paraId="135C2950" w14:textId="77777777" w:rsidR="00D44699" w:rsidRPr="00D44699" w:rsidRDefault="00D44699" w:rsidP="00E24A60">
            <w:pPr>
              <w:ind w:firstLineChars="100" w:firstLine="180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5" w:type="dxa"/>
            <w:vAlign w:val="center"/>
          </w:tcPr>
          <w:p w14:paraId="51A99337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53 945,1</w:t>
            </w:r>
          </w:p>
        </w:tc>
        <w:tc>
          <w:tcPr>
            <w:tcW w:w="1162" w:type="dxa"/>
            <w:vAlign w:val="center"/>
          </w:tcPr>
          <w:p w14:paraId="718184D0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55 499,2</w:t>
            </w:r>
          </w:p>
        </w:tc>
        <w:tc>
          <w:tcPr>
            <w:tcW w:w="1163" w:type="dxa"/>
            <w:vAlign w:val="center"/>
          </w:tcPr>
          <w:p w14:paraId="10D1059E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57 034,5</w:t>
            </w:r>
          </w:p>
        </w:tc>
      </w:tr>
      <w:tr w:rsidR="00D44699" w:rsidRPr="00D44699" w14:paraId="3064F24B" w14:textId="77777777" w:rsidTr="00D44699">
        <w:tc>
          <w:tcPr>
            <w:tcW w:w="7083" w:type="dxa"/>
          </w:tcPr>
          <w:p w14:paraId="1FBD95AB" w14:textId="77777777" w:rsidR="00D44699" w:rsidRPr="00D44699" w:rsidRDefault="00D44699" w:rsidP="00E24A60">
            <w:pPr>
              <w:ind w:firstLineChars="100" w:firstLine="180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5" w:type="dxa"/>
            <w:vAlign w:val="center"/>
          </w:tcPr>
          <w:p w14:paraId="47237772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10 615,0</w:t>
            </w:r>
          </w:p>
        </w:tc>
        <w:tc>
          <w:tcPr>
            <w:tcW w:w="1162" w:type="dxa"/>
            <w:vAlign w:val="center"/>
          </w:tcPr>
          <w:p w14:paraId="36AA1E57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6 166,2</w:t>
            </w:r>
          </w:p>
        </w:tc>
        <w:tc>
          <w:tcPr>
            <w:tcW w:w="1163" w:type="dxa"/>
            <w:vAlign w:val="center"/>
          </w:tcPr>
          <w:p w14:paraId="375AC5D9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5 444,5</w:t>
            </w:r>
          </w:p>
        </w:tc>
      </w:tr>
      <w:tr w:rsidR="00D44699" w:rsidRPr="00D44699" w14:paraId="43B34CF7" w14:textId="77777777" w:rsidTr="00D44699">
        <w:tc>
          <w:tcPr>
            <w:tcW w:w="7083" w:type="dxa"/>
          </w:tcPr>
          <w:p w14:paraId="2BB006A2" w14:textId="77777777" w:rsidR="00D44699" w:rsidRPr="00D44699" w:rsidRDefault="00D44699" w:rsidP="00E24A60">
            <w:pPr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255" w:type="dxa"/>
            <w:vAlign w:val="center"/>
          </w:tcPr>
          <w:p w14:paraId="1AFB3119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68 557,1</w:t>
            </w:r>
          </w:p>
        </w:tc>
        <w:tc>
          <w:tcPr>
            <w:tcW w:w="1162" w:type="dxa"/>
            <w:vAlign w:val="center"/>
          </w:tcPr>
          <w:p w14:paraId="3197410F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64 293,8</w:t>
            </w:r>
          </w:p>
        </w:tc>
        <w:tc>
          <w:tcPr>
            <w:tcW w:w="1163" w:type="dxa"/>
            <w:vAlign w:val="center"/>
          </w:tcPr>
          <w:p w14:paraId="12A7A00A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66 616,0</w:t>
            </w:r>
          </w:p>
        </w:tc>
      </w:tr>
      <w:tr w:rsidR="00D44699" w:rsidRPr="00D44699" w14:paraId="23AF079A" w14:textId="77777777" w:rsidTr="00D44699">
        <w:tc>
          <w:tcPr>
            <w:tcW w:w="7083" w:type="dxa"/>
          </w:tcPr>
          <w:p w14:paraId="509C7573" w14:textId="77777777" w:rsidR="00D44699" w:rsidRPr="00D44699" w:rsidRDefault="00D44699" w:rsidP="00E24A60">
            <w:pPr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 xml:space="preserve">  распределенные</w:t>
            </w:r>
          </w:p>
        </w:tc>
        <w:tc>
          <w:tcPr>
            <w:tcW w:w="1255" w:type="dxa"/>
            <w:vAlign w:val="center"/>
          </w:tcPr>
          <w:p w14:paraId="1D528ED4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68 557,1</w:t>
            </w:r>
          </w:p>
        </w:tc>
        <w:tc>
          <w:tcPr>
            <w:tcW w:w="1162" w:type="dxa"/>
            <w:vAlign w:val="center"/>
          </w:tcPr>
          <w:p w14:paraId="033E0A86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62 750,7</w:t>
            </w:r>
          </w:p>
        </w:tc>
        <w:tc>
          <w:tcPr>
            <w:tcW w:w="1163" w:type="dxa"/>
            <w:vAlign w:val="center"/>
          </w:tcPr>
          <w:p w14:paraId="7E26704C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63 492,8</w:t>
            </w:r>
          </w:p>
        </w:tc>
      </w:tr>
      <w:tr w:rsidR="00D44699" w:rsidRPr="00D44699" w14:paraId="20C49078" w14:textId="77777777" w:rsidTr="00D44699">
        <w:tc>
          <w:tcPr>
            <w:tcW w:w="7083" w:type="dxa"/>
          </w:tcPr>
          <w:p w14:paraId="0CC37065" w14:textId="77777777" w:rsidR="00D44699" w:rsidRPr="00D44699" w:rsidRDefault="00D44699" w:rsidP="00E24A60">
            <w:pPr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 xml:space="preserve">  условно утверждаемые</w:t>
            </w:r>
          </w:p>
        </w:tc>
        <w:tc>
          <w:tcPr>
            <w:tcW w:w="1255" w:type="dxa"/>
            <w:vAlign w:val="center"/>
          </w:tcPr>
          <w:p w14:paraId="40BB972D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vAlign w:val="center"/>
          </w:tcPr>
          <w:p w14:paraId="77A373EF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1 543,1</w:t>
            </w:r>
          </w:p>
        </w:tc>
        <w:tc>
          <w:tcPr>
            <w:tcW w:w="1163" w:type="dxa"/>
            <w:vAlign w:val="center"/>
          </w:tcPr>
          <w:p w14:paraId="54A388D1" w14:textId="77777777" w:rsidR="00D44699" w:rsidRPr="00D44699" w:rsidRDefault="00D44699" w:rsidP="00E24A6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44699">
              <w:rPr>
                <w:sz w:val="18"/>
                <w:szCs w:val="18"/>
              </w:rPr>
              <w:t>3 123,2</w:t>
            </w:r>
          </w:p>
        </w:tc>
      </w:tr>
      <w:tr w:rsidR="00D44699" w:rsidRPr="00D44699" w14:paraId="518131A6" w14:textId="77777777" w:rsidTr="00D44699">
        <w:tc>
          <w:tcPr>
            <w:tcW w:w="7083" w:type="dxa"/>
          </w:tcPr>
          <w:p w14:paraId="2FE71D91" w14:textId="77777777" w:rsidR="00D44699" w:rsidRPr="00D44699" w:rsidRDefault="00D44699" w:rsidP="00E24A60">
            <w:pPr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1255" w:type="dxa"/>
            <w:vAlign w:val="center"/>
          </w:tcPr>
          <w:p w14:paraId="50661293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-3 997,0</w:t>
            </w:r>
          </w:p>
        </w:tc>
        <w:tc>
          <w:tcPr>
            <w:tcW w:w="1162" w:type="dxa"/>
            <w:vAlign w:val="center"/>
          </w:tcPr>
          <w:p w14:paraId="76E37581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-2 628,4</w:t>
            </w:r>
          </w:p>
        </w:tc>
        <w:tc>
          <w:tcPr>
            <w:tcW w:w="1163" w:type="dxa"/>
            <w:vAlign w:val="center"/>
          </w:tcPr>
          <w:p w14:paraId="0F1FC97B" w14:textId="77777777" w:rsidR="00D44699" w:rsidRPr="00D44699" w:rsidRDefault="00D44699" w:rsidP="00E24A6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44699">
              <w:rPr>
                <w:b/>
                <w:bCs/>
                <w:sz w:val="18"/>
                <w:szCs w:val="18"/>
              </w:rPr>
              <w:t>-4 137,0</w:t>
            </w:r>
          </w:p>
        </w:tc>
      </w:tr>
      <w:tr w:rsidR="00D44699" w:rsidRPr="00D44699" w14:paraId="4979F454" w14:textId="77777777" w:rsidTr="00D44699">
        <w:tc>
          <w:tcPr>
            <w:tcW w:w="7083" w:type="dxa"/>
            <w:vAlign w:val="bottom"/>
          </w:tcPr>
          <w:p w14:paraId="645A8F75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55" w:type="dxa"/>
            <w:vAlign w:val="bottom"/>
          </w:tcPr>
          <w:p w14:paraId="013E79C3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62" w:type="dxa"/>
            <w:vAlign w:val="bottom"/>
          </w:tcPr>
          <w:p w14:paraId="54D1E3CA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63" w:type="dxa"/>
            <w:vAlign w:val="bottom"/>
          </w:tcPr>
          <w:p w14:paraId="131C8DD6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D44699" w:rsidRPr="00D44699" w14:paraId="2752EF33" w14:textId="77777777" w:rsidTr="00D44699">
        <w:tc>
          <w:tcPr>
            <w:tcW w:w="7083" w:type="dxa"/>
            <w:vAlign w:val="center"/>
          </w:tcPr>
          <w:p w14:paraId="669F0D16" w14:textId="77777777" w:rsidR="00D44699" w:rsidRPr="00D44699" w:rsidRDefault="00D44699" w:rsidP="00E24A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4699">
              <w:rPr>
                <w:b/>
                <w:bCs/>
                <w:color w:val="000000"/>
                <w:sz w:val="18"/>
                <w:szCs w:val="18"/>
              </w:rPr>
              <w:lastRenderedPageBreak/>
              <w:t>Верхний предел муниципального долга</w:t>
            </w:r>
          </w:p>
        </w:tc>
        <w:tc>
          <w:tcPr>
            <w:tcW w:w="1255" w:type="dxa"/>
            <w:vAlign w:val="center"/>
          </w:tcPr>
          <w:p w14:paraId="7EC5E546" w14:textId="77777777" w:rsidR="00D44699" w:rsidRPr="00D44699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99">
              <w:rPr>
                <w:b/>
                <w:bCs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1162" w:type="dxa"/>
            <w:vAlign w:val="center"/>
          </w:tcPr>
          <w:p w14:paraId="08F997EF" w14:textId="77777777" w:rsidR="00D44699" w:rsidRPr="00D44699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99">
              <w:rPr>
                <w:b/>
                <w:bCs/>
                <w:color w:val="000000"/>
                <w:sz w:val="18"/>
                <w:szCs w:val="18"/>
              </w:rPr>
              <w:t>6625,4</w:t>
            </w:r>
          </w:p>
        </w:tc>
        <w:tc>
          <w:tcPr>
            <w:tcW w:w="1163" w:type="dxa"/>
            <w:vAlign w:val="center"/>
          </w:tcPr>
          <w:p w14:paraId="6A4655B5" w14:textId="77777777" w:rsidR="00D44699" w:rsidRPr="00D44699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99">
              <w:rPr>
                <w:b/>
                <w:bCs/>
                <w:color w:val="000000"/>
                <w:sz w:val="18"/>
                <w:szCs w:val="18"/>
              </w:rPr>
              <w:t>10762,4</w:t>
            </w:r>
          </w:p>
        </w:tc>
      </w:tr>
      <w:tr w:rsidR="00D44699" w:rsidRPr="00D44699" w14:paraId="0EC1D2FF" w14:textId="77777777" w:rsidTr="00D44699">
        <w:tc>
          <w:tcPr>
            <w:tcW w:w="7083" w:type="dxa"/>
            <w:vAlign w:val="center"/>
          </w:tcPr>
          <w:p w14:paraId="33AF4754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255" w:type="dxa"/>
            <w:vAlign w:val="center"/>
          </w:tcPr>
          <w:p w14:paraId="66502626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62" w:type="dxa"/>
            <w:vAlign w:val="center"/>
          </w:tcPr>
          <w:p w14:paraId="2BD46855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63" w:type="dxa"/>
            <w:vAlign w:val="center"/>
          </w:tcPr>
          <w:p w14:paraId="0EB34745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18,9</w:t>
            </w:r>
          </w:p>
        </w:tc>
      </w:tr>
    </w:tbl>
    <w:p w14:paraId="2439586C" w14:textId="77777777" w:rsidR="00D44699" w:rsidRPr="00D44699" w:rsidRDefault="00D44699" w:rsidP="00D44699">
      <w:pPr>
        <w:pStyle w:val="9"/>
        <w:spacing w:before="0" w:after="0" w:line="20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D44699">
        <w:rPr>
          <w:rFonts w:ascii="Times New Roman" w:hAnsi="Times New Roman"/>
          <w:b/>
          <w:bCs/>
          <w:sz w:val="20"/>
          <w:szCs w:val="20"/>
        </w:rPr>
        <w:t>ДОХОДЫ БЮДЖЕТА ЖИГАЛОВСКОГО МО</w:t>
      </w:r>
    </w:p>
    <w:p w14:paraId="318B979D" w14:textId="77777777" w:rsidR="00D44699" w:rsidRPr="00D44699" w:rsidRDefault="00D44699" w:rsidP="00D44699">
      <w:pPr>
        <w:spacing w:line="200" w:lineRule="atLeast"/>
        <w:ind w:firstLine="284"/>
        <w:jc w:val="both"/>
      </w:pPr>
      <w:r w:rsidRPr="00D44699">
        <w:t xml:space="preserve">При подготовке прогноза доходов на 2023 год и плановый период 2024 и 2025 годов учтены положения проекта областного закона «Об областном бюджете на 2023 год и плановый период 2024 и 2025 годов», проекта решения «О бюджете МО </w:t>
      </w:r>
      <w:proofErr w:type="spellStart"/>
      <w:r w:rsidRPr="00D44699">
        <w:t>Жигаловский</w:t>
      </w:r>
      <w:proofErr w:type="spellEnd"/>
      <w:r w:rsidRPr="00D44699">
        <w:t xml:space="preserve"> район на 2023 год и плановый период 2024 и 2025 годов» в части предоставления межбюджетных трансфертов.</w:t>
      </w:r>
    </w:p>
    <w:p w14:paraId="53442159" w14:textId="77777777" w:rsidR="00D44699" w:rsidRPr="00D44699" w:rsidRDefault="00D44699" w:rsidP="00D44699">
      <w:pPr>
        <w:spacing w:line="200" w:lineRule="atLeast"/>
        <w:ind w:firstLine="284"/>
        <w:jc w:val="both"/>
      </w:pPr>
      <w:r w:rsidRPr="00D44699">
        <w:t>В соответствии со статьей 169 Бюджетного кодекса Российской Федерации составление доходной части проекта бюджета на 2023 год и плановый период 2024 и 2025 годов осуществлялось на основе прогноза социально-экономического развития Жигаловского МО на 2023 год и плановый период 2024 и 2025 годов.</w:t>
      </w:r>
    </w:p>
    <w:p w14:paraId="77C03FD3" w14:textId="77777777" w:rsidR="00D44699" w:rsidRPr="00D44699" w:rsidRDefault="00D44699" w:rsidP="00D44699">
      <w:pPr>
        <w:spacing w:line="200" w:lineRule="atLeast"/>
        <w:ind w:firstLine="284"/>
        <w:jc w:val="both"/>
      </w:pPr>
      <w:r w:rsidRPr="00D44699">
        <w:t>Прогноз поступлений доходов рассчитывался в соответствии с методикой прогнозирования доходов. Для доходов, расчет которых основывается на прогнозе социально-экономического развития, применялся базовый вариант прогноза социально–экономического развития. Кроме того, учитывались сведения, представленные ИФНС России по отчетности по местным налогам и задолженности по налогам по состоянию на 01.10.2022 года.</w:t>
      </w:r>
    </w:p>
    <w:p w14:paraId="0F627F46" w14:textId="2DAAC72F" w:rsidR="00D44699" w:rsidRPr="00D44699" w:rsidRDefault="00D44699" w:rsidP="00D44699">
      <w:pPr>
        <w:pStyle w:val="af8"/>
        <w:spacing w:line="200" w:lineRule="atLeast"/>
        <w:ind w:firstLine="284"/>
        <w:rPr>
          <w:b w:val="0"/>
          <w:sz w:val="20"/>
        </w:rPr>
      </w:pPr>
      <w:r w:rsidRPr="00D44699">
        <w:rPr>
          <w:b w:val="0"/>
          <w:sz w:val="20"/>
        </w:rPr>
        <w:t xml:space="preserve">Основные </w:t>
      </w:r>
      <w:proofErr w:type="gramStart"/>
      <w:r w:rsidRPr="00D44699">
        <w:rPr>
          <w:b w:val="0"/>
          <w:sz w:val="20"/>
        </w:rPr>
        <w:t>характеристики  прогноза</w:t>
      </w:r>
      <w:proofErr w:type="gramEnd"/>
      <w:r w:rsidRPr="00D44699">
        <w:rPr>
          <w:b w:val="0"/>
          <w:sz w:val="20"/>
        </w:rPr>
        <w:t xml:space="preserve">  поступлений  доходов  в      бюджет   поселения   на   планируемый период с   учетом   изменения  бюджетного   и   налогового  законодательства и поступлений доходов в  2021-25 годах представлены в таблице 1. </w:t>
      </w:r>
    </w:p>
    <w:p w14:paraId="729DC863" w14:textId="77777777" w:rsidR="00D44699" w:rsidRPr="00D44699" w:rsidRDefault="00D44699" w:rsidP="00D44699">
      <w:pPr>
        <w:pStyle w:val="af8"/>
        <w:spacing w:line="200" w:lineRule="atLeast"/>
        <w:ind w:firstLine="0"/>
        <w:jc w:val="center"/>
        <w:rPr>
          <w:bCs/>
          <w:sz w:val="20"/>
        </w:rPr>
      </w:pPr>
      <w:r w:rsidRPr="00D44699">
        <w:rPr>
          <w:bCs/>
          <w:sz w:val="20"/>
        </w:rPr>
        <w:t>Таблица 1. Показатели поступления доходов в бюджет в 2021 - 2025 гг.</w:t>
      </w:r>
    </w:p>
    <w:p w14:paraId="2A1D7AA6" w14:textId="77777777" w:rsidR="00D44699" w:rsidRPr="00D44699" w:rsidRDefault="00D44699" w:rsidP="00D44699">
      <w:pPr>
        <w:autoSpaceDE w:val="0"/>
        <w:autoSpaceDN w:val="0"/>
        <w:adjustRightInd w:val="0"/>
        <w:ind w:firstLine="540"/>
        <w:jc w:val="right"/>
      </w:pPr>
      <w:r w:rsidRPr="00D44699">
        <w:t>тыс. рублей</w:t>
      </w:r>
    </w:p>
    <w:tbl>
      <w:tblPr>
        <w:tblW w:w="10669" w:type="dxa"/>
        <w:tblInd w:w="93" w:type="dxa"/>
        <w:tblLook w:val="04A0" w:firstRow="1" w:lastRow="0" w:firstColumn="1" w:lastColumn="0" w:noHBand="0" w:noVBand="1"/>
      </w:tblPr>
      <w:tblGrid>
        <w:gridCol w:w="2737"/>
        <w:gridCol w:w="1021"/>
        <w:gridCol w:w="960"/>
        <w:gridCol w:w="774"/>
        <w:gridCol w:w="960"/>
        <w:gridCol w:w="731"/>
        <w:gridCol w:w="960"/>
        <w:gridCol w:w="751"/>
        <w:gridCol w:w="960"/>
        <w:gridCol w:w="815"/>
      </w:tblGrid>
      <w:tr w:rsidR="00D44699" w:rsidRPr="00D44699" w14:paraId="40BD32DB" w14:textId="77777777" w:rsidTr="00D44699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F5F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AC6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2021 год, 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0EA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2022 год, оценка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277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E35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2023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32F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C8D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2024 год, прогноз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50B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D33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2025 год, прогноз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E14" w14:textId="77777777" w:rsidR="00D44699" w:rsidRPr="00D44699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D44699" w:rsidRPr="00D44699" w14:paraId="6FCC666C" w14:textId="77777777" w:rsidTr="00D44699">
        <w:trPr>
          <w:trHeight w:val="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13D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74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43483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2B0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57276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6A1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D46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53945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7A7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79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55499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2A0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DC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57035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A57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D44699" w:rsidRPr="00D44699" w14:paraId="148D717B" w14:textId="77777777" w:rsidTr="00D44699">
        <w:trPr>
          <w:trHeight w:val="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DA1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EA6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2E2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19033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402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44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06E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79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6166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0D2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085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5444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C0E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88,3</w:t>
            </w:r>
          </w:p>
        </w:tc>
      </w:tr>
      <w:tr w:rsidR="00D44699" w:rsidRPr="00D44699" w14:paraId="189943BC" w14:textId="77777777" w:rsidTr="00D44699">
        <w:trPr>
          <w:trHeight w:val="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E99" w14:textId="77777777" w:rsidR="00D44699" w:rsidRPr="00D44699" w:rsidRDefault="00D44699" w:rsidP="00D44699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Дотации,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EE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E8B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93F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C0F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8617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A94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345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04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8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4416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DA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D44699" w:rsidRPr="00D44699" w14:paraId="0E8A6009" w14:textId="77777777" w:rsidTr="00D44699">
        <w:trPr>
          <w:trHeight w:val="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4A2" w14:textId="77777777" w:rsidR="00D44699" w:rsidRPr="00D44699" w:rsidRDefault="00D44699" w:rsidP="00D446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699">
              <w:rPr>
                <w:i/>
                <w:i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3A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21B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322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35A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8617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FC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E8F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B29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D5D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4416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79D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D44699" w:rsidRPr="00D44699" w14:paraId="5C369C51" w14:textId="77777777" w:rsidTr="00D44699">
        <w:trPr>
          <w:trHeight w:val="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F41" w14:textId="77777777" w:rsidR="00D44699" w:rsidRPr="00D44699" w:rsidRDefault="00D44699" w:rsidP="00E24A60">
            <w:pPr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ДОХОДЫ 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457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60988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DAC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76309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E94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4FE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B13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9D5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61665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9BA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D66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62479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A08" w14:textId="77777777" w:rsidR="00D44699" w:rsidRPr="00D44699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D44699">
              <w:rPr>
                <w:color w:val="000000"/>
                <w:sz w:val="18"/>
                <w:szCs w:val="18"/>
              </w:rPr>
              <w:t>101,3</w:t>
            </w:r>
          </w:p>
        </w:tc>
      </w:tr>
    </w:tbl>
    <w:p w14:paraId="47E4836C" w14:textId="521218B3" w:rsidR="00D44699" w:rsidRPr="00D44699" w:rsidRDefault="00D44699" w:rsidP="0026749F">
      <w:pPr>
        <w:pStyle w:val="af8"/>
        <w:ind w:firstLine="284"/>
        <w:rPr>
          <w:b w:val="0"/>
          <w:sz w:val="20"/>
        </w:rPr>
      </w:pPr>
      <w:r w:rsidRPr="00D44699">
        <w:rPr>
          <w:b w:val="0"/>
          <w:sz w:val="20"/>
        </w:rPr>
        <w:t>Согласно представленным в таблице 1 данным ожидаемое исполнение доходной части бюджета поселения в 2022 году составит 76309 тыс. рублей, что на 25,1% превышает объем поступлений доходов в 2021 году. При этом налоговые и неналоговые доходы увеличатся к уровню 2021 года почти на 32%) и составят 57276 тыс. рублей. Безвозмездные поступления в 2022 году увеличатся по сравнению с прошлым годом на 8,7% и составят 19033 тыс. рублей. Дотации на выравнивание в текущем году по сравнению с прошлым годом увеличились более, чем в 2 раза (на 216,4%).</w:t>
      </w:r>
    </w:p>
    <w:p w14:paraId="2492A4DF" w14:textId="77777777" w:rsidR="00D44699" w:rsidRPr="00D44699" w:rsidRDefault="00D44699" w:rsidP="0026749F">
      <w:pPr>
        <w:pStyle w:val="af8"/>
        <w:ind w:firstLine="284"/>
        <w:rPr>
          <w:b w:val="0"/>
          <w:sz w:val="20"/>
        </w:rPr>
      </w:pPr>
      <w:proofErr w:type="gramStart"/>
      <w:r w:rsidRPr="00D44699">
        <w:rPr>
          <w:b w:val="0"/>
          <w:sz w:val="20"/>
        </w:rPr>
        <w:t>Доходы  бюджета</w:t>
      </w:r>
      <w:proofErr w:type="gramEnd"/>
      <w:r w:rsidRPr="00D44699">
        <w:rPr>
          <w:b w:val="0"/>
          <w:sz w:val="20"/>
        </w:rPr>
        <w:t xml:space="preserve"> на 2023 год планируются в сумме 64560 тыс. рублей, что ниже уровня оценки 2022 года (84,6%), налоговые и неналоговые доходы составят 53945 тыс. рублей, что на 5,8% ниже ожидаемого уровня текущего года. Безвозмездные поступления планируются в сумме 10615 тыс. рублей, что почти вдвое (55,8%) ниже, чем в 2022 году. Дотация на выравнивание бюджетной обеспеченности нашему муниципальному образованию из районного фонда финансовой поддержки поселений так же </w:t>
      </w:r>
      <w:proofErr w:type="gramStart"/>
      <w:r w:rsidRPr="00D44699">
        <w:rPr>
          <w:b w:val="0"/>
          <w:sz w:val="20"/>
        </w:rPr>
        <w:t>сокращается  по</w:t>
      </w:r>
      <w:proofErr w:type="gramEnd"/>
      <w:r w:rsidRPr="00D44699">
        <w:rPr>
          <w:b w:val="0"/>
          <w:sz w:val="20"/>
        </w:rPr>
        <w:t xml:space="preserve"> сравнению с прогнозом 2022 года на 38,5% и составит 8617 тыс. рублей. </w:t>
      </w:r>
    </w:p>
    <w:p w14:paraId="28CBC24D" w14:textId="77777777" w:rsidR="00D44699" w:rsidRPr="00D44699" w:rsidRDefault="00D44699" w:rsidP="0026749F">
      <w:pPr>
        <w:pStyle w:val="af8"/>
        <w:ind w:firstLine="284"/>
        <w:rPr>
          <w:b w:val="0"/>
          <w:sz w:val="20"/>
        </w:rPr>
      </w:pPr>
      <w:r w:rsidRPr="00D44699">
        <w:rPr>
          <w:b w:val="0"/>
          <w:sz w:val="20"/>
        </w:rPr>
        <w:t xml:space="preserve">В 2024 году доходы бюджета прогнозируются в объеме 61665 тыс. рублей, что на 4,5% </w:t>
      </w:r>
      <w:proofErr w:type="gramStart"/>
      <w:r w:rsidRPr="00D44699">
        <w:rPr>
          <w:b w:val="0"/>
          <w:sz w:val="20"/>
        </w:rPr>
        <w:t>ниже  прогнозируемого</w:t>
      </w:r>
      <w:proofErr w:type="gramEnd"/>
      <w:r w:rsidRPr="00D44699">
        <w:rPr>
          <w:b w:val="0"/>
          <w:sz w:val="20"/>
        </w:rPr>
        <w:t xml:space="preserve"> поступления в 2023 году, налоговые и неналоговые доходы увеличиваются на 2,9% от прогноза 2023 года и составят 55499 тыс. рублей. Безвозмездные поступления по сравнению с прогнозом 2023 </w:t>
      </w:r>
      <w:proofErr w:type="gramStart"/>
      <w:r w:rsidRPr="00D44699">
        <w:rPr>
          <w:b w:val="0"/>
          <w:sz w:val="20"/>
        </w:rPr>
        <w:t>года  снизятся</w:t>
      </w:r>
      <w:proofErr w:type="gramEnd"/>
      <w:r w:rsidRPr="00D44699">
        <w:rPr>
          <w:b w:val="0"/>
          <w:sz w:val="20"/>
        </w:rPr>
        <w:t xml:space="preserve"> почти на 42% и составят 6166 тыс. рублей.</w:t>
      </w:r>
    </w:p>
    <w:p w14:paraId="2BE9BBCC" w14:textId="77777777" w:rsidR="00D44699" w:rsidRPr="00D44699" w:rsidRDefault="00D44699" w:rsidP="0026749F">
      <w:pPr>
        <w:pStyle w:val="af8"/>
        <w:ind w:firstLine="284"/>
        <w:rPr>
          <w:b w:val="0"/>
          <w:sz w:val="20"/>
        </w:rPr>
      </w:pPr>
      <w:r w:rsidRPr="00D44699">
        <w:rPr>
          <w:b w:val="0"/>
          <w:sz w:val="20"/>
        </w:rPr>
        <w:t>В 2025 году доходы бюджета прогнозируются в объеме 62479 тыс. рублей, что составляет 101,3</w:t>
      </w:r>
      <w:proofErr w:type="gramStart"/>
      <w:r w:rsidRPr="00D44699">
        <w:rPr>
          <w:b w:val="0"/>
          <w:sz w:val="20"/>
        </w:rPr>
        <w:t>%  от</w:t>
      </w:r>
      <w:proofErr w:type="gramEnd"/>
      <w:r w:rsidRPr="00D44699">
        <w:rPr>
          <w:b w:val="0"/>
          <w:sz w:val="20"/>
        </w:rPr>
        <w:t xml:space="preserve"> планируемых  доходов  2024 года,  налоговые и неналоговые доходы вырастут на 2,8% и составят 57035 тыс. рублей. Безвозмездные поступления определены в сумме 5444 тыс. рублей и составят 88,3% от прогноза 2024 года.</w:t>
      </w:r>
    </w:p>
    <w:p w14:paraId="73432422" w14:textId="0F3D73A3" w:rsidR="00D44699" w:rsidRPr="0026749F" w:rsidRDefault="00D44699" w:rsidP="0026749F">
      <w:pPr>
        <w:ind w:firstLine="284"/>
        <w:jc w:val="both"/>
      </w:pPr>
      <w:r w:rsidRPr="00D44699">
        <w:t>Снижение общего объема доходов в проекте бюджета на 2023 год по сравнению с 2022 годом и на плановый период обусловлено уменьшением безвозмездных поступлений в связи с неполным распределением межбюджетных трансфертов в проекте закона об областном бюджете в редакции, подготовленной к первому чтению. Так до сих пор не распределены субсидии на реализацию мероприятий по формированию современной городской среды. Субвенции распределены в размере 95% от расчетной величины. Кроме того, районом распределены по муниципальным образованиям не все дотации на выравнивание бюджетной обеспеченности. Часть средств зарезервирована и будет распределена в дальнейшем при исполнении бюджета.</w:t>
      </w:r>
    </w:p>
    <w:p w14:paraId="71CE26C8" w14:textId="77777777" w:rsidR="00D44699" w:rsidRPr="00D44699" w:rsidRDefault="00D44699" w:rsidP="00D44699">
      <w:pPr>
        <w:pStyle w:val="af8"/>
        <w:ind w:firstLine="709"/>
        <w:rPr>
          <w:b w:val="0"/>
          <w:sz w:val="20"/>
        </w:rPr>
      </w:pPr>
      <w:r w:rsidRPr="00D44699">
        <w:rPr>
          <w:b w:val="0"/>
          <w:sz w:val="20"/>
        </w:rPr>
        <w:t>Далее рассмотрим принципы и особенности планирования поступлений по отдельным видам доходов.</w:t>
      </w:r>
    </w:p>
    <w:p w14:paraId="4064449A" w14:textId="77777777" w:rsidR="00D44699" w:rsidRPr="0026749F" w:rsidRDefault="00D44699" w:rsidP="00D44699">
      <w:pPr>
        <w:pStyle w:val="af8"/>
        <w:ind w:firstLine="0"/>
        <w:jc w:val="center"/>
        <w:rPr>
          <w:bCs/>
          <w:sz w:val="20"/>
        </w:rPr>
      </w:pPr>
      <w:r w:rsidRPr="0026749F">
        <w:rPr>
          <w:bCs/>
          <w:sz w:val="20"/>
        </w:rPr>
        <w:t>Таблица 2. Показатели поступления налоговых и неналоговых доходов в бюджет в 2021 - 2025 гг.</w:t>
      </w:r>
    </w:p>
    <w:tbl>
      <w:tblPr>
        <w:tblW w:w="10644" w:type="dxa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731"/>
        <w:gridCol w:w="960"/>
        <w:gridCol w:w="731"/>
        <w:gridCol w:w="960"/>
        <w:gridCol w:w="731"/>
        <w:gridCol w:w="960"/>
        <w:gridCol w:w="731"/>
      </w:tblGrid>
      <w:tr w:rsidR="00D44699" w:rsidRPr="0026749F" w14:paraId="5D51A35E" w14:textId="77777777" w:rsidTr="0026749F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E69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383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2021 год, 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B9C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2022 год, оценка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367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730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2023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54C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E00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2024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43A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0D2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2025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AA1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D44699" w:rsidRPr="0026749F" w14:paraId="3B7D2376" w14:textId="77777777" w:rsidTr="0026749F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808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08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31699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C4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42356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FF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FF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41500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AF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B1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42700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66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5E2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7C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D44699" w:rsidRPr="0026749F" w14:paraId="33BA0C5D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45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C6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83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EB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D5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3783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FD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A5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4207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D6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4E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4443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4E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D44699" w:rsidRPr="0026749F" w14:paraId="312CAEBB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957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Единый с/хозяйственный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20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16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67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DC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D8C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B7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5E7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14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D67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4699" w:rsidRPr="0026749F" w14:paraId="77703131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E82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 xml:space="preserve">Налог на имущество </w:t>
            </w:r>
            <w:proofErr w:type="spellStart"/>
            <w:r w:rsidRPr="0026749F">
              <w:rPr>
                <w:color w:val="000000"/>
                <w:sz w:val="18"/>
                <w:szCs w:val="18"/>
              </w:rPr>
              <w:t>физ.лиц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B2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3F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4C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48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B6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99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B1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39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C6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03C9FFFF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EF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F2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BA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AE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53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4133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3C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AD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4133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E4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66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4133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03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1E2D815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52B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Земельный налог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0E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93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FA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14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0C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CFB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9E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51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97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3E97475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3E9" w14:textId="77777777" w:rsidR="00D44699" w:rsidRPr="0026749F" w:rsidRDefault="00D44699" w:rsidP="00E24A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Итого 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A04" w14:textId="77777777" w:rsidR="00D44699" w:rsidRPr="0026749F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40981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CA2" w14:textId="77777777" w:rsidR="00D44699" w:rsidRPr="0026749F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51396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C0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C5C" w14:textId="77777777" w:rsidR="00D44699" w:rsidRPr="0026749F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51780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88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AA7" w14:textId="77777777" w:rsidR="00D44699" w:rsidRPr="0026749F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53404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55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DA9" w14:textId="77777777" w:rsidR="00D44699" w:rsidRPr="0026749F" w:rsidRDefault="00D44699" w:rsidP="00E24A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color w:val="000000"/>
                <w:sz w:val="18"/>
                <w:szCs w:val="18"/>
              </w:rPr>
              <w:t>54940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23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102,9</w:t>
            </w:r>
          </w:p>
        </w:tc>
      </w:tr>
      <w:tr w:rsidR="00D44699" w:rsidRPr="0026749F" w14:paraId="3A4E791C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7E2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Аренда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FD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8BE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D6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F7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4B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FC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5B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1A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EF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78A0CCCC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FED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F3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04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EA3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-831,7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AA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C6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D4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A5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89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8C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6D549C70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02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 w:rsidRPr="0026749F">
              <w:rPr>
                <w:color w:val="000000"/>
                <w:sz w:val="18"/>
                <w:szCs w:val="18"/>
              </w:rPr>
              <w:t>мун.имущества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D5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C1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3892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09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DA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5E7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B6A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FC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6C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77C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4699" w:rsidRPr="0026749F" w14:paraId="0B89D11B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DF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82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53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FE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A3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9F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00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DF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DF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73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41302AE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739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B5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B3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-659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EA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92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38E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1E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52C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4D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9BB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4699" w:rsidRPr="0026749F" w14:paraId="7E53C83E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C3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DB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A3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E4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D3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79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12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BC4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A1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36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EBB30B0" w14:textId="77777777" w:rsidR="00D44699" w:rsidRPr="00D44699" w:rsidRDefault="00D44699" w:rsidP="00D44699">
      <w:pPr>
        <w:pStyle w:val="af8"/>
        <w:ind w:firstLine="0"/>
        <w:rPr>
          <w:i/>
          <w:sz w:val="20"/>
        </w:rPr>
      </w:pPr>
      <w:r w:rsidRPr="00D44699">
        <w:rPr>
          <w:i/>
          <w:sz w:val="20"/>
        </w:rPr>
        <w:t>Налог на доходы физических лиц</w:t>
      </w:r>
    </w:p>
    <w:p w14:paraId="0E47A36A" w14:textId="77777777" w:rsidR="00D44699" w:rsidRPr="00D44699" w:rsidRDefault="00D44699" w:rsidP="0026749F">
      <w:pPr>
        <w:ind w:firstLine="284"/>
        <w:jc w:val="both"/>
      </w:pPr>
      <w:r w:rsidRPr="00D44699">
        <w:lastRenderedPageBreak/>
        <w:t xml:space="preserve">Поступления налога на доходы физических лиц на 2023 год и на плановый период 2024 и 2025 годов запланированы на основе прогнозируемого темпа роста в 2023-2025 годах источника основной части налога – фонда заработной платы согласно прогнозу социально–экономического развития муниципального образования. Поступление налога в 2022 году оценивается в сумме 42356 тыс. рублей, что на 33,6% превышает факт 2021 года. Это связано с продолжением развития </w:t>
      </w:r>
      <w:proofErr w:type="spellStart"/>
      <w:r w:rsidRPr="00D44699">
        <w:t>Ковыктинского</w:t>
      </w:r>
      <w:proofErr w:type="spellEnd"/>
      <w:r w:rsidRPr="00D44699">
        <w:t xml:space="preserve"> газоконденсатного месторождения. </w:t>
      </w:r>
    </w:p>
    <w:p w14:paraId="6D54CAF5" w14:textId="77777777" w:rsidR="00D44699" w:rsidRPr="00D44699" w:rsidRDefault="00D44699" w:rsidP="0026749F">
      <w:pPr>
        <w:ind w:firstLine="284"/>
        <w:jc w:val="both"/>
      </w:pPr>
      <w:r w:rsidRPr="00D44699">
        <w:t xml:space="preserve">На 2023 год поступление НДФЛ планируется в сумме 41500 тыс. рублей или 98% от прогноза 2022 года.  </w:t>
      </w:r>
    </w:p>
    <w:p w14:paraId="68FB14B5" w14:textId="77777777" w:rsidR="00D44699" w:rsidRPr="00D44699" w:rsidRDefault="00D44699" w:rsidP="0026749F">
      <w:pPr>
        <w:ind w:firstLine="284"/>
        <w:jc w:val="both"/>
      </w:pPr>
      <w:r w:rsidRPr="00D44699">
        <w:t xml:space="preserve">Прогноз поступлений налога в бюджет в 2024 году составляет 42700 тыс. рублей (102,9% к ожидаемым поступлениям 2023 года), в 2025 году 44000 тыс. рублей (+3% к </w:t>
      </w:r>
      <w:proofErr w:type="gramStart"/>
      <w:r w:rsidRPr="00D44699">
        <w:t>прогнозируемым  поступлениям</w:t>
      </w:r>
      <w:proofErr w:type="gramEnd"/>
      <w:r w:rsidRPr="00D44699">
        <w:t xml:space="preserve"> 2024 года).</w:t>
      </w:r>
    </w:p>
    <w:p w14:paraId="79D8BF5B" w14:textId="77777777" w:rsidR="00D44699" w:rsidRPr="00D44699" w:rsidRDefault="00D44699" w:rsidP="00D44699">
      <w:pPr>
        <w:pStyle w:val="af8"/>
        <w:ind w:firstLine="0"/>
        <w:rPr>
          <w:i/>
          <w:sz w:val="20"/>
        </w:rPr>
      </w:pPr>
      <w:r w:rsidRPr="00D44699">
        <w:rPr>
          <w:i/>
          <w:sz w:val="20"/>
        </w:rPr>
        <w:t>Акцизы по подакцизным товарам</w:t>
      </w:r>
    </w:p>
    <w:p w14:paraId="0B320C09" w14:textId="203E047F" w:rsidR="00D44699" w:rsidRPr="00D44699" w:rsidRDefault="00D44699" w:rsidP="0026749F">
      <w:pPr>
        <w:pStyle w:val="af8"/>
        <w:ind w:firstLine="142"/>
        <w:rPr>
          <w:b w:val="0"/>
          <w:sz w:val="20"/>
        </w:rPr>
      </w:pPr>
      <w:r w:rsidRPr="00D44699">
        <w:rPr>
          <w:b w:val="0"/>
          <w:sz w:val="20"/>
        </w:rPr>
        <w:t xml:space="preserve">Согласно прогнозу администратора данного дохода – Управления Федерального казначейства по Иркутской области - доходы от уплаты акцизов на дизтопливо, бензин и масла ожидаются в 2022 году в сумме 3580 тыс. рублей, что соответствует уровню 2021 года (рост на 0,8%). Прогноз по акцизам на 2023 год составил 3783 тыс. рублей с ростом на 5,7% к текущему 2022 году. Прогноз на 2024 год –4207 тыс. рублей. Рост к предыдущему году 11,2%. Прогноз на 2025 год составит 4443 тыс. рублей с ростом 5,6% к уровню предыдущего года. </w:t>
      </w:r>
    </w:p>
    <w:p w14:paraId="34E5C810" w14:textId="77777777" w:rsidR="00D44699" w:rsidRPr="00D44699" w:rsidRDefault="00D44699" w:rsidP="00D44699">
      <w:pPr>
        <w:pStyle w:val="af8"/>
        <w:ind w:firstLine="0"/>
        <w:rPr>
          <w:i/>
          <w:sz w:val="20"/>
        </w:rPr>
      </w:pPr>
      <w:r w:rsidRPr="00D44699">
        <w:rPr>
          <w:i/>
          <w:sz w:val="20"/>
        </w:rPr>
        <w:t>Налог на имущество физических лиц</w:t>
      </w:r>
    </w:p>
    <w:p w14:paraId="6E38D285" w14:textId="77777777" w:rsidR="00D44699" w:rsidRPr="00D44699" w:rsidRDefault="00D44699" w:rsidP="0026749F">
      <w:pPr>
        <w:ind w:firstLine="284"/>
        <w:jc w:val="both"/>
      </w:pPr>
      <w:r w:rsidRPr="00D44699">
        <w:t xml:space="preserve">Прогноз поступлений по налогу на имущество физических лиц на текущий 2022 год составляет 710 тыс. рублей, что чуть ниже факта 2021 года (99,4%). В соответствии с отчетом Федеральной налоговой службы о налоговой базе и структуре начислений по местным налогам (форма № 5-МН) сумма налога, подлежащая уплате в бюджет за минусом сумм по предоставленным </w:t>
      </w:r>
      <w:proofErr w:type="gramStart"/>
      <w:r w:rsidRPr="00D44699">
        <w:t>льготам</w:t>
      </w:r>
      <w:proofErr w:type="gramEnd"/>
      <w:r w:rsidRPr="00D44699">
        <w:t xml:space="preserve"> составила в отчетном году 1007 </w:t>
      </w:r>
      <w:proofErr w:type="spellStart"/>
      <w:r w:rsidRPr="00D44699">
        <w:t>тыс.рублей</w:t>
      </w:r>
      <w:proofErr w:type="spellEnd"/>
      <w:r w:rsidRPr="00D44699">
        <w:t>. Именно эта сумма и запланирована ежегодно на очередной 2023 год и плановый период 2024 и 2025 годов.</w:t>
      </w:r>
    </w:p>
    <w:p w14:paraId="029114D5" w14:textId="77777777" w:rsidR="00D44699" w:rsidRPr="00D44699" w:rsidRDefault="00D44699" w:rsidP="00D44699">
      <w:pPr>
        <w:pStyle w:val="af8"/>
        <w:ind w:firstLine="0"/>
        <w:rPr>
          <w:i/>
          <w:sz w:val="20"/>
        </w:rPr>
      </w:pPr>
      <w:r w:rsidRPr="00D44699">
        <w:rPr>
          <w:i/>
          <w:sz w:val="20"/>
        </w:rPr>
        <w:t>Земельный налог</w:t>
      </w:r>
    </w:p>
    <w:p w14:paraId="12D8E0AF" w14:textId="77777777" w:rsidR="00D44699" w:rsidRPr="00D44699" w:rsidRDefault="00D44699" w:rsidP="0026749F">
      <w:pPr>
        <w:ind w:firstLine="284"/>
        <w:jc w:val="both"/>
      </w:pPr>
      <w:r w:rsidRPr="00D44699">
        <w:t>Поступление налога в 2022 году планируется в сумме 4750 тыс. рублей, что составляет 94,7% от фактических поступлений 2021 года. Прогноз поступлений по земельному налогу на 2023 год и плановый период 2024-</w:t>
      </w:r>
      <w:proofErr w:type="gramStart"/>
      <w:r w:rsidRPr="00D44699">
        <w:t>2025  годов</w:t>
      </w:r>
      <w:proofErr w:type="gramEnd"/>
      <w:r w:rsidRPr="00D44699">
        <w:t xml:space="preserve"> рассчитан в соответствии с  данными главного администратора доходов – УФНС России по Иркутской области (отчет № 5-МН) с учетом прогнозных поступлений налога в 2022 году и составляет  по 4133 тыс. рублей ежегодно с юридических лиц и по 1357 тыс. рублей ежегодно по налогу с физических лиц.</w:t>
      </w:r>
    </w:p>
    <w:p w14:paraId="15C4373A" w14:textId="77777777" w:rsidR="00D44699" w:rsidRPr="00D44699" w:rsidRDefault="00D44699" w:rsidP="00D44699">
      <w:pPr>
        <w:pStyle w:val="af8"/>
        <w:ind w:firstLine="0"/>
        <w:rPr>
          <w:i/>
          <w:sz w:val="20"/>
        </w:rPr>
      </w:pPr>
      <w:r w:rsidRPr="00D44699">
        <w:rPr>
          <w:i/>
          <w:sz w:val="20"/>
        </w:rPr>
        <w:t>Неналоговые доходы</w:t>
      </w:r>
    </w:p>
    <w:p w14:paraId="238767B7" w14:textId="77777777" w:rsidR="00D44699" w:rsidRPr="00D44699" w:rsidRDefault="00D44699" w:rsidP="0026749F">
      <w:pPr>
        <w:ind w:firstLine="284"/>
        <w:jc w:val="both"/>
      </w:pPr>
      <w:r w:rsidRPr="00D44699">
        <w:t xml:space="preserve">В состав неналоговых доходов бюджета включаются поступления от арендной платы за земельные участки, расположенные в границах поселения, доходы от оказания платных услуг, доходы от продажи земельных участков, штрафы. </w:t>
      </w:r>
    </w:p>
    <w:p w14:paraId="1CA2A170" w14:textId="77777777" w:rsidR="00D44699" w:rsidRPr="00D44699" w:rsidRDefault="00D44699" w:rsidP="0026749F">
      <w:pPr>
        <w:ind w:firstLine="284"/>
        <w:jc w:val="both"/>
      </w:pPr>
      <w:proofErr w:type="gramStart"/>
      <w:r w:rsidRPr="00D44699">
        <w:t>Прогноз  поступления</w:t>
      </w:r>
      <w:proofErr w:type="gramEnd"/>
      <w:r w:rsidRPr="00D44699">
        <w:t xml:space="preserve">  неналоговых  платежей  в бюджет поселения осуществлен на основании информации о прогнозируемом поступлении доходов главных администраторов доходов. В 2022 году прогнозируется поступление неналоговых доходов в сумме 5880 тыс. рублей, что составит 235% от факта 2021 года. Такой высокий рост неналоговых доходов по сравнению с прошлым годом сложился из-за поступлений от реализации муниципального имущества. В соответствии с планом приватизации муниципального имущества были реализованы 4 единицы автотранспорта на сумму 3892 </w:t>
      </w:r>
      <w:proofErr w:type="spellStart"/>
      <w:r w:rsidRPr="00D44699">
        <w:t>тыс.рублей</w:t>
      </w:r>
      <w:proofErr w:type="spellEnd"/>
      <w:r w:rsidRPr="00D44699">
        <w:t>. Наибольший рост неналоговых доходов (831,7%) ожидается по продаже земельных участков, в связи с тем, что в 2021 году был возврат сумм от продажи земельного участка по решению суда. На 147% выросли платежи от оказания платных услуг.</w:t>
      </w:r>
    </w:p>
    <w:p w14:paraId="261803E1" w14:textId="77777777" w:rsidR="00D44699" w:rsidRPr="00D44699" w:rsidRDefault="00D44699" w:rsidP="0026749F">
      <w:pPr>
        <w:ind w:firstLine="284"/>
        <w:jc w:val="both"/>
      </w:pPr>
      <w:r w:rsidRPr="00D44699">
        <w:t xml:space="preserve"> Прогноз поступлений неналоговых </w:t>
      </w:r>
      <w:proofErr w:type="gramStart"/>
      <w:r w:rsidRPr="00D44699">
        <w:t>доходов  в</w:t>
      </w:r>
      <w:proofErr w:type="gramEnd"/>
      <w:r w:rsidRPr="00D44699">
        <w:t xml:space="preserve"> 2023 году – 2165 тыс. рублей (36,8% к уровню 2022 года). Такое небольшое увеличение прогнозируемого поступления неналоговых доходов связано с уменьшением прогнозируемых доходов от каждого вида доходов (аренды земельных участков 89,1%, продажи земельных участков 35,2%, доходы от оказания платных услуг 88,5% к уровню 2022 года).</w:t>
      </w:r>
    </w:p>
    <w:p w14:paraId="02599F71" w14:textId="77777777" w:rsidR="00D44699" w:rsidRPr="00D44699" w:rsidRDefault="00D44699" w:rsidP="0026749F">
      <w:pPr>
        <w:ind w:firstLine="284"/>
        <w:jc w:val="both"/>
      </w:pPr>
      <w:r w:rsidRPr="00D44699">
        <w:t xml:space="preserve">Прогноз поступлений неналоговых </w:t>
      </w:r>
      <w:proofErr w:type="gramStart"/>
      <w:r w:rsidRPr="00D44699">
        <w:t>доходов  в</w:t>
      </w:r>
      <w:proofErr w:type="gramEnd"/>
      <w:r w:rsidRPr="00D44699">
        <w:t xml:space="preserve"> 2024 – 2095 тыс. рублей (96,8% к уровню 2023 года). Прогноз поступлений неналоговых </w:t>
      </w:r>
      <w:proofErr w:type="gramStart"/>
      <w:r w:rsidRPr="00D44699">
        <w:t>доходов  в</w:t>
      </w:r>
      <w:proofErr w:type="gramEnd"/>
      <w:r w:rsidRPr="00D44699">
        <w:t xml:space="preserve"> 2025 – 2095 тыс. рублей (100% к уровню 2024 года). </w:t>
      </w:r>
    </w:p>
    <w:p w14:paraId="7C8CB66A" w14:textId="77777777" w:rsidR="00D44699" w:rsidRPr="0026749F" w:rsidRDefault="00D44699" w:rsidP="00D44699">
      <w:pPr>
        <w:pStyle w:val="af8"/>
        <w:ind w:firstLine="0"/>
        <w:jc w:val="center"/>
        <w:rPr>
          <w:bCs/>
          <w:smallCaps/>
          <w:sz w:val="20"/>
        </w:rPr>
      </w:pPr>
      <w:r w:rsidRPr="0026749F">
        <w:rPr>
          <w:bCs/>
          <w:smallCaps/>
          <w:sz w:val="20"/>
        </w:rPr>
        <w:t>БЕЗВОЗМЕЗДНЫЕ ПОСТУПЛЕНИЯ</w:t>
      </w:r>
    </w:p>
    <w:p w14:paraId="35A650E2" w14:textId="77777777" w:rsidR="00D44699" w:rsidRPr="00D44699" w:rsidRDefault="00D44699" w:rsidP="00D44699">
      <w:pPr>
        <w:ind w:firstLine="709"/>
        <w:jc w:val="both"/>
      </w:pPr>
      <w:r w:rsidRPr="00D44699">
        <w:t>Объем безвозмездных поступлений в бюджет Жигаловского МО на 2023 год и плановый период 2024-</w:t>
      </w:r>
      <w:proofErr w:type="gramStart"/>
      <w:r w:rsidRPr="00D44699">
        <w:t>2025  годов</w:t>
      </w:r>
      <w:proofErr w:type="gramEnd"/>
      <w:r w:rsidRPr="00D44699">
        <w:t xml:space="preserve"> определен в соответствии с проектом областного закона «Об областном бюджете на 2023 год и плановый период 2024-2025  годов» проектом решения о бюджете района на 2023 год и плановый период 2024-2025  годов и представлен в таблице 3. </w:t>
      </w:r>
    </w:p>
    <w:p w14:paraId="7F57C3FE" w14:textId="77777777" w:rsidR="00D44699" w:rsidRPr="0026749F" w:rsidRDefault="00D44699" w:rsidP="00D44699">
      <w:pPr>
        <w:pStyle w:val="af8"/>
        <w:ind w:firstLine="0"/>
        <w:jc w:val="center"/>
        <w:rPr>
          <w:bCs/>
          <w:snapToGrid w:val="0"/>
          <w:sz w:val="20"/>
        </w:rPr>
      </w:pPr>
      <w:r w:rsidRPr="0026749F">
        <w:rPr>
          <w:bCs/>
          <w:snapToGrid w:val="0"/>
          <w:sz w:val="20"/>
        </w:rPr>
        <w:t>Таблица 3. Объем безвозмездных поступлений в бюджет Жигаловского МО в 2021 - 2025 гг.</w:t>
      </w:r>
    </w:p>
    <w:p w14:paraId="6506DB69" w14:textId="77777777" w:rsidR="00D44699" w:rsidRPr="00D44699" w:rsidRDefault="00D44699" w:rsidP="00D44699">
      <w:pPr>
        <w:ind w:firstLine="567"/>
        <w:jc w:val="right"/>
      </w:pPr>
      <w:r w:rsidRPr="00D44699">
        <w:t>тыс. рублей</w:t>
      </w:r>
    </w:p>
    <w:tbl>
      <w:tblPr>
        <w:tblW w:w="10644" w:type="dxa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731"/>
        <w:gridCol w:w="960"/>
        <w:gridCol w:w="731"/>
        <w:gridCol w:w="960"/>
        <w:gridCol w:w="731"/>
        <w:gridCol w:w="960"/>
        <w:gridCol w:w="731"/>
      </w:tblGrid>
      <w:tr w:rsidR="00D44699" w:rsidRPr="0026749F" w14:paraId="6A3770FE" w14:textId="77777777" w:rsidTr="0026749F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39F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501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2021 год, 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41E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2022 год, оценка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8D5F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3B2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2023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9DE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A32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2024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41E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893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2025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BE6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D44699" w:rsidRPr="0026749F" w14:paraId="1CA8C81A" w14:textId="77777777" w:rsidTr="0026749F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354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Дотации, 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AC4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74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F0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F8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8617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D7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FA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49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4E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4416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584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D44699" w:rsidRPr="0026749F" w14:paraId="48B98241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51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82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C0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14013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6B9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00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8617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25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7E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23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79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4416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A1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D44699" w:rsidRPr="0026749F" w14:paraId="0C9E58DF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64B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41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33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4A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06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1896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C5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5A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24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86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7A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5E550E33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3D3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41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E8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82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56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81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5F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4F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90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B45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7D99FFA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4E5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Прочие МБТ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66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22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9C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C8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C02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7F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442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69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853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4699" w:rsidRPr="0026749F" w14:paraId="7B057AF1" w14:textId="77777777" w:rsidTr="0026749F">
        <w:trPr>
          <w:trHeight w:val="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F9AA" w14:textId="77777777" w:rsidR="00D44699" w:rsidRPr="0026749F" w:rsidRDefault="00D44699" w:rsidP="00E24A6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8F1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981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19033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FB2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D5F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7B6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E90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BB1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3AC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D8A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88,3</w:t>
            </w:r>
          </w:p>
        </w:tc>
      </w:tr>
    </w:tbl>
    <w:p w14:paraId="1C4A5827" w14:textId="77777777" w:rsidR="00D44699" w:rsidRPr="00D44699" w:rsidRDefault="00D44699" w:rsidP="00D44699">
      <w:pPr>
        <w:ind w:firstLine="567"/>
        <w:jc w:val="right"/>
      </w:pPr>
    </w:p>
    <w:p w14:paraId="241C82A6" w14:textId="77777777" w:rsidR="00D44699" w:rsidRPr="00D44699" w:rsidRDefault="00D44699" w:rsidP="0026749F">
      <w:pPr>
        <w:ind w:firstLine="284"/>
        <w:jc w:val="both"/>
      </w:pPr>
      <w:r w:rsidRPr="00D44699">
        <w:t xml:space="preserve">Ожидаемое поступление МБТ в 2022 году составит 19033 </w:t>
      </w:r>
      <w:proofErr w:type="spellStart"/>
      <w:r w:rsidRPr="00D44699">
        <w:t>тыс.рублей</w:t>
      </w:r>
      <w:proofErr w:type="spellEnd"/>
      <w:r w:rsidRPr="00D44699">
        <w:t xml:space="preserve">, что на 8,7% выше уровня 2021 года. Большой рост более, чем в 2 раза произошел по дотациям на выравнивание бюджетной обеспеченности из районного фонда поддержки поселений. Рост по субсидиям 2,9%, практически на уровне 2021 года. На 18,2% выросли субвенции. Это связано с распределением в первоначальном бюджете 85% от расчетной величины субвенции. Прочие МБТ снизились на 6155 </w:t>
      </w:r>
      <w:proofErr w:type="spellStart"/>
      <w:r w:rsidRPr="00D44699">
        <w:t>тыс.рублей</w:t>
      </w:r>
      <w:proofErr w:type="spellEnd"/>
      <w:r w:rsidRPr="00D44699">
        <w:t xml:space="preserve"> в связи с изменение Порядка предоставления премии за эффективное управление муниципальными финансами. Прогнозируемые в 2023 году безвозмездные поступления составят 10615 тыс. рублей, что составляет 55,8% </w:t>
      </w:r>
      <w:proofErr w:type="gramStart"/>
      <w:r w:rsidRPr="00D44699">
        <w:t>от  ожидаемого</w:t>
      </w:r>
      <w:proofErr w:type="gramEnd"/>
      <w:r w:rsidRPr="00D44699">
        <w:t xml:space="preserve"> уровня 2022 года; в 2024 году в размере 6166 тыс. рублей (58,1% к уровню 2023 года) и в 2025 году 5444 тыс. рублей (88,3% к уровню 2024 года). </w:t>
      </w:r>
    </w:p>
    <w:p w14:paraId="74CCF0D8" w14:textId="77777777" w:rsidR="00D44699" w:rsidRPr="00D44699" w:rsidRDefault="00D44699" w:rsidP="0026749F">
      <w:pPr>
        <w:ind w:firstLine="284"/>
        <w:jc w:val="both"/>
      </w:pPr>
      <w:r w:rsidRPr="00D44699">
        <w:lastRenderedPageBreak/>
        <w:t>Снижение безвозмездных поступлений в 2023 году, как было сказано выше, связано с несколькими факторами:</w:t>
      </w:r>
    </w:p>
    <w:p w14:paraId="754086CD" w14:textId="77777777" w:rsidR="00D44699" w:rsidRPr="00D44699" w:rsidRDefault="00D44699" w:rsidP="0026749F">
      <w:pPr>
        <w:ind w:firstLine="284"/>
        <w:jc w:val="both"/>
      </w:pPr>
      <w:r w:rsidRPr="00D44699">
        <w:t>Во-первых, в связи с неполным распределением межбюджетных трансфертов в проекте закона об областном бюджете в редакции, подготовленной к первому чтению. Так до сих пор не распределены субсидии на реализацию мероприятий по формированию современной городской среды;</w:t>
      </w:r>
    </w:p>
    <w:p w14:paraId="47805BE3" w14:textId="77777777" w:rsidR="00D44699" w:rsidRPr="00D44699" w:rsidRDefault="00D44699" w:rsidP="0026749F">
      <w:pPr>
        <w:ind w:firstLine="284"/>
        <w:jc w:val="both"/>
      </w:pPr>
      <w:r w:rsidRPr="00D44699">
        <w:t>Во-вторых, субвенция по водоснабжению распределена в размере 95% от расчетной величины;</w:t>
      </w:r>
    </w:p>
    <w:p w14:paraId="2251DF38" w14:textId="77777777" w:rsidR="00D44699" w:rsidRPr="00D44699" w:rsidRDefault="00D44699" w:rsidP="0026749F">
      <w:pPr>
        <w:ind w:firstLine="284"/>
        <w:jc w:val="both"/>
      </w:pPr>
      <w:r w:rsidRPr="00D44699">
        <w:t xml:space="preserve">И наконец, </w:t>
      </w:r>
      <w:proofErr w:type="gramStart"/>
      <w:r w:rsidRPr="00D44699">
        <w:t>в третьих</w:t>
      </w:r>
      <w:proofErr w:type="gramEnd"/>
      <w:r w:rsidRPr="00D44699">
        <w:t>, районом распределены по муниципальным образованиям не все дотации на выравнивание бюджетной обеспеченности. Часть средств зарезервирована и будет распределена в дальнейшем при исполнении бюджета.</w:t>
      </w:r>
    </w:p>
    <w:p w14:paraId="39ED3352" w14:textId="77777777" w:rsidR="00D44699" w:rsidRPr="00D44699" w:rsidRDefault="00D44699" w:rsidP="0026749F">
      <w:pPr>
        <w:ind w:firstLine="284"/>
        <w:jc w:val="both"/>
      </w:pPr>
      <w:r w:rsidRPr="00D44699">
        <w:t>Снижение безвозмездных поступлений в 2024 году произошло за счет снижения почти вдвое субсидии по народным инициативам. При этом дотации прогнозируются так же со снижением 51%.</w:t>
      </w:r>
    </w:p>
    <w:p w14:paraId="5BD6B1AC" w14:textId="77777777" w:rsidR="00D44699" w:rsidRPr="00D44699" w:rsidRDefault="00D44699" w:rsidP="0026749F">
      <w:pPr>
        <w:ind w:firstLine="284"/>
        <w:jc w:val="both"/>
      </w:pPr>
      <w:r w:rsidRPr="00D44699">
        <w:t>В 2025 году снижение объема безвозмездных поступлений произошло за счет снижения дотации на 14,1%.</w:t>
      </w:r>
    </w:p>
    <w:p w14:paraId="5E534401" w14:textId="364275D0" w:rsidR="00D44699" w:rsidRPr="0026749F" w:rsidRDefault="00D44699" w:rsidP="00D44699">
      <w:pPr>
        <w:pStyle w:val="af1"/>
        <w:jc w:val="center"/>
        <w:rPr>
          <w:rFonts w:ascii="Times New Roman" w:hAnsi="Times New Roman"/>
          <w:b/>
        </w:rPr>
      </w:pPr>
      <w:r w:rsidRPr="0026749F">
        <w:rPr>
          <w:rFonts w:ascii="Times New Roman" w:hAnsi="Times New Roman"/>
          <w:b/>
        </w:rPr>
        <w:t>РАСХОДЫ БЮДЖЕТА ЖИГАЛОВСКОГО МО</w:t>
      </w:r>
    </w:p>
    <w:p w14:paraId="24EB77D4" w14:textId="77777777" w:rsidR="00D44699" w:rsidRP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>При планировании расходов учтено следующее:</w:t>
      </w:r>
    </w:p>
    <w:p w14:paraId="7860B942" w14:textId="77777777" w:rsidR="00D44699" w:rsidRP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 xml:space="preserve">1) заработная плата местной администрации и главы предусмотрена в соответствии </w:t>
      </w:r>
      <w:proofErr w:type="gramStart"/>
      <w:r w:rsidRPr="00D44699">
        <w:t>с  нормативом</w:t>
      </w:r>
      <w:proofErr w:type="gramEnd"/>
      <w:r w:rsidRPr="00D44699">
        <w:t xml:space="preserve"> формирования расходов на оплату труда, утвержденным постановлением правительства Иркутской области от 28 октября 2022 года № 833-пп с учетом  штатной численности работников на 2023 - 2025 годы; </w:t>
      </w:r>
    </w:p>
    <w:p w14:paraId="31B0107D" w14:textId="77777777" w:rsidR="00D44699" w:rsidRP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>2) отчисления по страховым взносам во внебюджетные фонды 30,2%;</w:t>
      </w:r>
    </w:p>
    <w:p w14:paraId="4A755A76" w14:textId="77777777" w:rsidR="00D44699" w:rsidRP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 xml:space="preserve">3) по коммунальным услугам с индексацией бюджетных ассигнований 2022 года на 6,3%, в соответствии с прогнозом службы по тарифам Иркутской области; </w:t>
      </w:r>
    </w:p>
    <w:p w14:paraId="131C2C8C" w14:textId="77777777" w:rsidR="00D44699" w:rsidRP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>4) расходы на содержание казенного учреждения планируются в соответствии с планом работы и со сметой расходов, представленными учреждением;</w:t>
      </w:r>
    </w:p>
    <w:p w14:paraId="3AE5BBDE" w14:textId="77777777" w:rsidR="00D44699" w:rsidRDefault="00D44699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D44699">
        <w:t xml:space="preserve">5) расходы на </w:t>
      </w:r>
      <w:proofErr w:type="spellStart"/>
      <w:r w:rsidRPr="00D44699">
        <w:t>софинансирование</w:t>
      </w:r>
      <w:proofErr w:type="spellEnd"/>
      <w:r w:rsidRPr="00D44699">
        <w:t xml:space="preserve"> субсидий (народные инициативы, городская среда) запланированы выше предельного уровня, утвержденного распоряжением Правительства Иркутской области от 30 июня 2022 года № 347-рп в целях исполнения мероприятий, предусмотренных планом работ. </w:t>
      </w:r>
    </w:p>
    <w:p w14:paraId="1CB773A5" w14:textId="77777777" w:rsidR="00B414FC" w:rsidRPr="00D44699" w:rsidRDefault="00B414FC" w:rsidP="0026749F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</w:p>
    <w:p w14:paraId="336F92D0" w14:textId="2493647D" w:rsidR="00D44699" w:rsidRPr="0026749F" w:rsidRDefault="00D44699" w:rsidP="0026749F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26749F">
        <w:rPr>
          <w:b/>
          <w:bCs/>
        </w:rPr>
        <w:t>Таблица 4.</w:t>
      </w:r>
      <w:r w:rsidR="0026749F">
        <w:rPr>
          <w:b/>
          <w:bCs/>
        </w:rPr>
        <w:t xml:space="preserve"> </w:t>
      </w:r>
      <w:r w:rsidRPr="0026749F">
        <w:rPr>
          <w:b/>
          <w:bCs/>
        </w:rPr>
        <w:t>Бюджетные ассигнования на реализацию расходных обязательств Жигаловского МО</w:t>
      </w:r>
    </w:p>
    <w:tbl>
      <w:tblPr>
        <w:tblW w:w="10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829"/>
        <w:gridCol w:w="851"/>
        <w:gridCol w:w="818"/>
        <w:gridCol w:w="892"/>
        <w:gridCol w:w="731"/>
        <w:gridCol w:w="961"/>
        <w:gridCol w:w="708"/>
        <w:gridCol w:w="993"/>
        <w:gridCol w:w="754"/>
      </w:tblGrid>
      <w:tr w:rsidR="00D44699" w:rsidRPr="0026749F" w14:paraId="3D3FCF8D" w14:textId="77777777" w:rsidTr="0026749F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2EC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078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2021 год,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134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2022 год, оценка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7EA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58B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2023 год, прогноз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805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1D7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2024 год, прогноз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FC6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A2B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2025 год, прогноз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FAF" w14:textId="77777777" w:rsidR="00D44699" w:rsidRPr="0026749F" w:rsidRDefault="00D44699" w:rsidP="00E24A60">
            <w:pPr>
              <w:jc w:val="center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D44699" w:rsidRPr="0026749F" w14:paraId="409A3A40" w14:textId="77777777" w:rsidTr="0026749F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DA4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Расходы бюджета -всего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93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53348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481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91588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87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69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68557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2A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39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64294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F7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4E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66616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4F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D44699" w:rsidRPr="0026749F" w14:paraId="3EF8F700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8243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6749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6749F">
              <w:rPr>
                <w:color w:val="000000"/>
                <w:sz w:val="18"/>
                <w:szCs w:val="18"/>
              </w:rPr>
              <w:t>. УУР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C74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83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0B1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E4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588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B2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C0C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E4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3123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29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4699" w:rsidRPr="0026749F" w14:paraId="6811BBDE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8A8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72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D2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15741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60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4E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19285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87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0A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1C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34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33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288226CC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0E6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49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EB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B8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16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E5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B5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EF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D0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4D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101,7</w:t>
            </w:r>
          </w:p>
        </w:tc>
      </w:tr>
      <w:tr w:rsidR="00D44699" w:rsidRPr="0026749F" w14:paraId="19D8F075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95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1F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14095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8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26498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3B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82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20698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7B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FB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3F5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FD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19337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48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D44699" w:rsidRPr="0026749F" w14:paraId="54100E81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1E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7F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24048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5E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47298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B1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27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26242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7B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16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22785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173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DD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23377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DD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102,6</w:t>
            </w:r>
          </w:p>
        </w:tc>
      </w:tr>
      <w:tr w:rsidR="00D44699" w:rsidRPr="0026749F" w14:paraId="0A3256BA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D0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50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0A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50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CA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02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9C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E4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D7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15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7627A61D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68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42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EE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FB2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25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37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394,9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FF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47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2F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B5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72043EA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ABF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719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1A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EB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F3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44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4A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47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E2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AF8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102,6</w:t>
            </w:r>
          </w:p>
        </w:tc>
      </w:tr>
      <w:tr w:rsidR="00D44699" w:rsidRPr="0026749F" w14:paraId="4A12B888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16FD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BD7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BC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8D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28C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86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E1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2B44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16A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D9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5D4A9DCE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89B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26749F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26749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6749F">
              <w:rPr>
                <w:color w:val="000000"/>
                <w:sz w:val="18"/>
                <w:szCs w:val="18"/>
              </w:rPr>
              <w:t>и</w:t>
            </w:r>
            <w:proofErr w:type="spellEnd"/>
            <w:r w:rsidRPr="002674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749F">
              <w:rPr>
                <w:color w:val="000000"/>
                <w:sz w:val="18"/>
                <w:szCs w:val="18"/>
              </w:rPr>
              <w:t>мун.долга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BED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FD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70A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7BC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D9E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37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77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FC0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6EE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12C4315B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D68" w14:textId="77777777" w:rsidR="00D44699" w:rsidRPr="0026749F" w:rsidRDefault="00D44699" w:rsidP="00E24A60">
            <w:pPr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МБТ общего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2E3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2F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06B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3E7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8A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926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6A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A31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5CF" w14:textId="77777777" w:rsidR="00D44699" w:rsidRPr="0026749F" w:rsidRDefault="00D44699" w:rsidP="00E24A60">
            <w:pPr>
              <w:jc w:val="right"/>
              <w:rPr>
                <w:color w:val="000000"/>
                <w:sz w:val="18"/>
                <w:szCs w:val="18"/>
              </w:rPr>
            </w:pPr>
            <w:r w:rsidRPr="0026749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44699" w:rsidRPr="0026749F" w14:paraId="0F503F7C" w14:textId="77777777" w:rsidTr="0026749F">
        <w:trPr>
          <w:trHeight w:val="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AA8" w14:textId="77777777" w:rsidR="00D44699" w:rsidRPr="0026749F" w:rsidRDefault="00D44699" w:rsidP="00E24A6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расходы бюджета без УУР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429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53348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40E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91588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88A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810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68557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729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8B9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62751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92E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77D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63493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5B8" w14:textId="77777777" w:rsidR="00D44699" w:rsidRPr="0026749F" w:rsidRDefault="00D44699" w:rsidP="00E24A6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749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101,2</w:t>
            </w:r>
          </w:p>
        </w:tc>
      </w:tr>
    </w:tbl>
    <w:p w14:paraId="608A1BA7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 xml:space="preserve">Бюджетные ассигнования в 2023 году запланированы в объеме 68557 тыс. рублей, в 2024 году в сумме 64294 </w:t>
      </w:r>
      <w:proofErr w:type="spellStart"/>
      <w:r w:rsidRPr="00D44699">
        <w:t>тыс.рублей</w:t>
      </w:r>
      <w:proofErr w:type="spellEnd"/>
      <w:r w:rsidRPr="00D44699">
        <w:t xml:space="preserve">, в 2025 году в сумме 66616 </w:t>
      </w:r>
      <w:proofErr w:type="spellStart"/>
      <w:r w:rsidRPr="00D44699">
        <w:t>тыс.рублей</w:t>
      </w:r>
      <w:proofErr w:type="spellEnd"/>
      <w:r w:rsidRPr="00D44699">
        <w:t>.</w:t>
      </w:r>
    </w:p>
    <w:p w14:paraId="2D53ACE3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 xml:space="preserve">Необходимо отметить, что в соответствии с действующим бюджетным законодательством в общем объеме расходов на плановый период 2024-2025 годов планируется утвердить условно утвержденные расходы в 2024 году в сумме 1543 тыс. рублей, в 2025 году в сумме 3123 тыс. рублей. </w:t>
      </w:r>
    </w:p>
    <w:p w14:paraId="7E1C446C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>Учитывая положения пункта 5 статьи 184.1 Бюджетного кодекса Российской Федерации данные расходы не учтены при распределении бюджетных ассигнований:</w:t>
      </w:r>
    </w:p>
    <w:p w14:paraId="1D79D9C6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>- по разделам и подразделам классификации расходов бюджетов на плановый период 2024 и 2025 годов (приложение 4);</w:t>
      </w:r>
    </w:p>
    <w:p w14:paraId="66A44231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>- по разделам и подразделам, целевым статьям и видам расходов классификации расходов бюджетов на плановый период 2024 и 2025 годов (приложение 6);</w:t>
      </w:r>
    </w:p>
    <w:p w14:paraId="468C33A8" w14:textId="77777777" w:rsidR="00D44699" w:rsidRPr="00D44699" w:rsidRDefault="00D44699" w:rsidP="0026749F">
      <w:pPr>
        <w:autoSpaceDE w:val="0"/>
        <w:autoSpaceDN w:val="0"/>
        <w:adjustRightInd w:val="0"/>
        <w:ind w:firstLine="284"/>
        <w:jc w:val="both"/>
      </w:pPr>
      <w:r w:rsidRPr="00D44699">
        <w:t>- по разделам и подразделам, целевым статьям и видам расходов классификации расходов бюджетов в ведомственной структуре расходов бюджета на плановый период 2024 и 2025 годов (приложение 8).</w:t>
      </w:r>
    </w:p>
    <w:p w14:paraId="10E526F2" w14:textId="77777777" w:rsidR="00D44699" w:rsidRPr="00D44699" w:rsidRDefault="00D44699" w:rsidP="00D44699">
      <w:pPr>
        <w:pStyle w:val="21"/>
        <w:spacing w:after="0" w:line="240" w:lineRule="auto"/>
        <w:ind w:left="0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01 «Общегосударственные вопросы»</w:t>
      </w:r>
    </w:p>
    <w:p w14:paraId="4213BB80" w14:textId="77777777" w:rsidR="00D44699" w:rsidRPr="00D44699" w:rsidRDefault="00D44699" w:rsidP="0026749F">
      <w:pPr>
        <w:ind w:firstLine="284"/>
        <w:jc w:val="both"/>
      </w:pPr>
      <w:r w:rsidRPr="00D44699">
        <w:t xml:space="preserve">По разделу «Общегосударственные вопросы» отражаются расходы на функционирование высшего должностного лица органа местного самоуправления, функционирование местных </w:t>
      </w:r>
      <w:proofErr w:type="gramStart"/>
      <w:r w:rsidRPr="00D44699">
        <w:t>администраций  и</w:t>
      </w:r>
      <w:proofErr w:type="gramEnd"/>
      <w:r w:rsidRPr="00D44699">
        <w:t xml:space="preserve"> представительных органов местного самоуправления, расходы на формирование резервного фонда администрации, проведение выборов и референдумов, другие общегосударственные вопросы. Расходы по данному разделу предусмотрены на 2023 год в размере 19285 тыс. рублей, на 2024 год в размере 19294 </w:t>
      </w:r>
      <w:proofErr w:type="spellStart"/>
      <w:r w:rsidRPr="00D44699">
        <w:t>тыс.рублей</w:t>
      </w:r>
      <w:proofErr w:type="spellEnd"/>
      <w:r w:rsidRPr="00D44699">
        <w:t xml:space="preserve">, на 2025 год в размере 19294 </w:t>
      </w:r>
      <w:proofErr w:type="spellStart"/>
      <w:r w:rsidRPr="00D44699">
        <w:t>тыс.рублей</w:t>
      </w:r>
      <w:proofErr w:type="spellEnd"/>
      <w:r w:rsidRPr="00D44699">
        <w:t>.</w:t>
      </w:r>
    </w:p>
    <w:p w14:paraId="0A0CF013" w14:textId="77777777" w:rsidR="00D44699" w:rsidRPr="00D44699" w:rsidRDefault="00D44699" w:rsidP="00D44699">
      <w:pPr>
        <w:pStyle w:val="21"/>
        <w:spacing w:after="0" w:line="240" w:lineRule="auto"/>
        <w:ind w:left="0" w:firstLine="720"/>
        <w:jc w:val="both"/>
        <w:rPr>
          <w:sz w:val="20"/>
          <w:szCs w:val="20"/>
        </w:rPr>
      </w:pPr>
    </w:p>
    <w:p w14:paraId="2D62C2D3" w14:textId="77777777" w:rsidR="00D44699" w:rsidRPr="00D44699" w:rsidRDefault="00D44699" w:rsidP="00D44699">
      <w:pPr>
        <w:pStyle w:val="21"/>
        <w:spacing w:after="0" w:line="240" w:lineRule="auto"/>
        <w:ind w:left="0"/>
        <w:jc w:val="center"/>
        <w:rPr>
          <w:sz w:val="20"/>
          <w:szCs w:val="20"/>
        </w:rPr>
      </w:pPr>
      <w:r w:rsidRPr="00D44699">
        <w:rPr>
          <w:noProof/>
          <w:sz w:val="20"/>
          <w:szCs w:val="20"/>
        </w:rPr>
        <w:drawing>
          <wp:inline distT="0" distB="0" distL="0" distR="0" wp14:anchorId="74B6B12D" wp14:editId="10B6BAE2">
            <wp:extent cx="5086350" cy="1371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D8DBCA" w14:textId="77777777" w:rsidR="00D44699" w:rsidRPr="00D44699" w:rsidRDefault="00D44699" w:rsidP="00D44699">
      <w:pPr>
        <w:pStyle w:val="21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14:paraId="5A74A4A1" w14:textId="77777777" w:rsidR="00D44699" w:rsidRPr="00D44699" w:rsidRDefault="00D44699" w:rsidP="0026749F">
      <w:pPr>
        <w:pStyle w:val="21"/>
        <w:spacing w:after="0" w:line="200" w:lineRule="atLeast"/>
        <w:ind w:left="0" w:firstLine="284"/>
        <w:jc w:val="both"/>
        <w:rPr>
          <w:sz w:val="20"/>
          <w:szCs w:val="20"/>
        </w:rPr>
      </w:pPr>
      <w:r w:rsidRPr="00D44699">
        <w:rPr>
          <w:b/>
          <w:bCs/>
          <w:i/>
          <w:iCs/>
          <w:sz w:val="20"/>
          <w:szCs w:val="20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D44699">
        <w:rPr>
          <w:sz w:val="20"/>
          <w:szCs w:val="20"/>
        </w:rPr>
        <w:t xml:space="preserve"> объем расходов на содержание главы поселения предусмотрен в сумме 2788 тыс. рублей ежегодно на 2023 год и плановый период 2024-2025 годов.</w:t>
      </w:r>
    </w:p>
    <w:p w14:paraId="47DCA2EF" w14:textId="77777777" w:rsidR="00D44699" w:rsidRPr="00D44699" w:rsidRDefault="00D44699" w:rsidP="0026749F">
      <w:pPr>
        <w:pStyle w:val="21"/>
        <w:spacing w:after="0" w:line="200" w:lineRule="atLeast"/>
        <w:ind w:left="0" w:firstLine="284"/>
        <w:jc w:val="both"/>
        <w:rPr>
          <w:sz w:val="20"/>
          <w:szCs w:val="20"/>
        </w:rPr>
      </w:pPr>
      <w:r w:rsidRPr="00D44699">
        <w:rPr>
          <w:b/>
          <w:bCs/>
          <w:i/>
          <w:iCs/>
          <w:sz w:val="20"/>
          <w:szCs w:val="20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44699">
        <w:rPr>
          <w:sz w:val="20"/>
          <w:szCs w:val="20"/>
        </w:rPr>
        <w:t xml:space="preserve"> предусмотрен объем расходов на содержание Думы поселения в сумме 50 тыс. рублей ежегодно. </w:t>
      </w:r>
    </w:p>
    <w:p w14:paraId="76637A9F" w14:textId="77777777" w:rsidR="00D44699" w:rsidRPr="00D44699" w:rsidRDefault="00D44699" w:rsidP="0026749F">
      <w:pPr>
        <w:pStyle w:val="23"/>
        <w:spacing w:after="0" w:line="200" w:lineRule="atLeast"/>
        <w:ind w:left="0" w:firstLine="284"/>
        <w:jc w:val="both"/>
        <w:rPr>
          <w:sz w:val="20"/>
        </w:rPr>
      </w:pPr>
      <w:r w:rsidRPr="00D44699">
        <w:rPr>
          <w:b/>
          <w:bCs/>
          <w:i/>
          <w:iCs/>
          <w:sz w:val="20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44699">
        <w:rPr>
          <w:sz w:val="20"/>
        </w:rPr>
        <w:t xml:space="preserve"> объем расходов на обеспечение деятельности администрации Жигаловского МО запланирован на 2023 год в размере 16406 тыс. рублей, на 2024 год в сумме 16415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, на 2025 </w:t>
      </w:r>
      <w:proofErr w:type="gramStart"/>
      <w:r w:rsidRPr="00D44699">
        <w:rPr>
          <w:sz w:val="20"/>
        </w:rPr>
        <w:t>год  в</w:t>
      </w:r>
      <w:proofErr w:type="gramEnd"/>
      <w:r w:rsidRPr="00D44699">
        <w:rPr>
          <w:sz w:val="20"/>
        </w:rPr>
        <w:t xml:space="preserve"> размере 16415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. </w:t>
      </w:r>
    </w:p>
    <w:p w14:paraId="616410C2" w14:textId="77777777" w:rsidR="00D44699" w:rsidRPr="00D44699" w:rsidRDefault="00D44699" w:rsidP="0026749F">
      <w:pPr>
        <w:pStyle w:val="23"/>
        <w:spacing w:after="0" w:line="200" w:lineRule="atLeast"/>
        <w:ind w:left="0" w:firstLine="284"/>
        <w:jc w:val="both"/>
        <w:rPr>
          <w:sz w:val="20"/>
        </w:rPr>
      </w:pPr>
      <w:r w:rsidRPr="00D44699">
        <w:rPr>
          <w:sz w:val="20"/>
        </w:rPr>
        <w:t xml:space="preserve">В общей сумме расходов по подразделу расходы на выплату заработной платы с учетом страховых взносов планируются в сумме 14922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 на ежегодно на 2023 год и плановый период 2024-2025 годов, расходы на закупку товаров, работ, услуг – в сумме 1160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 ежегодно, расходы на уплату налогов (земельный, транспортный) – в сумме 266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 на 2023 год и 265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 ежегодно на плановый период, расходы на охрану труда – в сумме 58 </w:t>
      </w:r>
      <w:proofErr w:type="spellStart"/>
      <w:r w:rsidRPr="00D44699">
        <w:rPr>
          <w:sz w:val="20"/>
        </w:rPr>
        <w:t>тыс.рублей</w:t>
      </w:r>
      <w:proofErr w:type="spellEnd"/>
      <w:r w:rsidRPr="00D44699">
        <w:rPr>
          <w:sz w:val="20"/>
        </w:rPr>
        <w:t xml:space="preserve"> на 2023 год и по 68тыс.рублей ежегодно на 2024 и 2025 годы.</w:t>
      </w:r>
    </w:p>
    <w:p w14:paraId="56E3CB00" w14:textId="77777777" w:rsidR="00D44699" w:rsidRPr="00D44699" w:rsidRDefault="00D44699" w:rsidP="00D44699">
      <w:pPr>
        <w:pStyle w:val="23"/>
        <w:spacing w:after="0"/>
        <w:ind w:left="0" w:firstLine="720"/>
        <w:jc w:val="both"/>
        <w:rPr>
          <w:sz w:val="20"/>
        </w:rPr>
      </w:pPr>
    </w:p>
    <w:p w14:paraId="7BEFA7BF" w14:textId="77777777" w:rsidR="00D44699" w:rsidRPr="00D44699" w:rsidRDefault="00D44699" w:rsidP="00D44699">
      <w:pPr>
        <w:pStyle w:val="23"/>
        <w:spacing w:after="0"/>
        <w:ind w:left="0" w:firstLine="0"/>
        <w:rPr>
          <w:sz w:val="20"/>
        </w:rPr>
      </w:pPr>
      <w:r w:rsidRPr="00D44699">
        <w:rPr>
          <w:noProof/>
          <w:sz w:val="20"/>
        </w:rPr>
        <w:drawing>
          <wp:inline distT="0" distB="0" distL="0" distR="0" wp14:anchorId="6FF6B0B1" wp14:editId="49BC2A25">
            <wp:extent cx="6896100" cy="10191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03480B" w14:textId="77777777" w:rsidR="00D44699" w:rsidRPr="00D44699" w:rsidRDefault="00D44699" w:rsidP="00D44699">
      <w:pPr>
        <w:pStyle w:val="23"/>
        <w:spacing w:after="0"/>
        <w:ind w:left="0" w:firstLine="720"/>
        <w:jc w:val="both"/>
        <w:rPr>
          <w:b/>
          <w:bCs/>
          <w:i/>
          <w:iCs/>
          <w:sz w:val="20"/>
        </w:rPr>
      </w:pPr>
    </w:p>
    <w:p w14:paraId="7CEF98FF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bCs/>
          <w:i/>
          <w:iCs/>
        </w:rPr>
        <w:t xml:space="preserve">По подразделу 11 «Резервные фонды» </w:t>
      </w:r>
      <w:r w:rsidRPr="00D44699">
        <w:t>определен объем резервного фонда администрации в сумме 40 тыс. рублей ежегодно.</w:t>
      </w:r>
    </w:p>
    <w:p w14:paraId="0ECD6806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bCs/>
          <w:i/>
          <w:iCs/>
        </w:rPr>
        <w:t xml:space="preserve">По подразделу 13 «Другие общегосударственные вопросы» </w:t>
      </w:r>
      <w:r w:rsidRPr="00D44699">
        <w:rPr>
          <w:bCs/>
          <w:iCs/>
        </w:rPr>
        <w:t>предусмотрены расходы на исполнение переданных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в сумме 0,7 тыс. рублей ежегодно в соответствии с проектом областного бюджета.</w:t>
      </w:r>
    </w:p>
    <w:p w14:paraId="5256AAA2" w14:textId="77777777" w:rsidR="00D44699" w:rsidRPr="00D44699" w:rsidRDefault="00D44699" w:rsidP="0026749F">
      <w:pPr>
        <w:pStyle w:val="21"/>
        <w:spacing w:after="0" w:line="240" w:lineRule="auto"/>
        <w:ind w:left="0" w:firstLine="284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03 «Национальная безопасность и правоохранительная деятельность»</w:t>
      </w:r>
    </w:p>
    <w:p w14:paraId="61DCDB7F" w14:textId="77777777" w:rsidR="00D44699" w:rsidRPr="00D44699" w:rsidRDefault="00D44699" w:rsidP="0026749F">
      <w:pPr>
        <w:ind w:firstLine="284"/>
        <w:jc w:val="both"/>
      </w:pPr>
      <w:r w:rsidRPr="00D44699">
        <w:t xml:space="preserve">По данному разделу предусмотрены расходы в сумме 301 тыс. рублей на 2023 год, 296 </w:t>
      </w:r>
      <w:proofErr w:type="spellStart"/>
      <w:r w:rsidRPr="00D44699">
        <w:t>тыс.рублей</w:t>
      </w:r>
      <w:proofErr w:type="spellEnd"/>
      <w:r w:rsidRPr="00D44699">
        <w:t xml:space="preserve"> на 2024 год </w:t>
      </w:r>
      <w:proofErr w:type="gramStart"/>
      <w:r w:rsidRPr="00D44699">
        <w:t>и  301</w:t>
      </w:r>
      <w:proofErr w:type="gramEnd"/>
      <w:r w:rsidRPr="00D44699">
        <w:t xml:space="preserve"> </w:t>
      </w:r>
      <w:proofErr w:type="spellStart"/>
      <w:r w:rsidRPr="00D44699">
        <w:t>тыс.рублей</w:t>
      </w:r>
      <w:proofErr w:type="spellEnd"/>
      <w:r w:rsidRPr="00D44699">
        <w:t xml:space="preserve"> на 2025 год. </w:t>
      </w:r>
    </w:p>
    <w:p w14:paraId="70DD7E63" w14:textId="77777777" w:rsidR="00D44699" w:rsidRPr="00D44699" w:rsidRDefault="00D44699" w:rsidP="0026749F">
      <w:pPr>
        <w:ind w:firstLine="284"/>
        <w:jc w:val="both"/>
      </w:pPr>
      <w:r w:rsidRPr="00D44699">
        <w:t xml:space="preserve">В данном разделе учтены расходы на реализацию муниципальной программы «Обеспечение безопасности на территории Жигаловского муниципального образования на 2020-2025 годы» и муниципальной программы «Культура Жигаловского муниципального образования на 2021 – 2025 годы». </w:t>
      </w:r>
    </w:p>
    <w:p w14:paraId="7C468157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i/>
        </w:rPr>
        <w:t xml:space="preserve">По подразделу 10 «Защита населения и территории от чрезвычайных ситуаций природного и техногенного характера, пожарная безопасность» </w:t>
      </w:r>
      <w:r w:rsidRPr="00D44699">
        <w:t xml:space="preserve">реализуются мероприятия подпрограммы «Предупреждение ЧС, обеспечение охраны жизни людей на водных объектах Жигаловского муниципального образования» Это проведение превентивных </w:t>
      </w:r>
      <w:proofErr w:type="spellStart"/>
      <w:r w:rsidRPr="00D44699">
        <w:t>противопаводковых</w:t>
      </w:r>
      <w:proofErr w:type="spellEnd"/>
      <w:r w:rsidRPr="00D44699">
        <w:t xml:space="preserve"> мероприятий, пропаганда в области предупреждения ЧС. Запланировано на 2023 год и плановый период 2024 и 2025 годов по 184 </w:t>
      </w:r>
      <w:proofErr w:type="spellStart"/>
      <w:r w:rsidRPr="00D44699">
        <w:t>тыс.рублей</w:t>
      </w:r>
      <w:proofErr w:type="spellEnd"/>
      <w:r w:rsidRPr="00D44699">
        <w:t xml:space="preserve"> ежегодно.</w:t>
      </w:r>
    </w:p>
    <w:p w14:paraId="37DCDDAB" w14:textId="77777777" w:rsidR="00D44699" w:rsidRPr="00D44699" w:rsidRDefault="00D44699" w:rsidP="0026749F">
      <w:pPr>
        <w:ind w:firstLine="284"/>
        <w:jc w:val="both"/>
      </w:pPr>
      <w:r w:rsidRPr="00D44699">
        <w:t xml:space="preserve">Так же по этому разделу реализуются мероприятия муниципальной подпрограммы «Обеспечение пожарной безопасности Жигаловского муниципального образования на 2020 – 2025 годы». Это мероприятия по изготовлению и распространению листовок противопожарной направленности, профилактические мероприятия, такие как изготовление и обновление минерализованной полосы, обслуживание АПС, ремонт водонапорной башни, обслуживание противопожарных прорубей. Запланировано на 2023 год 80 </w:t>
      </w:r>
      <w:proofErr w:type="spellStart"/>
      <w:r w:rsidRPr="00D44699">
        <w:t>тыс.рублей</w:t>
      </w:r>
      <w:proofErr w:type="spellEnd"/>
      <w:r w:rsidRPr="00D44699">
        <w:t xml:space="preserve">, на 2024 год 75 </w:t>
      </w:r>
      <w:proofErr w:type="spellStart"/>
      <w:r w:rsidRPr="00D44699">
        <w:t>тыс.рублей</w:t>
      </w:r>
      <w:proofErr w:type="spellEnd"/>
      <w:r w:rsidRPr="00D44699">
        <w:t xml:space="preserve">, на 2025 год 80 </w:t>
      </w:r>
      <w:proofErr w:type="spellStart"/>
      <w:r w:rsidRPr="00D44699">
        <w:t>тыс.рублей</w:t>
      </w:r>
      <w:proofErr w:type="spellEnd"/>
      <w:r w:rsidRPr="00D44699">
        <w:t>.</w:t>
      </w:r>
    </w:p>
    <w:p w14:paraId="2F30B4BA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i/>
        </w:rPr>
        <w:t xml:space="preserve">По подразделу 14 «Другие вопросы в области национальной безопасности и правоохранительной деятельности» </w:t>
      </w:r>
      <w:r w:rsidRPr="00D44699">
        <w:t xml:space="preserve">запланирована реализация мероприятий муниципальной подпрограммы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2020-2025гг.» Основными мероприятиями подпрограммы являются изготовление и распространение листовок направленных на информирование населения в области противодействия терроризму, гармонизацию межэтнических и межкультурных отношений, профилактику проявлений ксенофобии и укрепление толерантности, участие в деятельности межведомственных комиссий по борьбе с проявлениями экстремизма, выявление фактов осквернения зданий и иных сооружений. Запланировано по 26 </w:t>
      </w:r>
      <w:proofErr w:type="spellStart"/>
      <w:r w:rsidRPr="00D44699">
        <w:t>тыс.рублей</w:t>
      </w:r>
      <w:proofErr w:type="spellEnd"/>
      <w:r w:rsidRPr="00D44699">
        <w:t xml:space="preserve"> ежегодно.</w:t>
      </w:r>
    </w:p>
    <w:p w14:paraId="7A92019C" w14:textId="77777777" w:rsidR="00D44699" w:rsidRPr="00D44699" w:rsidRDefault="00D44699" w:rsidP="0026749F">
      <w:pPr>
        <w:ind w:firstLine="284"/>
        <w:jc w:val="both"/>
      </w:pPr>
      <w:r w:rsidRPr="00D44699">
        <w:t xml:space="preserve">Так же по этому подразделу финансируется мероприятия муниципальной программы «Культура Жигаловского муниципального образования на 2021 – 2025 годы». Это проведение познавательного часа для детей, молодежные акции по распространению листовок, смайликов, день славянской письменности и культуры, конкурс рисунков «Дружат люди всей земли». На финансирование данных мероприятий запланировано в бюджете по 11 </w:t>
      </w:r>
      <w:proofErr w:type="spellStart"/>
      <w:r w:rsidRPr="00D44699">
        <w:t>тыс.рублей</w:t>
      </w:r>
      <w:proofErr w:type="spellEnd"/>
      <w:r w:rsidRPr="00D44699">
        <w:t xml:space="preserve"> ежегодно.</w:t>
      </w:r>
    </w:p>
    <w:p w14:paraId="208FB3F5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04 «Национальная экономика»</w:t>
      </w:r>
    </w:p>
    <w:p w14:paraId="43F77B4C" w14:textId="77777777" w:rsidR="00D44699" w:rsidRPr="00D44699" w:rsidRDefault="00D44699" w:rsidP="0026749F">
      <w:pPr>
        <w:ind w:firstLine="284"/>
        <w:jc w:val="both"/>
        <w:rPr>
          <w:bCs/>
          <w:iCs/>
        </w:rPr>
      </w:pPr>
      <w:r w:rsidRPr="00D44699">
        <w:rPr>
          <w:bCs/>
          <w:iCs/>
        </w:rPr>
        <w:t xml:space="preserve">Расходы по разделу </w:t>
      </w:r>
      <w:proofErr w:type="gramStart"/>
      <w:r w:rsidRPr="00D44699">
        <w:rPr>
          <w:bCs/>
          <w:iCs/>
        </w:rPr>
        <w:t xml:space="preserve">предусмотрены  </w:t>
      </w:r>
      <w:r w:rsidRPr="00D44699">
        <w:t>на</w:t>
      </w:r>
      <w:proofErr w:type="gramEnd"/>
      <w:r w:rsidRPr="00D44699">
        <w:t xml:space="preserve"> 2023 год в размере 20698 тыс. рублей, на 2024 год в размере 19202 </w:t>
      </w:r>
      <w:proofErr w:type="spellStart"/>
      <w:r w:rsidRPr="00D44699">
        <w:t>тыс.рублей</w:t>
      </w:r>
      <w:proofErr w:type="spellEnd"/>
      <w:r w:rsidRPr="00D44699">
        <w:t xml:space="preserve">, на 2025 год в размере 19337 </w:t>
      </w:r>
      <w:proofErr w:type="spellStart"/>
      <w:r w:rsidRPr="00D44699">
        <w:t>тыс.рублей</w:t>
      </w:r>
      <w:proofErr w:type="spellEnd"/>
      <w:r w:rsidRPr="00D44699">
        <w:rPr>
          <w:bCs/>
          <w:iCs/>
        </w:rPr>
        <w:t>.</w:t>
      </w:r>
    </w:p>
    <w:p w14:paraId="0841DC6B" w14:textId="77777777" w:rsidR="00D44699" w:rsidRPr="00D44699" w:rsidRDefault="00D44699" w:rsidP="0026749F">
      <w:pPr>
        <w:ind w:firstLine="284"/>
        <w:jc w:val="both"/>
        <w:rPr>
          <w:bCs/>
          <w:iCs/>
        </w:rPr>
      </w:pPr>
      <w:r w:rsidRPr="00D44699">
        <w:rPr>
          <w:b/>
          <w:bCs/>
          <w:i/>
          <w:iCs/>
        </w:rPr>
        <w:t>По подразделу 01 «Общеэкономические расходы»</w:t>
      </w:r>
      <w:r w:rsidRPr="00D44699">
        <w:rPr>
          <w:bCs/>
          <w:iCs/>
        </w:rPr>
        <w:t xml:space="preserve"> предусмотрены расходы в сумме 101 тыс. рублей ежегодно на осуществление переданных государственных полномочий в области водоснабжения и водоотведения в соответствии с проектом областного бюджета.</w:t>
      </w:r>
    </w:p>
    <w:p w14:paraId="61B1A520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i/>
        </w:rPr>
        <w:t xml:space="preserve">По подразделу 08 «Транспорт» </w:t>
      </w:r>
      <w:r w:rsidRPr="00D44699">
        <w:t xml:space="preserve">предусмотрены расходы в рамках исполнения муниципальной программы «Комплексное развитие транспортной </w:t>
      </w:r>
      <w:proofErr w:type="gramStart"/>
      <w:r w:rsidRPr="00D44699">
        <w:t>инфраструктуры  Жигаловского</w:t>
      </w:r>
      <w:proofErr w:type="gramEnd"/>
      <w:r w:rsidRPr="00D44699">
        <w:t xml:space="preserve"> муниципального образования на 2017 – 2025гг.» по 3500 тыс. рублей </w:t>
      </w:r>
      <w:r w:rsidRPr="00D44699">
        <w:lastRenderedPageBreak/>
        <w:t xml:space="preserve">ежегодно </w:t>
      </w:r>
      <w:r w:rsidRPr="00D44699">
        <w:rPr>
          <w:snapToGrid w:val="0"/>
        </w:rPr>
        <w:t xml:space="preserve">на предоставление </w:t>
      </w:r>
      <w:r w:rsidRPr="00D44699">
        <w:t xml:space="preserve">субсидий в целях возмещения недополученных доходов в связи с регулированием тарифов на пассажирские перевозки автомобильным транспортом. </w:t>
      </w:r>
    </w:p>
    <w:p w14:paraId="77189590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i/>
        </w:rPr>
        <w:t xml:space="preserve">По подразделу 09 «Дорожное хозяйство (дорожные фонды)» </w:t>
      </w:r>
      <w:r w:rsidRPr="00D44699">
        <w:t xml:space="preserve">предусмотрены расходы на 2023 год в размере 15338 тыс. рублей, на 2024 год в размере 15463 </w:t>
      </w:r>
      <w:proofErr w:type="spellStart"/>
      <w:r w:rsidRPr="00D44699">
        <w:t>тыс.рублей</w:t>
      </w:r>
      <w:proofErr w:type="spellEnd"/>
      <w:r w:rsidRPr="00D44699">
        <w:t xml:space="preserve">, на 2025 год в размере 15598 </w:t>
      </w:r>
      <w:proofErr w:type="spellStart"/>
      <w:r w:rsidRPr="00D44699">
        <w:t>тыс.рублей</w:t>
      </w:r>
      <w:proofErr w:type="spellEnd"/>
      <w:r w:rsidRPr="00D44699">
        <w:t xml:space="preserve"> на реализацию мероприятий муниципальной программы «Комплексное развитие транспортной </w:t>
      </w:r>
      <w:proofErr w:type="gramStart"/>
      <w:r w:rsidRPr="00D44699">
        <w:t>инфраструктуры  Жигаловского</w:t>
      </w:r>
      <w:proofErr w:type="gramEnd"/>
      <w:r w:rsidRPr="00D44699">
        <w:t xml:space="preserve"> муниципального образования на 2017 – 2025гг.» В рамках этой программы предусмотрены расходы на ремонт асфальтового покрытия автомобильных дорог, </w:t>
      </w:r>
      <w:proofErr w:type="spellStart"/>
      <w:r w:rsidRPr="00D44699">
        <w:t>обеспыливание</w:t>
      </w:r>
      <w:proofErr w:type="spellEnd"/>
      <w:r w:rsidRPr="00D44699">
        <w:t xml:space="preserve"> гравийных дорог, ремонт асфальтового покрытия с использованием эмульсии, отсыпка гравийных дорог ПГС. Из общего объема расходов по данному разделу за счет акцизов запланированы ассигнования в следующих объемах: 2023 год – 3783 </w:t>
      </w:r>
      <w:proofErr w:type="spellStart"/>
      <w:r w:rsidRPr="00D44699">
        <w:t>тыс.рублей</w:t>
      </w:r>
      <w:proofErr w:type="spellEnd"/>
      <w:r w:rsidRPr="00D44699">
        <w:t xml:space="preserve">, 2024 год – 4207 </w:t>
      </w:r>
      <w:proofErr w:type="spellStart"/>
      <w:r w:rsidRPr="00D44699">
        <w:t>тыс.рублей</w:t>
      </w:r>
      <w:proofErr w:type="spellEnd"/>
      <w:r w:rsidRPr="00D44699">
        <w:t xml:space="preserve">, 2025 год – 4443 </w:t>
      </w:r>
      <w:proofErr w:type="spellStart"/>
      <w:r w:rsidRPr="00D44699">
        <w:t>тыс.рублей</w:t>
      </w:r>
      <w:proofErr w:type="spellEnd"/>
      <w:r w:rsidRPr="00D44699">
        <w:t>.</w:t>
      </w:r>
    </w:p>
    <w:p w14:paraId="052EA675" w14:textId="77777777" w:rsidR="00D44699" w:rsidRPr="00D44699" w:rsidRDefault="00D44699" w:rsidP="0026749F">
      <w:pPr>
        <w:ind w:firstLine="284"/>
        <w:jc w:val="both"/>
        <w:rPr>
          <w:bCs/>
          <w:iCs/>
        </w:rPr>
      </w:pPr>
      <w:r w:rsidRPr="00D44699">
        <w:rPr>
          <w:b/>
          <w:i/>
        </w:rPr>
        <w:t xml:space="preserve">По подразделу 12 «Другие вопросы в области национальной экономики» </w:t>
      </w:r>
      <w:r w:rsidRPr="00D44699">
        <w:t xml:space="preserve">предусмотрены расходы на мероприятия в области землепользования и землеустройства – инженерно-геодезические изыскания и подготовка проектов планировки и межевания территории в сумме 1759 </w:t>
      </w:r>
      <w:proofErr w:type="spellStart"/>
      <w:r w:rsidRPr="00D44699">
        <w:t>тыс.рублей</w:t>
      </w:r>
      <w:proofErr w:type="spellEnd"/>
      <w:r w:rsidRPr="00D44699">
        <w:t xml:space="preserve"> на 2023 год и по 138 </w:t>
      </w:r>
      <w:proofErr w:type="spellStart"/>
      <w:r w:rsidRPr="00D44699">
        <w:t>тыс.рублей</w:t>
      </w:r>
      <w:proofErr w:type="spellEnd"/>
      <w:r w:rsidRPr="00D44699">
        <w:t xml:space="preserve"> ежегодно на плановый период 2024 и 2025 годов.</w:t>
      </w:r>
    </w:p>
    <w:p w14:paraId="4FBC213B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05 «Жилищно-коммунальное хозяйство»</w:t>
      </w:r>
    </w:p>
    <w:p w14:paraId="7F53C233" w14:textId="77777777" w:rsidR="00D44699" w:rsidRPr="00D44699" w:rsidRDefault="00D44699" w:rsidP="0026749F">
      <w:pPr>
        <w:ind w:firstLine="284"/>
        <w:jc w:val="both"/>
        <w:rPr>
          <w:bCs/>
          <w:iCs/>
        </w:rPr>
      </w:pPr>
      <w:r w:rsidRPr="00D44699">
        <w:rPr>
          <w:bCs/>
          <w:iCs/>
        </w:rPr>
        <w:t xml:space="preserve">Расходы по разделу предусмотрены </w:t>
      </w:r>
      <w:r w:rsidRPr="00D44699">
        <w:t xml:space="preserve">на 2023 год в размере 26242 тыс. рублей, на 2024 год в размере 22785 </w:t>
      </w:r>
      <w:proofErr w:type="spellStart"/>
      <w:r w:rsidRPr="00D44699">
        <w:t>тыс.рублей</w:t>
      </w:r>
      <w:proofErr w:type="spellEnd"/>
      <w:r w:rsidRPr="00D44699">
        <w:t xml:space="preserve">, на 2025 год в размере 23377 </w:t>
      </w:r>
      <w:proofErr w:type="spellStart"/>
      <w:r w:rsidRPr="00D44699">
        <w:t>тыс.рублей</w:t>
      </w:r>
      <w:proofErr w:type="spellEnd"/>
      <w:r w:rsidRPr="00D44699">
        <w:rPr>
          <w:bCs/>
          <w:iCs/>
        </w:rPr>
        <w:t>.</w:t>
      </w:r>
    </w:p>
    <w:p w14:paraId="4B4E22B3" w14:textId="77777777" w:rsidR="00D44699" w:rsidRPr="00D44699" w:rsidRDefault="00D44699" w:rsidP="0026749F">
      <w:pPr>
        <w:ind w:firstLine="284"/>
        <w:jc w:val="both"/>
      </w:pPr>
      <w:r w:rsidRPr="00D44699">
        <w:rPr>
          <w:b/>
          <w:i/>
        </w:rPr>
        <w:t xml:space="preserve">По подразделу 01 «Жилищное хозяйство» </w:t>
      </w:r>
      <w:r w:rsidRPr="00D44699">
        <w:t>запланированы</w:t>
      </w:r>
      <w:r w:rsidRPr="00D44699">
        <w:rPr>
          <w:snapToGrid w:val="0"/>
        </w:rPr>
        <w:t xml:space="preserve"> расходы</w:t>
      </w:r>
      <w:r w:rsidRPr="00D44699">
        <w:rPr>
          <w:b/>
          <w:snapToGrid w:val="0"/>
        </w:rPr>
        <w:t xml:space="preserve"> </w:t>
      </w:r>
      <w:r w:rsidRPr="00D44699">
        <w:t xml:space="preserve">на 2023 год в размере 677 тыс. рублей, на 2024 и 2025 годы в размере 2 </w:t>
      </w:r>
      <w:proofErr w:type="spellStart"/>
      <w:r w:rsidRPr="00D44699">
        <w:t>тыс.рублей</w:t>
      </w:r>
      <w:proofErr w:type="spellEnd"/>
      <w:r w:rsidRPr="00D44699">
        <w:t>, ежегодно. Это расходы на ремонтные работы по созданию маневренного жилого фонда и его содержание.</w:t>
      </w:r>
    </w:p>
    <w:p w14:paraId="0F9616C1" w14:textId="77777777" w:rsidR="00D44699" w:rsidRPr="00D44699" w:rsidRDefault="00D44699" w:rsidP="0026749F">
      <w:pPr>
        <w:ind w:firstLine="284"/>
        <w:jc w:val="both"/>
        <w:rPr>
          <w:snapToGrid w:val="0"/>
        </w:rPr>
      </w:pPr>
      <w:r w:rsidRPr="00D44699">
        <w:rPr>
          <w:b/>
          <w:i/>
        </w:rPr>
        <w:t xml:space="preserve">По подразделу 02 «Коммунальное хозяйство» </w:t>
      </w:r>
      <w:r w:rsidRPr="00D44699">
        <w:t>запланированы</w:t>
      </w:r>
      <w:r w:rsidRPr="00D44699">
        <w:rPr>
          <w:snapToGrid w:val="0"/>
        </w:rPr>
        <w:t xml:space="preserve"> расходы</w:t>
      </w:r>
      <w:r w:rsidRPr="00D44699">
        <w:rPr>
          <w:b/>
          <w:snapToGrid w:val="0"/>
        </w:rPr>
        <w:t xml:space="preserve"> </w:t>
      </w:r>
      <w:r w:rsidRPr="00D44699">
        <w:t xml:space="preserve">на 2023 год в размере 745 тыс. рублей, на 2024 год в размере 619 </w:t>
      </w:r>
      <w:proofErr w:type="spellStart"/>
      <w:r w:rsidRPr="00D44699">
        <w:t>тыс.рублей</w:t>
      </w:r>
      <w:proofErr w:type="spellEnd"/>
      <w:r w:rsidRPr="00D44699">
        <w:t xml:space="preserve">, и на 2025 год в размере 640 </w:t>
      </w:r>
      <w:proofErr w:type="spellStart"/>
      <w:r w:rsidRPr="00D44699">
        <w:t>тыс.рублей</w:t>
      </w:r>
      <w:proofErr w:type="spellEnd"/>
      <w:r w:rsidRPr="00D44699">
        <w:rPr>
          <w:b/>
          <w:snapToGrid w:val="0"/>
        </w:rPr>
        <w:t xml:space="preserve">, </w:t>
      </w:r>
      <w:r w:rsidRPr="00D44699">
        <w:rPr>
          <w:snapToGrid w:val="0"/>
        </w:rPr>
        <w:t>в том числе:</w:t>
      </w:r>
    </w:p>
    <w:p w14:paraId="0BF3A8E8" w14:textId="77777777" w:rsidR="00D44699" w:rsidRPr="00D44699" w:rsidRDefault="00D44699" w:rsidP="0026749F">
      <w:pPr>
        <w:ind w:firstLine="284"/>
        <w:jc w:val="both"/>
        <w:rPr>
          <w:snapToGrid w:val="0"/>
        </w:rPr>
      </w:pPr>
      <w:r w:rsidRPr="00D44699">
        <w:rPr>
          <w:snapToGrid w:val="0"/>
        </w:rPr>
        <w:t>- на мероприятия по подготовке к отопительному сезону;</w:t>
      </w:r>
    </w:p>
    <w:p w14:paraId="1DA38800" w14:textId="77777777" w:rsidR="00D44699" w:rsidRPr="00D44699" w:rsidRDefault="00D44699" w:rsidP="0026749F">
      <w:pPr>
        <w:ind w:firstLine="284"/>
        <w:jc w:val="both"/>
        <w:rPr>
          <w:snapToGrid w:val="0"/>
        </w:rPr>
      </w:pPr>
      <w:r w:rsidRPr="00D44699">
        <w:rPr>
          <w:snapToGrid w:val="0"/>
        </w:rPr>
        <w:t>- на содержание водонапорной башни 50лет Октября;</w:t>
      </w:r>
    </w:p>
    <w:p w14:paraId="25A538ED" w14:textId="77777777" w:rsidR="00D44699" w:rsidRPr="00D44699" w:rsidRDefault="00D44699" w:rsidP="0026749F">
      <w:pPr>
        <w:ind w:firstLine="284"/>
        <w:jc w:val="both"/>
        <w:rPr>
          <w:snapToGrid w:val="0"/>
        </w:rPr>
      </w:pPr>
      <w:r w:rsidRPr="00D44699">
        <w:rPr>
          <w:snapToGrid w:val="0"/>
        </w:rPr>
        <w:t>- на расходы по подвозу воды населению и организациям;</w:t>
      </w:r>
    </w:p>
    <w:p w14:paraId="4E85962B" w14:textId="77777777" w:rsidR="00D44699" w:rsidRPr="00D44699" w:rsidRDefault="00D44699" w:rsidP="0026749F">
      <w:pPr>
        <w:ind w:firstLine="284"/>
        <w:jc w:val="both"/>
        <w:rPr>
          <w:snapToGrid w:val="0"/>
        </w:rPr>
      </w:pPr>
      <w:r w:rsidRPr="00D44699">
        <w:rPr>
          <w:snapToGrid w:val="0"/>
        </w:rPr>
        <w:t>- на расходы по откачке жидких бытовых отходов.</w:t>
      </w:r>
    </w:p>
    <w:p w14:paraId="7D9334AB" w14:textId="77777777" w:rsidR="00D44699" w:rsidRPr="00D44699" w:rsidRDefault="00D44699" w:rsidP="00D44699">
      <w:pPr>
        <w:ind w:firstLine="708"/>
        <w:jc w:val="both"/>
        <w:rPr>
          <w:snapToGrid w:val="0"/>
        </w:rPr>
      </w:pPr>
      <w:r w:rsidRPr="00D44699">
        <w:rPr>
          <w:noProof/>
        </w:rPr>
        <w:drawing>
          <wp:inline distT="0" distB="0" distL="0" distR="0" wp14:anchorId="2DE9313B" wp14:editId="73332EC2">
            <wp:extent cx="6019800" cy="1247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587365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i/>
          <w:sz w:val="20"/>
        </w:rPr>
        <w:t>По подразделу 03 «Благоустройство»</w:t>
      </w:r>
      <w:r w:rsidRPr="00D44699">
        <w:rPr>
          <w:b w:val="0"/>
          <w:i/>
          <w:sz w:val="20"/>
        </w:rPr>
        <w:t xml:space="preserve"> </w:t>
      </w:r>
      <w:r w:rsidRPr="00D44699">
        <w:rPr>
          <w:b w:val="0"/>
          <w:sz w:val="20"/>
        </w:rPr>
        <w:t>запланированы</w:t>
      </w:r>
      <w:r w:rsidRPr="00D44699">
        <w:rPr>
          <w:b w:val="0"/>
          <w:snapToGrid w:val="0"/>
          <w:sz w:val="20"/>
        </w:rPr>
        <w:t xml:space="preserve"> расходы </w:t>
      </w:r>
      <w:r w:rsidRPr="00D44699">
        <w:rPr>
          <w:b w:val="0"/>
          <w:sz w:val="20"/>
        </w:rPr>
        <w:t xml:space="preserve">на 2023 год в размере 12403 тыс. рублей, на 2024 год в размере 10105 </w:t>
      </w:r>
      <w:proofErr w:type="spellStart"/>
      <w:r w:rsidRPr="00D44699">
        <w:rPr>
          <w:b w:val="0"/>
          <w:sz w:val="20"/>
        </w:rPr>
        <w:t>тыс.рублей</w:t>
      </w:r>
      <w:proofErr w:type="spellEnd"/>
      <w:r w:rsidRPr="00D44699">
        <w:rPr>
          <w:b w:val="0"/>
          <w:sz w:val="20"/>
        </w:rPr>
        <w:t xml:space="preserve">, на 2025 год в размере </w:t>
      </w:r>
      <w:proofErr w:type="gramStart"/>
      <w:r w:rsidRPr="00D44699">
        <w:rPr>
          <w:b w:val="0"/>
          <w:sz w:val="20"/>
        </w:rPr>
        <w:t xml:space="preserve">10376  </w:t>
      </w:r>
      <w:proofErr w:type="spellStart"/>
      <w:r w:rsidRPr="00D44699">
        <w:rPr>
          <w:b w:val="0"/>
          <w:sz w:val="20"/>
        </w:rPr>
        <w:t>тыс.рублей</w:t>
      </w:r>
      <w:proofErr w:type="spellEnd"/>
      <w:proofErr w:type="gramEnd"/>
      <w:r w:rsidRPr="00D44699">
        <w:rPr>
          <w:b w:val="0"/>
          <w:snapToGrid w:val="0"/>
          <w:sz w:val="20"/>
        </w:rPr>
        <w:t>, в том числе на реализацию следующих муниципальных программ:</w:t>
      </w:r>
    </w:p>
    <w:p w14:paraId="434F9320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- </w:t>
      </w:r>
      <w:r w:rsidRPr="00D44699">
        <w:rPr>
          <w:b w:val="0"/>
          <w:i/>
          <w:snapToGrid w:val="0"/>
          <w:sz w:val="20"/>
        </w:rPr>
        <w:t>Энергосбережение и повышение энергетической эффективности</w:t>
      </w:r>
      <w:r w:rsidRPr="00D44699">
        <w:rPr>
          <w:b w:val="0"/>
          <w:snapToGrid w:val="0"/>
          <w:sz w:val="20"/>
        </w:rPr>
        <w:t xml:space="preserve"> в </w:t>
      </w:r>
      <w:proofErr w:type="spellStart"/>
      <w:r w:rsidRPr="00D44699">
        <w:rPr>
          <w:b w:val="0"/>
          <w:snapToGrid w:val="0"/>
          <w:sz w:val="20"/>
        </w:rPr>
        <w:t>Жигаловском</w:t>
      </w:r>
      <w:proofErr w:type="spellEnd"/>
      <w:r w:rsidRPr="00D44699">
        <w:rPr>
          <w:b w:val="0"/>
          <w:snapToGrid w:val="0"/>
          <w:sz w:val="20"/>
        </w:rPr>
        <w:t xml:space="preserve"> МО на 2016-2025 годы в </w:t>
      </w:r>
      <w:proofErr w:type="gramStart"/>
      <w:r w:rsidRPr="00D44699">
        <w:rPr>
          <w:b w:val="0"/>
          <w:snapToGrid w:val="0"/>
          <w:sz w:val="20"/>
        </w:rPr>
        <w:t>сумме  по</w:t>
      </w:r>
      <w:proofErr w:type="gramEnd"/>
      <w:r w:rsidRPr="00D44699">
        <w:rPr>
          <w:b w:val="0"/>
          <w:snapToGrid w:val="0"/>
          <w:sz w:val="20"/>
        </w:rPr>
        <w:t xml:space="preserve"> 500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на 2023 – 2025 годы;</w:t>
      </w:r>
    </w:p>
    <w:p w14:paraId="5ECC1D9F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- </w:t>
      </w:r>
      <w:r w:rsidRPr="00D44699">
        <w:rPr>
          <w:b w:val="0"/>
          <w:i/>
          <w:sz w:val="20"/>
        </w:rPr>
        <w:t xml:space="preserve">Комплексное развитие транспортной </w:t>
      </w:r>
      <w:proofErr w:type="gramStart"/>
      <w:r w:rsidRPr="00D44699">
        <w:rPr>
          <w:b w:val="0"/>
          <w:i/>
          <w:sz w:val="20"/>
        </w:rPr>
        <w:t>инфраструктуры</w:t>
      </w:r>
      <w:r w:rsidRPr="00D44699">
        <w:rPr>
          <w:b w:val="0"/>
          <w:sz w:val="20"/>
        </w:rPr>
        <w:t xml:space="preserve">  Жигаловского</w:t>
      </w:r>
      <w:proofErr w:type="gramEnd"/>
      <w:r w:rsidRPr="00D44699">
        <w:rPr>
          <w:b w:val="0"/>
          <w:sz w:val="20"/>
        </w:rPr>
        <w:t xml:space="preserve"> муниципального образования на 2017 – 2025гг. </w:t>
      </w:r>
      <w:r w:rsidRPr="00D44699">
        <w:rPr>
          <w:b w:val="0"/>
          <w:snapToGrid w:val="0"/>
          <w:sz w:val="20"/>
        </w:rPr>
        <w:t xml:space="preserve">в сумме 709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 и в сумме 596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плановый период 2024 года, 599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год;</w:t>
      </w:r>
    </w:p>
    <w:p w14:paraId="57994549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>В рамках этой программы по данному подразделу реализуются два мероприятия:</w:t>
      </w:r>
    </w:p>
    <w:p w14:paraId="2E03EA45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1) организация освещения улично-дорожной сети – по 106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на 2023-2025 годы;</w:t>
      </w:r>
    </w:p>
    <w:p w14:paraId="673F305B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2) повышение безопасности дорожного движения – 603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2023 году, 490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2024 году, 493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2025 году.</w:t>
      </w:r>
    </w:p>
    <w:p w14:paraId="7E2F0459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- </w:t>
      </w:r>
      <w:r w:rsidRPr="00D44699">
        <w:rPr>
          <w:b w:val="0"/>
          <w:i/>
          <w:snapToGrid w:val="0"/>
          <w:sz w:val="20"/>
        </w:rPr>
        <w:t>Благоустройство и санитарная очистка территории</w:t>
      </w:r>
      <w:r w:rsidRPr="00D44699">
        <w:rPr>
          <w:b w:val="0"/>
          <w:snapToGrid w:val="0"/>
          <w:sz w:val="20"/>
        </w:rPr>
        <w:t xml:space="preserve"> Жигаловского муниципального образования на 2019-2025 годы в сумме 8595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8014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2024 год, 8213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год. В рамках этой программы реализуются следующие мероприятия:</w:t>
      </w:r>
    </w:p>
    <w:p w14:paraId="6CC6BCBF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1) уличное освещение территории городского поселения – 1258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1331 тыс. рублей на 2024 год, 1419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год;</w:t>
      </w:r>
    </w:p>
    <w:p w14:paraId="1F43D351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2) уборка мусора и несанкционированных свалок – 1366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1428 тыс. рублей на 2024год, 1491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год;</w:t>
      </w:r>
    </w:p>
    <w:p w14:paraId="080E7B82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3) летняя занятость детей – работа экологического отряда «Мы дети Жигалово» - 150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2023 году, и по 124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в 2024 и 2025 годах;</w:t>
      </w:r>
    </w:p>
    <w:p w14:paraId="2EA4DCBB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4) содержание </w:t>
      </w:r>
      <w:proofErr w:type="spellStart"/>
      <w:r w:rsidRPr="00D44699">
        <w:rPr>
          <w:b w:val="0"/>
          <w:snapToGrid w:val="0"/>
          <w:sz w:val="20"/>
        </w:rPr>
        <w:t>внутрипоселковых</w:t>
      </w:r>
      <w:proofErr w:type="spellEnd"/>
      <w:r w:rsidRPr="00D44699">
        <w:rPr>
          <w:b w:val="0"/>
          <w:snapToGrid w:val="0"/>
          <w:sz w:val="20"/>
        </w:rPr>
        <w:t xml:space="preserve"> дорог в нормативном состоянии – 2303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2447 тыс. рублей на 2024 год, 2494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год;</w:t>
      </w:r>
    </w:p>
    <w:p w14:paraId="05B4B5BF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5) содержание места захоронения – 55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и по 252 тыс. рублей ежегодно на 2024 – 2025 годы;</w:t>
      </w:r>
    </w:p>
    <w:p w14:paraId="00AD22A1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6) устройство и оформление праздничных мероприятий – 356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на 2023 2025 годы;</w:t>
      </w:r>
    </w:p>
    <w:p w14:paraId="0D161D7C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7) прочие мероприятия по благоустройству поселка (озеленение, покраска ограждения памятника погибшим в ВОВ, монтаж памятника Петру и </w:t>
      </w:r>
      <w:proofErr w:type="spellStart"/>
      <w:r w:rsidRPr="00D44699">
        <w:rPr>
          <w:b w:val="0"/>
          <w:snapToGrid w:val="0"/>
          <w:sz w:val="20"/>
        </w:rPr>
        <w:t>Февронии</w:t>
      </w:r>
      <w:proofErr w:type="spellEnd"/>
      <w:r w:rsidRPr="00D44699">
        <w:rPr>
          <w:b w:val="0"/>
          <w:snapToGrid w:val="0"/>
          <w:sz w:val="20"/>
        </w:rPr>
        <w:t xml:space="preserve">, установка видеонаблюдения в общественных местах, приобретение, содержание и ремонт детских площадок, скамеек, урн, общественного туалета, мостков) – 2338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799 тыс. рублей на 2024 год, 800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год;</w:t>
      </w:r>
    </w:p>
    <w:p w14:paraId="2475CADB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8) формирование площадок накопления ТКО (постановка на кадастровый учет земельных участков, строительство площадок, приобретение мусорных контейнеров) – 769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 и по 1277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на 2024-2025 годы.</w:t>
      </w:r>
    </w:p>
    <w:p w14:paraId="55F40A5D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b w:val="0"/>
          <w:snapToGrid w:val="0"/>
          <w:sz w:val="20"/>
        </w:rPr>
        <w:t xml:space="preserve">- </w:t>
      </w:r>
      <w:r w:rsidRPr="00D44699">
        <w:rPr>
          <w:b w:val="0"/>
          <w:i/>
          <w:snapToGrid w:val="0"/>
          <w:sz w:val="20"/>
        </w:rPr>
        <w:t>Расходы на мероприятия перечня проектов народных инициатив</w:t>
      </w:r>
      <w:r w:rsidRPr="00D44699">
        <w:rPr>
          <w:b w:val="0"/>
          <w:snapToGrid w:val="0"/>
          <w:sz w:val="20"/>
        </w:rPr>
        <w:t xml:space="preserve"> в сумме 2600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2023 году, 996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2024 году, 1065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2025 году, в том числе субсидия из областного бюджета – 1896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в 2023 году и по 926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в 2024 и 2025 годах, </w:t>
      </w:r>
      <w:proofErr w:type="spellStart"/>
      <w:r w:rsidRPr="00D44699">
        <w:rPr>
          <w:b w:val="0"/>
          <w:snapToGrid w:val="0"/>
          <w:sz w:val="20"/>
        </w:rPr>
        <w:t>софинансирование</w:t>
      </w:r>
      <w:proofErr w:type="spellEnd"/>
      <w:r w:rsidRPr="00D44699">
        <w:rPr>
          <w:b w:val="0"/>
          <w:snapToGrid w:val="0"/>
          <w:sz w:val="20"/>
        </w:rPr>
        <w:t xml:space="preserve"> из местного бюджета в 2023 году составит 704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, в 2024 году 70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, в 2025 году 139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. </w:t>
      </w:r>
    </w:p>
    <w:p w14:paraId="0B4D9F5B" w14:textId="6D68A4AD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i/>
          <w:snapToGrid w:val="0"/>
          <w:sz w:val="20"/>
        </w:rPr>
        <w:lastRenderedPageBreak/>
        <w:t>По подразделу 05 «Другие вопросы в области жилищно-коммунального хозяйства»</w:t>
      </w:r>
      <w:r w:rsidRPr="00D44699">
        <w:rPr>
          <w:b w:val="0"/>
          <w:snapToGrid w:val="0"/>
          <w:sz w:val="20"/>
        </w:rPr>
        <w:t xml:space="preserve"> предусмотрены расходы на содержание и обеспечение деятельности муниципального казенного учреждения «</w:t>
      </w:r>
      <w:proofErr w:type="spellStart"/>
      <w:r w:rsidRPr="00D44699">
        <w:rPr>
          <w:b w:val="0"/>
          <w:snapToGrid w:val="0"/>
          <w:sz w:val="20"/>
        </w:rPr>
        <w:t>Жигаловское</w:t>
      </w:r>
      <w:proofErr w:type="spellEnd"/>
      <w:r w:rsidRPr="00D44699">
        <w:rPr>
          <w:b w:val="0"/>
          <w:snapToGrid w:val="0"/>
          <w:sz w:val="20"/>
        </w:rPr>
        <w:t xml:space="preserve">» в сумме 12416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2023 год, 12058 тыс. рублей на 2024 год, 12358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на 2025 год.</w:t>
      </w:r>
    </w:p>
    <w:p w14:paraId="3BE70E72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07 «Образование»</w:t>
      </w:r>
    </w:p>
    <w:p w14:paraId="2A220195" w14:textId="77777777" w:rsidR="00D44699" w:rsidRPr="00D44699" w:rsidRDefault="00D44699" w:rsidP="0026749F">
      <w:pPr>
        <w:pStyle w:val="af8"/>
        <w:ind w:firstLine="284"/>
        <w:rPr>
          <w:b w:val="0"/>
          <w:snapToGrid w:val="0"/>
          <w:sz w:val="20"/>
        </w:rPr>
      </w:pPr>
      <w:r w:rsidRPr="00D44699">
        <w:rPr>
          <w:i/>
          <w:snapToGrid w:val="0"/>
          <w:sz w:val="20"/>
        </w:rPr>
        <w:t xml:space="preserve">По подразделу «Профессиональная подготовка и повышение квалификации» </w:t>
      </w:r>
      <w:r w:rsidRPr="00D44699">
        <w:rPr>
          <w:b w:val="0"/>
          <w:snapToGrid w:val="0"/>
          <w:sz w:val="20"/>
        </w:rPr>
        <w:t xml:space="preserve">предусмотрены расходы в сумме 50 </w:t>
      </w:r>
      <w:proofErr w:type="spellStart"/>
      <w:r w:rsidRPr="00D44699">
        <w:rPr>
          <w:b w:val="0"/>
          <w:snapToGrid w:val="0"/>
          <w:sz w:val="20"/>
        </w:rPr>
        <w:t>тыс.рублей</w:t>
      </w:r>
      <w:proofErr w:type="spellEnd"/>
      <w:r w:rsidRPr="00D44699">
        <w:rPr>
          <w:b w:val="0"/>
          <w:snapToGrid w:val="0"/>
          <w:sz w:val="20"/>
        </w:rPr>
        <w:t xml:space="preserve"> ежегодно на оплату повышения квалификации муниципальных служащих и специалистов администрации муниципального образования.</w:t>
      </w:r>
    </w:p>
    <w:p w14:paraId="1D706545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08 «Культура, кинематография»</w:t>
      </w:r>
    </w:p>
    <w:p w14:paraId="7BE9C3EE" w14:textId="77777777" w:rsidR="00D44699" w:rsidRPr="00D44699" w:rsidRDefault="00D44699" w:rsidP="0026749F">
      <w:pPr>
        <w:ind w:firstLine="284"/>
        <w:jc w:val="both"/>
        <w:rPr>
          <w:bCs/>
          <w:iCs/>
        </w:rPr>
      </w:pPr>
      <w:r w:rsidRPr="00D44699">
        <w:t xml:space="preserve">Расходы по данному разделу запланированы в сумме 703 </w:t>
      </w:r>
      <w:proofErr w:type="spellStart"/>
      <w:r w:rsidRPr="00D44699">
        <w:t>тыс.рублей</w:t>
      </w:r>
      <w:proofErr w:type="spellEnd"/>
      <w:r w:rsidRPr="00D44699">
        <w:t xml:space="preserve"> на 2023 год и на 2024 - 2025 годы в размере 167 </w:t>
      </w:r>
      <w:proofErr w:type="spellStart"/>
      <w:r w:rsidRPr="00D44699">
        <w:t>тыс.рублей</w:t>
      </w:r>
      <w:proofErr w:type="spellEnd"/>
      <w:r w:rsidRPr="00D44699">
        <w:t xml:space="preserve"> ежегодно</w:t>
      </w:r>
      <w:r w:rsidRPr="00D44699">
        <w:rPr>
          <w:bCs/>
          <w:iCs/>
        </w:rPr>
        <w:t>.</w:t>
      </w:r>
    </w:p>
    <w:p w14:paraId="520E86AF" w14:textId="77777777" w:rsidR="00D44699" w:rsidRPr="00D44699" w:rsidRDefault="00D44699" w:rsidP="0026749F">
      <w:pPr>
        <w:ind w:firstLine="284"/>
        <w:jc w:val="both"/>
      </w:pPr>
      <w:r w:rsidRPr="00D44699">
        <w:t xml:space="preserve">Данные расходы запланированы </w:t>
      </w:r>
      <w:r w:rsidRPr="00D44699">
        <w:rPr>
          <w:b/>
          <w:i/>
        </w:rPr>
        <w:t xml:space="preserve">по   подразделу   </w:t>
      </w:r>
      <w:proofErr w:type="gramStart"/>
      <w:r w:rsidRPr="00D44699">
        <w:rPr>
          <w:b/>
          <w:i/>
        </w:rPr>
        <w:t>01  «</w:t>
      </w:r>
      <w:proofErr w:type="gramEnd"/>
      <w:r w:rsidRPr="00D44699">
        <w:rPr>
          <w:b/>
          <w:i/>
        </w:rPr>
        <w:t>Культура»</w:t>
      </w:r>
      <w:r w:rsidRPr="00D44699">
        <w:t xml:space="preserve"> и включают в себя реализацию мероприятий муниципальной программы  «Культура в </w:t>
      </w:r>
      <w:proofErr w:type="spellStart"/>
      <w:r w:rsidRPr="00D44699">
        <w:t>Жигаловском</w:t>
      </w:r>
      <w:proofErr w:type="spellEnd"/>
      <w:r w:rsidRPr="00D44699">
        <w:t xml:space="preserve"> муниципальном образовании на 2021-2025 годы».</w:t>
      </w:r>
    </w:p>
    <w:p w14:paraId="653C53C4" w14:textId="77777777" w:rsidR="00D44699" w:rsidRPr="00D44699" w:rsidRDefault="00D44699" w:rsidP="0026749F">
      <w:pPr>
        <w:pStyle w:val="af8"/>
        <w:ind w:firstLine="284"/>
        <w:rPr>
          <w:sz w:val="20"/>
          <w:u w:val="single"/>
        </w:rPr>
      </w:pPr>
      <w:r w:rsidRPr="00D44699">
        <w:rPr>
          <w:sz w:val="20"/>
          <w:u w:val="single"/>
        </w:rPr>
        <w:t>Раздел 10 «Социальная политика»</w:t>
      </w:r>
    </w:p>
    <w:p w14:paraId="56666549" w14:textId="77777777" w:rsidR="00D44699" w:rsidRPr="00D44699" w:rsidRDefault="00D44699" w:rsidP="0026749F">
      <w:pPr>
        <w:ind w:firstLine="284"/>
        <w:jc w:val="both"/>
        <w:rPr>
          <w:bCs/>
        </w:rPr>
      </w:pPr>
      <w:r w:rsidRPr="00D44699">
        <w:rPr>
          <w:bCs/>
        </w:rPr>
        <w:t xml:space="preserve">Расходы  по данному разделу предусмотрены </w:t>
      </w:r>
      <w:r w:rsidRPr="00D44699">
        <w:rPr>
          <w:b/>
          <w:bCs/>
          <w:i/>
        </w:rPr>
        <w:t>п</w:t>
      </w:r>
      <w:r w:rsidRPr="00D44699">
        <w:rPr>
          <w:b/>
          <w:i/>
          <w:iCs/>
        </w:rPr>
        <w:t>о подразделу 01 «Пенсионное обеспечение»</w:t>
      </w:r>
      <w:r w:rsidRPr="00D44699">
        <w:rPr>
          <w:b/>
          <w:bCs/>
        </w:rPr>
        <w:t xml:space="preserve">  </w:t>
      </w:r>
      <w:r w:rsidRPr="00D44699">
        <w:rPr>
          <w:bCs/>
        </w:rPr>
        <w:t xml:space="preserve">и </w:t>
      </w:r>
      <w:r w:rsidRPr="00D44699">
        <w:t xml:space="preserve">запланированы на 2023 год в размере 366 </w:t>
      </w:r>
      <w:proofErr w:type="spellStart"/>
      <w:r w:rsidRPr="00D44699">
        <w:t>тыс.рублей</w:t>
      </w:r>
      <w:proofErr w:type="spellEnd"/>
      <w:r w:rsidRPr="00D44699">
        <w:t xml:space="preserve">, на 2024 год в размере 380 </w:t>
      </w:r>
      <w:proofErr w:type="spellStart"/>
      <w:r w:rsidRPr="00D44699">
        <w:t>тыс.рублей</w:t>
      </w:r>
      <w:proofErr w:type="spellEnd"/>
      <w:r w:rsidRPr="00D44699">
        <w:t xml:space="preserve">, на 2025 год в размере 390 </w:t>
      </w:r>
      <w:proofErr w:type="spellStart"/>
      <w:r w:rsidRPr="00D44699">
        <w:t>тыс.рублей</w:t>
      </w:r>
      <w:proofErr w:type="spellEnd"/>
      <w:r w:rsidRPr="00D44699">
        <w:rPr>
          <w:bCs/>
        </w:rPr>
        <w:t xml:space="preserve"> на выплату пенсии за выслугу лет гражданам, замещавшим должности государственной гражданской службы Иркутской области, в соответствии с Законом Иркутской области от 29 декабря 2007 года №152-оз «О пенсии за выслугу лет гражданам, замещавшим должности государственной гражданской   службы   Иркутской  области», Законом  Иркутской области от 3 мая 2005 года №25-оз «О государственных должностях Иркутской области» </w:t>
      </w:r>
    </w:p>
    <w:p w14:paraId="479408DB" w14:textId="77777777" w:rsidR="00D44699" w:rsidRPr="00D44699" w:rsidRDefault="00D44699" w:rsidP="0026749F">
      <w:pPr>
        <w:pStyle w:val="af8"/>
        <w:ind w:firstLine="284"/>
        <w:rPr>
          <w:sz w:val="20"/>
          <w:u w:val="single"/>
        </w:rPr>
      </w:pPr>
      <w:r w:rsidRPr="00D44699">
        <w:rPr>
          <w:sz w:val="20"/>
          <w:u w:val="single"/>
        </w:rPr>
        <w:t xml:space="preserve">Раздел 11 «Физическая культура </w:t>
      </w:r>
      <w:proofErr w:type="gramStart"/>
      <w:r w:rsidRPr="00D44699">
        <w:rPr>
          <w:sz w:val="20"/>
          <w:u w:val="single"/>
        </w:rPr>
        <w:t>и  спорт</w:t>
      </w:r>
      <w:proofErr w:type="gramEnd"/>
      <w:r w:rsidRPr="00D44699">
        <w:rPr>
          <w:sz w:val="20"/>
          <w:u w:val="single"/>
        </w:rPr>
        <w:t>»</w:t>
      </w:r>
    </w:p>
    <w:p w14:paraId="1524A203" w14:textId="77777777" w:rsidR="00D44699" w:rsidRPr="00D44699" w:rsidRDefault="00D44699" w:rsidP="0026749F">
      <w:pPr>
        <w:pStyle w:val="af8"/>
        <w:ind w:firstLine="284"/>
        <w:rPr>
          <w:b w:val="0"/>
          <w:sz w:val="20"/>
        </w:rPr>
      </w:pPr>
      <w:r w:rsidRPr="00D44699">
        <w:rPr>
          <w:sz w:val="20"/>
        </w:rPr>
        <w:t xml:space="preserve">         </w:t>
      </w:r>
      <w:r w:rsidRPr="00D44699">
        <w:rPr>
          <w:b w:val="0"/>
          <w:sz w:val="20"/>
        </w:rPr>
        <w:t xml:space="preserve">По этому разделу запланированы расходы на реализацию муниципальной программы «Культура в </w:t>
      </w:r>
      <w:proofErr w:type="spellStart"/>
      <w:r w:rsidRPr="00D44699">
        <w:rPr>
          <w:b w:val="0"/>
          <w:sz w:val="20"/>
        </w:rPr>
        <w:t>Жигаловском</w:t>
      </w:r>
      <w:proofErr w:type="spellEnd"/>
      <w:r w:rsidRPr="00D44699">
        <w:rPr>
          <w:b w:val="0"/>
          <w:sz w:val="20"/>
        </w:rPr>
        <w:t xml:space="preserve"> муниципальном образовании на 2021-2025 </w:t>
      </w:r>
      <w:proofErr w:type="gramStart"/>
      <w:r w:rsidRPr="00D44699">
        <w:rPr>
          <w:b w:val="0"/>
          <w:sz w:val="20"/>
        </w:rPr>
        <w:t>годы»  в</w:t>
      </w:r>
      <w:proofErr w:type="gramEnd"/>
      <w:r w:rsidRPr="00D44699">
        <w:rPr>
          <w:b w:val="0"/>
          <w:sz w:val="20"/>
        </w:rPr>
        <w:t xml:space="preserve"> сумме 336 </w:t>
      </w:r>
      <w:proofErr w:type="spellStart"/>
      <w:r w:rsidRPr="00D44699">
        <w:rPr>
          <w:b w:val="0"/>
          <w:sz w:val="20"/>
        </w:rPr>
        <w:t>тыс.рублей</w:t>
      </w:r>
      <w:proofErr w:type="spellEnd"/>
      <w:r w:rsidRPr="00D44699">
        <w:rPr>
          <w:b w:val="0"/>
          <w:sz w:val="20"/>
        </w:rPr>
        <w:t xml:space="preserve"> на 2023 год и по 315 </w:t>
      </w:r>
      <w:proofErr w:type="spellStart"/>
      <w:r w:rsidRPr="00D44699">
        <w:rPr>
          <w:b w:val="0"/>
          <w:sz w:val="20"/>
        </w:rPr>
        <w:t>тыс.рублей</w:t>
      </w:r>
      <w:proofErr w:type="spellEnd"/>
      <w:r w:rsidRPr="00D44699">
        <w:rPr>
          <w:b w:val="0"/>
          <w:sz w:val="20"/>
        </w:rPr>
        <w:t xml:space="preserve"> ежегодно на 2024 – 2025 годы. Программа включает в себя мероприятия по проведению соревнований по шашкам, шахматам, велогонке, футболу, ринг-бенди, </w:t>
      </w:r>
      <w:proofErr w:type="spellStart"/>
      <w:r w:rsidRPr="00D44699">
        <w:rPr>
          <w:b w:val="0"/>
          <w:sz w:val="20"/>
        </w:rPr>
        <w:t>Жигаловский</w:t>
      </w:r>
      <w:proofErr w:type="spellEnd"/>
      <w:r w:rsidRPr="00D44699">
        <w:rPr>
          <w:b w:val="0"/>
          <w:sz w:val="20"/>
        </w:rPr>
        <w:t xml:space="preserve"> триатлон на призы Главы Жигаловского муниципального образования.</w:t>
      </w:r>
    </w:p>
    <w:p w14:paraId="671B3EA3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13 «Обслуживание государственного и муниципального долга»</w:t>
      </w:r>
    </w:p>
    <w:p w14:paraId="1B3EE422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Cs/>
          <w:sz w:val="20"/>
          <w:szCs w:val="20"/>
        </w:rPr>
      </w:pPr>
      <w:r w:rsidRPr="00D44699">
        <w:rPr>
          <w:bCs/>
          <w:sz w:val="20"/>
          <w:szCs w:val="20"/>
        </w:rPr>
        <w:t xml:space="preserve">По данному разделу запланированы расходы на уплату процентных платежей по внутреннему муниципальному долгу в сумме 1 </w:t>
      </w:r>
      <w:proofErr w:type="spellStart"/>
      <w:r w:rsidRPr="00D44699">
        <w:rPr>
          <w:bCs/>
          <w:sz w:val="20"/>
          <w:szCs w:val="20"/>
        </w:rPr>
        <w:t>тыс.рублей</w:t>
      </w:r>
      <w:proofErr w:type="spellEnd"/>
      <w:r w:rsidRPr="00D44699">
        <w:rPr>
          <w:bCs/>
          <w:sz w:val="20"/>
          <w:szCs w:val="20"/>
        </w:rPr>
        <w:t xml:space="preserve"> ежегодно на 2023 год и плановый период 2024 и 2025 годов.</w:t>
      </w:r>
    </w:p>
    <w:p w14:paraId="07B04932" w14:textId="77777777" w:rsidR="00D44699" w:rsidRPr="00D44699" w:rsidRDefault="00D44699" w:rsidP="0026749F">
      <w:pPr>
        <w:pStyle w:val="21"/>
        <w:spacing w:after="0" w:line="240" w:lineRule="auto"/>
        <w:ind w:left="0" w:firstLine="284"/>
        <w:jc w:val="both"/>
        <w:rPr>
          <w:b/>
          <w:bCs/>
          <w:sz w:val="20"/>
          <w:szCs w:val="20"/>
          <w:u w:val="single"/>
        </w:rPr>
      </w:pPr>
      <w:r w:rsidRPr="00D44699">
        <w:rPr>
          <w:b/>
          <w:bCs/>
          <w:sz w:val="20"/>
          <w:szCs w:val="20"/>
          <w:u w:val="single"/>
        </w:rPr>
        <w:t>Раздел 14 «Межбюджетные трансферты»</w:t>
      </w:r>
    </w:p>
    <w:p w14:paraId="10F4AB54" w14:textId="77777777" w:rsidR="00D44699" w:rsidRPr="00D44699" w:rsidRDefault="00D44699" w:rsidP="0026749F">
      <w:pPr>
        <w:ind w:firstLine="284"/>
        <w:jc w:val="both"/>
      </w:pPr>
      <w:r w:rsidRPr="00D44699">
        <w:t xml:space="preserve">Расходы по данному разделу запланированы в размере 575 тыс. рублей на 2023 год и по 261 </w:t>
      </w:r>
      <w:proofErr w:type="spellStart"/>
      <w:r w:rsidRPr="00D44699">
        <w:t>тыс.рублей</w:t>
      </w:r>
      <w:proofErr w:type="spellEnd"/>
      <w:r w:rsidRPr="00D44699">
        <w:t xml:space="preserve"> ежегодно на плановый период 2024 – </w:t>
      </w:r>
      <w:proofErr w:type="gramStart"/>
      <w:r w:rsidRPr="00D44699">
        <w:t>2025  годов</w:t>
      </w:r>
      <w:proofErr w:type="gramEnd"/>
      <w:r w:rsidRPr="00D44699">
        <w:t xml:space="preserve">. Это расходы на исполнение переданных полномочий по осуществлению внешнего муниципального финансового контроля в сумме 195 </w:t>
      </w:r>
      <w:proofErr w:type="spellStart"/>
      <w:r w:rsidRPr="00D44699">
        <w:t>тыс.рублей</w:t>
      </w:r>
      <w:proofErr w:type="spellEnd"/>
      <w:r w:rsidRPr="00D44699">
        <w:t xml:space="preserve"> на 2023 год и по 181 </w:t>
      </w:r>
      <w:proofErr w:type="spellStart"/>
      <w:r w:rsidRPr="00D44699">
        <w:t>тыс.рублей</w:t>
      </w:r>
      <w:proofErr w:type="spellEnd"/>
      <w:r w:rsidRPr="00D44699">
        <w:t xml:space="preserve"> ежегодно на 2024 - 2025 годы, а </w:t>
      </w:r>
      <w:proofErr w:type="gramStart"/>
      <w:r w:rsidRPr="00D44699">
        <w:t>так же</w:t>
      </w:r>
      <w:proofErr w:type="gramEnd"/>
      <w:r w:rsidRPr="00D44699">
        <w:t xml:space="preserve"> на исполнение переданных полномочий по созданию и организации деятельности ЕДДС в сумме 80 </w:t>
      </w:r>
      <w:proofErr w:type="spellStart"/>
      <w:r w:rsidRPr="00D44699">
        <w:t>тыс.рублей</w:t>
      </w:r>
      <w:proofErr w:type="spellEnd"/>
      <w:r w:rsidRPr="00D44699">
        <w:t xml:space="preserve"> ежегодно. Кроме того, на 2023 год запланированы МБТ на исполнение переданных полномочий по строительству систем централизованного водоснабжения населения в сумме 300 </w:t>
      </w:r>
      <w:proofErr w:type="spellStart"/>
      <w:r w:rsidRPr="00D44699">
        <w:t>тыс.рублей</w:t>
      </w:r>
      <w:proofErr w:type="spellEnd"/>
      <w:r w:rsidRPr="00D44699">
        <w:t>.</w:t>
      </w:r>
    </w:p>
    <w:p w14:paraId="3DA29226" w14:textId="77777777" w:rsidR="00D44699" w:rsidRPr="0026749F" w:rsidRDefault="00D44699" w:rsidP="0026749F">
      <w:pPr>
        <w:pStyle w:val="9"/>
        <w:spacing w:before="0" w:after="0" w:line="18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26749F">
        <w:rPr>
          <w:rFonts w:ascii="Times New Roman" w:hAnsi="Times New Roman"/>
          <w:b/>
          <w:bCs/>
          <w:sz w:val="20"/>
          <w:szCs w:val="20"/>
        </w:rPr>
        <w:t>МУНИЦИПАЛЬНЫЙ ДОЛГ И ИСТОЧНИКИ ФИНАНСИРОВАНИЯ ДЕФИЦИТА БЮДЖЕТА</w:t>
      </w:r>
    </w:p>
    <w:p w14:paraId="0B3A5DE0" w14:textId="01C4F4E0" w:rsidR="00D44699" w:rsidRPr="00D44699" w:rsidRDefault="00D44699" w:rsidP="0026749F">
      <w:pPr>
        <w:spacing w:line="180" w:lineRule="atLeast"/>
        <w:ind w:firstLine="284"/>
        <w:jc w:val="both"/>
      </w:pPr>
      <w:r w:rsidRPr="00D44699">
        <w:t xml:space="preserve">Исходя из запланированных доходов и расходов бюджета поселения, дефицит бюджета составит в 2023 году 3997 тыс. рублей, в 2024 году 2628 тыс. рублей, в 2025 году 4137 тыс. рублей. Отношение объема дефицита к доходам без учета объема безвозмездных поступлений составит соответственно по </w:t>
      </w:r>
      <w:proofErr w:type="gramStart"/>
      <w:r w:rsidRPr="00D44699">
        <w:t>годам  7</w:t>
      </w:r>
      <w:proofErr w:type="gramEnd"/>
      <w:r w:rsidRPr="00D44699">
        <w:t>,4%, 4,7%, 7,3%. Источником погашения дефицита бюджета определены кредиты от кредитных организаций.</w:t>
      </w:r>
    </w:p>
    <w:p w14:paraId="593003F6" w14:textId="77777777" w:rsidR="00D44699" w:rsidRPr="00D44699" w:rsidRDefault="00D44699" w:rsidP="0026749F">
      <w:pPr>
        <w:spacing w:line="180" w:lineRule="atLeast"/>
        <w:ind w:firstLine="284"/>
        <w:jc w:val="both"/>
      </w:pPr>
      <w:r w:rsidRPr="00D44699">
        <w:t xml:space="preserve">При установленных параметрах бюджета верхний предел муниципального внутреннего долга Жигаловского муниципального </w:t>
      </w:r>
      <w:proofErr w:type="gramStart"/>
      <w:r w:rsidRPr="00D44699">
        <w:t>образования  составит</w:t>
      </w:r>
      <w:proofErr w:type="gramEnd"/>
      <w:r w:rsidRPr="00D44699">
        <w:t>:</w:t>
      </w:r>
    </w:p>
    <w:p w14:paraId="2214C6F1" w14:textId="77777777" w:rsidR="00D44699" w:rsidRPr="00D44699" w:rsidRDefault="00D44699" w:rsidP="0026749F">
      <w:pPr>
        <w:tabs>
          <w:tab w:val="left" w:pos="709"/>
        </w:tabs>
        <w:spacing w:line="180" w:lineRule="atLeast"/>
        <w:ind w:firstLine="284"/>
        <w:jc w:val="both"/>
        <w:rPr>
          <w:color w:val="1D1B11"/>
        </w:rPr>
      </w:pPr>
      <w:proofErr w:type="gramStart"/>
      <w:r w:rsidRPr="00D44699">
        <w:rPr>
          <w:color w:val="1D1B11"/>
        </w:rPr>
        <w:t>по  состоянию</w:t>
      </w:r>
      <w:proofErr w:type="gramEnd"/>
      <w:r w:rsidRPr="00D44699">
        <w:rPr>
          <w:color w:val="1D1B11"/>
        </w:rPr>
        <w:t xml:space="preserve"> на 01 января 2024 года в размере 3997 тыс. руб.;</w:t>
      </w:r>
    </w:p>
    <w:p w14:paraId="1220C579" w14:textId="77777777" w:rsidR="00D44699" w:rsidRPr="00D44699" w:rsidRDefault="00D44699" w:rsidP="0026749F">
      <w:pPr>
        <w:tabs>
          <w:tab w:val="left" w:pos="709"/>
        </w:tabs>
        <w:spacing w:line="180" w:lineRule="atLeast"/>
        <w:ind w:firstLine="284"/>
        <w:jc w:val="both"/>
        <w:rPr>
          <w:color w:val="1D1B11"/>
        </w:rPr>
      </w:pPr>
      <w:proofErr w:type="gramStart"/>
      <w:r w:rsidRPr="00D44699">
        <w:rPr>
          <w:color w:val="1D1B11"/>
        </w:rPr>
        <w:t>по  состоянию</w:t>
      </w:r>
      <w:proofErr w:type="gramEnd"/>
      <w:r w:rsidRPr="00D44699">
        <w:rPr>
          <w:color w:val="1D1B11"/>
        </w:rPr>
        <w:t xml:space="preserve"> на 01 января 2025 года в размере 6625 тыс. руб., </w:t>
      </w:r>
    </w:p>
    <w:p w14:paraId="0E447619" w14:textId="77777777" w:rsidR="00D44699" w:rsidRPr="00D44699" w:rsidRDefault="00D44699" w:rsidP="0026749F">
      <w:pPr>
        <w:tabs>
          <w:tab w:val="left" w:pos="709"/>
        </w:tabs>
        <w:spacing w:line="180" w:lineRule="atLeast"/>
        <w:ind w:firstLine="284"/>
        <w:jc w:val="both"/>
        <w:rPr>
          <w:color w:val="1D1B11"/>
        </w:rPr>
      </w:pPr>
      <w:proofErr w:type="gramStart"/>
      <w:r w:rsidRPr="00D44699">
        <w:rPr>
          <w:color w:val="1D1B11"/>
        </w:rPr>
        <w:t>по  состоянию</w:t>
      </w:r>
      <w:proofErr w:type="gramEnd"/>
      <w:r w:rsidRPr="00D44699">
        <w:rPr>
          <w:color w:val="1D1B11"/>
        </w:rPr>
        <w:t xml:space="preserve"> на 01 января 2026 года в размере 10762 тыс. руб., </w:t>
      </w:r>
    </w:p>
    <w:p w14:paraId="737346F7" w14:textId="77777777" w:rsidR="00D44699" w:rsidRPr="00D44699" w:rsidRDefault="00D44699" w:rsidP="0026749F">
      <w:pPr>
        <w:spacing w:line="180" w:lineRule="atLeast"/>
        <w:ind w:firstLine="284"/>
        <w:jc w:val="both"/>
      </w:pPr>
      <w:r w:rsidRPr="00D44699">
        <w:t xml:space="preserve">Предоставление муниципальных гарантий Жигаловского МО в 2023-2025 годах не планируется. </w:t>
      </w:r>
    </w:p>
    <w:p w14:paraId="2876602D" w14:textId="77777777" w:rsidR="00D44699" w:rsidRPr="00D44699" w:rsidRDefault="00D44699" w:rsidP="0026749F">
      <w:pPr>
        <w:spacing w:line="180" w:lineRule="atLeast"/>
        <w:ind w:firstLine="284"/>
        <w:jc w:val="both"/>
      </w:pPr>
      <w:r w:rsidRPr="00D44699">
        <w:t>Предоставление и получение бюджетных кредитов на период 2023-2025 годов не планируется.</w:t>
      </w:r>
    </w:p>
    <w:p w14:paraId="22182C2F" w14:textId="77777777" w:rsidR="00D44699" w:rsidRPr="00D44699" w:rsidRDefault="00D44699" w:rsidP="00D4469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1EFB9C6" w14:textId="4180661D" w:rsidR="00D44699" w:rsidRDefault="00D44699" w:rsidP="0026749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D44699">
        <w:rPr>
          <w:rFonts w:ascii="Times New Roman" w:hAnsi="Times New Roman" w:cs="Times New Roman"/>
        </w:rPr>
        <w:t xml:space="preserve">Начальник отдела экономики и бюджета                                                                           </w:t>
      </w:r>
      <w:proofErr w:type="spellStart"/>
      <w:r w:rsidRPr="00D44699">
        <w:rPr>
          <w:rFonts w:ascii="Times New Roman" w:hAnsi="Times New Roman" w:cs="Times New Roman"/>
        </w:rPr>
        <w:t>О.В.Федотова</w:t>
      </w:r>
      <w:proofErr w:type="spellEnd"/>
    </w:p>
    <w:p w14:paraId="5925CF93" w14:textId="00A13E0F" w:rsidR="00674D97" w:rsidRPr="00674D97" w:rsidRDefault="00674D97" w:rsidP="00674D97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</w:rPr>
      </w:pPr>
      <w:r w:rsidRPr="00674D97">
        <w:rPr>
          <w:rFonts w:ascii="Times New Roman" w:hAnsi="Times New Roman" w:cs="Times New Roman"/>
          <w:b/>
          <w:bCs/>
        </w:rPr>
        <w:t>Прогноз основных характеристик бюджета Жигаловского муниципального образования</w:t>
      </w:r>
    </w:p>
    <w:p w14:paraId="75DA4132" w14:textId="1A992806" w:rsidR="00674D97" w:rsidRPr="00674D97" w:rsidRDefault="00674D97" w:rsidP="00674D97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</w:rPr>
      </w:pPr>
      <w:r w:rsidRPr="00674D97">
        <w:rPr>
          <w:rFonts w:ascii="Times New Roman" w:hAnsi="Times New Roman" w:cs="Times New Roman"/>
          <w:b/>
          <w:bCs/>
        </w:rPr>
        <w:t>на 2023 год и на плановый период 2024 и 2025 годов.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4531"/>
        <w:gridCol w:w="2410"/>
        <w:gridCol w:w="1843"/>
        <w:gridCol w:w="1984"/>
      </w:tblGrid>
      <w:tr w:rsidR="00674D97" w:rsidRPr="00674D97" w14:paraId="769756FC" w14:textId="77777777" w:rsidTr="00674D97">
        <w:trPr>
          <w:trHeight w:val="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25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E4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C13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 Плановый период </w:t>
            </w:r>
          </w:p>
        </w:tc>
      </w:tr>
      <w:tr w:rsidR="00674D97" w:rsidRPr="00674D97" w14:paraId="679DE129" w14:textId="77777777" w:rsidTr="00674D97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F2FD" w14:textId="77777777" w:rsidR="00674D97" w:rsidRPr="00674D97" w:rsidRDefault="00674D97" w:rsidP="00674D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E0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FE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03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2025</w:t>
            </w:r>
          </w:p>
        </w:tc>
      </w:tr>
      <w:tr w:rsidR="00674D97" w:rsidRPr="00674D97" w14:paraId="06ABA15F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5E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Доходы бюджета Жигаловского МО, всего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B62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64 560,1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09D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61 665,4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1D8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62 479,0</w:t>
            </w:r>
          </w:p>
        </w:tc>
      </w:tr>
      <w:tr w:rsidR="00674D97" w:rsidRPr="00674D97" w14:paraId="122B3CAF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5D6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27C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F43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5DF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4586BE36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C08C" w14:textId="77777777" w:rsidR="00674D97" w:rsidRPr="00674D97" w:rsidRDefault="00674D97" w:rsidP="00674D97">
            <w:pPr>
              <w:ind w:firstLineChars="100" w:firstLine="180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C77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53 945,1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E26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55 499,2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5521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57 034,5</w:t>
            </w:r>
          </w:p>
        </w:tc>
      </w:tr>
      <w:tr w:rsidR="00674D97" w:rsidRPr="00674D97" w14:paraId="0ABA4791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4AF" w14:textId="77777777" w:rsidR="00674D97" w:rsidRPr="00674D97" w:rsidRDefault="00674D97" w:rsidP="00674D97">
            <w:pPr>
              <w:ind w:firstLineChars="100" w:firstLine="180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9F6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10 615,0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AC8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6 166,2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161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5 444,5</w:t>
            </w:r>
          </w:p>
        </w:tc>
      </w:tr>
      <w:tr w:rsidR="00674D97" w:rsidRPr="00674D97" w14:paraId="7497CD7D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4CEF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Расходы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CB4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68 557,1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AA0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64 293,8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6E4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66 616,0</w:t>
            </w:r>
          </w:p>
        </w:tc>
      </w:tr>
      <w:tr w:rsidR="00674D97" w:rsidRPr="00674D97" w14:paraId="3D83EBB6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D7E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  распределенные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8FE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68 557,1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99C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62 750,7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746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63 492,8</w:t>
            </w:r>
          </w:p>
        </w:tc>
      </w:tr>
      <w:tr w:rsidR="00674D97" w:rsidRPr="00674D97" w14:paraId="1CDFC8EA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7272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  условно утверждаемые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445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87E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1 543,1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CAD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3 123,2</w:t>
            </w:r>
          </w:p>
        </w:tc>
      </w:tr>
      <w:tr w:rsidR="00674D97" w:rsidRPr="00674D97" w14:paraId="7D502A33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781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Дефицит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EAD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-3 997,0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348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-2 628,4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974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-4 137,0</w:t>
            </w:r>
          </w:p>
        </w:tc>
      </w:tr>
      <w:tr w:rsidR="00674D97" w:rsidRPr="00674D97" w14:paraId="43239E39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62D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256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A9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C39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674D97" w:rsidRPr="00674D97" w14:paraId="16044C84" w14:textId="77777777" w:rsidTr="00674D9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08A" w14:textId="77777777" w:rsidR="00674D97" w:rsidRPr="00674D97" w:rsidRDefault="00674D97" w:rsidP="00674D97">
            <w:pPr>
              <w:jc w:val="both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Верхний предел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430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3997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80C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6625,4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08E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10762,4</w:t>
            </w:r>
          </w:p>
        </w:tc>
      </w:tr>
      <w:tr w:rsidR="00674D97" w:rsidRPr="00674D97" w14:paraId="6630F861" w14:textId="77777777" w:rsidTr="00674D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13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C24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2A0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693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18,9</w:t>
            </w:r>
          </w:p>
        </w:tc>
      </w:tr>
    </w:tbl>
    <w:p w14:paraId="1EF54ABE" w14:textId="77777777" w:rsidR="00674D97" w:rsidRPr="00674D97" w:rsidRDefault="00674D97" w:rsidP="00674D97">
      <w:pPr>
        <w:jc w:val="center"/>
        <w:rPr>
          <w:b/>
          <w:bCs/>
          <w:sz w:val="18"/>
          <w:szCs w:val="18"/>
        </w:rPr>
      </w:pPr>
    </w:p>
    <w:p w14:paraId="47CD123E" w14:textId="7A796A70" w:rsidR="00182E5E" w:rsidRPr="00674D97" w:rsidRDefault="00674D97" w:rsidP="00674D97">
      <w:pPr>
        <w:jc w:val="center"/>
        <w:rPr>
          <w:b/>
          <w:bCs/>
        </w:rPr>
      </w:pPr>
      <w:r w:rsidRPr="00674D97">
        <w:rPr>
          <w:b/>
          <w:bCs/>
        </w:rPr>
        <w:t>Объем условно утверждаемых расходов бюджета Жигаловского МО на плановый период 2024-2025 годов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140"/>
        <w:gridCol w:w="2793"/>
        <w:gridCol w:w="2835"/>
      </w:tblGrid>
      <w:tr w:rsidR="00674D97" w:rsidRPr="00674D97" w14:paraId="1DDF2BD6" w14:textId="77777777" w:rsidTr="00674D97">
        <w:trPr>
          <w:trHeight w:val="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8F9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256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AD5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674D97" w:rsidRPr="00674D97" w14:paraId="24FAF0D8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BE6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Расходы бюджета распределенные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125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62750,7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A4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63492,8</w:t>
            </w:r>
          </w:p>
        </w:tc>
      </w:tr>
      <w:tr w:rsidR="00674D97" w:rsidRPr="00674D97" w14:paraId="33614946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0F7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Расходы бюджета за счет МБТ: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D0C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1028,2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3C9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1028,2</w:t>
            </w:r>
          </w:p>
        </w:tc>
      </w:tr>
      <w:tr w:rsidR="00674D97" w:rsidRPr="00674D97" w14:paraId="0E6F8AD5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E2F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lastRenderedPageBreak/>
              <w:t xml:space="preserve">     - субсидия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D0E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C9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926,1</w:t>
            </w:r>
          </w:p>
        </w:tc>
      </w:tr>
      <w:tr w:rsidR="00674D97" w:rsidRPr="00674D97" w14:paraId="1D8C8C86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CA8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    - субвенция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A79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DF1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102,1</w:t>
            </w:r>
          </w:p>
        </w:tc>
      </w:tr>
      <w:tr w:rsidR="00674D97" w:rsidRPr="00674D97" w14:paraId="1946C0AE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1D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Расходы бюджета за исключением МБТ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0F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61722,5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4FB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62464,6</w:t>
            </w:r>
          </w:p>
        </w:tc>
      </w:tr>
      <w:tr w:rsidR="00674D97" w:rsidRPr="00674D97" w14:paraId="21287A3D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17A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Размер условно утверждаемых расходов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CF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D52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5,0%</w:t>
            </w:r>
          </w:p>
        </w:tc>
      </w:tr>
      <w:tr w:rsidR="00674D97" w:rsidRPr="00674D97" w14:paraId="42F74CFD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986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Сумма условно утверждаемых расходов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3F9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1543,1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1D2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3123,2</w:t>
            </w:r>
          </w:p>
        </w:tc>
      </w:tr>
      <w:tr w:rsidR="00674D97" w:rsidRPr="00674D97" w14:paraId="5FBD7849" w14:textId="77777777" w:rsidTr="00674D97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32A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Итого расходов бюджета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026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64293,8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CFE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66616,0</w:t>
            </w:r>
          </w:p>
        </w:tc>
      </w:tr>
    </w:tbl>
    <w:p w14:paraId="6D5E19B4" w14:textId="081E1CB8" w:rsidR="00182E5E" w:rsidRPr="00674D97" w:rsidRDefault="00182E5E" w:rsidP="00182E5E">
      <w:pPr>
        <w:jc w:val="center"/>
        <w:rPr>
          <w:sz w:val="16"/>
          <w:szCs w:val="16"/>
        </w:rPr>
      </w:pPr>
    </w:p>
    <w:p w14:paraId="064084E8" w14:textId="04632AF3" w:rsidR="00674D97" w:rsidRPr="00674D97" w:rsidRDefault="00674D97" w:rsidP="00182E5E">
      <w:pPr>
        <w:jc w:val="center"/>
        <w:rPr>
          <w:b/>
          <w:bCs/>
        </w:rPr>
      </w:pPr>
      <w:r w:rsidRPr="00674D97">
        <w:rPr>
          <w:b/>
          <w:bCs/>
        </w:rPr>
        <w:t>Объем межбюджетных трансфертов бюджета Жигаловского МО на 2023 год и плановый период 2024-2025 годов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7650"/>
        <w:gridCol w:w="1076"/>
        <w:gridCol w:w="992"/>
        <w:gridCol w:w="992"/>
      </w:tblGrid>
      <w:tr w:rsidR="00674D97" w:rsidRPr="00674D97" w14:paraId="56D33576" w14:textId="77777777" w:rsidTr="00674D97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57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0B98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8DC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651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674D97" w:rsidRPr="00674D97" w14:paraId="66C558F6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701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Объем безвозмездных поступлений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B15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913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6166,2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C93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5444,5</w:t>
            </w:r>
          </w:p>
        </w:tc>
      </w:tr>
      <w:tr w:rsidR="00674D97" w:rsidRPr="00674D97" w14:paraId="5CE5A287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D558" w14:textId="77777777" w:rsidR="00674D97" w:rsidRPr="00674D97" w:rsidRDefault="00674D97" w:rsidP="00674D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Получение МБТ из других бюджетов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419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10615,0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8D6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6166,2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6FF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5444,5</w:t>
            </w:r>
          </w:p>
        </w:tc>
      </w:tr>
      <w:tr w:rsidR="00674D97" w:rsidRPr="00674D97" w14:paraId="09DB67DA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F03A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дотация на выравнивание бюджетной обеспеченности - за счет областной субвенции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E372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85B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9A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4D97" w:rsidRPr="00674D97" w14:paraId="3B4B8996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C88C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дотация на выравнивание бюджетной обеспеченности - район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F19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8617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C90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8E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4416,3</w:t>
            </w:r>
          </w:p>
        </w:tc>
      </w:tr>
      <w:tr w:rsidR="00674D97" w:rsidRPr="00674D97" w14:paraId="1DC0F288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0DA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прочие субсидии (народные инициативы)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7B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AAB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2A1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926,1</w:t>
            </w:r>
          </w:p>
        </w:tc>
      </w:tr>
      <w:tr w:rsidR="00674D97" w:rsidRPr="00674D97" w14:paraId="37ED9104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0F4B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субсидия по городской среде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974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C60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26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4D97" w:rsidRPr="00674D97" w14:paraId="1E471365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20BF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субвенция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525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A67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2B8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674D97" w:rsidRPr="00674D97" w14:paraId="173F1717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C629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субвенция на осуществление </w:t>
            </w:r>
            <w:proofErr w:type="spellStart"/>
            <w:r w:rsidRPr="00674D97">
              <w:rPr>
                <w:color w:val="000000"/>
                <w:sz w:val="18"/>
                <w:szCs w:val="18"/>
              </w:rPr>
              <w:t>гос.полномочий</w:t>
            </w:r>
            <w:proofErr w:type="spellEnd"/>
            <w:r w:rsidRPr="00674D97">
              <w:rPr>
                <w:color w:val="000000"/>
                <w:sz w:val="18"/>
                <w:szCs w:val="18"/>
              </w:rPr>
              <w:t xml:space="preserve"> в сфере водоснабжения и водоотведения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CC7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584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DC6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674D97" w:rsidRPr="00674D97" w14:paraId="24D25000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7EE1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прочие МБТ бюджетам городских поселений (по обеспечению сбалансированности) - район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06A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3F4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27E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</w:t>
            </w:r>
          </w:p>
        </w:tc>
      </w:tr>
      <w:tr w:rsidR="00674D97" w:rsidRPr="00674D97" w14:paraId="57C0F051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DAA1" w14:textId="77777777" w:rsidR="00674D97" w:rsidRPr="00674D97" w:rsidRDefault="00674D97" w:rsidP="00674D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Предоставление МБТ другим бюджетам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908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9E1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2BA4" w14:textId="77777777" w:rsidR="00674D97" w:rsidRPr="00674D97" w:rsidRDefault="00674D97" w:rsidP="00674D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74D97">
              <w:rPr>
                <w:i/>
                <w:iCs/>
                <w:color w:val="000000"/>
                <w:sz w:val="18"/>
                <w:szCs w:val="18"/>
              </w:rPr>
              <w:t>261,0</w:t>
            </w:r>
          </w:p>
        </w:tc>
      </w:tr>
      <w:tr w:rsidR="00674D97" w:rsidRPr="00674D97" w14:paraId="6E210625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470B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EE4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5A7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3AF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674D97" w:rsidRPr="00674D97" w14:paraId="108432D4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B4C7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92C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D47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A6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674D97" w:rsidRPr="00674D97" w14:paraId="0C18B2CF" w14:textId="77777777" w:rsidTr="00674D9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B09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МБТ на исполнение переданных полномочий по строительству и реконструкции (модернизации) объектов питьевого водоснабжения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521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B40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E42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38042507" w14:textId="39749B52" w:rsidR="00674D97" w:rsidRPr="00B414FC" w:rsidRDefault="00674D97" w:rsidP="00182E5E">
      <w:pPr>
        <w:jc w:val="center"/>
        <w:rPr>
          <w:sz w:val="16"/>
          <w:szCs w:val="14"/>
        </w:rPr>
      </w:pPr>
    </w:p>
    <w:p w14:paraId="61A1A5AB" w14:textId="222DB991" w:rsidR="00674D97" w:rsidRPr="00B414FC" w:rsidRDefault="00674D97" w:rsidP="00182E5E">
      <w:pPr>
        <w:jc w:val="center"/>
        <w:rPr>
          <w:b/>
          <w:bCs/>
          <w:szCs w:val="18"/>
        </w:rPr>
      </w:pPr>
      <w:r w:rsidRPr="00B414FC">
        <w:rPr>
          <w:b/>
          <w:bCs/>
          <w:szCs w:val="18"/>
        </w:rPr>
        <w:t>Объем резервного фонда администрации Жигаловского МО на 2023 год и плановый период 2024-2025 годов</w:t>
      </w:r>
    </w:p>
    <w:tbl>
      <w:tblPr>
        <w:tblW w:w="10689" w:type="dxa"/>
        <w:tblLook w:val="04A0" w:firstRow="1" w:lastRow="0" w:firstColumn="1" w:lastColumn="0" w:noHBand="0" w:noVBand="1"/>
      </w:tblPr>
      <w:tblGrid>
        <w:gridCol w:w="5807"/>
        <w:gridCol w:w="1680"/>
        <w:gridCol w:w="1722"/>
        <w:gridCol w:w="1480"/>
      </w:tblGrid>
      <w:tr w:rsidR="00674D97" w:rsidRPr="00674D97" w14:paraId="7295ACD8" w14:textId="77777777" w:rsidTr="00674D97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799C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C2D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7A0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9F0" w14:textId="77777777" w:rsidR="00674D97" w:rsidRPr="00674D97" w:rsidRDefault="00674D97" w:rsidP="00674D97">
            <w:pPr>
              <w:jc w:val="center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674D97" w:rsidRPr="00674D97" w14:paraId="25852FF0" w14:textId="77777777" w:rsidTr="00674D97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C072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77E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68 557,1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422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64 293,8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3D5" w14:textId="77777777" w:rsidR="00674D97" w:rsidRPr="00674D97" w:rsidRDefault="00674D97" w:rsidP="00674D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66 616,0</w:t>
            </w:r>
          </w:p>
        </w:tc>
      </w:tr>
      <w:tr w:rsidR="00674D97" w:rsidRPr="00674D97" w14:paraId="4D403B41" w14:textId="77777777" w:rsidTr="00674D97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E74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777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0DC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8D7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4D97" w:rsidRPr="00674D97" w14:paraId="5694902B" w14:textId="77777777" w:rsidTr="00674D97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FCDD" w14:textId="77777777" w:rsidR="00674D97" w:rsidRPr="00674D97" w:rsidRDefault="00674D97" w:rsidP="00674D97">
            <w:pPr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резервные фонды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25D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FF3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1E9" w14:textId="77777777" w:rsidR="00674D97" w:rsidRPr="00674D97" w:rsidRDefault="00674D97" w:rsidP="00674D97">
            <w:pPr>
              <w:jc w:val="right"/>
              <w:rPr>
                <w:color w:val="000000"/>
                <w:sz w:val="18"/>
                <w:szCs w:val="18"/>
              </w:rPr>
            </w:pPr>
            <w:r w:rsidRPr="00674D97">
              <w:rPr>
                <w:color w:val="000000"/>
                <w:sz w:val="18"/>
                <w:szCs w:val="18"/>
              </w:rPr>
              <w:t>40,0</w:t>
            </w:r>
          </w:p>
        </w:tc>
      </w:tr>
    </w:tbl>
    <w:p w14:paraId="3448B9FB" w14:textId="4F34B97B" w:rsidR="00674D97" w:rsidRDefault="00674D97" w:rsidP="00182E5E">
      <w:pPr>
        <w:jc w:val="center"/>
        <w:rPr>
          <w:sz w:val="14"/>
          <w:szCs w:val="14"/>
        </w:rPr>
      </w:pPr>
    </w:p>
    <w:p w14:paraId="16C0400D" w14:textId="1D086F76" w:rsidR="00674D97" w:rsidRPr="00674D97" w:rsidRDefault="00674D97" w:rsidP="00674D97">
      <w:pPr>
        <w:tabs>
          <w:tab w:val="left" w:pos="709"/>
        </w:tabs>
        <w:ind w:firstLine="360"/>
        <w:jc w:val="center"/>
        <w:rPr>
          <w:b/>
          <w:color w:val="1D1B11"/>
        </w:rPr>
      </w:pPr>
      <w:r w:rsidRPr="00674D97">
        <w:rPr>
          <w:b/>
          <w:color w:val="1D1B11"/>
        </w:rPr>
        <w:t>Верхний предел муниципального внутреннего долга Жигаловского муниципального образования</w:t>
      </w:r>
    </w:p>
    <w:p w14:paraId="4BED647F" w14:textId="4DE8A6A6" w:rsidR="00674D97" w:rsidRPr="00674D97" w:rsidRDefault="00674D97" w:rsidP="00674D97">
      <w:pPr>
        <w:tabs>
          <w:tab w:val="left" w:pos="709"/>
        </w:tabs>
        <w:ind w:firstLine="360"/>
        <w:jc w:val="both"/>
        <w:rPr>
          <w:color w:val="1D1B11"/>
        </w:rPr>
      </w:pPr>
      <w:r>
        <w:rPr>
          <w:color w:val="1D1B11"/>
        </w:rPr>
        <w:t>В</w:t>
      </w:r>
      <w:r w:rsidRPr="00674D97">
        <w:rPr>
          <w:color w:val="1D1B11"/>
        </w:rPr>
        <w:t>ерхний предел муниципального внутреннего долга Жигаловского муниципального образования планируется:</w:t>
      </w:r>
    </w:p>
    <w:p w14:paraId="2C3C76D0" w14:textId="77777777" w:rsidR="00674D97" w:rsidRPr="00674D97" w:rsidRDefault="00674D97" w:rsidP="00674D97">
      <w:pPr>
        <w:tabs>
          <w:tab w:val="left" w:pos="709"/>
        </w:tabs>
        <w:jc w:val="both"/>
        <w:rPr>
          <w:color w:val="1D1B11"/>
        </w:rPr>
      </w:pPr>
      <w:proofErr w:type="gramStart"/>
      <w:r w:rsidRPr="00674D97">
        <w:rPr>
          <w:color w:val="1D1B11"/>
        </w:rPr>
        <w:t>по  состоянию</w:t>
      </w:r>
      <w:proofErr w:type="gramEnd"/>
      <w:r w:rsidRPr="00674D97">
        <w:rPr>
          <w:color w:val="1D1B11"/>
        </w:rPr>
        <w:t xml:space="preserve"> на 01 января 2024 года в размере 3997 тыс. руб., в том числе верхний предел долга по муниципальным гарантиям – 0 </w:t>
      </w:r>
      <w:proofErr w:type="spellStart"/>
      <w:r w:rsidRPr="00674D97">
        <w:rPr>
          <w:color w:val="1D1B11"/>
        </w:rPr>
        <w:t>тыс.рублей</w:t>
      </w:r>
      <w:proofErr w:type="spellEnd"/>
      <w:r w:rsidRPr="00674D97">
        <w:rPr>
          <w:color w:val="1D1B11"/>
        </w:rPr>
        <w:t xml:space="preserve"> ;</w:t>
      </w:r>
    </w:p>
    <w:p w14:paraId="6BBF3477" w14:textId="77777777" w:rsidR="00674D97" w:rsidRPr="00674D97" w:rsidRDefault="00674D97" w:rsidP="00674D97">
      <w:pPr>
        <w:tabs>
          <w:tab w:val="left" w:pos="709"/>
        </w:tabs>
        <w:jc w:val="both"/>
        <w:rPr>
          <w:color w:val="1D1B11"/>
        </w:rPr>
      </w:pPr>
      <w:proofErr w:type="gramStart"/>
      <w:r w:rsidRPr="00674D97">
        <w:rPr>
          <w:color w:val="1D1B11"/>
        </w:rPr>
        <w:t>по  состоянию</w:t>
      </w:r>
      <w:proofErr w:type="gramEnd"/>
      <w:r w:rsidRPr="00674D97">
        <w:rPr>
          <w:color w:val="1D1B11"/>
        </w:rPr>
        <w:t xml:space="preserve"> на 01 января 2025 года в размере 6625 тыс. руб., в том числе верхний предел долга по муниципальным гарантиям – 0 </w:t>
      </w:r>
      <w:proofErr w:type="spellStart"/>
      <w:r w:rsidRPr="00674D97">
        <w:rPr>
          <w:color w:val="1D1B11"/>
        </w:rPr>
        <w:t>тыс.рублей</w:t>
      </w:r>
      <w:proofErr w:type="spellEnd"/>
      <w:r w:rsidRPr="00674D97">
        <w:rPr>
          <w:color w:val="1D1B11"/>
        </w:rPr>
        <w:t>;</w:t>
      </w:r>
    </w:p>
    <w:p w14:paraId="1755EA5E" w14:textId="714E145B" w:rsidR="00674D97" w:rsidRDefault="00674D97" w:rsidP="00674D97">
      <w:pPr>
        <w:tabs>
          <w:tab w:val="left" w:pos="709"/>
        </w:tabs>
        <w:jc w:val="both"/>
        <w:rPr>
          <w:color w:val="1D1B11"/>
        </w:rPr>
      </w:pPr>
      <w:proofErr w:type="gramStart"/>
      <w:r w:rsidRPr="00674D97">
        <w:rPr>
          <w:color w:val="1D1B11"/>
        </w:rPr>
        <w:t>по  состоянию</w:t>
      </w:r>
      <w:proofErr w:type="gramEnd"/>
      <w:r w:rsidRPr="00674D97">
        <w:rPr>
          <w:color w:val="1D1B11"/>
        </w:rPr>
        <w:t xml:space="preserve"> на 01 января 2026 года в размере 10762 тыс. руб., в том числе верхний предел долга по муниципальным гарантиям – 0 </w:t>
      </w:r>
      <w:proofErr w:type="spellStart"/>
      <w:r w:rsidRPr="00674D97">
        <w:rPr>
          <w:color w:val="1D1B11"/>
        </w:rPr>
        <w:t>тыс.рублей</w:t>
      </w:r>
      <w:proofErr w:type="spellEnd"/>
      <w:r w:rsidRPr="00674D97">
        <w:rPr>
          <w:color w:val="1D1B11"/>
        </w:rPr>
        <w:t>;</w:t>
      </w:r>
    </w:p>
    <w:p w14:paraId="5B6FD008" w14:textId="77777777" w:rsidR="00674D97" w:rsidRPr="00674D97" w:rsidRDefault="00674D97" w:rsidP="00674D97">
      <w:pPr>
        <w:tabs>
          <w:tab w:val="left" w:pos="709"/>
        </w:tabs>
        <w:jc w:val="both"/>
        <w:rPr>
          <w:color w:val="1D1B11"/>
        </w:rPr>
      </w:pPr>
    </w:p>
    <w:p w14:paraId="2A1ED61F" w14:textId="4D2C302A" w:rsidR="00674D97" w:rsidRDefault="00674D97" w:rsidP="00674D97">
      <w:pPr>
        <w:tabs>
          <w:tab w:val="left" w:pos="709"/>
        </w:tabs>
        <w:jc w:val="both"/>
        <w:rPr>
          <w:color w:val="1D1B11"/>
          <w:szCs w:val="18"/>
        </w:rPr>
      </w:pPr>
      <w:r w:rsidRPr="00674D97">
        <w:rPr>
          <w:color w:val="1D1B11"/>
          <w:szCs w:val="18"/>
        </w:rPr>
        <w:t xml:space="preserve">Начальник отдела экономики и бюджета                                  </w:t>
      </w:r>
      <w:r w:rsidR="00B414FC">
        <w:rPr>
          <w:color w:val="1D1B11"/>
          <w:szCs w:val="18"/>
        </w:rPr>
        <w:t xml:space="preserve">                                                            </w:t>
      </w:r>
      <w:r w:rsidRPr="00674D97">
        <w:rPr>
          <w:color w:val="1D1B11"/>
          <w:szCs w:val="18"/>
        </w:rPr>
        <w:t xml:space="preserve"> </w:t>
      </w:r>
      <w:proofErr w:type="spellStart"/>
      <w:r w:rsidRPr="00674D97">
        <w:rPr>
          <w:color w:val="1D1B11"/>
          <w:szCs w:val="18"/>
        </w:rPr>
        <w:t>О.В.Федотова</w:t>
      </w:r>
      <w:proofErr w:type="spellEnd"/>
    </w:p>
    <w:p w14:paraId="286F2C84" w14:textId="77777777" w:rsidR="00674D97" w:rsidRDefault="00674D97" w:rsidP="00674D97">
      <w:pPr>
        <w:tabs>
          <w:tab w:val="left" w:pos="709"/>
        </w:tabs>
        <w:jc w:val="both"/>
        <w:rPr>
          <w:color w:val="1D1B11"/>
          <w:szCs w:val="18"/>
        </w:rPr>
      </w:pPr>
    </w:p>
    <w:p w14:paraId="187F891C" w14:textId="51623DB5" w:rsidR="00674D97" w:rsidRPr="00674D97" w:rsidRDefault="00674D97" w:rsidP="00674D97">
      <w:pPr>
        <w:tabs>
          <w:tab w:val="left" w:pos="709"/>
        </w:tabs>
        <w:jc w:val="center"/>
        <w:rPr>
          <w:color w:val="1D1B11"/>
          <w:szCs w:val="18"/>
        </w:rPr>
      </w:pPr>
      <w:r w:rsidRPr="00674D97">
        <w:rPr>
          <w:b/>
          <w:bCs/>
          <w:color w:val="1D1B11"/>
          <w:szCs w:val="18"/>
        </w:rPr>
        <w:t>Оценка ожидаемого исполнения бюджета</w:t>
      </w:r>
      <w:r>
        <w:rPr>
          <w:color w:val="1D1B11"/>
          <w:szCs w:val="18"/>
        </w:rPr>
        <w:t xml:space="preserve"> </w:t>
      </w:r>
      <w:r w:rsidR="00B414FC">
        <w:rPr>
          <w:b/>
          <w:bCs/>
          <w:color w:val="1D1B11"/>
          <w:szCs w:val="18"/>
        </w:rPr>
        <w:t xml:space="preserve">Жигаловского МО за </w:t>
      </w:r>
      <w:r w:rsidRPr="00674D97">
        <w:rPr>
          <w:b/>
          <w:bCs/>
          <w:color w:val="1D1B11"/>
          <w:szCs w:val="18"/>
        </w:rPr>
        <w:t>2022 год</w:t>
      </w:r>
    </w:p>
    <w:tbl>
      <w:tblPr>
        <w:tblStyle w:val="12"/>
        <w:tblW w:w="11022" w:type="dxa"/>
        <w:tblLook w:val="04A0" w:firstRow="1" w:lastRow="0" w:firstColumn="1" w:lastColumn="0" w:noHBand="0" w:noVBand="1"/>
      </w:tblPr>
      <w:tblGrid>
        <w:gridCol w:w="6516"/>
        <w:gridCol w:w="1701"/>
        <w:gridCol w:w="1134"/>
        <w:gridCol w:w="900"/>
        <w:gridCol w:w="771"/>
      </w:tblGrid>
      <w:tr w:rsidR="00674D97" w:rsidRPr="00674D97" w14:paraId="528826C0" w14:textId="77777777" w:rsidTr="00B414FC">
        <w:trPr>
          <w:cantSplit/>
          <w:trHeight w:val="1134"/>
        </w:trPr>
        <w:tc>
          <w:tcPr>
            <w:tcW w:w="6516" w:type="dxa"/>
            <w:hideMark/>
          </w:tcPr>
          <w:p w14:paraId="7A0B2C1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14:paraId="19A64E3D" w14:textId="77777777" w:rsidR="00674D97" w:rsidRPr="00B414FC" w:rsidRDefault="00674D97" w:rsidP="00B414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4F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1C142758" w14:textId="77777777" w:rsidR="00674D97" w:rsidRPr="00B414FC" w:rsidRDefault="00674D97" w:rsidP="00B414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4FC">
              <w:rPr>
                <w:sz w:val="18"/>
                <w:szCs w:val="18"/>
              </w:rPr>
              <w:t>утверждено по состоянию на 01.11.2022г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14:paraId="4C3622C0" w14:textId="77777777" w:rsidR="00674D97" w:rsidRPr="00B414FC" w:rsidRDefault="00674D97" w:rsidP="00B414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4FC">
              <w:rPr>
                <w:sz w:val="18"/>
                <w:szCs w:val="18"/>
              </w:rPr>
              <w:t>ожидаемая оценка исполнения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14:paraId="53DFFA0A" w14:textId="77777777" w:rsidR="00674D97" w:rsidRPr="00B414FC" w:rsidRDefault="00674D97" w:rsidP="00B414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4FC">
              <w:rPr>
                <w:sz w:val="18"/>
                <w:szCs w:val="18"/>
              </w:rPr>
              <w:t>% исполнения</w:t>
            </w:r>
          </w:p>
        </w:tc>
      </w:tr>
      <w:tr w:rsidR="00674D97" w:rsidRPr="00674D97" w14:paraId="16334D56" w14:textId="77777777" w:rsidTr="00B414FC">
        <w:trPr>
          <w:trHeight w:val="20"/>
        </w:trPr>
        <w:tc>
          <w:tcPr>
            <w:tcW w:w="6516" w:type="dxa"/>
            <w:hideMark/>
          </w:tcPr>
          <w:p w14:paraId="4C437AC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14:paraId="53C9F4C4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1 00 00000 00 0000 000</w:t>
            </w:r>
          </w:p>
        </w:tc>
        <w:tc>
          <w:tcPr>
            <w:tcW w:w="1134" w:type="dxa"/>
            <w:noWrap/>
            <w:hideMark/>
          </w:tcPr>
          <w:p w14:paraId="05BFE03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56 716,5</w:t>
            </w:r>
          </w:p>
        </w:tc>
        <w:tc>
          <w:tcPr>
            <w:tcW w:w="900" w:type="dxa"/>
            <w:noWrap/>
            <w:hideMark/>
          </w:tcPr>
          <w:p w14:paraId="2D087B3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57 276,2</w:t>
            </w:r>
          </w:p>
        </w:tc>
        <w:tc>
          <w:tcPr>
            <w:tcW w:w="771" w:type="dxa"/>
            <w:noWrap/>
            <w:hideMark/>
          </w:tcPr>
          <w:p w14:paraId="396C98E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101,0</w:t>
            </w:r>
          </w:p>
        </w:tc>
      </w:tr>
      <w:tr w:rsidR="00674D97" w:rsidRPr="00674D97" w14:paraId="731DA0C6" w14:textId="77777777" w:rsidTr="00B414FC">
        <w:trPr>
          <w:trHeight w:val="20"/>
        </w:trPr>
        <w:tc>
          <w:tcPr>
            <w:tcW w:w="6516" w:type="dxa"/>
            <w:hideMark/>
          </w:tcPr>
          <w:p w14:paraId="492A872D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14:paraId="7F90A641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1 01 00000 00 0000 000</w:t>
            </w:r>
          </w:p>
        </w:tc>
        <w:tc>
          <w:tcPr>
            <w:tcW w:w="1134" w:type="dxa"/>
            <w:noWrap/>
            <w:hideMark/>
          </w:tcPr>
          <w:p w14:paraId="6B4714CE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42356,3</w:t>
            </w:r>
          </w:p>
        </w:tc>
        <w:tc>
          <w:tcPr>
            <w:tcW w:w="900" w:type="dxa"/>
            <w:noWrap/>
            <w:hideMark/>
          </w:tcPr>
          <w:p w14:paraId="20F61328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42356,3</w:t>
            </w:r>
          </w:p>
        </w:tc>
        <w:tc>
          <w:tcPr>
            <w:tcW w:w="771" w:type="dxa"/>
            <w:noWrap/>
            <w:hideMark/>
          </w:tcPr>
          <w:p w14:paraId="1B49A3C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5FA374DD" w14:textId="77777777" w:rsidTr="00B414FC">
        <w:trPr>
          <w:trHeight w:val="20"/>
        </w:trPr>
        <w:tc>
          <w:tcPr>
            <w:tcW w:w="6516" w:type="dxa"/>
            <w:hideMark/>
          </w:tcPr>
          <w:p w14:paraId="52ADB9B3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14:paraId="6DB9E5E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1 01 02000 01 0000 110</w:t>
            </w:r>
          </w:p>
        </w:tc>
        <w:tc>
          <w:tcPr>
            <w:tcW w:w="1134" w:type="dxa"/>
            <w:noWrap/>
            <w:hideMark/>
          </w:tcPr>
          <w:p w14:paraId="0FB60C5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42356,3</w:t>
            </w:r>
          </w:p>
        </w:tc>
        <w:tc>
          <w:tcPr>
            <w:tcW w:w="900" w:type="dxa"/>
            <w:noWrap/>
            <w:hideMark/>
          </w:tcPr>
          <w:p w14:paraId="5604204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42356,3</w:t>
            </w:r>
          </w:p>
        </w:tc>
        <w:tc>
          <w:tcPr>
            <w:tcW w:w="771" w:type="dxa"/>
            <w:noWrap/>
            <w:hideMark/>
          </w:tcPr>
          <w:p w14:paraId="7756FFE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2A5771DF" w14:textId="77777777" w:rsidTr="00B414FC">
        <w:trPr>
          <w:trHeight w:val="20"/>
        </w:trPr>
        <w:tc>
          <w:tcPr>
            <w:tcW w:w="6516" w:type="dxa"/>
            <w:hideMark/>
          </w:tcPr>
          <w:p w14:paraId="1CC7348E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noWrap/>
            <w:hideMark/>
          </w:tcPr>
          <w:p w14:paraId="2137DF2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1 03 00000 01 0000 110</w:t>
            </w:r>
          </w:p>
        </w:tc>
        <w:tc>
          <w:tcPr>
            <w:tcW w:w="1134" w:type="dxa"/>
            <w:noWrap/>
            <w:hideMark/>
          </w:tcPr>
          <w:p w14:paraId="77781A5A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3 579,9</w:t>
            </w:r>
          </w:p>
        </w:tc>
        <w:tc>
          <w:tcPr>
            <w:tcW w:w="900" w:type="dxa"/>
            <w:noWrap/>
            <w:hideMark/>
          </w:tcPr>
          <w:p w14:paraId="5597EA53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3 579,9</w:t>
            </w:r>
          </w:p>
        </w:tc>
        <w:tc>
          <w:tcPr>
            <w:tcW w:w="771" w:type="dxa"/>
            <w:noWrap/>
            <w:hideMark/>
          </w:tcPr>
          <w:p w14:paraId="40056744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12631525" w14:textId="77777777" w:rsidTr="00B414FC">
        <w:trPr>
          <w:trHeight w:val="20"/>
        </w:trPr>
        <w:tc>
          <w:tcPr>
            <w:tcW w:w="6516" w:type="dxa"/>
            <w:hideMark/>
          </w:tcPr>
          <w:p w14:paraId="77B84D80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noWrap/>
            <w:hideMark/>
          </w:tcPr>
          <w:p w14:paraId="7482315D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1 03 02000 01 0000 110</w:t>
            </w:r>
          </w:p>
        </w:tc>
        <w:tc>
          <w:tcPr>
            <w:tcW w:w="1134" w:type="dxa"/>
            <w:noWrap/>
            <w:hideMark/>
          </w:tcPr>
          <w:p w14:paraId="41ACC561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3 579,9</w:t>
            </w:r>
          </w:p>
        </w:tc>
        <w:tc>
          <w:tcPr>
            <w:tcW w:w="900" w:type="dxa"/>
            <w:noWrap/>
            <w:hideMark/>
          </w:tcPr>
          <w:p w14:paraId="1C1CF92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3 579,9</w:t>
            </w:r>
          </w:p>
        </w:tc>
        <w:tc>
          <w:tcPr>
            <w:tcW w:w="771" w:type="dxa"/>
            <w:noWrap/>
            <w:hideMark/>
          </w:tcPr>
          <w:p w14:paraId="1E8FEC25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4D1E7F75" w14:textId="77777777" w:rsidTr="00B414FC">
        <w:trPr>
          <w:trHeight w:val="20"/>
        </w:trPr>
        <w:tc>
          <w:tcPr>
            <w:tcW w:w="6516" w:type="dxa"/>
            <w:hideMark/>
          </w:tcPr>
          <w:p w14:paraId="7E2EEDC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14:paraId="6964D41E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1 03 02231 01 0000 110</w:t>
            </w:r>
          </w:p>
        </w:tc>
        <w:tc>
          <w:tcPr>
            <w:tcW w:w="1134" w:type="dxa"/>
            <w:noWrap/>
            <w:hideMark/>
          </w:tcPr>
          <w:p w14:paraId="5C2A613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1 618,6</w:t>
            </w:r>
          </w:p>
        </w:tc>
        <w:tc>
          <w:tcPr>
            <w:tcW w:w="900" w:type="dxa"/>
            <w:noWrap/>
            <w:hideMark/>
          </w:tcPr>
          <w:p w14:paraId="60E1089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1 618,6</w:t>
            </w:r>
          </w:p>
        </w:tc>
        <w:tc>
          <w:tcPr>
            <w:tcW w:w="771" w:type="dxa"/>
            <w:noWrap/>
            <w:hideMark/>
          </w:tcPr>
          <w:p w14:paraId="3412B7B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C40C17C" w14:textId="77777777" w:rsidTr="00B414FC">
        <w:trPr>
          <w:trHeight w:val="20"/>
        </w:trPr>
        <w:tc>
          <w:tcPr>
            <w:tcW w:w="6516" w:type="dxa"/>
            <w:hideMark/>
          </w:tcPr>
          <w:p w14:paraId="260C8A24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D97">
              <w:rPr>
                <w:sz w:val="18"/>
                <w:szCs w:val="18"/>
              </w:rPr>
              <w:t>инжекторных</w:t>
            </w:r>
            <w:proofErr w:type="spellEnd"/>
            <w:r w:rsidRPr="00674D97">
              <w:rPr>
                <w:sz w:val="18"/>
                <w:szCs w:val="18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14:paraId="4A1C4A5D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1 03 02241 01 0000 110</w:t>
            </w:r>
          </w:p>
        </w:tc>
        <w:tc>
          <w:tcPr>
            <w:tcW w:w="1134" w:type="dxa"/>
            <w:noWrap/>
            <w:hideMark/>
          </w:tcPr>
          <w:p w14:paraId="3A5DAFF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noWrap/>
            <w:hideMark/>
          </w:tcPr>
          <w:p w14:paraId="3734A34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9,0</w:t>
            </w:r>
          </w:p>
        </w:tc>
        <w:tc>
          <w:tcPr>
            <w:tcW w:w="771" w:type="dxa"/>
            <w:noWrap/>
            <w:hideMark/>
          </w:tcPr>
          <w:p w14:paraId="79696B2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43AFB30" w14:textId="77777777" w:rsidTr="00B414FC">
        <w:trPr>
          <w:trHeight w:val="20"/>
        </w:trPr>
        <w:tc>
          <w:tcPr>
            <w:tcW w:w="6516" w:type="dxa"/>
            <w:hideMark/>
          </w:tcPr>
          <w:p w14:paraId="3B4B97E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14:paraId="5E0E4071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1 03 02251 01 0000 110</w:t>
            </w:r>
          </w:p>
        </w:tc>
        <w:tc>
          <w:tcPr>
            <w:tcW w:w="1134" w:type="dxa"/>
            <w:noWrap/>
            <w:hideMark/>
          </w:tcPr>
          <w:p w14:paraId="63CB279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2 155,3</w:t>
            </w:r>
          </w:p>
        </w:tc>
        <w:tc>
          <w:tcPr>
            <w:tcW w:w="900" w:type="dxa"/>
            <w:noWrap/>
            <w:hideMark/>
          </w:tcPr>
          <w:p w14:paraId="03BB6F7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2 155,3</w:t>
            </w:r>
          </w:p>
        </w:tc>
        <w:tc>
          <w:tcPr>
            <w:tcW w:w="771" w:type="dxa"/>
            <w:noWrap/>
            <w:hideMark/>
          </w:tcPr>
          <w:p w14:paraId="48B0731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45A86EC" w14:textId="77777777" w:rsidTr="00B414FC">
        <w:trPr>
          <w:trHeight w:val="20"/>
        </w:trPr>
        <w:tc>
          <w:tcPr>
            <w:tcW w:w="6516" w:type="dxa"/>
            <w:hideMark/>
          </w:tcPr>
          <w:p w14:paraId="55C33A2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14:paraId="3D99C7B9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1 03 02261 01 0000 110</w:t>
            </w:r>
          </w:p>
        </w:tc>
        <w:tc>
          <w:tcPr>
            <w:tcW w:w="1134" w:type="dxa"/>
            <w:noWrap/>
            <w:hideMark/>
          </w:tcPr>
          <w:p w14:paraId="4F8FE5D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-203,0</w:t>
            </w:r>
          </w:p>
        </w:tc>
        <w:tc>
          <w:tcPr>
            <w:tcW w:w="900" w:type="dxa"/>
            <w:noWrap/>
            <w:hideMark/>
          </w:tcPr>
          <w:p w14:paraId="5E71369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-203,0</w:t>
            </w:r>
          </w:p>
        </w:tc>
        <w:tc>
          <w:tcPr>
            <w:tcW w:w="771" w:type="dxa"/>
            <w:noWrap/>
            <w:hideMark/>
          </w:tcPr>
          <w:p w14:paraId="3847C4E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403F1FA" w14:textId="77777777" w:rsidTr="00B414FC">
        <w:trPr>
          <w:trHeight w:val="20"/>
        </w:trPr>
        <w:tc>
          <w:tcPr>
            <w:tcW w:w="6516" w:type="dxa"/>
            <w:hideMark/>
          </w:tcPr>
          <w:p w14:paraId="0FF6E8E0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14:paraId="0E508463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1 06 00000 00 0000 000</w:t>
            </w:r>
          </w:p>
        </w:tc>
        <w:tc>
          <w:tcPr>
            <w:tcW w:w="1134" w:type="dxa"/>
            <w:noWrap/>
            <w:hideMark/>
          </w:tcPr>
          <w:p w14:paraId="41F3877B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5010</w:t>
            </w:r>
          </w:p>
        </w:tc>
        <w:tc>
          <w:tcPr>
            <w:tcW w:w="900" w:type="dxa"/>
            <w:noWrap/>
            <w:hideMark/>
          </w:tcPr>
          <w:p w14:paraId="36A15865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5460</w:t>
            </w:r>
          </w:p>
        </w:tc>
        <w:tc>
          <w:tcPr>
            <w:tcW w:w="771" w:type="dxa"/>
            <w:noWrap/>
            <w:hideMark/>
          </w:tcPr>
          <w:p w14:paraId="66C8E4F1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109,0</w:t>
            </w:r>
          </w:p>
        </w:tc>
      </w:tr>
      <w:tr w:rsidR="00674D97" w:rsidRPr="00674D97" w14:paraId="5B25B48F" w14:textId="77777777" w:rsidTr="00B414FC">
        <w:trPr>
          <w:trHeight w:val="20"/>
        </w:trPr>
        <w:tc>
          <w:tcPr>
            <w:tcW w:w="6516" w:type="dxa"/>
            <w:hideMark/>
          </w:tcPr>
          <w:p w14:paraId="6666EA65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14:paraId="153B1815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1 06 01000 00 0000 110</w:t>
            </w:r>
          </w:p>
        </w:tc>
        <w:tc>
          <w:tcPr>
            <w:tcW w:w="1134" w:type="dxa"/>
            <w:noWrap/>
            <w:hideMark/>
          </w:tcPr>
          <w:p w14:paraId="1717ACFB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710</w:t>
            </w:r>
          </w:p>
        </w:tc>
        <w:tc>
          <w:tcPr>
            <w:tcW w:w="900" w:type="dxa"/>
            <w:noWrap/>
            <w:hideMark/>
          </w:tcPr>
          <w:p w14:paraId="0253DA60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710</w:t>
            </w:r>
          </w:p>
        </w:tc>
        <w:tc>
          <w:tcPr>
            <w:tcW w:w="771" w:type="dxa"/>
            <w:noWrap/>
            <w:hideMark/>
          </w:tcPr>
          <w:p w14:paraId="65ED496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74389423" w14:textId="77777777" w:rsidTr="00B414FC">
        <w:trPr>
          <w:trHeight w:val="20"/>
        </w:trPr>
        <w:tc>
          <w:tcPr>
            <w:tcW w:w="6516" w:type="dxa"/>
            <w:hideMark/>
          </w:tcPr>
          <w:p w14:paraId="508CAF02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noWrap/>
            <w:hideMark/>
          </w:tcPr>
          <w:p w14:paraId="4022D07E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1 06 01030 13 0000 110</w:t>
            </w:r>
          </w:p>
        </w:tc>
        <w:tc>
          <w:tcPr>
            <w:tcW w:w="1134" w:type="dxa"/>
            <w:noWrap/>
            <w:hideMark/>
          </w:tcPr>
          <w:p w14:paraId="12A559C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710</w:t>
            </w:r>
          </w:p>
        </w:tc>
        <w:tc>
          <w:tcPr>
            <w:tcW w:w="900" w:type="dxa"/>
            <w:noWrap/>
            <w:hideMark/>
          </w:tcPr>
          <w:p w14:paraId="6C71DF4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710</w:t>
            </w:r>
          </w:p>
        </w:tc>
        <w:tc>
          <w:tcPr>
            <w:tcW w:w="771" w:type="dxa"/>
            <w:noWrap/>
            <w:hideMark/>
          </w:tcPr>
          <w:p w14:paraId="678F017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4E99D3C" w14:textId="77777777" w:rsidTr="00B414FC">
        <w:trPr>
          <w:trHeight w:val="20"/>
        </w:trPr>
        <w:tc>
          <w:tcPr>
            <w:tcW w:w="6516" w:type="dxa"/>
            <w:hideMark/>
          </w:tcPr>
          <w:p w14:paraId="3997F55B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14:paraId="15AC7A9B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1 06 06000 00 0000 110</w:t>
            </w:r>
          </w:p>
        </w:tc>
        <w:tc>
          <w:tcPr>
            <w:tcW w:w="1134" w:type="dxa"/>
            <w:noWrap/>
            <w:hideMark/>
          </w:tcPr>
          <w:p w14:paraId="14E837EB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4300</w:t>
            </w:r>
          </w:p>
        </w:tc>
        <w:tc>
          <w:tcPr>
            <w:tcW w:w="900" w:type="dxa"/>
            <w:noWrap/>
            <w:hideMark/>
          </w:tcPr>
          <w:p w14:paraId="2BB6014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4750</w:t>
            </w:r>
          </w:p>
        </w:tc>
        <w:tc>
          <w:tcPr>
            <w:tcW w:w="771" w:type="dxa"/>
            <w:noWrap/>
            <w:hideMark/>
          </w:tcPr>
          <w:p w14:paraId="005B982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110,5</w:t>
            </w:r>
          </w:p>
        </w:tc>
      </w:tr>
      <w:tr w:rsidR="00674D97" w:rsidRPr="00674D97" w14:paraId="62427ABF" w14:textId="77777777" w:rsidTr="00B414FC">
        <w:trPr>
          <w:trHeight w:val="20"/>
        </w:trPr>
        <w:tc>
          <w:tcPr>
            <w:tcW w:w="6516" w:type="dxa"/>
            <w:hideMark/>
          </w:tcPr>
          <w:p w14:paraId="2141EB0E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1 пункта 1 статьи 394 НК РФ, применяемым к объектам налогообложения, расположенными в границах поселений</w:t>
            </w:r>
          </w:p>
        </w:tc>
        <w:tc>
          <w:tcPr>
            <w:tcW w:w="1701" w:type="dxa"/>
            <w:noWrap/>
            <w:hideMark/>
          </w:tcPr>
          <w:p w14:paraId="78E33B4B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1 06 06043 13 0000 110</w:t>
            </w:r>
          </w:p>
        </w:tc>
        <w:tc>
          <w:tcPr>
            <w:tcW w:w="1134" w:type="dxa"/>
            <w:noWrap/>
            <w:hideMark/>
          </w:tcPr>
          <w:p w14:paraId="4066A9D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1150</w:t>
            </w:r>
          </w:p>
        </w:tc>
        <w:tc>
          <w:tcPr>
            <w:tcW w:w="900" w:type="dxa"/>
            <w:noWrap/>
            <w:hideMark/>
          </w:tcPr>
          <w:p w14:paraId="3D8DEDF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1150</w:t>
            </w:r>
          </w:p>
        </w:tc>
        <w:tc>
          <w:tcPr>
            <w:tcW w:w="771" w:type="dxa"/>
            <w:noWrap/>
            <w:hideMark/>
          </w:tcPr>
          <w:p w14:paraId="08EF5FF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9C8DC31" w14:textId="77777777" w:rsidTr="00B414FC">
        <w:trPr>
          <w:trHeight w:val="20"/>
        </w:trPr>
        <w:tc>
          <w:tcPr>
            <w:tcW w:w="6516" w:type="dxa"/>
            <w:hideMark/>
          </w:tcPr>
          <w:p w14:paraId="2B6BEBAC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НК РФ, применяемым к объектам налогообложения, расположенными в границах поселений</w:t>
            </w:r>
          </w:p>
        </w:tc>
        <w:tc>
          <w:tcPr>
            <w:tcW w:w="1701" w:type="dxa"/>
            <w:noWrap/>
            <w:hideMark/>
          </w:tcPr>
          <w:p w14:paraId="663CE9BE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1 06 06033 13 0000 110</w:t>
            </w:r>
          </w:p>
        </w:tc>
        <w:tc>
          <w:tcPr>
            <w:tcW w:w="1134" w:type="dxa"/>
            <w:noWrap/>
            <w:hideMark/>
          </w:tcPr>
          <w:p w14:paraId="49E00A1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3150</w:t>
            </w:r>
          </w:p>
        </w:tc>
        <w:tc>
          <w:tcPr>
            <w:tcW w:w="900" w:type="dxa"/>
            <w:noWrap/>
            <w:hideMark/>
          </w:tcPr>
          <w:p w14:paraId="32EF2B8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3600</w:t>
            </w:r>
          </w:p>
        </w:tc>
        <w:tc>
          <w:tcPr>
            <w:tcW w:w="771" w:type="dxa"/>
            <w:noWrap/>
            <w:hideMark/>
          </w:tcPr>
          <w:p w14:paraId="1C65D5D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114,3</w:t>
            </w:r>
          </w:p>
        </w:tc>
      </w:tr>
      <w:tr w:rsidR="00674D97" w:rsidRPr="00674D97" w14:paraId="09D3FB51" w14:textId="77777777" w:rsidTr="00B414FC">
        <w:trPr>
          <w:trHeight w:val="20"/>
        </w:trPr>
        <w:tc>
          <w:tcPr>
            <w:tcW w:w="6516" w:type="dxa"/>
            <w:hideMark/>
          </w:tcPr>
          <w:p w14:paraId="79B403C9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14:paraId="0A023ADF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1 11 00000 00 0000 000</w:t>
            </w:r>
          </w:p>
        </w:tc>
        <w:tc>
          <w:tcPr>
            <w:tcW w:w="1134" w:type="dxa"/>
            <w:noWrap/>
            <w:hideMark/>
          </w:tcPr>
          <w:p w14:paraId="12993270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258</w:t>
            </w:r>
          </w:p>
        </w:tc>
        <w:tc>
          <w:tcPr>
            <w:tcW w:w="900" w:type="dxa"/>
            <w:noWrap/>
            <w:hideMark/>
          </w:tcPr>
          <w:p w14:paraId="1A30B9B9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258</w:t>
            </w:r>
          </w:p>
        </w:tc>
        <w:tc>
          <w:tcPr>
            <w:tcW w:w="771" w:type="dxa"/>
            <w:noWrap/>
            <w:hideMark/>
          </w:tcPr>
          <w:p w14:paraId="5A51A92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2426FE13" w14:textId="77777777" w:rsidTr="00B414FC">
        <w:trPr>
          <w:trHeight w:val="20"/>
        </w:trPr>
        <w:tc>
          <w:tcPr>
            <w:tcW w:w="6516" w:type="dxa"/>
            <w:hideMark/>
          </w:tcPr>
          <w:p w14:paraId="245D0F5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14:paraId="2122704C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1 11 05000 00 0000 120</w:t>
            </w:r>
          </w:p>
        </w:tc>
        <w:tc>
          <w:tcPr>
            <w:tcW w:w="1134" w:type="dxa"/>
            <w:noWrap/>
            <w:hideMark/>
          </w:tcPr>
          <w:p w14:paraId="413AD87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900" w:type="dxa"/>
            <w:noWrap/>
            <w:hideMark/>
          </w:tcPr>
          <w:p w14:paraId="098F4AA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771" w:type="dxa"/>
            <w:noWrap/>
            <w:hideMark/>
          </w:tcPr>
          <w:p w14:paraId="593011C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1FF0529B" w14:textId="77777777" w:rsidTr="00B414FC">
        <w:trPr>
          <w:trHeight w:val="20"/>
        </w:trPr>
        <w:tc>
          <w:tcPr>
            <w:tcW w:w="6516" w:type="dxa"/>
            <w:hideMark/>
          </w:tcPr>
          <w:p w14:paraId="06EDDF45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674D97">
              <w:rPr>
                <w:sz w:val="18"/>
                <w:szCs w:val="18"/>
              </w:rPr>
              <w:t>так же</w:t>
            </w:r>
            <w:proofErr w:type="gramEnd"/>
            <w:r w:rsidRPr="00674D97">
              <w:rPr>
                <w:sz w:val="18"/>
                <w:szCs w:val="18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noWrap/>
            <w:hideMark/>
          </w:tcPr>
          <w:p w14:paraId="6E9B0EAA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1 11 05013 00 0000 120</w:t>
            </w:r>
          </w:p>
        </w:tc>
        <w:tc>
          <w:tcPr>
            <w:tcW w:w="1134" w:type="dxa"/>
            <w:noWrap/>
            <w:hideMark/>
          </w:tcPr>
          <w:p w14:paraId="4D8E7D3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900" w:type="dxa"/>
            <w:noWrap/>
            <w:hideMark/>
          </w:tcPr>
          <w:p w14:paraId="6E67027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771" w:type="dxa"/>
            <w:noWrap/>
            <w:hideMark/>
          </w:tcPr>
          <w:p w14:paraId="00D5AA3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F1811D9" w14:textId="77777777" w:rsidTr="00B414FC">
        <w:trPr>
          <w:trHeight w:val="20"/>
        </w:trPr>
        <w:tc>
          <w:tcPr>
            <w:tcW w:w="6516" w:type="dxa"/>
            <w:hideMark/>
          </w:tcPr>
          <w:p w14:paraId="619DCE7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674D97">
              <w:rPr>
                <w:sz w:val="18"/>
                <w:szCs w:val="18"/>
              </w:rPr>
              <w:t>так же</w:t>
            </w:r>
            <w:proofErr w:type="gramEnd"/>
            <w:r w:rsidRPr="00674D97">
              <w:rPr>
                <w:sz w:val="18"/>
                <w:szCs w:val="18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noWrap/>
            <w:hideMark/>
          </w:tcPr>
          <w:p w14:paraId="7E07700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1 11 05013 13 0000 120</w:t>
            </w:r>
          </w:p>
        </w:tc>
        <w:tc>
          <w:tcPr>
            <w:tcW w:w="1134" w:type="dxa"/>
            <w:noWrap/>
            <w:hideMark/>
          </w:tcPr>
          <w:p w14:paraId="7E60CFB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900" w:type="dxa"/>
            <w:noWrap/>
            <w:hideMark/>
          </w:tcPr>
          <w:p w14:paraId="630EB61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258</w:t>
            </w:r>
          </w:p>
        </w:tc>
        <w:tc>
          <w:tcPr>
            <w:tcW w:w="771" w:type="dxa"/>
            <w:noWrap/>
            <w:hideMark/>
          </w:tcPr>
          <w:p w14:paraId="466D6DB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359E660" w14:textId="77777777" w:rsidTr="00B414FC">
        <w:trPr>
          <w:trHeight w:val="20"/>
        </w:trPr>
        <w:tc>
          <w:tcPr>
            <w:tcW w:w="6516" w:type="dxa"/>
            <w:hideMark/>
          </w:tcPr>
          <w:p w14:paraId="0971AD64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noWrap/>
            <w:hideMark/>
          </w:tcPr>
          <w:p w14:paraId="69159D08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1 13 0000 00 0000 000</w:t>
            </w:r>
          </w:p>
        </w:tc>
        <w:tc>
          <w:tcPr>
            <w:tcW w:w="1134" w:type="dxa"/>
            <w:noWrap/>
            <w:hideMark/>
          </w:tcPr>
          <w:p w14:paraId="7D36359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1950</w:t>
            </w:r>
          </w:p>
        </w:tc>
        <w:tc>
          <w:tcPr>
            <w:tcW w:w="900" w:type="dxa"/>
            <w:noWrap/>
            <w:hideMark/>
          </w:tcPr>
          <w:p w14:paraId="23B2BB19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2050</w:t>
            </w:r>
          </w:p>
        </w:tc>
        <w:tc>
          <w:tcPr>
            <w:tcW w:w="771" w:type="dxa"/>
            <w:noWrap/>
            <w:hideMark/>
          </w:tcPr>
          <w:p w14:paraId="1AC06E73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105,1</w:t>
            </w:r>
          </w:p>
        </w:tc>
      </w:tr>
      <w:tr w:rsidR="00674D97" w:rsidRPr="00674D97" w14:paraId="7521E7CC" w14:textId="77777777" w:rsidTr="00B414FC">
        <w:trPr>
          <w:trHeight w:val="20"/>
        </w:trPr>
        <w:tc>
          <w:tcPr>
            <w:tcW w:w="6516" w:type="dxa"/>
            <w:hideMark/>
          </w:tcPr>
          <w:p w14:paraId="0AE7DE5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Прочие доходы от оказания платных услуг </w:t>
            </w:r>
          </w:p>
        </w:tc>
        <w:tc>
          <w:tcPr>
            <w:tcW w:w="1701" w:type="dxa"/>
            <w:noWrap/>
            <w:hideMark/>
          </w:tcPr>
          <w:p w14:paraId="7C49BE44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1 13 01995 00 0000 130</w:t>
            </w:r>
          </w:p>
        </w:tc>
        <w:tc>
          <w:tcPr>
            <w:tcW w:w="1134" w:type="dxa"/>
            <w:noWrap/>
            <w:hideMark/>
          </w:tcPr>
          <w:p w14:paraId="341530E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1950</w:t>
            </w:r>
          </w:p>
        </w:tc>
        <w:tc>
          <w:tcPr>
            <w:tcW w:w="900" w:type="dxa"/>
            <w:noWrap/>
            <w:hideMark/>
          </w:tcPr>
          <w:p w14:paraId="2C023E6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2050</w:t>
            </w:r>
          </w:p>
        </w:tc>
        <w:tc>
          <w:tcPr>
            <w:tcW w:w="771" w:type="dxa"/>
            <w:noWrap/>
            <w:hideMark/>
          </w:tcPr>
          <w:p w14:paraId="6D1FB9A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105,1</w:t>
            </w:r>
          </w:p>
        </w:tc>
      </w:tr>
      <w:tr w:rsidR="00674D97" w:rsidRPr="00674D97" w14:paraId="19BFFE00" w14:textId="77777777" w:rsidTr="00B414FC">
        <w:trPr>
          <w:trHeight w:val="20"/>
        </w:trPr>
        <w:tc>
          <w:tcPr>
            <w:tcW w:w="6516" w:type="dxa"/>
            <w:hideMark/>
          </w:tcPr>
          <w:p w14:paraId="30C67CD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Прочие </w:t>
            </w:r>
            <w:proofErr w:type="gramStart"/>
            <w:r w:rsidRPr="00674D97">
              <w:rPr>
                <w:sz w:val="18"/>
                <w:szCs w:val="18"/>
              </w:rPr>
              <w:t>доходы  от</w:t>
            </w:r>
            <w:proofErr w:type="gramEnd"/>
            <w:r w:rsidRPr="00674D97">
              <w:rPr>
                <w:sz w:val="18"/>
                <w:szCs w:val="18"/>
              </w:rPr>
              <w:t xml:space="preserve"> оказания платных услуг (работ) получателями средств бюджетов поселений </w:t>
            </w:r>
          </w:p>
        </w:tc>
        <w:tc>
          <w:tcPr>
            <w:tcW w:w="1701" w:type="dxa"/>
            <w:noWrap/>
            <w:hideMark/>
          </w:tcPr>
          <w:p w14:paraId="49B0F896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1 13 01995 13 0000 130</w:t>
            </w:r>
          </w:p>
        </w:tc>
        <w:tc>
          <w:tcPr>
            <w:tcW w:w="1134" w:type="dxa"/>
            <w:noWrap/>
            <w:hideMark/>
          </w:tcPr>
          <w:p w14:paraId="253D653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1950</w:t>
            </w:r>
          </w:p>
        </w:tc>
        <w:tc>
          <w:tcPr>
            <w:tcW w:w="900" w:type="dxa"/>
            <w:noWrap/>
            <w:hideMark/>
          </w:tcPr>
          <w:p w14:paraId="3F60B6D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2050</w:t>
            </w:r>
          </w:p>
        </w:tc>
        <w:tc>
          <w:tcPr>
            <w:tcW w:w="771" w:type="dxa"/>
            <w:noWrap/>
            <w:hideMark/>
          </w:tcPr>
          <w:p w14:paraId="7C5310F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105,1</w:t>
            </w:r>
          </w:p>
        </w:tc>
      </w:tr>
      <w:tr w:rsidR="00674D97" w:rsidRPr="00674D97" w14:paraId="23B0D3AA" w14:textId="77777777" w:rsidTr="00B414FC">
        <w:trPr>
          <w:trHeight w:val="20"/>
        </w:trPr>
        <w:tc>
          <w:tcPr>
            <w:tcW w:w="6516" w:type="dxa"/>
            <w:hideMark/>
          </w:tcPr>
          <w:p w14:paraId="7580071C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  <w:hideMark/>
          </w:tcPr>
          <w:p w14:paraId="4B9DB77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1 14 00000 00 0000 430</w:t>
            </w:r>
          </w:p>
        </w:tc>
        <w:tc>
          <w:tcPr>
            <w:tcW w:w="1134" w:type="dxa"/>
            <w:noWrap/>
            <w:hideMark/>
          </w:tcPr>
          <w:p w14:paraId="7C93C7C3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4 221,7</w:t>
            </w:r>
          </w:p>
        </w:tc>
        <w:tc>
          <w:tcPr>
            <w:tcW w:w="900" w:type="dxa"/>
            <w:noWrap/>
            <w:hideMark/>
          </w:tcPr>
          <w:p w14:paraId="4C636FE3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4 233,7</w:t>
            </w:r>
          </w:p>
        </w:tc>
        <w:tc>
          <w:tcPr>
            <w:tcW w:w="771" w:type="dxa"/>
            <w:noWrap/>
            <w:hideMark/>
          </w:tcPr>
          <w:p w14:paraId="1DC82E9C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100,3</w:t>
            </w:r>
          </w:p>
        </w:tc>
      </w:tr>
      <w:tr w:rsidR="00674D97" w:rsidRPr="00674D97" w14:paraId="295EF993" w14:textId="77777777" w:rsidTr="00B414FC">
        <w:trPr>
          <w:trHeight w:val="20"/>
        </w:trPr>
        <w:tc>
          <w:tcPr>
            <w:tcW w:w="6516" w:type="dxa"/>
            <w:hideMark/>
          </w:tcPr>
          <w:p w14:paraId="51B4F50D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14:paraId="2629DAD3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1 14 02000 00 0000 000</w:t>
            </w:r>
          </w:p>
        </w:tc>
        <w:tc>
          <w:tcPr>
            <w:tcW w:w="1134" w:type="dxa"/>
            <w:noWrap/>
            <w:hideMark/>
          </w:tcPr>
          <w:p w14:paraId="2EBCA818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3 892,5</w:t>
            </w:r>
          </w:p>
        </w:tc>
        <w:tc>
          <w:tcPr>
            <w:tcW w:w="900" w:type="dxa"/>
            <w:noWrap/>
            <w:hideMark/>
          </w:tcPr>
          <w:p w14:paraId="1689799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3 892,5</w:t>
            </w:r>
          </w:p>
        </w:tc>
        <w:tc>
          <w:tcPr>
            <w:tcW w:w="771" w:type="dxa"/>
            <w:noWrap/>
            <w:hideMark/>
          </w:tcPr>
          <w:p w14:paraId="330A334E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4D5B4D6F" w14:textId="77777777" w:rsidTr="00B414FC">
        <w:trPr>
          <w:trHeight w:val="20"/>
        </w:trPr>
        <w:tc>
          <w:tcPr>
            <w:tcW w:w="6516" w:type="dxa"/>
            <w:hideMark/>
          </w:tcPr>
          <w:p w14:paraId="3B9945C2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noWrap/>
            <w:hideMark/>
          </w:tcPr>
          <w:p w14:paraId="0215F6A7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1 14 02053 13 0000 410</w:t>
            </w:r>
          </w:p>
        </w:tc>
        <w:tc>
          <w:tcPr>
            <w:tcW w:w="1134" w:type="dxa"/>
            <w:noWrap/>
            <w:hideMark/>
          </w:tcPr>
          <w:p w14:paraId="1FA4099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3 892,5</w:t>
            </w:r>
          </w:p>
        </w:tc>
        <w:tc>
          <w:tcPr>
            <w:tcW w:w="900" w:type="dxa"/>
            <w:noWrap/>
            <w:hideMark/>
          </w:tcPr>
          <w:p w14:paraId="73116E3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3 892,5</w:t>
            </w:r>
          </w:p>
        </w:tc>
        <w:tc>
          <w:tcPr>
            <w:tcW w:w="771" w:type="dxa"/>
            <w:noWrap/>
            <w:hideMark/>
          </w:tcPr>
          <w:p w14:paraId="7EBDAB2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5FCAF02" w14:textId="77777777" w:rsidTr="00B414FC">
        <w:trPr>
          <w:trHeight w:val="20"/>
        </w:trPr>
        <w:tc>
          <w:tcPr>
            <w:tcW w:w="6516" w:type="dxa"/>
            <w:hideMark/>
          </w:tcPr>
          <w:p w14:paraId="42B66E92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продажи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14:paraId="6BBCA94F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1 14 06000 00 0000 430</w:t>
            </w:r>
          </w:p>
        </w:tc>
        <w:tc>
          <w:tcPr>
            <w:tcW w:w="1134" w:type="dxa"/>
            <w:noWrap/>
            <w:hideMark/>
          </w:tcPr>
          <w:p w14:paraId="3FB82679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329,2</w:t>
            </w:r>
          </w:p>
        </w:tc>
        <w:tc>
          <w:tcPr>
            <w:tcW w:w="900" w:type="dxa"/>
            <w:noWrap/>
            <w:hideMark/>
          </w:tcPr>
          <w:p w14:paraId="16A8C3A8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341,2</w:t>
            </w:r>
          </w:p>
        </w:tc>
        <w:tc>
          <w:tcPr>
            <w:tcW w:w="771" w:type="dxa"/>
            <w:noWrap/>
            <w:hideMark/>
          </w:tcPr>
          <w:p w14:paraId="6366B362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103,6</w:t>
            </w:r>
          </w:p>
        </w:tc>
      </w:tr>
      <w:tr w:rsidR="00674D97" w:rsidRPr="00674D97" w14:paraId="372E313E" w14:textId="77777777" w:rsidTr="00B414FC">
        <w:trPr>
          <w:trHeight w:val="20"/>
        </w:trPr>
        <w:tc>
          <w:tcPr>
            <w:tcW w:w="6516" w:type="dxa"/>
            <w:hideMark/>
          </w:tcPr>
          <w:p w14:paraId="79D2DBF4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noWrap/>
            <w:hideMark/>
          </w:tcPr>
          <w:p w14:paraId="294D2623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1 14 06013 00 0000 430</w:t>
            </w:r>
          </w:p>
        </w:tc>
        <w:tc>
          <w:tcPr>
            <w:tcW w:w="1134" w:type="dxa"/>
            <w:noWrap/>
            <w:hideMark/>
          </w:tcPr>
          <w:p w14:paraId="0FBCE85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329,2</w:t>
            </w:r>
          </w:p>
        </w:tc>
        <w:tc>
          <w:tcPr>
            <w:tcW w:w="900" w:type="dxa"/>
            <w:noWrap/>
            <w:hideMark/>
          </w:tcPr>
          <w:p w14:paraId="5D2AA42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341,2</w:t>
            </w:r>
          </w:p>
        </w:tc>
        <w:tc>
          <w:tcPr>
            <w:tcW w:w="771" w:type="dxa"/>
            <w:noWrap/>
            <w:hideMark/>
          </w:tcPr>
          <w:p w14:paraId="47E855B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103,6</w:t>
            </w:r>
          </w:p>
        </w:tc>
      </w:tr>
      <w:tr w:rsidR="00674D97" w:rsidRPr="00674D97" w14:paraId="11E56002" w14:textId="77777777" w:rsidTr="00B414FC">
        <w:trPr>
          <w:trHeight w:val="20"/>
        </w:trPr>
        <w:tc>
          <w:tcPr>
            <w:tcW w:w="6516" w:type="dxa"/>
            <w:hideMark/>
          </w:tcPr>
          <w:p w14:paraId="0223DB7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noWrap/>
            <w:hideMark/>
          </w:tcPr>
          <w:p w14:paraId="34A7F43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1 14 06013 13 0000 430</w:t>
            </w:r>
          </w:p>
        </w:tc>
        <w:tc>
          <w:tcPr>
            <w:tcW w:w="1134" w:type="dxa"/>
            <w:noWrap/>
            <w:hideMark/>
          </w:tcPr>
          <w:p w14:paraId="2A50EFD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noWrap/>
            <w:hideMark/>
          </w:tcPr>
          <w:p w14:paraId="7E0D363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312</w:t>
            </w:r>
          </w:p>
        </w:tc>
        <w:tc>
          <w:tcPr>
            <w:tcW w:w="771" w:type="dxa"/>
            <w:noWrap/>
            <w:hideMark/>
          </w:tcPr>
          <w:p w14:paraId="5BE5972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104,0</w:t>
            </w:r>
          </w:p>
        </w:tc>
      </w:tr>
      <w:tr w:rsidR="00674D97" w:rsidRPr="00674D97" w14:paraId="5C02208A" w14:textId="77777777" w:rsidTr="00B414FC">
        <w:trPr>
          <w:trHeight w:val="20"/>
        </w:trPr>
        <w:tc>
          <w:tcPr>
            <w:tcW w:w="6516" w:type="dxa"/>
            <w:hideMark/>
          </w:tcPr>
          <w:p w14:paraId="27A0EB3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noWrap/>
            <w:hideMark/>
          </w:tcPr>
          <w:p w14:paraId="636C898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1 14 06313 13 0000 430</w:t>
            </w:r>
          </w:p>
        </w:tc>
        <w:tc>
          <w:tcPr>
            <w:tcW w:w="1134" w:type="dxa"/>
            <w:noWrap/>
            <w:hideMark/>
          </w:tcPr>
          <w:p w14:paraId="55E5C7A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29,2</w:t>
            </w:r>
          </w:p>
        </w:tc>
        <w:tc>
          <w:tcPr>
            <w:tcW w:w="900" w:type="dxa"/>
            <w:noWrap/>
            <w:hideMark/>
          </w:tcPr>
          <w:p w14:paraId="6B284A6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29,2</w:t>
            </w:r>
          </w:p>
        </w:tc>
        <w:tc>
          <w:tcPr>
            <w:tcW w:w="771" w:type="dxa"/>
            <w:noWrap/>
            <w:hideMark/>
          </w:tcPr>
          <w:p w14:paraId="03BBF06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1E7C8D1" w14:textId="77777777" w:rsidTr="00B414FC">
        <w:trPr>
          <w:trHeight w:val="20"/>
        </w:trPr>
        <w:tc>
          <w:tcPr>
            <w:tcW w:w="6516" w:type="dxa"/>
            <w:hideMark/>
          </w:tcPr>
          <w:p w14:paraId="58A743C5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  <w:hideMark/>
          </w:tcPr>
          <w:p w14:paraId="23DFBD27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1 16 00000 00 0000 140</w:t>
            </w:r>
          </w:p>
        </w:tc>
        <w:tc>
          <w:tcPr>
            <w:tcW w:w="1134" w:type="dxa"/>
            <w:noWrap/>
            <w:hideMark/>
          </w:tcPr>
          <w:p w14:paraId="596839D0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-659,4</w:t>
            </w:r>
          </w:p>
        </w:tc>
        <w:tc>
          <w:tcPr>
            <w:tcW w:w="900" w:type="dxa"/>
            <w:noWrap/>
            <w:hideMark/>
          </w:tcPr>
          <w:p w14:paraId="0E7EC6B1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-659,4</w:t>
            </w:r>
          </w:p>
        </w:tc>
        <w:tc>
          <w:tcPr>
            <w:tcW w:w="771" w:type="dxa"/>
            <w:noWrap/>
            <w:hideMark/>
          </w:tcPr>
          <w:p w14:paraId="30993DE2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4FDB4C4B" w14:textId="77777777" w:rsidTr="00B414FC">
        <w:trPr>
          <w:trHeight w:val="20"/>
        </w:trPr>
        <w:tc>
          <w:tcPr>
            <w:tcW w:w="6516" w:type="dxa"/>
            <w:hideMark/>
          </w:tcPr>
          <w:p w14:paraId="340FB8DE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noWrap/>
            <w:hideMark/>
          </w:tcPr>
          <w:p w14:paraId="5A33E64E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1 16 02000 02 0000 140</w:t>
            </w:r>
          </w:p>
        </w:tc>
        <w:tc>
          <w:tcPr>
            <w:tcW w:w="1134" w:type="dxa"/>
            <w:noWrap/>
            <w:hideMark/>
          </w:tcPr>
          <w:p w14:paraId="14171E0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00" w:type="dxa"/>
            <w:noWrap/>
            <w:hideMark/>
          </w:tcPr>
          <w:p w14:paraId="55E77DEE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71" w:type="dxa"/>
            <w:noWrap/>
            <w:hideMark/>
          </w:tcPr>
          <w:p w14:paraId="2CD704AE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516727BB" w14:textId="77777777" w:rsidTr="00B414FC">
        <w:trPr>
          <w:trHeight w:val="20"/>
        </w:trPr>
        <w:tc>
          <w:tcPr>
            <w:tcW w:w="6516" w:type="dxa"/>
            <w:hideMark/>
          </w:tcPr>
          <w:p w14:paraId="2B0AC53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noWrap/>
            <w:hideMark/>
          </w:tcPr>
          <w:p w14:paraId="573CC55E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1 16 02020 02 0000 140</w:t>
            </w:r>
          </w:p>
        </w:tc>
        <w:tc>
          <w:tcPr>
            <w:tcW w:w="1134" w:type="dxa"/>
            <w:noWrap/>
            <w:hideMark/>
          </w:tcPr>
          <w:p w14:paraId="516C80B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noWrap/>
            <w:hideMark/>
          </w:tcPr>
          <w:p w14:paraId="4A91BC1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2,0</w:t>
            </w:r>
          </w:p>
        </w:tc>
        <w:tc>
          <w:tcPr>
            <w:tcW w:w="771" w:type="dxa"/>
            <w:noWrap/>
            <w:hideMark/>
          </w:tcPr>
          <w:p w14:paraId="53E9F4F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17DB674" w14:textId="77777777" w:rsidTr="00B414FC">
        <w:trPr>
          <w:trHeight w:val="20"/>
        </w:trPr>
        <w:tc>
          <w:tcPr>
            <w:tcW w:w="6516" w:type="dxa"/>
            <w:hideMark/>
          </w:tcPr>
          <w:p w14:paraId="7D6C0AC5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noWrap/>
            <w:hideMark/>
          </w:tcPr>
          <w:p w14:paraId="34E61F9A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1 16 07010 00 0000 140</w:t>
            </w:r>
          </w:p>
        </w:tc>
        <w:tc>
          <w:tcPr>
            <w:tcW w:w="1134" w:type="dxa"/>
            <w:noWrap/>
            <w:hideMark/>
          </w:tcPr>
          <w:p w14:paraId="7B57307B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54,7</w:t>
            </w:r>
          </w:p>
        </w:tc>
        <w:tc>
          <w:tcPr>
            <w:tcW w:w="900" w:type="dxa"/>
            <w:noWrap/>
            <w:hideMark/>
          </w:tcPr>
          <w:p w14:paraId="5AEBE135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54,7</w:t>
            </w:r>
          </w:p>
        </w:tc>
        <w:tc>
          <w:tcPr>
            <w:tcW w:w="771" w:type="dxa"/>
            <w:noWrap/>
            <w:hideMark/>
          </w:tcPr>
          <w:p w14:paraId="262B9848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2DA8CE57" w14:textId="77777777" w:rsidTr="00B414FC">
        <w:trPr>
          <w:trHeight w:val="20"/>
        </w:trPr>
        <w:tc>
          <w:tcPr>
            <w:tcW w:w="6516" w:type="dxa"/>
            <w:hideMark/>
          </w:tcPr>
          <w:p w14:paraId="7ECD781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701" w:type="dxa"/>
            <w:noWrap/>
            <w:hideMark/>
          </w:tcPr>
          <w:p w14:paraId="2B854FF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1 16 07010 13 0000 140</w:t>
            </w:r>
          </w:p>
        </w:tc>
        <w:tc>
          <w:tcPr>
            <w:tcW w:w="1134" w:type="dxa"/>
            <w:noWrap/>
            <w:hideMark/>
          </w:tcPr>
          <w:p w14:paraId="3458A9F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54,7</w:t>
            </w:r>
          </w:p>
        </w:tc>
        <w:tc>
          <w:tcPr>
            <w:tcW w:w="900" w:type="dxa"/>
            <w:noWrap/>
            <w:hideMark/>
          </w:tcPr>
          <w:p w14:paraId="487C50C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54,7</w:t>
            </w:r>
          </w:p>
        </w:tc>
        <w:tc>
          <w:tcPr>
            <w:tcW w:w="771" w:type="dxa"/>
            <w:noWrap/>
            <w:hideMark/>
          </w:tcPr>
          <w:p w14:paraId="6433AE0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B0086B1" w14:textId="77777777" w:rsidTr="00B414FC">
        <w:trPr>
          <w:trHeight w:val="20"/>
        </w:trPr>
        <w:tc>
          <w:tcPr>
            <w:tcW w:w="6516" w:type="dxa"/>
            <w:hideMark/>
          </w:tcPr>
          <w:p w14:paraId="40009A20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noWrap/>
            <w:hideMark/>
          </w:tcPr>
          <w:p w14:paraId="7225922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1 16 10120 00 0000 140</w:t>
            </w:r>
          </w:p>
        </w:tc>
        <w:tc>
          <w:tcPr>
            <w:tcW w:w="1134" w:type="dxa"/>
            <w:noWrap/>
            <w:hideMark/>
          </w:tcPr>
          <w:p w14:paraId="26646B16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-716,1</w:t>
            </w:r>
          </w:p>
        </w:tc>
        <w:tc>
          <w:tcPr>
            <w:tcW w:w="900" w:type="dxa"/>
            <w:noWrap/>
            <w:hideMark/>
          </w:tcPr>
          <w:p w14:paraId="756CF624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-716,1</w:t>
            </w:r>
          </w:p>
        </w:tc>
        <w:tc>
          <w:tcPr>
            <w:tcW w:w="771" w:type="dxa"/>
            <w:noWrap/>
            <w:hideMark/>
          </w:tcPr>
          <w:p w14:paraId="702BCA65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542B5939" w14:textId="77777777" w:rsidTr="00B414FC">
        <w:trPr>
          <w:trHeight w:val="20"/>
        </w:trPr>
        <w:tc>
          <w:tcPr>
            <w:tcW w:w="6516" w:type="dxa"/>
            <w:hideMark/>
          </w:tcPr>
          <w:p w14:paraId="3E3C13D6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noWrap/>
            <w:hideMark/>
          </w:tcPr>
          <w:p w14:paraId="21D1C2EC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1 16 10123 00 0000 140</w:t>
            </w:r>
          </w:p>
        </w:tc>
        <w:tc>
          <w:tcPr>
            <w:tcW w:w="1134" w:type="dxa"/>
            <w:noWrap/>
            <w:hideMark/>
          </w:tcPr>
          <w:p w14:paraId="072FAAD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-716,1</w:t>
            </w:r>
          </w:p>
        </w:tc>
        <w:tc>
          <w:tcPr>
            <w:tcW w:w="900" w:type="dxa"/>
            <w:noWrap/>
            <w:hideMark/>
          </w:tcPr>
          <w:p w14:paraId="4AB971B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-716,1</w:t>
            </w:r>
          </w:p>
        </w:tc>
        <w:tc>
          <w:tcPr>
            <w:tcW w:w="771" w:type="dxa"/>
            <w:noWrap/>
            <w:hideMark/>
          </w:tcPr>
          <w:p w14:paraId="474C462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1226EAA" w14:textId="77777777" w:rsidTr="00B414FC">
        <w:trPr>
          <w:trHeight w:val="20"/>
        </w:trPr>
        <w:tc>
          <w:tcPr>
            <w:tcW w:w="6516" w:type="dxa"/>
            <w:hideMark/>
          </w:tcPr>
          <w:p w14:paraId="1E0AB581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noWrap/>
            <w:hideMark/>
          </w:tcPr>
          <w:p w14:paraId="1BE1C88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1 17 00000 00 0000 000</w:t>
            </w:r>
          </w:p>
        </w:tc>
        <w:tc>
          <w:tcPr>
            <w:tcW w:w="1134" w:type="dxa"/>
            <w:noWrap/>
            <w:hideMark/>
          </w:tcPr>
          <w:p w14:paraId="3FD641B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  <w:hideMark/>
          </w:tcPr>
          <w:p w14:paraId="19A3506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-2,3</w:t>
            </w:r>
          </w:p>
        </w:tc>
        <w:tc>
          <w:tcPr>
            <w:tcW w:w="771" w:type="dxa"/>
            <w:noWrap/>
            <w:hideMark/>
          </w:tcPr>
          <w:p w14:paraId="294FB01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0EFD4C9B" w14:textId="77777777" w:rsidTr="00B414FC">
        <w:trPr>
          <w:trHeight w:val="20"/>
        </w:trPr>
        <w:tc>
          <w:tcPr>
            <w:tcW w:w="6516" w:type="dxa"/>
            <w:hideMark/>
          </w:tcPr>
          <w:p w14:paraId="50FC5E93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701" w:type="dxa"/>
            <w:noWrap/>
            <w:hideMark/>
          </w:tcPr>
          <w:p w14:paraId="7CC5201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1 17 01000 00 0000 180</w:t>
            </w:r>
          </w:p>
        </w:tc>
        <w:tc>
          <w:tcPr>
            <w:tcW w:w="1134" w:type="dxa"/>
            <w:noWrap/>
            <w:hideMark/>
          </w:tcPr>
          <w:p w14:paraId="316DFC4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  <w:hideMark/>
          </w:tcPr>
          <w:p w14:paraId="6373566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-2,3</w:t>
            </w:r>
          </w:p>
        </w:tc>
        <w:tc>
          <w:tcPr>
            <w:tcW w:w="771" w:type="dxa"/>
            <w:noWrap/>
            <w:hideMark/>
          </w:tcPr>
          <w:p w14:paraId="5AC692D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357456E7" w14:textId="77777777" w:rsidTr="00B414FC">
        <w:trPr>
          <w:trHeight w:val="20"/>
        </w:trPr>
        <w:tc>
          <w:tcPr>
            <w:tcW w:w="6516" w:type="dxa"/>
            <w:hideMark/>
          </w:tcPr>
          <w:p w14:paraId="267096C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noWrap/>
            <w:hideMark/>
          </w:tcPr>
          <w:p w14:paraId="4853FF5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1 17 01050 13 0000 180</w:t>
            </w:r>
          </w:p>
        </w:tc>
        <w:tc>
          <w:tcPr>
            <w:tcW w:w="1134" w:type="dxa"/>
            <w:noWrap/>
            <w:hideMark/>
          </w:tcPr>
          <w:p w14:paraId="5976AFC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  <w:hideMark/>
          </w:tcPr>
          <w:p w14:paraId="3942279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-2,3</w:t>
            </w:r>
          </w:p>
        </w:tc>
        <w:tc>
          <w:tcPr>
            <w:tcW w:w="771" w:type="dxa"/>
            <w:noWrap/>
            <w:hideMark/>
          </w:tcPr>
          <w:p w14:paraId="39F635A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04D94C4B" w14:textId="77777777" w:rsidTr="00B414FC">
        <w:trPr>
          <w:trHeight w:val="20"/>
        </w:trPr>
        <w:tc>
          <w:tcPr>
            <w:tcW w:w="6516" w:type="dxa"/>
            <w:hideMark/>
          </w:tcPr>
          <w:p w14:paraId="4B36A79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proofErr w:type="gramStart"/>
            <w:r w:rsidRPr="00674D97">
              <w:rPr>
                <w:sz w:val="18"/>
                <w:szCs w:val="18"/>
              </w:rPr>
              <w:t>БЕЗВОЗМЕЗДНЫЕ  ПОСТУПЛЕНИЯ</w:t>
            </w:r>
            <w:proofErr w:type="gramEnd"/>
          </w:p>
        </w:tc>
        <w:tc>
          <w:tcPr>
            <w:tcW w:w="1701" w:type="dxa"/>
            <w:noWrap/>
            <w:hideMark/>
          </w:tcPr>
          <w:p w14:paraId="0AC85D98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2 00 00000 00 0000 000</w:t>
            </w:r>
          </w:p>
        </w:tc>
        <w:tc>
          <w:tcPr>
            <w:tcW w:w="1134" w:type="dxa"/>
            <w:noWrap/>
            <w:hideMark/>
          </w:tcPr>
          <w:p w14:paraId="43BB4ED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19032,6</w:t>
            </w:r>
          </w:p>
        </w:tc>
        <w:tc>
          <w:tcPr>
            <w:tcW w:w="900" w:type="dxa"/>
            <w:noWrap/>
            <w:hideMark/>
          </w:tcPr>
          <w:p w14:paraId="03CD221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19032,6</w:t>
            </w:r>
          </w:p>
        </w:tc>
        <w:tc>
          <w:tcPr>
            <w:tcW w:w="771" w:type="dxa"/>
            <w:noWrap/>
            <w:hideMark/>
          </w:tcPr>
          <w:p w14:paraId="6FA0BF5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680C239" w14:textId="77777777" w:rsidTr="00B414FC">
        <w:trPr>
          <w:trHeight w:val="20"/>
        </w:trPr>
        <w:tc>
          <w:tcPr>
            <w:tcW w:w="6516" w:type="dxa"/>
            <w:hideMark/>
          </w:tcPr>
          <w:p w14:paraId="1F508B13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674D97">
              <w:rPr>
                <w:i/>
                <w:iCs/>
                <w:sz w:val="18"/>
                <w:szCs w:val="18"/>
              </w:rPr>
              <w:t>БЕЗВОЗМЕЗДНЫЕ  ПОСТУПЛЕНИЯ</w:t>
            </w:r>
            <w:proofErr w:type="gramEnd"/>
            <w:r w:rsidRPr="00674D97">
              <w:rPr>
                <w:i/>
                <w:iCs/>
                <w:sz w:val="18"/>
                <w:szCs w:val="18"/>
              </w:rPr>
              <w:t xml:space="preserve">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14:paraId="6FF429B9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2 02 00000 00 0000 000</w:t>
            </w:r>
          </w:p>
        </w:tc>
        <w:tc>
          <w:tcPr>
            <w:tcW w:w="1134" w:type="dxa"/>
            <w:noWrap/>
            <w:hideMark/>
          </w:tcPr>
          <w:p w14:paraId="04F18589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19032,6</w:t>
            </w:r>
          </w:p>
        </w:tc>
        <w:tc>
          <w:tcPr>
            <w:tcW w:w="900" w:type="dxa"/>
            <w:noWrap/>
            <w:hideMark/>
          </w:tcPr>
          <w:p w14:paraId="409C9ED4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19032,6</w:t>
            </w:r>
          </w:p>
        </w:tc>
        <w:tc>
          <w:tcPr>
            <w:tcW w:w="771" w:type="dxa"/>
            <w:noWrap/>
            <w:hideMark/>
          </w:tcPr>
          <w:p w14:paraId="5385FE7C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23B9BDE9" w14:textId="77777777" w:rsidTr="00B414FC">
        <w:trPr>
          <w:trHeight w:val="20"/>
        </w:trPr>
        <w:tc>
          <w:tcPr>
            <w:tcW w:w="6516" w:type="dxa"/>
            <w:hideMark/>
          </w:tcPr>
          <w:p w14:paraId="24A7E31E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701" w:type="dxa"/>
            <w:noWrap/>
            <w:hideMark/>
          </w:tcPr>
          <w:p w14:paraId="57C0CAA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2 02 10000 00 0000 150</w:t>
            </w:r>
          </w:p>
        </w:tc>
        <w:tc>
          <w:tcPr>
            <w:tcW w:w="1134" w:type="dxa"/>
            <w:noWrap/>
            <w:hideMark/>
          </w:tcPr>
          <w:p w14:paraId="1A2AE021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14013,2</w:t>
            </w:r>
          </w:p>
        </w:tc>
        <w:tc>
          <w:tcPr>
            <w:tcW w:w="900" w:type="dxa"/>
            <w:noWrap/>
            <w:hideMark/>
          </w:tcPr>
          <w:p w14:paraId="79E510B3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14013,2</w:t>
            </w:r>
          </w:p>
        </w:tc>
        <w:tc>
          <w:tcPr>
            <w:tcW w:w="771" w:type="dxa"/>
            <w:noWrap/>
            <w:hideMark/>
          </w:tcPr>
          <w:p w14:paraId="63BEA480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697D4216" w14:textId="77777777" w:rsidTr="00B414FC">
        <w:trPr>
          <w:trHeight w:val="20"/>
        </w:trPr>
        <w:tc>
          <w:tcPr>
            <w:tcW w:w="6516" w:type="dxa"/>
            <w:hideMark/>
          </w:tcPr>
          <w:p w14:paraId="27B74D5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proofErr w:type="gramStart"/>
            <w:r w:rsidRPr="00674D97">
              <w:rPr>
                <w:sz w:val="18"/>
                <w:szCs w:val="18"/>
              </w:rPr>
              <w:t>районов,городских</w:t>
            </w:r>
            <w:proofErr w:type="spellEnd"/>
            <w:proofErr w:type="gramEnd"/>
            <w:r w:rsidRPr="00674D97">
              <w:rPr>
                <w:sz w:val="18"/>
                <w:szCs w:val="18"/>
              </w:rPr>
              <w:t xml:space="preserve"> округов с внутригородским делением</w:t>
            </w:r>
          </w:p>
        </w:tc>
        <w:tc>
          <w:tcPr>
            <w:tcW w:w="1701" w:type="dxa"/>
            <w:noWrap/>
            <w:hideMark/>
          </w:tcPr>
          <w:p w14:paraId="3E1ED733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2 02 16001 00 0000 150</w:t>
            </w:r>
          </w:p>
        </w:tc>
        <w:tc>
          <w:tcPr>
            <w:tcW w:w="1134" w:type="dxa"/>
            <w:noWrap/>
            <w:hideMark/>
          </w:tcPr>
          <w:p w14:paraId="40329C2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14013,2</w:t>
            </w:r>
          </w:p>
        </w:tc>
        <w:tc>
          <w:tcPr>
            <w:tcW w:w="900" w:type="dxa"/>
            <w:noWrap/>
            <w:hideMark/>
          </w:tcPr>
          <w:p w14:paraId="709CD80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14013,2</w:t>
            </w:r>
          </w:p>
        </w:tc>
        <w:tc>
          <w:tcPr>
            <w:tcW w:w="771" w:type="dxa"/>
            <w:noWrap/>
            <w:hideMark/>
          </w:tcPr>
          <w:p w14:paraId="4C18ABA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25DF558" w14:textId="77777777" w:rsidTr="00B414FC">
        <w:trPr>
          <w:trHeight w:val="20"/>
        </w:trPr>
        <w:tc>
          <w:tcPr>
            <w:tcW w:w="6516" w:type="dxa"/>
            <w:hideMark/>
          </w:tcPr>
          <w:p w14:paraId="055D36D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14:paraId="640D785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2 02 16001 13 0000 150</w:t>
            </w:r>
          </w:p>
        </w:tc>
        <w:tc>
          <w:tcPr>
            <w:tcW w:w="1134" w:type="dxa"/>
            <w:noWrap/>
            <w:hideMark/>
          </w:tcPr>
          <w:p w14:paraId="73CEC88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14013,2</w:t>
            </w:r>
          </w:p>
        </w:tc>
        <w:tc>
          <w:tcPr>
            <w:tcW w:w="900" w:type="dxa"/>
            <w:noWrap/>
            <w:hideMark/>
          </w:tcPr>
          <w:p w14:paraId="5EF0710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14013,2</w:t>
            </w:r>
          </w:p>
        </w:tc>
        <w:tc>
          <w:tcPr>
            <w:tcW w:w="771" w:type="dxa"/>
            <w:noWrap/>
            <w:hideMark/>
          </w:tcPr>
          <w:p w14:paraId="492C44F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6349D35" w14:textId="77777777" w:rsidTr="00B414FC">
        <w:trPr>
          <w:trHeight w:val="20"/>
        </w:trPr>
        <w:tc>
          <w:tcPr>
            <w:tcW w:w="6516" w:type="dxa"/>
            <w:hideMark/>
          </w:tcPr>
          <w:p w14:paraId="299A0D5B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14:paraId="15FF347A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2 02 30000 00 0000 150</w:t>
            </w:r>
          </w:p>
        </w:tc>
        <w:tc>
          <w:tcPr>
            <w:tcW w:w="1134" w:type="dxa"/>
            <w:noWrap/>
            <w:hideMark/>
          </w:tcPr>
          <w:p w14:paraId="7A8CECAE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103,8</w:t>
            </w:r>
          </w:p>
        </w:tc>
        <w:tc>
          <w:tcPr>
            <w:tcW w:w="900" w:type="dxa"/>
            <w:noWrap/>
            <w:hideMark/>
          </w:tcPr>
          <w:p w14:paraId="0B60D08A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103,8</w:t>
            </w:r>
          </w:p>
        </w:tc>
        <w:tc>
          <w:tcPr>
            <w:tcW w:w="771" w:type="dxa"/>
            <w:noWrap/>
            <w:hideMark/>
          </w:tcPr>
          <w:p w14:paraId="1C2D0564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4D97" w:rsidRPr="00674D97" w14:paraId="3A5976FA" w14:textId="77777777" w:rsidTr="00B414FC">
        <w:trPr>
          <w:trHeight w:val="20"/>
        </w:trPr>
        <w:tc>
          <w:tcPr>
            <w:tcW w:w="6516" w:type="dxa"/>
            <w:hideMark/>
          </w:tcPr>
          <w:p w14:paraId="2B7F9F7F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701" w:type="dxa"/>
            <w:noWrap/>
            <w:hideMark/>
          </w:tcPr>
          <w:p w14:paraId="5A16892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2 02 30024 13 0000 150</w:t>
            </w:r>
          </w:p>
        </w:tc>
        <w:tc>
          <w:tcPr>
            <w:tcW w:w="1134" w:type="dxa"/>
            <w:noWrap/>
            <w:hideMark/>
          </w:tcPr>
          <w:p w14:paraId="2D996C7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103,8</w:t>
            </w:r>
          </w:p>
        </w:tc>
        <w:tc>
          <w:tcPr>
            <w:tcW w:w="900" w:type="dxa"/>
            <w:noWrap/>
            <w:hideMark/>
          </w:tcPr>
          <w:p w14:paraId="71E331B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103,8</w:t>
            </w:r>
          </w:p>
        </w:tc>
        <w:tc>
          <w:tcPr>
            <w:tcW w:w="771" w:type="dxa"/>
            <w:noWrap/>
            <w:hideMark/>
          </w:tcPr>
          <w:p w14:paraId="33F7894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24A3E620" w14:textId="77777777" w:rsidTr="00B414FC">
        <w:trPr>
          <w:trHeight w:val="20"/>
        </w:trPr>
        <w:tc>
          <w:tcPr>
            <w:tcW w:w="6516" w:type="dxa"/>
            <w:hideMark/>
          </w:tcPr>
          <w:p w14:paraId="15363209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noWrap/>
            <w:hideMark/>
          </w:tcPr>
          <w:p w14:paraId="5B2A353F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2 02 02000 00 0000 150</w:t>
            </w:r>
          </w:p>
        </w:tc>
        <w:tc>
          <w:tcPr>
            <w:tcW w:w="1134" w:type="dxa"/>
            <w:noWrap/>
            <w:hideMark/>
          </w:tcPr>
          <w:p w14:paraId="7D4991A4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4539</w:t>
            </w:r>
          </w:p>
        </w:tc>
        <w:tc>
          <w:tcPr>
            <w:tcW w:w="900" w:type="dxa"/>
            <w:noWrap/>
            <w:hideMark/>
          </w:tcPr>
          <w:p w14:paraId="0A654607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4539</w:t>
            </w:r>
          </w:p>
        </w:tc>
        <w:tc>
          <w:tcPr>
            <w:tcW w:w="771" w:type="dxa"/>
            <w:noWrap/>
            <w:hideMark/>
          </w:tcPr>
          <w:p w14:paraId="6A3C4159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674D97" w:rsidRPr="00674D97" w14:paraId="185FC50E" w14:textId="77777777" w:rsidTr="00B414FC">
        <w:trPr>
          <w:trHeight w:val="20"/>
        </w:trPr>
        <w:tc>
          <w:tcPr>
            <w:tcW w:w="6516" w:type="dxa"/>
            <w:hideMark/>
          </w:tcPr>
          <w:p w14:paraId="3EC0179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noWrap/>
            <w:hideMark/>
          </w:tcPr>
          <w:p w14:paraId="6A55DE0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2 02 25555 13 0000 150</w:t>
            </w:r>
          </w:p>
        </w:tc>
        <w:tc>
          <w:tcPr>
            <w:tcW w:w="1134" w:type="dxa"/>
            <w:noWrap/>
            <w:hideMark/>
          </w:tcPr>
          <w:p w14:paraId="7B32F0F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2638,7</w:t>
            </w:r>
          </w:p>
        </w:tc>
        <w:tc>
          <w:tcPr>
            <w:tcW w:w="900" w:type="dxa"/>
            <w:noWrap/>
            <w:hideMark/>
          </w:tcPr>
          <w:p w14:paraId="6C53A97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2638,7</w:t>
            </w:r>
          </w:p>
        </w:tc>
        <w:tc>
          <w:tcPr>
            <w:tcW w:w="771" w:type="dxa"/>
            <w:noWrap/>
            <w:hideMark/>
          </w:tcPr>
          <w:p w14:paraId="609A3E9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DBB1E8E" w14:textId="77777777" w:rsidTr="00B414FC">
        <w:trPr>
          <w:trHeight w:val="20"/>
        </w:trPr>
        <w:tc>
          <w:tcPr>
            <w:tcW w:w="6516" w:type="dxa"/>
            <w:hideMark/>
          </w:tcPr>
          <w:p w14:paraId="2D17654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noWrap/>
            <w:hideMark/>
          </w:tcPr>
          <w:p w14:paraId="759541A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2 02 29999 13 0000 150</w:t>
            </w:r>
          </w:p>
        </w:tc>
        <w:tc>
          <w:tcPr>
            <w:tcW w:w="1134" w:type="dxa"/>
            <w:noWrap/>
            <w:hideMark/>
          </w:tcPr>
          <w:p w14:paraId="7A04EDA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1900,3</w:t>
            </w:r>
          </w:p>
        </w:tc>
        <w:tc>
          <w:tcPr>
            <w:tcW w:w="900" w:type="dxa"/>
            <w:noWrap/>
            <w:hideMark/>
          </w:tcPr>
          <w:p w14:paraId="2A1ED44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1900,3</w:t>
            </w:r>
          </w:p>
        </w:tc>
        <w:tc>
          <w:tcPr>
            <w:tcW w:w="771" w:type="dxa"/>
            <w:noWrap/>
            <w:hideMark/>
          </w:tcPr>
          <w:p w14:paraId="7BC3485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115B393" w14:textId="77777777" w:rsidTr="00B414FC">
        <w:trPr>
          <w:trHeight w:val="20"/>
        </w:trPr>
        <w:tc>
          <w:tcPr>
            <w:tcW w:w="6516" w:type="dxa"/>
            <w:hideMark/>
          </w:tcPr>
          <w:p w14:paraId="5E8FE542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515AED3E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2 02 40000 00 0000 150</w:t>
            </w:r>
          </w:p>
        </w:tc>
        <w:tc>
          <w:tcPr>
            <w:tcW w:w="1134" w:type="dxa"/>
            <w:noWrap/>
            <w:hideMark/>
          </w:tcPr>
          <w:p w14:paraId="284C3C51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376,6</w:t>
            </w:r>
          </w:p>
        </w:tc>
        <w:tc>
          <w:tcPr>
            <w:tcW w:w="900" w:type="dxa"/>
            <w:noWrap/>
            <w:hideMark/>
          </w:tcPr>
          <w:p w14:paraId="0FB2AC45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376,6</w:t>
            </w:r>
          </w:p>
        </w:tc>
        <w:tc>
          <w:tcPr>
            <w:tcW w:w="771" w:type="dxa"/>
            <w:noWrap/>
            <w:hideMark/>
          </w:tcPr>
          <w:p w14:paraId="5487996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E222BCD" w14:textId="77777777" w:rsidTr="00B414FC">
        <w:trPr>
          <w:trHeight w:val="20"/>
        </w:trPr>
        <w:tc>
          <w:tcPr>
            <w:tcW w:w="6516" w:type="dxa"/>
            <w:hideMark/>
          </w:tcPr>
          <w:p w14:paraId="68970B75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noWrap/>
            <w:hideMark/>
          </w:tcPr>
          <w:p w14:paraId="059F677E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2 02 49999 13 0000 150</w:t>
            </w:r>
          </w:p>
        </w:tc>
        <w:tc>
          <w:tcPr>
            <w:tcW w:w="1134" w:type="dxa"/>
            <w:noWrap/>
            <w:hideMark/>
          </w:tcPr>
          <w:p w14:paraId="4F51F40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376,6</w:t>
            </w:r>
          </w:p>
        </w:tc>
        <w:tc>
          <w:tcPr>
            <w:tcW w:w="900" w:type="dxa"/>
            <w:noWrap/>
            <w:hideMark/>
          </w:tcPr>
          <w:p w14:paraId="160BDE0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376,6</w:t>
            </w:r>
          </w:p>
        </w:tc>
        <w:tc>
          <w:tcPr>
            <w:tcW w:w="771" w:type="dxa"/>
            <w:noWrap/>
            <w:hideMark/>
          </w:tcPr>
          <w:p w14:paraId="605092F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71B426F" w14:textId="77777777" w:rsidTr="00B414FC">
        <w:trPr>
          <w:trHeight w:val="20"/>
        </w:trPr>
        <w:tc>
          <w:tcPr>
            <w:tcW w:w="6516" w:type="dxa"/>
            <w:hideMark/>
          </w:tcPr>
          <w:p w14:paraId="4FF721C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  <w:noWrap/>
            <w:hideMark/>
          </w:tcPr>
          <w:p w14:paraId="56D8968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12B55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75749,1</w:t>
            </w:r>
          </w:p>
        </w:tc>
        <w:tc>
          <w:tcPr>
            <w:tcW w:w="900" w:type="dxa"/>
            <w:noWrap/>
            <w:hideMark/>
          </w:tcPr>
          <w:p w14:paraId="3EC2D83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76308,8</w:t>
            </w:r>
          </w:p>
        </w:tc>
        <w:tc>
          <w:tcPr>
            <w:tcW w:w="771" w:type="dxa"/>
            <w:noWrap/>
            <w:hideMark/>
          </w:tcPr>
          <w:p w14:paraId="53EC9BA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100,7</w:t>
            </w:r>
          </w:p>
        </w:tc>
      </w:tr>
      <w:tr w:rsidR="00674D97" w:rsidRPr="00674D97" w14:paraId="06434330" w14:textId="77777777" w:rsidTr="00B414FC">
        <w:trPr>
          <w:trHeight w:val="20"/>
        </w:trPr>
        <w:tc>
          <w:tcPr>
            <w:tcW w:w="6516" w:type="dxa"/>
            <w:hideMark/>
          </w:tcPr>
          <w:p w14:paraId="2BD0791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noWrap/>
            <w:hideMark/>
          </w:tcPr>
          <w:p w14:paraId="77C215E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CE779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ACE925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1D07C7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1717F5E0" w14:textId="77777777" w:rsidTr="00B414FC">
        <w:trPr>
          <w:trHeight w:val="20"/>
        </w:trPr>
        <w:tc>
          <w:tcPr>
            <w:tcW w:w="6516" w:type="dxa"/>
            <w:hideMark/>
          </w:tcPr>
          <w:p w14:paraId="5D75422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14:paraId="7676E6F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0100</w:t>
            </w:r>
          </w:p>
        </w:tc>
        <w:tc>
          <w:tcPr>
            <w:tcW w:w="1134" w:type="dxa"/>
            <w:noWrap/>
            <w:hideMark/>
          </w:tcPr>
          <w:p w14:paraId="4A86AE8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15429</w:t>
            </w:r>
          </w:p>
        </w:tc>
        <w:tc>
          <w:tcPr>
            <w:tcW w:w="900" w:type="dxa"/>
            <w:noWrap/>
            <w:hideMark/>
          </w:tcPr>
          <w:p w14:paraId="2BE2380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15741</w:t>
            </w:r>
          </w:p>
        </w:tc>
        <w:tc>
          <w:tcPr>
            <w:tcW w:w="771" w:type="dxa"/>
            <w:noWrap/>
            <w:hideMark/>
          </w:tcPr>
          <w:p w14:paraId="208B325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102,0</w:t>
            </w:r>
          </w:p>
        </w:tc>
      </w:tr>
      <w:tr w:rsidR="00674D97" w:rsidRPr="00674D97" w14:paraId="3E372B49" w14:textId="77777777" w:rsidTr="00B414FC">
        <w:trPr>
          <w:trHeight w:val="20"/>
        </w:trPr>
        <w:tc>
          <w:tcPr>
            <w:tcW w:w="6516" w:type="dxa"/>
            <w:hideMark/>
          </w:tcPr>
          <w:p w14:paraId="0D404EEC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77205E37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0102</w:t>
            </w:r>
          </w:p>
        </w:tc>
        <w:tc>
          <w:tcPr>
            <w:tcW w:w="1134" w:type="dxa"/>
            <w:noWrap/>
            <w:hideMark/>
          </w:tcPr>
          <w:p w14:paraId="2FCB63C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1581,7</w:t>
            </w:r>
          </w:p>
        </w:tc>
        <w:tc>
          <w:tcPr>
            <w:tcW w:w="900" w:type="dxa"/>
            <w:noWrap/>
            <w:hideMark/>
          </w:tcPr>
          <w:p w14:paraId="28C0D18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1581,7</w:t>
            </w:r>
          </w:p>
        </w:tc>
        <w:tc>
          <w:tcPr>
            <w:tcW w:w="771" w:type="dxa"/>
            <w:noWrap/>
            <w:hideMark/>
          </w:tcPr>
          <w:p w14:paraId="0833971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2D9DF4D8" w14:textId="77777777" w:rsidTr="00B414FC">
        <w:trPr>
          <w:trHeight w:val="20"/>
        </w:trPr>
        <w:tc>
          <w:tcPr>
            <w:tcW w:w="6516" w:type="dxa"/>
            <w:hideMark/>
          </w:tcPr>
          <w:p w14:paraId="65846DA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Функционирование законодательных органов субъекта РФ, местного самоуправления</w:t>
            </w:r>
          </w:p>
        </w:tc>
        <w:tc>
          <w:tcPr>
            <w:tcW w:w="1701" w:type="dxa"/>
            <w:noWrap/>
            <w:hideMark/>
          </w:tcPr>
          <w:p w14:paraId="246E98B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0103</w:t>
            </w:r>
          </w:p>
        </w:tc>
        <w:tc>
          <w:tcPr>
            <w:tcW w:w="1134" w:type="dxa"/>
            <w:noWrap/>
            <w:hideMark/>
          </w:tcPr>
          <w:p w14:paraId="41E5C5E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26E505F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</w:t>
            </w:r>
          </w:p>
        </w:tc>
        <w:tc>
          <w:tcPr>
            <w:tcW w:w="771" w:type="dxa"/>
            <w:noWrap/>
            <w:hideMark/>
          </w:tcPr>
          <w:p w14:paraId="3B224AD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0277CBB" w14:textId="77777777" w:rsidTr="00B414FC">
        <w:trPr>
          <w:trHeight w:val="20"/>
        </w:trPr>
        <w:tc>
          <w:tcPr>
            <w:tcW w:w="6516" w:type="dxa"/>
            <w:hideMark/>
          </w:tcPr>
          <w:p w14:paraId="1FC6DB0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  <w:noWrap/>
            <w:hideMark/>
          </w:tcPr>
          <w:p w14:paraId="2ACDB69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0104</w:t>
            </w:r>
          </w:p>
        </w:tc>
        <w:tc>
          <w:tcPr>
            <w:tcW w:w="1134" w:type="dxa"/>
            <w:noWrap/>
            <w:hideMark/>
          </w:tcPr>
          <w:p w14:paraId="30E1D1C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12896,6</w:t>
            </w:r>
          </w:p>
        </w:tc>
        <w:tc>
          <w:tcPr>
            <w:tcW w:w="900" w:type="dxa"/>
            <w:noWrap/>
            <w:hideMark/>
          </w:tcPr>
          <w:p w14:paraId="6238EDB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13208,6</w:t>
            </w:r>
          </w:p>
        </w:tc>
        <w:tc>
          <w:tcPr>
            <w:tcW w:w="771" w:type="dxa"/>
            <w:noWrap/>
            <w:hideMark/>
          </w:tcPr>
          <w:p w14:paraId="3D03A6E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102,4</w:t>
            </w:r>
          </w:p>
        </w:tc>
      </w:tr>
      <w:tr w:rsidR="00674D97" w:rsidRPr="00674D97" w14:paraId="6A04F15F" w14:textId="77777777" w:rsidTr="00B414FC">
        <w:trPr>
          <w:trHeight w:val="20"/>
        </w:trPr>
        <w:tc>
          <w:tcPr>
            <w:tcW w:w="6516" w:type="dxa"/>
            <w:hideMark/>
          </w:tcPr>
          <w:p w14:paraId="15E8F956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noWrap/>
            <w:hideMark/>
          </w:tcPr>
          <w:p w14:paraId="25B2253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0107</w:t>
            </w:r>
          </w:p>
        </w:tc>
        <w:tc>
          <w:tcPr>
            <w:tcW w:w="1134" w:type="dxa"/>
            <w:noWrap/>
            <w:hideMark/>
          </w:tcPr>
          <w:p w14:paraId="3E49B78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</w:t>
            </w:r>
          </w:p>
        </w:tc>
        <w:tc>
          <w:tcPr>
            <w:tcW w:w="900" w:type="dxa"/>
            <w:noWrap/>
            <w:hideMark/>
          </w:tcPr>
          <w:p w14:paraId="2D133B2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</w:t>
            </w:r>
          </w:p>
        </w:tc>
        <w:tc>
          <w:tcPr>
            <w:tcW w:w="771" w:type="dxa"/>
            <w:noWrap/>
            <w:hideMark/>
          </w:tcPr>
          <w:p w14:paraId="55D1BB2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 </w:t>
            </w:r>
          </w:p>
        </w:tc>
      </w:tr>
      <w:tr w:rsidR="00674D97" w:rsidRPr="00674D97" w14:paraId="613BF764" w14:textId="77777777" w:rsidTr="00B414FC">
        <w:trPr>
          <w:trHeight w:val="20"/>
        </w:trPr>
        <w:tc>
          <w:tcPr>
            <w:tcW w:w="6516" w:type="dxa"/>
            <w:hideMark/>
          </w:tcPr>
          <w:p w14:paraId="5AACCA8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14:paraId="31E2E1BB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0111</w:t>
            </w:r>
          </w:p>
        </w:tc>
        <w:tc>
          <w:tcPr>
            <w:tcW w:w="1134" w:type="dxa"/>
            <w:noWrap/>
            <w:hideMark/>
          </w:tcPr>
          <w:p w14:paraId="67FA955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noWrap/>
            <w:hideMark/>
          </w:tcPr>
          <w:p w14:paraId="1340966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40</w:t>
            </w:r>
          </w:p>
        </w:tc>
        <w:tc>
          <w:tcPr>
            <w:tcW w:w="771" w:type="dxa"/>
            <w:noWrap/>
            <w:hideMark/>
          </w:tcPr>
          <w:p w14:paraId="2FD6DF2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B4D9A67" w14:textId="77777777" w:rsidTr="00B414FC">
        <w:trPr>
          <w:trHeight w:val="20"/>
        </w:trPr>
        <w:tc>
          <w:tcPr>
            <w:tcW w:w="6516" w:type="dxa"/>
            <w:hideMark/>
          </w:tcPr>
          <w:p w14:paraId="548EACD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14:paraId="0088A093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0113</w:t>
            </w:r>
          </w:p>
        </w:tc>
        <w:tc>
          <w:tcPr>
            <w:tcW w:w="1134" w:type="dxa"/>
            <w:noWrap/>
            <w:hideMark/>
          </w:tcPr>
          <w:p w14:paraId="1484E84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0,7</w:t>
            </w:r>
          </w:p>
        </w:tc>
        <w:tc>
          <w:tcPr>
            <w:tcW w:w="900" w:type="dxa"/>
            <w:noWrap/>
            <w:hideMark/>
          </w:tcPr>
          <w:p w14:paraId="49D0444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0,7</w:t>
            </w:r>
          </w:p>
        </w:tc>
        <w:tc>
          <w:tcPr>
            <w:tcW w:w="771" w:type="dxa"/>
            <w:noWrap/>
            <w:hideMark/>
          </w:tcPr>
          <w:p w14:paraId="55D79A7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3AFFF26" w14:textId="77777777" w:rsidTr="00B414FC">
        <w:trPr>
          <w:trHeight w:val="20"/>
        </w:trPr>
        <w:tc>
          <w:tcPr>
            <w:tcW w:w="6516" w:type="dxa"/>
            <w:hideMark/>
          </w:tcPr>
          <w:p w14:paraId="7B292CB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noWrap/>
            <w:hideMark/>
          </w:tcPr>
          <w:p w14:paraId="75A57DBC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0300</w:t>
            </w:r>
          </w:p>
        </w:tc>
        <w:tc>
          <w:tcPr>
            <w:tcW w:w="1134" w:type="dxa"/>
            <w:noWrap/>
            <w:hideMark/>
          </w:tcPr>
          <w:p w14:paraId="68D58EE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299,6</w:t>
            </w:r>
          </w:p>
        </w:tc>
        <w:tc>
          <w:tcPr>
            <w:tcW w:w="900" w:type="dxa"/>
            <w:noWrap/>
            <w:hideMark/>
          </w:tcPr>
          <w:p w14:paraId="63D82CA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299,6</w:t>
            </w:r>
          </w:p>
        </w:tc>
        <w:tc>
          <w:tcPr>
            <w:tcW w:w="771" w:type="dxa"/>
            <w:noWrap/>
            <w:hideMark/>
          </w:tcPr>
          <w:p w14:paraId="7734E7D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8E1330B" w14:textId="77777777" w:rsidTr="00B414FC">
        <w:trPr>
          <w:trHeight w:val="20"/>
        </w:trPr>
        <w:tc>
          <w:tcPr>
            <w:tcW w:w="6516" w:type="dxa"/>
            <w:hideMark/>
          </w:tcPr>
          <w:p w14:paraId="51DC240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14:paraId="055E13FB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0310</w:t>
            </w:r>
          </w:p>
        </w:tc>
        <w:tc>
          <w:tcPr>
            <w:tcW w:w="1134" w:type="dxa"/>
            <w:noWrap/>
            <w:hideMark/>
          </w:tcPr>
          <w:p w14:paraId="053140F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269,4</w:t>
            </w:r>
          </w:p>
        </w:tc>
        <w:tc>
          <w:tcPr>
            <w:tcW w:w="900" w:type="dxa"/>
            <w:noWrap/>
            <w:hideMark/>
          </w:tcPr>
          <w:p w14:paraId="4D95900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269,4</w:t>
            </w:r>
          </w:p>
        </w:tc>
        <w:tc>
          <w:tcPr>
            <w:tcW w:w="771" w:type="dxa"/>
            <w:noWrap/>
            <w:hideMark/>
          </w:tcPr>
          <w:p w14:paraId="7DC3500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11DE194" w14:textId="77777777" w:rsidTr="00B414FC">
        <w:trPr>
          <w:trHeight w:val="20"/>
        </w:trPr>
        <w:tc>
          <w:tcPr>
            <w:tcW w:w="6516" w:type="dxa"/>
            <w:hideMark/>
          </w:tcPr>
          <w:p w14:paraId="0270106E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noWrap/>
            <w:hideMark/>
          </w:tcPr>
          <w:p w14:paraId="203300D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0314</w:t>
            </w:r>
          </w:p>
        </w:tc>
        <w:tc>
          <w:tcPr>
            <w:tcW w:w="1134" w:type="dxa"/>
            <w:noWrap/>
            <w:hideMark/>
          </w:tcPr>
          <w:p w14:paraId="5FB4DAE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30,2</w:t>
            </w:r>
          </w:p>
        </w:tc>
        <w:tc>
          <w:tcPr>
            <w:tcW w:w="900" w:type="dxa"/>
            <w:noWrap/>
            <w:hideMark/>
          </w:tcPr>
          <w:p w14:paraId="383EBEB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30,2</w:t>
            </w:r>
          </w:p>
        </w:tc>
        <w:tc>
          <w:tcPr>
            <w:tcW w:w="771" w:type="dxa"/>
            <w:noWrap/>
            <w:hideMark/>
          </w:tcPr>
          <w:p w14:paraId="5A2824F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132D8B56" w14:textId="77777777" w:rsidTr="00B414FC">
        <w:trPr>
          <w:trHeight w:val="20"/>
        </w:trPr>
        <w:tc>
          <w:tcPr>
            <w:tcW w:w="6516" w:type="dxa"/>
            <w:hideMark/>
          </w:tcPr>
          <w:p w14:paraId="0263D52B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noWrap/>
            <w:hideMark/>
          </w:tcPr>
          <w:p w14:paraId="4AF58366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0400</w:t>
            </w:r>
          </w:p>
        </w:tc>
        <w:tc>
          <w:tcPr>
            <w:tcW w:w="1134" w:type="dxa"/>
            <w:noWrap/>
            <w:hideMark/>
          </w:tcPr>
          <w:p w14:paraId="47BEC36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26486,5</w:t>
            </w:r>
          </w:p>
        </w:tc>
        <w:tc>
          <w:tcPr>
            <w:tcW w:w="900" w:type="dxa"/>
            <w:noWrap/>
            <w:hideMark/>
          </w:tcPr>
          <w:p w14:paraId="7C5B7E7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26498,5</w:t>
            </w:r>
          </w:p>
        </w:tc>
        <w:tc>
          <w:tcPr>
            <w:tcW w:w="771" w:type="dxa"/>
            <w:noWrap/>
            <w:hideMark/>
          </w:tcPr>
          <w:p w14:paraId="5D0E931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6BCD5F5" w14:textId="77777777" w:rsidTr="00B414FC">
        <w:trPr>
          <w:trHeight w:val="20"/>
        </w:trPr>
        <w:tc>
          <w:tcPr>
            <w:tcW w:w="6516" w:type="dxa"/>
            <w:hideMark/>
          </w:tcPr>
          <w:p w14:paraId="55471BA3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01" w:type="dxa"/>
            <w:noWrap/>
            <w:hideMark/>
          </w:tcPr>
          <w:p w14:paraId="23FC1B4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0401</w:t>
            </w:r>
          </w:p>
        </w:tc>
        <w:tc>
          <w:tcPr>
            <w:tcW w:w="1134" w:type="dxa"/>
            <w:noWrap/>
            <w:hideMark/>
          </w:tcPr>
          <w:p w14:paraId="19B01FB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103,1</w:t>
            </w:r>
          </w:p>
        </w:tc>
        <w:tc>
          <w:tcPr>
            <w:tcW w:w="900" w:type="dxa"/>
            <w:noWrap/>
            <w:hideMark/>
          </w:tcPr>
          <w:p w14:paraId="14BD283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103,1</w:t>
            </w:r>
          </w:p>
        </w:tc>
        <w:tc>
          <w:tcPr>
            <w:tcW w:w="771" w:type="dxa"/>
            <w:noWrap/>
            <w:hideMark/>
          </w:tcPr>
          <w:p w14:paraId="37BC881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A51F702" w14:textId="77777777" w:rsidTr="00B414FC">
        <w:trPr>
          <w:trHeight w:val="20"/>
        </w:trPr>
        <w:tc>
          <w:tcPr>
            <w:tcW w:w="6516" w:type="dxa"/>
            <w:hideMark/>
          </w:tcPr>
          <w:p w14:paraId="2568F36B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  <w:noWrap/>
            <w:hideMark/>
          </w:tcPr>
          <w:p w14:paraId="464F1A6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hideMark/>
          </w:tcPr>
          <w:p w14:paraId="63B5972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3280,3</w:t>
            </w:r>
          </w:p>
        </w:tc>
        <w:tc>
          <w:tcPr>
            <w:tcW w:w="900" w:type="dxa"/>
            <w:noWrap/>
            <w:hideMark/>
          </w:tcPr>
          <w:p w14:paraId="4875491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3280,3</w:t>
            </w:r>
          </w:p>
        </w:tc>
        <w:tc>
          <w:tcPr>
            <w:tcW w:w="771" w:type="dxa"/>
            <w:noWrap/>
            <w:hideMark/>
          </w:tcPr>
          <w:p w14:paraId="568152C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A6AF553" w14:textId="77777777" w:rsidTr="00B414FC">
        <w:trPr>
          <w:trHeight w:val="20"/>
        </w:trPr>
        <w:tc>
          <w:tcPr>
            <w:tcW w:w="6516" w:type="dxa"/>
            <w:hideMark/>
          </w:tcPr>
          <w:p w14:paraId="757DE994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14:paraId="7A76DB8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hideMark/>
          </w:tcPr>
          <w:p w14:paraId="3CCFF71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22973,1</w:t>
            </w:r>
          </w:p>
        </w:tc>
        <w:tc>
          <w:tcPr>
            <w:tcW w:w="900" w:type="dxa"/>
            <w:noWrap/>
            <w:hideMark/>
          </w:tcPr>
          <w:p w14:paraId="1147511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22973,1</w:t>
            </w:r>
          </w:p>
        </w:tc>
        <w:tc>
          <w:tcPr>
            <w:tcW w:w="771" w:type="dxa"/>
            <w:noWrap/>
            <w:hideMark/>
          </w:tcPr>
          <w:p w14:paraId="77FE1B5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65DD26F" w14:textId="77777777" w:rsidTr="00B414FC">
        <w:trPr>
          <w:trHeight w:val="20"/>
        </w:trPr>
        <w:tc>
          <w:tcPr>
            <w:tcW w:w="6516" w:type="dxa"/>
            <w:hideMark/>
          </w:tcPr>
          <w:p w14:paraId="24525795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14:paraId="05F6AE3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0412</w:t>
            </w:r>
          </w:p>
        </w:tc>
        <w:tc>
          <w:tcPr>
            <w:tcW w:w="1134" w:type="dxa"/>
            <w:noWrap/>
            <w:hideMark/>
          </w:tcPr>
          <w:p w14:paraId="638671E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noWrap/>
            <w:hideMark/>
          </w:tcPr>
          <w:p w14:paraId="37CDC4A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142</w:t>
            </w:r>
          </w:p>
        </w:tc>
        <w:tc>
          <w:tcPr>
            <w:tcW w:w="771" w:type="dxa"/>
            <w:noWrap/>
            <w:hideMark/>
          </w:tcPr>
          <w:p w14:paraId="6BFD100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109,2</w:t>
            </w:r>
          </w:p>
        </w:tc>
      </w:tr>
      <w:tr w:rsidR="00674D97" w:rsidRPr="00674D97" w14:paraId="1110872E" w14:textId="77777777" w:rsidTr="00B414FC">
        <w:trPr>
          <w:trHeight w:val="20"/>
        </w:trPr>
        <w:tc>
          <w:tcPr>
            <w:tcW w:w="6516" w:type="dxa"/>
            <w:hideMark/>
          </w:tcPr>
          <w:p w14:paraId="385ED526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14:paraId="2923F11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0500</w:t>
            </w:r>
          </w:p>
        </w:tc>
        <w:tc>
          <w:tcPr>
            <w:tcW w:w="1134" w:type="dxa"/>
            <w:noWrap/>
            <w:hideMark/>
          </w:tcPr>
          <w:p w14:paraId="62E3DFF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47298</w:t>
            </w:r>
          </w:p>
        </w:tc>
        <w:tc>
          <w:tcPr>
            <w:tcW w:w="900" w:type="dxa"/>
            <w:noWrap/>
            <w:hideMark/>
          </w:tcPr>
          <w:p w14:paraId="5B1492F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47298</w:t>
            </w:r>
          </w:p>
        </w:tc>
        <w:tc>
          <w:tcPr>
            <w:tcW w:w="771" w:type="dxa"/>
            <w:noWrap/>
            <w:hideMark/>
          </w:tcPr>
          <w:p w14:paraId="3F573EC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3CD7CF3" w14:textId="77777777" w:rsidTr="00B414FC">
        <w:trPr>
          <w:trHeight w:val="20"/>
        </w:trPr>
        <w:tc>
          <w:tcPr>
            <w:tcW w:w="6516" w:type="dxa"/>
            <w:hideMark/>
          </w:tcPr>
          <w:p w14:paraId="421EA13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14:paraId="2C1C7D7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0501</w:t>
            </w:r>
          </w:p>
        </w:tc>
        <w:tc>
          <w:tcPr>
            <w:tcW w:w="1134" w:type="dxa"/>
            <w:noWrap/>
            <w:hideMark/>
          </w:tcPr>
          <w:p w14:paraId="5C065C6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7B13C64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12</w:t>
            </w:r>
          </w:p>
        </w:tc>
        <w:tc>
          <w:tcPr>
            <w:tcW w:w="771" w:type="dxa"/>
            <w:noWrap/>
            <w:hideMark/>
          </w:tcPr>
          <w:p w14:paraId="40A9F94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0DC8D711" w14:textId="77777777" w:rsidTr="00B414FC">
        <w:trPr>
          <w:trHeight w:val="20"/>
        </w:trPr>
        <w:tc>
          <w:tcPr>
            <w:tcW w:w="6516" w:type="dxa"/>
            <w:hideMark/>
          </w:tcPr>
          <w:p w14:paraId="0D3F53CB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14:paraId="517E3A3C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0502</w:t>
            </w:r>
          </w:p>
        </w:tc>
        <w:tc>
          <w:tcPr>
            <w:tcW w:w="1134" w:type="dxa"/>
            <w:noWrap/>
            <w:hideMark/>
          </w:tcPr>
          <w:p w14:paraId="728CDF1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4249,1</w:t>
            </w:r>
          </w:p>
        </w:tc>
        <w:tc>
          <w:tcPr>
            <w:tcW w:w="900" w:type="dxa"/>
            <w:noWrap/>
            <w:hideMark/>
          </w:tcPr>
          <w:p w14:paraId="2156962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4249,1</w:t>
            </w:r>
          </w:p>
        </w:tc>
        <w:tc>
          <w:tcPr>
            <w:tcW w:w="771" w:type="dxa"/>
            <w:noWrap/>
            <w:hideMark/>
          </w:tcPr>
          <w:p w14:paraId="11CA025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87EDF8F" w14:textId="77777777" w:rsidTr="00B414FC">
        <w:trPr>
          <w:trHeight w:val="20"/>
        </w:trPr>
        <w:tc>
          <w:tcPr>
            <w:tcW w:w="6516" w:type="dxa"/>
            <w:hideMark/>
          </w:tcPr>
          <w:p w14:paraId="6CEF6CA2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14:paraId="38276B4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0503</w:t>
            </w:r>
          </w:p>
        </w:tc>
        <w:tc>
          <w:tcPr>
            <w:tcW w:w="1134" w:type="dxa"/>
            <w:noWrap/>
            <w:hideMark/>
          </w:tcPr>
          <w:p w14:paraId="5B4C4AE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33803,5</w:t>
            </w:r>
          </w:p>
        </w:tc>
        <w:tc>
          <w:tcPr>
            <w:tcW w:w="900" w:type="dxa"/>
            <w:noWrap/>
            <w:hideMark/>
          </w:tcPr>
          <w:p w14:paraId="18E2694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33803,5</w:t>
            </w:r>
          </w:p>
        </w:tc>
        <w:tc>
          <w:tcPr>
            <w:tcW w:w="771" w:type="dxa"/>
            <w:noWrap/>
            <w:hideMark/>
          </w:tcPr>
          <w:p w14:paraId="40ED3E6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5B0B794" w14:textId="77777777" w:rsidTr="00B414FC">
        <w:trPr>
          <w:trHeight w:val="20"/>
        </w:trPr>
        <w:tc>
          <w:tcPr>
            <w:tcW w:w="6516" w:type="dxa"/>
            <w:hideMark/>
          </w:tcPr>
          <w:p w14:paraId="6653665C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14:paraId="288AC977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0505</w:t>
            </w:r>
          </w:p>
        </w:tc>
        <w:tc>
          <w:tcPr>
            <w:tcW w:w="1134" w:type="dxa"/>
            <w:noWrap/>
            <w:hideMark/>
          </w:tcPr>
          <w:p w14:paraId="6F5F9F3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9233,4</w:t>
            </w:r>
          </w:p>
        </w:tc>
        <w:tc>
          <w:tcPr>
            <w:tcW w:w="900" w:type="dxa"/>
            <w:noWrap/>
            <w:hideMark/>
          </w:tcPr>
          <w:p w14:paraId="426CCC2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9233,4</w:t>
            </w:r>
          </w:p>
        </w:tc>
        <w:tc>
          <w:tcPr>
            <w:tcW w:w="771" w:type="dxa"/>
            <w:noWrap/>
            <w:hideMark/>
          </w:tcPr>
          <w:p w14:paraId="62E13B6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4FABCAB" w14:textId="77777777" w:rsidTr="00B414FC">
        <w:trPr>
          <w:trHeight w:val="20"/>
        </w:trPr>
        <w:tc>
          <w:tcPr>
            <w:tcW w:w="6516" w:type="dxa"/>
            <w:hideMark/>
          </w:tcPr>
          <w:p w14:paraId="177FAED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noWrap/>
            <w:hideMark/>
          </w:tcPr>
          <w:p w14:paraId="186239C1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0700</w:t>
            </w:r>
          </w:p>
        </w:tc>
        <w:tc>
          <w:tcPr>
            <w:tcW w:w="1134" w:type="dxa"/>
            <w:noWrap/>
            <w:hideMark/>
          </w:tcPr>
          <w:p w14:paraId="0B4E72F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noWrap/>
            <w:hideMark/>
          </w:tcPr>
          <w:p w14:paraId="5B9C222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50,00</w:t>
            </w:r>
          </w:p>
        </w:tc>
        <w:tc>
          <w:tcPr>
            <w:tcW w:w="771" w:type="dxa"/>
            <w:noWrap/>
            <w:hideMark/>
          </w:tcPr>
          <w:p w14:paraId="0FD6F82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230EC6F3" w14:textId="77777777" w:rsidTr="00B414FC">
        <w:trPr>
          <w:trHeight w:val="20"/>
        </w:trPr>
        <w:tc>
          <w:tcPr>
            <w:tcW w:w="6516" w:type="dxa"/>
            <w:hideMark/>
          </w:tcPr>
          <w:p w14:paraId="6224D76B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noWrap/>
            <w:hideMark/>
          </w:tcPr>
          <w:p w14:paraId="3A6901E8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0705</w:t>
            </w:r>
          </w:p>
        </w:tc>
        <w:tc>
          <w:tcPr>
            <w:tcW w:w="1134" w:type="dxa"/>
            <w:noWrap/>
            <w:hideMark/>
          </w:tcPr>
          <w:p w14:paraId="697AF98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noWrap/>
            <w:hideMark/>
          </w:tcPr>
          <w:p w14:paraId="2DC448A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50,00</w:t>
            </w:r>
          </w:p>
        </w:tc>
        <w:tc>
          <w:tcPr>
            <w:tcW w:w="771" w:type="dxa"/>
            <w:noWrap/>
            <w:hideMark/>
          </w:tcPr>
          <w:p w14:paraId="5E23EB8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BD574B3" w14:textId="77777777" w:rsidTr="00B414FC">
        <w:trPr>
          <w:trHeight w:val="20"/>
        </w:trPr>
        <w:tc>
          <w:tcPr>
            <w:tcW w:w="6516" w:type="dxa"/>
            <w:hideMark/>
          </w:tcPr>
          <w:p w14:paraId="08F32143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Культура, кинематография и средства массовой печати</w:t>
            </w:r>
          </w:p>
        </w:tc>
        <w:tc>
          <w:tcPr>
            <w:tcW w:w="1701" w:type="dxa"/>
            <w:noWrap/>
            <w:hideMark/>
          </w:tcPr>
          <w:p w14:paraId="724FB7AA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0800</w:t>
            </w:r>
          </w:p>
        </w:tc>
        <w:tc>
          <w:tcPr>
            <w:tcW w:w="1134" w:type="dxa"/>
            <w:noWrap/>
            <w:hideMark/>
          </w:tcPr>
          <w:p w14:paraId="7745FB0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178</w:t>
            </w:r>
          </w:p>
        </w:tc>
        <w:tc>
          <w:tcPr>
            <w:tcW w:w="900" w:type="dxa"/>
            <w:noWrap/>
            <w:hideMark/>
          </w:tcPr>
          <w:p w14:paraId="52BC289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178</w:t>
            </w:r>
          </w:p>
        </w:tc>
        <w:tc>
          <w:tcPr>
            <w:tcW w:w="771" w:type="dxa"/>
            <w:noWrap/>
            <w:hideMark/>
          </w:tcPr>
          <w:p w14:paraId="176D013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1D6C1FF8" w14:textId="77777777" w:rsidTr="00B414FC">
        <w:trPr>
          <w:trHeight w:val="20"/>
        </w:trPr>
        <w:tc>
          <w:tcPr>
            <w:tcW w:w="6516" w:type="dxa"/>
            <w:hideMark/>
          </w:tcPr>
          <w:p w14:paraId="56EAD45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701" w:type="dxa"/>
            <w:noWrap/>
            <w:hideMark/>
          </w:tcPr>
          <w:p w14:paraId="09DFE060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0801</w:t>
            </w:r>
          </w:p>
        </w:tc>
        <w:tc>
          <w:tcPr>
            <w:tcW w:w="1134" w:type="dxa"/>
            <w:noWrap/>
            <w:hideMark/>
          </w:tcPr>
          <w:p w14:paraId="6CAF782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178</w:t>
            </w:r>
          </w:p>
        </w:tc>
        <w:tc>
          <w:tcPr>
            <w:tcW w:w="900" w:type="dxa"/>
            <w:noWrap/>
            <w:hideMark/>
          </w:tcPr>
          <w:p w14:paraId="22A1294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178</w:t>
            </w:r>
          </w:p>
        </w:tc>
        <w:tc>
          <w:tcPr>
            <w:tcW w:w="771" w:type="dxa"/>
            <w:noWrap/>
            <w:hideMark/>
          </w:tcPr>
          <w:p w14:paraId="1BB8D911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26F7DC5" w14:textId="77777777" w:rsidTr="00B414FC">
        <w:trPr>
          <w:trHeight w:val="20"/>
        </w:trPr>
        <w:tc>
          <w:tcPr>
            <w:tcW w:w="6516" w:type="dxa"/>
            <w:hideMark/>
          </w:tcPr>
          <w:p w14:paraId="581328CF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noWrap/>
            <w:hideMark/>
          </w:tcPr>
          <w:p w14:paraId="7211847B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2514697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340,7</w:t>
            </w:r>
          </w:p>
        </w:tc>
        <w:tc>
          <w:tcPr>
            <w:tcW w:w="900" w:type="dxa"/>
            <w:noWrap/>
            <w:hideMark/>
          </w:tcPr>
          <w:p w14:paraId="1B1F64D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340,7</w:t>
            </w:r>
          </w:p>
        </w:tc>
        <w:tc>
          <w:tcPr>
            <w:tcW w:w="771" w:type="dxa"/>
            <w:noWrap/>
            <w:hideMark/>
          </w:tcPr>
          <w:p w14:paraId="1E6C0E5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36484F3E" w14:textId="77777777" w:rsidTr="00B414FC">
        <w:trPr>
          <w:trHeight w:val="20"/>
        </w:trPr>
        <w:tc>
          <w:tcPr>
            <w:tcW w:w="6516" w:type="dxa"/>
            <w:hideMark/>
          </w:tcPr>
          <w:p w14:paraId="7A38B7B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noWrap/>
            <w:hideMark/>
          </w:tcPr>
          <w:p w14:paraId="6CEC0C4A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1001</w:t>
            </w:r>
          </w:p>
        </w:tc>
        <w:tc>
          <w:tcPr>
            <w:tcW w:w="1134" w:type="dxa"/>
            <w:noWrap/>
            <w:hideMark/>
          </w:tcPr>
          <w:p w14:paraId="36A070F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340,7</w:t>
            </w:r>
          </w:p>
        </w:tc>
        <w:tc>
          <w:tcPr>
            <w:tcW w:w="900" w:type="dxa"/>
            <w:noWrap/>
            <w:hideMark/>
          </w:tcPr>
          <w:p w14:paraId="441B685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340,7</w:t>
            </w:r>
          </w:p>
        </w:tc>
        <w:tc>
          <w:tcPr>
            <w:tcW w:w="771" w:type="dxa"/>
            <w:noWrap/>
            <w:hideMark/>
          </w:tcPr>
          <w:p w14:paraId="6A7F721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3901EE7" w14:textId="77777777" w:rsidTr="00B414FC">
        <w:trPr>
          <w:trHeight w:val="20"/>
        </w:trPr>
        <w:tc>
          <w:tcPr>
            <w:tcW w:w="6516" w:type="dxa"/>
            <w:hideMark/>
          </w:tcPr>
          <w:p w14:paraId="0F14DF8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noWrap/>
            <w:hideMark/>
          </w:tcPr>
          <w:p w14:paraId="2ED02E5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1100</w:t>
            </w:r>
          </w:p>
        </w:tc>
        <w:tc>
          <w:tcPr>
            <w:tcW w:w="1134" w:type="dxa"/>
            <w:noWrap/>
            <w:hideMark/>
          </w:tcPr>
          <w:p w14:paraId="038F63F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282,5</w:t>
            </w:r>
          </w:p>
        </w:tc>
        <w:tc>
          <w:tcPr>
            <w:tcW w:w="900" w:type="dxa"/>
            <w:noWrap/>
            <w:hideMark/>
          </w:tcPr>
          <w:p w14:paraId="2EFB3E8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282,5</w:t>
            </w:r>
          </w:p>
        </w:tc>
        <w:tc>
          <w:tcPr>
            <w:tcW w:w="771" w:type="dxa"/>
            <w:noWrap/>
            <w:hideMark/>
          </w:tcPr>
          <w:p w14:paraId="779A3FD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155E1499" w14:textId="77777777" w:rsidTr="00B414FC">
        <w:trPr>
          <w:trHeight w:val="20"/>
        </w:trPr>
        <w:tc>
          <w:tcPr>
            <w:tcW w:w="6516" w:type="dxa"/>
            <w:hideMark/>
          </w:tcPr>
          <w:p w14:paraId="7AFE713C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noWrap/>
            <w:hideMark/>
          </w:tcPr>
          <w:p w14:paraId="0E4B0B9A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1101</w:t>
            </w:r>
          </w:p>
        </w:tc>
        <w:tc>
          <w:tcPr>
            <w:tcW w:w="1134" w:type="dxa"/>
            <w:noWrap/>
            <w:hideMark/>
          </w:tcPr>
          <w:p w14:paraId="7008CFB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282,5</w:t>
            </w:r>
          </w:p>
        </w:tc>
        <w:tc>
          <w:tcPr>
            <w:tcW w:w="900" w:type="dxa"/>
            <w:noWrap/>
            <w:hideMark/>
          </w:tcPr>
          <w:p w14:paraId="1D155ED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282,5</w:t>
            </w:r>
          </w:p>
        </w:tc>
        <w:tc>
          <w:tcPr>
            <w:tcW w:w="771" w:type="dxa"/>
            <w:noWrap/>
            <w:hideMark/>
          </w:tcPr>
          <w:p w14:paraId="57E55E4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071BC34" w14:textId="77777777" w:rsidTr="00B414FC">
        <w:trPr>
          <w:trHeight w:val="20"/>
        </w:trPr>
        <w:tc>
          <w:tcPr>
            <w:tcW w:w="6516" w:type="dxa"/>
            <w:hideMark/>
          </w:tcPr>
          <w:p w14:paraId="5548E668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noWrap/>
            <w:hideMark/>
          </w:tcPr>
          <w:p w14:paraId="68BBFFCB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1300</w:t>
            </w:r>
          </w:p>
        </w:tc>
        <w:tc>
          <w:tcPr>
            <w:tcW w:w="1134" w:type="dxa"/>
            <w:noWrap/>
            <w:hideMark/>
          </w:tcPr>
          <w:p w14:paraId="0F50EAB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E48108B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14:paraId="1DAF7D9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7A562A98" w14:textId="77777777" w:rsidTr="00B414FC">
        <w:trPr>
          <w:trHeight w:val="20"/>
        </w:trPr>
        <w:tc>
          <w:tcPr>
            <w:tcW w:w="6516" w:type="dxa"/>
            <w:hideMark/>
          </w:tcPr>
          <w:p w14:paraId="564E197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noWrap/>
            <w:hideMark/>
          </w:tcPr>
          <w:p w14:paraId="0D34C155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1301</w:t>
            </w:r>
          </w:p>
        </w:tc>
        <w:tc>
          <w:tcPr>
            <w:tcW w:w="1134" w:type="dxa"/>
            <w:noWrap/>
            <w:hideMark/>
          </w:tcPr>
          <w:p w14:paraId="3BE9831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856DF7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14:paraId="07C70D4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1E0A3B7" w14:textId="77777777" w:rsidTr="00B414FC">
        <w:trPr>
          <w:trHeight w:val="20"/>
        </w:trPr>
        <w:tc>
          <w:tcPr>
            <w:tcW w:w="6516" w:type="dxa"/>
            <w:hideMark/>
          </w:tcPr>
          <w:p w14:paraId="56AD117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4882D838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1400</w:t>
            </w:r>
          </w:p>
        </w:tc>
        <w:tc>
          <w:tcPr>
            <w:tcW w:w="1134" w:type="dxa"/>
            <w:noWrap/>
            <w:hideMark/>
          </w:tcPr>
          <w:p w14:paraId="5EADB0B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900,2</w:t>
            </w:r>
          </w:p>
        </w:tc>
        <w:tc>
          <w:tcPr>
            <w:tcW w:w="900" w:type="dxa"/>
            <w:noWrap/>
            <w:hideMark/>
          </w:tcPr>
          <w:p w14:paraId="4861243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900,2</w:t>
            </w:r>
          </w:p>
        </w:tc>
        <w:tc>
          <w:tcPr>
            <w:tcW w:w="771" w:type="dxa"/>
            <w:noWrap/>
            <w:hideMark/>
          </w:tcPr>
          <w:p w14:paraId="51B618C2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41B3E312" w14:textId="77777777" w:rsidTr="00B414FC">
        <w:trPr>
          <w:trHeight w:val="20"/>
        </w:trPr>
        <w:tc>
          <w:tcPr>
            <w:tcW w:w="6516" w:type="dxa"/>
            <w:hideMark/>
          </w:tcPr>
          <w:p w14:paraId="31F58A22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33C10E59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1403</w:t>
            </w:r>
          </w:p>
        </w:tc>
        <w:tc>
          <w:tcPr>
            <w:tcW w:w="1134" w:type="dxa"/>
            <w:noWrap/>
            <w:hideMark/>
          </w:tcPr>
          <w:p w14:paraId="1050379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900,2</w:t>
            </w:r>
          </w:p>
        </w:tc>
        <w:tc>
          <w:tcPr>
            <w:tcW w:w="900" w:type="dxa"/>
            <w:noWrap/>
            <w:hideMark/>
          </w:tcPr>
          <w:p w14:paraId="707050D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900,2</w:t>
            </w:r>
          </w:p>
        </w:tc>
        <w:tc>
          <w:tcPr>
            <w:tcW w:w="771" w:type="dxa"/>
            <w:noWrap/>
            <w:hideMark/>
          </w:tcPr>
          <w:p w14:paraId="1FDB78B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659B77E9" w14:textId="77777777" w:rsidTr="00B414FC">
        <w:trPr>
          <w:trHeight w:val="20"/>
        </w:trPr>
        <w:tc>
          <w:tcPr>
            <w:tcW w:w="6516" w:type="dxa"/>
            <w:hideMark/>
          </w:tcPr>
          <w:p w14:paraId="2D1AFF69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noWrap/>
            <w:hideMark/>
          </w:tcPr>
          <w:p w14:paraId="7FC518C3" w14:textId="77777777" w:rsidR="00674D97" w:rsidRPr="00674D97" w:rsidRDefault="00674D97" w:rsidP="00674D97">
            <w:pPr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53E4D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91265,50</w:t>
            </w:r>
          </w:p>
        </w:tc>
        <w:tc>
          <w:tcPr>
            <w:tcW w:w="900" w:type="dxa"/>
            <w:noWrap/>
            <w:hideMark/>
          </w:tcPr>
          <w:p w14:paraId="787E79B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91589,50</w:t>
            </w:r>
          </w:p>
        </w:tc>
        <w:tc>
          <w:tcPr>
            <w:tcW w:w="771" w:type="dxa"/>
            <w:noWrap/>
            <w:hideMark/>
          </w:tcPr>
          <w:p w14:paraId="2711815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112BBDBD" w14:textId="77777777" w:rsidTr="00B414FC">
        <w:trPr>
          <w:trHeight w:val="20"/>
        </w:trPr>
        <w:tc>
          <w:tcPr>
            <w:tcW w:w="6516" w:type="dxa"/>
            <w:hideMark/>
          </w:tcPr>
          <w:p w14:paraId="1854244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ДЕФИЦИТ (ПРОФИЦИТ)</w:t>
            </w:r>
          </w:p>
        </w:tc>
        <w:tc>
          <w:tcPr>
            <w:tcW w:w="1701" w:type="dxa"/>
            <w:noWrap/>
            <w:hideMark/>
          </w:tcPr>
          <w:p w14:paraId="6F006A38" w14:textId="77777777" w:rsidR="00674D97" w:rsidRPr="00674D97" w:rsidRDefault="00674D97" w:rsidP="00674D97">
            <w:pPr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F7C98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-15516,4</w:t>
            </w:r>
          </w:p>
        </w:tc>
        <w:tc>
          <w:tcPr>
            <w:tcW w:w="900" w:type="dxa"/>
            <w:noWrap/>
            <w:hideMark/>
          </w:tcPr>
          <w:p w14:paraId="25FBEC9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-15280,7</w:t>
            </w:r>
          </w:p>
        </w:tc>
        <w:tc>
          <w:tcPr>
            <w:tcW w:w="771" w:type="dxa"/>
            <w:noWrap/>
            <w:hideMark/>
          </w:tcPr>
          <w:p w14:paraId="4CAFD92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98,5</w:t>
            </w:r>
          </w:p>
        </w:tc>
      </w:tr>
      <w:tr w:rsidR="00674D97" w:rsidRPr="00674D97" w14:paraId="73DA97F9" w14:textId="77777777" w:rsidTr="00B414FC">
        <w:trPr>
          <w:trHeight w:val="20"/>
        </w:trPr>
        <w:tc>
          <w:tcPr>
            <w:tcW w:w="6516" w:type="dxa"/>
            <w:hideMark/>
          </w:tcPr>
          <w:p w14:paraId="561AB11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01" w:type="dxa"/>
            <w:noWrap/>
            <w:hideMark/>
          </w:tcPr>
          <w:p w14:paraId="59086006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000 01 00 00 00 00 0000 000</w:t>
            </w:r>
          </w:p>
        </w:tc>
        <w:tc>
          <w:tcPr>
            <w:tcW w:w="1134" w:type="dxa"/>
            <w:noWrap/>
            <w:hideMark/>
          </w:tcPr>
          <w:p w14:paraId="3158A78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15516,4</w:t>
            </w:r>
          </w:p>
        </w:tc>
        <w:tc>
          <w:tcPr>
            <w:tcW w:w="900" w:type="dxa"/>
            <w:noWrap/>
            <w:hideMark/>
          </w:tcPr>
          <w:p w14:paraId="311F248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15280,7</w:t>
            </w:r>
          </w:p>
        </w:tc>
        <w:tc>
          <w:tcPr>
            <w:tcW w:w="771" w:type="dxa"/>
            <w:noWrap/>
            <w:hideMark/>
          </w:tcPr>
          <w:p w14:paraId="12CA3ED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98,5</w:t>
            </w:r>
          </w:p>
        </w:tc>
      </w:tr>
      <w:tr w:rsidR="00674D97" w:rsidRPr="00674D97" w14:paraId="4B67F9CF" w14:textId="77777777" w:rsidTr="00B414FC">
        <w:trPr>
          <w:trHeight w:val="20"/>
        </w:trPr>
        <w:tc>
          <w:tcPr>
            <w:tcW w:w="6516" w:type="dxa"/>
            <w:hideMark/>
          </w:tcPr>
          <w:p w14:paraId="240516AE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7243E85A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000 01 02 00 00 00 0000 000</w:t>
            </w:r>
          </w:p>
        </w:tc>
        <w:tc>
          <w:tcPr>
            <w:tcW w:w="1134" w:type="dxa"/>
            <w:noWrap/>
            <w:hideMark/>
          </w:tcPr>
          <w:p w14:paraId="3235A80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4241,5</w:t>
            </w:r>
          </w:p>
        </w:tc>
        <w:tc>
          <w:tcPr>
            <w:tcW w:w="900" w:type="dxa"/>
            <w:noWrap/>
            <w:hideMark/>
          </w:tcPr>
          <w:p w14:paraId="4F7CCF2B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4005,8</w:t>
            </w:r>
          </w:p>
        </w:tc>
        <w:tc>
          <w:tcPr>
            <w:tcW w:w="771" w:type="dxa"/>
            <w:noWrap/>
            <w:hideMark/>
          </w:tcPr>
          <w:p w14:paraId="0224734D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94,4</w:t>
            </w:r>
          </w:p>
        </w:tc>
      </w:tr>
      <w:tr w:rsidR="00674D97" w:rsidRPr="00674D97" w14:paraId="3450383B" w14:textId="77777777" w:rsidTr="00B414FC">
        <w:trPr>
          <w:trHeight w:val="20"/>
        </w:trPr>
        <w:tc>
          <w:tcPr>
            <w:tcW w:w="6516" w:type="dxa"/>
            <w:hideMark/>
          </w:tcPr>
          <w:p w14:paraId="6EE753D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 xml:space="preserve">Получение кредитов от кредитных </w:t>
            </w:r>
            <w:proofErr w:type="spellStart"/>
            <w:r w:rsidRPr="00674D97">
              <w:rPr>
                <w:sz w:val="18"/>
                <w:szCs w:val="18"/>
              </w:rPr>
              <w:t>кредитных</w:t>
            </w:r>
            <w:proofErr w:type="spellEnd"/>
            <w:r w:rsidRPr="00674D97">
              <w:rPr>
                <w:sz w:val="18"/>
                <w:szCs w:val="18"/>
              </w:rPr>
              <w:t xml:space="preserve">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3B874CB2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000 01 02 00 00 00 0000 700</w:t>
            </w:r>
          </w:p>
        </w:tc>
        <w:tc>
          <w:tcPr>
            <w:tcW w:w="1134" w:type="dxa"/>
            <w:noWrap/>
            <w:hideMark/>
          </w:tcPr>
          <w:p w14:paraId="50962580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4241,5</w:t>
            </w:r>
          </w:p>
        </w:tc>
        <w:tc>
          <w:tcPr>
            <w:tcW w:w="900" w:type="dxa"/>
            <w:noWrap/>
            <w:hideMark/>
          </w:tcPr>
          <w:p w14:paraId="2B297B5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4005,8</w:t>
            </w:r>
          </w:p>
        </w:tc>
        <w:tc>
          <w:tcPr>
            <w:tcW w:w="771" w:type="dxa"/>
            <w:noWrap/>
            <w:hideMark/>
          </w:tcPr>
          <w:p w14:paraId="716E6CC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94,4</w:t>
            </w:r>
          </w:p>
        </w:tc>
      </w:tr>
      <w:tr w:rsidR="00674D97" w:rsidRPr="00674D97" w14:paraId="5B8CB8C1" w14:textId="77777777" w:rsidTr="00B414FC">
        <w:trPr>
          <w:trHeight w:val="20"/>
        </w:trPr>
        <w:tc>
          <w:tcPr>
            <w:tcW w:w="6516" w:type="dxa"/>
            <w:hideMark/>
          </w:tcPr>
          <w:p w14:paraId="048A07C7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Кредиты, полученные в валюте РФ от кредитных организаций бюджетами поселений</w:t>
            </w:r>
          </w:p>
        </w:tc>
        <w:tc>
          <w:tcPr>
            <w:tcW w:w="1701" w:type="dxa"/>
            <w:noWrap/>
            <w:hideMark/>
          </w:tcPr>
          <w:p w14:paraId="3E5916B0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000 01 02 00 00 10 0000 710</w:t>
            </w:r>
          </w:p>
        </w:tc>
        <w:tc>
          <w:tcPr>
            <w:tcW w:w="1134" w:type="dxa"/>
            <w:noWrap/>
            <w:hideMark/>
          </w:tcPr>
          <w:p w14:paraId="7AC83D0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4241,5</w:t>
            </w:r>
          </w:p>
        </w:tc>
        <w:tc>
          <w:tcPr>
            <w:tcW w:w="900" w:type="dxa"/>
            <w:noWrap/>
            <w:hideMark/>
          </w:tcPr>
          <w:p w14:paraId="6ED9D5E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4005,8</w:t>
            </w:r>
          </w:p>
        </w:tc>
        <w:tc>
          <w:tcPr>
            <w:tcW w:w="771" w:type="dxa"/>
            <w:noWrap/>
            <w:hideMark/>
          </w:tcPr>
          <w:p w14:paraId="35F0377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94,4</w:t>
            </w:r>
          </w:p>
        </w:tc>
      </w:tr>
      <w:tr w:rsidR="00674D97" w:rsidRPr="00674D97" w14:paraId="55FB6247" w14:textId="77777777" w:rsidTr="00B414FC">
        <w:trPr>
          <w:trHeight w:val="20"/>
        </w:trPr>
        <w:tc>
          <w:tcPr>
            <w:tcW w:w="6516" w:type="dxa"/>
            <w:hideMark/>
          </w:tcPr>
          <w:p w14:paraId="4098ACDD" w14:textId="77777777" w:rsidR="00674D97" w:rsidRPr="00674D97" w:rsidRDefault="00674D97" w:rsidP="00674D97">
            <w:pPr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noWrap/>
            <w:hideMark/>
          </w:tcPr>
          <w:p w14:paraId="3C2C7194" w14:textId="77777777" w:rsidR="00674D97" w:rsidRPr="00674D97" w:rsidRDefault="00674D97" w:rsidP="00674D97">
            <w:pPr>
              <w:jc w:val="center"/>
              <w:rPr>
                <w:i/>
                <w:iCs/>
                <w:sz w:val="14"/>
                <w:szCs w:val="14"/>
              </w:rPr>
            </w:pPr>
            <w:r w:rsidRPr="00674D97">
              <w:rPr>
                <w:i/>
                <w:iCs/>
                <w:sz w:val="14"/>
                <w:szCs w:val="14"/>
              </w:rPr>
              <w:t>000 01 05 00 00 00 0000 000</w:t>
            </w:r>
          </w:p>
        </w:tc>
        <w:tc>
          <w:tcPr>
            <w:tcW w:w="1134" w:type="dxa"/>
            <w:noWrap/>
            <w:hideMark/>
          </w:tcPr>
          <w:p w14:paraId="100E05B2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11274,9</w:t>
            </w:r>
          </w:p>
        </w:tc>
        <w:tc>
          <w:tcPr>
            <w:tcW w:w="900" w:type="dxa"/>
            <w:noWrap/>
            <w:hideMark/>
          </w:tcPr>
          <w:p w14:paraId="04FD49B8" w14:textId="77777777" w:rsidR="00674D97" w:rsidRPr="00674D97" w:rsidRDefault="00674D97" w:rsidP="00674D97">
            <w:pPr>
              <w:jc w:val="center"/>
              <w:rPr>
                <w:i/>
                <w:iCs/>
                <w:sz w:val="18"/>
                <w:szCs w:val="18"/>
              </w:rPr>
            </w:pPr>
            <w:r w:rsidRPr="00674D97">
              <w:rPr>
                <w:i/>
                <w:iCs/>
                <w:sz w:val="18"/>
                <w:szCs w:val="18"/>
              </w:rPr>
              <w:t>11274,9</w:t>
            </w:r>
          </w:p>
        </w:tc>
        <w:tc>
          <w:tcPr>
            <w:tcW w:w="771" w:type="dxa"/>
            <w:noWrap/>
            <w:hideMark/>
          </w:tcPr>
          <w:p w14:paraId="0401D95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100,0</w:t>
            </w:r>
          </w:p>
        </w:tc>
      </w:tr>
      <w:tr w:rsidR="00674D97" w:rsidRPr="00674D97" w14:paraId="5B4779C0" w14:textId="77777777" w:rsidTr="00B414FC">
        <w:trPr>
          <w:trHeight w:val="20"/>
        </w:trPr>
        <w:tc>
          <w:tcPr>
            <w:tcW w:w="6516" w:type="dxa"/>
            <w:hideMark/>
          </w:tcPr>
          <w:p w14:paraId="27F613D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2662DA1F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910 01 05 00 00 00 0000 500</w:t>
            </w:r>
          </w:p>
        </w:tc>
        <w:tc>
          <w:tcPr>
            <w:tcW w:w="1134" w:type="dxa"/>
            <w:noWrap/>
            <w:hideMark/>
          </w:tcPr>
          <w:p w14:paraId="39569CA5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-79990,6</w:t>
            </w:r>
          </w:p>
        </w:tc>
        <w:tc>
          <w:tcPr>
            <w:tcW w:w="900" w:type="dxa"/>
            <w:noWrap/>
            <w:hideMark/>
          </w:tcPr>
          <w:p w14:paraId="4AC4476C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-80314,6</w:t>
            </w:r>
          </w:p>
        </w:tc>
        <w:tc>
          <w:tcPr>
            <w:tcW w:w="771" w:type="dxa"/>
            <w:noWrap/>
            <w:hideMark/>
          </w:tcPr>
          <w:p w14:paraId="66F4E02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22D330BC" w14:textId="77777777" w:rsidTr="00B414FC">
        <w:trPr>
          <w:trHeight w:val="20"/>
        </w:trPr>
        <w:tc>
          <w:tcPr>
            <w:tcW w:w="6516" w:type="dxa"/>
            <w:hideMark/>
          </w:tcPr>
          <w:p w14:paraId="6016AF30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701" w:type="dxa"/>
            <w:noWrap/>
            <w:hideMark/>
          </w:tcPr>
          <w:p w14:paraId="614BA89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910 01 05 02 00 00 0000 500</w:t>
            </w:r>
          </w:p>
        </w:tc>
        <w:tc>
          <w:tcPr>
            <w:tcW w:w="1134" w:type="dxa"/>
            <w:noWrap/>
            <w:hideMark/>
          </w:tcPr>
          <w:p w14:paraId="2E90899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-79990,6</w:t>
            </w:r>
          </w:p>
        </w:tc>
        <w:tc>
          <w:tcPr>
            <w:tcW w:w="900" w:type="dxa"/>
            <w:noWrap/>
            <w:hideMark/>
          </w:tcPr>
          <w:p w14:paraId="79FC528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-80314,6</w:t>
            </w:r>
          </w:p>
        </w:tc>
        <w:tc>
          <w:tcPr>
            <w:tcW w:w="771" w:type="dxa"/>
            <w:noWrap/>
            <w:hideMark/>
          </w:tcPr>
          <w:p w14:paraId="5FF706F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5EE4161D" w14:textId="77777777" w:rsidTr="00B414FC">
        <w:trPr>
          <w:trHeight w:val="20"/>
        </w:trPr>
        <w:tc>
          <w:tcPr>
            <w:tcW w:w="6516" w:type="dxa"/>
            <w:hideMark/>
          </w:tcPr>
          <w:p w14:paraId="1B017191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216E9647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910 01 05 02 01 00 0000 510</w:t>
            </w:r>
          </w:p>
        </w:tc>
        <w:tc>
          <w:tcPr>
            <w:tcW w:w="1134" w:type="dxa"/>
            <w:noWrap/>
            <w:hideMark/>
          </w:tcPr>
          <w:p w14:paraId="2A87EA07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-79990,6</w:t>
            </w:r>
          </w:p>
        </w:tc>
        <w:tc>
          <w:tcPr>
            <w:tcW w:w="900" w:type="dxa"/>
            <w:noWrap/>
            <w:hideMark/>
          </w:tcPr>
          <w:p w14:paraId="3B29C5E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-80314,6</w:t>
            </w:r>
          </w:p>
        </w:tc>
        <w:tc>
          <w:tcPr>
            <w:tcW w:w="771" w:type="dxa"/>
            <w:noWrap/>
            <w:hideMark/>
          </w:tcPr>
          <w:p w14:paraId="4C9A84C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63E9FF42" w14:textId="77777777" w:rsidTr="00B414FC">
        <w:trPr>
          <w:trHeight w:val="20"/>
        </w:trPr>
        <w:tc>
          <w:tcPr>
            <w:tcW w:w="6516" w:type="dxa"/>
            <w:hideMark/>
          </w:tcPr>
          <w:p w14:paraId="6F31383D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noWrap/>
            <w:hideMark/>
          </w:tcPr>
          <w:p w14:paraId="4E4776F8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910 01 05 02 01 10 0000 510</w:t>
            </w:r>
          </w:p>
        </w:tc>
        <w:tc>
          <w:tcPr>
            <w:tcW w:w="1134" w:type="dxa"/>
            <w:noWrap/>
            <w:hideMark/>
          </w:tcPr>
          <w:p w14:paraId="26ABD6D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-79990,6</w:t>
            </w:r>
          </w:p>
        </w:tc>
        <w:tc>
          <w:tcPr>
            <w:tcW w:w="900" w:type="dxa"/>
            <w:noWrap/>
            <w:hideMark/>
          </w:tcPr>
          <w:p w14:paraId="295DF2A3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-80314,6</w:t>
            </w:r>
          </w:p>
        </w:tc>
        <w:tc>
          <w:tcPr>
            <w:tcW w:w="771" w:type="dxa"/>
            <w:noWrap/>
            <w:hideMark/>
          </w:tcPr>
          <w:p w14:paraId="14322CB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42A45804" w14:textId="77777777" w:rsidTr="00B414FC">
        <w:trPr>
          <w:trHeight w:val="20"/>
        </w:trPr>
        <w:tc>
          <w:tcPr>
            <w:tcW w:w="6516" w:type="dxa"/>
            <w:hideMark/>
          </w:tcPr>
          <w:p w14:paraId="22F26936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48BAF51D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910 01 05 00 00 00 0000 600</w:t>
            </w:r>
          </w:p>
        </w:tc>
        <w:tc>
          <w:tcPr>
            <w:tcW w:w="1134" w:type="dxa"/>
            <w:noWrap/>
            <w:hideMark/>
          </w:tcPr>
          <w:p w14:paraId="475A31B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91265,5</w:t>
            </w:r>
          </w:p>
        </w:tc>
        <w:tc>
          <w:tcPr>
            <w:tcW w:w="900" w:type="dxa"/>
            <w:noWrap/>
            <w:hideMark/>
          </w:tcPr>
          <w:p w14:paraId="6A327E6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91589,5</w:t>
            </w:r>
          </w:p>
        </w:tc>
        <w:tc>
          <w:tcPr>
            <w:tcW w:w="771" w:type="dxa"/>
            <w:noWrap/>
            <w:hideMark/>
          </w:tcPr>
          <w:p w14:paraId="2E27A9A8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1BE6D818" w14:textId="77777777" w:rsidTr="00B414FC">
        <w:trPr>
          <w:trHeight w:val="20"/>
        </w:trPr>
        <w:tc>
          <w:tcPr>
            <w:tcW w:w="6516" w:type="dxa"/>
            <w:hideMark/>
          </w:tcPr>
          <w:p w14:paraId="35D15DF5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3C0E44F0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910 01 05 02 00 00 0000 600</w:t>
            </w:r>
          </w:p>
        </w:tc>
        <w:tc>
          <w:tcPr>
            <w:tcW w:w="1134" w:type="dxa"/>
            <w:noWrap/>
            <w:hideMark/>
          </w:tcPr>
          <w:p w14:paraId="0A77893A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91265,5</w:t>
            </w:r>
          </w:p>
        </w:tc>
        <w:tc>
          <w:tcPr>
            <w:tcW w:w="900" w:type="dxa"/>
            <w:noWrap/>
            <w:hideMark/>
          </w:tcPr>
          <w:p w14:paraId="26D827F9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91589,5</w:t>
            </w:r>
          </w:p>
        </w:tc>
        <w:tc>
          <w:tcPr>
            <w:tcW w:w="771" w:type="dxa"/>
            <w:noWrap/>
            <w:hideMark/>
          </w:tcPr>
          <w:p w14:paraId="4D82543F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63892826" w14:textId="77777777" w:rsidTr="00B414FC">
        <w:trPr>
          <w:trHeight w:val="20"/>
        </w:trPr>
        <w:tc>
          <w:tcPr>
            <w:tcW w:w="6516" w:type="dxa"/>
            <w:hideMark/>
          </w:tcPr>
          <w:p w14:paraId="01FCD715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5BD3E33F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910 01 05 02 01 00 0000 610</w:t>
            </w:r>
          </w:p>
        </w:tc>
        <w:tc>
          <w:tcPr>
            <w:tcW w:w="1134" w:type="dxa"/>
            <w:noWrap/>
            <w:hideMark/>
          </w:tcPr>
          <w:p w14:paraId="6AC1BE9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91265,5</w:t>
            </w:r>
          </w:p>
        </w:tc>
        <w:tc>
          <w:tcPr>
            <w:tcW w:w="900" w:type="dxa"/>
            <w:noWrap/>
            <w:hideMark/>
          </w:tcPr>
          <w:p w14:paraId="25B92AAE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91589,5</w:t>
            </w:r>
          </w:p>
        </w:tc>
        <w:tc>
          <w:tcPr>
            <w:tcW w:w="771" w:type="dxa"/>
            <w:noWrap/>
            <w:hideMark/>
          </w:tcPr>
          <w:p w14:paraId="4BA712CD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  <w:tr w:rsidR="00674D97" w:rsidRPr="00674D97" w14:paraId="1423383F" w14:textId="77777777" w:rsidTr="00B414FC">
        <w:trPr>
          <w:trHeight w:val="20"/>
        </w:trPr>
        <w:tc>
          <w:tcPr>
            <w:tcW w:w="6516" w:type="dxa"/>
            <w:hideMark/>
          </w:tcPr>
          <w:p w14:paraId="1FD6264E" w14:textId="77777777" w:rsidR="00674D97" w:rsidRPr="00674D97" w:rsidRDefault="00674D97" w:rsidP="00674D97">
            <w:pPr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noWrap/>
            <w:hideMark/>
          </w:tcPr>
          <w:p w14:paraId="75883268" w14:textId="77777777" w:rsidR="00674D97" w:rsidRPr="00674D97" w:rsidRDefault="00674D97" w:rsidP="00674D97">
            <w:pPr>
              <w:jc w:val="center"/>
              <w:rPr>
                <w:sz w:val="14"/>
                <w:szCs w:val="14"/>
              </w:rPr>
            </w:pPr>
            <w:r w:rsidRPr="00674D97">
              <w:rPr>
                <w:sz w:val="14"/>
                <w:szCs w:val="14"/>
              </w:rPr>
              <w:t>910 01 05 02 01 10 0000 610</w:t>
            </w:r>
          </w:p>
        </w:tc>
        <w:tc>
          <w:tcPr>
            <w:tcW w:w="1134" w:type="dxa"/>
            <w:noWrap/>
            <w:hideMark/>
          </w:tcPr>
          <w:p w14:paraId="0502C934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91265,5</w:t>
            </w:r>
          </w:p>
        </w:tc>
        <w:tc>
          <w:tcPr>
            <w:tcW w:w="900" w:type="dxa"/>
            <w:noWrap/>
            <w:hideMark/>
          </w:tcPr>
          <w:p w14:paraId="56ED887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91589,5</w:t>
            </w:r>
          </w:p>
        </w:tc>
        <w:tc>
          <w:tcPr>
            <w:tcW w:w="771" w:type="dxa"/>
            <w:noWrap/>
            <w:hideMark/>
          </w:tcPr>
          <w:p w14:paraId="7198F606" w14:textId="77777777" w:rsidR="00674D97" w:rsidRPr="00674D97" w:rsidRDefault="00674D97" w:rsidP="00674D97">
            <w:pPr>
              <w:jc w:val="center"/>
              <w:rPr>
                <w:sz w:val="18"/>
                <w:szCs w:val="18"/>
              </w:rPr>
            </w:pPr>
            <w:r w:rsidRPr="00674D97">
              <w:rPr>
                <w:sz w:val="18"/>
                <w:szCs w:val="18"/>
              </w:rPr>
              <w:t>100,4</w:t>
            </w:r>
          </w:p>
        </w:tc>
      </w:tr>
    </w:tbl>
    <w:p w14:paraId="25A53FCA" w14:textId="77777777" w:rsidR="00674D97" w:rsidRPr="00182E5E" w:rsidRDefault="00674D97" w:rsidP="00B414FC">
      <w:pPr>
        <w:rPr>
          <w:sz w:val="14"/>
          <w:szCs w:val="14"/>
        </w:rPr>
      </w:pPr>
    </w:p>
    <w:sectPr w:rsidR="00674D97" w:rsidRPr="00182E5E" w:rsidSect="00CF45A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5BF"/>
    <w:multiLevelType w:val="hybridMultilevel"/>
    <w:tmpl w:val="A59CF7D0"/>
    <w:lvl w:ilvl="0" w:tplc="DBE2ED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AAF4679"/>
    <w:multiLevelType w:val="hybridMultilevel"/>
    <w:tmpl w:val="FDA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87B"/>
    <w:multiLevelType w:val="hybridMultilevel"/>
    <w:tmpl w:val="2500D3BC"/>
    <w:lvl w:ilvl="0" w:tplc="550067B8">
      <w:start w:val="1"/>
      <w:numFmt w:val="decimal"/>
      <w:lvlText w:val="%1."/>
      <w:lvlJc w:val="left"/>
      <w:pPr>
        <w:ind w:left="1185" w:hanging="360"/>
      </w:pPr>
      <w:rPr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FD62626"/>
    <w:multiLevelType w:val="hybridMultilevel"/>
    <w:tmpl w:val="6ED8EBC4"/>
    <w:lvl w:ilvl="0" w:tplc="54AEFA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48320CB"/>
    <w:multiLevelType w:val="hybridMultilevel"/>
    <w:tmpl w:val="4516DC1E"/>
    <w:lvl w:ilvl="0" w:tplc="6B7CEF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AB"/>
    <w:rsid w:val="00182E5E"/>
    <w:rsid w:val="0026749F"/>
    <w:rsid w:val="00287F46"/>
    <w:rsid w:val="0031782F"/>
    <w:rsid w:val="003268F3"/>
    <w:rsid w:val="003C6012"/>
    <w:rsid w:val="005171F9"/>
    <w:rsid w:val="00674D97"/>
    <w:rsid w:val="007640CB"/>
    <w:rsid w:val="008917C5"/>
    <w:rsid w:val="00A275BD"/>
    <w:rsid w:val="00AE1909"/>
    <w:rsid w:val="00B414FC"/>
    <w:rsid w:val="00B8663E"/>
    <w:rsid w:val="00C86114"/>
    <w:rsid w:val="00CF45AB"/>
    <w:rsid w:val="00D44699"/>
    <w:rsid w:val="00DA1520"/>
    <w:rsid w:val="00F447B7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9F5A"/>
  <w15:chartTrackingRefBased/>
  <w15:docId w15:val="{70F156F1-DD10-4B50-93B0-D8E4831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8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3268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268F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268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5AB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rsid w:val="00CF45AB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styleId="a5">
    <w:name w:val="Title"/>
    <w:basedOn w:val="a"/>
    <w:link w:val="11"/>
    <w:uiPriority w:val="99"/>
    <w:qFormat/>
    <w:rsid w:val="00CF45AB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Заголовок Знак"/>
    <w:basedOn w:val="a0"/>
    <w:uiPriority w:val="10"/>
    <w:rsid w:val="00CF45A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5"/>
    <w:uiPriority w:val="99"/>
    <w:rsid w:val="00CF45A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uiPriority w:val="99"/>
    <w:unhideWhenUsed/>
    <w:rsid w:val="00CF45AB"/>
    <w:rPr>
      <w:color w:val="0000FF"/>
      <w:u w:val="single"/>
    </w:rPr>
  </w:style>
  <w:style w:type="table" w:styleId="a8">
    <w:name w:val="Table Grid"/>
    <w:aliases w:val="OTR"/>
    <w:basedOn w:val="a1"/>
    <w:rsid w:val="00CF45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CF45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CF45A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76">
    <w:name w:val="Grid Table 7 Colorful Accent 6"/>
    <w:basedOn w:val="a1"/>
    <w:uiPriority w:val="52"/>
    <w:rsid w:val="00CF45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6">
    <w:name w:val="List Table 4 Accent 6"/>
    <w:basedOn w:val="a1"/>
    <w:uiPriority w:val="49"/>
    <w:rsid w:val="00CF45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0">
    <w:name w:val="Grid Table 4 Accent 6"/>
    <w:basedOn w:val="a1"/>
    <w:uiPriority w:val="49"/>
    <w:rsid w:val="00CF45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semiHidden/>
    <w:unhideWhenUsed/>
    <w:rsid w:val="00CF45A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F45AB"/>
  </w:style>
  <w:style w:type="character" w:customStyle="1" w:styleId="ab">
    <w:name w:val="Текст примечания Знак"/>
    <w:basedOn w:val="a0"/>
    <w:link w:val="aa"/>
    <w:uiPriority w:val="99"/>
    <w:semiHidden/>
    <w:rsid w:val="00CF4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CF45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4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AE1909"/>
    <w:rPr>
      <w:color w:val="800080"/>
      <w:u w:val="single"/>
    </w:rPr>
  </w:style>
  <w:style w:type="paragraph" w:customStyle="1" w:styleId="msonormal0">
    <w:name w:val="msonormal"/>
    <w:basedOn w:val="a"/>
    <w:rsid w:val="00AE19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E190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7">
    <w:name w:val="xl7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8">
    <w:name w:val="xl7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E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7">
    <w:name w:val="xl10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8">
    <w:name w:val="xl11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119">
    <w:name w:val="xl11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26">
    <w:name w:val="xl12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50">
    <w:name w:val="xl150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AE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C86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B8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57">
    <w:name w:val="xl157"/>
    <w:basedOn w:val="a"/>
    <w:rsid w:val="00B8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B8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B8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B8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1">
    <w:name w:val="xl161"/>
    <w:basedOn w:val="a"/>
    <w:rsid w:val="00B8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2">
    <w:name w:val="xl162"/>
    <w:basedOn w:val="a"/>
    <w:rsid w:val="00B8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3">
    <w:name w:val="xl163"/>
    <w:basedOn w:val="a"/>
    <w:rsid w:val="00B8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4">
    <w:name w:val="xl164"/>
    <w:basedOn w:val="a"/>
    <w:rsid w:val="00B8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8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268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68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8F3"/>
    <w:rPr>
      <w:rFonts w:ascii="Cambria" w:eastAsia="Times New Roman" w:hAnsi="Cambria" w:cs="Times New Roman"/>
      <w:lang w:eastAsia="ru-RU"/>
    </w:rPr>
  </w:style>
  <w:style w:type="paragraph" w:customStyle="1" w:styleId="af">
    <w:basedOn w:val="a"/>
    <w:next w:val="a5"/>
    <w:link w:val="af0"/>
    <w:uiPriority w:val="10"/>
    <w:qFormat/>
    <w:rsid w:val="003268F3"/>
    <w:pPr>
      <w:tabs>
        <w:tab w:val="left" w:pos="1560"/>
      </w:tabs>
      <w:jc w:val="center"/>
    </w:pPr>
    <w:rPr>
      <w:rFonts w:eastAsiaTheme="minorHAnsi" w:cstheme="minorBidi"/>
      <w:b/>
      <w:sz w:val="48"/>
      <w:szCs w:val="22"/>
      <w:lang w:eastAsia="en-US"/>
    </w:rPr>
  </w:style>
  <w:style w:type="character" w:customStyle="1" w:styleId="af0">
    <w:name w:val="Название Знак"/>
    <w:link w:val="af"/>
    <w:uiPriority w:val="10"/>
    <w:rsid w:val="003268F3"/>
    <w:rPr>
      <w:rFonts w:ascii="Times New Roman" w:hAnsi="Times New Roman"/>
      <w:b/>
      <w:sz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268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1">
    <w:name w:val="Plain Text"/>
    <w:basedOn w:val="a"/>
    <w:link w:val="af2"/>
    <w:rsid w:val="00D44699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D446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44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4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D446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semiHidden/>
    <w:rsid w:val="00D446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446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446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Strong"/>
    <w:qFormat/>
    <w:rsid w:val="00D44699"/>
    <w:rPr>
      <w:b/>
      <w:bCs/>
    </w:rPr>
  </w:style>
  <w:style w:type="paragraph" w:customStyle="1" w:styleId="ConsPlusNonformat">
    <w:name w:val="ConsPlusNonformat"/>
    <w:rsid w:val="00D44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"/>
    <w:link w:val="af9"/>
    <w:rsid w:val="00D44699"/>
    <w:pPr>
      <w:ind w:firstLine="720"/>
      <w:jc w:val="both"/>
    </w:pPr>
    <w:rPr>
      <w:b/>
      <w:sz w:val="28"/>
    </w:rPr>
  </w:style>
  <w:style w:type="character" w:customStyle="1" w:styleId="af9">
    <w:name w:val="Основной текст с отступом Знак"/>
    <w:basedOn w:val="a0"/>
    <w:link w:val="af8"/>
    <w:rsid w:val="00D446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header"/>
    <w:basedOn w:val="a"/>
    <w:link w:val="afb"/>
    <w:rsid w:val="00D446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D44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D44699"/>
  </w:style>
  <w:style w:type="paragraph" w:styleId="21">
    <w:name w:val="Body Text Indent 2"/>
    <w:basedOn w:val="a"/>
    <w:link w:val="22"/>
    <w:rsid w:val="00D4469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rsid w:val="00D44699"/>
    <w:pPr>
      <w:spacing w:after="120"/>
    </w:pPr>
    <w:rPr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4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rsid w:val="00D446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3">
    <w:name w:val="Body Text First Indent 2"/>
    <w:basedOn w:val="af8"/>
    <w:link w:val="24"/>
    <w:rsid w:val="00D44699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9"/>
    <w:link w:val="23"/>
    <w:rsid w:val="00D44699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D446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446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Гипертекстовая ссылка"/>
    <w:uiPriority w:val="99"/>
    <w:rsid w:val="00D44699"/>
    <w:rPr>
      <w:color w:val="106BBE"/>
    </w:rPr>
  </w:style>
  <w:style w:type="paragraph" w:styleId="aff3">
    <w:name w:val="List Paragraph"/>
    <w:basedOn w:val="a"/>
    <w:uiPriority w:val="34"/>
    <w:qFormat/>
    <w:rsid w:val="00D44699"/>
    <w:pPr>
      <w:ind w:left="720"/>
      <w:contextualSpacing/>
    </w:pPr>
  </w:style>
  <w:style w:type="table" w:styleId="4">
    <w:name w:val="Plain Table 4"/>
    <w:basedOn w:val="a1"/>
    <w:uiPriority w:val="44"/>
    <w:rsid w:val="00B414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consultantplus://offline/ref=1370BCC16C99F0707706384D31EDB42DF813DE1F8D7C273EF9D68491FDL7Q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Общегосударственные вопросы 2023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 2023 год</c:v>
                </c:pt>
              </c:strCache>
            </c:strRef>
          </c:tx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86CC-4469-9BAB-8E6534997580}"/>
              </c:ext>
            </c:extLst>
          </c:dPt>
          <c:dPt>
            <c:idx val="2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3-86CC-4469-9BAB-8E653499758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Глава МО</c:v>
                </c:pt>
                <c:pt idx="1">
                  <c:v>Дума МО</c:v>
                </c:pt>
                <c:pt idx="2">
                  <c:v>Администрация МО</c:v>
                </c:pt>
                <c:pt idx="3">
                  <c:v>Резервные фонды</c:v>
                </c:pt>
                <c:pt idx="4">
                  <c:v>Другие ОГВ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2788</c:v>
                </c:pt>
                <c:pt idx="1">
                  <c:v>50</c:v>
                </c:pt>
                <c:pt idx="2">
                  <c:v>16406</c:v>
                </c:pt>
                <c:pt idx="3">
                  <c:v>40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CC-4469-9BAB-8E6534997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8673082531354E-2"/>
          <c:y val="4.4002950964555969E-2"/>
          <c:w val="0.56432389309932196"/>
          <c:h val="0.87652151388329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Расходы на ОТ</c:v>
                </c:pt>
                <c:pt idx="1">
                  <c:v>Закупка</c:v>
                </c:pt>
                <c:pt idx="2">
                  <c:v>Налоги</c:v>
                </c:pt>
                <c:pt idx="3">
                  <c:v>Охрана труда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14922</c:v>
                </c:pt>
                <c:pt idx="1">
                  <c:v>1160</c:v>
                </c:pt>
                <c:pt idx="2">
                  <c:v>266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E-4A88-8A9C-5939CF4010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Расходы на ОТ</c:v>
                </c:pt>
                <c:pt idx="1">
                  <c:v>Закупка</c:v>
                </c:pt>
                <c:pt idx="2">
                  <c:v>Налоги</c:v>
                </c:pt>
                <c:pt idx="3">
                  <c:v>Охрана труда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14922</c:v>
                </c:pt>
                <c:pt idx="1">
                  <c:v>1160</c:v>
                </c:pt>
                <c:pt idx="2">
                  <c:v>265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8E-4A88-8A9C-5939CF4010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Расходы на ОТ</c:v>
                </c:pt>
                <c:pt idx="1">
                  <c:v>Закупка</c:v>
                </c:pt>
                <c:pt idx="2">
                  <c:v>Налоги</c:v>
                </c:pt>
                <c:pt idx="3">
                  <c:v>Охрана труда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14922</c:v>
                </c:pt>
                <c:pt idx="1">
                  <c:v>1160</c:v>
                </c:pt>
                <c:pt idx="2">
                  <c:v>265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8E-4A88-8A9C-5939CF401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544128"/>
        <c:axId val="480544520"/>
      </c:barChart>
      <c:catAx>
        <c:axId val="48054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44520"/>
        <c:crosses val="autoZero"/>
        <c:auto val="1"/>
        <c:lblAlgn val="ctr"/>
        <c:lblOffset val="100"/>
        <c:noMultiLvlLbl val="0"/>
      </c:catAx>
      <c:valAx>
        <c:axId val="480544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4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3127672323296"/>
          <c:y val="0.34636437225295863"/>
          <c:w val="0.26119832527522341"/>
          <c:h val="0.30727125549408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Коммунальное хозяйство 2023 год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Коммунальное хозяйство 2023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Подготовка к отопит.сезону</c:v>
                </c:pt>
                <c:pt idx="1">
                  <c:v>Содержание ВНБ</c:v>
                </c:pt>
                <c:pt idx="2">
                  <c:v>Подвоз воды</c:v>
                </c:pt>
                <c:pt idx="3">
                  <c:v>Откачка ЖБО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</c:v>
                </c:pt>
                <c:pt idx="1">
                  <c:v>80</c:v>
                </c:pt>
                <c:pt idx="2">
                  <c:v>240</c:v>
                </c:pt>
                <c:pt idx="3">
                  <c:v>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28-4978-A7A5-8A09E17B2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38</Pages>
  <Words>28231</Words>
  <Characters>160918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Елена</cp:lastModifiedBy>
  <cp:revision>3</cp:revision>
  <dcterms:created xsi:type="dcterms:W3CDTF">2022-11-15T08:44:00Z</dcterms:created>
  <dcterms:modified xsi:type="dcterms:W3CDTF">2022-11-16T08:09:00Z</dcterms:modified>
</cp:coreProperties>
</file>