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EC5E11" w:rsidP="00C45E2C">
      <w:pPr>
        <w:keepLines/>
        <w:widowControl w:val="0"/>
        <w:jc w:val="center"/>
        <w:rPr>
          <w:b/>
          <w:u w:val="single"/>
        </w:rPr>
      </w:pPr>
      <w:r>
        <w:rPr>
          <w:b/>
          <w:u w:val="single"/>
        </w:rPr>
        <w:t xml:space="preserve"> СПЕЦВЫПУСК ЖИГАЛОВО № 21 от 02.08</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172" w:type="dxa"/>
        <w:tblLayout w:type="fixed"/>
        <w:tblLook w:val="04A0" w:firstRow="1" w:lastRow="0" w:firstColumn="1" w:lastColumn="0" w:noHBand="0" w:noVBand="1"/>
      </w:tblPr>
      <w:tblGrid>
        <w:gridCol w:w="675"/>
        <w:gridCol w:w="1134"/>
        <w:gridCol w:w="8080"/>
        <w:gridCol w:w="283"/>
      </w:tblGrid>
      <w:tr w:rsidR="00121B51" w:rsidRPr="003D13AE" w:rsidTr="00F862CE">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172" w:type="dxa"/>
            <w:gridSpan w:val="4"/>
          </w:tcPr>
          <w:p w:rsidR="00121B51" w:rsidRPr="00121B51" w:rsidRDefault="005E05FD" w:rsidP="00973B26">
            <w:pPr>
              <w:jc w:val="center"/>
            </w:pPr>
            <w:r>
              <w:t>П</w:t>
            </w:r>
            <w:r w:rsidR="00973B26">
              <w:t>остановление</w:t>
            </w:r>
            <w:r>
              <w:t xml:space="preserve"> </w:t>
            </w:r>
            <w:r w:rsidR="007339BB">
              <w:t xml:space="preserve"> </w:t>
            </w:r>
          </w:p>
        </w:tc>
      </w:tr>
      <w:tr w:rsidR="0020263C" w:rsidRPr="003D13AE" w:rsidTr="0020263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75" w:type="dxa"/>
          </w:tcPr>
          <w:p w:rsidR="0020263C" w:rsidRPr="00973B26" w:rsidRDefault="0020263C" w:rsidP="00121B51">
            <w:pPr>
              <w:jc w:val="center"/>
              <w:rPr>
                <w:bCs w:val="0"/>
              </w:rPr>
            </w:pPr>
            <w:r>
              <w:rPr>
                <w:bCs w:val="0"/>
              </w:rPr>
              <w:t>50</w:t>
            </w:r>
          </w:p>
        </w:tc>
        <w:tc>
          <w:tcPr>
            <w:tcW w:w="1134" w:type="dxa"/>
          </w:tcPr>
          <w:p w:rsidR="0020263C" w:rsidRPr="0020263C" w:rsidRDefault="0020263C" w:rsidP="00121B51">
            <w:pPr>
              <w:jc w:val="center"/>
              <w:cnfStyle w:val="000000100000" w:firstRow="0" w:lastRow="0" w:firstColumn="0" w:lastColumn="0" w:oddVBand="0" w:evenVBand="0" w:oddHBand="1" w:evenHBand="0" w:firstRowFirstColumn="0" w:firstRowLastColumn="0" w:lastRowFirstColumn="0" w:lastRowLastColumn="0"/>
              <w:rPr>
                <w:b/>
              </w:rPr>
            </w:pPr>
            <w:r w:rsidRPr="0020263C">
              <w:rPr>
                <w:b/>
              </w:rPr>
              <w:t>01.08.2023</w:t>
            </w:r>
          </w:p>
        </w:tc>
        <w:tc>
          <w:tcPr>
            <w:tcW w:w="8080" w:type="dxa"/>
          </w:tcPr>
          <w:p w:rsidR="0020263C" w:rsidRPr="0020263C" w:rsidRDefault="0020263C" w:rsidP="0020263C">
            <w:pPr>
              <w:cnfStyle w:val="000000100000" w:firstRow="0" w:lastRow="0" w:firstColumn="0" w:lastColumn="0" w:oddVBand="0" w:evenVBand="0" w:oddHBand="1" w:evenHBand="0" w:firstRowFirstColumn="0" w:firstRowLastColumn="0" w:lastRowFirstColumn="0" w:lastRowLastColumn="0"/>
              <w:rPr>
                <w:b/>
              </w:rPr>
            </w:pPr>
            <w:r w:rsidRPr="0020263C">
              <w:rPr>
                <w:b/>
              </w:rPr>
              <w:t>О внесении изменений в постановление администрации</w:t>
            </w:r>
            <w:r w:rsidRPr="0020263C">
              <w:rPr>
                <w:b/>
              </w:rPr>
              <w:t xml:space="preserve"> </w:t>
            </w:r>
            <w:r w:rsidRPr="0020263C">
              <w:rPr>
                <w:b/>
              </w:rPr>
              <w:t>Жигаловского муниципального образования от 12 января 2023 г.  № 06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Жигаловского муниципального образования</w:t>
            </w:r>
          </w:p>
        </w:tc>
        <w:tc>
          <w:tcPr>
            <w:tcW w:w="283" w:type="dxa"/>
          </w:tcPr>
          <w:p w:rsidR="0020263C" w:rsidRDefault="0020263C" w:rsidP="00121B51">
            <w:pPr>
              <w:jc w:val="center"/>
              <w:cnfStyle w:val="000000100000" w:firstRow="0" w:lastRow="0" w:firstColumn="0" w:lastColumn="0" w:oddVBand="0" w:evenVBand="0" w:oddHBand="1" w:evenHBand="0" w:firstRowFirstColumn="0" w:firstRowLastColumn="0" w:lastRowFirstColumn="0" w:lastRowLastColumn="0"/>
            </w:pPr>
          </w:p>
        </w:tc>
      </w:tr>
      <w:tr w:rsidR="00973B26" w:rsidRPr="003D13AE" w:rsidTr="00F862CE">
        <w:trPr>
          <w:trHeight w:val="60"/>
        </w:trPr>
        <w:tc>
          <w:tcPr>
            <w:cnfStyle w:val="001000000000" w:firstRow="0" w:lastRow="0" w:firstColumn="1" w:lastColumn="0" w:oddVBand="0" w:evenVBand="0" w:oddHBand="0" w:evenHBand="0" w:firstRowFirstColumn="0" w:firstRowLastColumn="0" w:lastRowFirstColumn="0" w:lastRowLastColumn="0"/>
            <w:tcW w:w="10172" w:type="dxa"/>
            <w:gridSpan w:val="4"/>
          </w:tcPr>
          <w:p w:rsidR="00973B26" w:rsidRDefault="00973B26" w:rsidP="00121B51">
            <w:pPr>
              <w:jc w:val="center"/>
            </w:pPr>
            <w:r>
              <w:t xml:space="preserve">Проект решения Думы Жигаловского МО «О внесении изменений и дополнений в Устав Жигаловского муниципального образования  </w:t>
            </w:r>
          </w:p>
        </w:tc>
      </w:tr>
    </w:tbl>
    <w:p w:rsidR="00005857" w:rsidRDefault="00C45E2C" w:rsidP="00005857">
      <w:pPr>
        <w:keepLines/>
        <w:widowControl w:val="0"/>
        <w:rPr>
          <w:sz w:val="16"/>
        </w:rPr>
      </w:pPr>
      <w:r w:rsidRPr="003D13AE">
        <w:rPr>
          <w:sz w:val="16"/>
        </w:rPr>
        <w:t>Ответственный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973B26" w:rsidRDefault="00973B26" w:rsidP="0020263C">
      <w:pPr>
        <w:pStyle w:val="31"/>
        <w:spacing w:before="0"/>
        <w:rPr>
          <w:rFonts w:ascii="Times New Roman" w:hAnsi="Times New Roman"/>
          <w:bCs w:val="0"/>
          <w:color w:val="auto"/>
          <w:sz w:val="18"/>
          <w:szCs w:val="18"/>
        </w:rPr>
      </w:pPr>
    </w:p>
    <w:p w:rsidR="00973B26" w:rsidRDefault="00973B26" w:rsidP="00973B26">
      <w:pPr>
        <w:pStyle w:val="31"/>
        <w:spacing w:before="0"/>
        <w:jc w:val="center"/>
        <w:rPr>
          <w:rFonts w:ascii="Times New Roman" w:hAnsi="Times New Roman"/>
          <w:bCs w:val="0"/>
          <w:color w:val="auto"/>
          <w:sz w:val="18"/>
          <w:szCs w:val="18"/>
        </w:rPr>
      </w:pPr>
    </w:p>
    <w:p w:rsidR="00973B26" w:rsidRPr="003D13AE" w:rsidRDefault="00973B26" w:rsidP="00973B26">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973B26" w:rsidRPr="003D13AE" w:rsidRDefault="00973B26" w:rsidP="00973B26">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973B26" w:rsidRDefault="00973B26" w:rsidP="00973B26">
      <w:pPr>
        <w:ind w:firstLine="284"/>
        <w:rPr>
          <w:b/>
          <w:bCs/>
          <w:sz w:val="18"/>
          <w:szCs w:val="18"/>
        </w:rPr>
      </w:pPr>
      <w:r>
        <w:rPr>
          <w:b/>
          <w:bCs/>
          <w:sz w:val="18"/>
          <w:szCs w:val="18"/>
        </w:rPr>
        <w:t xml:space="preserve">                                                                                          ПОСТАНОВЛЕНИЕ</w:t>
      </w:r>
    </w:p>
    <w:p w:rsidR="00973B26" w:rsidRDefault="00973B26" w:rsidP="00973B26">
      <w:pPr>
        <w:ind w:firstLine="284"/>
        <w:rPr>
          <w:b/>
          <w:bCs/>
          <w:sz w:val="18"/>
          <w:szCs w:val="18"/>
        </w:rPr>
      </w:pPr>
    </w:p>
    <w:tbl>
      <w:tblPr>
        <w:tblW w:w="0" w:type="auto"/>
        <w:tblLook w:val="04A0" w:firstRow="1" w:lastRow="0" w:firstColumn="1" w:lastColumn="0" w:noHBand="0" w:noVBand="1"/>
      </w:tblPr>
      <w:tblGrid>
        <w:gridCol w:w="4785"/>
        <w:gridCol w:w="4786"/>
      </w:tblGrid>
      <w:tr w:rsidR="00973B26" w:rsidRPr="00121B51" w:rsidTr="00E11588">
        <w:tc>
          <w:tcPr>
            <w:tcW w:w="4785" w:type="dxa"/>
            <w:shd w:val="clear" w:color="auto" w:fill="auto"/>
          </w:tcPr>
          <w:p w:rsidR="00973B26" w:rsidRPr="00121B51" w:rsidRDefault="00973B26" w:rsidP="00973B26">
            <w:pPr>
              <w:ind w:firstLine="567"/>
              <w:rPr>
                <w:b/>
              </w:rPr>
            </w:pPr>
            <w:r>
              <w:rPr>
                <w:b/>
              </w:rPr>
              <w:t>01.</w:t>
            </w:r>
            <w:r w:rsidRPr="00121B51">
              <w:rPr>
                <w:b/>
              </w:rPr>
              <w:t>0</w:t>
            </w:r>
            <w:r>
              <w:rPr>
                <w:b/>
              </w:rPr>
              <w:t>8</w:t>
            </w:r>
            <w:r w:rsidRPr="00121B51">
              <w:rPr>
                <w:b/>
              </w:rPr>
              <w:t xml:space="preserve">.2023г. № </w:t>
            </w:r>
            <w:r>
              <w:rPr>
                <w:b/>
              </w:rPr>
              <w:t>50</w:t>
            </w:r>
          </w:p>
        </w:tc>
        <w:tc>
          <w:tcPr>
            <w:tcW w:w="4786" w:type="dxa"/>
            <w:shd w:val="clear" w:color="auto" w:fill="auto"/>
          </w:tcPr>
          <w:p w:rsidR="00973B26" w:rsidRPr="00121B51" w:rsidRDefault="00973B26" w:rsidP="00E11588">
            <w:pPr>
              <w:ind w:left="1317"/>
              <w:jc w:val="right"/>
              <w:rPr>
                <w:b/>
              </w:rPr>
            </w:pPr>
            <w:r w:rsidRPr="00121B51">
              <w:rPr>
                <w:b/>
              </w:rPr>
              <w:t>р.п. Жигалово</w:t>
            </w:r>
          </w:p>
        </w:tc>
      </w:tr>
    </w:tbl>
    <w:p w:rsidR="005E05FD" w:rsidRDefault="005E05FD" w:rsidP="00005857">
      <w:pPr>
        <w:keepLines/>
        <w:widowControl w:val="0"/>
        <w:rPr>
          <w:sz w:val="16"/>
        </w:rPr>
      </w:pPr>
    </w:p>
    <w:tbl>
      <w:tblPr>
        <w:tblStyle w:val="afa"/>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568"/>
      </w:tblGrid>
      <w:tr w:rsidR="005E05FD" w:rsidRPr="005E05FD" w:rsidTr="0020263C">
        <w:tc>
          <w:tcPr>
            <w:tcW w:w="10348" w:type="dxa"/>
          </w:tcPr>
          <w:p w:rsidR="00973B26" w:rsidRPr="00973B26" w:rsidRDefault="00973B26" w:rsidP="00973B26">
            <w:pPr>
              <w:rPr>
                <w:b/>
              </w:rPr>
            </w:pPr>
            <w:r w:rsidRPr="00973B26">
              <w:rPr>
                <w:b/>
              </w:rPr>
              <w:t>О внесении изменений в постановление администрации</w:t>
            </w:r>
          </w:p>
          <w:p w:rsidR="00973B26" w:rsidRPr="00973B26" w:rsidRDefault="00973B26" w:rsidP="00973B26">
            <w:pPr>
              <w:rPr>
                <w:b/>
              </w:rPr>
            </w:pPr>
            <w:r w:rsidRPr="00973B26">
              <w:rPr>
                <w:b/>
              </w:rPr>
              <w:t xml:space="preserve">Жигаловского муниципального образования от 12 января </w:t>
            </w:r>
          </w:p>
          <w:p w:rsidR="00973B26" w:rsidRPr="00973B26" w:rsidRDefault="00973B26" w:rsidP="00973B26">
            <w:pPr>
              <w:pStyle w:val="39"/>
              <w:shd w:val="clear" w:color="auto" w:fill="auto"/>
              <w:tabs>
                <w:tab w:val="left" w:leader="underscore" w:pos="9720"/>
              </w:tabs>
              <w:spacing w:line="240" w:lineRule="auto"/>
              <w:jc w:val="left"/>
              <w:rPr>
                <w:sz w:val="20"/>
                <w:szCs w:val="20"/>
              </w:rPr>
            </w:pPr>
            <w:r w:rsidRPr="00973B26">
              <w:rPr>
                <w:sz w:val="20"/>
                <w:szCs w:val="20"/>
              </w:rPr>
              <w:t>2023 г.  № 06</w:t>
            </w:r>
            <w:r w:rsidRPr="00973B26">
              <w:rPr>
                <w:b w:val="0"/>
                <w:sz w:val="20"/>
                <w:szCs w:val="20"/>
              </w:rPr>
              <w:t xml:space="preserve"> </w:t>
            </w:r>
            <w:r w:rsidRPr="00973B26">
              <w:rPr>
                <w:sz w:val="20"/>
                <w:szCs w:val="20"/>
              </w:rPr>
              <w:t xml:space="preserve">«Перераспределение земель и (или) </w:t>
            </w:r>
          </w:p>
          <w:p w:rsidR="00973B26" w:rsidRPr="00973B26" w:rsidRDefault="00973B26" w:rsidP="00973B26">
            <w:pPr>
              <w:pStyle w:val="39"/>
              <w:shd w:val="clear" w:color="auto" w:fill="auto"/>
              <w:tabs>
                <w:tab w:val="left" w:leader="underscore" w:pos="9720"/>
              </w:tabs>
              <w:spacing w:line="240" w:lineRule="auto"/>
              <w:jc w:val="left"/>
              <w:rPr>
                <w:sz w:val="20"/>
                <w:szCs w:val="20"/>
              </w:rPr>
            </w:pPr>
            <w:r w:rsidRPr="00973B26">
              <w:rPr>
                <w:sz w:val="20"/>
                <w:szCs w:val="20"/>
              </w:rPr>
              <w:t xml:space="preserve">земельных участков, находящихся в государственной </w:t>
            </w:r>
          </w:p>
          <w:p w:rsidR="00973B26" w:rsidRPr="00973B26" w:rsidRDefault="00973B26" w:rsidP="00973B26">
            <w:pPr>
              <w:pStyle w:val="39"/>
              <w:shd w:val="clear" w:color="auto" w:fill="auto"/>
              <w:tabs>
                <w:tab w:val="left" w:leader="underscore" w:pos="9720"/>
              </w:tabs>
              <w:spacing w:line="240" w:lineRule="auto"/>
              <w:jc w:val="left"/>
              <w:rPr>
                <w:sz w:val="20"/>
                <w:szCs w:val="20"/>
              </w:rPr>
            </w:pPr>
            <w:r w:rsidRPr="00973B26">
              <w:rPr>
                <w:sz w:val="20"/>
                <w:szCs w:val="20"/>
              </w:rPr>
              <w:t xml:space="preserve">или муниципальной собственности, и земельных участков, </w:t>
            </w:r>
          </w:p>
          <w:p w:rsidR="00973B26" w:rsidRPr="00973B26" w:rsidRDefault="00973B26" w:rsidP="00973B26">
            <w:pPr>
              <w:pStyle w:val="39"/>
              <w:shd w:val="clear" w:color="auto" w:fill="auto"/>
              <w:tabs>
                <w:tab w:val="left" w:leader="underscore" w:pos="9720"/>
              </w:tabs>
              <w:spacing w:line="240" w:lineRule="auto"/>
              <w:jc w:val="left"/>
              <w:rPr>
                <w:sz w:val="20"/>
                <w:szCs w:val="20"/>
              </w:rPr>
            </w:pPr>
            <w:r w:rsidRPr="00973B26">
              <w:rPr>
                <w:sz w:val="20"/>
                <w:szCs w:val="20"/>
              </w:rPr>
              <w:t xml:space="preserve">находящихся </w:t>
            </w:r>
            <w:r w:rsidRPr="00973B26">
              <w:rPr>
                <w:sz w:val="20"/>
                <w:szCs w:val="20"/>
              </w:rPr>
              <w:t>в частной</w:t>
            </w:r>
            <w:r w:rsidRPr="00973B26">
              <w:rPr>
                <w:sz w:val="20"/>
                <w:szCs w:val="20"/>
              </w:rPr>
              <w:t xml:space="preserve"> собственности» на территории </w:t>
            </w:r>
          </w:p>
          <w:p w:rsidR="00973B26" w:rsidRDefault="00973B26" w:rsidP="00973B26">
            <w:pPr>
              <w:pStyle w:val="39"/>
              <w:shd w:val="clear" w:color="auto" w:fill="auto"/>
              <w:tabs>
                <w:tab w:val="left" w:leader="underscore" w:pos="9720"/>
              </w:tabs>
              <w:spacing w:line="240" w:lineRule="auto"/>
              <w:jc w:val="left"/>
              <w:rPr>
                <w:sz w:val="20"/>
                <w:szCs w:val="20"/>
              </w:rPr>
            </w:pPr>
            <w:r w:rsidRPr="00973B26">
              <w:rPr>
                <w:sz w:val="20"/>
                <w:szCs w:val="20"/>
              </w:rPr>
              <w:t>Жигаловского муниципального образования</w:t>
            </w:r>
          </w:p>
          <w:p w:rsidR="0020263C" w:rsidRPr="00223653" w:rsidRDefault="0020263C" w:rsidP="00973B26">
            <w:pPr>
              <w:pStyle w:val="39"/>
              <w:shd w:val="clear" w:color="auto" w:fill="auto"/>
              <w:tabs>
                <w:tab w:val="left" w:leader="underscore" w:pos="9720"/>
              </w:tabs>
              <w:spacing w:line="240" w:lineRule="auto"/>
              <w:jc w:val="left"/>
              <w:rPr>
                <w:sz w:val="24"/>
                <w:szCs w:val="24"/>
              </w:rPr>
            </w:pPr>
          </w:p>
          <w:p w:rsidR="00973B26" w:rsidRPr="0020263C" w:rsidRDefault="00973B26" w:rsidP="0020263C">
            <w:pPr>
              <w:jc w:val="both"/>
              <w:rPr>
                <w:rFonts w:eastAsia="Calibri"/>
              </w:rPr>
            </w:pPr>
            <w:r w:rsidRPr="00DE741D">
              <w:rPr>
                <w:kern w:val="2"/>
                <w:sz w:val="28"/>
                <w:szCs w:val="28"/>
              </w:rPr>
              <w:t xml:space="preserve">            </w:t>
            </w:r>
            <w:r w:rsidRPr="00973B26">
              <w:rPr>
                <w:rFonts w:eastAsia="Calibri"/>
              </w:rPr>
              <w:t xml:space="preserve">В целях приведения в соответствие с действующим законодательством РФ постановления администрации Жигаловского муниципального образования от 12 января 2023 года  № 06 </w:t>
            </w:r>
            <w:r w:rsidRPr="00973B26">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Жигаловского муниципального образования</w:t>
            </w:r>
            <w:r w:rsidRPr="00973B26">
              <w:rPr>
                <w:rFonts w:eastAsia="Calibri"/>
              </w:rPr>
              <w:t xml:space="preserve"> (далее – Постановление, Регламент), руководствуясь Федеральным законом </w:t>
            </w:r>
            <w:hyperlink r:id="rId8" w:history="1">
              <w:r w:rsidRPr="00973B26">
                <w:rPr>
                  <w:rFonts w:eastAsia="Calibri"/>
                </w:rPr>
                <w:t>№ 210-ФЗ</w:t>
              </w:r>
            </w:hyperlink>
            <w:r w:rsidRPr="00973B26">
              <w:rPr>
                <w:rFonts w:eastAsia="Calibri"/>
              </w:rPr>
              <w:t xml:space="preserve"> от 27.07.2010 г. «Об организации предоставления государственных и муниципальных услуг»</w:t>
            </w:r>
            <w:r w:rsidRPr="00973B26">
              <w:rPr>
                <w:bCs/>
                <w:kern w:val="2"/>
              </w:rPr>
              <w:t>, администрация Жигаловского муниципального образования,</w:t>
            </w:r>
          </w:p>
          <w:p w:rsidR="00973B26" w:rsidRPr="00973B26" w:rsidRDefault="00973B26" w:rsidP="0020263C">
            <w:pPr>
              <w:widowControl w:val="0"/>
              <w:autoSpaceDE w:val="0"/>
              <w:autoSpaceDN w:val="0"/>
              <w:adjustRightInd w:val="0"/>
              <w:ind w:firstLine="709"/>
              <w:jc w:val="both"/>
              <w:rPr>
                <w:rFonts w:cs="Arial"/>
                <w:bCs/>
                <w:kern w:val="2"/>
              </w:rPr>
            </w:pPr>
            <w:r w:rsidRPr="00973B26">
              <w:rPr>
                <w:rFonts w:cs="Arial"/>
                <w:b/>
                <w:bCs/>
                <w:kern w:val="2"/>
              </w:rPr>
              <w:t>ПОСТАНОВЛЯЕТ</w:t>
            </w:r>
            <w:r w:rsidRPr="00973B26">
              <w:rPr>
                <w:rFonts w:cs="Arial"/>
                <w:bCs/>
                <w:kern w:val="2"/>
              </w:rPr>
              <w:t>:</w:t>
            </w:r>
          </w:p>
          <w:p w:rsidR="00973B26" w:rsidRPr="00973B26" w:rsidRDefault="00973B26" w:rsidP="00973B26">
            <w:pPr>
              <w:widowControl w:val="0"/>
              <w:numPr>
                <w:ilvl w:val="0"/>
                <w:numId w:val="42"/>
              </w:numPr>
              <w:autoSpaceDE w:val="0"/>
              <w:autoSpaceDN w:val="0"/>
              <w:adjustRightInd w:val="0"/>
              <w:ind w:left="928" w:hanging="219"/>
              <w:contextualSpacing/>
              <w:jc w:val="both"/>
              <w:rPr>
                <w:rFonts w:cs="Arial"/>
                <w:bCs/>
                <w:kern w:val="2"/>
              </w:rPr>
            </w:pPr>
            <w:r w:rsidRPr="00973B26">
              <w:rPr>
                <w:rFonts w:cs="Arial"/>
                <w:bCs/>
                <w:kern w:val="2"/>
              </w:rPr>
              <w:t xml:space="preserve"> Внести следующие изменения в Регламент:</w:t>
            </w:r>
          </w:p>
          <w:p w:rsidR="00973B26" w:rsidRPr="00973B26" w:rsidRDefault="00973B26" w:rsidP="00973B26">
            <w:pPr>
              <w:pStyle w:val="2d"/>
              <w:numPr>
                <w:ilvl w:val="1"/>
                <w:numId w:val="42"/>
              </w:numPr>
              <w:shd w:val="clear" w:color="auto" w:fill="auto"/>
              <w:spacing w:before="0" w:after="0" w:line="240" w:lineRule="auto"/>
              <w:ind w:left="0" w:firstLine="720"/>
              <w:jc w:val="both"/>
              <w:rPr>
                <w:color w:val="FF0000"/>
                <w:sz w:val="20"/>
                <w:szCs w:val="20"/>
              </w:rPr>
            </w:pPr>
            <w:r w:rsidRPr="00973B26">
              <w:rPr>
                <w:kern w:val="2"/>
                <w:sz w:val="20"/>
                <w:szCs w:val="20"/>
              </w:rPr>
              <w:t xml:space="preserve">Подпункт 2.3.2 </w:t>
            </w:r>
            <w:r w:rsidRPr="00973B26">
              <w:rPr>
                <w:kern w:val="2"/>
                <w:sz w:val="20"/>
                <w:szCs w:val="20"/>
              </w:rPr>
              <w:t>пункта 2.3 Регламента</w:t>
            </w:r>
            <w:r w:rsidRPr="00973B26">
              <w:rPr>
                <w:kern w:val="2"/>
                <w:sz w:val="20"/>
                <w:szCs w:val="20"/>
              </w:rPr>
              <w:t xml:space="preserve"> изложить в следующей редакции:</w:t>
            </w:r>
            <w:r w:rsidRPr="00973B26">
              <w:rPr>
                <w:sz w:val="20"/>
                <w:szCs w:val="20"/>
              </w:rPr>
              <w:t xml:space="preserve"> «Публично-правовой компанией «Роскадастр», в части получения сведений из Единого государственного реестра недвижимости»;</w:t>
            </w:r>
          </w:p>
          <w:p w:rsidR="00973B26" w:rsidRPr="00973B26" w:rsidRDefault="00973B26" w:rsidP="00973B26">
            <w:pPr>
              <w:pStyle w:val="2d"/>
              <w:numPr>
                <w:ilvl w:val="1"/>
                <w:numId w:val="42"/>
              </w:numPr>
              <w:shd w:val="clear" w:color="auto" w:fill="auto"/>
              <w:tabs>
                <w:tab w:val="left" w:pos="742"/>
              </w:tabs>
              <w:spacing w:before="0" w:after="0" w:line="240" w:lineRule="auto"/>
              <w:ind w:left="0" w:firstLine="709"/>
              <w:jc w:val="both"/>
              <w:rPr>
                <w:sz w:val="20"/>
                <w:szCs w:val="20"/>
              </w:rPr>
            </w:pPr>
            <w:r w:rsidRPr="00973B26">
              <w:rPr>
                <w:kern w:val="2"/>
                <w:sz w:val="20"/>
                <w:szCs w:val="20"/>
              </w:rPr>
              <w:t>Подпункт 2.5 Регламента изложить в следующей редакции:</w:t>
            </w:r>
            <w:r w:rsidRPr="00973B26">
              <w:rPr>
                <w:sz w:val="20"/>
                <w:szCs w:val="20"/>
              </w:rPr>
              <w:t xml:space="preserve"> «Срок предоставления государственной (муниципальной) услуги определяется в соответствии с пунктами 8, 13 статьи 39.29 Земельным кодексом Российской Федерации. В случае, если схема расположения земельного участка, в соответствии с которой предстоит образовать земельный участок, подлежит </w:t>
            </w:r>
            <w:r w:rsidRPr="00973B26">
              <w:rPr>
                <w:sz w:val="20"/>
                <w:szCs w:val="20"/>
              </w:rPr>
              <w:t>согласованию в</w:t>
            </w:r>
            <w:r w:rsidRPr="00973B26">
              <w:rPr>
                <w:sz w:val="20"/>
                <w:szCs w:val="20"/>
              </w:rPr>
              <w:t xml:space="preserve">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подпунктом 8 статьи 39.29 Земельного кодекса Российской Федерации, может быть продлен в соответствии с пунктом 8.1 статьи 39.29 земельного кодекса Российской Федерации»;</w:t>
            </w:r>
          </w:p>
          <w:p w:rsidR="00973B26" w:rsidRPr="00973B26" w:rsidRDefault="00973B26" w:rsidP="00973B26">
            <w:pPr>
              <w:pStyle w:val="2d"/>
              <w:numPr>
                <w:ilvl w:val="1"/>
                <w:numId w:val="42"/>
              </w:numPr>
              <w:shd w:val="clear" w:color="auto" w:fill="auto"/>
              <w:tabs>
                <w:tab w:val="left" w:pos="742"/>
              </w:tabs>
              <w:spacing w:before="0" w:after="0" w:line="240" w:lineRule="auto"/>
              <w:ind w:left="0" w:firstLine="709"/>
              <w:jc w:val="both"/>
              <w:rPr>
                <w:sz w:val="20"/>
                <w:szCs w:val="20"/>
              </w:rPr>
            </w:pPr>
            <w:r w:rsidRPr="00973B26">
              <w:rPr>
                <w:rFonts w:cs="Arial"/>
                <w:sz w:val="20"/>
                <w:szCs w:val="20"/>
              </w:rPr>
              <w:t>Пункт 2.16 Регламента дополнить пунктом 2.16.20 следующего содержания «</w:t>
            </w:r>
            <w:r w:rsidRPr="00973B26">
              <w:rPr>
                <w:sz w:val="20"/>
                <w:szCs w:val="20"/>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 в соответствии с подпунктом 6 пункта 16 статьи 11.10 ЗК РФ».</w:t>
            </w:r>
          </w:p>
          <w:p w:rsidR="00973B26" w:rsidRPr="00973B26" w:rsidRDefault="00973B26" w:rsidP="00973B26">
            <w:pPr>
              <w:pStyle w:val="2d"/>
              <w:numPr>
                <w:ilvl w:val="1"/>
                <w:numId w:val="42"/>
              </w:numPr>
              <w:shd w:val="clear" w:color="auto" w:fill="auto"/>
              <w:tabs>
                <w:tab w:val="left" w:pos="742"/>
              </w:tabs>
              <w:spacing w:before="0" w:after="0" w:line="240" w:lineRule="auto"/>
              <w:ind w:left="0" w:firstLine="709"/>
              <w:jc w:val="both"/>
              <w:rPr>
                <w:sz w:val="20"/>
                <w:szCs w:val="20"/>
              </w:rPr>
            </w:pPr>
            <w:r w:rsidRPr="00973B26">
              <w:rPr>
                <w:rFonts w:cs="Arial"/>
                <w:sz w:val="20"/>
                <w:szCs w:val="20"/>
              </w:rPr>
              <w:t>Подпункт 2.16.15 пункта 2.16 Регламента после слов территории дополнить словами «</w:t>
            </w:r>
            <w:r w:rsidRPr="00973B26">
              <w:rPr>
                <w:sz w:val="20"/>
                <w:szCs w:val="20"/>
              </w:rPr>
              <w:t xml:space="preserve">за исключением </w:t>
            </w:r>
            <w:r w:rsidRPr="00973B26">
              <w:rPr>
                <w:sz w:val="20"/>
                <w:szCs w:val="20"/>
              </w:rPr>
              <w:t>случаев, предусмотренных</w:t>
            </w:r>
            <w:r w:rsidRPr="00973B26">
              <w:rPr>
                <w:sz w:val="20"/>
                <w:szCs w:val="20"/>
              </w:rPr>
              <w:t xml:space="preserve"> федеральными законами»;</w:t>
            </w:r>
          </w:p>
          <w:p w:rsidR="00973B26" w:rsidRPr="00973B26" w:rsidRDefault="00973B26" w:rsidP="00973B26">
            <w:pPr>
              <w:pStyle w:val="2d"/>
              <w:numPr>
                <w:ilvl w:val="1"/>
                <w:numId w:val="42"/>
              </w:numPr>
              <w:shd w:val="clear" w:color="auto" w:fill="auto"/>
              <w:tabs>
                <w:tab w:val="left" w:pos="1418"/>
              </w:tabs>
              <w:spacing w:before="0" w:after="0" w:line="240" w:lineRule="auto"/>
              <w:ind w:left="0" w:firstLine="709"/>
              <w:jc w:val="both"/>
              <w:rPr>
                <w:rFonts w:cs="Arial"/>
                <w:sz w:val="20"/>
                <w:szCs w:val="20"/>
              </w:rPr>
            </w:pPr>
            <w:r w:rsidRPr="00973B26">
              <w:rPr>
                <w:rFonts w:cs="Arial"/>
                <w:sz w:val="20"/>
                <w:szCs w:val="20"/>
              </w:rPr>
              <w:t>В тексте Регламента при указании на форму собственности земельных участков исключить слова «государственной или», после слов «муниципальной собственности» добавить слова «или государственная собственность на которые не разграничена»;</w:t>
            </w:r>
          </w:p>
          <w:p w:rsidR="00973B26" w:rsidRPr="00973B26" w:rsidRDefault="00973B26" w:rsidP="00973B26">
            <w:pPr>
              <w:pStyle w:val="2d"/>
              <w:numPr>
                <w:ilvl w:val="1"/>
                <w:numId w:val="42"/>
              </w:numPr>
              <w:shd w:val="clear" w:color="auto" w:fill="auto"/>
              <w:tabs>
                <w:tab w:val="left" w:pos="1418"/>
              </w:tabs>
              <w:spacing w:before="0" w:after="0" w:line="240" w:lineRule="auto"/>
              <w:ind w:left="0" w:firstLine="709"/>
              <w:jc w:val="both"/>
              <w:rPr>
                <w:rFonts w:cs="Arial"/>
                <w:sz w:val="20"/>
                <w:szCs w:val="20"/>
              </w:rPr>
            </w:pPr>
            <w:r w:rsidRPr="00973B26">
              <w:rPr>
                <w:rFonts w:cs="Arial"/>
                <w:sz w:val="20"/>
                <w:szCs w:val="20"/>
              </w:rPr>
              <w:t>Пункты 1.1. и 2.1. Регламента после слов «собственности» дополнить словами «на территории Жигаловского муниципального образования»;</w:t>
            </w:r>
          </w:p>
          <w:p w:rsidR="00973B26" w:rsidRPr="00973B26" w:rsidRDefault="00973B26" w:rsidP="00973B26">
            <w:pPr>
              <w:pStyle w:val="2d"/>
              <w:numPr>
                <w:ilvl w:val="1"/>
                <w:numId w:val="42"/>
              </w:numPr>
              <w:shd w:val="clear" w:color="auto" w:fill="auto"/>
              <w:tabs>
                <w:tab w:val="left" w:pos="1599"/>
              </w:tabs>
              <w:spacing w:before="0" w:after="0" w:line="240" w:lineRule="auto"/>
              <w:ind w:left="0" w:firstLine="709"/>
              <w:jc w:val="both"/>
              <w:rPr>
                <w:rFonts w:cs="Arial"/>
                <w:sz w:val="20"/>
                <w:szCs w:val="20"/>
              </w:rPr>
            </w:pPr>
            <w:r w:rsidRPr="00973B26">
              <w:rPr>
                <w:rFonts w:cs="Arial"/>
                <w:sz w:val="20"/>
                <w:szCs w:val="20"/>
              </w:rPr>
              <w:t>В тексте Регламента термин «предоставление государственной услуги» заменить на термин «муниципальной услуги»;</w:t>
            </w:r>
          </w:p>
          <w:p w:rsidR="00973B26" w:rsidRPr="00973B26" w:rsidRDefault="00973B26" w:rsidP="00973B26">
            <w:pPr>
              <w:pStyle w:val="2d"/>
              <w:numPr>
                <w:ilvl w:val="1"/>
                <w:numId w:val="42"/>
              </w:numPr>
              <w:shd w:val="clear" w:color="auto" w:fill="auto"/>
              <w:tabs>
                <w:tab w:val="left" w:pos="1599"/>
              </w:tabs>
              <w:spacing w:before="0" w:after="0" w:line="240" w:lineRule="auto"/>
              <w:ind w:left="0" w:firstLine="709"/>
              <w:jc w:val="both"/>
              <w:rPr>
                <w:rFonts w:cs="Arial"/>
                <w:sz w:val="20"/>
                <w:szCs w:val="20"/>
              </w:rPr>
            </w:pPr>
            <w:r w:rsidRPr="00973B26">
              <w:rPr>
                <w:rFonts w:cs="Arial"/>
                <w:sz w:val="20"/>
                <w:szCs w:val="20"/>
              </w:rPr>
              <w:t>В пункте 2.3. Регламента исключить абзац первый;</w:t>
            </w:r>
          </w:p>
          <w:p w:rsidR="00973B26" w:rsidRPr="00973B26" w:rsidRDefault="00973B26" w:rsidP="00973B26">
            <w:pPr>
              <w:pStyle w:val="2d"/>
              <w:numPr>
                <w:ilvl w:val="1"/>
                <w:numId w:val="42"/>
              </w:numPr>
              <w:shd w:val="clear" w:color="auto" w:fill="auto"/>
              <w:tabs>
                <w:tab w:val="left" w:pos="1599"/>
              </w:tabs>
              <w:spacing w:before="0" w:after="0" w:line="240" w:lineRule="auto"/>
              <w:ind w:left="0" w:firstLine="709"/>
              <w:jc w:val="both"/>
              <w:rPr>
                <w:rFonts w:cs="Arial"/>
                <w:sz w:val="20"/>
                <w:szCs w:val="20"/>
              </w:rPr>
            </w:pPr>
            <w:r w:rsidRPr="00973B26">
              <w:rPr>
                <w:rFonts w:cs="Arial"/>
                <w:sz w:val="20"/>
                <w:szCs w:val="20"/>
              </w:rPr>
              <w:t>В абзаце втором пункта 4.6 Регламента слова «должностной регламент» заменить словами «должностной инструкции»;</w:t>
            </w:r>
          </w:p>
          <w:p w:rsidR="00973B26" w:rsidRPr="00973B26" w:rsidRDefault="00973B26" w:rsidP="00973B26">
            <w:pPr>
              <w:pStyle w:val="2d"/>
              <w:numPr>
                <w:ilvl w:val="1"/>
                <w:numId w:val="42"/>
              </w:numPr>
              <w:shd w:val="clear" w:color="auto" w:fill="auto"/>
              <w:tabs>
                <w:tab w:val="left" w:pos="1599"/>
              </w:tabs>
              <w:spacing w:before="0" w:after="0" w:line="240" w:lineRule="auto"/>
              <w:ind w:left="0" w:firstLine="709"/>
              <w:jc w:val="both"/>
              <w:rPr>
                <w:rFonts w:cs="Arial"/>
                <w:sz w:val="20"/>
                <w:szCs w:val="20"/>
              </w:rPr>
            </w:pPr>
            <w:r w:rsidRPr="00973B26">
              <w:rPr>
                <w:rFonts w:cs="Arial"/>
                <w:sz w:val="20"/>
                <w:szCs w:val="20"/>
              </w:rPr>
              <w:t>В абзаце пятом пункта 2.26 Регламента изменить отсылку «6.7» на «6.5»;</w:t>
            </w:r>
          </w:p>
          <w:p w:rsidR="00973B26" w:rsidRPr="00973B26" w:rsidRDefault="00973B26" w:rsidP="00973B26">
            <w:pPr>
              <w:pStyle w:val="2d"/>
              <w:numPr>
                <w:ilvl w:val="1"/>
                <w:numId w:val="42"/>
              </w:numPr>
              <w:shd w:val="clear" w:color="auto" w:fill="auto"/>
              <w:tabs>
                <w:tab w:val="left" w:pos="1599"/>
              </w:tabs>
              <w:spacing w:before="0" w:after="0" w:line="240" w:lineRule="auto"/>
              <w:ind w:left="0" w:firstLine="709"/>
              <w:jc w:val="both"/>
              <w:rPr>
                <w:rFonts w:cs="Arial"/>
                <w:sz w:val="20"/>
                <w:szCs w:val="20"/>
              </w:rPr>
            </w:pPr>
            <w:r w:rsidRPr="00973B26">
              <w:rPr>
                <w:rFonts w:cs="Arial"/>
                <w:sz w:val="20"/>
                <w:szCs w:val="20"/>
              </w:rPr>
              <w:t xml:space="preserve"> В Регламенте изменить нумерацию пунктов «4.6» на «4.4», «4.7» на «4.5», «4.8» на  «4.6».</w:t>
            </w:r>
          </w:p>
          <w:p w:rsidR="00973B26" w:rsidRPr="00973B26" w:rsidRDefault="00973B26" w:rsidP="00973B26">
            <w:pPr>
              <w:pStyle w:val="2d"/>
              <w:shd w:val="clear" w:color="auto" w:fill="auto"/>
              <w:tabs>
                <w:tab w:val="left" w:pos="1599"/>
              </w:tabs>
              <w:spacing w:before="0" w:after="0" w:line="240" w:lineRule="auto"/>
              <w:ind w:firstLine="709"/>
              <w:rPr>
                <w:rFonts w:cs="Arial"/>
                <w:sz w:val="20"/>
                <w:szCs w:val="20"/>
              </w:rPr>
            </w:pPr>
            <w:r w:rsidRPr="00973B26">
              <w:rPr>
                <w:rFonts w:cs="Arial"/>
                <w:bCs/>
                <w:kern w:val="2"/>
                <w:sz w:val="20"/>
                <w:szCs w:val="20"/>
              </w:rPr>
              <w:t xml:space="preserve">2.   </w:t>
            </w:r>
            <w:r w:rsidRPr="00973B26">
              <w:rPr>
                <w:rFonts w:cs="Arial"/>
                <w:sz w:val="20"/>
                <w:szCs w:val="20"/>
              </w:rPr>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9" w:history="1">
              <w:r w:rsidRPr="00973B26">
                <w:rPr>
                  <w:rFonts w:cs="Arial"/>
                  <w:sz w:val="20"/>
                  <w:szCs w:val="20"/>
                  <w:u w:val="single"/>
                </w:rPr>
                <w:t>http://жигалово-адм.рф</w:t>
              </w:r>
            </w:hyperlink>
            <w:r w:rsidRPr="00973B26">
              <w:rPr>
                <w:rFonts w:cs="Arial"/>
                <w:sz w:val="20"/>
                <w:szCs w:val="20"/>
              </w:rPr>
              <w:t>;</w:t>
            </w:r>
          </w:p>
          <w:p w:rsidR="00973B26" w:rsidRPr="00973B26" w:rsidRDefault="00973B26" w:rsidP="00973B26">
            <w:pPr>
              <w:widowControl w:val="0"/>
              <w:autoSpaceDE w:val="0"/>
              <w:autoSpaceDN w:val="0"/>
              <w:adjustRightInd w:val="0"/>
              <w:spacing w:after="240"/>
              <w:contextualSpacing/>
              <w:jc w:val="both"/>
              <w:rPr>
                <w:rFonts w:cs="Arial"/>
              </w:rPr>
            </w:pPr>
            <w:r w:rsidRPr="00973B26">
              <w:rPr>
                <w:rFonts w:cs="Arial"/>
                <w:bCs/>
                <w:kern w:val="2"/>
              </w:rPr>
              <w:t xml:space="preserve">          </w:t>
            </w:r>
            <w:r w:rsidRPr="00973B26">
              <w:rPr>
                <w:rFonts w:cs="Arial"/>
              </w:rPr>
              <w:t xml:space="preserve">3. Контроль за исполнением настоящего постановления оставляю за собой. </w:t>
            </w:r>
          </w:p>
          <w:p w:rsidR="00973B26" w:rsidRPr="00973B26" w:rsidRDefault="00973B26" w:rsidP="00973B26">
            <w:pPr>
              <w:widowControl w:val="0"/>
              <w:suppressAutoHyphens/>
              <w:autoSpaceDE w:val="0"/>
              <w:autoSpaceDN w:val="0"/>
              <w:adjustRightInd w:val="0"/>
              <w:ind w:firstLine="709"/>
              <w:jc w:val="both"/>
            </w:pPr>
            <w:r w:rsidRPr="00973B26">
              <w:lastRenderedPageBreak/>
              <w:t>4. Настоящее постановление вступает в силу со дня его официального опубликования (обнародования).</w:t>
            </w:r>
          </w:p>
          <w:p w:rsidR="00973B26" w:rsidRPr="00973B26" w:rsidRDefault="00973B26" w:rsidP="00973B26">
            <w:pPr>
              <w:widowControl w:val="0"/>
              <w:autoSpaceDE w:val="0"/>
              <w:autoSpaceDN w:val="0"/>
              <w:adjustRightInd w:val="0"/>
              <w:jc w:val="both"/>
              <w:rPr>
                <w:rFonts w:cs="Arial"/>
                <w:kern w:val="2"/>
              </w:rPr>
            </w:pPr>
          </w:p>
          <w:p w:rsidR="00973B26" w:rsidRPr="00973B26" w:rsidRDefault="00973B26" w:rsidP="00973B26">
            <w:pPr>
              <w:widowControl w:val="0"/>
              <w:autoSpaceDE w:val="0"/>
              <w:autoSpaceDN w:val="0"/>
              <w:adjustRightInd w:val="0"/>
              <w:jc w:val="both"/>
              <w:rPr>
                <w:rFonts w:cs="Arial"/>
                <w:kern w:val="2"/>
              </w:rPr>
            </w:pPr>
            <w:r w:rsidRPr="00973B26">
              <w:rPr>
                <w:rFonts w:cs="Arial"/>
                <w:kern w:val="2"/>
              </w:rPr>
              <w:t>Глава Жигаловского</w:t>
            </w:r>
          </w:p>
          <w:p w:rsidR="00973B26" w:rsidRPr="00973B26" w:rsidRDefault="00973B26" w:rsidP="00973B26">
            <w:pPr>
              <w:widowControl w:val="0"/>
              <w:autoSpaceDE w:val="0"/>
              <w:autoSpaceDN w:val="0"/>
              <w:adjustRightInd w:val="0"/>
              <w:jc w:val="both"/>
              <w:rPr>
                <w:rFonts w:cs="Arial"/>
                <w:b/>
                <w:kern w:val="2"/>
              </w:rPr>
            </w:pPr>
            <w:r w:rsidRPr="00973B26">
              <w:rPr>
                <w:rFonts w:cs="Arial"/>
                <w:kern w:val="2"/>
              </w:rPr>
              <w:t>муниципального образования                                                               Д.А. Лунёв</w:t>
            </w:r>
          </w:p>
          <w:p w:rsidR="00973B26" w:rsidRDefault="00973B26" w:rsidP="0020263C">
            <w:pPr>
              <w:pStyle w:val="ad"/>
              <w:jc w:val="left"/>
              <w:rPr>
                <w:sz w:val="20"/>
                <w:u w:val="single"/>
              </w:rPr>
            </w:pPr>
          </w:p>
          <w:p w:rsidR="0020263C" w:rsidRDefault="0020263C" w:rsidP="00511B2C">
            <w:pPr>
              <w:pStyle w:val="ad"/>
              <w:ind w:firstLine="567"/>
              <w:jc w:val="left"/>
              <w:rPr>
                <w:sz w:val="20"/>
                <w:u w:val="single"/>
              </w:rPr>
            </w:pPr>
          </w:p>
          <w:p w:rsidR="0020263C" w:rsidRDefault="0020263C" w:rsidP="00511B2C">
            <w:pPr>
              <w:pStyle w:val="ad"/>
              <w:ind w:firstLine="567"/>
              <w:jc w:val="left"/>
              <w:rPr>
                <w:sz w:val="20"/>
                <w:u w:val="single"/>
              </w:rPr>
            </w:pPr>
          </w:p>
          <w:p w:rsidR="0020263C" w:rsidRDefault="0020263C" w:rsidP="00511B2C">
            <w:pPr>
              <w:pStyle w:val="ad"/>
              <w:ind w:firstLine="567"/>
              <w:jc w:val="left"/>
              <w:rPr>
                <w:sz w:val="20"/>
                <w:u w:val="single"/>
              </w:rPr>
            </w:pPr>
          </w:p>
          <w:p w:rsidR="005E05FD" w:rsidRPr="005E05FD" w:rsidRDefault="005E05FD" w:rsidP="00511B2C">
            <w:pPr>
              <w:pStyle w:val="ad"/>
              <w:ind w:firstLine="567"/>
              <w:jc w:val="left"/>
              <w:rPr>
                <w:sz w:val="20"/>
                <w:u w:val="single"/>
              </w:rPr>
            </w:pPr>
            <w:r w:rsidRPr="005E05FD">
              <w:rPr>
                <w:sz w:val="20"/>
                <w:u w:val="single"/>
              </w:rPr>
              <w:t>ПРОЕКТ</w:t>
            </w:r>
          </w:p>
        </w:tc>
        <w:tc>
          <w:tcPr>
            <w:tcW w:w="568" w:type="dxa"/>
          </w:tcPr>
          <w:p w:rsidR="005E05FD" w:rsidRPr="005E05FD" w:rsidRDefault="005E05FD" w:rsidP="00511B2C">
            <w:pPr>
              <w:pStyle w:val="ad"/>
              <w:ind w:left="1317"/>
              <w:rPr>
                <w:sz w:val="20"/>
              </w:rPr>
            </w:pPr>
          </w:p>
        </w:tc>
      </w:tr>
      <w:tr w:rsidR="005E05FD" w:rsidRPr="005E05FD" w:rsidTr="0020263C">
        <w:tc>
          <w:tcPr>
            <w:tcW w:w="10916" w:type="dxa"/>
            <w:gridSpan w:val="2"/>
          </w:tcPr>
          <w:p w:rsidR="005E05FD" w:rsidRPr="005E05FD" w:rsidRDefault="005E05FD" w:rsidP="00511B2C">
            <w:pPr>
              <w:ind w:left="567"/>
              <w:rPr>
                <w:b/>
              </w:rPr>
            </w:pPr>
          </w:p>
          <w:p w:rsidR="005E05FD" w:rsidRPr="005E05FD" w:rsidRDefault="005E05FD" w:rsidP="005E05FD">
            <w:pPr>
              <w:pStyle w:val="31"/>
              <w:tabs>
                <w:tab w:val="left" w:pos="3140"/>
                <w:tab w:val="center" w:pos="4749"/>
              </w:tabs>
              <w:spacing w:before="0"/>
              <w:ind w:firstLine="709"/>
              <w:outlineLvl w:val="2"/>
              <w:rPr>
                <w:rFonts w:ascii="Times New Roman" w:hAnsi="Times New Roman" w:cs="Times New Roman"/>
                <w:color w:val="auto"/>
                <w:sz w:val="20"/>
              </w:rPr>
            </w:pPr>
            <w:r w:rsidRPr="005E05FD">
              <w:rPr>
                <w:rFonts w:ascii="Times New Roman" w:hAnsi="Times New Roman" w:cs="Times New Roman"/>
                <w:color w:val="auto"/>
                <w:sz w:val="20"/>
              </w:rPr>
              <w:t>О внесении изменений и дополнений в</w:t>
            </w:r>
          </w:p>
          <w:p w:rsidR="005E05FD" w:rsidRPr="005E05FD" w:rsidRDefault="005E05FD" w:rsidP="0020263C">
            <w:pPr>
              <w:pStyle w:val="31"/>
              <w:tabs>
                <w:tab w:val="left" w:pos="3140"/>
                <w:tab w:val="center" w:pos="4749"/>
                <w:tab w:val="left" w:pos="11596"/>
              </w:tabs>
              <w:spacing w:before="0"/>
              <w:ind w:firstLine="709"/>
              <w:outlineLvl w:val="2"/>
              <w:rPr>
                <w:rFonts w:ascii="Times New Roman" w:hAnsi="Times New Roman" w:cs="Times New Roman"/>
                <w:color w:val="auto"/>
                <w:sz w:val="20"/>
              </w:rPr>
            </w:pPr>
            <w:r w:rsidRPr="005E05FD">
              <w:rPr>
                <w:rFonts w:ascii="Times New Roman" w:hAnsi="Times New Roman" w:cs="Times New Roman"/>
                <w:color w:val="auto"/>
                <w:sz w:val="20"/>
              </w:rPr>
              <w:t>Устав Жигаловского муниципального</w:t>
            </w:r>
          </w:p>
          <w:p w:rsidR="005E05FD" w:rsidRPr="005E05FD" w:rsidRDefault="005E05FD" w:rsidP="005E05FD">
            <w:pPr>
              <w:pStyle w:val="31"/>
              <w:tabs>
                <w:tab w:val="left" w:pos="3140"/>
                <w:tab w:val="center" w:pos="4749"/>
              </w:tabs>
              <w:spacing w:before="0"/>
              <w:ind w:firstLine="709"/>
              <w:outlineLvl w:val="2"/>
              <w:rPr>
                <w:rFonts w:ascii="Times New Roman" w:hAnsi="Times New Roman" w:cs="Times New Roman"/>
                <w:color w:val="auto"/>
                <w:sz w:val="20"/>
              </w:rPr>
            </w:pPr>
            <w:r w:rsidRPr="005E05FD">
              <w:rPr>
                <w:rFonts w:ascii="Times New Roman" w:hAnsi="Times New Roman" w:cs="Times New Roman"/>
                <w:color w:val="auto"/>
                <w:sz w:val="20"/>
              </w:rPr>
              <w:t>образования</w:t>
            </w:r>
          </w:p>
          <w:p w:rsidR="005E05FD" w:rsidRPr="005E05FD" w:rsidRDefault="005E05FD" w:rsidP="00511B2C">
            <w:pPr>
              <w:ind w:firstLine="709"/>
              <w:jc w:val="both"/>
            </w:pPr>
          </w:p>
          <w:p w:rsidR="005E05FD" w:rsidRPr="005E05FD" w:rsidRDefault="005E05FD" w:rsidP="00511B2C">
            <w:pPr>
              <w:ind w:firstLine="709"/>
              <w:jc w:val="both"/>
            </w:pPr>
            <w:r w:rsidRPr="005E05FD">
              <w:t>В целях приведения в соответствие с требованиями действующего законодательства Устава Жигаловского муниципального образования, утвержденного решением Думы Жигаловского городского поселения от 19.12.2005 г. № 05 (далее – Устав), руководствуясь ст. 17 Федерального закона «Об общих принципах организации местного самоуправления в Российской Федерации» № 131-ФЗ от 06.10.2003 г., Дума Жигаловского муниципального образования</w:t>
            </w:r>
          </w:p>
          <w:p w:rsidR="005E05FD" w:rsidRPr="005E05FD" w:rsidRDefault="005E05FD" w:rsidP="00511B2C">
            <w:pPr>
              <w:ind w:firstLine="709"/>
              <w:jc w:val="both"/>
            </w:pPr>
          </w:p>
          <w:p w:rsidR="005E05FD" w:rsidRPr="005E05FD" w:rsidRDefault="005E05FD" w:rsidP="00511B2C">
            <w:pPr>
              <w:ind w:firstLine="709"/>
              <w:jc w:val="center"/>
            </w:pPr>
            <w:r w:rsidRPr="005E05FD">
              <w:t>РЕШИЛА:</w:t>
            </w:r>
          </w:p>
          <w:p w:rsidR="005E05FD" w:rsidRPr="005E05FD" w:rsidRDefault="005E05FD" w:rsidP="00511B2C">
            <w:pPr>
              <w:pStyle w:val="a6"/>
              <w:ind w:left="0" w:firstLine="709"/>
              <w:jc w:val="both"/>
              <w:rPr>
                <w:sz w:val="20"/>
                <w:szCs w:val="20"/>
              </w:rPr>
            </w:pPr>
          </w:p>
          <w:p w:rsidR="005E05FD" w:rsidRPr="005E05FD" w:rsidRDefault="005E05FD" w:rsidP="00511B2C">
            <w:pPr>
              <w:pStyle w:val="a6"/>
              <w:ind w:left="0" w:firstLine="709"/>
              <w:jc w:val="both"/>
              <w:rPr>
                <w:sz w:val="20"/>
                <w:szCs w:val="20"/>
              </w:rPr>
            </w:pPr>
            <w:r w:rsidRPr="005E05FD">
              <w:rPr>
                <w:sz w:val="20"/>
                <w:szCs w:val="20"/>
              </w:rPr>
              <w:t>1.Внести следующие изменения и дополнения в Устав:</w:t>
            </w:r>
          </w:p>
          <w:p w:rsidR="005E05FD" w:rsidRPr="005E05FD" w:rsidRDefault="005E05FD" w:rsidP="00511B2C">
            <w:pPr>
              <w:pStyle w:val="a6"/>
              <w:ind w:left="0" w:firstLine="709"/>
              <w:jc w:val="both"/>
              <w:rPr>
                <w:sz w:val="20"/>
                <w:szCs w:val="20"/>
              </w:rPr>
            </w:pPr>
            <w:r w:rsidRPr="005E05FD">
              <w:rPr>
                <w:sz w:val="20"/>
                <w:szCs w:val="20"/>
              </w:rPr>
              <w:t>1.1. статью 28 дополнить частью 21 следующего содержания:</w:t>
            </w:r>
          </w:p>
          <w:p w:rsidR="005E05FD" w:rsidRPr="005E05FD" w:rsidRDefault="005E05FD" w:rsidP="00511B2C">
            <w:pPr>
              <w:pStyle w:val="a6"/>
              <w:ind w:left="0" w:firstLine="709"/>
              <w:jc w:val="both"/>
              <w:rPr>
                <w:sz w:val="20"/>
                <w:szCs w:val="20"/>
              </w:rPr>
            </w:pPr>
            <w:r w:rsidRPr="005E05FD">
              <w:rPr>
                <w:sz w:val="20"/>
                <w:szCs w:val="20"/>
              </w:rPr>
              <w:t>«21. 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5E05FD" w:rsidRPr="005E05FD" w:rsidRDefault="005E05FD" w:rsidP="00511B2C">
            <w:pPr>
              <w:pStyle w:val="a6"/>
              <w:ind w:left="0" w:firstLine="709"/>
              <w:jc w:val="both"/>
              <w:rPr>
                <w:sz w:val="20"/>
                <w:szCs w:val="20"/>
              </w:rPr>
            </w:pPr>
            <w:r w:rsidRPr="005E05FD">
              <w:rPr>
                <w:sz w:val="20"/>
                <w:szCs w:val="20"/>
              </w:rPr>
              <w:t>1.2. статью 29 часть 2 дополнить пунктом 12 следующего содержания:</w:t>
            </w:r>
          </w:p>
          <w:p w:rsidR="005E05FD" w:rsidRPr="005E05FD" w:rsidRDefault="005E05FD" w:rsidP="00511B2C">
            <w:pPr>
              <w:pStyle w:val="a6"/>
              <w:ind w:left="0" w:firstLine="709"/>
              <w:jc w:val="both"/>
              <w:rPr>
                <w:sz w:val="20"/>
                <w:szCs w:val="20"/>
              </w:rPr>
            </w:pPr>
            <w:r w:rsidRPr="005E05FD">
              <w:rPr>
                <w:sz w:val="20"/>
                <w:szCs w:val="20"/>
              </w:rPr>
              <w:t xml:space="preserve">«12. Полномочия депутата Думы Поселения прекращаются досрочно решением Думы Жигаловского муниципального образования в случае отсутствия депутата без уважительных причин на всех заседаниях Думы Жигаловского муниципального образования в течение шести месяцев подряд.»;   </w:t>
            </w:r>
          </w:p>
          <w:p w:rsidR="005E05FD" w:rsidRPr="005E05FD" w:rsidRDefault="005E05FD" w:rsidP="00511B2C">
            <w:pPr>
              <w:pStyle w:val="a6"/>
              <w:ind w:left="0" w:firstLine="709"/>
              <w:jc w:val="both"/>
              <w:rPr>
                <w:sz w:val="20"/>
                <w:szCs w:val="20"/>
              </w:rPr>
            </w:pPr>
            <w:r w:rsidRPr="005E05FD">
              <w:rPr>
                <w:sz w:val="20"/>
                <w:szCs w:val="20"/>
              </w:rPr>
              <w:t>1.3. статью 30 дополнить частью 8 следующего содержания:</w:t>
            </w:r>
          </w:p>
          <w:p w:rsidR="005E05FD" w:rsidRPr="005E05FD" w:rsidRDefault="005E05FD" w:rsidP="00511B2C">
            <w:pPr>
              <w:pStyle w:val="a6"/>
              <w:ind w:left="0" w:firstLine="709"/>
              <w:jc w:val="both"/>
              <w:rPr>
                <w:sz w:val="20"/>
                <w:szCs w:val="20"/>
              </w:rPr>
            </w:pPr>
            <w:r w:rsidRPr="005E05FD">
              <w:rPr>
                <w:sz w:val="20"/>
                <w:szCs w:val="20"/>
              </w:rPr>
              <w:t>«8.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5E05FD" w:rsidRPr="005E05FD" w:rsidRDefault="005E05FD" w:rsidP="00511B2C">
            <w:pPr>
              <w:jc w:val="both"/>
            </w:pPr>
          </w:p>
          <w:p w:rsidR="005E05FD" w:rsidRPr="005E05FD" w:rsidRDefault="005E05FD" w:rsidP="00511B2C">
            <w:pPr>
              <w:pStyle w:val="a6"/>
              <w:ind w:left="0" w:firstLine="709"/>
              <w:jc w:val="both"/>
              <w:rPr>
                <w:spacing w:val="1"/>
                <w:sz w:val="20"/>
                <w:szCs w:val="20"/>
              </w:rPr>
            </w:pPr>
            <w:r w:rsidRPr="005E05FD">
              <w:rPr>
                <w:sz w:val="20"/>
                <w:szCs w:val="20"/>
              </w:rPr>
              <w:t xml:space="preserve">2. Поручить Главе Жигаловского </w:t>
            </w:r>
            <w:r w:rsidRPr="005E05FD">
              <w:rPr>
                <w:spacing w:val="1"/>
                <w:sz w:val="20"/>
                <w:szCs w:val="20"/>
              </w:rPr>
              <w:t>муниципального образования</w:t>
            </w:r>
            <w:r w:rsidRPr="005E05FD">
              <w:rPr>
                <w:sz w:val="20"/>
                <w:szCs w:val="20"/>
              </w:rPr>
              <w:t xml:space="preserve"> обеспечить государственную регистрацию настоящего решения в соответствии с действующим законодательством.</w:t>
            </w:r>
          </w:p>
          <w:p w:rsidR="005E05FD" w:rsidRPr="005E05FD" w:rsidRDefault="005E05FD" w:rsidP="00511B2C">
            <w:pPr>
              <w:pStyle w:val="a6"/>
              <w:shd w:val="clear" w:color="auto" w:fill="FFFFFF"/>
              <w:tabs>
                <w:tab w:val="left" w:pos="629"/>
              </w:tabs>
              <w:ind w:left="0" w:firstLine="709"/>
              <w:jc w:val="both"/>
              <w:rPr>
                <w:spacing w:val="1"/>
                <w:sz w:val="20"/>
                <w:szCs w:val="20"/>
              </w:rPr>
            </w:pPr>
            <w:r w:rsidRPr="005E05FD">
              <w:rPr>
                <w:spacing w:val="1"/>
                <w:sz w:val="20"/>
                <w:szCs w:val="20"/>
              </w:rPr>
              <w:t>3. Настоящее решение подлежит опубликованию в «Спецвыпуск Жигалово» и размещению на официальном сайте Жигаловского МО в сети интернет после государственной регистрации.</w:t>
            </w:r>
          </w:p>
          <w:p w:rsidR="005E05FD" w:rsidRPr="005E05FD" w:rsidRDefault="005E05FD" w:rsidP="00511B2C">
            <w:pPr>
              <w:pStyle w:val="a6"/>
              <w:ind w:left="0" w:firstLine="709"/>
              <w:jc w:val="both"/>
              <w:rPr>
                <w:sz w:val="20"/>
                <w:szCs w:val="20"/>
              </w:rPr>
            </w:pPr>
            <w:r w:rsidRPr="005E05FD">
              <w:rPr>
                <w:spacing w:val="1"/>
                <w:sz w:val="20"/>
                <w:szCs w:val="20"/>
              </w:rPr>
              <w:t xml:space="preserve">4. </w:t>
            </w:r>
            <w:r w:rsidRPr="005E05FD">
              <w:rPr>
                <w:rFonts w:eastAsia="Calibri"/>
                <w:sz w:val="20"/>
                <w:szCs w:val="20"/>
              </w:rPr>
              <w:t>Настоящее решение вступает в силу с даты его официального опубликования.</w:t>
            </w:r>
          </w:p>
          <w:p w:rsidR="005E05FD" w:rsidRPr="005E05FD" w:rsidRDefault="005E05FD" w:rsidP="00511B2C">
            <w:pPr>
              <w:pStyle w:val="a6"/>
              <w:ind w:left="0" w:firstLine="709"/>
              <w:jc w:val="both"/>
              <w:rPr>
                <w:spacing w:val="1"/>
                <w:sz w:val="20"/>
                <w:szCs w:val="20"/>
              </w:rPr>
            </w:pPr>
            <w:r w:rsidRPr="005E05FD">
              <w:rPr>
                <w:spacing w:val="3"/>
                <w:sz w:val="20"/>
                <w:szCs w:val="20"/>
              </w:rPr>
              <w:t xml:space="preserve">5. Ответственность за исполнение настоящего решения возложить на Главу Жигаловского </w:t>
            </w:r>
            <w:r w:rsidRPr="005E05FD">
              <w:rPr>
                <w:spacing w:val="1"/>
                <w:sz w:val="20"/>
                <w:szCs w:val="20"/>
              </w:rPr>
              <w:t>муниципального образования.</w:t>
            </w:r>
          </w:p>
          <w:p w:rsidR="005E05FD" w:rsidRPr="005E05FD" w:rsidRDefault="005E05FD" w:rsidP="00511B2C">
            <w:pPr>
              <w:pStyle w:val="a6"/>
              <w:ind w:left="0" w:firstLine="709"/>
              <w:jc w:val="both"/>
              <w:rPr>
                <w:spacing w:val="1"/>
                <w:sz w:val="20"/>
                <w:szCs w:val="20"/>
              </w:rPr>
            </w:pPr>
          </w:p>
          <w:p w:rsidR="005E05FD" w:rsidRPr="005E05FD" w:rsidRDefault="005E05FD" w:rsidP="00511B2C">
            <w:pPr>
              <w:pStyle w:val="a6"/>
              <w:ind w:left="0" w:firstLine="709"/>
              <w:jc w:val="both"/>
              <w:rPr>
                <w:spacing w:val="1"/>
                <w:sz w:val="20"/>
                <w:szCs w:val="20"/>
              </w:rPr>
            </w:pPr>
          </w:p>
          <w:p w:rsidR="005E05FD" w:rsidRPr="005E05FD" w:rsidRDefault="005E05FD" w:rsidP="00511B2C">
            <w:pPr>
              <w:jc w:val="both"/>
              <w:rPr>
                <w:spacing w:val="1"/>
              </w:rPr>
            </w:pPr>
          </w:p>
          <w:p w:rsidR="005E05FD" w:rsidRPr="005E05FD" w:rsidRDefault="005E05FD" w:rsidP="00511B2C">
            <w:pPr>
              <w:jc w:val="both"/>
            </w:pPr>
            <w:r w:rsidRPr="005E05FD">
              <w:t>Председатель Думы Жигаловского</w:t>
            </w:r>
          </w:p>
          <w:p w:rsidR="005E05FD" w:rsidRPr="005E05FD" w:rsidRDefault="005E05FD" w:rsidP="00511B2C">
            <w:pPr>
              <w:jc w:val="both"/>
            </w:pPr>
            <w:r w:rsidRPr="005E05FD">
              <w:t>муниципального образования</w:t>
            </w:r>
            <w:r w:rsidRPr="005E05FD">
              <w:tab/>
            </w:r>
            <w:r w:rsidRPr="005E05FD">
              <w:tab/>
            </w:r>
            <w:r w:rsidRPr="005E05FD">
              <w:tab/>
            </w:r>
            <w:r w:rsidRPr="005E05FD">
              <w:tab/>
              <w:t>Е.А. Муля</w:t>
            </w:r>
            <w:bookmarkStart w:id="0" w:name="_GoBack"/>
            <w:bookmarkEnd w:id="0"/>
            <w:r w:rsidRPr="005E05FD">
              <w:t>гина</w:t>
            </w:r>
          </w:p>
          <w:p w:rsidR="005E05FD" w:rsidRPr="005E05FD" w:rsidRDefault="005E05FD" w:rsidP="00511B2C">
            <w:pPr>
              <w:pStyle w:val="a6"/>
              <w:ind w:left="0" w:firstLine="709"/>
              <w:jc w:val="both"/>
              <w:rPr>
                <w:sz w:val="20"/>
                <w:szCs w:val="20"/>
              </w:rPr>
            </w:pPr>
          </w:p>
          <w:p w:rsidR="005E05FD" w:rsidRPr="005E05FD" w:rsidRDefault="005E05FD" w:rsidP="00511B2C">
            <w:pPr>
              <w:jc w:val="both"/>
            </w:pPr>
            <w:r w:rsidRPr="005E05FD">
              <w:t>Глава Жигаловского</w:t>
            </w:r>
          </w:p>
          <w:p w:rsidR="005E05FD" w:rsidRPr="005E05FD" w:rsidRDefault="005E05FD" w:rsidP="00511B2C">
            <w:pPr>
              <w:jc w:val="both"/>
              <w:rPr>
                <w:spacing w:val="1"/>
              </w:rPr>
            </w:pPr>
            <w:r w:rsidRPr="005E05FD">
              <w:t>муниципального образования</w:t>
            </w:r>
            <w:r w:rsidRPr="005E05FD">
              <w:tab/>
            </w:r>
            <w:r w:rsidRPr="005E05FD">
              <w:tab/>
            </w:r>
            <w:r w:rsidRPr="005E05FD">
              <w:tab/>
            </w:r>
            <w:r w:rsidRPr="005E05FD">
              <w:tab/>
              <w:t>Д.А. Лунёв</w:t>
            </w:r>
          </w:p>
          <w:p w:rsidR="005E05FD" w:rsidRPr="005E05FD" w:rsidRDefault="005E05FD" w:rsidP="00511B2C">
            <w:pPr>
              <w:ind w:left="567"/>
              <w:rPr>
                <w:b/>
              </w:rPr>
            </w:pPr>
          </w:p>
          <w:p w:rsidR="005E05FD" w:rsidRPr="005E05FD" w:rsidRDefault="005E05FD" w:rsidP="00511B2C">
            <w:pPr>
              <w:ind w:left="567"/>
              <w:rPr>
                <w:b/>
              </w:rPr>
            </w:pPr>
          </w:p>
        </w:tc>
      </w:tr>
    </w:tbl>
    <w:p w:rsidR="005E05FD" w:rsidRPr="005E05FD" w:rsidRDefault="005E05FD" w:rsidP="00005857">
      <w:pPr>
        <w:keepLines/>
        <w:widowControl w:val="0"/>
      </w:pPr>
    </w:p>
    <w:sectPr w:rsidR="005E05FD" w:rsidRPr="005E05FD" w:rsidSect="00BA3153">
      <w:pgSz w:w="11906" w:h="16838"/>
      <w:pgMar w:top="1134"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CAF" w:rsidRDefault="000F3CAF" w:rsidP="001504CE">
      <w:r>
        <w:separator/>
      </w:r>
    </w:p>
  </w:endnote>
  <w:endnote w:type="continuationSeparator" w:id="0">
    <w:p w:rsidR="000F3CAF" w:rsidRDefault="000F3CAF"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CAF" w:rsidRDefault="000F3CAF" w:rsidP="001504CE">
      <w:r>
        <w:separator/>
      </w:r>
    </w:p>
  </w:footnote>
  <w:footnote w:type="continuationSeparator" w:id="0">
    <w:p w:rsidR="000F3CAF" w:rsidRDefault="000F3CAF"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EE"/>
    <w:multiLevelType w:val="hybridMultilevel"/>
    <w:tmpl w:val="009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0F381270"/>
    <w:multiLevelType w:val="hybridMultilevel"/>
    <w:tmpl w:val="24BA5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94CFE"/>
    <w:multiLevelType w:val="hybridMultilevel"/>
    <w:tmpl w:val="E14C9D46"/>
    <w:lvl w:ilvl="0" w:tplc="0419000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1E32CB3"/>
    <w:multiLevelType w:val="hybridMultilevel"/>
    <w:tmpl w:val="1C44E208"/>
    <w:lvl w:ilvl="0" w:tplc="4EF0E6C0">
      <w:start w:val="1"/>
      <w:numFmt w:val="decimal"/>
      <w:lvlText w:val="6.%1."/>
      <w:lvlJc w:val="left"/>
      <w:pPr>
        <w:tabs>
          <w:tab w:val="num" w:pos="3600"/>
        </w:tabs>
        <w:ind w:left="360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80A235CC">
      <w:start w:val="1"/>
      <w:numFmt w:val="decimal"/>
      <w:lvlText w:val="5.%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2F7854"/>
    <w:multiLevelType w:val="multilevel"/>
    <w:tmpl w:val="A6CC90E0"/>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6" w15:restartNumberingAfterBreak="0">
    <w:nsid w:val="29142F90"/>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2EA8183E"/>
    <w:multiLevelType w:val="hybridMultilevel"/>
    <w:tmpl w:val="8984295E"/>
    <w:lvl w:ilvl="0" w:tplc="132868EA">
      <w:start w:val="1"/>
      <w:numFmt w:val="decimal"/>
      <w:lvlText w:val="5.%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B835835"/>
    <w:multiLevelType w:val="hybridMultilevel"/>
    <w:tmpl w:val="7AF4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C55B70"/>
    <w:multiLevelType w:val="hybridMultilevel"/>
    <w:tmpl w:val="4D8EA314"/>
    <w:lvl w:ilvl="0" w:tplc="0419000F">
      <w:start w:val="1"/>
      <w:numFmt w:val="decimal"/>
      <w:lvlText w:val="%1."/>
      <w:lvlJc w:val="left"/>
      <w:pPr>
        <w:tabs>
          <w:tab w:val="num" w:pos="360"/>
        </w:tabs>
        <w:ind w:left="360" w:hanging="360"/>
      </w:pPr>
    </w:lvl>
    <w:lvl w:ilvl="1" w:tplc="04405C0C">
      <w:start w:val="1"/>
      <w:numFmt w:val="decimal"/>
      <w:lvlText w:val="1.%2."/>
      <w:lvlJc w:val="left"/>
      <w:pPr>
        <w:tabs>
          <w:tab w:val="num" w:pos="1620"/>
        </w:tabs>
        <w:ind w:left="1620" w:hanging="360"/>
      </w:pPr>
      <w:rPr>
        <w:rFonts w:hint="default"/>
      </w:rPr>
    </w:lvl>
    <w:lvl w:ilvl="2" w:tplc="52BA0BB4">
      <w:start w:val="1"/>
      <w:numFmt w:val="decimal"/>
      <w:lvlText w:val="2.%3."/>
      <w:lvlJc w:val="left"/>
      <w:pPr>
        <w:tabs>
          <w:tab w:val="num" w:pos="2340"/>
        </w:tabs>
        <w:ind w:left="2340" w:hanging="360"/>
      </w:pPr>
      <w:rPr>
        <w:rFonts w:hint="default"/>
      </w:rPr>
    </w:lvl>
    <w:lvl w:ilvl="3" w:tplc="C6380A06" w:tentative="1">
      <w:start w:val="1"/>
      <w:numFmt w:val="upperRoman"/>
      <w:lvlText w:val="%4."/>
      <w:lvlJc w:val="right"/>
      <w:pPr>
        <w:tabs>
          <w:tab w:val="num" w:pos="3060"/>
        </w:tabs>
        <w:ind w:left="3060" w:hanging="360"/>
      </w:pPr>
    </w:lvl>
    <w:lvl w:ilvl="4" w:tplc="C7C8B66C" w:tentative="1">
      <w:start w:val="1"/>
      <w:numFmt w:val="upperRoman"/>
      <w:lvlText w:val="%5."/>
      <w:lvlJc w:val="right"/>
      <w:pPr>
        <w:tabs>
          <w:tab w:val="num" w:pos="3780"/>
        </w:tabs>
        <w:ind w:left="3780" w:hanging="360"/>
      </w:pPr>
    </w:lvl>
    <w:lvl w:ilvl="5" w:tplc="C1B01B1C" w:tentative="1">
      <w:start w:val="1"/>
      <w:numFmt w:val="upperRoman"/>
      <w:lvlText w:val="%6."/>
      <w:lvlJc w:val="right"/>
      <w:pPr>
        <w:tabs>
          <w:tab w:val="num" w:pos="4500"/>
        </w:tabs>
        <w:ind w:left="4500" w:hanging="360"/>
      </w:pPr>
    </w:lvl>
    <w:lvl w:ilvl="6" w:tplc="48C62F48" w:tentative="1">
      <w:start w:val="1"/>
      <w:numFmt w:val="upperRoman"/>
      <w:lvlText w:val="%7."/>
      <w:lvlJc w:val="right"/>
      <w:pPr>
        <w:tabs>
          <w:tab w:val="num" w:pos="5220"/>
        </w:tabs>
        <w:ind w:left="5220" w:hanging="360"/>
      </w:pPr>
    </w:lvl>
    <w:lvl w:ilvl="7" w:tplc="3382528A" w:tentative="1">
      <w:start w:val="1"/>
      <w:numFmt w:val="upperRoman"/>
      <w:lvlText w:val="%8."/>
      <w:lvlJc w:val="right"/>
      <w:pPr>
        <w:tabs>
          <w:tab w:val="num" w:pos="5940"/>
        </w:tabs>
        <w:ind w:left="5940" w:hanging="360"/>
      </w:pPr>
    </w:lvl>
    <w:lvl w:ilvl="8" w:tplc="E6F60AC2" w:tentative="1">
      <w:start w:val="1"/>
      <w:numFmt w:val="upperRoman"/>
      <w:lvlText w:val="%9."/>
      <w:lvlJc w:val="right"/>
      <w:pPr>
        <w:tabs>
          <w:tab w:val="num" w:pos="6660"/>
        </w:tabs>
        <w:ind w:left="6660" w:hanging="360"/>
      </w:pPr>
    </w:lvl>
  </w:abstractNum>
  <w:abstractNum w:abstractNumId="22" w15:restartNumberingAfterBreak="0">
    <w:nsid w:val="3FF6710C"/>
    <w:multiLevelType w:val="hybridMultilevel"/>
    <w:tmpl w:val="99329B1A"/>
    <w:lvl w:ilvl="0" w:tplc="04190003">
      <w:numFmt w:val="bullet"/>
      <w:lvlText w:val="–"/>
      <w:lvlJc w:val="left"/>
      <w:pPr>
        <w:ind w:left="502" w:hanging="360"/>
      </w:pPr>
      <w:rPr>
        <w:rFonts w:ascii="Times New Roman" w:eastAsia="Times New Roman" w:hAnsi="Times New Roman" w:cs="Times New Roman" w:hint="default"/>
      </w:rPr>
    </w:lvl>
    <w:lvl w:ilvl="1" w:tplc="BFC80FEA">
      <w:numFmt w:val="bullet"/>
      <w:lvlText w:val="•"/>
      <w:lvlJc w:val="left"/>
      <w:pPr>
        <w:ind w:left="1717" w:hanging="855"/>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43FC6F88"/>
    <w:multiLevelType w:val="hybridMultilevel"/>
    <w:tmpl w:val="6E08C5B6"/>
    <w:lvl w:ilvl="0" w:tplc="94DAF98E">
      <w:start w:val="3"/>
      <w:numFmt w:val="decimal"/>
      <w:lvlText w:val="3.%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94DAF98E">
      <w:start w:val="3"/>
      <w:numFmt w:val="decimal"/>
      <w:lvlText w:val="3.%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85C3E77"/>
    <w:multiLevelType w:val="hybridMultilevel"/>
    <w:tmpl w:val="81840B9A"/>
    <w:lvl w:ilvl="0" w:tplc="92B4692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6810DB"/>
    <w:multiLevelType w:val="multilevel"/>
    <w:tmpl w:val="C0A87B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F3C7D7C"/>
    <w:multiLevelType w:val="hybridMultilevel"/>
    <w:tmpl w:val="99446AF8"/>
    <w:lvl w:ilvl="0" w:tplc="051E887C">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D650C9"/>
    <w:multiLevelType w:val="hybridMultilevel"/>
    <w:tmpl w:val="EB222946"/>
    <w:lvl w:ilvl="0" w:tplc="DB7A829E">
      <w:start w:val="1"/>
      <w:numFmt w:val="decimal"/>
      <w:lvlText w:val="3.%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686BDF"/>
    <w:multiLevelType w:val="hybridMultilevel"/>
    <w:tmpl w:val="2EE69CCC"/>
    <w:lvl w:ilvl="0" w:tplc="04190003">
      <w:numFmt w:val="bullet"/>
      <w:lvlText w:val="–"/>
      <w:lvlJc w:val="left"/>
      <w:pPr>
        <w:ind w:left="1429" w:hanging="360"/>
      </w:pPr>
      <w:rPr>
        <w:rFonts w:ascii="Times New Roman" w:eastAsia="Times New Roman" w:hAnsi="Times New Roman" w:cs="Times New Roman" w:hint="default"/>
      </w:rPr>
    </w:lvl>
    <w:lvl w:ilvl="1" w:tplc="04190003">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ABA2968"/>
    <w:multiLevelType w:val="hybridMultilevel"/>
    <w:tmpl w:val="8C925E46"/>
    <w:lvl w:ilvl="0" w:tplc="04190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934659"/>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F4B71D9"/>
    <w:multiLevelType w:val="multilevel"/>
    <w:tmpl w:val="F4AE76D6"/>
    <w:lvl w:ilvl="0">
      <w:start w:val="1"/>
      <w:numFmt w:val="decimal"/>
      <w:lvlText w:val="%1."/>
      <w:lvlJc w:val="left"/>
      <w:pPr>
        <w:ind w:left="927" w:hanging="360"/>
      </w:pPr>
      <w:rPr>
        <w:rFonts w:hint="default"/>
        <w:sz w:val="28"/>
      </w:rPr>
    </w:lvl>
    <w:lvl w:ilvl="1">
      <w:start w:val="1"/>
      <w:numFmt w:val="decimal"/>
      <w:isLgl/>
      <w:lvlText w:val="%1.%2."/>
      <w:lvlJc w:val="left"/>
      <w:pPr>
        <w:ind w:left="1017" w:hanging="450"/>
      </w:pPr>
      <w:rPr>
        <w:rFonts w:hint="default"/>
        <w:b w:val="0"/>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8"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15:restartNumberingAfterBreak="0">
    <w:nsid w:val="734E55FB"/>
    <w:multiLevelType w:val="hybridMultilevel"/>
    <w:tmpl w:val="165C4C8C"/>
    <w:lvl w:ilvl="0" w:tplc="375C215E">
      <w:start w:val="1"/>
      <w:numFmt w:val="decimal"/>
      <w:lvlText w:val="%1."/>
      <w:lvlJc w:val="left"/>
      <w:pPr>
        <w:tabs>
          <w:tab w:val="num" w:pos="1185"/>
        </w:tabs>
        <w:ind w:left="1185" w:hanging="1005"/>
      </w:pPr>
      <w:rPr>
        <w:rFonts w:hint="default"/>
      </w:rPr>
    </w:lvl>
    <w:lvl w:ilvl="1" w:tplc="3FE48B98">
      <w:start w:val="1"/>
      <w:numFmt w:val="decimal"/>
      <w:lvlText w:val="1.%2."/>
      <w:lvlJc w:val="left"/>
      <w:pPr>
        <w:tabs>
          <w:tab w:val="num" w:pos="1260"/>
        </w:tabs>
        <w:ind w:left="1260" w:hanging="360"/>
      </w:pPr>
      <w:rPr>
        <w:rFonts w:hint="default"/>
      </w:rPr>
    </w:lvl>
    <w:lvl w:ilvl="2" w:tplc="6DAA6E70">
      <w:start w:val="1"/>
      <w:numFmt w:val="decimal"/>
      <w:lvlText w:val="2.%3."/>
      <w:lvlJc w:val="left"/>
      <w:pPr>
        <w:tabs>
          <w:tab w:val="num" w:pos="1980"/>
        </w:tabs>
        <w:ind w:left="1980" w:hanging="360"/>
      </w:pPr>
      <w:rPr>
        <w:rFonts w:hint="default"/>
      </w:rPr>
    </w:lvl>
    <w:lvl w:ilvl="3" w:tplc="B39847A4" w:tentative="1">
      <w:start w:val="1"/>
      <w:numFmt w:val="upperRoman"/>
      <w:lvlText w:val="%4."/>
      <w:lvlJc w:val="right"/>
      <w:pPr>
        <w:tabs>
          <w:tab w:val="num" w:pos="2700"/>
        </w:tabs>
        <w:ind w:left="2700" w:hanging="360"/>
      </w:pPr>
    </w:lvl>
    <w:lvl w:ilvl="4" w:tplc="AB0C87B8" w:tentative="1">
      <w:start w:val="1"/>
      <w:numFmt w:val="upperRoman"/>
      <w:lvlText w:val="%5."/>
      <w:lvlJc w:val="right"/>
      <w:pPr>
        <w:tabs>
          <w:tab w:val="num" w:pos="3420"/>
        </w:tabs>
        <w:ind w:left="3420" w:hanging="360"/>
      </w:pPr>
    </w:lvl>
    <w:lvl w:ilvl="5" w:tplc="2392D92E" w:tentative="1">
      <w:start w:val="1"/>
      <w:numFmt w:val="upperRoman"/>
      <w:lvlText w:val="%6."/>
      <w:lvlJc w:val="right"/>
      <w:pPr>
        <w:tabs>
          <w:tab w:val="num" w:pos="4140"/>
        </w:tabs>
        <w:ind w:left="4140" w:hanging="360"/>
      </w:pPr>
    </w:lvl>
    <w:lvl w:ilvl="6" w:tplc="3E14ECE8" w:tentative="1">
      <w:start w:val="1"/>
      <w:numFmt w:val="upperRoman"/>
      <w:lvlText w:val="%7."/>
      <w:lvlJc w:val="right"/>
      <w:pPr>
        <w:tabs>
          <w:tab w:val="num" w:pos="4860"/>
        </w:tabs>
        <w:ind w:left="4860" w:hanging="360"/>
      </w:pPr>
    </w:lvl>
    <w:lvl w:ilvl="7" w:tplc="14901E5E" w:tentative="1">
      <w:start w:val="1"/>
      <w:numFmt w:val="upperRoman"/>
      <w:lvlText w:val="%8."/>
      <w:lvlJc w:val="right"/>
      <w:pPr>
        <w:tabs>
          <w:tab w:val="num" w:pos="5580"/>
        </w:tabs>
        <w:ind w:left="5580" w:hanging="360"/>
      </w:pPr>
    </w:lvl>
    <w:lvl w:ilvl="8" w:tplc="45D8DA78" w:tentative="1">
      <w:start w:val="1"/>
      <w:numFmt w:val="upperRoman"/>
      <w:lvlText w:val="%9."/>
      <w:lvlJc w:val="right"/>
      <w:pPr>
        <w:tabs>
          <w:tab w:val="num" w:pos="6300"/>
        </w:tabs>
        <w:ind w:left="6300" w:hanging="360"/>
      </w:pPr>
    </w:lvl>
  </w:abstractNum>
  <w:abstractNum w:abstractNumId="40"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1810A1"/>
    <w:multiLevelType w:val="hybridMultilevel"/>
    <w:tmpl w:val="F6748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466968"/>
    <w:multiLevelType w:val="hybridMultilevel"/>
    <w:tmpl w:val="00E25924"/>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3"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C33D49"/>
    <w:multiLevelType w:val="multilevel"/>
    <w:tmpl w:val="AAE22F62"/>
    <w:numStyleLink w:val="-"/>
  </w:abstractNum>
  <w:abstractNum w:abstractNumId="45" w15:restartNumberingAfterBreak="0">
    <w:nsid w:val="7F4723C5"/>
    <w:multiLevelType w:val="multilevel"/>
    <w:tmpl w:val="1688CAF0"/>
    <w:lvl w:ilvl="0">
      <w:start w:val="1"/>
      <w:numFmt w:val="decimal"/>
      <w:lvlText w:val="%1."/>
      <w:lvlJc w:val="left"/>
      <w:pPr>
        <w:ind w:left="975" w:hanging="360"/>
      </w:pPr>
      <w:rPr>
        <w:rFonts w:ascii="Times New Roman" w:hAnsi="Times New Roman" w:cs="Times New Roman" w:hint="default"/>
      </w:rPr>
    </w:lvl>
    <w:lvl w:ilvl="1">
      <w:start w:val="1"/>
      <w:numFmt w:val="decimal"/>
      <w:isLgl/>
      <w:lvlText w:val="%1.%2."/>
      <w:lvlJc w:val="left"/>
      <w:pPr>
        <w:ind w:left="3555" w:hanging="720"/>
      </w:pPr>
      <w:rPr>
        <w:rFonts w:cs="Times New Roman" w:hint="default"/>
        <w:sz w:val="20"/>
        <w:szCs w:val="20"/>
      </w:rPr>
    </w:lvl>
    <w:lvl w:ilvl="2">
      <w:start w:val="1"/>
      <w:numFmt w:val="decimal"/>
      <w:isLgl/>
      <w:lvlText w:val="%1.%2.%3."/>
      <w:lvlJc w:val="left"/>
      <w:pPr>
        <w:ind w:left="1335" w:hanging="720"/>
      </w:pPr>
      <w:rPr>
        <w:rFonts w:cs="Times New Roman" w:hint="default"/>
      </w:rPr>
    </w:lvl>
    <w:lvl w:ilvl="3">
      <w:start w:val="1"/>
      <w:numFmt w:val="decimal"/>
      <w:isLgl/>
      <w:lvlText w:val="%1.%2.%3.%4."/>
      <w:lvlJc w:val="left"/>
      <w:pPr>
        <w:ind w:left="1695" w:hanging="1080"/>
      </w:pPr>
      <w:rPr>
        <w:rFonts w:cs="Times New Roman" w:hint="default"/>
      </w:rPr>
    </w:lvl>
    <w:lvl w:ilvl="4">
      <w:start w:val="1"/>
      <w:numFmt w:val="decimal"/>
      <w:isLgl/>
      <w:lvlText w:val="%1.%2.%3.%4.%5."/>
      <w:lvlJc w:val="left"/>
      <w:pPr>
        <w:ind w:left="1695"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15" w:hanging="1800"/>
      </w:pPr>
      <w:rPr>
        <w:rFonts w:cs="Times New Roman" w:hint="default"/>
      </w:rPr>
    </w:lvl>
    <w:lvl w:ilvl="7">
      <w:start w:val="1"/>
      <w:numFmt w:val="decimal"/>
      <w:isLgl/>
      <w:lvlText w:val="%1.%2.%3.%4.%5.%6.%7.%8."/>
      <w:lvlJc w:val="left"/>
      <w:pPr>
        <w:ind w:left="2415" w:hanging="1800"/>
      </w:pPr>
      <w:rPr>
        <w:rFonts w:cs="Times New Roman" w:hint="default"/>
      </w:rPr>
    </w:lvl>
    <w:lvl w:ilvl="8">
      <w:start w:val="1"/>
      <w:numFmt w:val="decimal"/>
      <w:isLgl/>
      <w:lvlText w:val="%1.%2.%3.%4.%5.%6.%7.%8.%9."/>
      <w:lvlJc w:val="left"/>
      <w:pPr>
        <w:ind w:left="2775" w:hanging="2160"/>
      </w:pPr>
      <w:rPr>
        <w:rFonts w:cs="Times New Roman" w:hint="default"/>
      </w:rPr>
    </w:lvl>
  </w:abstractNum>
  <w:num w:numId="1">
    <w:abstractNumId w:val="43"/>
  </w:num>
  <w:num w:numId="2">
    <w:abstractNumId w:val="3"/>
  </w:num>
  <w:num w:numId="3">
    <w:abstractNumId w:val="14"/>
  </w:num>
  <w:num w:numId="4">
    <w:abstractNumId w:val="11"/>
  </w:num>
  <w:num w:numId="5">
    <w:abstractNumId w:val="32"/>
  </w:num>
  <w:num w:numId="6">
    <w:abstractNumId w:val="38"/>
  </w:num>
  <w:num w:numId="7">
    <w:abstractNumId w:val="27"/>
  </w:num>
  <w:num w:numId="8">
    <w:abstractNumId w:val="40"/>
  </w:num>
  <w:num w:numId="9">
    <w:abstractNumId w:val="34"/>
  </w:num>
  <w:num w:numId="10">
    <w:abstractNumId w:val="29"/>
  </w:num>
  <w:num w:numId="11">
    <w:abstractNumId w:val="44"/>
  </w:num>
  <w:num w:numId="12">
    <w:abstractNumId w:val="1"/>
  </w:num>
  <w:num w:numId="13">
    <w:abstractNumId w:val="30"/>
  </w:num>
  <w:num w:numId="14">
    <w:abstractNumId w:val="26"/>
  </w:num>
  <w:num w:numId="15">
    <w:abstractNumId w:val="2"/>
  </w:num>
  <w:num w:numId="16">
    <w:abstractNumId w:val="19"/>
  </w:num>
  <w:num w:numId="17">
    <w:abstractNumId w:val="10"/>
  </w:num>
  <w:num w:numId="18">
    <w:abstractNumId w:val="18"/>
  </w:num>
  <w:num w:numId="19">
    <w:abstractNumId w:val="7"/>
  </w:num>
  <w:num w:numId="20">
    <w:abstractNumId w:val="21"/>
  </w:num>
  <w:num w:numId="21">
    <w:abstractNumId w:val="31"/>
  </w:num>
  <w:num w:numId="22">
    <w:abstractNumId w:val="12"/>
  </w:num>
  <w:num w:numId="23">
    <w:abstractNumId w:val="39"/>
  </w:num>
  <w:num w:numId="24">
    <w:abstractNumId w:val="23"/>
  </w:num>
  <w:num w:numId="25">
    <w:abstractNumId w:val="17"/>
  </w:num>
  <w:num w:numId="26">
    <w:abstractNumId w:val="5"/>
  </w:num>
  <w:num w:numId="27">
    <w:abstractNumId w:val="20"/>
  </w:num>
  <w:num w:numId="28">
    <w:abstractNumId w:val="6"/>
  </w:num>
  <w:num w:numId="29">
    <w:abstractNumId w:val="35"/>
  </w:num>
  <w:num w:numId="30">
    <w:abstractNumId w:val="22"/>
  </w:num>
  <w:num w:numId="31">
    <w:abstractNumId w:val="33"/>
  </w:num>
  <w:num w:numId="32">
    <w:abstractNumId w:val="37"/>
  </w:num>
  <w:num w:numId="33">
    <w:abstractNumId w:val="25"/>
  </w:num>
  <w:num w:numId="34">
    <w:abstractNumId w:val="42"/>
  </w:num>
  <w:num w:numId="35">
    <w:abstractNumId w:val="2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
  </w:num>
  <w:num w:numId="39">
    <w:abstractNumId w:val="16"/>
  </w:num>
  <w:num w:numId="40">
    <w:abstractNumId w:val="8"/>
  </w:num>
  <w:num w:numId="41">
    <w:abstractNumId w:val="0"/>
  </w:num>
  <w:num w:numId="42">
    <w:abstractNumId w:val="15"/>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6"/>
  </w:num>
  <w:num w:numId="46">
    <w:abstractNumId w:val="41"/>
  </w:num>
  <w:num w:numId="47">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21FDB"/>
    <w:rsid w:val="0002231B"/>
    <w:rsid w:val="00026490"/>
    <w:rsid w:val="00033156"/>
    <w:rsid w:val="00042DB5"/>
    <w:rsid w:val="00044D6B"/>
    <w:rsid w:val="00060A1E"/>
    <w:rsid w:val="00067563"/>
    <w:rsid w:val="000736ED"/>
    <w:rsid w:val="000817E0"/>
    <w:rsid w:val="00084229"/>
    <w:rsid w:val="00085B60"/>
    <w:rsid w:val="000914F1"/>
    <w:rsid w:val="000A46EE"/>
    <w:rsid w:val="000B2224"/>
    <w:rsid w:val="000B2CEB"/>
    <w:rsid w:val="000C747A"/>
    <w:rsid w:val="000D4943"/>
    <w:rsid w:val="000D4CD3"/>
    <w:rsid w:val="000E52E5"/>
    <w:rsid w:val="000E78B6"/>
    <w:rsid w:val="000F08F9"/>
    <w:rsid w:val="000F3436"/>
    <w:rsid w:val="000F3BEA"/>
    <w:rsid w:val="000F3CAF"/>
    <w:rsid w:val="00105729"/>
    <w:rsid w:val="0010666F"/>
    <w:rsid w:val="00113519"/>
    <w:rsid w:val="001157EE"/>
    <w:rsid w:val="00121B51"/>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0A37"/>
    <w:rsid w:val="00331A50"/>
    <w:rsid w:val="00334762"/>
    <w:rsid w:val="00342231"/>
    <w:rsid w:val="00350F85"/>
    <w:rsid w:val="003523CB"/>
    <w:rsid w:val="00364447"/>
    <w:rsid w:val="00364C2A"/>
    <w:rsid w:val="00365654"/>
    <w:rsid w:val="00366BF2"/>
    <w:rsid w:val="00382BFE"/>
    <w:rsid w:val="00382DBF"/>
    <w:rsid w:val="00384176"/>
    <w:rsid w:val="003962B1"/>
    <w:rsid w:val="003A3C9C"/>
    <w:rsid w:val="003A4E21"/>
    <w:rsid w:val="003B0DF3"/>
    <w:rsid w:val="003B0FFC"/>
    <w:rsid w:val="003B668F"/>
    <w:rsid w:val="003C1616"/>
    <w:rsid w:val="003C7014"/>
    <w:rsid w:val="003D13AE"/>
    <w:rsid w:val="003D39BC"/>
    <w:rsid w:val="003D5FE7"/>
    <w:rsid w:val="003E19FA"/>
    <w:rsid w:val="0040704E"/>
    <w:rsid w:val="00415092"/>
    <w:rsid w:val="00416699"/>
    <w:rsid w:val="00444F68"/>
    <w:rsid w:val="004479FC"/>
    <w:rsid w:val="00465DDA"/>
    <w:rsid w:val="00470503"/>
    <w:rsid w:val="00474A8C"/>
    <w:rsid w:val="00477A8C"/>
    <w:rsid w:val="00482A79"/>
    <w:rsid w:val="00490703"/>
    <w:rsid w:val="00490C48"/>
    <w:rsid w:val="0049348E"/>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4C0C"/>
    <w:rsid w:val="00580C7B"/>
    <w:rsid w:val="005826CE"/>
    <w:rsid w:val="005868CA"/>
    <w:rsid w:val="00590840"/>
    <w:rsid w:val="00590938"/>
    <w:rsid w:val="005A77B8"/>
    <w:rsid w:val="005C068E"/>
    <w:rsid w:val="005C3D43"/>
    <w:rsid w:val="005C49D9"/>
    <w:rsid w:val="005D24B8"/>
    <w:rsid w:val="005D5BBD"/>
    <w:rsid w:val="005E05FD"/>
    <w:rsid w:val="005F2C8C"/>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57D91"/>
    <w:rsid w:val="00661E54"/>
    <w:rsid w:val="00667D82"/>
    <w:rsid w:val="00673C7B"/>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339BB"/>
    <w:rsid w:val="00746BF8"/>
    <w:rsid w:val="00747521"/>
    <w:rsid w:val="007502E9"/>
    <w:rsid w:val="007515BD"/>
    <w:rsid w:val="007518B4"/>
    <w:rsid w:val="0076072A"/>
    <w:rsid w:val="007679B8"/>
    <w:rsid w:val="007741DB"/>
    <w:rsid w:val="00777925"/>
    <w:rsid w:val="00782E15"/>
    <w:rsid w:val="00785747"/>
    <w:rsid w:val="00787E24"/>
    <w:rsid w:val="007946C2"/>
    <w:rsid w:val="00796D6A"/>
    <w:rsid w:val="00797BC8"/>
    <w:rsid w:val="00797C6D"/>
    <w:rsid w:val="007A154A"/>
    <w:rsid w:val="007A5622"/>
    <w:rsid w:val="007C3060"/>
    <w:rsid w:val="007C60E8"/>
    <w:rsid w:val="007C6CC3"/>
    <w:rsid w:val="007D52B3"/>
    <w:rsid w:val="007E0817"/>
    <w:rsid w:val="007E318A"/>
    <w:rsid w:val="007E33C2"/>
    <w:rsid w:val="007E7B86"/>
    <w:rsid w:val="007F245C"/>
    <w:rsid w:val="007F2AE2"/>
    <w:rsid w:val="00800BE5"/>
    <w:rsid w:val="00803767"/>
    <w:rsid w:val="008157D7"/>
    <w:rsid w:val="00840AC2"/>
    <w:rsid w:val="00843D15"/>
    <w:rsid w:val="00846FB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025"/>
    <w:rsid w:val="00970BB9"/>
    <w:rsid w:val="00973B26"/>
    <w:rsid w:val="0098028D"/>
    <w:rsid w:val="00982645"/>
    <w:rsid w:val="00996602"/>
    <w:rsid w:val="0099766E"/>
    <w:rsid w:val="009A09A1"/>
    <w:rsid w:val="009A2BE1"/>
    <w:rsid w:val="009B432B"/>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94FF7"/>
    <w:rsid w:val="00A9599D"/>
    <w:rsid w:val="00AA33B1"/>
    <w:rsid w:val="00AB0953"/>
    <w:rsid w:val="00AC0AE8"/>
    <w:rsid w:val="00AC3F68"/>
    <w:rsid w:val="00AD5621"/>
    <w:rsid w:val="00AE71A7"/>
    <w:rsid w:val="00B03FB7"/>
    <w:rsid w:val="00B059D3"/>
    <w:rsid w:val="00B13F84"/>
    <w:rsid w:val="00B15980"/>
    <w:rsid w:val="00B20D5B"/>
    <w:rsid w:val="00B25E8C"/>
    <w:rsid w:val="00B279D3"/>
    <w:rsid w:val="00B4726C"/>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B692F"/>
    <w:rsid w:val="00BD0495"/>
    <w:rsid w:val="00BD192E"/>
    <w:rsid w:val="00BE343B"/>
    <w:rsid w:val="00BE47D7"/>
    <w:rsid w:val="00C10B1F"/>
    <w:rsid w:val="00C140D6"/>
    <w:rsid w:val="00C25AC8"/>
    <w:rsid w:val="00C30022"/>
    <w:rsid w:val="00C34274"/>
    <w:rsid w:val="00C42F8D"/>
    <w:rsid w:val="00C45E2C"/>
    <w:rsid w:val="00C524B2"/>
    <w:rsid w:val="00C53351"/>
    <w:rsid w:val="00C53D5E"/>
    <w:rsid w:val="00C57BD3"/>
    <w:rsid w:val="00C618B5"/>
    <w:rsid w:val="00C61BF3"/>
    <w:rsid w:val="00C6606C"/>
    <w:rsid w:val="00C71CD7"/>
    <w:rsid w:val="00C84A88"/>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3358"/>
    <w:rsid w:val="00D175C1"/>
    <w:rsid w:val="00D20C58"/>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2528"/>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867EE"/>
    <w:rsid w:val="00E87607"/>
    <w:rsid w:val="00E90B46"/>
    <w:rsid w:val="00EB41AA"/>
    <w:rsid w:val="00EB6778"/>
    <w:rsid w:val="00EC585A"/>
    <w:rsid w:val="00EC5E11"/>
    <w:rsid w:val="00EC763F"/>
    <w:rsid w:val="00ED2041"/>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0B14"/>
    <w:rsid w:val="00F8333B"/>
    <w:rsid w:val="00F850A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aliases w:val=" Знак2"/>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99"/>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aliases w:val=" Знак2 Знак"/>
    <w:basedOn w:val="a3"/>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 w:type="paragraph" w:customStyle="1" w:styleId="xl262">
    <w:name w:val="xl262"/>
    <w:basedOn w:val="a2"/>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2"/>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2"/>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2"/>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2"/>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2"/>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2"/>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2"/>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2"/>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2"/>
    <w:rsid w:val="0026541D"/>
    <w:pPr>
      <w:spacing w:before="100" w:beforeAutospacing="1" w:after="100" w:afterAutospacing="1"/>
      <w:jc w:val="center"/>
    </w:pPr>
    <w:rPr>
      <w:rFonts w:ascii="Arial" w:hAnsi="Arial" w:cs="Arial"/>
      <w:color w:val="000000"/>
    </w:rPr>
  </w:style>
  <w:style w:type="paragraph" w:customStyle="1" w:styleId="xl275">
    <w:name w:val="xl275"/>
    <w:basedOn w:val="a2"/>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2"/>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2"/>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2"/>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2"/>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2"/>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2"/>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2"/>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2"/>
    <w:rsid w:val="0026541D"/>
    <w:pPr>
      <w:spacing w:before="100" w:beforeAutospacing="1" w:after="100" w:afterAutospacing="1"/>
      <w:jc w:val="center"/>
    </w:pPr>
    <w:rPr>
      <w:rFonts w:ascii="Arial" w:hAnsi="Arial" w:cs="Arial"/>
      <w:color w:val="000000"/>
    </w:rPr>
  </w:style>
  <w:style w:type="paragraph" w:customStyle="1" w:styleId="xl286">
    <w:name w:val="xl286"/>
    <w:basedOn w:val="a2"/>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2"/>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2"/>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2"/>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2"/>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2"/>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2"/>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2"/>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2"/>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2"/>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1">
    <w:basedOn w:val="a2"/>
    <w:next w:val="ad"/>
    <w:uiPriority w:val="99"/>
    <w:qFormat/>
    <w:rsid w:val="00673C7B"/>
    <w:pPr>
      <w:jc w:val="center"/>
    </w:pPr>
    <w:rPr>
      <w:sz w:val="28"/>
      <w:szCs w:val="28"/>
    </w:rPr>
  </w:style>
  <w:style w:type="paragraph" w:customStyle="1" w:styleId="afffffff2">
    <w:name w:val="Знак"/>
    <w:basedOn w:val="a2"/>
    <w:autoRedefine/>
    <w:rsid w:val="007679B8"/>
    <w:pPr>
      <w:tabs>
        <w:tab w:val="left" w:pos="2160"/>
      </w:tabs>
      <w:spacing w:before="120" w:line="240" w:lineRule="exact"/>
      <w:jc w:val="center"/>
    </w:pPr>
    <w:rPr>
      <w:noProof/>
      <w:sz w:val="24"/>
      <w:szCs w:val="24"/>
      <w:lang w:val="en-US"/>
    </w:rPr>
  </w:style>
  <w:style w:type="table" w:styleId="-2">
    <w:name w:val="Table Web 2"/>
    <w:basedOn w:val="a4"/>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3">
    <w:name w:val="Стиль"/>
    <w:basedOn w:val="a2"/>
    <w:autoRedefine/>
    <w:rsid w:val="007679B8"/>
    <w:pPr>
      <w:tabs>
        <w:tab w:val="left" w:pos="2160"/>
      </w:tabs>
      <w:spacing w:before="120" w:line="240" w:lineRule="exact"/>
      <w:jc w:val="both"/>
    </w:pPr>
    <w:rPr>
      <w:noProof/>
      <w:sz w:val="24"/>
      <w:szCs w:val="24"/>
      <w:lang w:val="en-US"/>
    </w:rPr>
  </w:style>
  <w:style w:type="paragraph" w:customStyle="1" w:styleId="113">
    <w:name w:val="Заголовок 11"/>
    <w:basedOn w:val="a2"/>
    <w:next w:val="a2"/>
    <w:rsid w:val="007679B8"/>
    <w:pPr>
      <w:keepNext/>
      <w:outlineLvl w:val="0"/>
    </w:pPr>
    <w:rPr>
      <w:sz w:val="28"/>
    </w:rPr>
  </w:style>
  <w:style w:type="paragraph" w:customStyle="1" w:styleId="xl46">
    <w:name w:val="xl46"/>
    <w:basedOn w:val="a2"/>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2"/>
    <w:rsid w:val="007679B8"/>
    <w:pPr>
      <w:ind w:firstLine="709"/>
      <w:jc w:val="both"/>
    </w:pPr>
    <w:rPr>
      <w:sz w:val="26"/>
    </w:rPr>
  </w:style>
  <w:style w:type="paragraph" w:customStyle="1" w:styleId="221">
    <w:name w:val="Основной текст 22"/>
    <w:basedOn w:val="a2"/>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2"/>
    <w:rsid w:val="007679B8"/>
    <w:pPr>
      <w:ind w:left="720"/>
    </w:pPr>
    <w:rPr>
      <w:rFonts w:eastAsia="Calibri"/>
      <w:sz w:val="24"/>
      <w:szCs w:val="24"/>
    </w:rPr>
  </w:style>
  <w:style w:type="paragraph" w:customStyle="1" w:styleId="130">
    <w:name w:val="Стиль13"/>
    <w:basedOn w:val="a2"/>
    <w:rsid w:val="007679B8"/>
    <w:pPr>
      <w:ind w:firstLine="720"/>
      <w:jc w:val="both"/>
    </w:pPr>
    <w:rPr>
      <w:sz w:val="28"/>
      <w:szCs w:val="24"/>
    </w:rPr>
  </w:style>
  <w:style w:type="paragraph" w:customStyle="1" w:styleId="2f9">
    <w:name w:val="Основной текст2"/>
    <w:basedOn w:val="a2"/>
    <w:rsid w:val="007679B8"/>
    <w:pPr>
      <w:shd w:val="clear" w:color="auto" w:fill="FFFFFF"/>
      <w:spacing w:before="6060" w:line="0" w:lineRule="atLeast"/>
      <w:ind w:hanging="400"/>
      <w:jc w:val="center"/>
    </w:pPr>
    <w:rPr>
      <w:sz w:val="27"/>
      <w:szCs w:val="27"/>
    </w:rPr>
  </w:style>
  <w:style w:type="character" w:customStyle="1" w:styleId="afffffff4">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2"/>
    <w:rsid w:val="007679B8"/>
    <w:pPr>
      <w:spacing w:before="100" w:beforeAutospacing="1" w:after="100" w:afterAutospacing="1"/>
    </w:pPr>
    <w:rPr>
      <w:sz w:val="24"/>
      <w:szCs w:val="24"/>
    </w:rPr>
  </w:style>
  <w:style w:type="paragraph" w:customStyle="1" w:styleId="xl66">
    <w:name w:val="xl66"/>
    <w:basedOn w:val="a2"/>
    <w:rsid w:val="00B73EEC"/>
    <w:pPr>
      <w:spacing w:before="100" w:beforeAutospacing="1" w:after="100" w:afterAutospacing="1"/>
      <w:jc w:val="center"/>
      <w:textAlignment w:val="center"/>
    </w:pPr>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0264-F470-4174-A892-521CAA62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3979</TotalTime>
  <Pages>2</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120</cp:revision>
  <cp:lastPrinted>2023-08-02T06:12:00Z</cp:lastPrinted>
  <dcterms:created xsi:type="dcterms:W3CDTF">2021-09-27T07:13:00Z</dcterms:created>
  <dcterms:modified xsi:type="dcterms:W3CDTF">2023-08-02T06:17:00Z</dcterms:modified>
</cp:coreProperties>
</file>