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3026" w14:textId="7A45028F" w:rsidR="007B3F40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24614">
        <w:rPr>
          <w:rFonts w:ascii="Times New Roman" w:hAnsi="Times New Roman" w:cs="Times New Roman"/>
          <w:sz w:val="28"/>
          <w:szCs w:val="28"/>
        </w:rPr>
        <w:t>муниципального образования сообщает</w:t>
      </w:r>
      <w:r w:rsidR="00644B9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24614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 с </w:t>
      </w:r>
      <w:r w:rsidR="00D22CB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22C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AF664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F66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2022 года </w:t>
      </w:r>
      <w:r w:rsidRPr="00224614">
        <w:rPr>
          <w:rFonts w:ascii="Times New Roman" w:hAnsi="Times New Roman" w:cs="Times New Roman"/>
          <w:sz w:val="28"/>
          <w:szCs w:val="28"/>
        </w:rPr>
        <w:t>проводится общественное обсуждение </w:t>
      </w:r>
      <w:hyperlink r:id="rId5" w:history="1">
        <w:r w:rsidRPr="002246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 формы проверочного листа</w:t>
        </w:r>
      </w:hyperlink>
      <w:r w:rsidRPr="00224614">
        <w:rPr>
          <w:rFonts w:ascii="Times New Roman" w:hAnsi="Times New Roman" w:cs="Times New Roman"/>
          <w:sz w:val="28"/>
          <w:szCs w:val="28"/>
        </w:rPr>
        <w:t xml:space="preserve"> (списка контрольных вопросов), используемого при проведении контрольных (надзорных) мероприятий в рамках осуществления муниципального контроля в </w:t>
      </w:r>
      <w:r w:rsidR="00F95807" w:rsidRPr="00F95807">
        <w:rPr>
          <w:rFonts w:ascii="Times New Roman" w:hAnsi="Times New Roman" w:cs="Times New Roman"/>
          <w:sz w:val="28"/>
          <w:szCs w:val="28"/>
        </w:rPr>
        <w:t xml:space="preserve">сфере благоустройства на территории Жигаловского муниципального образования </w:t>
      </w:r>
      <w:r w:rsidRPr="00224614">
        <w:rPr>
          <w:rFonts w:ascii="Times New Roman" w:hAnsi="Times New Roman" w:cs="Times New Roman"/>
          <w:sz w:val="28"/>
          <w:szCs w:val="28"/>
        </w:rPr>
        <w:t>(далее — форма проверочного листа).</w:t>
      </w:r>
    </w:p>
    <w:p w14:paraId="37BA7AD8" w14:textId="77777777" w:rsidR="007B3F40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формы проверочного листа размещен на официальном сайте </w:t>
      </w:r>
      <w:r w:rsidR="00EF5441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24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 </w:t>
      </w:r>
      <w:r w:rsidRPr="002246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B3F40">
        <w:rPr>
          <w:rFonts w:ascii="Times New Roman" w:hAnsi="Times New Roman" w:cs="Times New Roman"/>
          <w:sz w:val="28"/>
          <w:szCs w:val="28"/>
        </w:rPr>
        <w:t>.</w:t>
      </w:r>
    </w:p>
    <w:p w14:paraId="189A363A" w14:textId="43A574DF" w:rsidR="007B3F40" w:rsidRPr="007B3F40" w:rsidRDefault="007B3F40" w:rsidP="003D784B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Ссылка:</w:t>
      </w:r>
      <w:r>
        <w:t xml:space="preserve"> </w:t>
      </w:r>
      <w:hyperlink r:id="rId6" w:history="1">
        <w:r w:rsidR="003D784B" w:rsidRPr="007B3F4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https://jigadm.ru/dokumenty/normativno-pravovye-akty/</w:t>
        </w:r>
      </w:hyperlink>
    </w:p>
    <w:p w14:paraId="31A7A494" w14:textId="2E900E10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D22CB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22C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AF664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F66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22CB3">
        <w:rPr>
          <w:rFonts w:ascii="Times New Roman" w:hAnsi="Times New Roman" w:cs="Times New Roman"/>
          <w:b/>
          <w:bCs/>
          <w:sz w:val="28"/>
          <w:szCs w:val="28"/>
        </w:rPr>
        <w:t>2022 года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</w:t>
      </w:r>
      <w:bookmarkStart w:id="0" w:name="_GoBack"/>
      <w:bookmarkEnd w:id="0"/>
      <w:r w:rsidRPr="00224614">
        <w:rPr>
          <w:rFonts w:ascii="Times New Roman" w:hAnsi="Times New Roman" w:cs="Times New Roman"/>
          <w:sz w:val="28"/>
          <w:szCs w:val="28"/>
        </w:rPr>
        <w:t>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по почте на бумажном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Жигаловского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1EF0CC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</w:t>
      </w:r>
      <w:r w:rsidR="00D11FFF">
        <w:rPr>
          <w:rFonts w:ascii="Times New Roman" w:hAnsi="Times New Roman" w:cs="Times New Roman"/>
          <w:sz w:val="28"/>
          <w:szCs w:val="28"/>
        </w:rPr>
        <w:t>25-58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4"/>
    <w:rsid w:val="00224614"/>
    <w:rsid w:val="003D784B"/>
    <w:rsid w:val="00644B9B"/>
    <w:rsid w:val="007B3F40"/>
    <w:rsid w:val="008855A9"/>
    <w:rsid w:val="00AF6647"/>
    <w:rsid w:val="00CB1DB8"/>
    <w:rsid w:val="00D11FFF"/>
    <w:rsid w:val="00D22CB3"/>
    <w:rsid w:val="00EF5441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chartTrackingRefBased/>
  <w15:docId w15:val="{B2751768-8406-44DF-B3DE-6C3249D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gadm.ru/dokumenty/normativno-pravovye-akty/" TargetMode="External"/><Relationship Id="rId5" Type="http://schemas.openxmlformats.org/officeDocument/2006/relationships/hyperlink" Target="http://xn----7sbbgdrodjcgk7agh3am.xn--p1ai/munitsipalnyy-kontrol/normativnye-pravovye-akty/%D0%9F%D1%80%D0%BE%D0%B2%D0%B5%D1%80%D0%BE%D1%87%D0%BD%D1%8B%D0%B9%20%D0%BB%D0%B8%D1%81%D1%82%20(%D0%96%D0%B8%D0%BB%D0%B8%D1%89%D0%BD%D1%8B%D0%B9%20%D0%BA%D0%BE%D0%BD%D1%82%D1%80%D0%BE%D0%BB%D1%8C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11</cp:revision>
  <dcterms:created xsi:type="dcterms:W3CDTF">2022-02-03T03:04:00Z</dcterms:created>
  <dcterms:modified xsi:type="dcterms:W3CDTF">2022-02-10T08:13:00Z</dcterms:modified>
</cp:coreProperties>
</file>