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2F1980">
        <w:rPr>
          <w:b/>
          <w:u w:val="single"/>
        </w:rPr>
        <w:t>05 от 05</w:t>
      </w:r>
      <w:r w:rsidR="00275984">
        <w:rPr>
          <w:b/>
          <w:u w:val="single"/>
        </w:rPr>
        <w:t>.</w:t>
      </w:r>
      <w:r w:rsidR="002F1980">
        <w:rPr>
          <w:b/>
          <w:u w:val="single"/>
        </w:rPr>
        <w:t>04</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 xml:space="preserve">(Периодическое средство массовой информации для опубликования нормативных правовых актов, информации Думы и администрации </w:t>
      </w:r>
      <w:proofErr w:type="spellStart"/>
      <w:r w:rsidRPr="00C57BD3">
        <w:t>Жигаловского</w:t>
      </w:r>
      <w:proofErr w:type="spellEnd"/>
      <w:r w:rsidRPr="00C57BD3">
        <w:t xml:space="preserve"> МО)</w:t>
      </w:r>
    </w:p>
    <w:tbl>
      <w:tblPr>
        <w:tblStyle w:val="1-30"/>
        <w:tblW w:w="11554" w:type="dxa"/>
        <w:tblInd w:w="-1523" w:type="dxa"/>
        <w:tblLayout w:type="fixed"/>
        <w:tblLook w:val="04A0" w:firstRow="1" w:lastRow="0" w:firstColumn="1" w:lastColumn="0" w:noHBand="0" w:noVBand="1"/>
      </w:tblPr>
      <w:tblGrid>
        <w:gridCol w:w="817"/>
        <w:gridCol w:w="1134"/>
        <w:gridCol w:w="8647"/>
        <w:gridCol w:w="956"/>
      </w:tblGrid>
      <w:tr w:rsidR="001B6DB7" w:rsidRPr="00C57BD3" w:rsidTr="004F6D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2F1980" w:rsidP="002F1980">
            <w:pPr>
              <w:jc w:val="center"/>
            </w:pPr>
            <w:r>
              <w:t>Объявление о проведении публичных слушаний</w:t>
            </w:r>
          </w:p>
        </w:tc>
      </w:tr>
      <w:tr w:rsidR="002F1980" w:rsidRPr="00C57BD3" w:rsidTr="004F6D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2F1980" w:rsidRDefault="002F1980" w:rsidP="002F1980">
            <w:pPr>
              <w:jc w:val="center"/>
            </w:pPr>
            <w:r>
              <w:t xml:space="preserve">Проект решения Думы «Об исполнении бюджета </w:t>
            </w:r>
            <w:proofErr w:type="spellStart"/>
            <w:r>
              <w:t>Жигаловского</w:t>
            </w:r>
            <w:proofErr w:type="spellEnd"/>
            <w:r>
              <w:t xml:space="preserve"> МО за 2021 год</w:t>
            </w:r>
          </w:p>
        </w:tc>
      </w:tr>
      <w:tr w:rsidR="002F1980" w:rsidRPr="00C57BD3" w:rsidTr="004F6D83">
        <w:tc>
          <w:tcPr>
            <w:cnfStyle w:val="001000000000" w:firstRow="0" w:lastRow="0" w:firstColumn="1" w:lastColumn="0" w:oddVBand="0" w:evenVBand="0" w:oddHBand="0" w:evenHBand="0" w:firstRowFirstColumn="0" w:firstRowLastColumn="0" w:lastRowFirstColumn="0" w:lastRowLastColumn="0"/>
            <w:tcW w:w="11554" w:type="dxa"/>
            <w:gridSpan w:val="4"/>
          </w:tcPr>
          <w:p w:rsidR="002F1980" w:rsidRPr="00C57BD3" w:rsidRDefault="002F1980" w:rsidP="002F1980">
            <w:pPr>
              <w:jc w:val="center"/>
            </w:pPr>
            <w:r w:rsidRPr="00C57BD3">
              <w:t xml:space="preserve">Постановления Администрации </w:t>
            </w:r>
            <w:proofErr w:type="spellStart"/>
            <w:r w:rsidRPr="00C57BD3">
              <w:t>Жигаловского</w:t>
            </w:r>
            <w:proofErr w:type="spellEnd"/>
            <w:r w:rsidRPr="00C57BD3">
              <w:t xml:space="preserve"> муниципального образования</w:t>
            </w:r>
          </w:p>
        </w:tc>
      </w:tr>
      <w:tr w:rsidR="00C57BD3"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031D74" w:rsidP="00D73A18">
            <w:r>
              <w:t>26</w:t>
            </w:r>
          </w:p>
        </w:tc>
        <w:tc>
          <w:tcPr>
            <w:tcW w:w="1134" w:type="dxa"/>
          </w:tcPr>
          <w:p w:rsidR="00CD0F51" w:rsidRPr="00C57BD3" w:rsidRDefault="00031D74" w:rsidP="00031D74">
            <w:pPr>
              <w:cnfStyle w:val="000000100000" w:firstRow="0" w:lastRow="0" w:firstColumn="0" w:lastColumn="0" w:oddVBand="0" w:evenVBand="0" w:oddHBand="1" w:evenHBand="0" w:firstRowFirstColumn="0" w:firstRowLastColumn="0" w:lastRowFirstColumn="0" w:lastRowLastColumn="0"/>
            </w:pPr>
            <w:r>
              <w:t>31</w:t>
            </w:r>
            <w:r w:rsidR="00CD0F51" w:rsidRPr="00C57BD3">
              <w:t>.</w:t>
            </w:r>
            <w:r w:rsidR="00DA0F98">
              <w:t>0</w:t>
            </w:r>
            <w:r>
              <w:t>3</w:t>
            </w:r>
            <w:r w:rsidR="00DA0F98">
              <w:t>.2022</w:t>
            </w:r>
          </w:p>
        </w:tc>
        <w:tc>
          <w:tcPr>
            <w:tcW w:w="8647" w:type="dxa"/>
          </w:tcPr>
          <w:p w:rsidR="00CD0F51" w:rsidRPr="00391D3B" w:rsidRDefault="00031D74" w:rsidP="00031D74">
            <w:pPr>
              <w:jc w:val="both"/>
              <w:cnfStyle w:val="000000100000" w:firstRow="0" w:lastRow="0" w:firstColumn="0" w:lastColumn="0" w:oddVBand="0" w:evenVBand="0" w:oddHBand="1" w:evenHBand="0" w:firstRowFirstColumn="0" w:firstRowLastColumn="0" w:lastRowFirstColumn="0" w:lastRowLastColumn="0"/>
              <w:rPr>
                <w:b/>
                <w:bCs/>
              </w:rPr>
            </w:pPr>
            <w:r w:rsidRPr="00EF100E">
              <w:rPr>
                <w:b/>
                <w:bCs/>
              </w:rPr>
              <w:t xml:space="preserve">О признании утратившим силу постановления администрации </w:t>
            </w:r>
            <w:proofErr w:type="spellStart"/>
            <w:r w:rsidRPr="00EF100E">
              <w:rPr>
                <w:b/>
                <w:bCs/>
              </w:rPr>
              <w:t>Жигаловского</w:t>
            </w:r>
            <w:proofErr w:type="spellEnd"/>
            <w:r w:rsidRPr="00EF100E">
              <w:rPr>
                <w:b/>
                <w:bCs/>
              </w:rPr>
              <w:t xml:space="preserve"> МО от 06.05.2019 г. № 43 «О внесении изменений в Административный Регламент по предоставлению муниципальной услуги</w:t>
            </w:r>
            <w:r>
              <w:rPr>
                <w:b/>
                <w:bCs/>
              </w:rPr>
              <w:t xml:space="preserve"> </w:t>
            </w:r>
            <w:r w:rsidRPr="00EF100E">
              <w:rPr>
                <w:b/>
                <w:bCs/>
              </w:rPr>
              <w:t>«Заключение соглашений о перераспределении земель</w:t>
            </w:r>
            <w:r>
              <w:rPr>
                <w:b/>
                <w:bCs/>
              </w:rPr>
              <w:t xml:space="preserve"> </w:t>
            </w:r>
            <w:r w:rsidRPr="00EF100E">
              <w:rPr>
                <w:b/>
                <w:bCs/>
              </w:rPr>
              <w:t>и (или) земельных участков, находящихся в муниципальной</w:t>
            </w:r>
            <w:r>
              <w:rPr>
                <w:b/>
                <w:bCs/>
              </w:rPr>
              <w:t xml:space="preserve"> </w:t>
            </w:r>
            <w:r w:rsidRPr="00EF100E">
              <w:rPr>
                <w:b/>
                <w:bCs/>
              </w:rPr>
              <w:t>собственности, а также земельных участков государственная</w:t>
            </w:r>
            <w:r>
              <w:rPr>
                <w:b/>
                <w:bCs/>
              </w:rPr>
              <w:t xml:space="preserve"> </w:t>
            </w:r>
            <w:r w:rsidRPr="00EF100E">
              <w:rPr>
                <w:b/>
                <w:bCs/>
              </w:rPr>
              <w:t>собственность на которые не разграничена, и земельных участков, находящихся в частной собственности»,</w:t>
            </w:r>
            <w:r>
              <w:rPr>
                <w:b/>
                <w:bCs/>
              </w:rPr>
              <w:t xml:space="preserve"> </w:t>
            </w:r>
            <w:r w:rsidRPr="00EF100E">
              <w:rPr>
                <w:b/>
                <w:bCs/>
              </w:rPr>
              <w:t>утвержденный постановлением №11 от 13.02.2019 г.»</w:t>
            </w:r>
          </w:p>
        </w:tc>
        <w:tc>
          <w:tcPr>
            <w:tcW w:w="956"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p>
        </w:tc>
      </w:tr>
      <w:tr w:rsidR="00C57BD3" w:rsidRPr="00C57BD3" w:rsidTr="004F6D83">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980655" w:rsidP="001B6DB7">
            <w:r>
              <w:t>27</w:t>
            </w:r>
          </w:p>
        </w:tc>
        <w:tc>
          <w:tcPr>
            <w:tcW w:w="1134" w:type="dxa"/>
          </w:tcPr>
          <w:p w:rsidR="00CD0F51" w:rsidRPr="00C57BD3" w:rsidRDefault="00980655" w:rsidP="00391D3B">
            <w:pPr>
              <w:cnfStyle w:val="000000000000" w:firstRow="0" w:lastRow="0" w:firstColumn="0" w:lastColumn="0" w:oddVBand="0" w:evenVBand="0" w:oddHBand="0" w:evenHBand="0" w:firstRowFirstColumn="0" w:firstRowLastColumn="0" w:lastRowFirstColumn="0" w:lastRowLastColumn="0"/>
            </w:pPr>
            <w:r>
              <w:t>31</w:t>
            </w:r>
            <w:r w:rsidR="00CD0F51" w:rsidRPr="00C57BD3">
              <w:t>.</w:t>
            </w:r>
            <w:r w:rsidR="00391D3B">
              <w:t>03</w:t>
            </w:r>
            <w:r w:rsidR="00CD0F51" w:rsidRPr="00C57BD3">
              <w:t>.202</w:t>
            </w:r>
            <w:r w:rsidR="00391D3B">
              <w:t>2</w:t>
            </w:r>
          </w:p>
        </w:tc>
        <w:tc>
          <w:tcPr>
            <w:tcW w:w="8647" w:type="dxa"/>
          </w:tcPr>
          <w:p w:rsidR="00CD0F51" w:rsidRPr="00980655" w:rsidRDefault="00980655" w:rsidP="00EF5E1A">
            <w:pPr>
              <w:jc w:val="both"/>
              <w:cnfStyle w:val="000000000000" w:firstRow="0" w:lastRow="0" w:firstColumn="0" w:lastColumn="0" w:oddVBand="0" w:evenVBand="0" w:oddHBand="0" w:evenHBand="0" w:firstRowFirstColumn="0" w:firstRowLastColumn="0" w:lastRowFirstColumn="0" w:lastRowLastColumn="0"/>
              <w:rPr>
                <w:b/>
                <w:bCs/>
              </w:rPr>
            </w:pPr>
            <w:r w:rsidRPr="00EF100E">
              <w:rPr>
                <w:b/>
                <w:bCs/>
              </w:rPr>
              <w:t xml:space="preserve">О признании утратившим силу постановления администрации </w:t>
            </w:r>
            <w:proofErr w:type="spellStart"/>
            <w:r w:rsidRPr="00EF100E">
              <w:rPr>
                <w:b/>
                <w:bCs/>
              </w:rPr>
              <w:t>Жигаловского</w:t>
            </w:r>
            <w:proofErr w:type="spellEnd"/>
            <w:r w:rsidRPr="00EF100E">
              <w:rPr>
                <w:b/>
                <w:bCs/>
              </w:rPr>
              <w:t xml:space="preserve"> МО от 13.05.2019 г. № 45 «О внесении изменений в Административный регламент по осуществлению муниципального</w:t>
            </w:r>
            <w:r>
              <w:rPr>
                <w:b/>
                <w:bCs/>
              </w:rPr>
              <w:t xml:space="preserve"> </w:t>
            </w:r>
            <w:r w:rsidRPr="00EF100E">
              <w:rPr>
                <w:b/>
              </w:rPr>
              <w:t xml:space="preserve">земельного контроля в </w:t>
            </w:r>
            <w:proofErr w:type="spellStart"/>
            <w:r w:rsidRPr="00EF100E">
              <w:rPr>
                <w:b/>
              </w:rPr>
              <w:t>Жигаловском</w:t>
            </w:r>
            <w:proofErr w:type="spellEnd"/>
            <w:r w:rsidRPr="00EF100E">
              <w:rPr>
                <w:b/>
              </w:rPr>
              <w:t xml:space="preserve"> муниципальном образовании, утвержденного постановлением Администрации</w:t>
            </w:r>
            <w:r>
              <w:rPr>
                <w:b/>
              </w:rPr>
              <w:t xml:space="preserve"> </w:t>
            </w:r>
            <w:proofErr w:type="spellStart"/>
            <w:r w:rsidRPr="00EF100E">
              <w:rPr>
                <w:b/>
              </w:rPr>
              <w:t>Жигаловского</w:t>
            </w:r>
            <w:proofErr w:type="spellEnd"/>
            <w:r w:rsidRPr="00EF100E">
              <w:rPr>
                <w:b/>
              </w:rPr>
              <w:t xml:space="preserve"> муниципального образования от</w:t>
            </w:r>
            <w:r>
              <w:rPr>
                <w:b/>
              </w:rPr>
              <w:t xml:space="preserve"> </w:t>
            </w:r>
            <w:r w:rsidRPr="00EF100E">
              <w:rPr>
                <w:b/>
              </w:rPr>
              <w:t xml:space="preserve">02.04.2019 г. № 31» </w:t>
            </w:r>
          </w:p>
        </w:tc>
        <w:tc>
          <w:tcPr>
            <w:tcW w:w="956" w:type="dxa"/>
          </w:tcPr>
          <w:p w:rsidR="00CD0F51" w:rsidRPr="00C57BD3" w:rsidRDefault="00CD0F51" w:rsidP="001B6DB7">
            <w:pPr>
              <w:cnfStyle w:val="000000000000" w:firstRow="0" w:lastRow="0" w:firstColumn="0" w:lastColumn="0" w:oddVBand="0" w:evenVBand="0" w:oddHBand="0" w:evenHBand="0" w:firstRowFirstColumn="0" w:firstRowLastColumn="0" w:lastRowFirstColumn="0" w:lastRowLastColumn="0"/>
            </w:pPr>
          </w:p>
        </w:tc>
      </w:tr>
      <w:tr w:rsidR="00866264" w:rsidRPr="00C57BD3" w:rsidTr="004F6D83">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17" w:type="dxa"/>
          </w:tcPr>
          <w:p w:rsidR="00E25ABC" w:rsidRDefault="00980655" w:rsidP="001B6DB7">
            <w:r>
              <w:t>28</w:t>
            </w:r>
          </w:p>
        </w:tc>
        <w:tc>
          <w:tcPr>
            <w:tcW w:w="1134" w:type="dxa"/>
          </w:tcPr>
          <w:p w:rsidR="00866264" w:rsidRPr="00C57BD3" w:rsidRDefault="00EF5E1A" w:rsidP="00D3354E">
            <w:pPr>
              <w:cnfStyle w:val="000000100000" w:firstRow="0" w:lastRow="0" w:firstColumn="0" w:lastColumn="0" w:oddVBand="0" w:evenVBand="0" w:oddHBand="1" w:evenHBand="0" w:firstRowFirstColumn="0" w:firstRowLastColumn="0" w:lastRowFirstColumn="0" w:lastRowLastColumn="0"/>
            </w:pPr>
            <w:r>
              <w:t>04</w:t>
            </w:r>
            <w:r w:rsidR="007A154A">
              <w:t>.</w:t>
            </w:r>
            <w:r>
              <w:t>04</w:t>
            </w:r>
            <w:r w:rsidR="00D3354E">
              <w:t>.2022</w:t>
            </w:r>
          </w:p>
        </w:tc>
        <w:tc>
          <w:tcPr>
            <w:tcW w:w="8647" w:type="dxa"/>
          </w:tcPr>
          <w:p w:rsidR="00EF5E1A" w:rsidRPr="00440A0A" w:rsidRDefault="00EF5E1A" w:rsidP="00EF5E1A">
            <w:pPr>
              <w:jc w:val="both"/>
              <w:cnfStyle w:val="000000100000" w:firstRow="0" w:lastRow="0" w:firstColumn="0" w:lastColumn="0" w:oddVBand="0" w:evenVBand="0" w:oddHBand="1" w:evenHBand="0" w:firstRowFirstColumn="0" w:firstRowLastColumn="0" w:lastRowFirstColumn="0" w:lastRowLastColumn="0"/>
              <w:rPr>
                <w:b/>
                <w:bCs/>
              </w:rPr>
            </w:pPr>
            <w:r w:rsidRPr="00440A0A">
              <w:rPr>
                <w:b/>
                <w:bCs/>
              </w:rPr>
              <w:t xml:space="preserve">О признании утратившим силу постановления администрации </w:t>
            </w:r>
            <w:proofErr w:type="spellStart"/>
            <w:r w:rsidRPr="00440A0A">
              <w:rPr>
                <w:b/>
                <w:bCs/>
              </w:rPr>
              <w:t>Жигаловского</w:t>
            </w:r>
            <w:proofErr w:type="spellEnd"/>
            <w:r w:rsidRPr="00440A0A">
              <w:rPr>
                <w:b/>
                <w:bCs/>
              </w:rPr>
              <w:t xml:space="preserve"> МО от 22.10.2019 г. № 65 «О внесении изменений в Административный регламент по предоставлению муниципальной услуги</w:t>
            </w:r>
            <w:r>
              <w:rPr>
                <w:b/>
                <w:bCs/>
              </w:rPr>
              <w:t xml:space="preserve"> </w:t>
            </w:r>
            <w:r w:rsidRPr="00440A0A">
              <w:rPr>
                <w:b/>
                <w:bCs/>
              </w:rPr>
              <w:t>«Заключение соглашений о перераспределении земель</w:t>
            </w:r>
            <w:r>
              <w:rPr>
                <w:b/>
                <w:bCs/>
              </w:rPr>
              <w:t xml:space="preserve"> </w:t>
            </w:r>
            <w:r w:rsidRPr="00440A0A">
              <w:rPr>
                <w:b/>
                <w:bCs/>
              </w:rPr>
              <w:t>и (или) земельных участков, находящихся в муниципальной</w:t>
            </w:r>
            <w:r>
              <w:rPr>
                <w:b/>
                <w:bCs/>
              </w:rPr>
              <w:t xml:space="preserve"> </w:t>
            </w:r>
            <w:r w:rsidRPr="00440A0A">
              <w:rPr>
                <w:b/>
                <w:bCs/>
              </w:rPr>
              <w:t>собственности, а также земельных участков государственная</w:t>
            </w:r>
            <w:r>
              <w:rPr>
                <w:b/>
                <w:bCs/>
              </w:rPr>
              <w:t xml:space="preserve"> </w:t>
            </w:r>
            <w:r w:rsidRPr="00440A0A">
              <w:rPr>
                <w:b/>
                <w:bCs/>
              </w:rPr>
              <w:t xml:space="preserve">собственность на которые не разграничена, и земельных </w:t>
            </w:r>
          </w:p>
          <w:p w:rsidR="00866264" w:rsidRPr="00EF5E1A" w:rsidRDefault="00EF5E1A" w:rsidP="00EF5E1A">
            <w:pPr>
              <w:jc w:val="both"/>
              <w:cnfStyle w:val="000000100000" w:firstRow="0" w:lastRow="0" w:firstColumn="0" w:lastColumn="0" w:oddVBand="0" w:evenVBand="0" w:oddHBand="1" w:evenHBand="0" w:firstRowFirstColumn="0" w:firstRowLastColumn="0" w:lastRowFirstColumn="0" w:lastRowLastColumn="0"/>
              <w:rPr>
                <w:b/>
                <w:bCs/>
              </w:rPr>
            </w:pPr>
            <w:r w:rsidRPr="00440A0A">
              <w:rPr>
                <w:b/>
                <w:bCs/>
              </w:rPr>
              <w:t>участков, находящихся в частной собственности»,</w:t>
            </w:r>
            <w:r>
              <w:rPr>
                <w:b/>
                <w:bCs/>
              </w:rPr>
              <w:t xml:space="preserve"> </w:t>
            </w:r>
            <w:r w:rsidRPr="00440A0A">
              <w:rPr>
                <w:b/>
                <w:bCs/>
              </w:rPr>
              <w:t>утвержденный постановлением №11 от 13.02.2019 г.»</w:t>
            </w:r>
          </w:p>
        </w:tc>
        <w:tc>
          <w:tcPr>
            <w:tcW w:w="956" w:type="dxa"/>
          </w:tcPr>
          <w:p w:rsidR="00866264" w:rsidRDefault="00866264" w:rsidP="001B6DB7">
            <w:pPr>
              <w:cnfStyle w:val="000000100000" w:firstRow="0" w:lastRow="0" w:firstColumn="0" w:lastColumn="0" w:oddVBand="0" w:evenVBand="0" w:oddHBand="1" w:evenHBand="0" w:firstRowFirstColumn="0" w:firstRowLastColumn="0" w:lastRowFirstColumn="0" w:lastRowLastColumn="0"/>
            </w:pPr>
          </w:p>
        </w:tc>
      </w:tr>
      <w:tr w:rsidR="00CF6297" w:rsidRPr="00C57BD3" w:rsidTr="004F6D83">
        <w:trPr>
          <w:trHeight w:val="741"/>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980655" w:rsidP="001B6DB7">
            <w:r>
              <w:t>29</w:t>
            </w:r>
          </w:p>
        </w:tc>
        <w:tc>
          <w:tcPr>
            <w:tcW w:w="1134" w:type="dxa"/>
          </w:tcPr>
          <w:p w:rsidR="00B5738D" w:rsidRDefault="00EF5E1A" w:rsidP="00D3354E">
            <w:pPr>
              <w:cnfStyle w:val="000000000000" w:firstRow="0" w:lastRow="0" w:firstColumn="0" w:lastColumn="0" w:oddVBand="0" w:evenVBand="0" w:oddHBand="0" w:evenHBand="0" w:firstRowFirstColumn="0" w:firstRowLastColumn="0" w:lastRowFirstColumn="0" w:lastRowLastColumn="0"/>
            </w:pPr>
            <w:r>
              <w:t>05</w:t>
            </w:r>
            <w:r w:rsidR="00326C76">
              <w:t>.</w:t>
            </w:r>
            <w:r>
              <w:t>04</w:t>
            </w:r>
            <w:r w:rsidR="00275984">
              <w:t>.202</w:t>
            </w:r>
            <w:r w:rsidR="00D3354E">
              <w:t>2</w:t>
            </w:r>
          </w:p>
        </w:tc>
        <w:tc>
          <w:tcPr>
            <w:tcW w:w="8647" w:type="dxa"/>
          </w:tcPr>
          <w:p w:rsidR="00EF5E1A" w:rsidRPr="00440A0A" w:rsidRDefault="00EF5E1A" w:rsidP="00EF5E1A">
            <w:pPr>
              <w:pStyle w:val="a8"/>
              <w:cnfStyle w:val="000000000000" w:firstRow="0" w:lastRow="0" w:firstColumn="0" w:lastColumn="0" w:oddVBand="0" w:evenVBand="0" w:oddHBand="0" w:evenHBand="0" w:firstRowFirstColumn="0" w:firstRowLastColumn="0" w:lastRowFirstColumn="0" w:lastRowLastColumn="0"/>
              <w:rPr>
                <w:b/>
                <w:sz w:val="20"/>
                <w:szCs w:val="20"/>
              </w:rPr>
            </w:pPr>
            <w:r w:rsidRPr="00440A0A">
              <w:rPr>
                <w:b/>
                <w:sz w:val="20"/>
                <w:szCs w:val="20"/>
              </w:rPr>
              <w:t>О внесении изменений в постановление администрации</w:t>
            </w:r>
            <w:r>
              <w:rPr>
                <w:b/>
                <w:sz w:val="20"/>
                <w:szCs w:val="20"/>
              </w:rPr>
              <w:t xml:space="preserve"> </w:t>
            </w:r>
            <w:proofErr w:type="spellStart"/>
            <w:r w:rsidRPr="00440A0A">
              <w:rPr>
                <w:b/>
                <w:sz w:val="20"/>
                <w:szCs w:val="20"/>
              </w:rPr>
              <w:t>Жигаловского</w:t>
            </w:r>
            <w:proofErr w:type="spellEnd"/>
            <w:r w:rsidRPr="00440A0A">
              <w:rPr>
                <w:b/>
                <w:sz w:val="20"/>
                <w:szCs w:val="20"/>
              </w:rPr>
              <w:t xml:space="preserve"> муниципального образования от 17 июня</w:t>
            </w:r>
            <w:r>
              <w:rPr>
                <w:b/>
                <w:sz w:val="20"/>
                <w:szCs w:val="20"/>
              </w:rPr>
              <w:t xml:space="preserve"> </w:t>
            </w:r>
            <w:r w:rsidRPr="00440A0A">
              <w:rPr>
                <w:b/>
                <w:sz w:val="20"/>
                <w:szCs w:val="20"/>
              </w:rPr>
              <w:t>2021 года № 50 «Об утверждении административного</w:t>
            </w:r>
            <w:r>
              <w:rPr>
                <w:b/>
                <w:sz w:val="20"/>
                <w:szCs w:val="20"/>
              </w:rPr>
              <w:t xml:space="preserve"> </w:t>
            </w:r>
            <w:r w:rsidRPr="00440A0A">
              <w:rPr>
                <w:b/>
                <w:sz w:val="20"/>
                <w:szCs w:val="20"/>
              </w:rPr>
              <w:t>регламента предоставления муниципальной услуги «Утверждение схемы расположения земельного участка</w:t>
            </w:r>
            <w:r>
              <w:rPr>
                <w:b/>
                <w:sz w:val="20"/>
                <w:szCs w:val="20"/>
              </w:rPr>
              <w:t xml:space="preserve"> </w:t>
            </w:r>
            <w:r w:rsidRPr="00440A0A">
              <w:rPr>
                <w:b/>
                <w:sz w:val="20"/>
                <w:szCs w:val="20"/>
              </w:rPr>
              <w:t xml:space="preserve">или земельных участков, находящихся в муниципальной собственности </w:t>
            </w:r>
            <w:proofErr w:type="spellStart"/>
            <w:r w:rsidRPr="00440A0A">
              <w:rPr>
                <w:b/>
                <w:sz w:val="20"/>
                <w:szCs w:val="20"/>
              </w:rPr>
              <w:t>Жигаловского</w:t>
            </w:r>
            <w:proofErr w:type="spellEnd"/>
            <w:r w:rsidRPr="00440A0A">
              <w:rPr>
                <w:b/>
                <w:sz w:val="20"/>
                <w:szCs w:val="20"/>
              </w:rPr>
              <w:t xml:space="preserve"> муниципального </w:t>
            </w:r>
            <w:proofErr w:type="spellStart"/>
            <w:proofErr w:type="gramStart"/>
            <w:r w:rsidRPr="00440A0A">
              <w:rPr>
                <w:b/>
                <w:sz w:val="20"/>
                <w:szCs w:val="20"/>
              </w:rPr>
              <w:t>образования,а</w:t>
            </w:r>
            <w:proofErr w:type="spellEnd"/>
            <w:proofErr w:type="gramEnd"/>
            <w:r w:rsidRPr="00440A0A">
              <w:rPr>
                <w:b/>
                <w:sz w:val="20"/>
                <w:szCs w:val="20"/>
              </w:rPr>
              <w:t xml:space="preserve"> также земельного участка или земельных участков,  </w:t>
            </w:r>
          </w:p>
          <w:p w:rsidR="00CF6297" w:rsidRPr="00EF5E1A" w:rsidRDefault="00EF5E1A" w:rsidP="00EF5E1A">
            <w:pPr>
              <w:pStyle w:val="a8"/>
              <w:cnfStyle w:val="000000000000" w:firstRow="0" w:lastRow="0" w:firstColumn="0" w:lastColumn="0" w:oddVBand="0" w:evenVBand="0" w:oddHBand="0" w:evenHBand="0" w:firstRowFirstColumn="0" w:firstRowLastColumn="0" w:lastRowFirstColumn="0" w:lastRowLastColumn="0"/>
              <w:rPr>
                <w:b/>
                <w:sz w:val="20"/>
                <w:szCs w:val="20"/>
              </w:rPr>
            </w:pPr>
            <w:r w:rsidRPr="00440A0A">
              <w:rPr>
                <w:b/>
                <w:sz w:val="20"/>
                <w:szCs w:val="20"/>
              </w:rPr>
              <w:t xml:space="preserve">государственная собственность на которые не </w:t>
            </w:r>
            <w:proofErr w:type="spellStart"/>
            <w:proofErr w:type="gramStart"/>
            <w:r w:rsidRPr="00440A0A">
              <w:rPr>
                <w:b/>
                <w:sz w:val="20"/>
                <w:szCs w:val="20"/>
              </w:rPr>
              <w:t>разграничена,на</w:t>
            </w:r>
            <w:proofErr w:type="spellEnd"/>
            <w:proofErr w:type="gramEnd"/>
            <w:r w:rsidRPr="00440A0A">
              <w:rPr>
                <w:b/>
                <w:sz w:val="20"/>
                <w:szCs w:val="20"/>
              </w:rPr>
              <w:t xml:space="preserve"> кадастровом плане территории</w:t>
            </w:r>
            <w:r>
              <w:rPr>
                <w:b/>
                <w:sz w:val="20"/>
                <w:szCs w:val="20"/>
              </w:rPr>
              <w:t>»</w:t>
            </w:r>
          </w:p>
        </w:tc>
        <w:tc>
          <w:tcPr>
            <w:tcW w:w="956" w:type="dxa"/>
          </w:tcPr>
          <w:p w:rsidR="00CF6297" w:rsidRDefault="00CF6297" w:rsidP="001B6DB7">
            <w:pPr>
              <w:cnfStyle w:val="000000000000" w:firstRow="0" w:lastRow="0" w:firstColumn="0" w:lastColumn="0" w:oddVBand="0" w:evenVBand="0" w:oddHBand="0" w:evenHBand="0" w:firstRowFirstColumn="0" w:firstRowLastColumn="0" w:lastRowFirstColumn="0" w:lastRowLastColumn="0"/>
            </w:pPr>
          </w:p>
        </w:tc>
      </w:tr>
      <w:tr w:rsidR="00F06358" w:rsidRPr="00C57BD3" w:rsidTr="004F6D83">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980655" w:rsidP="001B6DB7">
            <w:r>
              <w:t>30</w:t>
            </w:r>
          </w:p>
        </w:tc>
        <w:tc>
          <w:tcPr>
            <w:tcW w:w="1134" w:type="dxa"/>
          </w:tcPr>
          <w:p w:rsidR="00F06358" w:rsidRDefault="00EF5E1A" w:rsidP="001B6DB7">
            <w:pPr>
              <w:cnfStyle w:val="000000100000" w:firstRow="0" w:lastRow="0" w:firstColumn="0" w:lastColumn="0" w:oddVBand="0" w:evenVBand="0" w:oddHBand="1" w:evenHBand="0" w:firstRowFirstColumn="0" w:firstRowLastColumn="0" w:lastRowFirstColumn="0" w:lastRowLastColumn="0"/>
            </w:pPr>
            <w:r>
              <w:t>05.04</w:t>
            </w:r>
            <w:r w:rsidR="00EE2238">
              <w:t>.2022</w:t>
            </w:r>
          </w:p>
        </w:tc>
        <w:tc>
          <w:tcPr>
            <w:tcW w:w="8647" w:type="dxa"/>
          </w:tcPr>
          <w:p w:rsidR="00F06358" w:rsidRPr="00EF5E1A" w:rsidRDefault="00EF5E1A" w:rsidP="00EF5E1A">
            <w:pPr>
              <w:pStyle w:val="a8"/>
              <w:cnfStyle w:val="000000100000" w:firstRow="0" w:lastRow="0" w:firstColumn="0" w:lastColumn="0" w:oddVBand="0" w:evenVBand="0" w:oddHBand="1" w:evenHBand="0" w:firstRowFirstColumn="0" w:firstRowLastColumn="0" w:lastRowFirstColumn="0" w:lastRowLastColumn="0"/>
              <w:rPr>
                <w:b/>
                <w:sz w:val="20"/>
                <w:szCs w:val="20"/>
              </w:rPr>
            </w:pPr>
            <w:r w:rsidRPr="00440A0A">
              <w:rPr>
                <w:b/>
                <w:sz w:val="20"/>
                <w:szCs w:val="20"/>
              </w:rPr>
              <w:t>Об объявлении публичных слушаний по рассмотрению</w:t>
            </w:r>
            <w:r>
              <w:rPr>
                <w:b/>
                <w:sz w:val="20"/>
                <w:szCs w:val="20"/>
              </w:rPr>
              <w:t xml:space="preserve"> </w:t>
            </w:r>
            <w:r w:rsidRPr="00440A0A">
              <w:rPr>
                <w:b/>
                <w:sz w:val="20"/>
                <w:szCs w:val="20"/>
              </w:rPr>
              <w:t xml:space="preserve">проекта решения Думы </w:t>
            </w:r>
            <w:proofErr w:type="spellStart"/>
            <w:r w:rsidRPr="00440A0A">
              <w:rPr>
                <w:b/>
                <w:sz w:val="20"/>
                <w:szCs w:val="20"/>
              </w:rPr>
              <w:t>Жигаловского</w:t>
            </w:r>
            <w:proofErr w:type="spellEnd"/>
            <w:r w:rsidRPr="00440A0A">
              <w:rPr>
                <w:b/>
                <w:sz w:val="20"/>
                <w:szCs w:val="20"/>
              </w:rPr>
              <w:t xml:space="preserve"> МО</w:t>
            </w:r>
            <w:r>
              <w:rPr>
                <w:b/>
                <w:sz w:val="20"/>
                <w:szCs w:val="20"/>
              </w:rPr>
              <w:t xml:space="preserve"> </w:t>
            </w:r>
            <w:r w:rsidRPr="00440A0A">
              <w:rPr>
                <w:b/>
                <w:sz w:val="20"/>
                <w:szCs w:val="20"/>
              </w:rPr>
              <w:t xml:space="preserve">«Об исполнении бюджета </w:t>
            </w:r>
            <w:proofErr w:type="spellStart"/>
            <w:r w:rsidRPr="00440A0A">
              <w:rPr>
                <w:b/>
                <w:sz w:val="20"/>
                <w:szCs w:val="20"/>
              </w:rPr>
              <w:t>Жигаловского</w:t>
            </w:r>
            <w:proofErr w:type="spellEnd"/>
            <w:r w:rsidRPr="00440A0A">
              <w:rPr>
                <w:b/>
                <w:sz w:val="20"/>
                <w:szCs w:val="20"/>
              </w:rPr>
              <w:t xml:space="preserve"> МО за 2021 год»</w:t>
            </w:r>
          </w:p>
        </w:tc>
        <w:tc>
          <w:tcPr>
            <w:tcW w:w="956" w:type="dxa"/>
          </w:tcPr>
          <w:p w:rsidR="00F06358" w:rsidRDefault="00F06358" w:rsidP="001B6DB7">
            <w:pPr>
              <w:cnfStyle w:val="000000100000" w:firstRow="0" w:lastRow="0" w:firstColumn="0" w:lastColumn="0" w:oddVBand="0" w:evenVBand="0" w:oddHBand="1"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w:t>
      </w:r>
      <w:proofErr w:type="spellStart"/>
      <w:r w:rsidR="003D39BC" w:rsidRPr="00616B0B">
        <w:rPr>
          <w:sz w:val="16"/>
        </w:rPr>
        <w:t>Жигаловского</w:t>
      </w:r>
      <w:proofErr w:type="spellEnd"/>
      <w:r w:rsidR="003D39BC" w:rsidRPr="00616B0B">
        <w:rPr>
          <w:sz w:val="16"/>
        </w:rPr>
        <w:t xml:space="preserve"> МО, Администрация </w:t>
      </w:r>
      <w:proofErr w:type="spellStart"/>
      <w:r w:rsidR="003D39BC" w:rsidRPr="00616B0B">
        <w:rPr>
          <w:sz w:val="16"/>
        </w:rPr>
        <w:t>Жигаловского</w:t>
      </w:r>
      <w:proofErr w:type="spellEnd"/>
      <w:r w:rsidR="003D39BC" w:rsidRPr="00616B0B">
        <w:rPr>
          <w:sz w:val="16"/>
        </w:rPr>
        <w:t xml:space="preserve">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326C76" w:rsidRDefault="00326C76" w:rsidP="00326C76">
      <w:pPr>
        <w:keepLines/>
        <w:widowControl w:val="0"/>
        <w:rPr>
          <w:sz w:val="16"/>
        </w:rPr>
      </w:pPr>
    </w:p>
    <w:p w:rsidR="002F1980" w:rsidRPr="002F1980" w:rsidRDefault="002F1980" w:rsidP="002F1980">
      <w:pPr>
        <w:jc w:val="center"/>
        <w:rPr>
          <w:b/>
          <w:u w:val="single"/>
        </w:rPr>
      </w:pPr>
      <w:r w:rsidRPr="002F1980">
        <w:rPr>
          <w:b/>
          <w:u w:val="single"/>
        </w:rPr>
        <w:t>ОБЪЯВЛЕНИЕ</w:t>
      </w:r>
    </w:p>
    <w:p w:rsidR="002F1980" w:rsidRPr="002F1980" w:rsidRDefault="002F1980" w:rsidP="002F1980">
      <w:pPr>
        <w:jc w:val="center"/>
      </w:pPr>
      <w:r w:rsidRPr="002F1980">
        <w:t xml:space="preserve">Уважаемые жители </w:t>
      </w:r>
      <w:proofErr w:type="spellStart"/>
      <w:r w:rsidRPr="002F1980">
        <w:t>Жигаловского</w:t>
      </w:r>
      <w:proofErr w:type="spellEnd"/>
      <w:r w:rsidRPr="002F1980">
        <w:t xml:space="preserve"> муниципального образования:</w:t>
      </w:r>
    </w:p>
    <w:p w:rsidR="002F1980" w:rsidRPr="002F1980" w:rsidRDefault="002F1980" w:rsidP="002F1980">
      <w:pPr>
        <w:jc w:val="center"/>
      </w:pPr>
      <w:r w:rsidRPr="002F1980">
        <w:t xml:space="preserve">Администрация </w:t>
      </w:r>
      <w:proofErr w:type="spellStart"/>
      <w:r w:rsidRPr="002F1980">
        <w:t>Жигаловского</w:t>
      </w:r>
      <w:proofErr w:type="spellEnd"/>
      <w:r w:rsidRPr="002F1980">
        <w:t xml:space="preserve"> муниципального образования информирует о том, что 20.04.2022 года в 13-00 часов будут проводиться публичные слушания по следующим вопросам:</w:t>
      </w:r>
    </w:p>
    <w:p w:rsidR="002F1980" w:rsidRPr="002F1980" w:rsidRDefault="002F1980" w:rsidP="002F1980">
      <w:pPr>
        <w:jc w:val="center"/>
      </w:pPr>
      <w:r w:rsidRPr="002F1980">
        <w:t xml:space="preserve">«Рассмотрение проекта решения Думы </w:t>
      </w:r>
      <w:proofErr w:type="spellStart"/>
      <w:r w:rsidRPr="002F1980">
        <w:t>Жигаловского</w:t>
      </w:r>
      <w:proofErr w:type="spellEnd"/>
      <w:r w:rsidRPr="002F1980">
        <w:t xml:space="preserve"> муниципального образования «Об исполнении бюджета </w:t>
      </w:r>
      <w:proofErr w:type="spellStart"/>
      <w:r w:rsidRPr="002F1980">
        <w:t>Жигаловского</w:t>
      </w:r>
      <w:proofErr w:type="spellEnd"/>
      <w:r w:rsidRPr="002F1980">
        <w:t xml:space="preserve"> муниципального образования за 2021 год»».</w:t>
      </w:r>
    </w:p>
    <w:p w:rsidR="002F1980" w:rsidRPr="002F1980" w:rsidRDefault="002F1980" w:rsidP="002F1980">
      <w:pPr>
        <w:jc w:val="center"/>
      </w:pPr>
      <w:r w:rsidRPr="002F1980">
        <w:t xml:space="preserve">Место проведения – </w:t>
      </w:r>
      <w:proofErr w:type="spellStart"/>
      <w:r w:rsidRPr="002F1980">
        <w:t>рп</w:t>
      </w:r>
      <w:proofErr w:type="spellEnd"/>
      <w:r w:rsidRPr="002F1980">
        <w:t xml:space="preserve">. Жигалово, ул. Левина, 13, </w:t>
      </w:r>
      <w:proofErr w:type="spellStart"/>
      <w:r w:rsidRPr="002F1980">
        <w:t>каб</w:t>
      </w:r>
      <w:proofErr w:type="spellEnd"/>
      <w:r w:rsidRPr="002F1980">
        <w:t>. №3;</w:t>
      </w:r>
    </w:p>
    <w:p w:rsidR="002F1980" w:rsidRPr="002F1980" w:rsidRDefault="002F1980" w:rsidP="002F1980">
      <w:pPr>
        <w:jc w:val="center"/>
      </w:pPr>
      <w:r w:rsidRPr="002F1980">
        <w:t>Форма проведения – одно собрание;</w:t>
      </w:r>
    </w:p>
    <w:p w:rsidR="002F1980" w:rsidRPr="002F1980" w:rsidRDefault="002F1980" w:rsidP="002F1980">
      <w:pPr>
        <w:jc w:val="center"/>
      </w:pPr>
      <w:r w:rsidRPr="002F1980">
        <w:t>Форма голосования – открытая.</w:t>
      </w:r>
    </w:p>
    <w:p w:rsidR="002F1980" w:rsidRPr="002F1980" w:rsidRDefault="002F1980" w:rsidP="002F1980">
      <w:pPr>
        <w:jc w:val="center"/>
      </w:pPr>
      <w:r w:rsidRPr="002F1980">
        <w:t xml:space="preserve">Прием замечаний и предложений осуществляется в письменной форме (при личном обращении, по почте, через электронную почту) в срок до 19.04.2022 года 17-00 час. по </w:t>
      </w:r>
      <w:proofErr w:type="spellStart"/>
      <w:r w:rsidRPr="002F1980">
        <w:t>м.в</w:t>
      </w:r>
      <w:proofErr w:type="spellEnd"/>
      <w:r w:rsidRPr="002F1980">
        <w:t xml:space="preserve">. </w:t>
      </w:r>
    </w:p>
    <w:p w:rsidR="002F1980" w:rsidRPr="002F1980" w:rsidRDefault="002F1980" w:rsidP="002F1980">
      <w:pPr>
        <w:jc w:val="center"/>
      </w:pPr>
      <w:r w:rsidRPr="002F1980">
        <w:t xml:space="preserve">Почтовый адрес: 666402, Иркутская область, </w:t>
      </w:r>
      <w:proofErr w:type="spellStart"/>
      <w:r w:rsidRPr="002F1980">
        <w:t>рп</w:t>
      </w:r>
      <w:proofErr w:type="spellEnd"/>
      <w:r w:rsidRPr="002F1980">
        <w:t>. Жигалово, ул. Левина, д.13</w:t>
      </w:r>
    </w:p>
    <w:p w:rsidR="002F1980" w:rsidRPr="002F1980" w:rsidRDefault="002F1980" w:rsidP="002F1980">
      <w:pPr>
        <w:jc w:val="center"/>
      </w:pPr>
      <w:r w:rsidRPr="002F1980">
        <w:t xml:space="preserve">Адрес электронной почты: </w:t>
      </w:r>
      <w:hyperlink r:id="rId8" w:history="1">
        <w:r w:rsidRPr="002F1980">
          <w:rPr>
            <w:rStyle w:val="ae"/>
            <w:rFonts w:eastAsiaTheme="majorEastAsia"/>
            <w:lang w:val="en-US"/>
          </w:rPr>
          <w:t>jigadm</w:t>
        </w:r>
        <w:r w:rsidRPr="002F1980">
          <w:rPr>
            <w:rStyle w:val="ae"/>
            <w:rFonts w:eastAsiaTheme="majorEastAsia"/>
          </w:rPr>
          <w:t>@</w:t>
        </w:r>
        <w:r w:rsidRPr="002F1980">
          <w:rPr>
            <w:rStyle w:val="ae"/>
            <w:rFonts w:eastAsiaTheme="majorEastAsia"/>
            <w:lang w:val="en-US"/>
          </w:rPr>
          <w:t>mail</w:t>
        </w:r>
        <w:r w:rsidRPr="002F1980">
          <w:rPr>
            <w:rStyle w:val="ae"/>
            <w:rFonts w:eastAsiaTheme="majorEastAsia"/>
          </w:rPr>
          <w:t>.</w:t>
        </w:r>
        <w:proofErr w:type="spellStart"/>
        <w:r w:rsidRPr="002F1980">
          <w:rPr>
            <w:rStyle w:val="ae"/>
            <w:rFonts w:eastAsiaTheme="majorEastAsia"/>
            <w:lang w:val="en-US"/>
          </w:rPr>
          <w:t>ru</w:t>
        </w:r>
        <w:proofErr w:type="spellEnd"/>
      </w:hyperlink>
    </w:p>
    <w:p w:rsidR="002F1980" w:rsidRPr="002F1980" w:rsidRDefault="002F1980" w:rsidP="002F1980">
      <w:pPr>
        <w:jc w:val="center"/>
      </w:pPr>
      <w:r w:rsidRPr="002F1980">
        <w:t xml:space="preserve">Прием заявлений при личном обращении осуществляется по адресу: </w:t>
      </w:r>
      <w:proofErr w:type="spellStart"/>
      <w:r w:rsidRPr="002F1980">
        <w:t>рп</w:t>
      </w:r>
      <w:proofErr w:type="spellEnd"/>
      <w:r w:rsidRPr="002F1980">
        <w:t xml:space="preserve">. Жигалово, ул. Левина, д. 13, </w:t>
      </w:r>
      <w:proofErr w:type="spellStart"/>
      <w:r w:rsidRPr="002F1980">
        <w:t>каб</w:t>
      </w:r>
      <w:proofErr w:type="spellEnd"/>
      <w:r w:rsidRPr="002F1980">
        <w:t>. №2</w:t>
      </w:r>
    </w:p>
    <w:p w:rsidR="002F1980" w:rsidRDefault="002F1980" w:rsidP="002F1980">
      <w:pPr>
        <w:jc w:val="both"/>
        <w:rPr>
          <w:sz w:val="16"/>
          <w:szCs w:val="16"/>
        </w:rPr>
      </w:pPr>
    </w:p>
    <w:p w:rsidR="002F1980" w:rsidRPr="00EB6778" w:rsidRDefault="002F1980" w:rsidP="002F1980">
      <w:pPr>
        <w:keepNext/>
        <w:jc w:val="center"/>
        <w:outlineLvl w:val="2"/>
        <w:rPr>
          <w:b/>
          <w:bCs/>
        </w:rPr>
      </w:pPr>
      <w:r w:rsidRPr="00EB6778">
        <w:rPr>
          <w:b/>
          <w:bCs/>
        </w:rPr>
        <w:t>ДУМА</w:t>
      </w:r>
    </w:p>
    <w:p w:rsidR="002F1980" w:rsidRPr="00EB6778" w:rsidRDefault="002F1980" w:rsidP="002F1980">
      <w:pPr>
        <w:keepNext/>
        <w:jc w:val="center"/>
        <w:outlineLvl w:val="2"/>
        <w:rPr>
          <w:b/>
        </w:rPr>
      </w:pPr>
      <w:r w:rsidRPr="00EB6778">
        <w:rPr>
          <w:b/>
        </w:rPr>
        <w:t>ЖИГАЛОВСКОГО МУНИЦИПАЛЬНОГО ОБРАЗОВАНИЯ</w:t>
      </w:r>
    </w:p>
    <w:p w:rsidR="002F1980" w:rsidRPr="00EB6778" w:rsidRDefault="002F1980" w:rsidP="002F1980">
      <w:pPr>
        <w:jc w:val="center"/>
        <w:rPr>
          <w:b/>
        </w:rPr>
      </w:pPr>
      <w:r w:rsidRPr="00EB6778">
        <w:rPr>
          <w:b/>
        </w:rPr>
        <w:t>ПЯТОГО СОЗЫВА</w:t>
      </w:r>
    </w:p>
    <w:p w:rsidR="002F1980" w:rsidRDefault="002F1980" w:rsidP="002F1980">
      <w:pPr>
        <w:rPr>
          <w:b/>
        </w:rPr>
      </w:pPr>
      <w:r>
        <w:rPr>
          <w:b/>
          <w:bCs/>
        </w:rPr>
        <w:t xml:space="preserve">                                                                                       </w:t>
      </w:r>
      <w:r w:rsidRPr="00EB6778">
        <w:rPr>
          <w:b/>
          <w:bCs/>
        </w:rPr>
        <w:t>РЕШЕНИЕ</w:t>
      </w:r>
    </w:p>
    <w:p w:rsidR="002F1980" w:rsidRPr="002F1980" w:rsidRDefault="002F1980" w:rsidP="002F1980">
      <w:r w:rsidRPr="002F1980">
        <w:t xml:space="preserve">         00.00.2022г. № </w:t>
      </w:r>
      <w:r w:rsidR="00EF5E1A">
        <w:t>00-00</w:t>
      </w:r>
      <w:r w:rsidRPr="002F1980">
        <w:t xml:space="preserve">                                                                                </w:t>
      </w:r>
      <w:proofErr w:type="spellStart"/>
      <w:r w:rsidRPr="002F1980">
        <w:t>р.п.Жигалово</w:t>
      </w:r>
      <w:proofErr w:type="spellEnd"/>
      <w:r w:rsidRPr="002F1980">
        <w:t xml:space="preserve">                                                                         </w:t>
      </w:r>
    </w:p>
    <w:p w:rsidR="002F1980" w:rsidRPr="002F1980" w:rsidRDefault="002F1980" w:rsidP="002F1980">
      <w:pPr>
        <w:jc w:val="center"/>
      </w:pPr>
      <w:r w:rsidRPr="002F1980">
        <w:t>ПРОЕКТ</w:t>
      </w:r>
    </w:p>
    <w:p w:rsidR="002F1980" w:rsidRPr="00031D74" w:rsidRDefault="002F1980" w:rsidP="002F1980">
      <w:pPr>
        <w:rPr>
          <w:b/>
        </w:rPr>
      </w:pPr>
      <w:r w:rsidRPr="002F1980">
        <w:t xml:space="preserve">          </w:t>
      </w:r>
      <w:r w:rsidRPr="00031D74">
        <w:rPr>
          <w:b/>
        </w:rPr>
        <w:t xml:space="preserve">Об исполнении бюджета  </w:t>
      </w:r>
    </w:p>
    <w:p w:rsidR="002F1980" w:rsidRPr="002F1980" w:rsidRDefault="002F1980" w:rsidP="002F1980">
      <w:r w:rsidRPr="00031D74">
        <w:rPr>
          <w:b/>
        </w:rPr>
        <w:t xml:space="preserve">         </w:t>
      </w:r>
      <w:proofErr w:type="spellStart"/>
      <w:r w:rsidRPr="00031D74">
        <w:rPr>
          <w:b/>
        </w:rPr>
        <w:t>Жигаловского</w:t>
      </w:r>
      <w:proofErr w:type="spellEnd"/>
      <w:r w:rsidRPr="00031D74">
        <w:rPr>
          <w:b/>
        </w:rPr>
        <w:t xml:space="preserve"> МО за 2021 год            </w:t>
      </w:r>
      <w:r w:rsidRPr="002F1980">
        <w:t xml:space="preserve">        </w:t>
      </w:r>
    </w:p>
    <w:p w:rsidR="002F1980" w:rsidRPr="002F1980" w:rsidRDefault="002F1980" w:rsidP="002F1980">
      <w:pPr>
        <w:rPr>
          <w:bCs/>
        </w:rPr>
      </w:pPr>
      <w:r w:rsidRPr="002F1980">
        <w:rPr>
          <w:b/>
          <w:bCs/>
        </w:rPr>
        <w:t xml:space="preserve">           </w:t>
      </w:r>
    </w:p>
    <w:p w:rsidR="002F1980" w:rsidRPr="002F1980" w:rsidRDefault="002F1980" w:rsidP="002F1980">
      <w:pPr>
        <w:jc w:val="both"/>
        <w:rPr>
          <w:bCs/>
        </w:rPr>
      </w:pPr>
      <w:r w:rsidRPr="002F1980">
        <w:rPr>
          <w:bCs/>
        </w:rPr>
        <w:t xml:space="preserve">           </w:t>
      </w:r>
      <w:r w:rsidRPr="002F1980">
        <w:t xml:space="preserve">Руководствуясь Федеральным Законом от 06.10.2003г. № 131-ФЗ «Об общих принципах организации местного самоуправления в Российской Федерации», Бюджетным кодексом Российской Федерации, Уставом </w:t>
      </w:r>
      <w:proofErr w:type="spellStart"/>
      <w:r w:rsidRPr="002F1980">
        <w:t>Жигало</w:t>
      </w:r>
      <w:r w:rsidRPr="002F1980">
        <w:t>в</w:t>
      </w:r>
      <w:r w:rsidRPr="002F1980">
        <w:t>ского</w:t>
      </w:r>
      <w:proofErr w:type="spellEnd"/>
      <w:r w:rsidRPr="002F1980">
        <w:t xml:space="preserve"> муниципального образования, в соответствии с Положением о бюджетном процессе, утвержденном решением Думы </w:t>
      </w:r>
      <w:proofErr w:type="spellStart"/>
      <w:r w:rsidRPr="002F1980">
        <w:t>Ж</w:t>
      </w:r>
      <w:r w:rsidRPr="002F1980">
        <w:t>и</w:t>
      </w:r>
      <w:r w:rsidRPr="002F1980">
        <w:t>галовского</w:t>
      </w:r>
      <w:proofErr w:type="spellEnd"/>
      <w:r w:rsidRPr="002F1980">
        <w:t xml:space="preserve"> муниципального образования  от 27.11.2012г. № 08, ра</w:t>
      </w:r>
      <w:r w:rsidRPr="002F1980">
        <w:t>с</w:t>
      </w:r>
      <w:r w:rsidRPr="002F1980">
        <w:t xml:space="preserve">смотрев документы </w:t>
      </w:r>
      <w:r w:rsidRPr="002F1980">
        <w:lastRenderedPageBreak/>
        <w:t xml:space="preserve">и заслушав доклад начальника отдела экономики и бюджета </w:t>
      </w:r>
      <w:proofErr w:type="spellStart"/>
      <w:r w:rsidRPr="002F1980">
        <w:t>Жигаловского</w:t>
      </w:r>
      <w:proofErr w:type="spellEnd"/>
      <w:r w:rsidRPr="002F1980">
        <w:t xml:space="preserve"> муниципального образования Федотовой Ольги Валентиновны об исполнении бюджета </w:t>
      </w:r>
      <w:proofErr w:type="spellStart"/>
      <w:r w:rsidRPr="002F1980">
        <w:t>Жигаловского</w:t>
      </w:r>
      <w:proofErr w:type="spellEnd"/>
      <w:r w:rsidRPr="002F1980">
        <w:t xml:space="preserve"> муниципального образов</w:t>
      </w:r>
      <w:r w:rsidRPr="002F1980">
        <w:t>а</w:t>
      </w:r>
      <w:r w:rsidRPr="002F1980">
        <w:t>ния за 2021 год</w:t>
      </w:r>
    </w:p>
    <w:p w:rsidR="002F1980" w:rsidRPr="002F1980" w:rsidRDefault="002F1980" w:rsidP="002F1980">
      <w:pPr>
        <w:rPr>
          <w:bCs/>
        </w:rPr>
      </w:pPr>
      <w:r w:rsidRPr="002F1980">
        <w:rPr>
          <w:bCs/>
        </w:rPr>
        <w:t xml:space="preserve">          Дума </w:t>
      </w:r>
      <w:proofErr w:type="spellStart"/>
      <w:r w:rsidRPr="002F1980">
        <w:rPr>
          <w:bCs/>
        </w:rPr>
        <w:t>Жигаловского</w:t>
      </w:r>
      <w:proofErr w:type="spellEnd"/>
      <w:r w:rsidRPr="002F1980">
        <w:rPr>
          <w:bCs/>
        </w:rPr>
        <w:t xml:space="preserve"> муниципального образования решила:</w:t>
      </w:r>
    </w:p>
    <w:p w:rsidR="002F1980" w:rsidRPr="002F1980" w:rsidRDefault="002F1980" w:rsidP="002F1980">
      <w:pPr>
        <w:rPr>
          <w:bCs/>
        </w:rPr>
      </w:pPr>
    </w:p>
    <w:p w:rsidR="002F1980" w:rsidRPr="002F1980" w:rsidRDefault="002F1980" w:rsidP="002F1980">
      <w:pPr>
        <w:numPr>
          <w:ilvl w:val="0"/>
          <w:numId w:val="36"/>
        </w:numPr>
        <w:tabs>
          <w:tab w:val="clear" w:pos="928"/>
          <w:tab w:val="num" w:pos="709"/>
        </w:tabs>
        <w:ind w:left="0" w:firstLine="360"/>
        <w:jc w:val="both"/>
      </w:pPr>
      <w:r w:rsidRPr="002F1980">
        <w:t xml:space="preserve">Утвердить отчет об исполнении бюджета </w:t>
      </w:r>
      <w:proofErr w:type="spellStart"/>
      <w:r w:rsidRPr="002F1980">
        <w:t>Жигаловского</w:t>
      </w:r>
      <w:proofErr w:type="spellEnd"/>
      <w:r w:rsidRPr="002F1980">
        <w:t xml:space="preserve"> муниципал</w:t>
      </w:r>
      <w:r w:rsidRPr="002F1980">
        <w:t>ь</w:t>
      </w:r>
      <w:r w:rsidRPr="002F1980">
        <w:t>ного образования за 2021 год по доходам в сумме 60 987 327,84 рублей, по расходам в сумме 53 348 154,69 рублей с профицитом бюджета в сумме 7 639 173,15рублей и со следующими показателями:</w:t>
      </w:r>
    </w:p>
    <w:p w:rsidR="002F1980" w:rsidRPr="002F1980" w:rsidRDefault="002F1980" w:rsidP="002F1980">
      <w:pPr>
        <w:ind w:firstLine="567"/>
        <w:jc w:val="both"/>
      </w:pPr>
      <w:r w:rsidRPr="002F1980">
        <w:t>1.1. по доходам бюджета по кодам классификации доходов бюджетов за 2021 год согласно Приложению № 1;</w:t>
      </w:r>
    </w:p>
    <w:p w:rsidR="002F1980" w:rsidRPr="002F1980" w:rsidRDefault="002F1980" w:rsidP="002F1980">
      <w:pPr>
        <w:ind w:firstLine="567"/>
        <w:jc w:val="both"/>
      </w:pPr>
      <w:r w:rsidRPr="002F1980">
        <w:t>1.2. по расходам бюджета по ведомственной структуре расходов бюджета за 2021 год согласно Приложению № 2;</w:t>
      </w:r>
    </w:p>
    <w:p w:rsidR="002F1980" w:rsidRPr="002F1980" w:rsidRDefault="002F1980" w:rsidP="002F1980">
      <w:pPr>
        <w:ind w:firstLine="567"/>
        <w:jc w:val="both"/>
      </w:pPr>
      <w:r w:rsidRPr="002F1980">
        <w:t>1.3. по расходам бюджета по разделам и подразделам классификации расходов бюджетов за 2021 год согласно Приложению № 3;</w:t>
      </w:r>
    </w:p>
    <w:p w:rsidR="002F1980" w:rsidRPr="002F1980" w:rsidRDefault="002F1980" w:rsidP="002F1980">
      <w:pPr>
        <w:ind w:firstLine="567"/>
        <w:jc w:val="both"/>
      </w:pPr>
      <w:r w:rsidRPr="002F1980">
        <w:t xml:space="preserve">1.4. по источникам финансирования дефицита бюджета по кодам классификации источников финансирования дефицита бюджета за 2021 год согласно Приложению № 4. </w:t>
      </w:r>
    </w:p>
    <w:p w:rsidR="002F1980" w:rsidRPr="002F1980" w:rsidRDefault="002F1980" w:rsidP="002F1980">
      <w:pPr>
        <w:numPr>
          <w:ilvl w:val="0"/>
          <w:numId w:val="36"/>
        </w:numPr>
        <w:tabs>
          <w:tab w:val="clear" w:pos="928"/>
          <w:tab w:val="num" w:pos="709"/>
        </w:tabs>
        <w:spacing w:line="240" w:lineRule="atLeast"/>
        <w:ind w:left="0" w:firstLine="360"/>
        <w:jc w:val="both"/>
        <w:rPr>
          <w:color w:val="1D1B11"/>
        </w:rPr>
      </w:pPr>
      <w:r w:rsidRPr="002F1980">
        <w:t>Принять к сведению:</w:t>
      </w:r>
    </w:p>
    <w:p w:rsidR="002F1980" w:rsidRPr="002F1980" w:rsidRDefault="002F1980" w:rsidP="002F1980">
      <w:pPr>
        <w:spacing w:line="240" w:lineRule="atLeast"/>
        <w:ind w:left="360" w:firstLine="207"/>
        <w:jc w:val="both"/>
      </w:pPr>
      <w:r w:rsidRPr="002F1980">
        <w:t>2.1. отчет об исполнении муниципальных программ;</w:t>
      </w:r>
    </w:p>
    <w:p w:rsidR="002F1980" w:rsidRPr="002F1980" w:rsidRDefault="002F1980" w:rsidP="002F1980">
      <w:pPr>
        <w:spacing w:line="240" w:lineRule="atLeast"/>
        <w:ind w:left="360" w:firstLine="207"/>
        <w:jc w:val="both"/>
        <w:rPr>
          <w:color w:val="1D1B11"/>
        </w:rPr>
      </w:pPr>
      <w:r w:rsidRPr="002F1980">
        <w:t>2.2. отчет об использовании средств резервного фонда.</w:t>
      </w:r>
    </w:p>
    <w:p w:rsidR="002F1980" w:rsidRPr="002F1980" w:rsidRDefault="002F1980" w:rsidP="002F1980">
      <w:pPr>
        <w:numPr>
          <w:ilvl w:val="0"/>
          <w:numId w:val="36"/>
        </w:numPr>
        <w:tabs>
          <w:tab w:val="clear" w:pos="928"/>
          <w:tab w:val="num" w:pos="709"/>
        </w:tabs>
        <w:spacing w:line="240" w:lineRule="atLeast"/>
        <w:ind w:left="0" w:firstLine="360"/>
        <w:jc w:val="both"/>
        <w:rPr>
          <w:color w:val="1D1B11"/>
        </w:rPr>
      </w:pPr>
      <w:r w:rsidRPr="002F1980">
        <w:t xml:space="preserve">Настоящее </w:t>
      </w:r>
      <w:r w:rsidRPr="002F1980">
        <w:rPr>
          <w:color w:val="1D1B11"/>
        </w:rPr>
        <w:t xml:space="preserve">решение подлежит опубликованию </w:t>
      </w:r>
      <w:r w:rsidRPr="002F1980">
        <w:t>в «</w:t>
      </w:r>
      <w:proofErr w:type="spellStart"/>
      <w:r w:rsidRPr="002F1980">
        <w:t>Спецвыпуск</w:t>
      </w:r>
      <w:proofErr w:type="spellEnd"/>
      <w:r w:rsidRPr="002F1980">
        <w:t xml:space="preserve"> Жигал</w:t>
      </w:r>
      <w:r w:rsidRPr="002F1980">
        <w:t>о</w:t>
      </w:r>
      <w:r w:rsidRPr="002F1980">
        <w:t>во» и размещению на официальном сайте в сети Интернет</w:t>
      </w:r>
      <w:r w:rsidRPr="002F1980">
        <w:rPr>
          <w:color w:val="1D1B11"/>
        </w:rPr>
        <w:t>.</w:t>
      </w:r>
    </w:p>
    <w:p w:rsidR="002F1980" w:rsidRPr="002F1980" w:rsidRDefault="002F1980" w:rsidP="002F1980">
      <w:pPr>
        <w:spacing w:line="240" w:lineRule="atLeast"/>
        <w:jc w:val="both"/>
        <w:rPr>
          <w:color w:val="1D1B11"/>
        </w:rPr>
      </w:pPr>
    </w:p>
    <w:p w:rsidR="002F1980" w:rsidRPr="002F1980" w:rsidRDefault="002F1980" w:rsidP="002F1980">
      <w:pPr>
        <w:rPr>
          <w:color w:val="1D1B11"/>
        </w:rPr>
      </w:pPr>
      <w:r w:rsidRPr="002F1980">
        <w:rPr>
          <w:color w:val="1D1B11"/>
        </w:rPr>
        <w:t xml:space="preserve">Председатель Думы </w:t>
      </w:r>
      <w:proofErr w:type="spellStart"/>
      <w:r w:rsidRPr="002F1980">
        <w:rPr>
          <w:color w:val="1D1B11"/>
        </w:rPr>
        <w:t>Жигаловского</w:t>
      </w:r>
      <w:proofErr w:type="spellEnd"/>
      <w:r w:rsidRPr="002F1980">
        <w:rPr>
          <w:color w:val="1D1B11"/>
        </w:rPr>
        <w:t xml:space="preserve"> </w:t>
      </w:r>
    </w:p>
    <w:p w:rsidR="002F1980" w:rsidRPr="002F1980" w:rsidRDefault="002F1980" w:rsidP="002F1980">
      <w:pPr>
        <w:rPr>
          <w:color w:val="1D1B11"/>
        </w:rPr>
      </w:pPr>
      <w:r w:rsidRPr="002F1980">
        <w:rPr>
          <w:color w:val="1D1B11"/>
        </w:rPr>
        <w:t xml:space="preserve">муниципального образования                                                       </w:t>
      </w:r>
      <w:proofErr w:type="spellStart"/>
      <w:r w:rsidRPr="002F1980">
        <w:rPr>
          <w:bCs/>
        </w:rPr>
        <w:t>А.М.Тарасенко</w:t>
      </w:r>
      <w:proofErr w:type="spellEnd"/>
      <w:r w:rsidRPr="002F1980">
        <w:rPr>
          <w:bCs/>
        </w:rPr>
        <w:t xml:space="preserve">     </w:t>
      </w:r>
      <w:r w:rsidRPr="002F1980">
        <w:rPr>
          <w:color w:val="1D1B11"/>
        </w:rPr>
        <w:t xml:space="preserve">   </w:t>
      </w:r>
    </w:p>
    <w:p w:rsidR="002F1980" w:rsidRPr="002F1980" w:rsidRDefault="002F1980" w:rsidP="002F1980">
      <w:pPr>
        <w:rPr>
          <w:color w:val="1D1B11"/>
        </w:rPr>
      </w:pPr>
    </w:p>
    <w:p w:rsidR="002F1980" w:rsidRPr="002F1980" w:rsidRDefault="002F1980" w:rsidP="002F1980">
      <w:pPr>
        <w:rPr>
          <w:bCs/>
        </w:rPr>
      </w:pPr>
      <w:r w:rsidRPr="002F1980">
        <w:rPr>
          <w:bCs/>
        </w:rPr>
        <w:t xml:space="preserve">Глава </w:t>
      </w:r>
      <w:proofErr w:type="spellStart"/>
      <w:r w:rsidRPr="002F1980">
        <w:rPr>
          <w:bCs/>
        </w:rPr>
        <w:t>Жигаловского</w:t>
      </w:r>
      <w:proofErr w:type="spellEnd"/>
    </w:p>
    <w:p w:rsidR="002F1980" w:rsidRPr="002F1980" w:rsidRDefault="002F1980" w:rsidP="002F1980">
      <w:pPr>
        <w:tabs>
          <w:tab w:val="left" w:pos="0"/>
        </w:tabs>
      </w:pPr>
      <w:proofErr w:type="gramStart"/>
      <w:r w:rsidRPr="002F1980">
        <w:rPr>
          <w:bCs/>
        </w:rPr>
        <w:t>муниципального  образования</w:t>
      </w:r>
      <w:proofErr w:type="gramEnd"/>
      <w:r w:rsidRPr="002F1980">
        <w:rPr>
          <w:bCs/>
        </w:rPr>
        <w:t xml:space="preserve">                                                      </w:t>
      </w:r>
      <w:proofErr w:type="spellStart"/>
      <w:r w:rsidRPr="002F1980">
        <w:rPr>
          <w:color w:val="1D1B11"/>
        </w:rPr>
        <w:t>Д.А.Лунев</w:t>
      </w:r>
      <w:proofErr w:type="spellEnd"/>
      <w:r w:rsidRPr="002F1980">
        <w:rPr>
          <w:bCs/>
        </w:rPr>
        <w:t xml:space="preserve"> </w:t>
      </w:r>
    </w:p>
    <w:p w:rsidR="002F1980" w:rsidRPr="002F1980" w:rsidRDefault="002F1980" w:rsidP="00326C76">
      <w:pPr>
        <w:keepLines/>
        <w:widowControl w:val="0"/>
      </w:pPr>
    </w:p>
    <w:p w:rsidR="002F1980" w:rsidRDefault="00EF5E1A" w:rsidP="002E4EAD">
      <w:pPr>
        <w:pStyle w:val="31"/>
        <w:spacing w:before="0" w:line="240" w:lineRule="atLeast"/>
        <w:rPr>
          <w:rFonts w:ascii="Times New Roman" w:eastAsia="Times New Roman" w:hAnsi="Times New Roman" w:cs="Times New Roman"/>
          <w:b w:val="0"/>
          <w:bCs w:val="0"/>
          <w:color w:val="auto"/>
          <w:sz w:val="16"/>
        </w:rPr>
      </w:pPr>
      <w:bookmarkStart w:id="0" w:name="sub_9991"/>
      <w:bookmarkStart w:id="1" w:name="bookmark0"/>
      <w:r w:rsidRPr="002F1980">
        <w:rPr>
          <w:noProof/>
        </w:rPr>
        <mc:AlternateContent>
          <mc:Choice Requires="wps">
            <w:drawing>
              <wp:anchor distT="0" distB="0" distL="114300" distR="114300" simplePos="0" relativeHeight="251649024" behindDoc="0" locked="0" layoutInCell="1" allowOverlap="1">
                <wp:simplePos x="0" y="0"/>
                <wp:positionH relativeFrom="column">
                  <wp:posOffset>2718435</wp:posOffset>
                </wp:positionH>
                <wp:positionV relativeFrom="paragraph">
                  <wp:posOffset>57150</wp:posOffset>
                </wp:positionV>
                <wp:extent cx="3209925" cy="828675"/>
                <wp:effectExtent l="0" t="0" r="9525" b="952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28675"/>
                        </a:xfrm>
                        <a:prstGeom prst="rect">
                          <a:avLst/>
                        </a:prstGeom>
                        <a:solidFill>
                          <a:srgbClr val="FFFFFF"/>
                        </a:solidFill>
                        <a:ln w="9525">
                          <a:noFill/>
                          <a:miter lim="800000"/>
                          <a:headEnd/>
                          <a:tailEnd/>
                        </a:ln>
                      </wps:spPr>
                      <wps:txbx>
                        <w:txbxContent>
                          <w:p w:rsidR="00742565" w:rsidRDefault="00742565" w:rsidP="006D2FB0">
                            <w:pPr>
                              <w:pStyle w:val="aa"/>
                              <w:spacing w:before="0" w:after="0"/>
                              <w:rPr>
                                <w:sz w:val="24"/>
                                <w:szCs w:val="24"/>
                              </w:rPr>
                            </w:pPr>
                            <w:r>
                              <w:rPr>
                                <w:rFonts w:asciiTheme="minorHAnsi" w:hAnsi="Calibri" w:cstheme="minorBidi"/>
                                <w:sz w:val="22"/>
                                <w:szCs w:val="22"/>
                              </w:rPr>
                              <w:t>Приложение 1</w:t>
                            </w:r>
                          </w:p>
                          <w:p w:rsidR="00742565" w:rsidRDefault="00742565" w:rsidP="006D2FB0">
                            <w:pPr>
                              <w:pStyle w:val="aa"/>
                              <w:spacing w:before="0" w:after="0"/>
                              <w:rPr>
                                <w:rFonts w:asciiTheme="minorHAnsi" w:hAnsi="Calibri" w:cstheme="minorBidi"/>
                                <w:sz w:val="22"/>
                                <w:szCs w:val="22"/>
                              </w:rPr>
                            </w:pPr>
                            <w:r>
                              <w:rPr>
                                <w:rFonts w:asciiTheme="minorHAnsi" w:hAnsi="Calibri" w:cstheme="minorBidi"/>
                                <w:sz w:val="22"/>
                                <w:szCs w:val="22"/>
                              </w:rPr>
                              <w:t xml:space="preserve">к </w:t>
                            </w:r>
                            <w:proofErr w:type="gramStart"/>
                            <w:r>
                              <w:rPr>
                                <w:rFonts w:asciiTheme="minorHAnsi" w:hAnsi="Calibri" w:cstheme="minorBidi"/>
                                <w:sz w:val="22"/>
                                <w:szCs w:val="22"/>
                              </w:rPr>
                              <w:t>Решению  Думы</w:t>
                            </w:r>
                            <w:proofErr w:type="gramEnd"/>
                            <w:r>
                              <w:rPr>
                                <w:rFonts w:asciiTheme="minorHAnsi" w:hAnsi="Calibri" w:cstheme="minorBidi"/>
                                <w:sz w:val="22"/>
                                <w:szCs w:val="22"/>
                              </w:rPr>
                              <w:t xml:space="preserve">  </w:t>
                            </w:r>
                          </w:p>
                          <w:p w:rsidR="00742565" w:rsidRDefault="00742565" w:rsidP="006D2FB0">
                            <w:pPr>
                              <w:pStyle w:val="aa"/>
                              <w:spacing w:before="0" w:after="0"/>
                            </w:pPr>
                            <w:proofErr w:type="spellStart"/>
                            <w:r>
                              <w:rPr>
                                <w:rFonts w:asciiTheme="minorHAnsi" w:hAnsi="Calibri" w:cstheme="minorBidi"/>
                                <w:sz w:val="22"/>
                                <w:szCs w:val="22"/>
                              </w:rPr>
                              <w:t>Жигаловского</w:t>
                            </w:r>
                            <w:proofErr w:type="spellEnd"/>
                            <w:r>
                              <w:rPr>
                                <w:rFonts w:asciiTheme="minorHAnsi" w:hAnsi="Calibri" w:cstheme="minorBidi"/>
                                <w:sz w:val="22"/>
                                <w:szCs w:val="22"/>
                              </w:rPr>
                              <w:t xml:space="preserve"> МО</w:t>
                            </w:r>
                          </w:p>
                          <w:p w:rsidR="00742565" w:rsidRDefault="00742565" w:rsidP="006D2FB0">
                            <w:pPr>
                              <w:pStyle w:val="aa"/>
                              <w:spacing w:before="0" w:after="0"/>
                              <w:ind w:left="0"/>
                            </w:pPr>
                            <w:proofErr w:type="gramStart"/>
                            <w:r>
                              <w:rPr>
                                <w:rFonts w:asciiTheme="minorHAnsi" w:hAnsi="Calibri" w:cstheme="minorBidi"/>
                                <w:sz w:val="22"/>
                                <w:szCs w:val="22"/>
                              </w:rPr>
                              <w:t>от .</w:t>
                            </w:r>
                            <w:proofErr w:type="gramEnd"/>
                            <w:r>
                              <w:rPr>
                                <w:rFonts w:asciiTheme="minorHAnsi" w:hAnsi="Calibri" w:cstheme="minorBidi"/>
                                <w:sz w:val="22"/>
                                <w:szCs w:val="22"/>
                              </w:rPr>
                              <w:t>04.2022г. №</w:t>
                            </w:r>
                            <w:r>
                              <w:rPr>
                                <w:rFonts w:asciiTheme="minorHAnsi" w:hAnsi="Calibri" w:cstheme="minorBidi"/>
                                <w:sz w:val="22"/>
                                <w:szCs w:val="22"/>
                                <w:u w:val="single"/>
                              </w:rPr>
                              <w:t xml:space="preserve"> -22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214.05pt;margin-top:4.5pt;width:252.75pt;height:6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" stroked="f">
                <v:textbox inset="2.16pt,1.8pt,2.16pt,0">
                  <w:txbxContent>
                    <w:p w:rsidR="00742565" w:rsidRDefault="00742565" w:rsidP="006D2FB0">
                      <w:pPr>
                        <w:pStyle w:val="aa"/>
                        <w:spacing w:before="0" w:after="0"/>
                        <w:rPr>
                          <w:sz w:val="24"/>
                          <w:szCs w:val="24"/>
                        </w:rPr>
                      </w:pPr>
                      <w:r>
                        <w:rPr>
                          <w:rFonts w:asciiTheme="minorHAnsi" w:hAnsi="Calibri" w:cstheme="minorBidi"/>
                          <w:sz w:val="22"/>
                          <w:szCs w:val="22"/>
                        </w:rPr>
                        <w:t>Приложение 1</w:t>
                      </w:r>
                    </w:p>
                    <w:p w:rsidR="00742565" w:rsidRDefault="00742565" w:rsidP="006D2FB0">
                      <w:pPr>
                        <w:pStyle w:val="aa"/>
                        <w:spacing w:before="0" w:after="0"/>
                        <w:rPr>
                          <w:rFonts w:asciiTheme="minorHAnsi" w:hAnsi="Calibri" w:cstheme="minorBidi"/>
                          <w:sz w:val="22"/>
                          <w:szCs w:val="22"/>
                        </w:rPr>
                      </w:pPr>
                      <w:r>
                        <w:rPr>
                          <w:rFonts w:asciiTheme="minorHAnsi" w:hAnsi="Calibri" w:cstheme="minorBidi"/>
                          <w:sz w:val="22"/>
                          <w:szCs w:val="22"/>
                        </w:rPr>
                        <w:t xml:space="preserve">к </w:t>
                      </w:r>
                      <w:proofErr w:type="gramStart"/>
                      <w:r>
                        <w:rPr>
                          <w:rFonts w:asciiTheme="minorHAnsi" w:hAnsi="Calibri" w:cstheme="minorBidi"/>
                          <w:sz w:val="22"/>
                          <w:szCs w:val="22"/>
                        </w:rPr>
                        <w:t>Решению  Думы</w:t>
                      </w:r>
                      <w:proofErr w:type="gramEnd"/>
                      <w:r>
                        <w:rPr>
                          <w:rFonts w:asciiTheme="minorHAnsi" w:hAnsi="Calibri" w:cstheme="minorBidi"/>
                          <w:sz w:val="22"/>
                          <w:szCs w:val="22"/>
                        </w:rPr>
                        <w:t xml:space="preserve">  </w:t>
                      </w:r>
                    </w:p>
                    <w:p w:rsidR="00742565" w:rsidRDefault="00742565" w:rsidP="006D2FB0">
                      <w:pPr>
                        <w:pStyle w:val="aa"/>
                        <w:spacing w:before="0" w:after="0"/>
                      </w:pPr>
                      <w:proofErr w:type="spellStart"/>
                      <w:r>
                        <w:rPr>
                          <w:rFonts w:asciiTheme="minorHAnsi" w:hAnsi="Calibri" w:cstheme="minorBidi"/>
                          <w:sz w:val="22"/>
                          <w:szCs w:val="22"/>
                        </w:rPr>
                        <w:t>Жигаловского</w:t>
                      </w:r>
                      <w:proofErr w:type="spellEnd"/>
                      <w:r>
                        <w:rPr>
                          <w:rFonts w:asciiTheme="minorHAnsi" w:hAnsi="Calibri" w:cstheme="minorBidi"/>
                          <w:sz w:val="22"/>
                          <w:szCs w:val="22"/>
                        </w:rPr>
                        <w:t xml:space="preserve"> МО</w:t>
                      </w:r>
                    </w:p>
                    <w:p w:rsidR="00742565" w:rsidRDefault="00742565" w:rsidP="006D2FB0">
                      <w:pPr>
                        <w:pStyle w:val="aa"/>
                        <w:spacing w:before="0" w:after="0"/>
                        <w:ind w:left="0"/>
                      </w:pPr>
                      <w:proofErr w:type="gramStart"/>
                      <w:r>
                        <w:rPr>
                          <w:rFonts w:asciiTheme="minorHAnsi" w:hAnsi="Calibri" w:cstheme="minorBidi"/>
                          <w:sz w:val="22"/>
                          <w:szCs w:val="22"/>
                        </w:rPr>
                        <w:t>от .</w:t>
                      </w:r>
                      <w:proofErr w:type="gramEnd"/>
                      <w:r>
                        <w:rPr>
                          <w:rFonts w:asciiTheme="minorHAnsi" w:hAnsi="Calibri" w:cstheme="minorBidi"/>
                          <w:sz w:val="22"/>
                          <w:szCs w:val="22"/>
                        </w:rPr>
                        <w:t>04.2022г. №</w:t>
                      </w:r>
                      <w:r>
                        <w:rPr>
                          <w:rFonts w:asciiTheme="minorHAnsi" w:hAnsi="Calibri" w:cstheme="minorBidi"/>
                          <w:sz w:val="22"/>
                          <w:szCs w:val="22"/>
                          <w:u w:val="single"/>
                        </w:rPr>
                        <w:t xml:space="preserve"> -22     </w:t>
                      </w:r>
                    </w:p>
                  </w:txbxContent>
                </v:textbox>
              </v:shape>
            </w:pict>
          </mc:Fallback>
        </mc:AlternateContent>
      </w:r>
      <w:r w:rsidR="002E4EAD">
        <w:rPr>
          <w:rFonts w:ascii="Times New Roman" w:eastAsia="Times New Roman" w:hAnsi="Times New Roman" w:cs="Times New Roman"/>
          <w:b w:val="0"/>
          <w:bCs w:val="0"/>
          <w:color w:val="auto"/>
          <w:sz w:val="16"/>
        </w:rPr>
        <w:t xml:space="preserve">                                                                                     </w:t>
      </w:r>
      <w:r w:rsidR="00964F31">
        <w:rPr>
          <w:rFonts w:ascii="Times New Roman" w:eastAsia="Times New Roman" w:hAnsi="Times New Roman" w:cs="Times New Roman"/>
          <w:b w:val="0"/>
          <w:bCs w:val="0"/>
          <w:color w:val="auto"/>
          <w:sz w:val="16"/>
        </w:rPr>
        <w:t xml:space="preserve">        </w:t>
      </w:r>
    </w:p>
    <w:tbl>
      <w:tblPr>
        <w:tblW w:w="16029" w:type="dxa"/>
        <w:tblInd w:w="108" w:type="dxa"/>
        <w:tblLook w:val="04A0" w:firstRow="1" w:lastRow="0" w:firstColumn="1" w:lastColumn="0" w:noHBand="0" w:noVBand="1"/>
      </w:tblPr>
      <w:tblGrid>
        <w:gridCol w:w="3828"/>
        <w:gridCol w:w="2835"/>
        <w:gridCol w:w="4425"/>
        <w:gridCol w:w="1696"/>
        <w:gridCol w:w="1832"/>
        <w:gridCol w:w="1413"/>
      </w:tblGrid>
      <w:tr w:rsidR="002F1980" w:rsidRPr="002F1980" w:rsidTr="006D2FB0">
        <w:trPr>
          <w:trHeight w:val="180"/>
        </w:trPr>
        <w:tc>
          <w:tcPr>
            <w:tcW w:w="3828" w:type="dxa"/>
            <w:tcBorders>
              <w:top w:val="nil"/>
              <w:left w:val="nil"/>
              <w:bottom w:val="nil"/>
              <w:right w:val="nil"/>
            </w:tcBorders>
            <w:shd w:val="clear" w:color="auto" w:fill="auto"/>
            <w:vAlign w:val="bottom"/>
            <w:hideMark/>
          </w:tcPr>
          <w:p w:rsidR="002F1980" w:rsidRPr="002F1980" w:rsidRDefault="002F1980" w:rsidP="002F1980">
            <w:bookmarkStart w:id="2" w:name="RANGE!A1:F82"/>
            <w:bookmarkEnd w:id="2"/>
          </w:p>
        </w:tc>
        <w:tc>
          <w:tcPr>
            <w:tcW w:w="2835" w:type="dxa"/>
            <w:tcBorders>
              <w:top w:val="nil"/>
              <w:left w:val="nil"/>
              <w:bottom w:val="nil"/>
              <w:right w:val="nil"/>
            </w:tcBorders>
            <w:shd w:val="clear" w:color="auto" w:fill="auto"/>
            <w:noWrap/>
            <w:vAlign w:val="bottom"/>
            <w:hideMark/>
          </w:tcPr>
          <w:p w:rsidR="002F1980" w:rsidRPr="002F1980" w:rsidRDefault="002F1980" w:rsidP="002F1980"/>
          <w:tbl>
            <w:tblPr>
              <w:tblW w:w="0" w:type="auto"/>
              <w:tblCellSpacing w:w="0" w:type="dxa"/>
              <w:tblCellMar>
                <w:left w:w="0" w:type="dxa"/>
                <w:right w:w="0" w:type="dxa"/>
              </w:tblCellMar>
              <w:tblLook w:val="04A0" w:firstRow="1" w:lastRow="0" w:firstColumn="1" w:lastColumn="0" w:noHBand="0" w:noVBand="1"/>
            </w:tblPr>
            <w:tblGrid>
              <w:gridCol w:w="2540"/>
            </w:tblGrid>
            <w:tr w:rsidR="002F1980" w:rsidRPr="002F1980">
              <w:trPr>
                <w:trHeight w:val="180"/>
                <w:tblCellSpacing w:w="0" w:type="dxa"/>
              </w:trPr>
              <w:tc>
                <w:tcPr>
                  <w:tcW w:w="2540" w:type="dxa"/>
                  <w:tcBorders>
                    <w:top w:val="nil"/>
                    <w:left w:val="nil"/>
                    <w:bottom w:val="nil"/>
                    <w:right w:val="nil"/>
                  </w:tcBorders>
                  <w:shd w:val="clear" w:color="auto" w:fill="auto"/>
                  <w:noWrap/>
                  <w:vAlign w:val="bottom"/>
                  <w:hideMark/>
                </w:tcPr>
                <w:p w:rsidR="002F1980" w:rsidRPr="002F1980" w:rsidRDefault="002F1980" w:rsidP="002F1980"/>
              </w:tc>
            </w:tr>
          </w:tbl>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270"/>
        </w:trPr>
        <w:tc>
          <w:tcPr>
            <w:tcW w:w="3828" w:type="dxa"/>
            <w:tcBorders>
              <w:top w:val="nil"/>
              <w:left w:val="nil"/>
              <w:bottom w:val="nil"/>
              <w:right w:val="nil"/>
            </w:tcBorders>
            <w:shd w:val="clear" w:color="auto" w:fill="auto"/>
            <w:vAlign w:val="bottom"/>
            <w:hideMark/>
          </w:tcPr>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255"/>
        </w:trPr>
        <w:tc>
          <w:tcPr>
            <w:tcW w:w="3828" w:type="dxa"/>
            <w:tcBorders>
              <w:top w:val="nil"/>
              <w:left w:val="nil"/>
              <w:bottom w:val="nil"/>
              <w:right w:val="nil"/>
            </w:tcBorders>
            <w:shd w:val="clear" w:color="auto" w:fill="auto"/>
            <w:vAlign w:val="bottom"/>
            <w:hideMark/>
          </w:tcPr>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255"/>
        </w:trPr>
        <w:tc>
          <w:tcPr>
            <w:tcW w:w="3828" w:type="dxa"/>
            <w:tcBorders>
              <w:top w:val="nil"/>
              <w:left w:val="nil"/>
              <w:bottom w:val="nil"/>
              <w:right w:val="nil"/>
            </w:tcBorders>
            <w:shd w:val="clear" w:color="auto" w:fill="auto"/>
            <w:vAlign w:val="bottom"/>
            <w:hideMark/>
          </w:tcPr>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255"/>
        </w:trPr>
        <w:tc>
          <w:tcPr>
            <w:tcW w:w="3828" w:type="dxa"/>
            <w:tcBorders>
              <w:top w:val="nil"/>
              <w:left w:val="nil"/>
              <w:bottom w:val="nil"/>
              <w:right w:val="nil"/>
            </w:tcBorders>
            <w:shd w:val="clear" w:color="auto" w:fill="auto"/>
            <w:noWrap/>
            <w:vAlign w:val="bottom"/>
            <w:hideMark/>
          </w:tcPr>
          <w:p w:rsidR="002F1980" w:rsidRPr="002F1980" w:rsidRDefault="002F1980" w:rsidP="002F1980">
            <w:r w:rsidRPr="002F1980">
              <w:rPr>
                <w:noProof/>
              </w:rPr>
              <mc:AlternateContent>
                <mc:Choice Requires="wps">
                  <w:drawing>
                    <wp:anchor distT="0" distB="0" distL="114300" distR="114300" simplePos="0" relativeHeight="251637760" behindDoc="0" locked="0" layoutInCell="1" allowOverlap="1">
                      <wp:simplePos x="0" y="0"/>
                      <wp:positionH relativeFrom="column">
                        <wp:posOffset>276225</wp:posOffset>
                      </wp:positionH>
                      <wp:positionV relativeFrom="paragraph">
                        <wp:posOffset>28575</wp:posOffset>
                      </wp:positionV>
                      <wp:extent cx="8734425" cy="695325"/>
                      <wp:effectExtent l="0" t="0" r="9525" b="952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4425" cy="695324"/>
                              </a:xfrm>
                              <a:prstGeom prst="rect">
                                <a:avLst/>
                              </a:prstGeom>
                              <a:solidFill>
                                <a:srgbClr val="FFFFFF"/>
                              </a:solidFill>
                              <a:ln w="9525">
                                <a:noFill/>
                                <a:miter lim="800000"/>
                                <a:headEnd/>
                                <a:tailEnd/>
                              </a:ln>
                            </wps:spPr>
                            <wps:txbx>
                              <w:txbxContent>
                                <w:p w:rsidR="00742565" w:rsidRDefault="00742565" w:rsidP="002F1980">
                                  <w:pPr>
                                    <w:pStyle w:val="aa"/>
                                    <w:spacing w:before="0" w:after="0"/>
                                    <w:jc w:val="center"/>
                                    <w:rPr>
                                      <w:sz w:val="24"/>
                                      <w:szCs w:val="24"/>
                                    </w:rPr>
                                  </w:pPr>
                                  <w:r>
                                    <w:rPr>
                                      <w:rFonts w:cstheme="minorBidi"/>
                                      <w:b/>
                                      <w:bCs/>
                                    </w:rPr>
                                    <w:t xml:space="preserve">  Доходы </w:t>
                                  </w:r>
                                </w:p>
                                <w:p w:rsidR="00742565" w:rsidRDefault="00742565" w:rsidP="002F1980">
                                  <w:pPr>
                                    <w:pStyle w:val="aa"/>
                                    <w:spacing w:before="0" w:after="0"/>
                                    <w:jc w:val="center"/>
                                  </w:pPr>
                                  <w:r>
                                    <w:rPr>
                                      <w:rFonts w:cstheme="minorBidi"/>
                                      <w:b/>
                                      <w:bCs/>
                                    </w:rPr>
                                    <w:t xml:space="preserve">бюджета </w:t>
                                  </w:r>
                                  <w:proofErr w:type="spellStart"/>
                                  <w:r>
                                    <w:rPr>
                                      <w:rFonts w:cstheme="minorBidi"/>
                                      <w:b/>
                                      <w:bCs/>
                                    </w:rPr>
                                    <w:t>Жигаловского</w:t>
                                  </w:r>
                                  <w:proofErr w:type="spellEnd"/>
                                  <w:r>
                                    <w:rPr>
                                      <w:rFonts w:cstheme="minorBidi"/>
                                      <w:b/>
                                      <w:bCs/>
                                    </w:rPr>
                                    <w:t xml:space="preserve"> муниципального образования </w:t>
                                  </w:r>
                                </w:p>
                                <w:p w:rsidR="00742565" w:rsidRDefault="00742565" w:rsidP="002F1980">
                                  <w:pPr>
                                    <w:pStyle w:val="aa"/>
                                    <w:spacing w:before="0" w:after="0"/>
                                    <w:jc w:val="center"/>
                                  </w:pPr>
                                  <w:proofErr w:type="gramStart"/>
                                  <w:r>
                                    <w:rPr>
                                      <w:rFonts w:cstheme="minorBidi"/>
                                      <w:b/>
                                      <w:bCs/>
                                    </w:rPr>
                                    <w:t>за  2021</w:t>
                                  </w:r>
                                  <w:proofErr w:type="gramEnd"/>
                                  <w:r>
                                    <w:rPr>
                                      <w:rFonts w:cstheme="minorBidi"/>
                                      <w:b/>
                                      <w:bCs/>
                                    </w:rPr>
                                    <w:t xml:space="preserve">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21.75pt;margin-top:2.25pt;width:687.75pt;height:5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" stroked="f">
                      <v:textbox inset="2.88pt,2.16pt,2.88pt,0">
                        <w:txbxContent>
                          <w:p w:rsidR="00742565" w:rsidRDefault="00742565" w:rsidP="002F1980">
                            <w:pPr>
                              <w:pStyle w:val="aa"/>
                              <w:spacing w:before="0" w:after="0"/>
                              <w:jc w:val="center"/>
                              <w:rPr>
                                <w:sz w:val="24"/>
                                <w:szCs w:val="24"/>
                              </w:rPr>
                            </w:pPr>
                            <w:r>
                              <w:rPr>
                                <w:rFonts w:cstheme="minorBidi"/>
                                <w:b/>
                                <w:bCs/>
                              </w:rPr>
                              <w:t xml:space="preserve">  Доходы </w:t>
                            </w:r>
                          </w:p>
                          <w:p w:rsidR="00742565" w:rsidRDefault="00742565" w:rsidP="002F1980">
                            <w:pPr>
                              <w:pStyle w:val="aa"/>
                              <w:spacing w:before="0" w:after="0"/>
                              <w:jc w:val="center"/>
                            </w:pPr>
                            <w:r>
                              <w:rPr>
                                <w:rFonts w:cstheme="minorBidi"/>
                                <w:b/>
                                <w:bCs/>
                              </w:rPr>
                              <w:t xml:space="preserve">бюджета </w:t>
                            </w:r>
                            <w:proofErr w:type="spellStart"/>
                            <w:r>
                              <w:rPr>
                                <w:rFonts w:cstheme="minorBidi"/>
                                <w:b/>
                                <w:bCs/>
                              </w:rPr>
                              <w:t>Жигаловского</w:t>
                            </w:r>
                            <w:proofErr w:type="spellEnd"/>
                            <w:r>
                              <w:rPr>
                                <w:rFonts w:cstheme="minorBidi"/>
                                <w:b/>
                                <w:bCs/>
                              </w:rPr>
                              <w:t xml:space="preserve"> муниципального образования </w:t>
                            </w:r>
                          </w:p>
                          <w:p w:rsidR="00742565" w:rsidRDefault="00742565" w:rsidP="002F1980">
                            <w:pPr>
                              <w:pStyle w:val="aa"/>
                              <w:spacing w:before="0" w:after="0"/>
                              <w:jc w:val="center"/>
                            </w:pPr>
                            <w:proofErr w:type="gramStart"/>
                            <w:r>
                              <w:rPr>
                                <w:rFonts w:cstheme="minorBidi"/>
                                <w:b/>
                                <w:bCs/>
                              </w:rPr>
                              <w:t>за  2021</w:t>
                            </w:r>
                            <w:proofErr w:type="gramEnd"/>
                            <w:r>
                              <w:rPr>
                                <w:rFonts w:cstheme="minorBidi"/>
                                <w:b/>
                                <w:bCs/>
                              </w:rPr>
                              <w:t xml:space="preserve">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612"/>
            </w:tblGrid>
            <w:tr w:rsidR="002F1980" w:rsidRPr="002F1980">
              <w:trPr>
                <w:trHeight w:val="255"/>
                <w:tblCellSpacing w:w="0" w:type="dxa"/>
              </w:trPr>
              <w:tc>
                <w:tcPr>
                  <w:tcW w:w="6580" w:type="dxa"/>
                  <w:tcBorders>
                    <w:top w:val="nil"/>
                    <w:left w:val="nil"/>
                    <w:bottom w:val="nil"/>
                    <w:right w:val="nil"/>
                  </w:tcBorders>
                  <w:shd w:val="clear" w:color="auto" w:fill="auto"/>
                  <w:vAlign w:val="bottom"/>
                  <w:hideMark/>
                </w:tcPr>
                <w:p w:rsidR="002F1980" w:rsidRPr="002F1980" w:rsidRDefault="002F1980" w:rsidP="002F1980"/>
              </w:tc>
            </w:tr>
          </w:tbl>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270"/>
        </w:trPr>
        <w:tc>
          <w:tcPr>
            <w:tcW w:w="3828" w:type="dxa"/>
            <w:tcBorders>
              <w:top w:val="nil"/>
              <w:left w:val="nil"/>
              <w:bottom w:val="nil"/>
              <w:right w:val="nil"/>
            </w:tcBorders>
            <w:shd w:val="clear" w:color="auto" w:fill="auto"/>
            <w:vAlign w:val="bottom"/>
            <w:hideMark/>
          </w:tcPr>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255"/>
        </w:trPr>
        <w:tc>
          <w:tcPr>
            <w:tcW w:w="3828" w:type="dxa"/>
            <w:tcBorders>
              <w:top w:val="nil"/>
              <w:left w:val="nil"/>
              <w:bottom w:val="nil"/>
              <w:right w:val="nil"/>
            </w:tcBorders>
            <w:shd w:val="clear" w:color="auto" w:fill="auto"/>
            <w:vAlign w:val="bottom"/>
            <w:hideMark/>
          </w:tcPr>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255"/>
        </w:trPr>
        <w:tc>
          <w:tcPr>
            <w:tcW w:w="3828" w:type="dxa"/>
            <w:tcBorders>
              <w:top w:val="nil"/>
              <w:left w:val="nil"/>
              <w:bottom w:val="nil"/>
              <w:right w:val="nil"/>
            </w:tcBorders>
            <w:shd w:val="clear" w:color="auto" w:fill="auto"/>
            <w:vAlign w:val="bottom"/>
            <w:hideMark/>
          </w:tcPr>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330"/>
        </w:trPr>
        <w:tc>
          <w:tcPr>
            <w:tcW w:w="3828" w:type="dxa"/>
            <w:tcBorders>
              <w:top w:val="nil"/>
              <w:left w:val="nil"/>
              <w:bottom w:val="nil"/>
              <w:right w:val="nil"/>
            </w:tcBorders>
            <w:shd w:val="clear" w:color="auto" w:fill="auto"/>
            <w:vAlign w:val="bottom"/>
            <w:hideMark/>
          </w:tcPr>
          <w:p w:rsidR="002F1980" w:rsidRPr="002F1980" w:rsidRDefault="002F1980" w:rsidP="002F1980"/>
        </w:tc>
        <w:tc>
          <w:tcPr>
            <w:tcW w:w="2835" w:type="dxa"/>
            <w:tcBorders>
              <w:top w:val="nil"/>
              <w:left w:val="nil"/>
              <w:bottom w:val="nil"/>
              <w:right w:val="nil"/>
            </w:tcBorders>
            <w:shd w:val="clear" w:color="auto" w:fill="auto"/>
            <w:noWrap/>
            <w:vAlign w:val="bottom"/>
            <w:hideMark/>
          </w:tcPr>
          <w:p w:rsidR="002F1980" w:rsidRPr="002F1980" w:rsidRDefault="002F1980" w:rsidP="002F1980"/>
        </w:tc>
        <w:tc>
          <w:tcPr>
            <w:tcW w:w="4425" w:type="dxa"/>
            <w:tcBorders>
              <w:top w:val="nil"/>
              <w:left w:val="nil"/>
              <w:bottom w:val="nil"/>
              <w:right w:val="nil"/>
            </w:tcBorders>
            <w:shd w:val="clear" w:color="auto" w:fill="auto"/>
            <w:noWrap/>
            <w:vAlign w:val="bottom"/>
            <w:hideMark/>
          </w:tcPr>
          <w:p w:rsidR="002F1980" w:rsidRPr="002F1980" w:rsidRDefault="002F1980" w:rsidP="002F1980"/>
        </w:tc>
        <w:tc>
          <w:tcPr>
            <w:tcW w:w="1696" w:type="dxa"/>
            <w:tcBorders>
              <w:top w:val="nil"/>
              <w:left w:val="nil"/>
              <w:bottom w:val="nil"/>
              <w:right w:val="nil"/>
            </w:tcBorders>
            <w:shd w:val="clear" w:color="auto" w:fill="auto"/>
            <w:noWrap/>
            <w:vAlign w:val="bottom"/>
            <w:hideMark/>
          </w:tcPr>
          <w:p w:rsidR="002F1980" w:rsidRPr="002F1980" w:rsidRDefault="002F1980" w:rsidP="002F1980"/>
        </w:tc>
        <w:tc>
          <w:tcPr>
            <w:tcW w:w="1832" w:type="dxa"/>
            <w:tcBorders>
              <w:top w:val="nil"/>
              <w:left w:val="nil"/>
              <w:bottom w:val="nil"/>
              <w:right w:val="nil"/>
            </w:tcBorders>
            <w:shd w:val="clear" w:color="auto" w:fill="auto"/>
            <w:noWrap/>
            <w:vAlign w:val="bottom"/>
            <w:hideMark/>
          </w:tcPr>
          <w:p w:rsidR="002F1980" w:rsidRPr="002F1980" w:rsidRDefault="002F1980" w:rsidP="002F1980"/>
        </w:tc>
        <w:tc>
          <w:tcPr>
            <w:tcW w:w="1413" w:type="dxa"/>
            <w:tcBorders>
              <w:top w:val="nil"/>
              <w:left w:val="nil"/>
              <w:bottom w:val="nil"/>
              <w:right w:val="nil"/>
            </w:tcBorders>
            <w:shd w:val="clear" w:color="auto" w:fill="auto"/>
            <w:noWrap/>
            <w:vAlign w:val="bottom"/>
            <w:hideMark/>
          </w:tcPr>
          <w:p w:rsidR="002F1980" w:rsidRPr="002F1980" w:rsidRDefault="002F1980" w:rsidP="002F1980"/>
        </w:tc>
      </w:tr>
      <w:tr w:rsidR="002F1980" w:rsidRPr="002F1980" w:rsidTr="006D2FB0">
        <w:trPr>
          <w:trHeight w:val="840"/>
        </w:trPr>
        <w:tc>
          <w:tcPr>
            <w:tcW w:w="3828" w:type="dxa"/>
            <w:tcBorders>
              <w:top w:val="single" w:sz="8" w:space="0" w:color="auto"/>
              <w:left w:val="single" w:sz="8" w:space="0" w:color="auto"/>
              <w:bottom w:val="single" w:sz="8" w:space="0" w:color="auto"/>
              <w:right w:val="nil"/>
            </w:tcBorders>
            <w:shd w:val="clear" w:color="auto" w:fill="auto"/>
            <w:vAlign w:val="center"/>
            <w:hideMark/>
          </w:tcPr>
          <w:p w:rsidR="002F1980" w:rsidRPr="002F1980" w:rsidRDefault="002F1980" w:rsidP="002F1980">
            <w:pPr>
              <w:jc w:val="center"/>
              <w:rPr>
                <w:b/>
                <w:bCs/>
              </w:rPr>
            </w:pPr>
            <w:r w:rsidRPr="002F1980">
              <w:rPr>
                <w:b/>
                <w:bCs/>
              </w:rPr>
              <w:t>Наименование группы, подгруппы, статьи и подстатьи доходов</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980" w:rsidRPr="002F1980" w:rsidRDefault="002F1980" w:rsidP="002F1980">
            <w:pPr>
              <w:jc w:val="center"/>
              <w:rPr>
                <w:b/>
                <w:bCs/>
              </w:rPr>
            </w:pPr>
            <w:r w:rsidRPr="002F1980">
              <w:rPr>
                <w:b/>
                <w:bCs/>
              </w:rPr>
              <w:t>Код дохода бюджетной классификации</w:t>
            </w:r>
          </w:p>
        </w:tc>
        <w:tc>
          <w:tcPr>
            <w:tcW w:w="4425" w:type="dxa"/>
            <w:tcBorders>
              <w:top w:val="single" w:sz="8" w:space="0" w:color="auto"/>
              <w:left w:val="nil"/>
              <w:bottom w:val="single" w:sz="8" w:space="0" w:color="auto"/>
              <w:right w:val="single" w:sz="8" w:space="0" w:color="auto"/>
            </w:tcBorders>
            <w:shd w:val="clear" w:color="auto" w:fill="auto"/>
            <w:vAlign w:val="center"/>
            <w:hideMark/>
          </w:tcPr>
          <w:p w:rsidR="006D2FB0" w:rsidRDefault="002F1980" w:rsidP="002F1980">
            <w:pPr>
              <w:jc w:val="center"/>
              <w:rPr>
                <w:b/>
                <w:bCs/>
              </w:rPr>
            </w:pPr>
            <w:r w:rsidRPr="002F1980">
              <w:rPr>
                <w:b/>
                <w:bCs/>
              </w:rPr>
              <w:t xml:space="preserve">Утвержденные бюджетные </w:t>
            </w:r>
          </w:p>
          <w:p w:rsidR="002F1980" w:rsidRPr="002F1980" w:rsidRDefault="002F1980" w:rsidP="002F1980">
            <w:pPr>
              <w:jc w:val="center"/>
              <w:rPr>
                <w:b/>
                <w:bCs/>
              </w:rPr>
            </w:pPr>
            <w:r w:rsidRPr="002F1980">
              <w:rPr>
                <w:b/>
                <w:bCs/>
              </w:rPr>
              <w:t>назначения</w:t>
            </w:r>
          </w:p>
        </w:tc>
        <w:tc>
          <w:tcPr>
            <w:tcW w:w="1696" w:type="dxa"/>
            <w:tcBorders>
              <w:top w:val="single" w:sz="8" w:space="0" w:color="auto"/>
              <w:left w:val="nil"/>
              <w:bottom w:val="single" w:sz="8" w:space="0" w:color="auto"/>
              <w:right w:val="single" w:sz="8" w:space="0" w:color="auto"/>
            </w:tcBorders>
            <w:shd w:val="clear" w:color="auto" w:fill="auto"/>
            <w:vAlign w:val="center"/>
            <w:hideMark/>
          </w:tcPr>
          <w:p w:rsidR="002F1980" w:rsidRPr="002F1980" w:rsidRDefault="002F1980" w:rsidP="002F1980">
            <w:pPr>
              <w:jc w:val="center"/>
              <w:rPr>
                <w:rFonts w:ascii="Arial CYR" w:hAnsi="Arial CYR" w:cs="Arial CYR"/>
                <w:b/>
                <w:bCs/>
              </w:rPr>
            </w:pPr>
            <w:r w:rsidRPr="002F1980">
              <w:rPr>
                <w:rFonts w:ascii="Arial CYR" w:hAnsi="Arial CYR" w:cs="Arial CYR"/>
                <w:b/>
                <w:bCs/>
              </w:rPr>
              <w:t>Исполнено</w:t>
            </w:r>
          </w:p>
        </w:tc>
        <w:tc>
          <w:tcPr>
            <w:tcW w:w="1832" w:type="dxa"/>
            <w:tcBorders>
              <w:top w:val="single" w:sz="8" w:space="0" w:color="auto"/>
              <w:left w:val="nil"/>
              <w:bottom w:val="nil"/>
              <w:right w:val="nil"/>
            </w:tcBorders>
            <w:shd w:val="clear" w:color="auto" w:fill="auto"/>
            <w:vAlign w:val="center"/>
            <w:hideMark/>
          </w:tcPr>
          <w:p w:rsidR="002F1980" w:rsidRPr="002F1980" w:rsidRDefault="002F1980" w:rsidP="002F1980">
            <w:pPr>
              <w:jc w:val="center"/>
              <w:rPr>
                <w:rFonts w:ascii="Arial CYR" w:hAnsi="Arial CYR" w:cs="Arial CYR"/>
                <w:b/>
                <w:bCs/>
              </w:rPr>
            </w:pPr>
            <w:r w:rsidRPr="002F1980">
              <w:rPr>
                <w:rFonts w:ascii="Arial CYR" w:hAnsi="Arial CYR" w:cs="Arial CYR"/>
                <w:b/>
                <w:bCs/>
              </w:rPr>
              <w:t>Неисполненные назначения</w:t>
            </w:r>
          </w:p>
        </w:tc>
        <w:tc>
          <w:tcPr>
            <w:tcW w:w="14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1980" w:rsidRPr="002F1980" w:rsidRDefault="002F1980" w:rsidP="002F1980">
            <w:pPr>
              <w:jc w:val="center"/>
              <w:rPr>
                <w:rFonts w:ascii="Arial CYR" w:hAnsi="Arial CYR" w:cs="Arial CYR"/>
                <w:b/>
                <w:bCs/>
              </w:rPr>
            </w:pPr>
            <w:r w:rsidRPr="002F1980">
              <w:rPr>
                <w:rFonts w:ascii="Arial CYR" w:hAnsi="Arial CYR" w:cs="Arial CYR"/>
                <w:b/>
                <w:bCs/>
              </w:rPr>
              <w:t>% исполнения</w:t>
            </w:r>
          </w:p>
        </w:tc>
      </w:tr>
      <w:tr w:rsidR="002F1980" w:rsidRPr="002F1980" w:rsidTr="006D2FB0">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center"/>
              <w:rPr>
                <w:b/>
                <w:bCs/>
              </w:rPr>
            </w:pPr>
            <w:r w:rsidRPr="002F1980">
              <w:rPr>
                <w:b/>
                <w:bCs/>
              </w:rPr>
              <w:t>НАЛОГОВЫЕ И НЕНАЛОГОВЫЕ ДОХОДЫ</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1 00 00000 00 0000 000</w:t>
            </w:r>
          </w:p>
        </w:tc>
        <w:tc>
          <w:tcPr>
            <w:tcW w:w="4425" w:type="dxa"/>
            <w:tcBorders>
              <w:top w:val="single" w:sz="4" w:space="0" w:color="auto"/>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43 843 761,46</w:t>
            </w:r>
          </w:p>
        </w:tc>
        <w:tc>
          <w:tcPr>
            <w:tcW w:w="1696" w:type="dxa"/>
            <w:tcBorders>
              <w:top w:val="single" w:sz="4" w:space="0" w:color="auto"/>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43 482 768,46</w:t>
            </w:r>
          </w:p>
        </w:tc>
        <w:tc>
          <w:tcPr>
            <w:tcW w:w="1832" w:type="dxa"/>
            <w:tcBorders>
              <w:top w:val="single" w:sz="4" w:space="0" w:color="auto"/>
              <w:left w:val="nil"/>
              <w:bottom w:val="single" w:sz="4" w:space="0" w:color="auto"/>
              <w:right w:val="nil"/>
            </w:tcBorders>
            <w:shd w:val="clear" w:color="auto" w:fill="auto"/>
            <w:noWrap/>
            <w:vAlign w:val="bottom"/>
            <w:hideMark/>
          </w:tcPr>
          <w:p w:rsidR="002F1980" w:rsidRPr="002F1980" w:rsidRDefault="002F1980" w:rsidP="002F1980">
            <w:pPr>
              <w:jc w:val="center"/>
              <w:rPr>
                <w:rFonts w:ascii="Arial CYR" w:hAnsi="Arial CYR" w:cs="Arial CYR"/>
                <w:b/>
                <w:bCs/>
              </w:rPr>
            </w:pPr>
            <w:r w:rsidRPr="002F1980">
              <w:rPr>
                <w:rFonts w:ascii="Arial CYR" w:hAnsi="Arial CYR" w:cs="Arial CYR"/>
                <w:b/>
                <w:bCs/>
              </w:rPr>
              <w:t>360 993,00</w:t>
            </w:r>
          </w:p>
        </w:tc>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rPr>
            </w:pPr>
            <w:r w:rsidRPr="002F1980">
              <w:rPr>
                <w:rFonts w:ascii="Arial CYR" w:hAnsi="Arial CYR" w:cs="Arial CYR"/>
                <w:b/>
                <w:bCs/>
              </w:rPr>
              <w:t>99,2</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НАЛОГИ НА ПРИБЫЛЬ,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1 01 00000 00 0000 000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29 070 000,00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31 698 548,16</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-2 628 548,16</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109</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Налог на доходы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1 01 02000 01 0000 110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29 070 000,00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31 698 548,16</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-2 628 548,16</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109</w:t>
            </w:r>
          </w:p>
        </w:tc>
      </w:tr>
      <w:tr w:rsidR="002F1980" w:rsidRPr="002F1980" w:rsidTr="006D2FB0">
        <w:trPr>
          <w:trHeight w:val="12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1 01 02010 01 0000 110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29 000 000,00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31 624 152,26</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-2 624 152,26</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109</w:t>
            </w:r>
          </w:p>
        </w:tc>
      </w:tr>
      <w:tr w:rsidR="002F1980" w:rsidRPr="002F1980" w:rsidTr="006D2FB0">
        <w:trPr>
          <w:trHeight w:val="17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2F1980">
              <w:lastRenderedPageBreak/>
              <w:t>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lastRenderedPageBreak/>
              <w:t>1 01 02020 01 0000 110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6D2FB0" w:rsidRDefault="006D2FB0" w:rsidP="006D2FB0"/>
          <w:p w:rsidR="002F1980" w:rsidRPr="002F1980" w:rsidRDefault="002F1980" w:rsidP="002F1980">
            <w:pPr>
              <w:jc w:val="right"/>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-106,03</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106,03</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1 01 02030 01 0000 110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-37 000,00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-33 549,07</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-3 450,93</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90,7</w:t>
            </w:r>
          </w:p>
        </w:tc>
      </w:tr>
      <w:tr w:rsidR="002F1980" w:rsidRPr="002F1980" w:rsidTr="006D2FB0">
        <w:trPr>
          <w:trHeight w:val="12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color w:val="000000"/>
              </w:rPr>
            </w:pPr>
            <w:r w:rsidRPr="002F1980">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1 01 02040 01 0000 110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107 000,00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108 051,00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-1 051,00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101</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НАЛОГИ НА ТОВАРЫ (РАБОТЫ, УСЛУГИ), РЕАЛИЗУЕМЫЕ НА ТЕРРИТОРИИ РФ</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1 03 00000 01 0000 110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3 485 000,00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b/>
                <w:bCs/>
                <w:i/>
                <w:iCs/>
              </w:rPr>
            </w:pPr>
            <w:r w:rsidRPr="002F1980">
              <w:rPr>
                <w:rFonts w:ascii="Arial CYR" w:hAnsi="Arial CYR" w:cs="Arial CYR"/>
                <w:b/>
                <w:bCs/>
                <w:i/>
                <w:iCs/>
              </w:rPr>
              <w:t>3 551 999,03</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-66 999,03</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101,9</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Акцизы по подакцизным товарам (продукции), производимым на территории РФ</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1 03 02000 01 0000 110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3 485 000,00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i/>
                <w:iCs/>
              </w:rPr>
            </w:pPr>
            <w:r w:rsidRPr="002F1980">
              <w:rPr>
                <w:rFonts w:ascii="Arial CYR" w:hAnsi="Arial CYR" w:cs="Arial CYR"/>
                <w:i/>
                <w:iCs/>
              </w:rPr>
              <w:t>3 551 999,03</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-66 999,03</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101,9</w:t>
            </w:r>
          </w:p>
        </w:tc>
      </w:tr>
      <w:tr w:rsidR="002F1980" w:rsidRPr="002F1980" w:rsidTr="006D2FB0">
        <w:trPr>
          <w:trHeight w:val="10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both"/>
            </w:pPr>
            <w:r w:rsidRPr="002F1980">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1 03 02231 01 0000 110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1 600 190,00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1 639 814,42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-39 624,42</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102,5</w:t>
            </w:r>
          </w:p>
        </w:tc>
      </w:tr>
      <w:tr w:rsidR="002F1980" w:rsidRPr="002F1980" w:rsidTr="006D2FB0">
        <w:trPr>
          <w:trHeight w:val="12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both"/>
            </w:pPr>
            <w:r w:rsidRPr="002F1980">
              <w:t>Доходы от уплаты акцизов на моторные масла для дизельных и (или) карбюраторных (</w:t>
            </w:r>
            <w:proofErr w:type="spellStart"/>
            <w:r w:rsidRPr="002F1980">
              <w:t>инжекторных</w:t>
            </w:r>
            <w:proofErr w:type="spellEnd"/>
            <w:r w:rsidRPr="002F1980">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1 03 02241 01 0000 110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9 120,00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11 532,37</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-2 412,37</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126,5</w:t>
            </w:r>
          </w:p>
        </w:tc>
      </w:tr>
      <w:tr w:rsidR="002F1980" w:rsidRPr="002F1980" w:rsidTr="006D2FB0">
        <w:trPr>
          <w:trHeight w:val="10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both"/>
            </w:pPr>
            <w:r w:rsidRPr="002F1980">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1 03 02251 01 0000 110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2 104 950,00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2 180 282,69</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-75 332,69</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103,6</w:t>
            </w:r>
          </w:p>
        </w:tc>
      </w:tr>
      <w:tr w:rsidR="002F1980" w:rsidRPr="002F1980" w:rsidTr="006D2FB0">
        <w:trPr>
          <w:trHeight w:val="10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both"/>
            </w:pPr>
            <w:r w:rsidRPr="002F1980">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1 03 02261 01 0000 110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-229 260,00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-279 630,45</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50 370,45</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122</w:t>
            </w:r>
          </w:p>
        </w:tc>
      </w:tr>
      <w:tr w:rsidR="002F1980" w:rsidRPr="002F1980" w:rsidTr="006D2FB0">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1 06 00000 00 0000 000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5 141 000,00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b/>
                <w:bCs/>
                <w:i/>
                <w:iCs/>
              </w:rPr>
            </w:pPr>
            <w:r w:rsidRPr="002F1980">
              <w:rPr>
                <w:rFonts w:ascii="Arial CYR" w:hAnsi="Arial CYR" w:cs="Arial CYR"/>
                <w:b/>
                <w:bCs/>
                <w:i/>
                <w:iCs/>
              </w:rPr>
              <w:t>5 726 934,34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-585 934,34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111,4</w:t>
            </w:r>
          </w:p>
        </w:tc>
      </w:tr>
      <w:tr w:rsidR="002F1980" w:rsidRPr="002F1980" w:rsidTr="006D2FB0">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1 06 01000 00 0000 110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710 000,00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i/>
                <w:iCs/>
              </w:rPr>
            </w:pPr>
            <w:r w:rsidRPr="002F1980">
              <w:rPr>
                <w:rFonts w:ascii="Arial CYR" w:hAnsi="Arial CYR" w:cs="Arial CYR"/>
                <w:i/>
                <w:iCs/>
              </w:rPr>
              <w:t>713 892,82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-3 892,82</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100,5</w:t>
            </w:r>
          </w:p>
        </w:tc>
      </w:tr>
      <w:tr w:rsidR="002F1980" w:rsidRPr="002F1980" w:rsidTr="006D2FB0">
        <w:trPr>
          <w:trHeight w:val="7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1 06 01030 13 0000 110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710 000,00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713 892,82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-3 892,82</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100,5</w:t>
            </w:r>
          </w:p>
        </w:tc>
      </w:tr>
      <w:tr w:rsidR="002F1980" w:rsidRPr="002F1980" w:rsidTr="006D2FB0">
        <w:trPr>
          <w:trHeight w:val="3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Земельный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1 06 06000 00 0000 110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4 431 000,00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5 013 041,52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-582 041,52</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113,1</w:t>
            </w:r>
          </w:p>
        </w:tc>
      </w:tr>
      <w:tr w:rsidR="002F1980" w:rsidRPr="002F1980" w:rsidTr="006D2FB0">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both"/>
            </w:pPr>
            <w:r w:rsidRPr="002F1980">
              <w:t>Земельный налог с организаций, обладающих земельным участком, расположен</w:t>
            </w:r>
            <w:r w:rsidRPr="002F1980">
              <w:lastRenderedPageBreak/>
              <w:t xml:space="preserve">ным в границах </w:t>
            </w:r>
            <w:proofErr w:type="gramStart"/>
            <w:r w:rsidRPr="002F1980">
              <w:t>городских  поселений</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lastRenderedPageBreak/>
              <w:t>1 06 06033 13 0000 110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3 267 000,00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3 844 562,01</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-577 562,01</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117,7</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both"/>
            </w:pPr>
            <w:r w:rsidRPr="002F1980">
              <w:t xml:space="preserve">Земельный налог с физических лиц, обладающих земельным участком, расположенным в </w:t>
            </w:r>
            <w:proofErr w:type="gramStart"/>
            <w:r w:rsidRPr="002F1980">
              <w:t>границах  городских</w:t>
            </w:r>
            <w:proofErr w:type="gramEnd"/>
            <w:r w:rsidRPr="002F1980">
              <w:t xml:space="preserve">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1 06 06043 13 0000 110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1 164 000,00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1 168 479,51</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-4 479,51</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100,4</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 xml:space="preserve">НАЛОГИ НА </w:t>
            </w:r>
            <w:proofErr w:type="gramStart"/>
            <w:r w:rsidRPr="002F1980">
              <w:rPr>
                <w:b/>
                <w:bCs/>
                <w:i/>
                <w:iCs/>
              </w:rPr>
              <w:t>СОВОКУПНЫЙ  ДОХОД</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1 05 00000 00 0000 110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3 900,00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3 047,23</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852,77</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78,1</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Единый сельскохозяйственный налог</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1 05 03010 01 1000 110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3 900,00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CYR" w:hAnsi="Arial CYR" w:cs="Arial CYR"/>
              </w:rPr>
            </w:pPr>
            <w:r w:rsidRPr="002F1980">
              <w:rPr>
                <w:rFonts w:ascii="Arial CYR" w:hAnsi="Arial CYR" w:cs="Arial CYR"/>
              </w:rPr>
              <w:t>3 047,23</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852,77</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78,1</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ЗАДОЛЖЕННОСТЬ И ПЕРЕРАСЧЕТЫ ПО ОТМЕНЕННЫМ НАЛОГАМ, СБОРАМ И ИНЫМ ОБЯЗАТЕЛЬНЫМ ПЛАТЕЖАМ</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1 09 00000 00 0000 000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#ДЕЛ/0!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Налоги на имущество</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1 09 04000 00 0000 110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Земельный налог (по обязательствам, возникшим до 1 января 2006 года)</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1 09 04053 00 0000 110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Земельный налог (по обязательствам, возникшим до 1 января 2006 года), мобилизуемый на территориях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1 09 04053 13 0000 110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1 11 00000 00 0000 000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438 500,00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427 013,15</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11 486,85</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97,4</w:t>
            </w:r>
          </w:p>
        </w:tc>
      </w:tr>
      <w:tr w:rsidR="002F1980" w:rsidRPr="002F1980" w:rsidTr="006D2FB0">
        <w:trPr>
          <w:trHeight w:val="13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1 11 05000 00 0000 120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438 500,00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427 013,15</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11 486,85</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97,4</w:t>
            </w:r>
          </w:p>
        </w:tc>
      </w:tr>
      <w:tr w:rsidR="002F1980" w:rsidRPr="002F1980" w:rsidTr="006D2FB0">
        <w:trPr>
          <w:trHeight w:val="103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1 11 05010 00 0000 120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438 500,00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427 085,02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11 414,98</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97,4</w:t>
            </w:r>
          </w:p>
        </w:tc>
      </w:tr>
      <w:tr w:rsidR="002F1980" w:rsidRPr="002F1980" w:rsidTr="006D2FB0">
        <w:trPr>
          <w:trHeight w:val="12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1 11 05013 13 0000 120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438 500,00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427 085,02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11 414,98</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97,4</w:t>
            </w:r>
          </w:p>
        </w:tc>
      </w:tr>
      <w:tr w:rsidR="002F1980" w:rsidRPr="002F1980" w:rsidTr="006D2FB0">
        <w:trPr>
          <w:trHeight w:val="13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1 11 05310 00 0000 120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-71,87</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71,87</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162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1 11 05314 13 0000 120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-71,87</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71,87</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6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lastRenderedPageBreak/>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1 13 00000 00 0000 000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2 160 000,00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1 394 321,84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765 678,16</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64,6</w:t>
            </w:r>
          </w:p>
        </w:tc>
      </w:tr>
      <w:tr w:rsidR="002F1980" w:rsidRPr="002F1980" w:rsidTr="006D2FB0">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 xml:space="preserve">Прочие доходы от оказания платных услуг </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1 13 01990 00 0000 130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2 150 000,00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1 384 321,84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765 678,16</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64,4</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Прочие доходы от оказания платных услуг (работ) получателями средств бюджетов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1 13 01995 13 0000 130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2 150 000,00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1 384 321,84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765 678,16</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64,4</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 xml:space="preserve">Прочие доходы от компенсации затрат </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1 13 02990 00 0000 130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10 000,00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10 000,00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100</w:t>
            </w:r>
          </w:p>
        </w:tc>
      </w:tr>
      <w:tr w:rsidR="002F1980" w:rsidRPr="002F1980" w:rsidTr="006D2FB0">
        <w:trPr>
          <w:trHeight w:val="36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Прочие доходы от компенсации затрат бюджетов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1 13 02995 13 0000 130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10 000,00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10 000,00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1 14 00000 00 0000 000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3 541 361,46</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-41 479,23</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3 582 840,69</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-1,2</w:t>
            </w:r>
          </w:p>
        </w:tc>
      </w:tr>
      <w:tr w:rsidR="002F1980" w:rsidRPr="002F1980" w:rsidTr="006D2FB0">
        <w:trPr>
          <w:trHeight w:val="78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1 14 06000 00 0000 420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-39 138,54</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-41 479,23</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2 340,69</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106</w:t>
            </w:r>
          </w:p>
        </w:tc>
      </w:tr>
      <w:tr w:rsidR="002F1980" w:rsidRPr="002F1980" w:rsidTr="006D2FB0">
        <w:trPr>
          <w:trHeight w:val="57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Доходы от продажи земельных участков,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1 14 06010 00 0000 420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-50 900,00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-53 240,70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2 340,70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104,6</w:t>
            </w:r>
          </w:p>
        </w:tc>
      </w:tr>
      <w:tr w:rsidR="002F1980" w:rsidRPr="002F1980" w:rsidTr="006D2FB0">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 xml:space="preserve"> 1 14 06013 13 0000 420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-50 900,00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-53 240,70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2 340,70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104,6</w:t>
            </w:r>
          </w:p>
        </w:tc>
      </w:tr>
      <w:tr w:rsidR="002F1980" w:rsidRPr="002F1980" w:rsidTr="006D2FB0">
        <w:trPr>
          <w:trHeight w:val="127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 xml:space="preserve"> 1 14 06313 13 0000 420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11 761,46</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11 761,47</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-0,01</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Доходы от реализации иного имущества</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1 14 02053 00 0000 410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3 580 500,00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3 580 500,00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0</w:t>
            </w:r>
          </w:p>
        </w:tc>
      </w:tr>
      <w:tr w:rsidR="002F1980" w:rsidRPr="002F1980" w:rsidTr="006D2FB0">
        <w:trPr>
          <w:trHeight w:val="15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2F1980">
              <w:t>),в</w:t>
            </w:r>
            <w:proofErr w:type="gramEnd"/>
            <w:r w:rsidRPr="002F1980">
              <w:t xml:space="preserve"> части реализации основных средств по указанному имуществу</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1 14 02053 13 0000 410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3 580 500,00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3 580 500,00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1 16 00000 00 0000 140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b/>
                <w:bCs/>
              </w:rPr>
            </w:pPr>
            <w:r w:rsidRPr="002F1980">
              <w:rPr>
                <w:b/>
                <w:bCs/>
              </w:rPr>
              <w:t>4 000,00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rPr>
            </w:pPr>
            <w:r w:rsidRPr="002F1980">
              <w:rPr>
                <w:rFonts w:ascii="Arial" w:hAnsi="Arial" w:cs="Arial"/>
                <w:b/>
                <w:bCs/>
              </w:rPr>
              <w:t>720 100,00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-716 100,00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18002,5</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Административные штрафы, установленные законами субъектов Российской Федерации об административных правонарушениях</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1 16 02000 02 0000 140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4 000,00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4 000,00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8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1 16 02020 02 0000 140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4 000,00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4 000,00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105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1 16 10120 00 0000 140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716 100,00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-716 100,00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11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F1980" w:rsidRPr="002F1980" w:rsidRDefault="002F1980" w:rsidP="002F1980">
            <w:r w:rsidRPr="002F1980">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1 16 10123 01 0131 140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716 100,00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-716 100,00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r w:rsidRPr="002F1980">
              <w:rPr>
                <w:b/>
                <w:bCs/>
                <w:i/>
                <w:iCs/>
              </w:rPr>
              <w:t>Прочие неналоговые доходы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1 17 00000 00 0000 180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rPr>
            </w:pPr>
            <w:r w:rsidRPr="002F1980">
              <w:rPr>
                <w:b/>
                <w:bCs/>
              </w:rPr>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rPr>
            </w:pPr>
            <w:r w:rsidRPr="002F1980">
              <w:rPr>
                <w:rFonts w:ascii="Arial" w:hAnsi="Arial" w:cs="Arial"/>
                <w:b/>
                <w:bCs/>
              </w:rPr>
              <w:t>2 283,94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-2 283,94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#ДЕЛ/0!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Невыясненные поступления</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1 17 01000 00 0000 180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2 283,94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-2 283,94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Невыясненные поступления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1 17 01050 13 0000 180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2 283,94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-2 283,94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#ДЕЛ/0!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jc w:val="center"/>
              <w:rPr>
                <w:b/>
                <w:bCs/>
              </w:rPr>
            </w:pPr>
            <w:proofErr w:type="gramStart"/>
            <w:r w:rsidRPr="002F1980">
              <w:rPr>
                <w:b/>
                <w:bCs/>
              </w:rPr>
              <w:t>БЕЗВОЗМЕЗДНЫЕ  ПОСТУПЛЕНИЯ</w:t>
            </w:r>
            <w:proofErr w:type="gramEnd"/>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2 00 00000 00 0000 000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rPr>
            </w:pPr>
            <w:r w:rsidRPr="002F1980">
              <w:rPr>
                <w:b/>
                <w:bCs/>
              </w:rPr>
              <w:t>17 584 502,52</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rPr>
            </w:pPr>
            <w:r w:rsidRPr="002F1980">
              <w:rPr>
                <w:rFonts w:ascii="Arial" w:hAnsi="Arial" w:cs="Arial"/>
                <w:b/>
                <w:bCs/>
              </w:rPr>
              <w:t>17 504 559,38</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rPr>
            </w:pPr>
            <w:r w:rsidRPr="002F1980">
              <w:rPr>
                <w:rFonts w:ascii="Arial CYR" w:hAnsi="Arial CYR" w:cs="Arial CYR"/>
                <w:b/>
                <w:bCs/>
              </w:rPr>
              <w:t>79 943,14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99,5</w:t>
            </w:r>
          </w:p>
        </w:tc>
      </w:tr>
      <w:tr w:rsidR="002F1980" w:rsidRPr="002F1980" w:rsidTr="006D2FB0">
        <w:trPr>
          <w:trHeight w:val="63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i/>
                <w:iCs/>
              </w:rPr>
            </w:pPr>
            <w:proofErr w:type="gramStart"/>
            <w:r w:rsidRPr="002F1980">
              <w:rPr>
                <w:b/>
                <w:bCs/>
                <w:i/>
                <w:iCs/>
              </w:rPr>
              <w:t>БЕЗВОЗМЕЗДНЫЕ  ПОСТУПЛЕНИЯ</w:t>
            </w:r>
            <w:proofErr w:type="gramEnd"/>
            <w:r w:rsidRPr="002F1980">
              <w:rPr>
                <w:b/>
                <w:bCs/>
                <w:i/>
                <w:iCs/>
              </w:rPr>
              <w:t xml:space="preserve">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b/>
                <w:bCs/>
                <w:i/>
                <w:iCs/>
              </w:rPr>
            </w:pPr>
            <w:r w:rsidRPr="002F1980">
              <w:rPr>
                <w:b/>
                <w:bCs/>
                <w:i/>
                <w:iCs/>
              </w:rPr>
              <w:t>2 02 00000 00 0000 000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i/>
                <w:iCs/>
              </w:rPr>
            </w:pPr>
            <w:r w:rsidRPr="002F1980">
              <w:rPr>
                <w:b/>
                <w:bCs/>
                <w:i/>
                <w:iCs/>
              </w:rPr>
              <w:t>17 584 502,52</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i/>
                <w:iCs/>
              </w:rPr>
            </w:pPr>
            <w:r w:rsidRPr="002F1980">
              <w:rPr>
                <w:rFonts w:ascii="Arial" w:hAnsi="Arial" w:cs="Arial"/>
                <w:b/>
                <w:bCs/>
                <w:i/>
                <w:iCs/>
              </w:rPr>
              <w:t>17 504 559,38</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79 943,14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i/>
                <w:iCs/>
              </w:rPr>
            </w:pPr>
            <w:r w:rsidRPr="002F1980">
              <w:rPr>
                <w:rFonts w:ascii="Arial CYR" w:hAnsi="Arial CYR" w:cs="Arial CYR"/>
                <w:b/>
                <w:bCs/>
                <w:i/>
                <w:iCs/>
              </w:rPr>
              <w:t>99,5</w:t>
            </w:r>
          </w:p>
        </w:tc>
      </w:tr>
      <w:tr w:rsidR="002F1980" w:rsidRPr="002F1980" w:rsidTr="006D2FB0">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Дотации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2 02 15000 00 0000 150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6 475 400,00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6 475 400,00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2 02 15001 00 0000 150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5 509 500,00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5 509 500,00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Дотации бюджетам городских поселений на выравнивание бюджетной обеспеченности из областного бюджета</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2 02 15001 13 0000 150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5 509 500,00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5 509 500,00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 xml:space="preserve">Дотации на выравнивание бюджетной обеспеченности из бюджетов муниципальных </w:t>
            </w:r>
            <w:proofErr w:type="spellStart"/>
            <w:proofErr w:type="gramStart"/>
            <w:r w:rsidRPr="002F1980">
              <w:t>районов,городских</w:t>
            </w:r>
            <w:proofErr w:type="spellEnd"/>
            <w:proofErr w:type="gramEnd"/>
            <w:r w:rsidRPr="002F1980">
              <w:t xml:space="preserve"> округов с внутригородским делением</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2 02 16001 00 0000 150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965 900,00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965 900,00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Дотации бюджетам городских поселений на выравнивание бюджетной обеспеченности из бюджетов муниципальных районов</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2 02 16001 13 0000 150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965 900,00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965 900,00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Субвенции от других бюджетов бюджетной системы РФ</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2 02 30024 00 0000 150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167 700,00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87 756,86</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79 943,14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52,3</w:t>
            </w:r>
          </w:p>
        </w:tc>
      </w:tr>
      <w:tr w:rsidR="002F1980" w:rsidRPr="002F1980" w:rsidTr="006D2FB0">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Субвенции бюджетам городских поселений на выполнение передаваемых полномочий субъектов РФ</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2 02 30024 13 0000 150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167 700,00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87 756,86</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79 943,14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52,3</w:t>
            </w:r>
          </w:p>
        </w:tc>
      </w:tr>
      <w:tr w:rsidR="002F1980" w:rsidRPr="002F1980" w:rsidTr="006D2FB0">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Субсидии бюджетам бюджетной системы РФ (межбюджетные субсидии)</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2 02 20000 00 0000 150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4 409 502,52</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4 409 502,52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100</w:t>
            </w:r>
          </w:p>
        </w:tc>
      </w:tr>
      <w:tr w:rsidR="002F1980" w:rsidRPr="002F1980" w:rsidTr="006D2FB0">
        <w:trPr>
          <w:trHeight w:val="58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Субсидии бюджетам городских поселений на реализацию программ формирования современной городской среды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2 02 25555 13 0000 150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3 389 502,52</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3 389 502,52</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100</w:t>
            </w:r>
          </w:p>
        </w:tc>
      </w:tr>
      <w:tr w:rsidR="002F1980" w:rsidRPr="002F1980" w:rsidTr="006D2FB0">
        <w:trPr>
          <w:trHeight w:val="31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Прочие субсидии бюджетам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2 02 29999 13 0000 150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1 020 000,00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1 020 000,00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34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i/>
                <w:iCs/>
              </w:rPr>
            </w:pPr>
            <w:r w:rsidRPr="002F1980">
              <w:rPr>
                <w:i/>
                <w:iCs/>
              </w:rPr>
              <w:t>Прочие межбюджетные трансферты</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i/>
                <w:iCs/>
              </w:rPr>
            </w:pPr>
            <w:r w:rsidRPr="002F1980">
              <w:rPr>
                <w:i/>
                <w:iCs/>
              </w:rPr>
              <w:t>2 02 40000 00 0000 150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i/>
                <w:iCs/>
              </w:rPr>
            </w:pPr>
            <w:r w:rsidRPr="002F1980">
              <w:rPr>
                <w:i/>
                <w:iCs/>
              </w:rPr>
              <w:t>6 531 900,00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i/>
                <w:iCs/>
              </w:rPr>
            </w:pPr>
            <w:r w:rsidRPr="002F1980">
              <w:rPr>
                <w:rFonts w:ascii="Arial" w:hAnsi="Arial" w:cs="Arial"/>
                <w:i/>
                <w:iCs/>
              </w:rPr>
              <w:t>6 531 900,00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i/>
                <w:iCs/>
              </w:rPr>
            </w:pPr>
            <w:r w:rsidRPr="002F1980">
              <w:rPr>
                <w:rFonts w:ascii="Arial CYR" w:hAnsi="Arial CYR" w:cs="Arial CYR"/>
                <w:i/>
                <w:iCs/>
              </w:rPr>
              <w:t>100</w:t>
            </w:r>
          </w:p>
        </w:tc>
      </w:tr>
      <w:tr w:rsidR="002F1980" w:rsidRPr="002F1980" w:rsidTr="006D2FB0">
        <w:trPr>
          <w:trHeight w:val="495"/>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r w:rsidRPr="002F1980">
              <w:t>Прочие межбюджетные трансферты, передаваемые бюджетам городских поселений</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2 02 49999 13 0000 150</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pPr>
            <w:r w:rsidRPr="002F1980">
              <w:t>6 531 900,00</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rPr>
            </w:pPr>
            <w:r w:rsidRPr="002F1980">
              <w:rPr>
                <w:rFonts w:ascii="Arial" w:hAnsi="Arial" w:cs="Arial"/>
              </w:rPr>
              <w:t>6 531 900,00</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0,00</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100</w:t>
            </w:r>
          </w:p>
        </w:tc>
      </w:tr>
      <w:tr w:rsidR="002F1980" w:rsidRPr="002F1980" w:rsidTr="006D2FB0">
        <w:trPr>
          <w:trHeight w:val="300"/>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F1980" w:rsidRPr="002F1980" w:rsidRDefault="002F1980" w:rsidP="002F1980">
            <w:pPr>
              <w:rPr>
                <w:b/>
                <w:bCs/>
              </w:rPr>
            </w:pPr>
            <w:r w:rsidRPr="002F1980">
              <w:rPr>
                <w:b/>
                <w:bCs/>
              </w:rPr>
              <w:t>ИТОГО ДОХОДОВ</w:t>
            </w:r>
          </w:p>
        </w:tc>
        <w:tc>
          <w:tcPr>
            <w:tcW w:w="283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pPr>
            <w:r w:rsidRPr="002F1980">
              <w:t> </w:t>
            </w:r>
          </w:p>
        </w:tc>
        <w:tc>
          <w:tcPr>
            <w:tcW w:w="4425"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6D2FB0">
            <w:pPr>
              <w:jc w:val="center"/>
              <w:rPr>
                <w:b/>
                <w:bCs/>
              </w:rPr>
            </w:pPr>
            <w:r w:rsidRPr="002F1980">
              <w:rPr>
                <w:b/>
                <w:bCs/>
              </w:rPr>
              <w:t>61 428 263,98</w:t>
            </w:r>
          </w:p>
        </w:tc>
        <w:tc>
          <w:tcPr>
            <w:tcW w:w="1696"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right"/>
              <w:rPr>
                <w:rFonts w:ascii="Arial" w:hAnsi="Arial" w:cs="Arial"/>
                <w:b/>
                <w:bCs/>
                <w:sz w:val="22"/>
                <w:szCs w:val="22"/>
              </w:rPr>
            </w:pPr>
            <w:r w:rsidRPr="002F1980">
              <w:rPr>
                <w:rFonts w:ascii="Arial" w:hAnsi="Arial" w:cs="Arial"/>
                <w:b/>
                <w:bCs/>
                <w:sz w:val="22"/>
                <w:szCs w:val="22"/>
              </w:rPr>
              <w:t>60 987 327,84</w:t>
            </w:r>
          </w:p>
        </w:tc>
        <w:tc>
          <w:tcPr>
            <w:tcW w:w="1832"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b/>
                <w:bCs/>
                <w:sz w:val="22"/>
                <w:szCs w:val="22"/>
              </w:rPr>
            </w:pPr>
            <w:r w:rsidRPr="002F1980">
              <w:rPr>
                <w:rFonts w:ascii="Arial CYR" w:hAnsi="Arial CYR" w:cs="Arial CYR"/>
                <w:b/>
                <w:bCs/>
                <w:sz w:val="22"/>
                <w:szCs w:val="22"/>
              </w:rPr>
              <w:t>440 936,14</w:t>
            </w:r>
          </w:p>
        </w:tc>
        <w:tc>
          <w:tcPr>
            <w:tcW w:w="1413" w:type="dxa"/>
            <w:tcBorders>
              <w:top w:val="nil"/>
              <w:left w:val="nil"/>
              <w:bottom w:val="single" w:sz="4" w:space="0" w:color="auto"/>
              <w:right w:val="single" w:sz="4" w:space="0" w:color="auto"/>
            </w:tcBorders>
            <w:shd w:val="clear" w:color="auto" w:fill="auto"/>
            <w:noWrap/>
            <w:vAlign w:val="bottom"/>
            <w:hideMark/>
          </w:tcPr>
          <w:p w:rsidR="002F1980" w:rsidRPr="002F1980" w:rsidRDefault="002F1980" w:rsidP="002F1980">
            <w:pPr>
              <w:jc w:val="center"/>
              <w:rPr>
                <w:rFonts w:ascii="Arial CYR" w:hAnsi="Arial CYR" w:cs="Arial CYR"/>
              </w:rPr>
            </w:pPr>
            <w:r w:rsidRPr="002F1980">
              <w:rPr>
                <w:rFonts w:ascii="Arial CYR" w:hAnsi="Arial CYR" w:cs="Arial CYR"/>
              </w:rPr>
              <w:t>99,3</w:t>
            </w:r>
          </w:p>
        </w:tc>
      </w:tr>
    </w:tbl>
    <w:p w:rsidR="002F1980" w:rsidRDefault="002F1980" w:rsidP="002E4EAD">
      <w:pPr>
        <w:pStyle w:val="31"/>
        <w:spacing w:before="0" w:line="240" w:lineRule="atLeast"/>
        <w:rPr>
          <w:rFonts w:ascii="Times New Roman" w:eastAsia="Times New Roman" w:hAnsi="Times New Roman" w:cs="Times New Roman"/>
          <w:b w:val="0"/>
          <w:bCs w:val="0"/>
          <w:color w:val="auto"/>
          <w:sz w:val="16"/>
        </w:rPr>
      </w:pPr>
    </w:p>
    <w:p w:rsidR="002F1980" w:rsidRDefault="002F1980" w:rsidP="002E4EAD">
      <w:pPr>
        <w:pStyle w:val="31"/>
        <w:spacing w:before="0" w:line="240" w:lineRule="atLeast"/>
        <w:rPr>
          <w:rFonts w:ascii="Times New Roman" w:eastAsia="Times New Roman" w:hAnsi="Times New Roman" w:cs="Times New Roman"/>
          <w:b w:val="0"/>
          <w:bCs w:val="0"/>
          <w:color w:val="auto"/>
          <w:sz w:val="16"/>
        </w:rPr>
      </w:pPr>
    </w:p>
    <w:p w:rsidR="00742565" w:rsidRDefault="00742565" w:rsidP="00742565"/>
    <w:p w:rsidR="00742565" w:rsidRDefault="00742565" w:rsidP="00742565"/>
    <w:p w:rsidR="00742565" w:rsidRDefault="00742565" w:rsidP="00742565"/>
    <w:p w:rsidR="00742565" w:rsidRDefault="00742565" w:rsidP="00742565"/>
    <w:p w:rsidR="00742565" w:rsidRDefault="00742565" w:rsidP="00742565"/>
    <w:p w:rsidR="00742565" w:rsidRDefault="00742565" w:rsidP="00742565"/>
    <w:p w:rsidR="00742565" w:rsidRDefault="00742565" w:rsidP="00742565"/>
    <w:p w:rsidR="00742565" w:rsidRDefault="00742565" w:rsidP="00742565"/>
    <w:p w:rsidR="00742565" w:rsidRDefault="00742565" w:rsidP="00742565">
      <w:bookmarkStart w:id="3" w:name="_GoBack"/>
      <w:bookmarkEnd w:id="3"/>
    </w:p>
    <w:p w:rsidR="00742565" w:rsidRDefault="00742565" w:rsidP="00742565"/>
    <w:p w:rsidR="00742565" w:rsidRDefault="00742565" w:rsidP="00742565"/>
    <w:p w:rsidR="00742565" w:rsidRDefault="00742565" w:rsidP="00742565"/>
    <w:p w:rsidR="00742565" w:rsidRDefault="00742565" w:rsidP="00742565"/>
    <w:p w:rsidR="00742565" w:rsidRDefault="00742565" w:rsidP="00742565"/>
    <w:p w:rsidR="00742565" w:rsidRDefault="00742565" w:rsidP="00742565">
      <w:pPr>
        <w:sectPr w:rsidR="00742565" w:rsidSect="00EF100E">
          <w:footerReference w:type="default" r:id="rId9"/>
          <w:pgSz w:w="11906" w:h="16838"/>
          <w:pgMar w:top="567" w:right="566" w:bottom="1134" w:left="1701" w:header="708" w:footer="708" w:gutter="0"/>
          <w:cols w:space="708"/>
          <w:docGrid w:linePitch="360"/>
        </w:sectPr>
      </w:pPr>
    </w:p>
    <w:p w:rsidR="00742565" w:rsidRPr="00742565" w:rsidRDefault="00742565" w:rsidP="00742565"/>
    <w:p w:rsidR="00742565" w:rsidRPr="00742565" w:rsidRDefault="00742565" w:rsidP="00742565"/>
    <w:p w:rsidR="002F1980" w:rsidRPr="00742565" w:rsidRDefault="002F1980" w:rsidP="002E4EAD">
      <w:pPr>
        <w:pStyle w:val="31"/>
        <w:spacing w:before="0" w:line="240" w:lineRule="atLeast"/>
        <w:rPr>
          <w:rFonts w:ascii="Times New Roman" w:eastAsia="Times New Roman" w:hAnsi="Times New Roman" w:cs="Times New Roman"/>
          <w:b w:val="0"/>
          <w:bCs w:val="0"/>
          <w:color w:val="auto"/>
          <w:sz w:val="20"/>
        </w:rPr>
      </w:pPr>
    </w:p>
    <w:tbl>
      <w:tblPr>
        <w:tblW w:w="17560" w:type="dxa"/>
        <w:tblInd w:w="108" w:type="dxa"/>
        <w:tblLook w:val="04A0" w:firstRow="1" w:lastRow="0" w:firstColumn="1" w:lastColumn="0" w:noHBand="0" w:noVBand="1"/>
      </w:tblPr>
      <w:tblGrid>
        <w:gridCol w:w="6476"/>
        <w:gridCol w:w="808"/>
        <w:gridCol w:w="880"/>
        <w:gridCol w:w="1576"/>
        <w:gridCol w:w="1016"/>
        <w:gridCol w:w="1577"/>
        <w:gridCol w:w="1417"/>
        <w:gridCol w:w="1585"/>
        <w:gridCol w:w="2225"/>
      </w:tblGrid>
      <w:tr w:rsidR="00742565" w:rsidRPr="00742565" w:rsidTr="00742565">
        <w:trPr>
          <w:trHeight w:val="255"/>
        </w:trPr>
        <w:tc>
          <w:tcPr>
            <w:tcW w:w="6476" w:type="dxa"/>
            <w:tcBorders>
              <w:top w:val="nil"/>
              <w:left w:val="nil"/>
              <w:bottom w:val="nil"/>
              <w:right w:val="nil"/>
            </w:tcBorders>
            <w:shd w:val="clear" w:color="auto" w:fill="auto"/>
            <w:vAlign w:val="bottom"/>
            <w:hideMark/>
          </w:tcPr>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r w:rsidRPr="00742565">
              <w:rPr>
                <w:noProof/>
              </w:rPr>
              <mc:AlternateContent>
                <mc:Choice Requires="wps">
                  <w:drawing>
                    <wp:anchor distT="0" distB="0" distL="114300" distR="114300" simplePos="0" relativeHeight="251671552" behindDoc="0" locked="0" layoutInCell="1" allowOverlap="1">
                      <wp:simplePos x="0" y="0"/>
                      <wp:positionH relativeFrom="column">
                        <wp:posOffset>323850</wp:posOffset>
                      </wp:positionH>
                      <wp:positionV relativeFrom="paragraph">
                        <wp:posOffset>19050</wp:posOffset>
                      </wp:positionV>
                      <wp:extent cx="2771775" cy="933450"/>
                      <wp:effectExtent l="0" t="0" r="9525"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933450"/>
                              </a:xfrm>
                              <a:prstGeom prst="rect">
                                <a:avLst/>
                              </a:prstGeom>
                              <a:solidFill>
                                <a:srgbClr val="FFFFFF"/>
                              </a:solidFill>
                              <a:ln w="9525">
                                <a:noFill/>
                                <a:miter lim="800000"/>
                                <a:headEnd/>
                                <a:tailEnd/>
                              </a:ln>
                            </wps:spPr>
                            <wps:txbx>
                              <w:txbxContent>
                                <w:p w:rsidR="00742565" w:rsidRDefault="00742565" w:rsidP="00742565">
                                  <w:pPr>
                                    <w:pStyle w:val="aa"/>
                                    <w:spacing w:before="0" w:after="0"/>
                                    <w:jc w:val="center"/>
                                    <w:rPr>
                                      <w:sz w:val="24"/>
                                      <w:szCs w:val="24"/>
                                    </w:rPr>
                                  </w:pPr>
                                  <w:r>
                                    <w:rPr>
                                      <w:rFonts w:asciiTheme="minorHAnsi" w:hAnsi="Calibri" w:cstheme="minorBidi"/>
                                      <w:sz w:val="22"/>
                                      <w:szCs w:val="22"/>
                                    </w:rPr>
                                    <w:t>Приложение 2</w:t>
                                  </w:r>
                                </w:p>
                                <w:p w:rsidR="00742565" w:rsidRDefault="00742565" w:rsidP="00742565">
                                  <w:pPr>
                                    <w:pStyle w:val="aa"/>
                                    <w:spacing w:before="0" w:after="0"/>
                                    <w:jc w:val="center"/>
                                  </w:pPr>
                                  <w:r>
                                    <w:rPr>
                                      <w:rFonts w:asciiTheme="minorHAnsi" w:hAnsi="Calibri" w:cstheme="minorBidi"/>
                                      <w:sz w:val="22"/>
                                      <w:szCs w:val="22"/>
                                    </w:rPr>
                                    <w:t xml:space="preserve">к </w:t>
                                  </w:r>
                                  <w:proofErr w:type="gramStart"/>
                                  <w:r>
                                    <w:rPr>
                                      <w:rFonts w:asciiTheme="minorHAnsi" w:hAnsi="Calibri" w:cstheme="minorBidi"/>
                                      <w:sz w:val="22"/>
                                      <w:szCs w:val="22"/>
                                    </w:rPr>
                                    <w:t>Решению  Думы</w:t>
                                  </w:r>
                                  <w:proofErr w:type="gramEnd"/>
                                  <w:r>
                                    <w:rPr>
                                      <w:rFonts w:asciiTheme="minorHAnsi" w:hAnsi="Calibri" w:cstheme="minorBidi"/>
                                      <w:sz w:val="22"/>
                                      <w:szCs w:val="22"/>
                                    </w:rPr>
                                    <w:t xml:space="preserve">  </w:t>
                                  </w:r>
                                  <w:proofErr w:type="spellStart"/>
                                  <w:r>
                                    <w:rPr>
                                      <w:rFonts w:asciiTheme="minorHAnsi" w:hAnsi="Calibri" w:cstheme="minorBidi"/>
                                      <w:sz w:val="22"/>
                                      <w:szCs w:val="22"/>
                                    </w:rPr>
                                    <w:t>Жигаловского</w:t>
                                  </w:r>
                                  <w:proofErr w:type="spellEnd"/>
                                  <w:r>
                                    <w:rPr>
                                      <w:rFonts w:asciiTheme="minorHAnsi" w:hAnsi="Calibri" w:cstheme="minorBidi"/>
                                      <w:sz w:val="22"/>
                                      <w:szCs w:val="22"/>
                                    </w:rPr>
                                    <w:t xml:space="preserve"> </w:t>
                                  </w:r>
                                </w:p>
                                <w:p w:rsidR="00742565" w:rsidRDefault="00742565" w:rsidP="00742565">
                                  <w:pPr>
                                    <w:pStyle w:val="aa"/>
                                    <w:spacing w:before="0" w:after="0"/>
                                    <w:jc w:val="center"/>
                                  </w:pPr>
                                  <w:r>
                                    <w:rPr>
                                      <w:rFonts w:asciiTheme="minorHAnsi" w:hAnsi="Calibri" w:cstheme="minorBidi"/>
                                      <w:sz w:val="22"/>
                                      <w:szCs w:val="22"/>
                                    </w:rPr>
                                    <w:t>муниципального образования</w:t>
                                  </w:r>
                                </w:p>
                                <w:p w:rsidR="00742565" w:rsidRDefault="00742565" w:rsidP="00742565">
                                  <w:pPr>
                                    <w:pStyle w:val="aa"/>
                                    <w:spacing w:before="0" w:after="0"/>
                                    <w:jc w:val="center"/>
                                  </w:pPr>
                                  <w:proofErr w:type="gramStart"/>
                                  <w:r>
                                    <w:rPr>
                                      <w:rFonts w:asciiTheme="minorHAnsi" w:hAnsi="Calibri" w:cstheme="minorBidi"/>
                                      <w:sz w:val="22"/>
                                      <w:szCs w:val="22"/>
                                    </w:rPr>
                                    <w:t>от .</w:t>
                                  </w:r>
                                  <w:proofErr w:type="gramEnd"/>
                                  <w:r>
                                    <w:rPr>
                                      <w:rFonts w:asciiTheme="minorHAnsi" w:hAnsi="Calibri" w:cstheme="minorBidi"/>
                                      <w:sz w:val="22"/>
                                      <w:szCs w:val="22"/>
                                    </w:rPr>
                                    <w:t>04.2022г. №</w:t>
                                  </w:r>
                                  <w:r>
                                    <w:rPr>
                                      <w:rFonts w:asciiTheme="minorHAnsi" w:hAnsi="Calibri" w:cstheme="minorBidi"/>
                                      <w:sz w:val="22"/>
                                      <w:szCs w:val="22"/>
                                      <w:u w:val="single"/>
                                    </w:rPr>
                                    <w:t xml:space="preserve"> -22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8" o:spid="_x0000_s1028" type="#_x0000_t202" style="position:absolute;margin-left:25.5pt;margin-top:1.5pt;width:218.25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" stroked="f">
                      <v:textbox inset="2.16pt,1.8pt,2.16pt,0">
                        <w:txbxContent>
                          <w:p w:rsidR="00742565" w:rsidRDefault="00742565" w:rsidP="00742565">
                            <w:pPr>
                              <w:pStyle w:val="aa"/>
                              <w:spacing w:before="0" w:after="0"/>
                              <w:jc w:val="center"/>
                              <w:rPr>
                                <w:sz w:val="24"/>
                                <w:szCs w:val="24"/>
                              </w:rPr>
                            </w:pPr>
                            <w:r>
                              <w:rPr>
                                <w:rFonts w:asciiTheme="minorHAnsi" w:hAnsi="Calibri" w:cstheme="minorBidi"/>
                                <w:sz w:val="22"/>
                                <w:szCs w:val="22"/>
                              </w:rPr>
                              <w:t>Приложение 2</w:t>
                            </w:r>
                          </w:p>
                          <w:p w:rsidR="00742565" w:rsidRDefault="00742565" w:rsidP="00742565">
                            <w:pPr>
                              <w:pStyle w:val="aa"/>
                              <w:spacing w:before="0" w:after="0"/>
                              <w:jc w:val="center"/>
                            </w:pPr>
                            <w:r>
                              <w:rPr>
                                <w:rFonts w:asciiTheme="minorHAnsi" w:hAnsi="Calibri" w:cstheme="minorBidi"/>
                                <w:sz w:val="22"/>
                                <w:szCs w:val="22"/>
                              </w:rPr>
                              <w:t xml:space="preserve">к </w:t>
                            </w:r>
                            <w:proofErr w:type="gramStart"/>
                            <w:r>
                              <w:rPr>
                                <w:rFonts w:asciiTheme="minorHAnsi" w:hAnsi="Calibri" w:cstheme="minorBidi"/>
                                <w:sz w:val="22"/>
                                <w:szCs w:val="22"/>
                              </w:rPr>
                              <w:t>Решению  Думы</w:t>
                            </w:r>
                            <w:proofErr w:type="gramEnd"/>
                            <w:r>
                              <w:rPr>
                                <w:rFonts w:asciiTheme="minorHAnsi" w:hAnsi="Calibri" w:cstheme="minorBidi"/>
                                <w:sz w:val="22"/>
                                <w:szCs w:val="22"/>
                              </w:rPr>
                              <w:t xml:space="preserve">  </w:t>
                            </w:r>
                            <w:proofErr w:type="spellStart"/>
                            <w:r>
                              <w:rPr>
                                <w:rFonts w:asciiTheme="minorHAnsi" w:hAnsi="Calibri" w:cstheme="minorBidi"/>
                                <w:sz w:val="22"/>
                                <w:szCs w:val="22"/>
                              </w:rPr>
                              <w:t>Жигаловского</w:t>
                            </w:r>
                            <w:proofErr w:type="spellEnd"/>
                            <w:r>
                              <w:rPr>
                                <w:rFonts w:asciiTheme="minorHAnsi" w:hAnsi="Calibri" w:cstheme="minorBidi"/>
                                <w:sz w:val="22"/>
                                <w:szCs w:val="22"/>
                              </w:rPr>
                              <w:t xml:space="preserve"> </w:t>
                            </w:r>
                          </w:p>
                          <w:p w:rsidR="00742565" w:rsidRDefault="00742565" w:rsidP="00742565">
                            <w:pPr>
                              <w:pStyle w:val="aa"/>
                              <w:spacing w:before="0" w:after="0"/>
                              <w:jc w:val="center"/>
                            </w:pPr>
                            <w:r>
                              <w:rPr>
                                <w:rFonts w:asciiTheme="minorHAnsi" w:hAnsi="Calibri" w:cstheme="minorBidi"/>
                                <w:sz w:val="22"/>
                                <w:szCs w:val="22"/>
                              </w:rPr>
                              <w:t>муниципального образования</w:t>
                            </w:r>
                          </w:p>
                          <w:p w:rsidR="00742565" w:rsidRDefault="00742565" w:rsidP="00742565">
                            <w:pPr>
                              <w:pStyle w:val="aa"/>
                              <w:spacing w:before="0" w:after="0"/>
                              <w:jc w:val="center"/>
                            </w:pPr>
                            <w:proofErr w:type="gramStart"/>
                            <w:r>
                              <w:rPr>
                                <w:rFonts w:asciiTheme="minorHAnsi" w:hAnsi="Calibri" w:cstheme="minorBidi"/>
                                <w:sz w:val="22"/>
                                <w:szCs w:val="22"/>
                              </w:rPr>
                              <w:t>от .</w:t>
                            </w:r>
                            <w:proofErr w:type="gramEnd"/>
                            <w:r>
                              <w:rPr>
                                <w:rFonts w:asciiTheme="minorHAnsi" w:hAnsi="Calibri" w:cstheme="minorBidi"/>
                                <w:sz w:val="22"/>
                                <w:szCs w:val="22"/>
                              </w:rPr>
                              <w:t>04.2022г. №</w:t>
                            </w:r>
                            <w:r>
                              <w:rPr>
                                <w:rFonts w:asciiTheme="minorHAnsi" w:hAnsi="Calibri" w:cstheme="minorBidi"/>
                                <w:sz w:val="22"/>
                                <w:szCs w:val="22"/>
                                <w:u w:val="single"/>
                              </w:rPr>
                              <w:t xml:space="preserve"> -22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360"/>
            </w:tblGrid>
            <w:tr w:rsidR="00742565" w:rsidRPr="00742565">
              <w:trPr>
                <w:trHeight w:val="255"/>
                <w:tblCellSpacing w:w="0" w:type="dxa"/>
              </w:trPr>
              <w:tc>
                <w:tcPr>
                  <w:tcW w:w="1360" w:type="dxa"/>
                  <w:tcBorders>
                    <w:top w:val="nil"/>
                    <w:left w:val="nil"/>
                    <w:bottom w:val="nil"/>
                    <w:right w:val="nil"/>
                  </w:tcBorders>
                  <w:shd w:val="clear" w:color="auto" w:fill="auto"/>
                  <w:noWrap/>
                  <w:vAlign w:val="bottom"/>
                  <w:hideMark/>
                </w:tcPr>
                <w:p w:rsidR="00742565" w:rsidRPr="00742565" w:rsidRDefault="00742565" w:rsidP="00742565"/>
              </w:tc>
            </w:tr>
          </w:tbl>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255"/>
        </w:trPr>
        <w:tc>
          <w:tcPr>
            <w:tcW w:w="6476" w:type="dxa"/>
            <w:tcBorders>
              <w:top w:val="nil"/>
              <w:left w:val="nil"/>
              <w:bottom w:val="nil"/>
              <w:right w:val="nil"/>
            </w:tcBorders>
            <w:shd w:val="clear" w:color="auto" w:fill="auto"/>
            <w:vAlign w:val="bottom"/>
            <w:hideMark/>
          </w:tcPr>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255"/>
        </w:trPr>
        <w:tc>
          <w:tcPr>
            <w:tcW w:w="6476" w:type="dxa"/>
            <w:tcBorders>
              <w:top w:val="nil"/>
              <w:left w:val="nil"/>
              <w:bottom w:val="nil"/>
              <w:right w:val="nil"/>
            </w:tcBorders>
            <w:shd w:val="clear" w:color="auto" w:fill="auto"/>
            <w:vAlign w:val="bottom"/>
            <w:hideMark/>
          </w:tcPr>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255"/>
        </w:trPr>
        <w:tc>
          <w:tcPr>
            <w:tcW w:w="6476" w:type="dxa"/>
            <w:tcBorders>
              <w:top w:val="nil"/>
              <w:left w:val="nil"/>
              <w:bottom w:val="nil"/>
              <w:right w:val="nil"/>
            </w:tcBorders>
            <w:shd w:val="clear" w:color="auto" w:fill="auto"/>
            <w:vAlign w:val="bottom"/>
            <w:hideMark/>
          </w:tcPr>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255"/>
        </w:trPr>
        <w:tc>
          <w:tcPr>
            <w:tcW w:w="6476" w:type="dxa"/>
            <w:tcBorders>
              <w:top w:val="nil"/>
              <w:left w:val="nil"/>
              <w:bottom w:val="nil"/>
              <w:right w:val="nil"/>
            </w:tcBorders>
            <w:shd w:val="clear" w:color="auto" w:fill="auto"/>
            <w:noWrap/>
            <w:vAlign w:val="bottom"/>
            <w:hideMark/>
          </w:tcPr>
          <w:p w:rsidR="00742565" w:rsidRPr="00742565" w:rsidRDefault="00742565" w:rsidP="00742565">
            <w:r w:rsidRPr="00742565">
              <w:rPr>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123825</wp:posOffset>
                      </wp:positionV>
                      <wp:extent cx="7124700" cy="57150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71500"/>
                              </a:xfrm>
                              <a:prstGeom prst="rect">
                                <a:avLst/>
                              </a:prstGeom>
                              <a:solidFill>
                                <a:srgbClr val="FFFFFF"/>
                              </a:solidFill>
                              <a:ln w="9525">
                                <a:noFill/>
                                <a:miter lim="800000"/>
                                <a:headEnd/>
                                <a:tailEnd/>
                              </a:ln>
                            </wps:spPr>
                            <wps:txbx>
                              <w:txbxContent>
                                <w:p w:rsidR="00742565" w:rsidRPr="00031D74" w:rsidRDefault="00742565" w:rsidP="00742565">
                                  <w:pPr>
                                    <w:pStyle w:val="aa"/>
                                    <w:spacing w:before="0" w:after="0"/>
                                    <w:jc w:val="center"/>
                                    <w:rPr>
                                      <w:sz w:val="20"/>
                                      <w:szCs w:val="20"/>
                                    </w:rPr>
                                  </w:pPr>
                                  <w:r w:rsidRPr="00031D74">
                                    <w:rPr>
                                      <w:b/>
                                      <w:bCs/>
                                      <w:sz w:val="20"/>
                                      <w:szCs w:val="20"/>
                                    </w:rPr>
                                    <w:t xml:space="preserve">Расходы </w:t>
                                  </w:r>
                                </w:p>
                                <w:p w:rsidR="00742565" w:rsidRPr="00031D74" w:rsidRDefault="00742565" w:rsidP="00742565">
                                  <w:pPr>
                                    <w:pStyle w:val="aa"/>
                                    <w:spacing w:before="0" w:after="0"/>
                                    <w:jc w:val="center"/>
                                    <w:rPr>
                                      <w:sz w:val="20"/>
                                      <w:szCs w:val="20"/>
                                    </w:rPr>
                                  </w:pPr>
                                  <w:r w:rsidRPr="00031D74">
                                    <w:rPr>
                                      <w:b/>
                                      <w:bCs/>
                                      <w:sz w:val="20"/>
                                      <w:szCs w:val="20"/>
                                    </w:rPr>
                                    <w:t xml:space="preserve">бюджета </w:t>
                                  </w:r>
                                  <w:proofErr w:type="spellStart"/>
                                  <w:r w:rsidRPr="00031D74">
                                    <w:rPr>
                                      <w:b/>
                                      <w:bCs/>
                                      <w:sz w:val="20"/>
                                      <w:szCs w:val="20"/>
                                    </w:rPr>
                                    <w:t>Жигаловского</w:t>
                                  </w:r>
                                  <w:proofErr w:type="spellEnd"/>
                                  <w:r w:rsidRPr="00031D74">
                                    <w:rPr>
                                      <w:b/>
                                      <w:bCs/>
                                      <w:sz w:val="20"/>
                                      <w:szCs w:val="20"/>
                                    </w:rPr>
                                    <w:t xml:space="preserve"> МО </w:t>
                                  </w:r>
                                  <w:proofErr w:type="gramStart"/>
                                  <w:r w:rsidRPr="00031D74">
                                    <w:rPr>
                                      <w:b/>
                                      <w:bCs/>
                                      <w:sz w:val="20"/>
                                      <w:szCs w:val="20"/>
                                    </w:rPr>
                                    <w:t>за  2021</w:t>
                                  </w:r>
                                  <w:proofErr w:type="gramEnd"/>
                                  <w:r w:rsidRPr="00031D74">
                                    <w:rPr>
                                      <w:b/>
                                      <w:bCs/>
                                      <w:sz w:val="20"/>
                                      <w:szCs w:val="20"/>
                                    </w:rPr>
                                    <w:t xml:space="preserve">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7" o:spid="_x0000_s1029" type="#_x0000_t202" style="position:absolute;margin-left:23.25pt;margin-top:9.75pt;width:56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" stroked="f">
                      <v:textbox inset="2.88pt,2.16pt,2.88pt,0">
                        <w:txbxContent>
                          <w:p w:rsidR="00742565" w:rsidRPr="00031D74" w:rsidRDefault="00742565" w:rsidP="00742565">
                            <w:pPr>
                              <w:pStyle w:val="aa"/>
                              <w:spacing w:before="0" w:after="0"/>
                              <w:jc w:val="center"/>
                              <w:rPr>
                                <w:sz w:val="20"/>
                                <w:szCs w:val="20"/>
                              </w:rPr>
                            </w:pPr>
                            <w:r w:rsidRPr="00031D74">
                              <w:rPr>
                                <w:b/>
                                <w:bCs/>
                                <w:sz w:val="20"/>
                                <w:szCs w:val="20"/>
                              </w:rPr>
                              <w:t xml:space="preserve">Расходы </w:t>
                            </w:r>
                          </w:p>
                          <w:p w:rsidR="00742565" w:rsidRPr="00031D74" w:rsidRDefault="00742565" w:rsidP="00742565">
                            <w:pPr>
                              <w:pStyle w:val="aa"/>
                              <w:spacing w:before="0" w:after="0"/>
                              <w:jc w:val="center"/>
                              <w:rPr>
                                <w:sz w:val="20"/>
                                <w:szCs w:val="20"/>
                              </w:rPr>
                            </w:pPr>
                            <w:r w:rsidRPr="00031D74">
                              <w:rPr>
                                <w:b/>
                                <w:bCs/>
                                <w:sz w:val="20"/>
                                <w:szCs w:val="20"/>
                              </w:rPr>
                              <w:t xml:space="preserve">бюджета </w:t>
                            </w:r>
                            <w:proofErr w:type="spellStart"/>
                            <w:r w:rsidRPr="00031D74">
                              <w:rPr>
                                <w:b/>
                                <w:bCs/>
                                <w:sz w:val="20"/>
                                <w:szCs w:val="20"/>
                              </w:rPr>
                              <w:t>Жигаловского</w:t>
                            </w:r>
                            <w:proofErr w:type="spellEnd"/>
                            <w:r w:rsidRPr="00031D74">
                              <w:rPr>
                                <w:b/>
                                <w:bCs/>
                                <w:sz w:val="20"/>
                                <w:szCs w:val="20"/>
                              </w:rPr>
                              <w:t xml:space="preserve"> МО </w:t>
                            </w:r>
                            <w:proofErr w:type="gramStart"/>
                            <w:r w:rsidRPr="00031D74">
                              <w:rPr>
                                <w:b/>
                                <w:bCs/>
                                <w:sz w:val="20"/>
                                <w:szCs w:val="20"/>
                              </w:rPr>
                              <w:t>за  2021</w:t>
                            </w:r>
                            <w:proofErr w:type="gramEnd"/>
                            <w:r w:rsidRPr="00031D74">
                              <w:rPr>
                                <w:b/>
                                <w:bCs/>
                                <w:sz w:val="20"/>
                                <w:szCs w:val="20"/>
                              </w:rPr>
                              <w:t xml:space="preserve">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60"/>
            </w:tblGrid>
            <w:tr w:rsidR="00742565" w:rsidRPr="00742565">
              <w:trPr>
                <w:trHeight w:val="255"/>
                <w:tblCellSpacing w:w="0" w:type="dxa"/>
              </w:trPr>
              <w:tc>
                <w:tcPr>
                  <w:tcW w:w="6460" w:type="dxa"/>
                  <w:tcBorders>
                    <w:top w:val="nil"/>
                    <w:left w:val="nil"/>
                    <w:bottom w:val="nil"/>
                    <w:right w:val="nil"/>
                  </w:tcBorders>
                  <w:shd w:val="clear" w:color="auto" w:fill="auto"/>
                  <w:vAlign w:val="bottom"/>
                  <w:hideMark/>
                </w:tcPr>
                <w:p w:rsidR="00742565" w:rsidRPr="00742565" w:rsidRDefault="00742565" w:rsidP="00742565"/>
              </w:tc>
            </w:tr>
          </w:tbl>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255"/>
        </w:trPr>
        <w:tc>
          <w:tcPr>
            <w:tcW w:w="6476" w:type="dxa"/>
            <w:tcBorders>
              <w:top w:val="nil"/>
              <w:left w:val="nil"/>
              <w:bottom w:val="nil"/>
              <w:right w:val="nil"/>
            </w:tcBorders>
            <w:shd w:val="clear" w:color="auto" w:fill="auto"/>
            <w:vAlign w:val="bottom"/>
            <w:hideMark/>
          </w:tcPr>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255"/>
        </w:trPr>
        <w:tc>
          <w:tcPr>
            <w:tcW w:w="6476" w:type="dxa"/>
            <w:tcBorders>
              <w:top w:val="nil"/>
              <w:left w:val="nil"/>
              <w:bottom w:val="nil"/>
              <w:right w:val="nil"/>
            </w:tcBorders>
            <w:shd w:val="clear" w:color="auto" w:fill="auto"/>
            <w:vAlign w:val="bottom"/>
            <w:hideMark/>
          </w:tcPr>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255"/>
        </w:trPr>
        <w:tc>
          <w:tcPr>
            <w:tcW w:w="6476" w:type="dxa"/>
            <w:tcBorders>
              <w:top w:val="nil"/>
              <w:left w:val="nil"/>
              <w:bottom w:val="nil"/>
              <w:right w:val="nil"/>
            </w:tcBorders>
            <w:shd w:val="clear" w:color="auto" w:fill="auto"/>
            <w:vAlign w:val="bottom"/>
            <w:hideMark/>
          </w:tcPr>
          <w:p w:rsidR="00742565" w:rsidRPr="00742565" w:rsidRDefault="00742565" w:rsidP="00742565"/>
        </w:tc>
        <w:tc>
          <w:tcPr>
            <w:tcW w:w="808" w:type="dxa"/>
            <w:tcBorders>
              <w:top w:val="nil"/>
              <w:left w:val="nil"/>
              <w:bottom w:val="nil"/>
              <w:right w:val="nil"/>
            </w:tcBorders>
            <w:shd w:val="clear" w:color="auto" w:fill="auto"/>
            <w:vAlign w:val="bottom"/>
            <w:hideMark/>
          </w:tcPr>
          <w:p w:rsidR="00742565" w:rsidRPr="00742565" w:rsidRDefault="00742565" w:rsidP="00742565"/>
        </w:tc>
        <w:tc>
          <w:tcPr>
            <w:tcW w:w="880" w:type="dxa"/>
            <w:tcBorders>
              <w:top w:val="nil"/>
              <w:left w:val="nil"/>
              <w:bottom w:val="nil"/>
              <w:right w:val="nil"/>
            </w:tcBorders>
            <w:shd w:val="clear" w:color="auto" w:fill="auto"/>
            <w:noWrap/>
            <w:vAlign w:val="bottom"/>
            <w:hideMark/>
          </w:tcPr>
          <w:p w:rsidR="00742565" w:rsidRPr="00742565" w:rsidRDefault="00742565" w:rsidP="00742565"/>
        </w:tc>
        <w:tc>
          <w:tcPr>
            <w:tcW w:w="1576" w:type="dxa"/>
            <w:tcBorders>
              <w:top w:val="nil"/>
              <w:left w:val="nil"/>
              <w:bottom w:val="nil"/>
              <w:right w:val="nil"/>
            </w:tcBorders>
            <w:shd w:val="clear" w:color="auto" w:fill="auto"/>
            <w:noWrap/>
            <w:vAlign w:val="bottom"/>
            <w:hideMark/>
          </w:tcPr>
          <w:p w:rsidR="00742565" w:rsidRPr="00742565" w:rsidRDefault="00742565" w:rsidP="00742565"/>
        </w:tc>
        <w:tc>
          <w:tcPr>
            <w:tcW w:w="1016" w:type="dxa"/>
            <w:tcBorders>
              <w:top w:val="nil"/>
              <w:left w:val="nil"/>
              <w:bottom w:val="nil"/>
              <w:right w:val="nil"/>
            </w:tcBorders>
            <w:shd w:val="clear" w:color="auto" w:fill="auto"/>
            <w:noWrap/>
            <w:vAlign w:val="bottom"/>
            <w:hideMark/>
          </w:tcPr>
          <w:p w:rsidR="00742565" w:rsidRPr="00742565" w:rsidRDefault="00742565" w:rsidP="00742565"/>
        </w:tc>
        <w:tc>
          <w:tcPr>
            <w:tcW w:w="1577" w:type="dxa"/>
            <w:tcBorders>
              <w:top w:val="nil"/>
              <w:left w:val="nil"/>
              <w:bottom w:val="nil"/>
              <w:right w:val="nil"/>
            </w:tcBorders>
            <w:shd w:val="clear" w:color="auto" w:fill="auto"/>
            <w:noWrap/>
            <w:vAlign w:val="bottom"/>
            <w:hideMark/>
          </w:tcPr>
          <w:p w:rsidR="00742565" w:rsidRPr="00742565" w:rsidRDefault="00742565" w:rsidP="00742565"/>
        </w:tc>
        <w:tc>
          <w:tcPr>
            <w:tcW w:w="1417" w:type="dxa"/>
            <w:tcBorders>
              <w:top w:val="nil"/>
              <w:left w:val="nil"/>
              <w:bottom w:val="nil"/>
              <w:right w:val="nil"/>
            </w:tcBorders>
            <w:shd w:val="clear" w:color="auto" w:fill="auto"/>
            <w:noWrap/>
            <w:vAlign w:val="bottom"/>
            <w:hideMark/>
          </w:tcPr>
          <w:p w:rsidR="00742565" w:rsidRPr="00742565" w:rsidRDefault="00742565" w:rsidP="00742565"/>
        </w:tc>
        <w:tc>
          <w:tcPr>
            <w:tcW w:w="1585" w:type="dxa"/>
            <w:tcBorders>
              <w:top w:val="nil"/>
              <w:left w:val="nil"/>
              <w:bottom w:val="nil"/>
              <w:right w:val="nil"/>
            </w:tcBorders>
            <w:shd w:val="clear" w:color="auto" w:fill="auto"/>
            <w:noWrap/>
            <w:vAlign w:val="bottom"/>
            <w:hideMark/>
          </w:tcPr>
          <w:p w:rsidR="00742565" w:rsidRPr="00742565" w:rsidRDefault="00742565" w:rsidP="00742565"/>
        </w:tc>
        <w:tc>
          <w:tcPr>
            <w:tcW w:w="2225" w:type="dxa"/>
            <w:tcBorders>
              <w:top w:val="nil"/>
              <w:left w:val="nil"/>
              <w:bottom w:val="nil"/>
              <w:right w:val="nil"/>
            </w:tcBorders>
            <w:shd w:val="clear" w:color="auto" w:fill="auto"/>
            <w:noWrap/>
            <w:vAlign w:val="bottom"/>
            <w:hideMark/>
          </w:tcPr>
          <w:p w:rsidR="00742565" w:rsidRPr="00742565" w:rsidRDefault="00742565" w:rsidP="00742565"/>
        </w:tc>
      </w:tr>
      <w:tr w:rsidR="00742565" w:rsidRPr="00742565" w:rsidTr="00742565">
        <w:trPr>
          <w:trHeight w:val="464"/>
        </w:trPr>
        <w:tc>
          <w:tcPr>
            <w:tcW w:w="6476" w:type="dxa"/>
            <w:vMerge w:val="restart"/>
            <w:tcBorders>
              <w:top w:val="nil"/>
              <w:left w:val="nil"/>
              <w:bottom w:val="nil"/>
              <w:right w:val="nil"/>
            </w:tcBorders>
            <w:shd w:val="clear" w:color="auto" w:fill="auto"/>
            <w:noWrap/>
            <w:vAlign w:val="bottom"/>
            <w:hideMark/>
          </w:tcPr>
          <w:p w:rsidR="00742565" w:rsidRPr="00742565" w:rsidRDefault="00742565" w:rsidP="00742565">
            <w:r w:rsidRPr="00742565">
              <w:rPr>
                <w:noProof/>
              </w:rPr>
              <mc:AlternateContent>
                <mc:Choice Requires="wps">
                  <w:drawing>
                    <wp:anchor distT="0" distB="0" distL="114300" distR="114300" simplePos="0" relativeHeight="251682816" behindDoc="0" locked="0" layoutInCell="1" allowOverlap="1">
                      <wp:simplePos x="0" y="0"/>
                      <wp:positionH relativeFrom="column">
                        <wp:posOffset>2771775</wp:posOffset>
                      </wp:positionH>
                      <wp:positionV relativeFrom="paragraph">
                        <wp:posOffset>190500</wp:posOffset>
                      </wp:positionV>
                      <wp:extent cx="2743200" cy="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2565" w:rsidRDefault="00742565" w:rsidP="00742565">
                                  <w:pPr>
                                    <w:pStyle w:val="aa"/>
                                    <w:spacing w:before="0" w:after="0"/>
                                    <w:jc w:val="center"/>
                                    <w:rPr>
                                      <w:sz w:val="24"/>
                                      <w:szCs w:val="24"/>
                                    </w:rPr>
                                  </w:pPr>
                                  <w:r>
                                    <w:rPr>
                                      <w:rFonts w:cs="Arial CYR"/>
                                      <w:b/>
                                      <w:bCs/>
                                    </w:rPr>
                                    <w:t>Бюджетная роспись по расходам</w:t>
                                  </w:r>
                                </w:p>
                                <w:p w:rsidR="00742565" w:rsidRDefault="00742565" w:rsidP="00742565">
                                  <w:pPr>
                                    <w:pStyle w:val="aa"/>
                                    <w:spacing w:before="0" w:after="0"/>
                                    <w:jc w:val="center"/>
                                  </w:pPr>
                                  <w:proofErr w:type="spellStart"/>
                                  <w:r>
                                    <w:rPr>
                                      <w:rFonts w:cs="Arial CYR"/>
                                      <w:b/>
                                      <w:bCs/>
                                    </w:rPr>
                                    <w:t>Жигаловского</w:t>
                                  </w:r>
                                  <w:proofErr w:type="spellEnd"/>
                                  <w:r>
                                    <w:rPr>
                                      <w:rFonts w:cs="Arial CYR"/>
                                      <w:b/>
                                      <w:bCs/>
                                    </w:rPr>
                                    <w:t xml:space="preserve"> городского поселения на   2006г</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margin-left:218.25pt;margin-top:15pt;width:3in;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" stroked="f">
                      <v:textbox inset="2.88pt,2.16pt,2.88pt,0">
                        <w:txbxContent>
                          <w:p w:rsidR="00742565" w:rsidRDefault="00742565" w:rsidP="00742565">
                            <w:pPr>
                              <w:pStyle w:val="aa"/>
                              <w:spacing w:before="0" w:after="0"/>
                              <w:jc w:val="center"/>
                              <w:rPr>
                                <w:sz w:val="24"/>
                                <w:szCs w:val="24"/>
                              </w:rPr>
                            </w:pPr>
                            <w:r>
                              <w:rPr>
                                <w:rFonts w:cs="Arial CYR"/>
                                <w:b/>
                                <w:bCs/>
                              </w:rPr>
                              <w:t>Бюджетная роспись по расходам</w:t>
                            </w:r>
                          </w:p>
                          <w:p w:rsidR="00742565" w:rsidRDefault="00742565" w:rsidP="00742565">
                            <w:pPr>
                              <w:pStyle w:val="aa"/>
                              <w:spacing w:before="0" w:after="0"/>
                              <w:jc w:val="center"/>
                            </w:pPr>
                            <w:proofErr w:type="spellStart"/>
                            <w:r>
                              <w:rPr>
                                <w:rFonts w:cs="Arial CYR"/>
                                <w:b/>
                                <w:bCs/>
                              </w:rPr>
                              <w:t>Жигаловского</w:t>
                            </w:r>
                            <w:proofErr w:type="spellEnd"/>
                            <w:r>
                              <w:rPr>
                                <w:rFonts w:cs="Arial CYR"/>
                                <w:b/>
                                <w:bCs/>
                              </w:rPr>
                              <w:t xml:space="preserve"> городского поселения на   2006г</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250"/>
            </w:tblGrid>
            <w:tr w:rsidR="00742565" w:rsidRPr="00742565">
              <w:trPr>
                <w:trHeight w:val="230"/>
                <w:tblCellSpacing w:w="0" w:type="dxa"/>
              </w:trPr>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565" w:rsidRPr="00742565" w:rsidRDefault="00742565" w:rsidP="00742565">
                  <w:pPr>
                    <w:jc w:val="center"/>
                  </w:pPr>
                  <w:r w:rsidRPr="00742565">
                    <w:t>Наименование</w:t>
                  </w:r>
                </w:p>
              </w:tc>
            </w:tr>
            <w:tr w:rsidR="00742565" w:rsidRPr="00742565">
              <w:trPr>
                <w:trHeight w:val="464"/>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2565" w:rsidRPr="00742565" w:rsidRDefault="00742565" w:rsidP="00742565"/>
              </w:tc>
            </w:tr>
          </w:tbl>
          <w:p w:rsidR="00742565" w:rsidRPr="00742565" w:rsidRDefault="00742565" w:rsidP="00742565"/>
        </w:tc>
        <w:tc>
          <w:tcPr>
            <w:tcW w:w="8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2565" w:rsidRPr="00742565" w:rsidRDefault="00742565" w:rsidP="00742565">
            <w:pPr>
              <w:jc w:val="center"/>
              <w:rPr>
                <w:b/>
                <w:bCs/>
              </w:rPr>
            </w:pPr>
            <w:r w:rsidRPr="00742565">
              <w:rPr>
                <w:b/>
                <w:bCs/>
              </w:rPr>
              <w:t>КВСР</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2565" w:rsidRPr="00742565" w:rsidRDefault="00742565" w:rsidP="00742565">
            <w:pPr>
              <w:jc w:val="center"/>
              <w:rPr>
                <w:b/>
                <w:bCs/>
              </w:rPr>
            </w:pPr>
            <w:r w:rsidRPr="00742565">
              <w:rPr>
                <w:b/>
                <w:bCs/>
              </w:rPr>
              <w:t>КФСР</w:t>
            </w:r>
          </w:p>
        </w:tc>
        <w:tc>
          <w:tcPr>
            <w:tcW w:w="15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2565" w:rsidRPr="00742565" w:rsidRDefault="00742565" w:rsidP="00742565">
            <w:pPr>
              <w:jc w:val="center"/>
              <w:rPr>
                <w:b/>
                <w:bCs/>
              </w:rPr>
            </w:pPr>
            <w:r w:rsidRPr="00742565">
              <w:rPr>
                <w:b/>
                <w:bCs/>
              </w:rPr>
              <w:t>КСЦР</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42565" w:rsidRPr="00742565" w:rsidRDefault="00742565" w:rsidP="00742565">
            <w:pPr>
              <w:jc w:val="center"/>
              <w:rPr>
                <w:b/>
                <w:bCs/>
              </w:rPr>
            </w:pPr>
            <w:r w:rsidRPr="00742565">
              <w:rPr>
                <w:b/>
                <w:bCs/>
              </w:rPr>
              <w:t>КВР</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565" w:rsidRPr="00742565" w:rsidRDefault="00742565" w:rsidP="00742565">
            <w:pPr>
              <w:jc w:val="center"/>
            </w:pPr>
            <w:r w:rsidRPr="00742565">
              <w:t>Утвержденные бюджетные назначения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565" w:rsidRPr="00742565" w:rsidRDefault="00742565" w:rsidP="00742565">
            <w:pPr>
              <w:jc w:val="center"/>
            </w:pPr>
            <w:r w:rsidRPr="00742565">
              <w:t>Исполнено</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565" w:rsidRPr="00742565" w:rsidRDefault="00742565" w:rsidP="00742565">
            <w:pPr>
              <w:jc w:val="center"/>
            </w:pPr>
            <w:r w:rsidRPr="00742565">
              <w:t>Неисполненные назначения</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565" w:rsidRDefault="00742565" w:rsidP="00742565">
            <w:r w:rsidRPr="00742565">
              <w:t xml:space="preserve">% </w:t>
            </w:r>
          </w:p>
          <w:p w:rsidR="00742565" w:rsidRPr="00742565" w:rsidRDefault="00742565" w:rsidP="00742565">
            <w:r w:rsidRPr="00742565">
              <w:t>исполнения</w:t>
            </w:r>
          </w:p>
        </w:tc>
      </w:tr>
      <w:tr w:rsidR="00742565" w:rsidRPr="00742565" w:rsidTr="00742565">
        <w:trPr>
          <w:trHeight w:val="765"/>
        </w:trPr>
        <w:tc>
          <w:tcPr>
            <w:tcW w:w="6476" w:type="dxa"/>
            <w:vMerge/>
            <w:tcBorders>
              <w:top w:val="nil"/>
              <w:left w:val="nil"/>
              <w:bottom w:val="nil"/>
              <w:right w:val="nil"/>
            </w:tcBorders>
            <w:vAlign w:val="center"/>
            <w:hideMark/>
          </w:tcPr>
          <w:p w:rsidR="00742565" w:rsidRPr="00742565" w:rsidRDefault="00742565" w:rsidP="00742565"/>
        </w:tc>
        <w:tc>
          <w:tcPr>
            <w:tcW w:w="808" w:type="dxa"/>
            <w:vMerge/>
            <w:tcBorders>
              <w:top w:val="single" w:sz="4" w:space="0" w:color="auto"/>
              <w:left w:val="single" w:sz="4" w:space="0" w:color="auto"/>
              <w:bottom w:val="single" w:sz="4" w:space="0" w:color="000000"/>
              <w:right w:val="single" w:sz="4" w:space="0" w:color="auto"/>
            </w:tcBorders>
            <w:vAlign w:val="center"/>
            <w:hideMark/>
          </w:tcPr>
          <w:p w:rsidR="00742565" w:rsidRPr="00742565" w:rsidRDefault="00742565" w:rsidP="00742565">
            <w:pPr>
              <w:rPr>
                <w:b/>
                <w:bCs/>
              </w:rPr>
            </w:pP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742565" w:rsidRPr="00742565" w:rsidRDefault="00742565" w:rsidP="00742565">
            <w:pPr>
              <w:rPr>
                <w:b/>
                <w:bCs/>
              </w:rPr>
            </w:pPr>
          </w:p>
        </w:tc>
        <w:tc>
          <w:tcPr>
            <w:tcW w:w="1576" w:type="dxa"/>
            <w:vMerge/>
            <w:tcBorders>
              <w:top w:val="single" w:sz="4" w:space="0" w:color="auto"/>
              <w:left w:val="single" w:sz="4" w:space="0" w:color="auto"/>
              <w:bottom w:val="single" w:sz="4" w:space="0" w:color="000000"/>
              <w:right w:val="single" w:sz="4" w:space="0" w:color="auto"/>
            </w:tcBorders>
            <w:vAlign w:val="center"/>
            <w:hideMark/>
          </w:tcPr>
          <w:p w:rsidR="00742565" w:rsidRPr="00742565" w:rsidRDefault="00742565" w:rsidP="00742565">
            <w:pPr>
              <w:rPr>
                <w:b/>
                <w:bCs/>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742565" w:rsidRPr="00742565" w:rsidRDefault="00742565" w:rsidP="00742565">
            <w:pPr>
              <w:rPr>
                <w:b/>
                <w:bCs/>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742565" w:rsidRPr="00742565" w:rsidRDefault="00742565" w:rsidP="00742565"/>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2565" w:rsidRPr="00742565" w:rsidRDefault="00742565" w:rsidP="00742565"/>
        </w:tc>
        <w:tc>
          <w:tcPr>
            <w:tcW w:w="1585" w:type="dxa"/>
            <w:vMerge/>
            <w:tcBorders>
              <w:top w:val="single" w:sz="4" w:space="0" w:color="auto"/>
              <w:left w:val="single" w:sz="4" w:space="0" w:color="auto"/>
              <w:bottom w:val="single" w:sz="4" w:space="0" w:color="auto"/>
              <w:right w:val="single" w:sz="4" w:space="0" w:color="auto"/>
            </w:tcBorders>
            <w:vAlign w:val="center"/>
            <w:hideMark/>
          </w:tcPr>
          <w:p w:rsidR="00742565" w:rsidRPr="00742565" w:rsidRDefault="00742565" w:rsidP="00742565"/>
        </w:tc>
        <w:tc>
          <w:tcPr>
            <w:tcW w:w="2225" w:type="dxa"/>
            <w:vMerge/>
            <w:tcBorders>
              <w:top w:val="single" w:sz="4" w:space="0" w:color="auto"/>
              <w:left w:val="single" w:sz="4" w:space="0" w:color="auto"/>
              <w:bottom w:val="single" w:sz="4" w:space="0" w:color="auto"/>
              <w:right w:val="single" w:sz="4" w:space="0" w:color="auto"/>
            </w:tcBorders>
            <w:vAlign w:val="center"/>
            <w:hideMark/>
          </w:tcPr>
          <w:p w:rsidR="00742565" w:rsidRPr="00742565" w:rsidRDefault="00742565" w:rsidP="00742565"/>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jc w:val="center"/>
              <w:rPr>
                <w:b/>
                <w:bCs/>
              </w:rPr>
            </w:pPr>
            <w:r w:rsidRPr="00742565">
              <w:rPr>
                <w:b/>
                <w:bCs/>
              </w:rPr>
              <w:t>ВСЕГО РАСХОДОВ</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rPr>
            </w:pPr>
            <w:r w:rsidRPr="00742565">
              <w:rPr>
                <w:b/>
                <w:bCs/>
              </w:rPr>
              <w:t> </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rPr>
            </w:pPr>
            <w:r w:rsidRPr="00742565">
              <w:rPr>
                <w:b/>
                <w:bCs/>
              </w:rPr>
              <w:t xml:space="preserve">54 090 877,48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rPr>
            </w:pPr>
            <w:r w:rsidRPr="00742565">
              <w:rPr>
                <w:b/>
                <w:bCs/>
              </w:rPr>
              <w:t xml:space="preserve">53 348 154,69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rPr>
            </w:pPr>
            <w:r w:rsidRPr="00742565">
              <w:rPr>
                <w:b/>
                <w:bCs/>
              </w:rPr>
              <w:t xml:space="preserve">742 722,79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rPr>
            </w:pPr>
            <w:r w:rsidRPr="00742565">
              <w:rPr>
                <w:b/>
                <w:bCs/>
              </w:rPr>
              <w:t xml:space="preserve">98,60 </w:t>
            </w:r>
          </w:p>
        </w:tc>
      </w:tr>
      <w:tr w:rsidR="00742565" w:rsidRPr="00742565" w:rsidTr="00742565">
        <w:trPr>
          <w:trHeight w:val="330"/>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Общегосударственные вопросы</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0100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13 839 201,30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13 770 253,63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68 947,67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99,50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DD9C4"/>
            <w:vAlign w:val="bottom"/>
            <w:hideMark/>
          </w:tcPr>
          <w:p w:rsidR="00742565" w:rsidRPr="00742565" w:rsidRDefault="00742565" w:rsidP="00742565">
            <w:pPr>
              <w:rPr>
                <w:b/>
                <w:bCs/>
                <w:i/>
                <w:iCs/>
              </w:rPr>
            </w:pPr>
            <w:r w:rsidRPr="00742565">
              <w:rPr>
                <w:b/>
                <w:bCs/>
                <w:i/>
                <w:iCs/>
              </w:rPr>
              <w:t>Функционирование высшего должностного лица субъекта РФ и муниципального образования</w:t>
            </w:r>
          </w:p>
        </w:tc>
        <w:tc>
          <w:tcPr>
            <w:tcW w:w="808"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0102</w:t>
            </w:r>
          </w:p>
        </w:tc>
        <w:tc>
          <w:tcPr>
            <w:tcW w:w="157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1 464 968,52 </w:t>
            </w:r>
          </w:p>
        </w:tc>
        <w:tc>
          <w:tcPr>
            <w:tcW w:w="141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1 464 968,52 </w:t>
            </w:r>
          </w:p>
        </w:tc>
        <w:tc>
          <w:tcPr>
            <w:tcW w:w="158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Высшее должностное лицо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0102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20100 00000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1 464 968,52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1 464 968,52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Расходы на обеспечение деятельности высшего должностного лица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0102</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20100 20010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1 464 968,52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1 464 968,52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102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0102</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20100 20010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1 464 968,52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1 464 968,52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0102</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20100 20010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121</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1 127 305,71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1 127 305,71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Иные выплаты персоналу государственных (муниципальных) органов,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0102</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20100 20010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122</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1 440,00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1 440,00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8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0102</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20100 20010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129</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336 222,81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336 222,81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DDD9C4"/>
            <w:vAlign w:val="bottom"/>
            <w:hideMark/>
          </w:tcPr>
          <w:p w:rsidR="00742565" w:rsidRPr="00742565" w:rsidRDefault="00742565" w:rsidP="00742565">
            <w:pPr>
              <w:rPr>
                <w:b/>
                <w:bCs/>
                <w:i/>
                <w:iCs/>
              </w:rPr>
            </w:pPr>
            <w:r w:rsidRPr="00742565">
              <w:rPr>
                <w:b/>
                <w:bCs/>
                <w:i/>
                <w:iCs/>
              </w:rPr>
              <w:lastRenderedPageBreak/>
              <w:t xml:space="preserve">Функционирование </w:t>
            </w:r>
            <w:proofErr w:type="gramStart"/>
            <w:r w:rsidRPr="00742565">
              <w:rPr>
                <w:b/>
                <w:bCs/>
                <w:i/>
                <w:iCs/>
              </w:rPr>
              <w:t>законодательных  (</w:t>
            </w:r>
            <w:proofErr w:type="gramEnd"/>
            <w:r w:rsidRPr="00742565">
              <w:rPr>
                <w:b/>
                <w:bCs/>
                <w:i/>
                <w:iCs/>
              </w:rPr>
              <w:t>представительных) органов государственной власти и представительных органов муниципальных образований</w:t>
            </w:r>
          </w:p>
        </w:tc>
        <w:tc>
          <w:tcPr>
            <w:tcW w:w="808"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0103</w:t>
            </w:r>
          </w:p>
        </w:tc>
        <w:tc>
          <w:tcPr>
            <w:tcW w:w="157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pPr>
            <w:r w:rsidRPr="00742565">
              <w:t> </w:t>
            </w:r>
          </w:p>
        </w:tc>
        <w:tc>
          <w:tcPr>
            <w:tcW w:w="101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10 000,00 </w:t>
            </w:r>
          </w:p>
        </w:tc>
        <w:tc>
          <w:tcPr>
            <w:tcW w:w="141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10 000,00 </w:t>
            </w:r>
          </w:p>
        </w:tc>
        <w:tc>
          <w:tcPr>
            <w:tcW w:w="158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Дума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0103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20200 00000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 xml:space="preserve">Расходы на обеспечение </w:t>
            </w:r>
            <w:proofErr w:type="gramStart"/>
            <w:r w:rsidRPr="00742565">
              <w:t>деятельности  органов</w:t>
            </w:r>
            <w:proofErr w:type="gramEnd"/>
            <w:r w:rsidRPr="00742565">
              <w:t xml:space="preserve"> местного самоуправления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0103</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20200 20020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0103</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20200 20020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0103</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20200 20020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DDD9C4"/>
            <w:vAlign w:val="bottom"/>
            <w:hideMark/>
          </w:tcPr>
          <w:p w:rsidR="00742565" w:rsidRPr="00742565" w:rsidRDefault="00742565" w:rsidP="00742565">
            <w:pPr>
              <w:rPr>
                <w:b/>
                <w:bCs/>
                <w:i/>
                <w:iCs/>
              </w:rPr>
            </w:pPr>
            <w:r w:rsidRPr="00742565">
              <w:rPr>
                <w:b/>
                <w:bCs/>
                <w:i/>
                <w:iCs/>
              </w:rPr>
              <w:t>Функционирование правительства РФ, высших органов исполнительной власти субъектов РФ, местных администраций</w:t>
            </w:r>
          </w:p>
        </w:tc>
        <w:tc>
          <w:tcPr>
            <w:tcW w:w="808"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0104</w:t>
            </w:r>
          </w:p>
        </w:tc>
        <w:tc>
          <w:tcPr>
            <w:tcW w:w="157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12 323 532,78 </w:t>
            </w:r>
          </w:p>
        </w:tc>
        <w:tc>
          <w:tcPr>
            <w:tcW w:w="141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12 294 585,11 </w:t>
            </w:r>
          </w:p>
        </w:tc>
        <w:tc>
          <w:tcPr>
            <w:tcW w:w="158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28 947,67 </w:t>
            </w:r>
          </w:p>
        </w:tc>
        <w:tc>
          <w:tcPr>
            <w:tcW w:w="222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rPr>
                <w:b/>
                <w:bCs/>
                <w:i/>
                <w:iCs/>
              </w:rPr>
            </w:pPr>
            <w:r w:rsidRPr="00742565">
              <w:rPr>
                <w:b/>
                <w:bCs/>
                <w:i/>
                <w:iCs/>
              </w:rPr>
              <w:t xml:space="preserve">99,80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Администрация муниципального образования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20300 00000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12 248 530,38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12 219 582,71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28 947,67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99,80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 xml:space="preserve">Расходы на обеспечение </w:t>
            </w:r>
            <w:proofErr w:type="gramStart"/>
            <w:r w:rsidRPr="00742565">
              <w:t>деятельности  органов</w:t>
            </w:r>
            <w:proofErr w:type="gramEnd"/>
            <w:r w:rsidRPr="00742565">
              <w:t xml:space="preserve"> местного самоуправления</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12 248 530,38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12 219 582,71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28 947,67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99,80 </w:t>
            </w:r>
          </w:p>
        </w:tc>
      </w:tr>
      <w:tr w:rsidR="00742565" w:rsidRPr="00742565" w:rsidTr="00742565">
        <w:trPr>
          <w:trHeight w:val="102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10 648 512,77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10 648 512,77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121</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8 140 405,20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8 140 405,20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Иные выплаты персоналу государственных (муниципальных) органов,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122</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78 599,00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78 599,00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129</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2 429 508,57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2 429 508,57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1 137 820,23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1 108 872,56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28 947,67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97,50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Закупка товаров, работ и услуг в сфере информационно-коммуникационных технологий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242</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786 342,42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776 068,58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10 273,84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98,70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282 780,12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276 987,85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5 792,27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98,00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энергетических ресурсов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247</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68 697,69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55 816,13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12 881,56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81,20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Иные бюджетные ассигнования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462 197,38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462 197,38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Уплата налога на имущество организаций и земельного налога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851</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441 827,00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441 827,00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Уплата прочих налогов, сборов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852</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20 196,00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20 196,00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Уплата иных платежей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853</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174,38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174,38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lastRenderedPageBreak/>
              <w:t xml:space="preserve">Муниципальная программа "Обеспечение безопасности на территории </w:t>
            </w:r>
            <w:proofErr w:type="spellStart"/>
            <w:r w:rsidRPr="00742565">
              <w:rPr>
                <w:i/>
                <w:iCs/>
              </w:rPr>
              <w:t>Жигаловского</w:t>
            </w:r>
            <w:proofErr w:type="spellEnd"/>
            <w:r w:rsidRPr="00742565">
              <w:rPr>
                <w:i/>
                <w:iCs/>
              </w:rPr>
              <w:t xml:space="preserve">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14000 00000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75002,40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75002,40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7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 xml:space="preserve">Подпрограмма "Улучшение условий и охрана труда в администрации </w:t>
            </w:r>
            <w:proofErr w:type="spellStart"/>
            <w:r w:rsidRPr="00742565">
              <w:t>Жигаловского</w:t>
            </w:r>
            <w:proofErr w:type="spellEnd"/>
            <w:r w:rsidRPr="00742565">
              <w:t xml:space="preserve">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14300 00000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75002,40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75002,40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i/>
                <w:iCs/>
              </w:rPr>
            </w:pPr>
            <w:r w:rsidRPr="00742565">
              <w:rPr>
                <w:i/>
                <w:iCs/>
              </w:rPr>
              <w:t>Основное мероприятие "Профилактические мероприятия в области охраны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14301 00000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75002,40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75002,40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14301 29990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75002,40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75002,40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14301 29990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75002,40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75002,40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0104</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14301 29990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75002,40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75002,40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DDD9C4"/>
            <w:vAlign w:val="bottom"/>
            <w:hideMark/>
          </w:tcPr>
          <w:p w:rsidR="00742565" w:rsidRPr="00742565" w:rsidRDefault="00742565" w:rsidP="00742565">
            <w:pPr>
              <w:rPr>
                <w:b/>
                <w:bCs/>
                <w:i/>
                <w:iCs/>
              </w:rPr>
            </w:pPr>
            <w:r w:rsidRPr="00742565">
              <w:rPr>
                <w:b/>
                <w:bCs/>
                <w:i/>
                <w:iCs/>
              </w:rPr>
              <w:t>Резервные фонды</w:t>
            </w:r>
          </w:p>
        </w:tc>
        <w:tc>
          <w:tcPr>
            <w:tcW w:w="808"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0111</w:t>
            </w:r>
          </w:p>
        </w:tc>
        <w:tc>
          <w:tcPr>
            <w:tcW w:w="157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40 000,00 </w:t>
            </w:r>
          </w:p>
        </w:tc>
        <w:tc>
          <w:tcPr>
            <w:tcW w:w="141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0,00 </w:t>
            </w:r>
          </w:p>
        </w:tc>
        <w:tc>
          <w:tcPr>
            <w:tcW w:w="158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40 000,00 </w:t>
            </w:r>
          </w:p>
        </w:tc>
        <w:tc>
          <w:tcPr>
            <w:tcW w:w="222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rPr>
                <w:b/>
                <w:bCs/>
                <w:i/>
                <w:iCs/>
              </w:rPr>
            </w:pPr>
            <w:r w:rsidRPr="00742565">
              <w:rPr>
                <w:b/>
                <w:bCs/>
                <w:i/>
                <w:iCs/>
              </w:rPr>
              <w:t xml:space="preserve">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Резервные фонды</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011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20400 00000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40 000,00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40 000,00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Расходы на резервные фонды местных администраций</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0111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20400 20050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40 000,00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0111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20400 20050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40 000,00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Резервные средства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0111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20400 20050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870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40 000,00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DDD9C4"/>
            <w:vAlign w:val="bottom"/>
            <w:hideMark/>
          </w:tcPr>
          <w:p w:rsidR="00742565" w:rsidRPr="00742565" w:rsidRDefault="00742565" w:rsidP="00742565">
            <w:pPr>
              <w:rPr>
                <w:b/>
                <w:bCs/>
                <w:i/>
                <w:iCs/>
              </w:rPr>
            </w:pPr>
            <w:r w:rsidRPr="00742565">
              <w:rPr>
                <w:b/>
                <w:bCs/>
                <w:i/>
                <w:iCs/>
              </w:rPr>
              <w:t>Другие общегосударственные вопросы</w:t>
            </w:r>
          </w:p>
        </w:tc>
        <w:tc>
          <w:tcPr>
            <w:tcW w:w="808"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0113</w:t>
            </w:r>
          </w:p>
        </w:tc>
        <w:tc>
          <w:tcPr>
            <w:tcW w:w="157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700,00 </w:t>
            </w:r>
          </w:p>
        </w:tc>
        <w:tc>
          <w:tcPr>
            <w:tcW w:w="1417"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700,00 </w:t>
            </w:r>
          </w:p>
        </w:tc>
        <w:tc>
          <w:tcPr>
            <w:tcW w:w="158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DDD9C4"/>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Осуществление реализации государственных полномочий</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0113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80000 00000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700,00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700,00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Осуществление отдельных областных государственных полномочий по определению перечня должностных лиц, уполномоченных составлять протоколы об АПН</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0113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80000 73150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4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0113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80000 73150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0113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80000 73150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Национальная безопасность и правоохранительная деятельность</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0300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573 188,90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571 588,93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1 599,97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99,70 </w:t>
            </w:r>
          </w:p>
        </w:tc>
      </w:tr>
      <w:tr w:rsidR="00742565" w:rsidRPr="00742565" w:rsidTr="00742565">
        <w:trPr>
          <w:trHeight w:val="87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pPr>
              <w:rPr>
                <w:b/>
                <w:bCs/>
                <w:i/>
                <w:iCs/>
              </w:rPr>
            </w:pPr>
            <w:r w:rsidRPr="00742565">
              <w:rPr>
                <w:b/>
                <w:bCs/>
                <w:i/>
                <w:iCs/>
              </w:rPr>
              <w:t>Защита населения и территории от чрезвычайных ситуаций природного и техногенного характера, пожарная безопасность</w:t>
            </w:r>
          </w:p>
        </w:tc>
        <w:tc>
          <w:tcPr>
            <w:tcW w:w="808"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0309</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b/>
                <w:bCs/>
                <w:i/>
                <w:iCs/>
              </w:rPr>
            </w:pPr>
            <w:r w:rsidRPr="00742565">
              <w:rPr>
                <w:b/>
                <w:bCs/>
                <w:i/>
                <w:iCs/>
              </w:rPr>
              <w:t xml:space="preserve">560 758,90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b/>
                <w:bCs/>
                <w:i/>
                <w:iCs/>
              </w:rPr>
            </w:pPr>
            <w:r w:rsidRPr="00742565">
              <w:rPr>
                <w:b/>
                <w:bCs/>
                <w:i/>
                <w:iCs/>
              </w:rPr>
              <w:t xml:space="preserve">559 158,93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b/>
                <w:bCs/>
                <w:i/>
                <w:iCs/>
              </w:rPr>
            </w:pPr>
            <w:r w:rsidRPr="00742565">
              <w:rPr>
                <w:b/>
                <w:bCs/>
                <w:i/>
                <w:iCs/>
              </w:rPr>
              <w:t xml:space="preserve">1 599,97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rPr>
                <w:b/>
                <w:bCs/>
                <w:i/>
                <w:iCs/>
              </w:rPr>
            </w:pPr>
            <w:r w:rsidRPr="00742565">
              <w:rPr>
                <w:b/>
                <w:bCs/>
                <w:i/>
                <w:iCs/>
              </w:rPr>
              <w:t xml:space="preserve">99,70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Муниципальная программа "Обеспечение безопасности на территории </w:t>
            </w:r>
            <w:proofErr w:type="spellStart"/>
            <w:r w:rsidRPr="00742565">
              <w:t>Жигаловского</w:t>
            </w:r>
            <w:proofErr w:type="spellEnd"/>
            <w:r w:rsidRPr="00742565">
              <w:t xml:space="preserve">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14000 00000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560758,90</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559158,93</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rPr>
                <w:i/>
                <w:iCs/>
              </w:rPr>
            </w:pPr>
            <w:r w:rsidRPr="00742565">
              <w:rPr>
                <w:i/>
                <w:iCs/>
              </w:rPr>
              <w:t xml:space="preserve">1 599,97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99,70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b/>
                <w:bCs/>
              </w:rPr>
            </w:pPr>
            <w:r w:rsidRPr="00742565">
              <w:rPr>
                <w:b/>
                <w:bCs/>
              </w:rPr>
              <w:t xml:space="preserve">Подпрограмма "Предупреждение ЧС, обеспечение охраны жизни людей на водных объектах </w:t>
            </w:r>
            <w:proofErr w:type="spellStart"/>
            <w:r w:rsidRPr="00742565">
              <w:rPr>
                <w:b/>
                <w:bCs/>
              </w:rPr>
              <w:t>Жигаловского</w:t>
            </w:r>
            <w:proofErr w:type="spellEnd"/>
            <w:r w:rsidRPr="00742565">
              <w:rPr>
                <w:b/>
                <w:bCs/>
              </w:rPr>
              <w:t xml:space="preserve">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14200 00000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rPr>
            </w:pPr>
            <w:r w:rsidRPr="00742565">
              <w:rPr>
                <w:b/>
                <w:bCs/>
              </w:rPr>
              <w:t>151255,64</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rPr>
            </w:pPr>
            <w:r w:rsidRPr="00742565">
              <w:rPr>
                <w:b/>
                <w:bCs/>
              </w:rPr>
              <w:t>149655,67</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rPr>
            </w:pPr>
            <w:r w:rsidRPr="00742565">
              <w:rPr>
                <w:b/>
                <w:bCs/>
              </w:rPr>
              <w:t xml:space="preserve">1 599,97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rPr>
            </w:pPr>
            <w:r w:rsidRPr="00742565">
              <w:rPr>
                <w:b/>
                <w:bCs/>
              </w:rPr>
              <w:t xml:space="preserve">98,90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i/>
                <w:iCs/>
              </w:rPr>
            </w:pPr>
            <w:r w:rsidRPr="00742565">
              <w:rPr>
                <w:i/>
                <w:iCs/>
              </w:rPr>
              <w:lastRenderedPageBreak/>
              <w:t>Основное мероприятие " Пропаганда в области предупреждения ЧС"</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14201 00000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2400,03</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1 599,97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60,00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2400,03</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1 599,97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60,00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4000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2400,03</w:t>
            </w:r>
          </w:p>
        </w:tc>
        <w:tc>
          <w:tcPr>
            <w:tcW w:w="1585"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1 599,97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60,00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4000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2400,03</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1 599,97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60,00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"Профилактические мероприятия в области предупреждения ЧС"</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14202 00000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139467,64</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139467,64</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14202 29990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139467,64</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139467,64</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139467,64</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139467,64</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139467,64</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139467,64</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"Укрепление материально-технической базы"</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14203 00000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7788,00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7788,00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14203 29990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7788,00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7788,00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7788,00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7788,00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14203 29990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7788,00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7788,00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60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b/>
                <w:bCs/>
              </w:rPr>
            </w:pPr>
            <w:r w:rsidRPr="00742565">
              <w:rPr>
                <w:b/>
                <w:bCs/>
              </w:rPr>
              <w:t xml:space="preserve">Подпрограмма "Обеспечение пожарной безопасности </w:t>
            </w:r>
            <w:proofErr w:type="spellStart"/>
            <w:r w:rsidRPr="00742565">
              <w:rPr>
                <w:b/>
                <w:bCs/>
              </w:rPr>
              <w:t>Жигаловского</w:t>
            </w:r>
            <w:proofErr w:type="spellEnd"/>
            <w:r w:rsidRPr="00742565">
              <w:rPr>
                <w:b/>
                <w:bCs/>
              </w:rPr>
              <w:t xml:space="preserve">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14400 00000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409503,26</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409503,26</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rPr>
            </w:pPr>
            <w:r w:rsidRPr="00742565">
              <w:rPr>
                <w:b/>
                <w:b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i/>
                <w:iCs/>
              </w:rPr>
            </w:pPr>
            <w:r w:rsidRPr="00742565">
              <w:rPr>
                <w:i/>
                <w:iCs/>
              </w:rPr>
              <w:t>Основное мероприятие " Пропаганда в области пожарной безопасности"</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14401 00000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7620,00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7620,00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7620,00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7620,00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7620,00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7620,00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7620,00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7620,00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i/>
                <w:iCs/>
              </w:rPr>
            </w:pPr>
            <w:r w:rsidRPr="00742565">
              <w:rPr>
                <w:i/>
                <w:iCs/>
              </w:rPr>
              <w:t>Основное мероприятие " Профилактические мероприятия в области пожарной безопасности"</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14402 00000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250504,26</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250504,26</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250504,26</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250504,26</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250504,26</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250504,26</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lastRenderedPageBreak/>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250504,26</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250504,26</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"Укрепление материально-технической базы"</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xml:space="preserve">910 </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0310</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14403 00000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151379,00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151379,00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xml:space="preserve">910 </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14403 29990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151379,00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151379,00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151379,00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151379,00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0310</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14403 29990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151379,00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151379,00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pPr>
              <w:rPr>
                <w:b/>
                <w:bCs/>
                <w:i/>
                <w:iCs/>
              </w:rPr>
            </w:pPr>
            <w:r w:rsidRPr="00742565">
              <w:rPr>
                <w:b/>
                <w:bCs/>
                <w:i/>
                <w:iCs/>
              </w:rPr>
              <w:t>Другие вопросы в области национальной безопасности и правоохранительной деятельности</w:t>
            </w:r>
          </w:p>
        </w:tc>
        <w:tc>
          <w:tcPr>
            <w:tcW w:w="808"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0314</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b/>
                <w:bCs/>
                <w:i/>
                <w:iCs/>
              </w:rPr>
            </w:pPr>
            <w:r w:rsidRPr="00742565">
              <w:rPr>
                <w:b/>
                <w:bCs/>
                <w:i/>
                <w:iCs/>
              </w:rPr>
              <w:t xml:space="preserve">12 430,00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b/>
                <w:bCs/>
                <w:i/>
                <w:iCs/>
              </w:rPr>
            </w:pPr>
            <w:r w:rsidRPr="00742565">
              <w:rPr>
                <w:b/>
                <w:bCs/>
                <w:i/>
                <w:iCs/>
              </w:rPr>
              <w:t xml:space="preserve">12 430,00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Муниципальная программа "Обеспечение безопасности на территории </w:t>
            </w:r>
            <w:proofErr w:type="spellStart"/>
            <w:r w:rsidRPr="00742565">
              <w:t>Жигаловского</w:t>
            </w:r>
            <w:proofErr w:type="spellEnd"/>
            <w:r w:rsidRPr="00742565">
              <w:t xml:space="preserve"> муниципального образования на 2020-2025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0314</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14000 00000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12430</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12430</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102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b/>
                <w:bCs/>
              </w:rPr>
            </w:pPr>
            <w:r w:rsidRPr="00742565">
              <w:rPr>
                <w:b/>
                <w:bCs/>
              </w:rPr>
              <w:t xml:space="preserve">Подпрограмма "Профилактика терроризма и экстремизма, а также минимизация и (или) ликвидация последствий его проявления на территории </w:t>
            </w:r>
            <w:proofErr w:type="spellStart"/>
            <w:r w:rsidRPr="00742565">
              <w:rPr>
                <w:b/>
                <w:bCs/>
              </w:rPr>
              <w:t>Жигаловского</w:t>
            </w:r>
            <w:proofErr w:type="spellEnd"/>
            <w:r w:rsidRPr="00742565">
              <w:rPr>
                <w:b/>
                <w:bCs/>
              </w:rPr>
              <w:t xml:space="preserve"> муниципального образования на 2020 - 2025 годы"</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rPr>
            </w:pPr>
            <w:r w:rsidRPr="00742565">
              <w:rPr>
                <w:b/>
                <w:bCs/>
              </w:rPr>
              <w:t>14101 00000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rPr>
            </w:pPr>
            <w:r w:rsidRPr="00742565">
              <w:rPr>
                <w:b/>
                <w:bCs/>
              </w:rPr>
              <w:t>12430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rPr>
            </w:pPr>
            <w:r w:rsidRPr="00742565">
              <w:rPr>
                <w:b/>
                <w:bCs/>
              </w:rPr>
              <w:t>12430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rPr>
            </w:pPr>
            <w:r w:rsidRPr="00742565">
              <w:rPr>
                <w:b/>
                <w:b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i/>
                <w:iCs/>
              </w:rPr>
            </w:pPr>
            <w:r w:rsidRPr="00742565">
              <w:rPr>
                <w:i/>
                <w:iCs/>
              </w:rPr>
              <w:t>Основное мероприятие "Обеспечение профилактики терроризма и экстремизма"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14101 29990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12430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12430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0314</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14101 29990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12430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12430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0314</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14101 29990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12430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12430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0314</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14101 29990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12430</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12430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Национальная экономика</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0400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14 175 160,10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14 095 216,96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79 943,14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99,40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C4D79B"/>
            <w:vAlign w:val="bottom"/>
            <w:hideMark/>
          </w:tcPr>
          <w:p w:rsidR="00742565" w:rsidRPr="00742565" w:rsidRDefault="00742565" w:rsidP="00742565">
            <w:pPr>
              <w:rPr>
                <w:b/>
                <w:bCs/>
                <w:i/>
                <w:iCs/>
              </w:rPr>
            </w:pPr>
            <w:r w:rsidRPr="00742565">
              <w:rPr>
                <w:b/>
                <w:bCs/>
                <w:i/>
                <w:iCs/>
              </w:rPr>
              <w:t>Общеэкономические вопросы</w:t>
            </w:r>
          </w:p>
        </w:tc>
        <w:tc>
          <w:tcPr>
            <w:tcW w:w="808" w:type="dxa"/>
            <w:tcBorders>
              <w:top w:val="nil"/>
              <w:left w:val="nil"/>
              <w:bottom w:val="single" w:sz="4" w:space="0" w:color="auto"/>
              <w:right w:val="single" w:sz="4" w:space="0" w:color="auto"/>
            </w:tcBorders>
            <w:shd w:val="clear" w:color="000000" w:fill="C4D79B"/>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0401</w:t>
            </w:r>
          </w:p>
        </w:tc>
        <w:tc>
          <w:tcPr>
            <w:tcW w:w="157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167 000,00 </w:t>
            </w:r>
          </w:p>
        </w:tc>
        <w:tc>
          <w:tcPr>
            <w:tcW w:w="141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87 056,86 </w:t>
            </w:r>
          </w:p>
        </w:tc>
        <w:tc>
          <w:tcPr>
            <w:tcW w:w="158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79 943,14 </w:t>
            </w:r>
          </w:p>
        </w:tc>
        <w:tc>
          <w:tcPr>
            <w:tcW w:w="222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rPr>
                <w:b/>
                <w:bCs/>
                <w:i/>
                <w:iCs/>
              </w:rPr>
            </w:pPr>
            <w:r w:rsidRPr="00742565">
              <w:rPr>
                <w:b/>
                <w:bCs/>
                <w:i/>
                <w:iCs/>
              </w:rPr>
              <w:t xml:space="preserve">52,10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Осуществление реализации государственных полномочий</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0401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80000 00000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167 000,00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87 056,86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79 943,14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52,10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 xml:space="preserve">Осуществление отдельных областных государственных </w:t>
            </w:r>
            <w:proofErr w:type="spellStart"/>
            <w:r w:rsidRPr="00742565">
              <w:t>полномочийв</w:t>
            </w:r>
            <w:proofErr w:type="spellEnd"/>
            <w:r w:rsidRPr="00742565">
              <w:t xml:space="preserve"> сфере водоснабжения и водоотведения</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80000 73110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167 000,00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87 056,86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79 943,14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52,10 </w:t>
            </w:r>
          </w:p>
        </w:tc>
      </w:tr>
      <w:tr w:rsidR="00742565" w:rsidRPr="00742565" w:rsidTr="00742565">
        <w:trPr>
          <w:trHeight w:val="102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80000 73110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159 800,00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79 856,86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79 943,14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50,00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Фонд оплаты труда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80000 73110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121</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122 700,00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61 333,97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61 366,03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50,00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80000 73110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129</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37 100,00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18 522,89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18 577,11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49,90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lastRenderedPageBreak/>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80000 73110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7 200,00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7 200,00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80000 73110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7 200,00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7 200,00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C4D79B"/>
            <w:vAlign w:val="bottom"/>
            <w:hideMark/>
          </w:tcPr>
          <w:p w:rsidR="00742565" w:rsidRPr="00742565" w:rsidRDefault="00742565" w:rsidP="00742565">
            <w:pPr>
              <w:rPr>
                <w:b/>
                <w:bCs/>
                <w:i/>
                <w:iCs/>
              </w:rPr>
            </w:pPr>
            <w:r w:rsidRPr="00742565">
              <w:rPr>
                <w:b/>
                <w:bCs/>
                <w:i/>
                <w:iCs/>
              </w:rPr>
              <w:t>Транспорт</w:t>
            </w:r>
          </w:p>
        </w:tc>
        <w:tc>
          <w:tcPr>
            <w:tcW w:w="808"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0408</w:t>
            </w:r>
          </w:p>
        </w:tc>
        <w:tc>
          <w:tcPr>
            <w:tcW w:w="157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4 230 723,00 </w:t>
            </w:r>
          </w:p>
        </w:tc>
        <w:tc>
          <w:tcPr>
            <w:tcW w:w="141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4 230 723,00 </w:t>
            </w:r>
          </w:p>
        </w:tc>
        <w:tc>
          <w:tcPr>
            <w:tcW w:w="158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i/>
                <w:iCs/>
              </w:rPr>
            </w:pPr>
            <w:r w:rsidRPr="00742565">
              <w:rPr>
                <w:i/>
                <w:iCs/>
              </w:rPr>
              <w:t>Автомобильный транспорт</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0408</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4 230 723,00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4 230 723,00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МП "Комплексное развитие транспортной инфраструктуры </w:t>
            </w:r>
            <w:proofErr w:type="spellStart"/>
            <w:r w:rsidRPr="00742565">
              <w:t>Жигаловского</w:t>
            </w:r>
            <w:proofErr w:type="spellEnd"/>
            <w:r w:rsidRPr="00742565">
              <w:t xml:space="preserve">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0408</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07000 00000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4 230 723,00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4 230 723,00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"Организация регулярных перевозок по муниципальным маршрутам автомобильным транспортом"</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0408</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07004 00000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4 230 723,00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4 230 723,00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мероприятий перечня проектов народных инициатив</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0408</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07004 S2370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4 230 723,00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4 230 723,00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0408</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07004 29990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4 230 723,00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4 230 723,00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78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0408</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07004 29990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811</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4 230 723,00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4 230 723,00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C4D79B"/>
            <w:vAlign w:val="bottom"/>
            <w:hideMark/>
          </w:tcPr>
          <w:p w:rsidR="00742565" w:rsidRPr="00742565" w:rsidRDefault="00742565" w:rsidP="00742565">
            <w:pPr>
              <w:rPr>
                <w:b/>
                <w:bCs/>
                <w:i/>
                <w:iCs/>
              </w:rPr>
            </w:pPr>
            <w:r w:rsidRPr="00742565">
              <w:rPr>
                <w:b/>
                <w:bCs/>
                <w:i/>
                <w:iCs/>
              </w:rPr>
              <w:t>Дорожное хозяйство (дорожные фонды)</w:t>
            </w:r>
          </w:p>
        </w:tc>
        <w:tc>
          <w:tcPr>
            <w:tcW w:w="808"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0409</w:t>
            </w:r>
          </w:p>
        </w:tc>
        <w:tc>
          <w:tcPr>
            <w:tcW w:w="157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9 122 437,10 </w:t>
            </w:r>
          </w:p>
        </w:tc>
        <w:tc>
          <w:tcPr>
            <w:tcW w:w="141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9 122 437,10 </w:t>
            </w:r>
          </w:p>
        </w:tc>
        <w:tc>
          <w:tcPr>
            <w:tcW w:w="158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МП "Комплексное развитие транспортной инфраструктуры </w:t>
            </w:r>
            <w:proofErr w:type="spellStart"/>
            <w:r w:rsidRPr="00742565">
              <w:t>Жигаловского</w:t>
            </w:r>
            <w:proofErr w:type="spellEnd"/>
            <w:r w:rsidRPr="00742565">
              <w:t xml:space="preserve">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0409</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71000.70710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9 122 437,10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9 122 437,10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"Развитие автомобильных дорог"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0409</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07001 00000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9 122 437,10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9 122 437,10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дорожного фонда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0409</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07001 29980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3 401 445,89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3 401 445,89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0409</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07001 29980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3 401 445,89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3 401 445,89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0409</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07001 29980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3 401 445,89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3 401 445,89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0409</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07001 29990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5 720 991,21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5 720 991,21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0409</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5 720 991,21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5 720 991,21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0409</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5 720 991,21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5 720 991,21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C4D79B"/>
            <w:vAlign w:val="bottom"/>
            <w:hideMark/>
          </w:tcPr>
          <w:p w:rsidR="00742565" w:rsidRPr="00742565" w:rsidRDefault="00742565" w:rsidP="00742565">
            <w:pPr>
              <w:rPr>
                <w:b/>
                <w:bCs/>
                <w:i/>
                <w:iCs/>
              </w:rPr>
            </w:pPr>
            <w:r w:rsidRPr="00742565">
              <w:rPr>
                <w:b/>
                <w:bCs/>
                <w:i/>
                <w:iCs/>
              </w:rPr>
              <w:t>Другие вопросы в области национальной экономики</w:t>
            </w:r>
          </w:p>
        </w:tc>
        <w:tc>
          <w:tcPr>
            <w:tcW w:w="808"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0412</w:t>
            </w:r>
          </w:p>
        </w:tc>
        <w:tc>
          <w:tcPr>
            <w:tcW w:w="157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655 000,00 </w:t>
            </w:r>
          </w:p>
        </w:tc>
        <w:tc>
          <w:tcPr>
            <w:tcW w:w="1417"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655 000,00 </w:t>
            </w:r>
          </w:p>
        </w:tc>
        <w:tc>
          <w:tcPr>
            <w:tcW w:w="158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C4D79B"/>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МП "Территориальное развитие </w:t>
            </w:r>
            <w:proofErr w:type="spellStart"/>
            <w:r w:rsidRPr="00742565">
              <w:t>Жигаловского</w:t>
            </w:r>
            <w:proofErr w:type="spellEnd"/>
            <w:r w:rsidRPr="00742565">
              <w:t xml:space="preserve"> муниципального образования на период 2019-2021 года"</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0412</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12000 00000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655 000,00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655 000,00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"Актуализация генерального плана и правил землепользования и застройки"</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12001 00000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600 000,00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600 000,00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12001 29990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600 000,00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600 000,00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lastRenderedPageBreak/>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600 000,00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600 000,00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600 000,00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600 000,00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"Совершенствование земельно-имущественных отношений"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12002 00000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55 000,00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55 000,00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12002 29990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55 000,00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55 000,00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55 000,00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55 000,00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0412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12002 29990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55 000,00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55 000,00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Жилищно-коммунальное хозяйство</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0500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24 640 102,46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24 047 870,45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592 232,01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97,60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CD5B4"/>
            <w:vAlign w:val="bottom"/>
            <w:hideMark/>
          </w:tcPr>
          <w:p w:rsidR="00742565" w:rsidRPr="00742565" w:rsidRDefault="00742565" w:rsidP="00742565">
            <w:pPr>
              <w:rPr>
                <w:b/>
                <w:bCs/>
                <w:i/>
                <w:iCs/>
              </w:rPr>
            </w:pPr>
            <w:r w:rsidRPr="00742565">
              <w:rPr>
                <w:b/>
                <w:bCs/>
                <w:i/>
                <w:iCs/>
              </w:rPr>
              <w:t>Жилищное хозяйство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0501</w:t>
            </w:r>
          </w:p>
        </w:tc>
        <w:tc>
          <w:tcPr>
            <w:tcW w:w="1576"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67 411,84 </w:t>
            </w:r>
          </w:p>
        </w:tc>
        <w:tc>
          <w:tcPr>
            <w:tcW w:w="1417"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67 411,84 </w:t>
            </w:r>
          </w:p>
        </w:tc>
        <w:tc>
          <w:tcPr>
            <w:tcW w:w="1585"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pPr>
              <w:rPr>
                <w:i/>
                <w:iCs/>
              </w:rPr>
            </w:pPr>
            <w:r w:rsidRPr="00742565">
              <w:rPr>
                <w:i/>
                <w:iCs/>
              </w:rPr>
              <w:t>Мероприятия в области жилищного хозяйства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rPr>
                <w:i/>
                <w:iCs/>
              </w:rPr>
            </w:pPr>
            <w:r w:rsidRPr="00742565">
              <w:rPr>
                <w:i/>
                <w:iCs/>
              </w:rPr>
              <w:t>0501</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23000 00000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67 411,84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67 411,84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Расходы на мероприятия в области жилищного хозяйства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23000 20460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67 411,84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67 411,84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23000 20460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67 411,84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67 411,84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23000 20460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67 411,84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67 411,84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375"/>
        </w:trPr>
        <w:tc>
          <w:tcPr>
            <w:tcW w:w="6476" w:type="dxa"/>
            <w:tcBorders>
              <w:top w:val="nil"/>
              <w:left w:val="single" w:sz="4" w:space="0" w:color="auto"/>
              <w:bottom w:val="single" w:sz="4" w:space="0" w:color="auto"/>
              <w:right w:val="single" w:sz="4" w:space="0" w:color="auto"/>
            </w:tcBorders>
            <w:shd w:val="clear" w:color="000000" w:fill="FCD5B4"/>
            <w:vAlign w:val="bottom"/>
            <w:hideMark/>
          </w:tcPr>
          <w:p w:rsidR="00742565" w:rsidRPr="00742565" w:rsidRDefault="00742565" w:rsidP="00742565">
            <w:pPr>
              <w:rPr>
                <w:b/>
                <w:bCs/>
                <w:i/>
                <w:iCs/>
              </w:rPr>
            </w:pPr>
            <w:r w:rsidRPr="00742565">
              <w:rPr>
                <w:b/>
                <w:bCs/>
                <w:i/>
                <w:iCs/>
              </w:rPr>
              <w:t>Коммунальное хозяйство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0502</w:t>
            </w:r>
          </w:p>
        </w:tc>
        <w:tc>
          <w:tcPr>
            <w:tcW w:w="1576"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679 379,28 </w:t>
            </w:r>
          </w:p>
        </w:tc>
        <w:tc>
          <w:tcPr>
            <w:tcW w:w="1417"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620 124,27 </w:t>
            </w:r>
          </w:p>
        </w:tc>
        <w:tc>
          <w:tcPr>
            <w:tcW w:w="1585"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59 255,01 </w:t>
            </w:r>
          </w:p>
        </w:tc>
        <w:tc>
          <w:tcPr>
            <w:tcW w:w="2225"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rPr>
                <w:b/>
                <w:bCs/>
                <w:i/>
                <w:iCs/>
              </w:rPr>
            </w:pPr>
            <w:r w:rsidRPr="00742565">
              <w:rPr>
                <w:b/>
                <w:bCs/>
                <w:i/>
                <w:iCs/>
              </w:rPr>
              <w:t xml:space="preserve">91,30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pPr>
              <w:rPr>
                <w:i/>
                <w:iCs/>
              </w:rPr>
            </w:pPr>
            <w:r w:rsidRPr="00742565">
              <w:rPr>
                <w:i/>
                <w:iCs/>
              </w:rPr>
              <w:t>Мероприятия в области коммунального хозяйства</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rPr>
                <w:i/>
                <w:iCs/>
              </w:rPr>
            </w:pPr>
            <w:r w:rsidRPr="00742565">
              <w:rPr>
                <w:i/>
                <w:iCs/>
              </w:rPr>
              <w:t>0502</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rPr>
                <w:i/>
                <w:iCs/>
              </w:rPr>
            </w:pPr>
            <w:r w:rsidRPr="00742565">
              <w:rPr>
                <w:i/>
                <w:iCs/>
              </w:rPr>
              <w:t>22000 00000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rPr>
                <w:i/>
                <w:iCs/>
              </w:rPr>
            </w:pPr>
            <w:r w:rsidRPr="00742565">
              <w:rPr>
                <w:i/>
                <w:iCs/>
              </w:rPr>
              <w:t xml:space="preserve">679 379,28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rPr>
                <w:i/>
                <w:iCs/>
              </w:rPr>
            </w:pPr>
            <w:r w:rsidRPr="00742565">
              <w:rPr>
                <w:i/>
                <w:iCs/>
              </w:rPr>
              <w:t xml:space="preserve">620 124,27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rPr>
                <w:i/>
                <w:iCs/>
              </w:rPr>
            </w:pPr>
            <w:r w:rsidRPr="00742565">
              <w:rPr>
                <w:i/>
                <w:iCs/>
              </w:rPr>
              <w:t xml:space="preserve">59 255,01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rPr>
                <w:i/>
                <w:iCs/>
              </w:rPr>
            </w:pPr>
            <w:r w:rsidRPr="00742565">
              <w:rPr>
                <w:i/>
                <w:iCs/>
              </w:rPr>
              <w:t xml:space="preserve">91,30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 xml:space="preserve">Расходы на мероприятия по подготовке к отопительному сезону объектов коммунальной инфраструктуры </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22000 20130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73 825,39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73 825,39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22000 20130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73 825,39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73 825,39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22000 20130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73 825,39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73 825,39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 xml:space="preserve">Расходы на мероприятия в области водоснабжения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22000 20131</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382 977,70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368 044,47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14 933,23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96,10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22000 20131</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318 800,08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307 867,48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10 932,60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96,60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22000 20131</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318 800,08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307 867,48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10 932,60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96,60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22000 20131</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247</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64 177,62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60 176,99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4 000,63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93,80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 xml:space="preserve">Расходы на мероприятия в области водоотведения </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22000 20132</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222 576,19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178 254,41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44 321,78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80,10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22000 20132</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222 576,19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178 254,41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44 321,78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80,10 </w:t>
            </w:r>
          </w:p>
        </w:tc>
      </w:tr>
      <w:tr w:rsidR="00742565" w:rsidRPr="00742565" w:rsidTr="00742565">
        <w:trPr>
          <w:trHeight w:val="31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0502</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22000 20132</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222 576,19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178 254,41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44 321,78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80,10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CD5B4"/>
            <w:vAlign w:val="bottom"/>
            <w:hideMark/>
          </w:tcPr>
          <w:p w:rsidR="00742565" w:rsidRPr="00742565" w:rsidRDefault="00742565" w:rsidP="00742565">
            <w:pPr>
              <w:rPr>
                <w:b/>
                <w:bCs/>
                <w:i/>
                <w:iCs/>
              </w:rPr>
            </w:pPr>
            <w:r w:rsidRPr="00742565">
              <w:rPr>
                <w:b/>
                <w:bCs/>
                <w:i/>
                <w:iCs/>
              </w:rPr>
              <w:t>Благоустройство</w:t>
            </w:r>
          </w:p>
        </w:tc>
        <w:tc>
          <w:tcPr>
            <w:tcW w:w="808"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0503</w:t>
            </w:r>
          </w:p>
        </w:tc>
        <w:tc>
          <w:tcPr>
            <w:tcW w:w="1576"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15 450 676,13 </w:t>
            </w:r>
          </w:p>
        </w:tc>
        <w:tc>
          <w:tcPr>
            <w:tcW w:w="1417"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14 929 524,66 </w:t>
            </w:r>
          </w:p>
        </w:tc>
        <w:tc>
          <w:tcPr>
            <w:tcW w:w="1585"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jc w:val="right"/>
              <w:rPr>
                <w:b/>
                <w:bCs/>
                <w:i/>
                <w:iCs/>
              </w:rPr>
            </w:pPr>
            <w:r w:rsidRPr="00742565">
              <w:rPr>
                <w:b/>
                <w:bCs/>
                <w:i/>
                <w:iCs/>
              </w:rPr>
              <w:t xml:space="preserve">521 151,47 </w:t>
            </w:r>
          </w:p>
        </w:tc>
        <w:tc>
          <w:tcPr>
            <w:tcW w:w="2225" w:type="dxa"/>
            <w:tcBorders>
              <w:top w:val="nil"/>
              <w:left w:val="nil"/>
              <w:bottom w:val="single" w:sz="4" w:space="0" w:color="auto"/>
              <w:right w:val="single" w:sz="4" w:space="0" w:color="auto"/>
            </w:tcBorders>
            <w:shd w:val="clear" w:color="000000" w:fill="FCD5B4"/>
            <w:noWrap/>
            <w:vAlign w:val="bottom"/>
            <w:hideMark/>
          </w:tcPr>
          <w:p w:rsidR="00742565" w:rsidRPr="00742565" w:rsidRDefault="00742565" w:rsidP="00742565">
            <w:pPr>
              <w:rPr>
                <w:b/>
                <w:bCs/>
                <w:i/>
                <w:iCs/>
              </w:rPr>
            </w:pPr>
            <w:r w:rsidRPr="00742565">
              <w:rPr>
                <w:b/>
                <w:bCs/>
                <w:i/>
                <w:iCs/>
              </w:rPr>
              <w:t xml:space="preserve">96,60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МП "Энергосбережение и повышение энергетической эффективности в </w:t>
            </w:r>
            <w:proofErr w:type="spellStart"/>
            <w:r w:rsidRPr="00742565">
              <w:t>Жигаловском</w:t>
            </w:r>
            <w:proofErr w:type="spellEnd"/>
            <w:r w:rsidRPr="00742565">
              <w:t xml:space="preserve"> МО на 2016-2025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06000 00000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230 880,00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230 880,00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765"/>
        </w:trPr>
        <w:tc>
          <w:tcPr>
            <w:tcW w:w="6476" w:type="dxa"/>
            <w:tcBorders>
              <w:top w:val="nil"/>
              <w:left w:val="single" w:sz="4" w:space="0" w:color="auto"/>
              <w:bottom w:val="single" w:sz="4" w:space="0" w:color="auto"/>
              <w:right w:val="single" w:sz="4" w:space="0" w:color="auto"/>
            </w:tcBorders>
            <w:shd w:val="clear" w:color="000000" w:fill="FFFFFF"/>
            <w:hideMark/>
          </w:tcPr>
          <w:p w:rsidR="00742565" w:rsidRPr="00742565" w:rsidRDefault="00742565" w:rsidP="00742565">
            <w:pPr>
              <w:rPr>
                <w:i/>
                <w:iCs/>
              </w:rPr>
            </w:pPr>
            <w:r w:rsidRPr="00742565">
              <w:rPr>
                <w:i/>
                <w:iCs/>
              </w:rPr>
              <w:lastRenderedPageBreak/>
              <w:t>Основное мероприятие "Энергосбережение и повышение энергетической эффективности систем коммунальной инфраструктуры"</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06003 00000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230 880,00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230 880,00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06003 29990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230 880,00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230 880,00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center"/>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06003 29990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230 880,00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230 880,00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06003 29990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230 880,00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230 880,00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МП "Комплексное развитие транспортной инфраструктуры </w:t>
            </w:r>
            <w:proofErr w:type="spellStart"/>
            <w:r w:rsidRPr="00742565">
              <w:t>Жигаловского</w:t>
            </w:r>
            <w:proofErr w:type="spellEnd"/>
            <w:r w:rsidRPr="00742565">
              <w:t xml:space="preserve"> муниципального образования на 2017-2025гг."</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07000 00000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445 566,75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445 566,75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"Организация освещения улично-дорожной сети"</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07002 00000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102 502,43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102 502,43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07002 29990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102 502,43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102 502,43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102 502,43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102 502,43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102 502,43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102 502,43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"Повышение безопасности дорожного движения"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xml:space="preserve">910 </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07003 00000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343 064,32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343 064,32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07003 29990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343 064,32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343 064,32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343 064,32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343 064,32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343 064,32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343 064,32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МП "Благоустройство и санитарная очистка территории </w:t>
            </w:r>
            <w:proofErr w:type="spellStart"/>
            <w:r w:rsidRPr="00742565">
              <w:t>Жигаловского</w:t>
            </w:r>
            <w:proofErr w:type="spellEnd"/>
            <w:r w:rsidRPr="00742565">
              <w:t xml:space="preserve"> муниципального образования на 2019-2025годы"</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10000 00000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11 368 773,83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10 847 622,36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521 151,47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95,40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"Уличное освещение территории городского поселения"</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10001 00000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2 444 829,84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2 313 386,89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131 442,95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94,60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10001 29990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2 444 829,84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2 313 386,89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131 442,95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94,60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2 444 829,84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2 313 386,89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131 442,95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94,60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1 310 336,82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1 310 336,82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247</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1 134 493,02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1 003 050,07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131 442,95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88,40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"Уборка мусора и несанкционированных свалок"</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10002 00000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849 798,96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829 427,99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20 370,97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97,60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lastRenderedPageBreak/>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849 798,96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829 427,99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20 370,97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97,60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849 798,96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829 427,99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20 370,97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97,60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387 178,86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366 807,99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20 370,87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94,70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энергетических ресурсов</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247</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462 620,10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462 620,00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0,10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"Летняя занятость детей"</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10003 00000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99 932,88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99 932,88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99 932,88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99 932,88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99 932,88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99 932,88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10003 29990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99 932,88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99 932,88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 xml:space="preserve">Основное мероприятие "Содержание </w:t>
            </w:r>
            <w:proofErr w:type="spellStart"/>
            <w:r w:rsidRPr="00742565">
              <w:rPr>
                <w:i/>
                <w:iCs/>
              </w:rPr>
              <w:t>внутрипоселковых</w:t>
            </w:r>
            <w:proofErr w:type="spellEnd"/>
            <w:r w:rsidRPr="00742565">
              <w:rPr>
                <w:i/>
                <w:iCs/>
              </w:rPr>
              <w:t xml:space="preserve"> дорог в нормативном состоянии"</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10004 00000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1 533 323,96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1 177 440,62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355 883,34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76,80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10004 29990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1 533 323,96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1 177 440,62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355 883,34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76,80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10004 29990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1 532 523,96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1 176 640,62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355 883,34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76,80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10004 29990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1 532 523,96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1 176 640,62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355 883,34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76,80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Иные бюджетные ассигнования</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10004 29990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Уплата прочих налогов, сборов</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10004 29990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852</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"Содержание места захоронения"</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10005 00000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17 997,00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4 542,79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13 454,21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25,20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10005 29990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17 997,00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4 542,79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13 454,21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25,20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10005 29990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17 997,00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4 542,79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13 454,21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25,20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10005 29990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17 997,00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4 542,79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13 454,21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25,20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"Устройство и оформление праздничных мероприятий""</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10006 00000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163 103,77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163 103,77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10006 29990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163 103,77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163 103,77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10006 29990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163 103,77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163 103,77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10006 29990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163 103,77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163 103,77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Default="00742565" w:rsidP="00742565">
            <w:pPr>
              <w:jc w:val="center"/>
            </w:pPr>
          </w:p>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"Прочие мероприятия по благоустройству поселка"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10007 00000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5 639 257,42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5 639 257,42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lastRenderedPageBreak/>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10007 29990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2 354 207,42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2 354 207,42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10007 29990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2 354 207,42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2 354 207,42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31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10007 29990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2 354 207,42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2 354 207,42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мероприятий перечня проектов народных инициатив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10007 S2370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3 285 050,00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3 285 050,00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10007 S2370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3 285 050,00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3 285 050,00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10007 S2370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3 285 050,00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3 285 050,00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33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"Формирование площадок накопления ТКО"</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10009 00000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620 530,00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620 530,00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10009 29990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620 530,00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620 530,00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10009 29990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620 530,00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620 530,00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10009 29990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620 530,00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620 530,00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МП "Формирование современной городской среды на территории </w:t>
            </w:r>
            <w:proofErr w:type="spellStart"/>
            <w:r w:rsidRPr="00742565">
              <w:t>Жигаловского</w:t>
            </w:r>
            <w:proofErr w:type="spellEnd"/>
            <w:r w:rsidRPr="00742565">
              <w:t xml:space="preserve"> муниципального образования на 2018-2022 годы"</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11000 00000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3 405 455,55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3 405 455,55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"Благоустройство общественных территорий"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11100 00000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3 405 455,55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3 405 455,55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областного и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111F2 55551</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3 405 455,55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3 405 455,55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111F2 55551</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3 405 455,55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3 405 455,55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111F2 55551</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3 405 455,55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3 405 455,55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ABF8F"/>
            <w:vAlign w:val="bottom"/>
            <w:hideMark/>
          </w:tcPr>
          <w:p w:rsidR="00742565" w:rsidRPr="00742565" w:rsidRDefault="00742565" w:rsidP="00742565">
            <w:pPr>
              <w:rPr>
                <w:b/>
                <w:bCs/>
                <w:i/>
                <w:iCs/>
              </w:rPr>
            </w:pPr>
            <w:r w:rsidRPr="00742565">
              <w:rPr>
                <w:b/>
                <w:bCs/>
                <w:i/>
                <w:iCs/>
              </w:rPr>
              <w:t>Другие вопросы в области жилищно-коммунального хозяйства</w:t>
            </w:r>
          </w:p>
        </w:tc>
        <w:tc>
          <w:tcPr>
            <w:tcW w:w="808"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jc w:val="center"/>
              <w:rPr>
                <w:b/>
                <w:bCs/>
                <w:i/>
                <w:iCs/>
              </w:rPr>
            </w:pPr>
            <w:r w:rsidRPr="00742565">
              <w:rPr>
                <w:b/>
                <w:bCs/>
                <w:i/>
                <w:iCs/>
              </w:rPr>
              <w:t>0505</w:t>
            </w:r>
          </w:p>
        </w:tc>
        <w:tc>
          <w:tcPr>
            <w:tcW w:w="1576"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jc w:val="right"/>
              <w:rPr>
                <w:b/>
                <w:bCs/>
                <w:i/>
                <w:iCs/>
              </w:rPr>
            </w:pPr>
            <w:r w:rsidRPr="00742565">
              <w:rPr>
                <w:b/>
                <w:bCs/>
                <w:i/>
                <w:iCs/>
              </w:rPr>
              <w:t xml:space="preserve">8 442 635,21 </w:t>
            </w:r>
          </w:p>
        </w:tc>
        <w:tc>
          <w:tcPr>
            <w:tcW w:w="1417"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jc w:val="right"/>
              <w:rPr>
                <w:b/>
                <w:bCs/>
                <w:i/>
                <w:iCs/>
              </w:rPr>
            </w:pPr>
            <w:r w:rsidRPr="00742565">
              <w:rPr>
                <w:b/>
                <w:bCs/>
                <w:i/>
                <w:iCs/>
              </w:rPr>
              <w:t xml:space="preserve">8 430 809,68 </w:t>
            </w:r>
          </w:p>
        </w:tc>
        <w:tc>
          <w:tcPr>
            <w:tcW w:w="1585"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jc w:val="right"/>
              <w:rPr>
                <w:b/>
                <w:bCs/>
                <w:i/>
                <w:iCs/>
              </w:rPr>
            </w:pPr>
            <w:r w:rsidRPr="00742565">
              <w:rPr>
                <w:b/>
                <w:bCs/>
                <w:i/>
                <w:iCs/>
              </w:rPr>
              <w:t xml:space="preserve">11 825,53 </w:t>
            </w:r>
          </w:p>
        </w:tc>
        <w:tc>
          <w:tcPr>
            <w:tcW w:w="2225" w:type="dxa"/>
            <w:tcBorders>
              <w:top w:val="nil"/>
              <w:left w:val="nil"/>
              <w:bottom w:val="single" w:sz="4" w:space="0" w:color="auto"/>
              <w:right w:val="single" w:sz="4" w:space="0" w:color="auto"/>
            </w:tcBorders>
            <w:shd w:val="clear" w:color="000000" w:fill="FABF8F"/>
            <w:noWrap/>
            <w:vAlign w:val="bottom"/>
            <w:hideMark/>
          </w:tcPr>
          <w:p w:rsidR="00742565" w:rsidRPr="00742565" w:rsidRDefault="00742565" w:rsidP="00742565">
            <w:pPr>
              <w:rPr>
                <w:b/>
                <w:bCs/>
                <w:i/>
                <w:iCs/>
              </w:rPr>
            </w:pPr>
            <w:r w:rsidRPr="00742565">
              <w:rPr>
                <w:b/>
                <w:bCs/>
                <w:i/>
                <w:iCs/>
              </w:rPr>
              <w:t xml:space="preserve">99,90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pPr>
              <w:rPr>
                <w:i/>
                <w:iCs/>
              </w:rPr>
            </w:pPr>
            <w:r w:rsidRPr="00742565">
              <w:rPr>
                <w:i/>
                <w:iCs/>
              </w:rPr>
              <w:t xml:space="preserve">Расходы на обеспечение </w:t>
            </w:r>
            <w:proofErr w:type="gramStart"/>
            <w:r w:rsidRPr="00742565">
              <w:rPr>
                <w:i/>
                <w:iCs/>
              </w:rPr>
              <w:t>деятельности  подведомственных</w:t>
            </w:r>
            <w:proofErr w:type="gramEnd"/>
            <w:r w:rsidRPr="00742565">
              <w:rPr>
                <w:i/>
                <w:iCs/>
              </w:rPr>
              <w:t xml:space="preserve"> учреждений (МКУ </w:t>
            </w:r>
            <w:proofErr w:type="spellStart"/>
            <w:r w:rsidRPr="00742565">
              <w:rPr>
                <w:i/>
                <w:iCs/>
              </w:rPr>
              <w:t>Жигаловское</w:t>
            </w:r>
            <w:proofErr w:type="spellEnd"/>
            <w:r w:rsidRPr="00742565">
              <w:rPr>
                <w:i/>
                <w:iCs/>
              </w:rPr>
              <w:t>)</w:t>
            </w:r>
          </w:p>
        </w:tc>
        <w:tc>
          <w:tcPr>
            <w:tcW w:w="808"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0505</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21000 20440</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8 442 635,21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8 430 809,68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11 825,53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rPr>
                <w:i/>
                <w:iCs/>
              </w:rPr>
            </w:pPr>
            <w:r w:rsidRPr="00742565">
              <w:rPr>
                <w:i/>
                <w:iCs/>
              </w:rPr>
              <w:t xml:space="preserve">99,90 </w:t>
            </w:r>
          </w:p>
        </w:tc>
      </w:tr>
      <w:tr w:rsidR="00742565" w:rsidRPr="00742565" w:rsidTr="00742565">
        <w:trPr>
          <w:trHeight w:val="102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8 090 366,07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8 090 366,07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Фонд оплаты труда учреждений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111</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6 214 483,43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6 214 483,43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Иные выплаты персоналу учреждений, за исключением фонда оплаты труда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112</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#ДЕЛ/0!</w:t>
            </w:r>
          </w:p>
        </w:tc>
      </w:tr>
      <w:tr w:rsidR="00742565" w:rsidRPr="00742565" w:rsidTr="00742565">
        <w:trPr>
          <w:trHeight w:val="61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119</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1 875 882,64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1 875 882,64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330 496,10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318 670,57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11 825,53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96,40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Закупка товаров, работ и услуг в сфере информационно-коммуникационных технологий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242</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13 913,13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10 546,63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3 366,50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75,80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316 582,97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308 123,94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8 459,03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97,30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Иные бюджетные ассигнования</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21 773,04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21 773,04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Уплата налога на имущество организаций и земельного налога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851</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18 752,71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18 752,71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Уплата прочих налогов, сборов</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852</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#ДЕЛ/0!</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Уплата иных платежей</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0505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21000 20440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853</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3 020,33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3 020,33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Образование</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0700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80 600,00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80 600,00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0,00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b/>
                <w:bCs/>
                <w:i/>
                <w:iCs/>
              </w:rPr>
            </w:pPr>
            <w:r w:rsidRPr="00742565">
              <w:rPr>
                <w:b/>
                <w:bCs/>
                <w:i/>
                <w:iCs/>
              </w:rPr>
              <w:t>Профессиональная подготовка и повышение квалификации</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0705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 xml:space="preserve">80 600,00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 xml:space="preserve">80 600,00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DAEEF3"/>
            <w:vAlign w:val="bottom"/>
            <w:hideMark/>
          </w:tcPr>
          <w:p w:rsidR="00742565" w:rsidRPr="00742565" w:rsidRDefault="00742565" w:rsidP="00742565">
            <w:r w:rsidRPr="00742565">
              <w:t xml:space="preserve">Расходы на обеспечение </w:t>
            </w:r>
            <w:proofErr w:type="gramStart"/>
            <w:r w:rsidRPr="00742565">
              <w:t>деятельности  органов</w:t>
            </w:r>
            <w:proofErr w:type="gramEnd"/>
            <w:r w:rsidRPr="00742565">
              <w:t xml:space="preserve"> местного самоуправления</w:t>
            </w:r>
          </w:p>
        </w:tc>
        <w:tc>
          <w:tcPr>
            <w:tcW w:w="808"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0705</w:t>
            </w:r>
          </w:p>
        </w:tc>
        <w:tc>
          <w:tcPr>
            <w:tcW w:w="157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80 600,00 </w:t>
            </w:r>
          </w:p>
        </w:tc>
        <w:tc>
          <w:tcPr>
            <w:tcW w:w="1417"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80 600,00 </w:t>
            </w:r>
          </w:p>
        </w:tc>
        <w:tc>
          <w:tcPr>
            <w:tcW w:w="158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DAEEF3"/>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80 600,00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80 600,00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0705</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20300 20020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80 600,00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80 600,00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 xml:space="preserve">Культура, кинематография </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0800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135 972,00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135 972,00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0,00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b/>
                <w:bCs/>
                <w:i/>
                <w:iCs/>
              </w:rPr>
            </w:pPr>
            <w:r w:rsidRPr="00742565">
              <w:rPr>
                <w:b/>
                <w:bCs/>
                <w:i/>
                <w:iCs/>
              </w:rPr>
              <w:t xml:space="preserve">Культура </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 xml:space="preserve">135 972,00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 xml:space="preserve">135 972,00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pPr>
              <w:rPr>
                <w:i/>
                <w:iCs/>
              </w:rPr>
            </w:pPr>
            <w:r w:rsidRPr="00742565">
              <w:rPr>
                <w:i/>
                <w:iCs/>
              </w:rPr>
              <w:t>Муниципальная программа по организации досуга населения "Культура"</w:t>
            </w:r>
          </w:p>
        </w:tc>
        <w:tc>
          <w:tcPr>
            <w:tcW w:w="808"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0801</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01000 00000</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32 400,00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32 400,00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01000 29990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32 400,00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32 400,00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01000 29990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32 400,00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32 400,00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01000 29990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32 400,00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32 400,00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pPr>
              <w:rPr>
                <w:i/>
                <w:iCs/>
              </w:rPr>
            </w:pPr>
            <w:r w:rsidRPr="00742565">
              <w:rPr>
                <w:i/>
                <w:iCs/>
              </w:rPr>
              <w:t xml:space="preserve">Муниципальная программа "Культура </w:t>
            </w:r>
            <w:proofErr w:type="spellStart"/>
            <w:r w:rsidRPr="00742565">
              <w:rPr>
                <w:i/>
                <w:iCs/>
              </w:rPr>
              <w:t>Жигаловского</w:t>
            </w:r>
            <w:proofErr w:type="spellEnd"/>
            <w:r w:rsidRPr="00742565">
              <w:rPr>
                <w:i/>
                <w:iCs/>
              </w:rPr>
              <w:t xml:space="preserve"> муниципального образования на 2021-2025 </w:t>
            </w:r>
            <w:proofErr w:type="spellStart"/>
            <w:r w:rsidRPr="00742565">
              <w:rPr>
                <w:i/>
                <w:iCs/>
              </w:rPr>
              <w:t>гг</w:t>
            </w:r>
            <w:proofErr w:type="spellEnd"/>
            <w:r w:rsidRPr="00742565">
              <w:rPr>
                <w:i/>
                <w:iCs/>
              </w:rPr>
              <w:t>"</w:t>
            </w:r>
          </w:p>
        </w:tc>
        <w:tc>
          <w:tcPr>
            <w:tcW w:w="808"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0801</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15000 00000</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103572,00</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103572,00</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"Культурно-досуговая деятельность"</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15001 0000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15001 29990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0801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103572,00</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Социальная политика</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1000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294 252,00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294 252,00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0,00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b/>
                <w:bCs/>
                <w:i/>
                <w:iCs/>
              </w:rPr>
            </w:pPr>
            <w:r w:rsidRPr="00742565">
              <w:rPr>
                <w:b/>
                <w:bCs/>
                <w:i/>
                <w:iCs/>
              </w:rPr>
              <w:lastRenderedPageBreak/>
              <w:t>Пенсионное обеспечение</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i/>
                <w:iCs/>
              </w:rPr>
            </w:pPr>
            <w:r w:rsidRPr="00742565">
              <w:rPr>
                <w:b/>
                <w:bCs/>
                <w:i/>
                <w:iCs/>
              </w:rPr>
              <w:t>1001</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 xml:space="preserve">294 252,00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b/>
                <w:bCs/>
                <w:i/>
                <w:iCs/>
              </w:rPr>
            </w:pPr>
            <w:r w:rsidRPr="00742565">
              <w:rPr>
                <w:b/>
                <w:bCs/>
                <w:i/>
                <w:iCs/>
              </w:rPr>
              <w:t xml:space="preserve">294 252,00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Доплаты к пенсиям муниципальных служащих</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1001</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20000.20240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294 252,00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294 252,00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Социальные обеспечение и иные выплаты населению</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1001</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20000.20240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300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294 252,00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294 252,00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Иные пенсии, социальные доплаты к пенсиям</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1001</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20000.20240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321</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294 252,00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294 252,00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Физическая культура и спорт</w:t>
            </w:r>
          </w:p>
        </w:tc>
        <w:tc>
          <w:tcPr>
            <w:tcW w:w="808" w:type="dxa"/>
            <w:tcBorders>
              <w:top w:val="nil"/>
              <w:left w:val="nil"/>
              <w:bottom w:val="single" w:sz="4" w:space="0" w:color="auto"/>
              <w:right w:val="single" w:sz="4" w:space="0" w:color="auto"/>
            </w:tcBorders>
            <w:shd w:val="clear" w:color="000000" w:fill="FFFF00"/>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130 600,72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130 600,72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0,00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b/>
                <w:bCs/>
                <w:i/>
                <w:iCs/>
              </w:rPr>
            </w:pPr>
            <w:r w:rsidRPr="00742565">
              <w:rPr>
                <w:b/>
                <w:bCs/>
                <w:i/>
                <w:iCs/>
              </w:rPr>
              <w:t>Физическая культура</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i/>
                <w:iCs/>
              </w:rPr>
            </w:pPr>
            <w:r w:rsidRPr="00742565">
              <w:rPr>
                <w:b/>
                <w:bCs/>
                <w:i/>
                <w:iCs/>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rPr>
            </w:pPr>
            <w:r w:rsidRPr="00742565">
              <w:rPr>
                <w:b/>
                <w:bCs/>
              </w:rPr>
              <w:t xml:space="preserve">130 600,72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rPr>
            </w:pPr>
            <w:r w:rsidRPr="00742565">
              <w:rPr>
                <w:b/>
                <w:bCs/>
              </w:rPr>
              <w:t xml:space="preserve">130 600,72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pPr>
              <w:rPr>
                <w:i/>
                <w:iCs/>
              </w:rPr>
            </w:pPr>
            <w:r w:rsidRPr="00742565">
              <w:rPr>
                <w:i/>
                <w:iCs/>
              </w:rPr>
              <w:t xml:space="preserve">МП "Развитие физической культуры в </w:t>
            </w:r>
            <w:proofErr w:type="spellStart"/>
            <w:r w:rsidRPr="00742565">
              <w:rPr>
                <w:i/>
                <w:iCs/>
              </w:rPr>
              <w:t>Жигаловском</w:t>
            </w:r>
            <w:proofErr w:type="spellEnd"/>
            <w:r w:rsidRPr="00742565">
              <w:rPr>
                <w:i/>
                <w:iCs/>
              </w:rPr>
              <w:t xml:space="preserve"> муниципальном образовании на 2019-2025 годы"</w:t>
            </w:r>
          </w:p>
        </w:tc>
        <w:tc>
          <w:tcPr>
            <w:tcW w:w="808" w:type="dxa"/>
            <w:tcBorders>
              <w:top w:val="nil"/>
              <w:left w:val="nil"/>
              <w:bottom w:val="single" w:sz="4" w:space="0" w:color="auto"/>
              <w:right w:val="single" w:sz="4" w:space="0" w:color="auto"/>
            </w:tcBorders>
            <w:shd w:val="clear" w:color="000000" w:fill="E4DFEC"/>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1101</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13000 00000</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130 600,72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130 600,72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Основное мероприятие "Проведение открытого соревнования "</w:t>
            </w:r>
            <w:proofErr w:type="spellStart"/>
            <w:r w:rsidRPr="00742565">
              <w:rPr>
                <w:i/>
                <w:iCs/>
              </w:rPr>
              <w:t>Жигаловский</w:t>
            </w:r>
            <w:proofErr w:type="spellEnd"/>
            <w:r w:rsidRPr="00742565">
              <w:rPr>
                <w:i/>
                <w:iCs/>
              </w:rPr>
              <w:t xml:space="preserve"> триатлон"</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13001 00000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57 618,32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57 618,32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13001 29990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57 618,32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57 618,32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13001 29990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30 218,32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30 218,32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13001 29990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30 218,32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30 218,32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Социальное обеспечение и иные выплаты населению</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13001 29990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300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27 400,00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27 400,00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Премии и гранты</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13001 29990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350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27 400,00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27 400,00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pPr>
              <w:rPr>
                <w:i/>
                <w:iCs/>
              </w:rPr>
            </w:pPr>
            <w:r w:rsidRPr="00742565">
              <w:rPr>
                <w:i/>
                <w:iCs/>
              </w:rPr>
              <w:t xml:space="preserve">Муниципальная программа "Культура </w:t>
            </w:r>
            <w:proofErr w:type="spellStart"/>
            <w:r w:rsidRPr="00742565">
              <w:rPr>
                <w:i/>
                <w:iCs/>
              </w:rPr>
              <w:t>Жигаловского</w:t>
            </w:r>
            <w:proofErr w:type="spellEnd"/>
            <w:r w:rsidRPr="00742565">
              <w:rPr>
                <w:i/>
                <w:iCs/>
              </w:rPr>
              <w:t xml:space="preserve"> муниципального образования на 2021-2025 </w:t>
            </w:r>
            <w:proofErr w:type="spellStart"/>
            <w:r w:rsidRPr="00742565">
              <w:rPr>
                <w:i/>
                <w:iCs/>
              </w:rPr>
              <w:t>гг</w:t>
            </w:r>
            <w:proofErr w:type="spellEnd"/>
            <w:r w:rsidRPr="00742565">
              <w:rPr>
                <w:i/>
                <w:iCs/>
              </w:rPr>
              <w:t>"</w:t>
            </w:r>
          </w:p>
        </w:tc>
        <w:tc>
          <w:tcPr>
            <w:tcW w:w="808" w:type="dxa"/>
            <w:tcBorders>
              <w:top w:val="nil"/>
              <w:left w:val="nil"/>
              <w:bottom w:val="single" w:sz="4" w:space="0" w:color="auto"/>
              <w:right w:val="single" w:sz="4" w:space="0" w:color="auto"/>
            </w:tcBorders>
            <w:shd w:val="clear" w:color="000000" w:fill="E4DFEC"/>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1101</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15000 00000</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30 982,40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30 982,40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pPr>
              <w:rPr>
                <w:i/>
                <w:iCs/>
              </w:rPr>
            </w:pPr>
            <w:r w:rsidRPr="00742565">
              <w:rPr>
                <w:i/>
                <w:iCs/>
              </w:rPr>
              <w:t xml:space="preserve">Основное мероприятие "Спорт </w:t>
            </w:r>
            <w:proofErr w:type="spellStart"/>
            <w:r w:rsidRPr="00742565">
              <w:rPr>
                <w:i/>
                <w:iCs/>
              </w:rPr>
              <w:t>Жигаловского</w:t>
            </w:r>
            <w:proofErr w:type="spellEnd"/>
            <w:r w:rsidRPr="00742565">
              <w:rPr>
                <w:i/>
                <w:iCs/>
              </w:rPr>
              <w:t xml:space="preserve"> муниципального образования"</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15002 00000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rPr>
                <w:i/>
                <w:iCs/>
              </w:rPr>
            </w:pPr>
            <w:r w:rsidRPr="00742565">
              <w:rPr>
                <w:i/>
                <w:iCs/>
              </w:rPr>
              <w:t> </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30 982,40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rPr>
                <w:i/>
                <w:iCs/>
              </w:rPr>
            </w:pPr>
            <w:r w:rsidRPr="00742565">
              <w:rPr>
                <w:i/>
                <w:iCs/>
              </w:rPr>
              <w:t xml:space="preserve">30 982,40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i/>
                <w:iCs/>
              </w:rPr>
            </w:pPr>
            <w:r w:rsidRPr="00742565">
              <w:rPr>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i/>
                <w:iCs/>
              </w:rPr>
            </w:pPr>
            <w:r w:rsidRPr="00742565">
              <w:rPr>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FF"/>
            <w:vAlign w:val="bottom"/>
            <w:hideMark/>
          </w:tcPr>
          <w:p w:rsidR="00742565" w:rsidRPr="00742565" w:rsidRDefault="00742565" w:rsidP="00742565">
            <w:r w:rsidRPr="00742565">
              <w:t>Расходы на реализацию основного мероприятия муниципальной программы за счет средств местного бюджета</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15002 29990</w:t>
            </w:r>
          </w:p>
        </w:tc>
        <w:tc>
          <w:tcPr>
            <w:tcW w:w="101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30 982,40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30 982,40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Закупка товаров, работ и услуг для государственных (муниципальных) нужд</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30 982,40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30 982,40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Прочая закупка товаров, работ и услуг</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244</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30 982,40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30 982,40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Социальное обеспечение и иные выплаты населению</w:t>
            </w:r>
          </w:p>
        </w:tc>
        <w:tc>
          <w:tcPr>
            <w:tcW w:w="808" w:type="dxa"/>
            <w:tcBorders>
              <w:top w:val="nil"/>
              <w:left w:val="nil"/>
              <w:bottom w:val="single" w:sz="4" w:space="0" w:color="auto"/>
              <w:right w:val="single" w:sz="4" w:space="0" w:color="auto"/>
            </w:tcBorders>
            <w:shd w:val="clear" w:color="000000" w:fill="FFFFFF"/>
            <w:vAlign w:val="bottom"/>
            <w:hideMark/>
          </w:tcPr>
          <w:p w:rsidR="00742565" w:rsidRPr="00742565" w:rsidRDefault="00742565" w:rsidP="00742565">
            <w:pPr>
              <w:jc w:val="center"/>
              <w:rPr>
                <w:i/>
                <w:iCs/>
              </w:rPr>
            </w:pPr>
            <w:r w:rsidRPr="00742565">
              <w:rPr>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300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15 000,00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15 000,00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40"/>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Премии и гранты</w:t>
            </w:r>
          </w:p>
        </w:tc>
        <w:tc>
          <w:tcPr>
            <w:tcW w:w="808" w:type="dxa"/>
            <w:tcBorders>
              <w:top w:val="nil"/>
              <w:left w:val="nil"/>
              <w:bottom w:val="single" w:sz="4" w:space="0" w:color="auto"/>
              <w:right w:val="single" w:sz="4" w:space="0" w:color="auto"/>
            </w:tcBorders>
            <w:shd w:val="clear" w:color="auto" w:fill="auto"/>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1101</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15002 29990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350</w:t>
            </w:r>
          </w:p>
        </w:tc>
        <w:tc>
          <w:tcPr>
            <w:tcW w:w="157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42 000,00 </w:t>
            </w:r>
          </w:p>
        </w:tc>
        <w:tc>
          <w:tcPr>
            <w:tcW w:w="1417"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right"/>
            </w:pPr>
            <w:r w:rsidRPr="00742565">
              <w:t xml:space="preserve">42 000,00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FFFF00"/>
            <w:vAlign w:val="bottom"/>
            <w:hideMark/>
          </w:tcPr>
          <w:p w:rsidR="00742565" w:rsidRPr="00742565" w:rsidRDefault="00742565" w:rsidP="00742565">
            <w:pPr>
              <w:rPr>
                <w:b/>
                <w:bCs/>
              </w:rPr>
            </w:pPr>
            <w:r w:rsidRPr="00742565">
              <w:rPr>
                <w:b/>
                <w:bCs/>
              </w:rPr>
              <w:t>Межбюджетные трансферты общего характера бюджетам бюджетной системы Российской Федерации</w:t>
            </w:r>
          </w:p>
        </w:tc>
        <w:tc>
          <w:tcPr>
            <w:tcW w:w="808"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910</w:t>
            </w:r>
          </w:p>
        </w:tc>
        <w:tc>
          <w:tcPr>
            <w:tcW w:w="880"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1400</w:t>
            </w:r>
          </w:p>
        </w:tc>
        <w:tc>
          <w:tcPr>
            <w:tcW w:w="157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016"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center"/>
              <w:rPr>
                <w:b/>
                <w:bCs/>
              </w:rPr>
            </w:pPr>
            <w:r w:rsidRPr="00742565">
              <w:rPr>
                <w:b/>
                <w:bCs/>
              </w:rPr>
              <w:t> </w:t>
            </w:r>
          </w:p>
        </w:tc>
        <w:tc>
          <w:tcPr>
            <w:tcW w:w="157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221 800,00 </w:t>
            </w:r>
          </w:p>
        </w:tc>
        <w:tc>
          <w:tcPr>
            <w:tcW w:w="1417"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221 800,00 </w:t>
            </w:r>
          </w:p>
        </w:tc>
        <w:tc>
          <w:tcPr>
            <w:tcW w:w="158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jc w:val="right"/>
              <w:rPr>
                <w:b/>
                <w:bCs/>
              </w:rPr>
            </w:pPr>
            <w:r w:rsidRPr="00742565">
              <w:rPr>
                <w:b/>
                <w:bCs/>
              </w:rPr>
              <w:t xml:space="preserve">0,00 </w:t>
            </w:r>
          </w:p>
        </w:tc>
        <w:tc>
          <w:tcPr>
            <w:tcW w:w="2225" w:type="dxa"/>
            <w:tcBorders>
              <w:top w:val="nil"/>
              <w:left w:val="nil"/>
              <w:bottom w:val="single" w:sz="4" w:space="0" w:color="auto"/>
              <w:right w:val="single" w:sz="4" w:space="0" w:color="auto"/>
            </w:tcBorders>
            <w:shd w:val="clear" w:color="000000" w:fill="FFFF00"/>
            <w:noWrap/>
            <w:vAlign w:val="bottom"/>
            <w:hideMark/>
          </w:tcPr>
          <w:p w:rsidR="00742565" w:rsidRPr="00742565" w:rsidRDefault="00742565" w:rsidP="00742565">
            <w:pPr>
              <w:rPr>
                <w:b/>
                <w:bCs/>
              </w:rPr>
            </w:pPr>
            <w:r w:rsidRPr="00742565">
              <w:rPr>
                <w:b/>
                <w:bCs/>
              </w:rPr>
              <w:t xml:space="preserve">100,00 </w:t>
            </w:r>
          </w:p>
        </w:tc>
      </w:tr>
      <w:tr w:rsidR="00742565" w:rsidRPr="00742565" w:rsidTr="00742565">
        <w:trPr>
          <w:trHeight w:val="255"/>
        </w:trPr>
        <w:tc>
          <w:tcPr>
            <w:tcW w:w="6476" w:type="dxa"/>
            <w:tcBorders>
              <w:top w:val="nil"/>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pPr>
              <w:rPr>
                <w:b/>
                <w:bCs/>
                <w:i/>
                <w:iCs/>
              </w:rPr>
            </w:pPr>
            <w:r w:rsidRPr="00742565">
              <w:rPr>
                <w:b/>
                <w:bCs/>
                <w:i/>
                <w:iCs/>
              </w:rPr>
              <w:t>Прочие межбюджетные трансферты общего характера</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i/>
                <w:iCs/>
              </w:rPr>
            </w:pPr>
            <w:r w:rsidRPr="00742565">
              <w:rPr>
                <w:b/>
                <w:bCs/>
                <w:i/>
                <w:iCs/>
              </w:rPr>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i/>
                <w:iCs/>
              </w:rPr>
            </w:pPr>
            <w:r w:rsidRPr="00742565">
              <w:rPr>
                <w:b/>
                <w:bCs/>
                <w:i/>
                <w:iCs/>
              </w:rPr>
              <w:t>1403</w:t>
            </w:r>
          </w:p>
        </w:tc>
        <w:tc>
          <w:tcPr>
            <w:tcW w:w="157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i/>
                <w:iCs/>
              </w:rPr>
            </w:pPr>
            <w:r w:rsidRPr="00742565">
              <w:rPr>
                <w:b/>
                <w:bCs/>
                <w:i/>
                <w:iCs/>
              </w:rPr>
              <w:t> </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rPr>
                <w:b/>
                <w:bCs/>
                <w:i/>
                <w:iCs/>
              </w:rPr>
            </w:pPr>
            <w:r w:rsidRPr="00742565">
              <w:rPr>
                <w:b/>
                <w:bCs/>
                <w:i/>
                <w:iCs/>
              </w:rPr>
              <w:t> </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221 800,00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221 800,00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rPr>
                <w:b/>
                <w:bCs/>
                <w:i/>
                <w:iCs/>
              </w:rPr>
            </w:pPr>
            <w:r w:rsidRPr="00742565">
              <w:rPr>
                <w:b/>
                <w:bCs/>
                <w:i/>
                <w:iCs/>
              </w:rPr>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rPr>
                <w:b/>
                <w:bCs/>
                <w:i/>
                <w:iCs/>
              </w:rPr>
            </w:pPr>
            <w:r w:rsidRPr="00742565">
              <w:rPr>
                <w:b/>
                <w:bCs/>
                <w:i/>
                <w:iCs/>
              </w:rPr>
              <w:t xml:space="preserve">100,00 </w:t>
            </w:r>
          </w:p>
        </w:tc>
      </w:tr>
      <w:tr w:rsidR="00742565" w:rsidRPr="00742565" w:rsidTr="00742565">
        <w:trPr>
          <w:trHeight w:val="510"/>
        </w:trPr>
        <w:tc>
          <w:tcPr>
            <w:tcW w:w="6476" w:type="dxa"/>
            <w:tcBorders>
              <w:top w:val="nil"/>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r w:rsidRPr="00742565">
              <w:t>МБТ на исполнение переданных полномочий по осуществлению внешнего муниципального финансового контроля</w:t>
            </w:r>
          </w:p>
        </w:tc>
        <w:tc>
          <w:tcPr>
            <w:tcW w:w="808"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1403</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20600 20320</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pPr>
            <w:r w:rsidRPr="00742565">
              <w:t xml:space="preserve">161 800,00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pPr>
            <w:r w:rsidRPr="00742565">
              <w:t xml:space="preserve">161 800,00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nil"/>
              <w:right w:val="single" w:sz="4" w:space="0" w:color="auto"/>
            </w:tcBorders>
            <w:shd w:val="clear" w:color="auto" w:fill="auto"/>
            <w:vAlign w:val="bottom"/>
            <w:hideMark/>
          </w:tcPr>
          <w:p w:rsidR="00742565" w:rsidRPr="00742565" w:rsidRDefault="00742565" w:rsidP="00742565">
            <w:r w:rsidRPr="00742565">
              <w:t>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20600 20320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500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161 800,00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161 800,00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single" w:sz="4" w:space="0" w:color="auto"/>
              <w:left w:val="single" w:sz="4" w:space="0" w:color="auto"/>
              <w:bottom w:val="nil"/>
              <w:right w:val="single" w:sz="4" w:space="0" w:color="auto"/>
            </w:tcBorders>
            <w:shd w:val="clear" w:color="auto" w:fill="auto"/>
            <w:vAlign w:val="bottom"/>
            <w:hideMark/>
          </w:tcPr>
          <w:p w:rsidR="00742565" w:rsidRPr="00742565" w:rsidRDefault="00742565" w:rsidP="00742565">
            <w:r w:rsidRPr="00742565">
              <w:t>Иные межбюджетные трансферты</w:t>
            </w:r>
          </w:p>
        </w:tc>
        <w:tc>
          <w:tcPr>
            <w:tcW w:w="808"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1403</w:t>
            </w:r>
          </w:p>
        </w:tc>
        <w:tc>
          <w:tcPr>
            <w:tcW w:w="1576" w:type="dxa"/>
            <w:tcBorders>
              <w:top w:val="nil"/>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20600 20320</w:t>
            </w:r>
          </w:p>
        </w:tc>
        <w:tc>
          <w:tcPr>
            <w:tcW w:w="1016"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540</w:t>
            </w:r>
          </w:p>
        </w:tc>
        <w:tc>
          <w:tcPr>
            <w:tcW w:w="157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161 800,00 </w:t>
            </w:r>
          </w:p>
        </w:tc>
        <w:tc>
          <w:tcPr>
            <w:tcW w:w="1417"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161 800,00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510"/>
        </w:trPr>
        <w:tc>
          <w:tcPr>
            <w:tcW w:w="6476" w:type="dxa"/>
            <w:tcBorders>
              <w:top w:val="single" w:sz="4" w:space="0" w:color="auto"/>
              <w:left w:val="single" w:sz="4" w:space="0" w:color="auto"/>
              <w:bottom w:val="single" w:sz="4" w:space="0" w:color="auto"/>
              <w:right w:val="single" w:sz="4" w:space="0" w:color="auto"/>
            </w:tcBorders>
            <w:shd w:val="clear" w:color="000000" w:fill="E4DFEC"/>
            <w:vAlign w:val="bottom"/>
            <w:hideMark/>
          </w:tcPr>
          <w:p w:rsidR="00742565" w:rsidRPr="00742565" w:rsidRDefault="00742565" w:rsidP="00742565">
            <w:r w:rsidRPr="00742565">
              <w:lastRenderedPageBreak/>
              <w:t>МБТ на исполнение переданных полномочий по созданию и организации деятельности ЕДДС</w:t>
            </w:r>
          </w:p>
        </w:tc>
        <w:tc>
          <w:tcPr>
            <w:tcW w:w="808"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910</w:t>
            </w:r>
          </w:p>
        </w:tc>
        <w:tc>
          <w:tcPr>
            <w:tcW w:w="880"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1403</w:t>
            </w:r>
          </w:p>
        </w:tc>
        <w:tc>
          <w:tcPr>
            <w:tcW w:w="157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20600 20321</w:t>
            </w:r>
          </w:p>
        </w:tc>
        <w:tc>
          <w:tcPr>
            <w:tcW w:w="1016"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center"/>
            </w:pPr>
            <w:r w:rsidRPr="00742565">
              <w:t> </w:t>
            </w:r>
          </w:p>
        </w:tc>
        <w:tc>
          <w:tcPr>
            <w:tcW w:w="157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pPr>
            <w:r w:rsidRPr="00742565">
              <w:t xml:space="preserve">60 000,00 </w:t>
            </w:r>
          </w:p>
        </w:tc>
        <w:tc>
          <w:tcPr>
            <w:tcW w:w="1417"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pPr>
            <w:r w:rsidRPr="00742565">
              <w:t xml:space="preserve">60 000,00 </w:t>
            </w:r>
          </w:p>
        </w:tc>
        <w:tc>
          <w:tcPr>
            <w:tcW w:w="158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000000" w:fill="E4DFEC"/>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nil"/>
              <w:left w:val="single" w:sz="4" w:space="0" w:color="auto"/>
              <w:bottom w:val="nil"/>
              <w:right w:val="single" w:sz="4" w:space="0" w:color="auto"/>
            </w:tcBorders>
            <w:shd w:val="clear" w:color="auto" w:fill="auto"/>
            <w:vAlign w:val="bottom"/>
            <w:hideMark/>
          </w:tcPr>
          <w:p w:rsidR="00742565" w:rsidRPr="00742565" w:rsidRDefault="00742565" w:rsidP="00742565">
            <w:r w:rsidRPr="00742565">
              <w:t>Межбюджетные трансферты</w:t>
            </w:r>
          </w:p>
        </w:tc>
        <w:tc>
          <w:tcPr>
            <w:tcW w:w="808" w:type="dxa"/>
            <w:tcBorders>
              <w:top w:val="nil"/>
              <w:left w:val="nil"/>
              <w:bottom w:val="nil"/>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nil"/>
              <w:left w:val="nil"/>
              <w:bottom w:val="nil"/>
              <w:right w:val="single" w:sz="4" w:space="0" w:color="auto"/>
            </w:tcBorders>
            <w:shd w:val="clear" w:color="auto" w:fill="auto"/>
            <w:noWrap/>
            <w:vAlign w:val="bottom"/>
            <w:hideMark/>
          </w:tcPr>
          <w:p w:rsidR="00742565" w:rsidRPr="00742565" w:rsidRDefault="00742565" w:rsidP="00742565">
            <w:pPr>
              <w:jc w:val="center"/>
            </w:pPr>
            <w:r w:rsidRPr="00742565">
              <w:t>1403</w:t>
            </w:r>
          </w:p>
        </w:tc>
        <w:tc>
          <w:tcPr>
            <w:tcW w:w="1576" w:type="dxa"/>
            <w:tcBorders>
              <w:top w:val="nil"/>
              <w:left w:val="nil"/>
              <w:bottom w:val="nil"/>
              <w:right w:val="single" w:sz="4" w:space="0" w:color="auto"/>
            </w:tcBorders>
            <w:shd w:val="clear" w:color="000000" w:fill="FFFFFF"/>
            <w:noWrap/>
            <w:vAlign w:val="bottom"/>
            <w:hideMark/>
          </w:tcPr>
          <w:p w:rsidR="00742565" w:rsidRPr="00742565" w:rsidRDefault="00742565" w:rsidP="00742565">
            <w:pPr>
              <w:jc w:val="center"/>
            </w:pPr>
            <w:r w:rsidRPr="00742565">
              <w:t>20600 20321</w:t>
            </w:r>
          </w:p>
        </w:tc>
        <w:tc>
          <w:tcPr>
            <w:tcW w:w="1016" w:type="dxa"/>
            <w:tcBorders>
              <w:top w:val="nil"/>
              <w:left w:val="nil"/>
              <w:bottom w:val="nil"/>
              <w:right w:val="single" w:sz="4" w:space="0" w:color="auto"/>
            </w:tcBorders>
            <w:shd w:val="clear" w:color="auto" w:fill="auto"/>
            <w:noWrap/>
            <w:vAlign w:val="bottom"/>
            <w:hideMark/>
          </w:tcPr>
          <w:p w:rsidR="00742565" w:rsidRPr="00742565" w:rsidRDefault="00742565" w:rsidP="00742565">
            <w:pPr>
              <w:jc w:val="center"/>
            </w:pPr>
            <w:r w:rsidRPr="00742565">
              <w:t>500</w:t>
            </w:r>
          </w:p>
        </w:tc>
        <w:tc>
          <w:tcPr>
            <w:tcW w:w="1577" w:type="dxa"/>
            <w:tcBorders>
              <w:top w:val="nil"/>
              <w:left w:val="nil"/>
              <w:bottom w:val="nil"/>
              <w:right w:val="single" w:sz="4" w:space="0" w:color="auto"/>
            </w:tcBorders>
            <w:shd w:val="clear" w:color="auto" w:fill="auto"/>
            <w:noWrap/>
            <w:vAlign w:val="bottom"/>
            <w:hideMark/>
          </w:tcPr>
          <w:p w:rsidR="00742565" w:rsidRPr="00742565" w:rsidRDefault="00742565" w:rsidP="00742565">
            <w:pPr>
              <w:jc w:val="right"/>
            </w:pPr>
            <w:r w:rsidRPr="00742565">
              <w:t xml:space="preserve">60 000,00 </w:t>
            </w:r>
          </w:p>
        </w:tc>
        <w:tc>
          <w:tcPr>
            <w:tcW w:w="1417" w:type="dxa"/>
            <w:tcBorders>
              <w:top w:val="nil"/>
              <w:left w:val="nil"/>
              <w:bottom w:val="nil"/>
              <w:right w:val="single" w:sz="4" w:space="0" w:color="auto"/>
            </w:tcBorders>
            <w:shd w:val="clear" w:color="auto" w:fill="auto"/>
            <w:noWrap/>
            <w:vAlign w:val="bottom"/>
            <w:hideMark/>
          </w:tcPr>
          <w:p w:rsidR="00742565" w:rsidRPr="00742565" w:rsidRDefault="00742565" w:rsidP="00742565">
            <w:pPr>
              <w:jc w:val="right"/>
            </w:pPr>
            <w:r w:rsidRPr="00742565">
              <w:t xml:space="preserve">60 000,00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r w:rsidR="00742565" w:rsidRPr="00742565" w:rsidTr="00742565">
        <w:trPr>
          <w:trHeight w:val="255"/>
        </w:trPr>
        <w:tc>
          <w:tcPr>
            <w:tcW w:w="64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565" w:rsidRPr="00742565" w:rsidRDefault="00742565" w:rsidP="00742565">
            <w:r w:rsidRPr="00742565">
              <w:t>Иные межбюджетные трансферты</w:t>
            </w:r>
          </w:p>
        </w:tc>
        <w:tc>
          <w:tcPr>
            <w:tcW w:w="808" w:type="dxa"/>
            <w:tcBorders>
              <w:top w:val="single" w:sz="4" w:space="0" w:color="auto"/>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910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1403</w:t>
            </w:r>
          </w:p>
        </w:tc>
        <w:tc>
          <w:tcPr>
            <w:tcW w:w="1576" w:type="dxa"/>
            <w:tcBorders>
              <w:top w:val="single" w:sz="4" w:space="0" w:color="auto"/>
              <w:left w:val="nil"/>
              <w:bottom w:val="single" w:sz="4" w:space="0" w:color="auto"/>
              <w:right w:val="single" w:sz="4" w:space="0" w:color="auto"/>
            </w:tcBorders>
            <w:shd w:val="clear" w:color="000000" w:fill="FFFFFF"/>
            <w:noWrap/>
            <w:vAlign w:val="bottom"/>
            <w:hideMark/>
          </w:tcPr>
          <w:p w:rsidR="00742565" w:rsidRPr="00742565" w:rsidRDefault="00742565" w:rsidP="00742565">
            <w:pPr>
              <w:jc w:val="center"/>
            </w:pPr>
            <w:r w:rsidRPr="00742565">
              <w:t>20600 20321</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742565" w:rsidRPr="00742565" w:rsidRDefault="00742565" w:rsidP="00742565">
            <w:pPr>
              <w:jc w:val="center"/>
            </w:pPr>
            <w:r w:rsidRPr="00742565">
              <w:t>540</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60 000,00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60 000,00 </w:t>
            </w:r>
          </w:p>
        </w:tc>
        <w:tc>
          <w:tcPr>
            <w:tcW w:w="158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pPr>
              <w:jc w:val="right"/>
            </w:pPr>
            <w:r w:rsidRPr="00742565">
              <w:t xml:space="preserve">0,00 </w:t>
            </w:r>
          </w:p>
        </w:tc>
        <w:tc>
          <w:tcPr>
            <w:tcW w:w="2225" w:type="dxa"/>
            <w:tcBorders>
              <w:top w:val="nil"/>
              <w:left w:val="nil"/>
              <w:bottom w:val="single" w:sz="4" w:space="0" w:color="auto"/>
              <w:right w:val="single" w:sz="4" w:space="0" w:color="auto"/>
            </w:tcBorders>
            <w:shd w:val="clear" w:color="auto" w:fill="auto"/>
            <w:noWrap/>
            <w:vAlign w:val="bottom"/>
            <w:hideMark/>
          </w:tcPr>
          <w:p w:rsidR="00742565" w:rsidRPr="00742565" w:rsidRDefault="00742565" w:rsidP="00742565">
            <w:r w:rsidRPr="00742565">
              <w:t xml:space="preserve">100,00 </w:t>
            </w:r>
          </w:p>
        </w:tc>
      </w:tr>
    </w:tbl>
    <w:p w:rsidR="00742565" w:rsidRDefault="00742565" w:rsidP="002E4EAD">
      <w:pPr>
        <w:pStyle w:val="31"/>
        <w:spacing w:before="0" w:line="240" w:lineRule="atLeast"/>
        <w:rPr>
          <w:rFonts w:ascii="Times New Roman" w:eastAsia="Times New Roman" w:hAnsi="Times New Roman" w:cs="Times New Roman"/>
          <w:b w:val="0"/>
          <w:bCs w:val="0"/>
          <w:color w:val="auto"/>
          <w:sz w:val="16"/>
        </w:rPr>
      </w:pPr>
    </w:p>
    <w:p w:rsidR="00742565" w:rsidRDefault="00742565" w:rsidP="00742565"/>
    <w:tbl>
      <w:tblPr>
        <w:tblW w:w="13413" w:type="dxa"/>
        <w:tblInd w:w="108" w:type="dxa"/>
        <w:tblLook w:val="04A0" w:firstRow="1" w:lastRow="0" w:firstColumn="1" w:lastColumn="0" w:noHBand="0" w:noVBand="1"/>
      </w:tblPr>
      <w:tblGrid>
        <w:gridCol w:w="4916"/>
        <w:gridCol w:w="416"/>
        <w:gridCol w:w="440"/>
        <w:gridCol w:w="1840"/>
        <w:gridCol w:w="3089"/>
        <w:gridCol w:w="1456"/>
        <w:gridCol w:w="1256"/>
      </w:tblGrid>
      <w:tr w:rsidR="00742565" w:rsidRPr="00EF100E" w:rsidTr="00031D74">
        <w:trPr>
          <w:trHeight w:val="300"/>
        </w:trPr>
        <w:tc>
          <w:tcPr>
            <w:tcW w:w="4916" w:type="dxa"/>
            <w:tcBorders>
              <w:top w:val="nil"/>
              <w:left w:val="nil"/>
              <w:bottom w:val="nil"/>
              <w:right w:val="nil"/>
            </w:tcBorders>
            <w:shd w:val="clear" w:color="auto" w:fill="auto"/>
            <w:vAlign w:val="bottom"/>
            <w:hideMark/>
          </w:tcPr>
          <w:p w:rsidR="00742565" w:rsidRPr="00EF100E" w:rsidRDefault="00742565" w:rsidP="00742565">
            <w:bookmarkStart w:id="4" w:name="RANGE!A1:G43"/>
            <w:bookmarkEnd w:id="4"/>
          </w:p>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bottom"/>
            <w:hideMark/>
          </w:tcPr>
          <w:p w:rsidR="00742565" w:rsidRPr="00EF100E" w:rsidRDefault="00742565" w:rsidP="00742565">
            <w:pPr>
              <w:jc w:val="center"/>
            </w:pPr>
            <w:r w:rsidRPr="00EF100E">
              <w:t xml:space="preserve">Приложение 3 </w:t>
            </w:r>
          </w:p>
        </w:tc>
        <w:tc>
          <w:tcPr>
            <w:tcW w:w="1456" w:type="dxa"/>
            <w:tcBorders>
              <w:top w:val="nil"/>
              <w:left w:val="nil"/>
              <w:bottom w:val="nil"/>
              <w:right w:val="nil"/>
            </w:tcBorders>
            <w:shd w:val="clear" w:color="auto" w:fill="auto"/>
            <w:noWrap/>
            <w:vAlign w:val="bottom"/>
            <w:hideMark/>
          </w:tcPr>
          <w:p w:rsidR="00742565" w:rsidRPr="00EF100E" w:rsidRDefault="00742565" w:rsidP="00742565">
            <w:pPr>
              <w:jc w:val="center"/>
            </w:pPr>
          </w:p>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300"/>
        </w:trPr>
        <w:tc>
          <w:tcPr>
            <w:tcW w:w="4916" w:type="dxa"/>
            <w:tcBorders>
              <w:top w:val="nil"/>
              <w:left w:val="nil"/>
              <w:bottom w:val="nil"/>
              <w:right w:val="nil"/>
            </w:tcBorders>
            <w:shd w:val="clear" w:color="auto" w:fill="auto"/>
            <w:vAlign w:val="bottom"/>
            <w:hideMark/>
          </w:tcPr>
          <w:p w:rsidR="00742565" w:rsidRPr="00EF100E" w:rsidRDefault="00742565" w:rsidP="00742565"/>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bottom"/>
            <w:hideMark/>
          </w:tcPr>
          <w:p w:rsidR="00742565" w:rsidRPr="00EF100E" w:rsidRDefault="00742565" w:rsidP="00742565">
            <w:pPr>
              <w:jc w:val="center"/>
            </w:pPr>
            <w:r w:rsidRPr="00EF100E">
              <w:t xml:space="preserve">к </w:t>
            </w:r>
            <w:proofErr w:type="gramStart"/>
            <w:r w:rsidRPr="00EF100E">
              <w:t>Решению  Думы</w:t>
            </w:r>
            <w:proofErr w:type="gramEnd"/>
            <w:r w:rsidRPr="00EF100E">
              <w:t xml:space="preserve">  </w:t>
            </w:r>
            <w:proofErr w:type="spellStart"/>
            <w:r w:rsidRPr="00EF100E">
              <w:t>Жигаловского</w:t>
            </w:r>
            <w:proofErr w:type="spellEnd"/>
            <w:r w:rsidRPr="00EF100E">
              <w:t xml:space="preserve">  </w:t>
            </w:r>
          </w:p>
        </w:tc>
        <w:tc>
          <w:tcPr>
            <w:tcW w:w="1456" w:type="dxa"/>
            <w:tcBorders>
              <w:top w:val="nil"/>
              <w:left w:val="nil"/>
              <w:bottom w:val="nil"/>
              <w:right w:val="nil"/>
            </w:tcBorders>
            <w:shd w:val="clear" w:color="auto" w:fill="auto"/>
            <w:noWrap/>
            <w:vAlign w:val="bottom"/>
            <w:hideMark/>
          </w:tcPr>
          <w:p w:rsidR="00742565" w:rsidRPr="00EF100E" w:rsidRDefault="00742565" w:rsidP="00742565">
            <w:pPr>
              <w:jc w:val="center"/>
            </w:pPr>
          </w:p>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300"/>
        </w:trPr>
        <w:tc>
          <w:tcPr>
            <w:tcW w:w="4916" w:type="dxa"/>
            <w:tcBorders>
              <w:top w:val="nil"/>
              <w:left w:val="nil"/>
              <w:bottom w:val="nil"/>
              <w:right w:val="nil"/>
            </w:tcBorders>
            <w:shd w:val="clear" w:color="auto" w:fill="auto"/>
            <w:vAlign w:val="bottom"/>
            <w:hideMark/>
          </w:tcPr>
          <w:p w:rsidR="00742565" w:rsidRPr="00EF100E" w:rsidRDefault="00742565" w:rsidP="00742565"/>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bottom"/>
            <w:hideMark/>
          </w:tcPr>
          <w:p w:rsidR="00742565" w:rsidRPr="00EF100E" w:rsidRDefault="00742565" w:rsidP="00742565">
            <w:pPr>
              <w:jc w:val="center"/>
            </w:pPr>
            <w:r w:rsidRPr="00EF100E">
              <w:t xml:space="preserve">муниципального образования </w:t>
            </w:r>
          </w:p>
        </w:tc>
        <w:tc>
          <w:tcPr>
            <w:tcW w:w="1456" w:type="dxa"/>
            <w:tcBorders>
              <w:top w:val="nil"/>
              <w:left w:val="nil"/>
              <w:bottom w:val="nil"/>
              <w:right w:val="nil"/>
            </w:tcBorders>
            <w:shd w:val="clear" w:color="auto" w:fill="auto"/>
            <w:noWrap/>
            <w:vAlign w:val="bottom"/>
            <w:hideMark/>
          </w:tcPr>
          <w:p w:rsidR="00742565" w:rsidRPr="00EF100E" w:rsidRDefault="00742565" w:rsidP="00742565">
            <w:pPr>
              <w:jc w:val="center"/>
            </w:pPr>
          </w:p>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300"/>
        </w:trPr>
        <w:tc>
          <w:tcPr>
            <w:tcW w:w="4916" w:type="dxa"/>
            <w:tcBorders>
              <w:top w:val="nil"/>
              <w:left w:val="nil"/>
              <w:bottom w:val="nil"/>
              <w:right w:val="nil"/>
            </w:tcBorders>
            <w:shd w:val="clear" w:color="auto" w:fill="auto"/>
            <w:vAlign w:val="bottom"/>
            <w:hideMark/>
          </w:tcPr>
          <w:p w:rsidR="00742565" w:rsidRPr="00EF100E" w:rsidRDefault="00742565" w:rsidP="00742565"/>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center"/>
            <w:hideMark/>
          </w:tcPr>
          <w:p w:rsidR="00742565" w:rsidRPr="00EF100E" w:rsidRDefault="00742565" w:rsidP="00742565">
            <w:pPr>
              <w:jc w:val="center"/>
            </w:pPr>
            <w:proofErr w:type="gramStart"/>
            <w:r w:rsidRPr="00EF100E">
              <w:t>от .</w:t>
            </w:r>
            <w:proofErr w:type="gramEnd"/>
            <w:r w:rsidRPr="00EF100E">
              <w:t>04.2022г. №</w:t>
            </w:r>
            <w:r w:rsidRPr="00EF100E">
              <w:rPr>
                <w:u w:val="single"/>
              </w:rPr>
              <w:t xml:space="preserve"> -22     </w:t>
            </w:r>
          </w:p>
        </w:tc>
        <w:tc>
          <w:tcPr>
            <w:tcW w:w="1456" w:type="dxa"/>
            <w:tcBorders>
              <w:top w:val="nil"/>
              <w:left w:val="nil"/>
              <w:bottom w:val="nil"/>
              <w:right w:val="nil"/>
            </w:tcBorders>
            <w:shd w:val="clear" w:color="auto" w:fill="auto"/>
            <w:noWrap/>
            <w:vAlign w:val="bottom"/>
            <w:hideMark/>
          </w:tcPr>
          <w:p w:rsidR="00742565" w:rsidRPr="00EF100E" w:rsidRDefault="00742565" w:rsidP="00742565">
            <w:pPr>
              <w:jc w:val="center"/>
            </w:pPr>
          </w:p>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255"/>
        </w:trPr>
        <w:tc>
          <w:tcPr>
            <w:tcW w:w="4916" w:type="dxa"/>
            <w:tcBorders>
              <w:top w:val="nil"/>
              <w:left w:val="nil"/>
              <w:bottom w:val="nil"/>
              <w:right w:val="nil"/>
            </w:tcBorders>
            <w:shd w:val="clear" w:color="auto" w:fill="auto"/>
            <w:noWrap/>
            <w:vAlign w:val="bottom"/>
            <w:hideMark/>
          </w:tcPr>
          <w:p w:rsidR="00742565" w:rsidRPr="00EF100E" w:rsidRDefault="00742565" w:rsidP="00742565">
            <w:r w:rsidRPr="00EF100E">
              <w:rPr>
                <w:noProof/>
              </w:rPr>
              <mc:AlternateContent>
                <mc:Choice Requires="wps">
                  <w:drawing>
                    <wp:anchor distT="0" distB="0" distL="114300" distR="114300" simplePos="0" relativeHeight="251691008" behindDoc="0" locked="0" layoutInCell="1" allowOverlap="1">
                      <wp:simplePos x="0" y="0"/>
                      <wp:positionH relativeFrom="column">
                        <wp:posOffset>219075</wp:posOffset>
                      </wp:positionH>
                      <wp:positionV relativeFrom="paragraph">
                        <wp:posOffset>57150</wp:posOffset>
                      </wp:positionV>
                      <wp:extent cx="7800975" cy="600075"/>
                      <wp:effectExtent l="0" t="0" r="9525" b="952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1" cy="590550"/>
                              </a:xfrm>
                              <a:prstGeom prst="rect">
                                <a:avLst/>
                              </a:prstGeom>
                              <a:solidFill>
                                <a:srgbClr val="FFFFFF"/>
                              </a:solidFill>
                              <a:ln w="9525">
                                <a:noFill/>
                                <a:miter lim="800000"/>
                                <a:headEnd/>
                                <a:tailEnd/>
                              </a:ln>
                            </wps:spPr>
                            <wps:txbx>
                              <w:txbxContent>
                                <w:p w:rsidR="00742565" w:rsidRDefault="00742565" w:rsidP="00742565">
                                  <w:pPr>
                                    <w:pStyle w:val="aa"/>
                                    <w:spacing w:before="0" w:after="0"/>
                                    <w:jc w:val="center"/>
                                    <w:rPr>
                                      <w:sz w:val="24"/>
                                      <w:szCs w:val="24"/>
                                    </w:rPr>
                                  </w:pPr>
                                  <w:r>
                                    <w:rPr>
                                      <w:rFonts w:cstheme="minorBidi"/>
                                      <w:b/>
                                      <w:bCs/>
                                    </w:rPr>
                                    <w:t xml:space="preserve">Расходы </w:t>
                                  </w:r>
                                </w:p>
                                <w:p w:rsidR="00742565" w:rsidRDefault="00742565" w:rsidP="00742565">
                                  <w:pPr>
                                    <w:pStyle w:val="aa"/>
                                    <w:spacing w:before="0" w:after="0"/>
                                    <w:jc w:val="center"/>
                                  </w:pPr>
                                  <w:r>
                                    <w:rPr>
                                      <w:rFonts w:cstheme="minorBidi"/>
                                      <w:b/>
                                      <w:bCs/>
                                    </w:rPr>
                                    <w:t xml:space="preserve">бюджета </w:t>
                                  </w:r>
                                  <w:proofErr w:type="spellStart"/>
                                  <w:r>
                                    <w:rPr>
                                      <w:rFonts w:cstheme="minorBidi"/>
                                      <w:b/>
                                      <w:bCs/>
                                    </w:rPr>
                                    <w:t>Жигаловского</w:t>
                                  </w:r>
                                  <w:proofErr w:type="spellEnd"/>
                                  <w:r>
                                    <w:rPr>
                                      <w:rFonts w:cstheme="minorBidi"/>
                                      <w:b/>
                                      <w:bCs/>
                                    </w:rPr>
                                    <w:t xml:space="preserve"> муниципального </w:t>
                                  </w:r>
                                  <w:proofErr w:type="gramStart"/>
                                  <w:r>
                                    <w:rPr>
                                      <w:rFonts w:cstheme="minorBidi"/>
                                      <w:b/>
                                      <w:bCs/>
                                    </w:rPr>
                                    <w:t>образования  за</w:t>
                                  </w:r>
                                  <w:proofErr w:type="gramEnd"/>
                                  <w:r>
                                    <w:rPr>
                                      <w:rFonts w:cstheme="minorBidi"/>
                                      <w:b/>
                                      <w:bCs/>
                                    </w:rPr>
                                    <w:t xml:space="preserve">   2021 год  </w:t>
                                  </w:r>
                                </w:p>
                                <w:p w:rsidR="00742565" w:rsidRDefault="00742565" w:rsidP="00742565">
                                  <w:pPr>
                                    <w:pStyle w:val="aa"/>
                                    <w:spacing w:before="0" w:after="0"/>
                                    <w:jc w:val="center"/>
                                  </w:pPr>
                                  <w:r>
                                    <w:rPr>
                                      <w:rFonts w:cstheme="minorBidi"/>
                                      <w:b/>
                                      <w:bCs/>
                                    </w:rPr>
                                    <w:t xml:space="preserve">по разделам и подразделам </w:t>
                                  </w:r>
                                  <w:proofErr w:type="gramStart"/>
                                  <w:r>
                                    <w:rPr>
                                      <w:rFonts w:cstheme="minorBidi"/>
                                      <w:b/>
                                      <w:bCs/>
                                    </w:rPr>
                                    <w:t>классификации  расходов</w:t>
                                  </w:r>
                                  <w:proofErr w:type="gramEnd"/>
                                  <w:r>
                                    <w:rPr>
                                      <w:rFonts w:cstheme="minorBidi"/>
                                      <w:b/>
                                      <w:bCs/>
                                    </w:rPr>
                                    <w:t xml:space="preserve"> бюджетов                                      </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9" o:spid="_x0000_s1031" type="#_x0000_t202" style="position:absolute;margin-left:17.25pt;margin-top:4.5pt;width:614.25pt;height:4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" stroked="f">
                      <v:textbox inset="2.88pt,2.16pt,2.88pt,0">
                        <w:txbxContent>
                          <w:p w:rsidR="00742565" w:rsidRDefault="00742565" w:rsidP="00742565">
                            <w:pPr>
                              <w:pStyle w:val="aa"/>
                              <w:spacing w:before="0" w:after="0"/>
                              <w:jc w:val="center"/>
                              <w:rPr>
                                <w:sz w:val="24"/>
                                <w:szCs w:val="24"/>
                              </w:rPr>
                            </w:pPr>
                            <w:r>
                              <w:rPr>
                                <w:rFonts w:cstheme="minorBidi"/>
                                <w:b/>
                                <w:bCs/>
                              </w:rPr>
                              <w:t xml:space="preserve">Расходы </w:t>
                            </w:r>
                          </w:p>
                          <w:p w:rsidR="00742565" w:rsidRDefault="00742565" w:rsidP="00742565">
                            <w:pPr>
                              <w:pStyle w:val="aa"/>
                              <w:spacing w:before="0" w:after="0"/>
                              <w:jc w:val="center"/>
                            </w:pPr>
                            <w:r>
                              <w:rPr>
                                <w:rFonts w:cstheme="minorBidi"/>
                                <w:b/>
                                <w:bCs/>
                              </w:rPr>
                              <w:t xml:space="preserve">бюджета </w:t>
                            </w:r>
                            <w:proofErr w:type="spellStart"/>
                            <w:r>
                              <w:rPr>
                                <w:rFonts w:cstheme="minorBidi"/>
                                <w:b/>
                                <w:bCs/>
                              </w:rPr>
                              <w:t>Жигаловского</w:t>
                            </w:r>
                            <w:proofErr w:type="spellEnd"/>
                            <w:r>
                              <w:rPr>
                                <w:rFonts w:cstheme="minorBidi"/>
                                <w:b/>
                                <w:bCs/>
                              </w:rPr>
                              <w:t xml:space="preserve"> муниципального </w:t>
                            </w:r>
                            <w:proofErr w:type="gramStart"/>
                            <w:r>
                              <w:rPr>
                                <w:rFonts w:cstheme="minorBidi"/>
                                <w:b/>
                                <w:bCs/>
                              </w:rPr>
                              <w:t>образования  за</w:t>
                            </w:r>
                            <w:proofErr w:type="gramEnd"/>
                            <w:r>
                              <w:rPr>
                                <w:rFonts w:cstheme="minorBidi"/>
                                <w:b/>
                                <w:bCs/>
                              </w:rPr>
                              <w:t xml:space="preserve">   2021 год  </w:t>
                            </w:r>
                          </w:p>
                          <w:p w:rsidR="00742565" w:rsidRDefault="00742565" w:rsidP="00742565">
                            <w:pPr>
                              <w:pStyle w:val="aa"/>
                              <w:spacing w:before="0" w:after="0"/>
                              <w:jc w:val="center"/>
                            </w:pPr>
                            <w:r>
                              <w:rPr>
                                <w:rFonts w:cstheme="minorBidi"/>
                                <w:b/>
                                <w:bCs/>
                              </w:rPr>
                              <w:t xml:space="preserve">по разделам и подразделам </w:t>
                            </w:r>
                            <w:proofErr w:type="gramStart"/>
                            <w:r>
                              <w:rPr>
                                <w:rFonts w:cstheme="minorBidi"/>
                                <w:b/>
                                <w:bCs/>
                              </w:rPr>
                              <w:t>классификации  расходов</w:t>
                            </w:r>
                            <w:proofErr w:type="gramEnd"/>
                            <w:r>
                              <w:rPr>
                                <w:rFonts w:cstheme="minorBidi"/>
                                <w:b/>
                                <w:bCs/>
                              </w:rPr>
                              <w:t xml:space="preserve"> бюджетов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700"/>
            </w:tblGrid>
            <w:tr w:rsidR="00742565" w:rsidRPr="00EF100E">
              <w:trPr>
                <w:trHeight w:val="255"/>
                <w:tblCellSpacing w:w="0" w:type="dxa"/>
              </w:trPr>
              <w:tc>
                <w:tcPr>
                  <w:tcW w:w="4900" w:type="dxa"/>
                  <w:tcBorders>
                    <w:top w:val="nil"/>
                    <w:left w:val="nil"/>
                    <w:bottom w:val="nil"/>
                    <w:right w:val="nil"/>
                  </w:tcBorders>
                  <w:shd w:val="clear" w:color="auto" w:fill="auto"/>
                  <w:vAlign w:val="bottom"/>
                  <w:hideMark/>
                </w:tcPr>
                <w:p w:rsidR="00742565" w:rsidRPr="00EF100E" w:rsidRDefault="00742565" w:rsidP="00742565"/>
              </w:tc>
            </w:tr>
          </w:tbl>
          <w:p w:rsidR="00742565" w:rsidRPr="00EF100E" w:rsidRDefault="00742565" w:rsidP="00742565"/>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bottom"/>
            <w:hideMark/>
          </w:tcPr>
          <w:p w:rsidR="00742565" w:rsidRPr="00EF100E" w:rsidRDefault="00742565" w:rsidP="00742565"/>
        </w:tc>
        <w:tc>
          <w:tcPr>
            <w:tcW w:w="1456" w:type="dxa"/>
            <w:tcBorders>
              <w:top w:val="nil"/>
              <w:left w:val="nil"/>
              <w:bottom w:val="nil"/>
              <w:right w:val="nil"/>
            </w:tcBorders>
            <w:shd w:val="clear" w:color="auto" w:fill="auto"/>
            <w:noWrap/>
            <w:vAlign w:val="bottom"/>
            <w:hideMark/>
          </w:tcPr>
          <w:p w:rsidR="00742565" w:rsidRPr="00EF100E" w:rsidRDefault="00742565" w:rsidP="00742565"/>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255"/>
        </w:trPr>
        <w:tc>
          <w:tcPr>
            <w:tcW w:w="4916" w:type="dxa"/>
            <w:tcBorders>
              <w:top w:val="nil"/>
              <w:left w:val="nil"/>
              <w:bottom w:val="nil"/>
              <w:right w:val="nil"/>
            </w:tcBorders>
            <w:shd w:val="clear" w:color="auto" w:fill="auto"/>
            <w:vAlign w:val="bottom"/>
            <w:hideMark/>
          </w:tcPr>
          <w:p w:rsidR="00742565" w:rsidRPr="00EF100E" w:rsidRDefault="00742565" w:rsidP="00742565"/>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bottom"/>
            <w:hideMark/>
          </w:tcPr>
          <w:p w:rsidR="00742565" w:rsidRPr="00EF100E" w:rsidRDefault="00742565" w:rsidP="00742565"/>
        </w:tc>
        <w:tc>
          <w:tcPr>
            <w:tcW w:w="1456" w:type="dxa"/>
            <w:tcBorders>
              <w:top w:val="nil"/>
              <w:left w:val="nil"/>
              <w:bottom w:val="nil"/>
              <w:right w:val="nil"/>
            </w:tcBorders>
            <w:shd w:val="clear" w:color="auto" w:fill="auto"/>
            <w:noWrap/>
            <w:vAlign w:val="bottom"/>
            <w:hideMark/>
          </w:tcPr>
          <w:p w:rsidR="00742565" w:rsidRPr="00EF100E" w:rsidRDefault="00742565" w:rsidP="00742565"/>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255"/>
        </w:trPr>
        <w:tc>
          <w:tcPr>
            <w:tcW w:w="4916" w:type="dxa"/>
            <w:tcBorders>
              <w:top w:val="nil"/>
              <w:left w:val="nil"/>
              <w:bottom w:val="nil"/>
              <w:right w:val="nil"/>
            </w:tcBorders>
            <w:shd w:val="clear" w:color="auto" w:fill="auto"/>
            <w:vAlign w:val="bottom"/>
            <w:hideMark/>
          </w:tcPr>
          <w:p w:rsidR="00742565" w:rsidRPr="00EF100E" w:rsidRDefault="00742565" w:rsidP="00742565"/>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bottom"/>
            <w:hideMark/>
          </w:tcPr>
          <w:p w:rsidR="00742565" w:rsidRPr="00EF100E" w:rsidRDefault="00742565" w:rsidP="00742565"/>
        </w:tc>
        <w:tc>
          <w:tcPr>
            <w:tcW w:w="1456" w:type="dxa"/>
            <w:tcBorders>
              <w:top w:val="nil"/>
              <w:left w:val="nil"/>
              <w:bottom w:val="nil"/>
              <w:right w:val="nil"/>
            </w:tcBorders>
            <w:shd w:val="clear" w:color="auto" w:fill="auto"/>
            <w:noWrap/>
            <w:vAlign w:val="bottom"/>
            <w:hideMark/>
          </w:tcPr>
          <w:p w:rsidR="00742565" w:rsidRPr="00EF100E" w:rsidRDefault="00742565" w:rsidP="00742565"/>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255"/>
        </w:trPr>
        <w:tc>
          <w:tcPr>
            <w:tcW w:w="4916" w:type="dxa"/>
            <w:tcBorders>
              <w:top w:val="nil"/>
              <w:left w:val="nil"/>
              <w:bottom w:val="nil"/>
              <w:right w:val="nil"/>
            </w:tcBorders>
            <w:shd w:val="clear" w:color="auto" w:fill="auto"/>
            <w:vAlign w:val="bottom"/>
            <w:hideMark/>
          </w:tcPr>
          <w:p w:rsidR="00742565" w:rsidRPr="00EF100E" w:rsidRDefault="00742565" w:rsidP="00742565"/>
        </w:tc>
        <w:tc>
          <w:tcPr>
            <w:tcW w:w="416" w:type="dxa"/>
            <w:tcBorders>
              <w:top w:val="nil"/>
              <w:left w:val="nil"/>
              <w:bottom w:val="nil"/>
              <w:right w:val="nil"/>
            </w:tcBorders>
            <w:shd w:val="clear" w:color="auto" w:fill="auto"/>
            <w:vAlign w:val="bottom"/>
            <w:hideMark/>
          </w:tcPr>
          <w:p w:rsidR="00742565" w:rsidRPr="00EF100E" w:rsidRDefault="00742565" w:rsidP="00742565"/>
        </w:tc>
        <w:tc>
          <w:tcPr>
            <w:tcW w:w="440" w:type="dxa"/>
            <w:tcBorders>
              <w:top w:val="nil"/>
              <w:left w:val="nil"/>
              <w:bottom w:val="nil"/>
              <w:right w:val="nil"/>
            </w:tcBorders>
            <w:shd w:val="clear" w:color="auto" w:fill="auto"/>
            <w:vAlign w:val="bottom"/>
            <w:hideMark/>
          </w:tcPr>
          <w:p w:rsidR="00742565" w:rsidRPr="00EF100E" w:rsidRDefault="00742565" w:rsidP="00742565"/>
        </w:tc>
        <w:tc>
          <w:tcPr>
            <w:tcW w:w="1840" w:type="dxa"/>
            <w:tcBorders>
              <w:top w:val="nil"/>
              <w:left w:val="nil"/>
              <w:bottom w:val="nil"/>
              <w:right w:val="nil"/>
            </w:tcBorders>
            <w:shd w:val="clear" w:color="auto" w:fill="auto"/>
            <w:noWrap/>
            <w:vAlign w:val="bottom"/>
            <w:hideMark/>
          </w:tcPr>
          <w:p w:rsidR="00742565" w:rsidRPr="00EF100E" w:rsidRDefault="00742565" w:rsidP="00742565"/>
        </w:tc>
        <w:tc>
          <w:tcPr>
            <w:tcW w:w="3089" w:type="dxa"/>
            <w:tcBorders>
              <w:top w:val="nil"/>
              <w:left w:val="nil"/>
              <w:bottom w:val="nil"/>
              <w:right w:val="nil"/>
            </w:tcBorders>
            <w:shd w:val="clear" w:color="auto" w:fill="auto"/>
            <w:noWrap/>
            <w:vAlign w:val="bottom"/>
            <w:hideMark/>
          </w:tcPr>
          <w:p w:rsidR="00742565" w:rsidRPr="00EF100E" w:rsidRDefault="00742565" w:rsidP="00742565"/>
        </w:tc>
        <w:tc>
          <w:tcPr>
            <w:tcW w:w="1456" w:type="dxa"/>
            <w:tcBorders>
              <w:top w:val="nil"/>
              <w:left w:val="nil"/>
              <w:bottom w:val="nil"/>
              <w:right w:val="nil"/>
            </w:tcBorders>
            <w:shd w:val="clear" w:color="auto" w:fill="auto"/>
            <w:noWrap/>
            <w:vAlign w:val="bottom"/>
            <w:hideMark/>
          </w:tcPr>
          <w:p w:rsidR="00742565" w:rsidRPr="00EF100E" w:rsidRDefault="00742565" w:rsidP="00742565"/>
        </w:tc>
        <w:tc>
          <w:tcPr>
            <w:tcW w:w="1256" w:type="dxa"/>
            <w:tcBorders>
              <w:top w:val="nil"/>
              <w:left w:val="nil"/>
              <w:bottom w:val="nil"/>
              <w:right w:val="nil"/>
            </w:tcBorders>
            <w:shd w:val="clear" w:color="auto" w:fill="auto"/>
            <w:noWrap/>
            <w:vAlign w:val="bottom"/>
            <w:hideMark/>
          </w:tcPr>
          <w:p w:rsidR="00742565" w:rsidRPr="00EF100E" w:rsidRDefault="00742565" w:rsidP="00742565"/>
        </w:tc>
      </w:tr>
      <w:tr w:rsidR="00742565" w:rsidRPr="00EF100E" w:rsidTr="00031D74">
        <w:trPr>
          <w:trHeight w:val="825"/>
        </w:trPr>
        <w:tc>
          <w:tcPr>
            <w:tcW w:w="4916" w:type="dxa"/>
            <w:tcBorders>
              <w:top w:val="single" w:sz="4" w:space="0" w:color="auto"/>
              <w:left w:val="single" w:sz="4" w:space="0" w:color="auto"/>
              <w:bottom w:val="single" w:sz="4" w:space="0" w:color="auto"/>
              <w:right w:val="nil"/>
            </w:tcBorders>
            <w:shd w:val="clear" w:color="auto" w:fill="auto"/>
            <w:vAlign w:val="center"/>
            <w:hideMark/>
          </w:tcPr>
          <w:p w:rsidR="00742565" w:rsidRPr="00EF100E" w:rsidRDefault="00742565" w:rsidP="00742565">
            <w:pPr>
              <w:jc w:val="center"/>
            </w:pPr>
            <w:r w:rsidRPr="00EF100E">
              <w:t>Наименование</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565" w:rsidRPr="00EF100E" w:rsidRDefault="00742565" w:rsidP="00742565">
            <w:pPr>
              <w:jc w:val="center"/>
            </w:pPr>
            <w:proofErr w:type="spellStart"/>
            <w:r w:rsidRPr="00EF100E">
              <w:t>Рз</w:t>
            </w:r>
            <w:proofErr w:type="spellEnd"/>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742565" w:rsidRPr="00EF100E" w:rsidRDefault="00742565" w:rsidP="00742565">
            <w:pPr>
              <w:jc w:val="center"/>
            </w:pPr>
            <w:proofErr w:type="spellStart"/>
            <w:r w:rsidRPr="00EF100E">
              <w:t>Пз</w:t>
            </w:r>
            <w:proofErr w:type="spellEnd"/>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42565" w:rsidRPr="00EF100E" w:rsidRDefault="00742565" w:rsidP="00742565">
            <w:pPr>
              <w:jc w:val="center"/>
            </w:pPr>
            <w:r w:rsidRPr="00EF100E">
              <w:t>Утверждено</w:t>
            </w:r>
          </w:p>
        </w:tc>
        <w:tc>
          <w:tcPr>
            <w:tcW w:w="3089" w:type="dxa"/>
            <w:tcBorders>
              <w:top w:val="single" w:sz="4" w:space="0" w:color="auto"/>
              <w:left w:val="nil"/>
              <w:bottom w:val="single" w:sz="4" w:space="0" w:color="auto"/>
              <w:right w:val="single" w:sz="4" w:space="0" w:color="auto"/>
            </w:tcBorders>
            <w:shd w:val="clear" w:color="auto" w:fill="auto"/>
            <w:vAlign w:val="center"/>
            <w:hideMark/>
          </w:tcPr>
          <w:p w:rsidR="00742565" w:rsidRPr="00EF100E" w:rsidRDefault="00742565" w:rsidP="00742565">
            <w:pPr>
              <w:jc w:val="center"/>
            </w:pPr>
            <w:r w:rsidRPr="00EF100E">
              <w:t>Исполнено</w:t>
            </w:r>
          </w:p>
        </w:tc>
        <w:tc>
          <w:tcPr>
            <w:tcW w:w="1456" w:type="dxa"/>
            <w:tcBorders>
              <w:top w:val="single" w:sz="4" w:space="0" w:color="auto"/>
              <w:left w:val="nil"/>
              <w:bottom w:val="single" w:sz="4" w:space="0" w:color="auto"/>
              <w:right w:val="single" w:sz="4" w:space="0" w:color="auto"/>
            </w:tcBorders>
            <w:shd w:val="clear" w:color="auto" w:fill="auto"/>
            <w:vAlign w:val="center"/>
            <w:hideMark/>
          </w:tcPr>
          <w:p w:rsidR="00742565" w:rsidRPr="00EF100E" w:rsidRDefault="00742565" w:rsidP="00742565">
            <w:pPr>
              <w:jc w:val="center"/>
            </w:pPr>
            <w:proofErr w:type="spellStart"/>
            <w:r w:rsidRPr="00EF100E">
              <w:t>Неиспол</w:t>
            </w:r>
            <w:proofErr w:type="spellEnd"/>
            <w:r w:rsidRPr="00EF100E">
              <w:t>. назначения</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742565" w:rsidRPr="00EF100E" w:rsidRDefault="00742565" w:rsidP="00742565">
            <w:pPr>
              <w:jc w:val="center"/>
            </w:pPr>
            <w:r w:rsidRPr="00EF100E">
              <w:t>% исполнения</w:t>
            </w:r>
          </w:p>
        </w:tc>
      </w:tr>
      <w:tr w:rsidR="00742565" w:rsidRPr="00EF100E" w:rsidTr="00031D74">
        <w:trPr>
          <w:trHeight w:val="43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Общегосударственные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01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13 839 201,30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13 770 253,63</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68 947,67</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99,50 </w:t>
            </w:r>
          </w:p>
        </w:tc>
      </w:tr>
      <w:tr w:rsidR="00742565" w:rsidRPr="00EF100E" w:rsidTr="00031D7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Функционирование высшего должностного лица субъекта РФ и органов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02</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1 464 968,52</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1 464 968,52</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Функционирование законодательных органов субъекта РФ, местного самоуправления</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03</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10 000,00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10 000,00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75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Функционирование Правительства РФ, высших органов исполнительной власти субъектов РФ, местных администраций</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04</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12 323 532,78</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12 294 585,11</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28 947,67</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99,80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Обеспечение проведения выборов и референдумов</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07</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r w:rsidRPr="00EF100E">
              <w:t>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Резервные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11</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40 000,00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40 000,00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0,00 </w:t>
            </w:r>
          </w:p>
        </w:tc>
      </w:tr>
      <w:tr w:rsidR="00742565" w:rsidRPr="00EF100E" w:rsidTr="00031D74">
        <w:trPr>
          <w:trHeight w:val="255"/>
        </w:trPr>
        <w:tc>
          <w:tcPr>
            <w:tcW w:w="4916" w:type="dxa"/>
            <w:tcBorders>
              <w:top w:val="nil"/>
              <w:left w:val="single" w:sz="4" w:space="0" w:color="auto"/>
              <w:bottom w:val="nil"/>
              <w:right w:val="single" w:sz="4" w:space="0" w:color="auto"/>
            </w:tcBorders>
            <w:shd w:val="clear" w:color="auto" w:fill="auto"/>
            <w:vAlign w:val="bottom"/>
            <w:hideMark/>
          </w:tcPr>
          <w:p w:rsidR="00742565" w:rsidRPr="00EF100E" w:rsidRDefault="00742565" w:rsidP="00742565">
            <w:r w:rsidRPr="00EF100E">
              <w:t>Другие общегосударственные расходы</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13</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700,00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700,00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630"/>
        </w:trPr>
        <w:tc>
          <w:tcPr>
            <w:tcW w:w="4916" w:type="dxa"/>
            <w:tcBorders>
              <w:top w:val="single" w:sz="4" w:space="0" w:color="auto"/>
              <w:left w:val="single" w:sz="4" w:space="0" w:color="auto"/>
              <w:bottom w:val="nil"/>
              <w:right w:val="single" w:sz="4" w:space="0" w:color="auto"/>
            </w:tcBorders>
            <w:shd w:val="clear" w:color="auto" w:fill="auto"/>
            <w:vAlign w:val="bottom"/>
            <w:hideMark/>
          </w:tcPr>
          <w:p w:rsidR="00742565" w:rsidRPr="00EF100E" w:rsidRDefault="00742565" w:rsidP="00742565">
            <w:pPr>
              <w:rPr>
                <w:b/>
                <w:bCs/>
              </w:rPr>
            </w:pPr>
            <w:r w:rsidRPr="00EF100E">
              <w:rPr>
                <w:b/>
                <w:bCs/>
              </w:rPr>
              <w:t>Национальная безопасность и правоохранительная деятельность</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03</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573 188,90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571 588,93</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1 599,97</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99,70 </w:t>
            </w:r>
          </w:p>
        </w:tc>
      </w:tr>
      <w:tr w:rsidR="00742565" w:rsidRPr="00EF100E" w:rsidTr="00031D74">
        <w:trPr>
          <w:trHeight w:val="765"/>
        </w:trPr>
        <w:tc>
          <w:tcPr>
            <w:tcW w:w="49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Защита населения и территории от последствий чрезвычайных ситуаций природного и техногенного характера, пожарная безопасность</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03</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10</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560 758,90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559 158,93</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1 599,97</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99,70 </w:t>
            </w:r>
          </w:p>
        </w:tc>
      </w:tr>
      <w:tr w:rsidR="00742565" w:rsidRPr="00EF100E" w:rsidTr="00031D7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lastRenderedPageBreak/>
              <w:t>Другие вопросы в области национальной безопасности и правоохранительной деятельности</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03</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14</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12 430,00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12 430,00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Национальная экономика</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04</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14 175 160,10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14 095 216,96</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79 943,14</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99,40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Общеэкономические вопросы</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04</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167 000,00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87 056,86</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79 943,14</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52,10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Транспорт</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04</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08</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4 230 723,00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4 230 723,00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Дорожное хозяйство (дорожные фонды)</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04</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09</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9 122 437,10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9 122 437,10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Другие вопросы в области национальной экономики</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04</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12</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655 000,00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655 000,00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Жилищно-коммунальное хозяйство</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05</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24 640 102,46</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24 047 870,45</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592 232,01</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97,60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Жилищное хозяйство</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05</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67 411,84</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67 411,84</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Коммунальное хозяйство</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05</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02</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679 379,28</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620 124,27</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59 255,01</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91,30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Благоустройство</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05</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03</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15 450 676,13</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14 929 524,66</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521 151,47</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96,60 </w:t>
            </w:r>
          </w:p>
        </w:tc>
      </w:tr>
      <w:tr w:rsidR="00742565" w:rsidRPr="00EF100E" w:rsidTr="00031D7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Другие мероприятия в области жилищно-коммунального хозяйства</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05</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05</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8 442 635,21</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8 430 809,68</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11 825,53</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99,90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Образование</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07</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80 600,00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80 600,00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100,00 </w:t>
            </w:r>
          </w:p>
        </w:tc>
      </w:tr>
      <w:tr w:rsidR="00742565" w:rsidRPr="00EF100E" w:rsidTr="00031D74">
        <w:trPr>
          <w:trHeight w:val="51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Профессиональная подготовка и повышение квалификации</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07</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05</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80 600,00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80 600,00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 xml:space="preserve">Культура, кинематография </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08</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135 972,00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135 972,00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100,00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 xml:space="preserve">Культура </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08</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135 972,00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135 972,00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Социальная политика</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10</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294 252,00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294 252,00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100,00 </w:t>
            </w:r>
          </w:p>
        </w:tc>
      </w:tr>
      <w:tr w:rsidR="00742565" w:rsidRPr="00EF100E" w:rsidTr="00031D74">
        <w:trPr>
          <w:trHeight w:val="300"/>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Пенсионное обеспечение</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10</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294 252,00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294 252,00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Физическая культура и спорт</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11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130 600,72</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130 600,72</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Физическая культура</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11</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01</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130 600,72</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130 600,72</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100,00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rPr>
                <w:b/>
                <w:bCs/>
              </w:rPr>
            </w:pPr>
            <w:r w:rsidRPr="00EF100E">
              <w:rPr>
                <w:b/>
                <w:bCs/>
              </w:rPr>
              <w:t>14</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221 800,00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221 800,00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100,00 </w:t>
            </w:r>
          </w:p>
        </w:tc>
      </w:tr>
      <w:tr w:rsidR="00742565" w:rsidRPr="00EF100E" w:rsidTr="00031D74">
        <w:trPr>
          <w:trHeight w:val="25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r w:rsidRPr="00EF100E">
              <w:t>Иные межбюджетные трансферты</w:t>
            </w:r>
          </w:p>
        </w:tc>
        <w:tc>
          <w:tcPr>
            <w:tcW w:w="41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14</w:t>
            </w:r>
          </w:p>
        </w:tc>
        <w:tc>
          <w:tcPr>
            <w:tcW w:w="4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center"/>
            </w:pPr>
            <w:r w:rsidRPr="00EF100E">
              <w:t>03</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221 800,00</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221 800,00</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0,00</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pPr>
            <w:r w:rsidRPr="00EF100E">
              <w:t xml:space="preserve">100,00 </w:t>
            </w:r>
          </w:p>
        </w:tc>
      </w:tr>
      <w:tr w:rsidR="00742565" w:rsidRPr="00EF100E" w:rsidTr="00031D74">
        <w:trPr>
          <w:trHeight w:val="315"/>
        </w:trPr>
        <w:tc>
          <w:tcPr>
            <w:tcW w:w="4916" w:type="dxa"/>
            <w:tcBorders>
              <w:top w:val="nil"/>
              <w:left w:val="single" w:sz="4" w:space="0" w:color="auto"/>
              <w:bottom w:val="single" w:sz="4" w:space="0" w:color="auto"/>
              <w:right w:val="single" w:sz="4" w:space="0" w:color="auto"/>
            </w:tcBorders>
            <w:shd w:val="clear" w:color="auto" w:fill="auto"/>
            <w:vAlign w:val="bottom"/>
            <w:hideMark/>
          </w:tcPr>
          <w:p w:rsidR="00742565" w:rsidRPr="00EF100E" w:rsidRDefault="00742565" w:rsidP="00742565">
            <w:pPr>
              <w:rPr>
                <w:b/>
                <w:bCs/>
              </w:rPr>
            </w:pPr>
            <w:r w:rsidRPr="00EF100E">
              <w:rPr>
                <w:b/>
                <w:bCs/>
              </w:rPr>
              <w:t>ВСЕГО РАСХОДОВ</w:t>
            </w:r>
          </w:p>
        </w:tc>
        <w:tc>
          <w:tcPr>
            <w:tcW w:w="416" w:type="dxa"/>
            <w:tcBorders>
              <w:top w:val="nil"/>
              <w:left w:val="nil"/>
              <w:bottom w:val="single" w:sz="4" w:space="0" w:color="auto"/>
              <w:right w:val="single" w:sz="4" w:space="0" w:color="auto"/>
            </w:tcBorders>
            <w:shd w:val="clear" w:color="auto" w:fill="auto"/>
            <w:vAlign w:val="bottom"/>
            <w:hideMark/>
          </w:tcPr>
          <w:p w:rsidR="00742565" w:rsidRPr="00EF100E" w:rsidRDefault="00742565" w:rsidP="00742565">
            <w:r w:rsidRPr="00EF100E">
              <w:t> </w:t>
            </w:r>
          </w:p>
        </w:tc>
        <w:tc>
          <w:tcPr>
            <w:tcW w:w="440" w:type="dxa"/>
            <w:tcBorders>
              <w:top w:val="nil"/>
              <w:left w:val="nil"/>
              <w:bottom w:val="single" w:sz="4" w:space="0" w:color="auto"/>
              <w:right w:val="single" w:sz="4" w:space="0" w:color="auto"/>
            </w:tcBorders>
            <w:shd w:val="clear" w:color="auto" w:fill="auto"/>
            <w:vAlign w:val="bottom"/>
            <w:hideMark/>
          </w:tcPr>
          <w:p w:rsidR="00742565" w:rsidRPr="00EF100E" w:rsidRDefault="00742565" w:rsidP="00742565">
            <w:r w:rsidRPr="00EF100E">
              <w:t> </w:t>
            </w:r>
          </w:p>
        </w:tc>
        <w:tc>
          <w:tcPr>
            <w:tcW w:w="1840"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54 090 877,48</w:t>
            </w:r>
          </w:p>
        </w:tc>
        <w:tc>
          <w:tcPr>
            <w:tcW w:w="3089"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53 348 154,69</w:t>
            </w:r>
          </w:p>
        </w:tc>
        <w:tc>
          <w:tcPr>
            <w:tcW w:w="14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742 722,79</w:t>
            </w:r>
          </w:p>
        </w:tc>
        <w:tc>
          <w:tcPr>
            <w:tcW w:w="1256" w:type="dxa"/>
            <w:tcBorders>
              <w:top w:val="nil"/>
              <w:left w:val="nil"/>
              <w:bottom w:val="single" w:sz="4" w:space="0" w:color="auto"/>
              <w:right w:val="single" w:sz="4" w:space="0" w:color="auto"/>
            </w:tcBorders>
            <w:shd w:val="clear" w:color="auto" w:fill="auto"/>
            <w:noWrap/>
            <w:vAlign w:val="bottom"/>
            <w:hideMark/>
          </w:tcPr>
          <w:p w:rsidR="00742565" w:rsidRPr="00EF100E" w:rsidRDefault="00742565" w:rsidP="00742565">
            <w:pPr>
              <w:jc w:val="right"/>
              <w:rPr>
                <w:b/>
                <w:bCs/>
              </w:rPr>
            </w:pPr>
            <w:r w:rsidRPr="00EF100E">
              <w:rPr>
                <w:b/>
                <w:bCs/>
              </w:rPr>
              <w:t xml:space="preserve">98,60 </w:t>
            </w:r>
          </w:p>
        </w:tc>
      </w:tr>
    </w:tbl>
    <w:p w:rsidR="00742565" w:rsidRDefault="00742565" w:rsidP="00742565"/>
    <w:p w:rsidR="00EF100E" w:rsidRDefault="00EF100E" w:rsidP="00EF100E">
      <w:pPr>
        <w:rPr>
          <w:sz w:val="24"/>
          <w:szCs w:val="24"/>
        </w:rPr>
        <w:sectPr w:rsidR="00EF100E" w:rsidSect="00EF100E">
          <w:pgSz w:w="16838" w:h="11906" w:orient="landscape"/>
          <w:pgMar w:top="567" w:right="1134" w:bottom="1701" w:left="567" w:header="709" w:footer="709" w:gutter="0"/>
          <w:cols w:space="708"/>
          <w:docGrid w:linePitch="360"/>
        </w:sectPr>
      </w:pPr>
      <w:bookmarkStart w:id="5" w:name="RANGE!A1:E24"/>
      <w:bookmarkEnd w:id="5"/>
    </w:p>
    <w:tbl>
      <w:tblPr>
        <w:tblW w:w="10870" w:type="dxa"/>
        <w:tblInd w:w="108" w:type="dxa"/>
        <w:tblLook w:val="04A0" w:firstRow="1" w:lastRow="0" w:firstColumn="1" w:lastColumn="0" w:noHBand="0" w:noVBand="1"/>
      </w:tblPr>
      <w:tblGrid>
        <w:gridCol w:w="3596"/>
        <w:gridCol w:w="2836"/>
        <w:gridCol w:w="1556"/>
        <w:gridCol w:w="1316"/>
        <w:gridCol w:w="1566"/>
      </w:tblGrid>
      <w:tr w:rsidR="00EF100E" w:rsidRPr="00EF100E" w:rsidTr="00031D74">
        <w:trPr>
          <w:trHeight w:val="255"/>
        </w:trPr>
        <w:tc>
          <w:tcPr>
            <w:tcW w:w="3596" w:type="dxa"/>
            <w:tcBorders>
              <w:top w:val="nil"/>
              <w:left w:val="nil"/>
              <w:bottom w:val="nil"/>
              <w:right w:val="nil"/>
            </w:tcBorders>
            <w:shd w:val="clear" w:color="auto" w:fill="auto"/>
            <w:vAlign w:val="bottom"/>
            <w:hideMark/>
          </w:tcPr>
          <w:p w:rsidR="00EF100E" w:rsidRPr="00EF100E" w:rsidRDefault="00EF100E" w:rsidP="00EF100E">
            <w:pPr>
              <w:rPr>
                <w:sz w:val="24"/>
                <w:szCs w:val="24"/>
              </w:rPr>
            </w:pPr>
          </w:p>
        </w:tc>
        <w:tc>
          <w:tcPr>
            <w:tcW w:w="2836" w:type="dxa"/>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noProof/>
              </w:rPr>
              <mc:AlternateContent>
                <mc:Choice Requires="wps">
                  <w:drawing>
                    <wp:anchor distT="0" distB="0" distL="114300" distR="114300" simplePos="0" relativeHeight="251707392" behindDoc="0" locked="0" layoutInCell="1" allowOverlap="1">
                      <wp:simplePos x="0" y="0"/>
                      <wp:positionH relativeFrom="column">
                        <wp:posOffset>1000125</wp:posOffset>
                      </wp:positionH>
                      <wp:positionV relativeFrom="paragraph">
                        <wp:posOffset>57150</wp:posOffset>
                      </wp:positionV>
                      <wp:extent cx="2895600" cy="904875"/>
                      <wp:effectExtent l="0" t="0" r="0" b="9525"/>
                      <wp:wrapNone/>
                      <wp:docPr id="12290" name="Надпись 12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95350"/>
                              </a:xfrm>
                              <a:prstGeom prst="rect">
                                <a:avLst/>
                              </a:prstGeom>
                              <a:solidFill>
                                <a:srgbClr val="FFFFFF"/>
                              </a:solidFill>
                              <a:ln w="9525">
                                <a:noFill/>
                                <a:miter lim="800000"/>
                                <a:headEnd/>
                                <a:tailEnd/>
                              </a:ln>
                            </wps:spPr>
                            <wps:txbx>
                              <w:txbxContent>
                                <w:p w:rsidR="00EF100E" w:rsidRDefault="00EF100E" w:rsidP="00EF100E">
                                  <w:pPr>
                                    <w:pStyle w:val="aa"/>
                                    <w:spacing w:before="0" w:after="0"/>
                                    <w:jc w:val="center"/>
                                    <w:rPr>
                                      <w:sz w:val="24"/>
                                      <w:szCs w:val="24"/>
                                    </w:rPr>
                                  </w:pPr>
                                  <w:r>
                                    <w:rPr>
                                      <w:rFonts w:asciiTheme="minorHAnsi" w:hAnsi="Calibri" w:cstheme="minorBidi"/>
                                      <w:sz w:val="22"/>
                                      <w:szCs w:val="22"/>
                                    </w:rPr>
                                    <w:t>Приложение 4</w:t>
                                  </w:r>
                                </w:p>
                                <w:p w:rsidR="00EF100E" w:rsidRDefault="00EF100E" w:rsidP="00EF100E">
                                  <w:pPr>
                                    <w:pStyle w:val="aa"/>
                                    <w:spacing w:before="0" w:after="0"/>
                                    <w:jc w:val="center"/>
                                  </w:pPr>
                                  <w:r>
                                    <w:rPr>
                                      <w:rFonts w:asciiTheme="minorHAnsi" w:hAnsi="Calibri" w:cstheme="minorBidi"/>
                                      <w:sz w:val="22"/>
                                      <w:szCs w:val="22"/>
                                    </w:rPr>
                                    <w:t xml:space="preserve">к </w:t>
                                  </w:r>
                                  <w:proofErr w:type="gramStart"/>
                                  <w:r>
                                    <w:rPr>
                                      <w:rFonts w:asciiTheme="minorHAnsi" w:hAnsi="Calibri" w:cstheme="minorBidi"/>
                                      <w:sz w:val="22"/>
                                      <w:szCs w:val="22"/>
                                    </w:rPr>
                                    <w:t>Решению  Думы</w:t>
                                  </w:r>
                                  <w:proofErr w:type="gramEnd"/>
                                  <w:r>
                                    <w:rPr>
                                      <w:rFonts w:asciiTheme="minorHAnsi" w:hAnsi="Calibri" w:cstheme="minorBidi"/>
                                      <w:sz w:val="22"/>
                                      <w:szCs w:val="22"/>
                                    </w:rPr>
                                    <w:t xml:space="preserve">  </w:t>
                                  </w:r>
                                  <w:proofErr w:type="spellStart"/>
                                  <w:r>
                                    <w:rPr>
                                      <w:rFonts w:asciiTheme="minorHAnsi" w:hAnsi="Calibri" w:cstheme="minorBidi"/>
                                      <w:sz w:val="22"/>
                                      <w:szCs w:val="22"/>
                                    </w:rPr>
                                    <w:t>Жигаловского</w:t>
                                  </w:r>
                                  <w:proofErr w:type="spellEnd"/>
                                  <w:r>
                                    <w:rPr>
                                      <w:rFonts w:asciiTheme="minorHAnsi" w:hAnsi="Calibri" w:cstheme="minorBidi"/>
                                      <w:sz w:val="22"/>
                                      <w:szCs w:val="22"/>
                                    </w:rPr>
                                    <w:t xml:space="preserve"> </w:t>
                                  </w:r>
                                </w:p>
                                <w:p w:rsidR="00EF100E" w:rsidRDefault="00EF100E" w:rsidP="00EF100E">
                                  <w:pPr>
                                    <w:pStyle w:val="aa"/>
                                    <w:spacing w:before="0" w:after="0"/>
                                    <w:jc w:val="center"/>
                                  </w:pPr>
                                  <w:r>
                                    <w:rPr>
                                      <w:rFonts w:asciiTheme="minorHAnsi" w:hAnsi="Calibri" w:cstheme="minorBidi"/>
                                      <w:sz w:val="22"/>
                                      <w:szCs w:val="22"/>
                                    </w:rPr>
                                    <w:t>муниципального образования</w:t>
                                  </w:r>
                                </w:p>
                                <w:p w:rsidR="00EF100E" w:rsidRDefault="00EF100E" w:rsidP="00EF100E">
                                  <w:pPr>
                                    <w:pStyle w:val="aa"/>
                                    <w:spacing w:before="0" w:after="0"/>
                                    <w:jc w:val="center"/>
                                  </w:pPr>
                                  <w:proofErr w:type="gramStart"/>
                                  <w:r>
                                    <w:rPr>
                                      <w:rFonts w:asciiTheme="minorHAnsi" w:hAnsi="Calibri" w:cstheme="minorBidi"/>
                                      <w:sz w:val="22"/>
                                      <w:szCs w:val="22"/>
                                    </w:rPr>
                                    <w:t>от .</w:t>
                                  </w:r>
                                  <w:proofErr w:type="gramEnd"/>
                                  <w:r>
                                    <w:rPr>
                                      <w:rFonts w:asciiTheme="minorHAnsi" w:hAnsi="Calibri" w:cstheme="minorBidi"/>
                                      <w:sz w:val="22"/>
                                      <w:szCs w:val="22"/>
                                    </w:rPr>
                                    <w:t>04.2022г. №</w:t>
                                  </w:r>
                                  <w:r>
                                    <w:rPr>
                                      <w:rFonts w:asciiTheme="minorHAnsi" w:hAnsi="Calibri" w:cstheme="minorBidi"/>
                                      <w:sz w:val="22"/>
                                      <w:szCs w:val="22"/>
                                      <w:u w:val="single"/>
                                    </w:rPr>
                                    <w:t xml:space="preserve"> -22     </w:t>
                                  </w:r>
                                </w:p>
                              </w:txbxContent>
                            </wps:txbx>
                            <wps:bodyPr vertOverflow="clip" wrap="square" lIns="27432" tIns="22860" rIns="27432" bIns="0" anchor="t" upright="1"/>
                          </wps:wsp>
                        </a:graphicData>
                      </a:graphic>
                      <wp14:sizeRelH relativeFrom="page">
                        <wp14:pctWidth>0</wp14:pctWidth>
                      </wp14:sizeRelH>
                      <wp14:sizeRelV relativeFrom="page">
                        <wp14:pctHeight>0</wp14:pctHeight>
                      </wp14:sizeRelV>
                    </wp:anchor>
                  </w:drawing>
                </mc:Choice>
                <mc:Fallback>
                  <w:pict>
                    <v:shape id="Надпись 12290" o:spid="_x0000_s1032" type="#_x0000_t202" style="position:absolute;margin-left:78.75pt;margin-top:4.5pt;width:228pt;height:7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" stroked="f">
                      <v:textbox inset="2.16pt,1.8pt,2.16pt,0">
                        <w:txbxContent>
                          <w:p w:rsidR="00EF100E" w:rsidRDefault="00EF100E" w:rsidP="00EF100E">
                            <w:pPr>
                              <w:pStyle w:val="aa"/>
                              <w:spacing w:before="0" w:after="0"/>
                              <w:jc w:val="center"/>
                              <w:rPr>
                                <w:sz w:val="24"/>
                                <w:szCs w:val="24"/>
                              </w:rPr>
                            </w:pPr>
                            <w:r>
                              <w:rPr>
                                <w:rFonts w:asciiTheme="minorHAnsi" w:hAnsi="Calibri" w:cstheme="minorBidi"/>
                                <w:sz w:val="22"/>
                                <w:szCs w:val="22"/>
                              </w:rPr>
                              <w:t>Приложение 4</w:t>
                            </w:r>
                          </w:p>
                          <w:p w:rsidR="00EF100E" w:rsidRDefault="00EF100E" w:rsidP="00EF100E">
                            <w:pPr>
                              <w:pStyle w:val="aa"/>
                              <w:spacing w:before="0" w:after="0"/>
                              <w:jc w:val="center"/>
                            </w:pPr>
                            <w:r>
                              <w:rPr>
                                <w:rFonts w:asciiTheme="minorHAnsi" w:hAnsi="Calibri" w:cstheme="minorBidi"/>
                                <w:sz w:val="22"/>
                                <w:szCs w:val="22"/>
                              </w:rPr>
                              <w:t xml:space="preserve">к </w:t>
                            </w:r>
                            <w:proofErr w:type="gramStart"/>
                            <w:r>
                              <w:rPr>
                                <w:rFonts w:asciiTheme="minorHAnsi" w:hAnsi="Calibri" w:cstheme="minorBidi"/>
                                <w:sz w:val="22"/>
                                <w:szCs w:val="22"/>
                              </w:rPr>
                              <w:t>Решению  Думы</w:t>
                            </w:r>
                            <w:proofErr w:type="gramEnd"/>
                            <w:r>
                              <w:rPr>
                                <w:rFonts w:asciiTheme="minorHAnsi" w:hAnsi="Calibri" w:cstheme="minorBidi"/>
                                <w:sz w:val="22"/>
                                <w:szCs w:val="22"/>
                              </w:rPr>
                              <w:t xml:space="preserve">  </w:t>
                            </w:r>
                            <w:proofErr w:type="spellStart"/>
                            <w:r>
                              <w:rPr>
                                <w:rFonts w:asciiTheme="minorHAnsi" w:hAnsi="Calibri" w:cstheme="minorBidi"/>
                                <w:sz w:val="22"/>
                                <w:szCs w:val="22"/>
                              </w:rPr>
                              <w:t>Жигаловского</w:t>
                            </w:r>
                            <w:proofErr w:type="spellEnd"/>
                            <w:r>
                              <w:rPr>
                                <w:rFonts w:asciiTheme="minorHAnsi" w:hAnsi="Calibri" w:cstheme="minorBidi"/>
                                <w:sz w:val="22"/>
                                <w:szCs w:val="22"/>
                              </w:rPr>
                              <w:t xml:space="preserve"> </w:t>
                            </w:r>
                          </w:p>
                          <w:p w:rsidR="00EF100E" w:rsidRDefault="00EF100E" w:rsidP="00EF100E">
                            <w:pPr>
                              <w:pStyle w:val="aa"/>
                              <w:spacing w:before="0" w:after="0"/>
                              <w:jc w:val="center"/>
                            </w:pPr>
                            <w:r>
                              <w:rPr>
                                <w:rFonts w:asciiTheme="minorHAnsi" w:hAnsi="Calibri" w:cstheme="minorBidi"/>
                                <w:sz w:val="22"/>
                                <w:szCs w:val="22"/>
                              </w:rPr>
                              <w:t>муниципального образования</w:t>
                            </w:r>
                          </w:p>
                          <w:p w:rsidR="00EF100E" w:rsidRDefault="00EF100E" w:rsidP="00EF100E">
                            <w:pPr>
                              <w:pStyle w:val="aa"/>
                              <w:spacing w:before="0" w:after="0"/>
                              <w:jc w:val="center"/>
                            </w:pPr>
                            <w:proofErr w:type="gramStart"/>
                            <w:r>
                              <w:rPr>
                                <w:rFonts w:asciiTheme="minorHAnsi" w:hAnsi="Calibri" w:cstheme="minorBidi"/>
                                <w:sz w:val="22"/>
                                <w:szCs w:val="22"/>
                              </w:rPr>
                              <w:t>от .</w:t>
                            </w:r>
                            <w:proofErr w:type="gramEnd"/>
                            <w:r>
                              <w:rPr>
                                <w:rFonts w:asciiTheme="minorHAnsi" w:hAnsi="Calibri" w:cstheme="minorBidi"/>
                                <w:sz w:val="22"/>
                                <w:szCs w:val="22"/>
                              </w:rPr>
                              <w:t>04.2022г. №</w:t>
                            </w:r>
                            <w:r>
                              <w:rPr>
                                <w:rFonts w:asciiTheme="minorHAnsi" w:hAnsi="Calibri" w:cstheme="minorBidi"/>
                                <w:sz w:val="22"/>
                                <w:szCs w:val="22"/>
                                <w:u w:val="single"/>
                              </w:rPr>
                              <w:t xml:space="preserve"> -22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20"/>
            </w:tblGrid>
            <w:tr w:rsidR="00EF100E" w:rsidRPr="00EF100E">
              <w:trPr>
                <w:trHeight w:val="255"/>
                <w:tblCellSpacing w:w="0" w:type="dxa"/>
              </w:trPr>
              <w:tc>
                <w:tcPr>
                  <w:tcW w:w="2620" w:type="dxa"/>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p>
              </w:tc>
            </w:tr>
          </w:tbl>
          <w:p w:rsidR="00EF100E" w:rsidRPr="00EF100E" w:rsidRDefault="00EF100E" w:rsidP="00EF100E">
            <w:pPr>
              <w:rPr>
                <w:rFonts w:ascii="Arial CYR" w:hAnsi="Arial CYR" w:cs="Arial CYR"/>
              </w:rPr>
            </w:pPr>
          </w:p>
        </w:tc>
        <w:tc>
          <w:tcPr>
            <w:tcW w:w="1556" w:type="dxa"/>
            <w:tcBorders>
              <w:top w:val="nil"/>
              <w:left w:val="nil"/>
              <w:bottom w:val="nil"/>
              <w:right w:val="nil"/>
            </w:tcBorders>
            <w:shd w:val="clear" w:color="auto" w:fill="auto"/>
            <w:noWrap/>
            <w:vAlign w:val="bottom"/>
            <w:hideMark/>
          </w:tcPr>
          <w:p w:rsidR="00EF100E" w:rsidRPr="00EF100E" w:rsidRDefault="00EF100E" w:rsidP="00EF100E"/>
        </w:tc>
        <w:tc>
          <w:tcPr>
            <w:tcW w:w="1316" w:type="dxa"/>
            <w:tcBorders>
              <w:top w:val="nil"/>
              <w:left w:val="nil"/>
              <w:bottom w:val="nil"/>
              <w:right w:val="nil"/>
            </w:tcBorders>
            <w:shd w:val="clear" w:color="auto" w:fill="auto"/>
            <w:noWrap/>
            <w:vAlign w:val="bottom"/>
            <w:hideMark/>
          </w:tcPr>
          <w:p w:rsidR="00EF100E" w:rsidRPr="00EF100E" w:rsidRDefault="00EF100E" w:rsidP="00EF100E"/>
        </w:tc>
        <w:tc>
          <w:tcPr>
            <w:tcW w:w="156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031D74">
        <w:trPr>
          <w:trHeight w:val="255"/>
        </w:trPr>
        <w:tc>
          <w:tcPr>
            <w:tcW w:w="3596" w:type="dxa"/>
            <w:tcBorders>
              <w:top w:val="nil"/>
              <w:left w:val="nil"/>
              <w:bottom w:val="nil"/>
              <w:right w:val="nil"/>
            </w:tcBorders>
            <w:shd w:val="clear" w:color="auto" w:fill="auto"/>
            <w:vAlign w:val="bottom"/>
            <w:hideMark/>
          </w:tcPr>
          <w:p w:rsidR="00EF100E" w:rsidRPr="00EF100E" w:rsidRDefault="00EF100E" w:rsidP="00EF100E"/>
        </w:tc>
        <w:tc>
          <w:tcPr>
            <w:tcW w:w="2836" w:type="dxa"/>
            <w:tcBorders>
              <w:top w:val="nil"/>
              <w:left w:val="nil"/>
              <w:bottom w:val="nil"/>
              <w:right w:val="nil"/>
            </w:tcBorders>
            <w:shd w:val="clear" w:color="auto" w:fill="auto"/>
            <w:noWrap/>
            <w:vAlign w:val="bottom"/>
            <w:hideMark/>
          </w:tcPr>
          <w:p w:rsidR="00EF100E" w:rsidRPr="00EF100E" w:rsidRDefault="00EF100E" w:rsidP="00EF100E"/>
        </w:tc>
        <w:tc>
          <w:tcPr>
            <w:tcW w:w="1556" w:type="dxa"/>
            <w:tcBorders>
              <w:top w:val="nil"/>
              <w:left w:val="nil"/>
              <w:bottom w:val="nil"/>
              <w:right w:val="nil"/>
            </w:tcBorders>
            <w:shd w:val="clear" w:color="auto" w:fill="auto"/>
            <w:noWrap/>
            <w:vAlign w:val="bottom"/>
            <w:hideMark/>
          </w:tcPr>
          <w:p w:rsidR="00EF100E" w:rsidRPr="00EF100E" w:rsidRDefault="00EF100E" w:rsidP="00EF100E"/>
        </w:tc>
        <w:tc>
          <w:tcPr>
            <w:tcW w:w="1316" w:type="dxa"/>
            <w:tcBorders>
              <w:top w:val="nil"/>
              <w:left w:val="nil"/>
              <w:bottom w:val="nil"/>
              <w:right w:val="nil"/>
            </w:tcBorders>
            <w:shd w:val="clear" w:color="auto" w:fill="auto"/>
            <w:noWrap/>
            <w:vAlign w:val="bottom"/>
            <w:hideMark/>
          </w:tcPr>
          <w:p w:rsidR="00EF100E" w:rsidRPr="00EF100E" w:rsidRDefault="00EF100E" w:rsidP="00EF100E"/>
        </w:tc>
        <w:tc>
          <w:tcPr>
            <w:tcW w:w="156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031D74">
        <w:trPr>
          <w:trHeight w:val="255"/>
        </w:trPr>
        <w:tc>
          <w:tcPr>
            <w:tcW w:w="3596" w:type="dxa"/>
            <w:tcBorders>
              <w:top w:val="nil"/>
              <w:left w:val="nil"/>
              <w:bottom w:val="nil"/>
              <w:right w:val="nil"/>
            </w:tcBorders>
            <w:shd w:val="clear" w:color="auto" w:fill="auto"/>
            <w:vAlign w:val="bottom"/>
            <w:hideMark/>
          </w:tcPr>
          <w:p w:rsidR="00EF100E" w:rsidRPr="00EF100E" w:rsidRDefault="00EF100E" w:rsidP="00EF100E"/>
        </w:tc>
        <w:tc>
          <w:tcPr>
            <w:tcW w:w="2836" w:type="dxa"/>
            <w:tcBorders>
              <w:top w:val="nil"/>
              <w:left w:val="nil"/>
              <w:bottom w:val="nil"/>
              <w:right w:val="nil"/>
            </w:tcBorders>
            <w:shd w:val="clear" w:color="auto" w:fill="auto"/>
            <w:noWrap/>
            <w:vAlign w:val="bottom"/>
            <w:hideMark/>
          </w:tcPr>
          <w:p w:rsidR="00EF100E" w:rsidRPr="00EF100E" w:rsidRDefault="00EF100E" w:rsidP="00EF100E"/>
        </w:tc>
        <w:tc>
          <w:tcPr>
            <w:tcW w:w="1556" w:type="dxa"/>
            <w:tcBorders>
              <w:top w:val="nil"/>
              <w:left w:val="nil"/>
              <w:bottom w:val="nil"/>
              <w:right w:val="nil"/>
            </w:tcBorders>
            <w:shd w:val="clear" w:color="auto" w:fill="auto"/>
            <w:noWrap/>
            <w:vAlign w:val="bottom"/>
            <w:hideMark/>
          </w:tcPr>
          <w:p w:rsidR="00EF100E" w:rsidRPr="00EF100E" w:rsidRDefault="00EF100E" w:rsidP="00EF100E"/>
        </w:tc>
        <w:tc>
          <w:tcPr>
            <w:tcW w:w="1316" w:type="dxa"/>
            <w:tcBorders>
              <w:top w:val="nil"/>
              <w:left w:val="nil"/>
              <w:bottom w:val="nil"/>
              <w:right w:val="nil"/>
            </w:tcBorders>
            <w:shd w:val="clear" w:color="auto" w:fill="auto"/>
            <w:noWrap/>
            <w:vAlign w:val="bottom"/>
            <w:hideMark/>
          </w:tcPr>
          <w:p w:rsidR="00EF100E" w:rsidRPr="00EF100E" w:rsidRDefault="00EF100E" w:rsidP="00EF100E"/>
        </w:tc>
        <w:tc>
          <w:tcPr>
            <w:tcW w:w="156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031D74">
        <w:trPr>
          <w:trHeight w:val="255"/>
        </w:trPr>
        <w:tc>
          <w:tcPr>
            <w:tcW w:w="3596" w:type="dxa"/>
            <w:tcBorders>
              <w:top w:val="nil"/>
              <w:left w:val="nil"/>
              <w:bottom w:val="nil"/>
              <w:right w:val="nil"/>
            </w:tcBorders>
            <w:shd w:val="clear" w:color="auto" w:fill="auto"/>
            <w:vAlign w:val="bottom"/>
            <w:hideMark/>
          </w:tcPr>
          <w:p w:rsidR="00EF100E" w:rsidRPr="00EF100E" w:rsidRDefault="00EF100E" w:rsidP="00EF100E"/>
        </w:tc>
        <w:tc>
          <w:tcPr>
            <w:tcW w:w="2836" w:type="dxa"/>
            <w:tcBorders>
              <w:top w:val="nil"/>
              <w:left w:val="nil"/>
              <w:bottom w:val="nil"/>
              <w:right w:val="nil"/>
            </w:tcBorders>
            <w:shd w:val="clear" w:color="auto" w:fill="auto"/>
            <w:noWrap/>
            <w:vAlign w:val="bottom"/>
            <w:hideMark/>
          </w:tcPr>
          <w:p w:rsidR="00EF100E" w:rsidRPr="00EF100E" w:rsidRDefault="00EF100E" w:rsidP="00EF100E"/>
        </w:tc>
        <w:tc>
          <w:tcPr>
            <w:tcW w:w="1556" w:type="dxa"/>
            <w:tcBorders>
              <w:top w:val="nil"/>
              <w:left w:val="nil"/>
              <w:bottom w:val="nil"/>
              <w:right w:val="nil"/>
            </w:tcBorders>
            <w:shd w:val="clear" w:color="auto" w:fill="auto"/>
            <w:noWrap/>
            <w:vAlign w:val="bottom"/>
            <w:hideMark/>
          </w:tcPr>
          <w:p w:rsidR="00EF100E" w:rsidRPr="00EF100E" w:rsidRDefault="00EF100E" w:rsidP="00EF100E"/>
        </w:tc>
        <w:tc>
          <w:tcPr>
            <w:tcW w:w="1316" w:type="dxa"/>
            <w:tcBorders>
              <w:top w:val="nil"/>
              <w:left w:val="nil"/>
              <w:bottom w:val="nil"/>
              <w:right w:val="nil"/>
            </w:tcBorders>
            <w:shd w:val="clear" w:color="auto" w:fill="auto"/>
            <w:noWrap/>
            <w:vAlign w:val="bottom"/>
            <w:hideMark/>
          </w:tcPr>
          <w:p w:rsidR="00EF100E" w:rsidRPr="00EF100E" w:rsidRDefault="00EF100E" w:rsidP="00EF100E"/>
        </w:tc>
        <w:tc>
          <w:tcPr>
            <w:tcW w:w="156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031D74">
        <w:trPr>
          <w:trHeight w:val="255"/>
        </w:trPr>
        <w:tc>
          <w:tcPr>
            <w:tcW w:w="3596" w:type="dxa"/>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noProof/>
              </w:rPr>
              <mc:AlternateContent>
                <mc:Choice Requires="wps">
                  <w:drawing>
                    <wp:anchor distT="0" distB="0" distL="114300" distR="114300" simplePos="0" relativeHeight="251699200" behindDoc="0" locked="0" layoutInCell="1" allowOverlap="1">
                      <wp:simplePos x="0" y="0"/>
                      <wp:positionH relativeFrom="column">
                        <wp:posOffset>209550</wp:posOffset>
                      </wp:positionH>
                      <wp:positionV relativeFrom="paragraph">
                        <wp:posOffset>104775</wp:posOffset>
                      </wp:positionV>
                      <wp:extent cx="5534025" cy="514350"/>
                      <wp:effectExtent l="0" t="0" r="9525" b="0"/>
                      <wp:wrapNone/>
                      <wp:docPr id="12289" name="Надпись 12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6" cy="514350"/>
                              </a:xfrm>
                              <a:prstGeom prst="rect">
                                <a:avLst/>
                              </a:prstGeom>
                              <a:solidFill>
                                <a:srgbClr val="FFFFFF"/>
                              </a:solidFill>
                              <a:ln w="9525">
                                <a:noFill/>
                                <a:miter lim="800000"/>
                                <a:headEnd/>
                                <a:tailEnd/>
                              </a:ln>
                            </wps:spPr>
                            <wps:txbx>
                              <w:txbxContent>
                                <w:p w:rsidR="00EF100E" w:rsidRDefault="00EF100E" w:rsidP="00EF100E">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w:t>
                                  </w:r>
                                  <w:proofErr w:type="spellStart"/>
                                  <w:r>
                                    <w:rPr>
                                      <w:rFonts w:cstheme="minorBidi"/>
                                      <w:b/>
                                      <w:bCs/>
                                    </w:rPr>
                                    <w:t>Жигаловского</w:t>
                                  </w:r>
                                  <w:proofErr w:type="spellEnd"/>
                                  <w:r>
                                    <w:rPr>
                                      <w:rFonts w:cstheme="minorBidi"/>
                                      <w:b/>
                                      <w:bCs/>
                                    </w:rPr>
                                    <w:t xml:space="preserve"> МО  за  2021 год.</w:t>
                                  </w:r>
                                </w:p>
                              </w:txbxContent>
                            </wps:txbx>
                            <wps:bodyPr vertOverflow="clip" wrap="square" lIns="36576" tIns="27432" rIns="36576" bIns="0" anchor="t" upright="1"/>
                          </wps:wsp>
                        </a:graphicData>
                      </a:graphic>
                      <wp14:sizeRelH relativeFrom="page">
                        <wp14:pctWidth>0</wp14:pctWidth>
                      </wp14:sizeRelH>
                      <wp14:sizeRelV relativeFrom="page">
                        <wp14:pctHeight>0</wp14:pctHeight>
                      </wp14:sizeRelV>
                    </wp:anchor>
                  </w:drawing>
                </mc:Choice>
                <mc:Fallback>
                  <w:pict>
                    <v:shape id="Надпись 12289" o:spid="_x0000_s1033" type="#_x0000_t202" style="position:absolute;margin-left:16.5pt;margin-top:8.25pt;width:435.75pt;height:4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" stroked="f">
                      <v:textbox inset="2.88pt,2.16pt,2.88pt,0">
                        <w:txbxContent>
                          <w:p w:rsidR="00EF100E" w:rsidRDefault="00EF100E" w:rsidP="00EF100E">
                            <w:pPr>
                              <w:pStyle w:val="aa"/>
                              <w:spacing w:before="0" w:after="0"/>
                              <w:jc w:val="center"/>
                              <w:rPr>
                                <w:sz w:val="24"/>
                                <w:szCs w:val="24"/>
                              </w:rPr>
                            </w:pPr>
                            <w:proofErr w:type="gramStart"/>
                            <w:r>
                              <w:rPr>
                                <w:rFonts w:cstheme="minorBidi"/>
                                <w:b/>
                                <w:bCs/>
                              </w:rPr>
                              <w:t>Источники  внутреннего</w:t>
                            </w:r>
                            <w:proofErr w:type="gramEnd"/>
                            <w:r>
                              <w:rPr>
                                <w:rFonts w:cstheme="minorBidi"/>
                                <w:b/>
                                <w:bCs/>
                              </w:rPr>
                              <w:t xml:space="preserve">  финансирования  дефицита  бюджета  </w:t>
                            </w:r>
                            <w:proofErr w:type="spellStart"/>
                            <w:r>
                              <w:rPr>
                                <w:rFonts w:cstheme="minorBidi"/>
                                <w:b/>
                                <w:bCs/>
                              </w:rPr>
                              <w:t>Жигаловского</w:t>
                            </w:r>
                            <w:proofErr w:type="spellEnd"/>
                            <w:r>
                              <w:rPr>
                                <w:rFonts w:cstheme="minorBidi"/>
                                <w:b/>
                                <w:bCs/>
                              </w:rPr>
                              <w:t xml:space="preserve"> МО  за  2021 год.</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380"/>
            </w:tblGrid>
            <w:tr w:rsidR="00EF100E" w:rsidRPr="00EF100E">
              <w:trPr>
                <w:trHeight w:val="255"/>
                <w:tblCellSpacing w:w="0" w:type="dxa"/>
              </w:trPr>
              <w:tc>
                <w:tcPr>
                  <w:tcW w:w="3580" w:type="dxa"/>
                  <w:tcBorders>
                    <w:top w:val="nil"/>
                    <w:left w:val="nil"/>
                    <w:bottom w:val="nil"/>
                    <w:right w:val="nil"/>
                  </w:tcBorders>
                  <w:shd w:val="clear" w:color="auto" w:fill="auto"/>
                  <w:vAlign w:val="bottom"/>
                  <w:hideMark/>
                </w:tcPr>
                <w:p w:rsidR="00EF100E" w:rsidRPr="00EF100E" w:rsidRDefault="00EF100E" w:rsidP="00EF100E">
                  <w:pPr>
                    <w:rPr>
                      <w:rFonts w:ascii="Arial CYR" w:hAnsi="Arial CYR" w:cs="Arial CYR"/>
                    </w:rPr>
                  </w:pPr>
                </w:p>
              </w:tc>
            </w:tr>
          </w:tbl>
          <w:p w:rsidR="00EF100E" w:rsidRPr="00EF100E" w:rsidRDefault="00EF100E" w:rsidP="00EF100E">
            <w:pPr>
              <w:rPr>
                <w:rFonts w:ascii="Arial CYR" w:hAnsi="Arial CYR" w:cs="Arial CYR"/>
              </w:rPr>
            </w:pPr>
          </w:p>
        </w:tc>
        <w:tc>
          <w:tcPr>
            <w:tcW w:w="2836" w:type="dxa"/>
            <w:tcBorders>
              <w:top w:val="nil"/>
              <w:left w:val="nil"/>
              <w:bottom w:val="nil"/>
              <w:right w:val="nil"/>
            </w:tcBorders>
            <w:shd w:val="clear" w:color="auto" w:fill="auto"/>
            <w:noWrap/>
            <w:vAlign w:val="bottom"/>
            <w:hideMark/>
          </w:tcPr>
          <w:p w:rsidR="00EF100E" w:rsidRPr="00EF100E" w:rsidRDefault="00EF100E" w:rsidP="00EF100E"/>
        </w:tc>
        <w:tc>
          <w:tcPr>
            <w:tcW w:w="1556" w:type="dxa"/>
            <w:tcBorders>
              <w:top w:val="nil"/>
              <w:left w:val="nil"/>
              <w:bottom w:val="nil"/>
              <w:right w:val="nil"/>
            </w:tcBorders>
            <w:shd w:val="clear" w:color="auto" w:fill="auto"/>
            <w:noWrap/>
            <w:vAlign w:val="bottom"/>
            <w:hideMark/>
          </w:tcPr>
          <w:p w:rsidR="00EF100E" w:rsidRPr="00EF100E" w:rsidRDefault="00EF100E" w:rsidP="00EF100E"/>
        </w:tc>
        <w:tc>
          <w:tcPr>
            <w:tcW w:w="1316" w:type="dxa"/>
            <w:tcBorders>
              <w:top w:val="nil"/>
              <w:left w:val="nil"/>
              <w:bottom w:val="nil"/>
              <w:right w:val="nil"/>
            </w:tcBorders>
            <w:shd w:val="clear" w:color="auto" w:fill="auto"/>
            <w:noWrap/>
            <w:vAlign w:val="bottom"/>
            <w:hideMark/>
          </w:tcPr>
          <w:p w:rsidR="00EF100E" w:rsidRPr="00EF100E" w:rsidRDefault="00EF100E" w:rsidP="00EF100E"/>
        </w:tc>
        <w:tc>
          <w:tcPr>
            <w:tcW w:w="156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031D74">
        <w:trPr>
          <w:trHeight w:val="255"/>
        </w:trPr>
        <w:tc>
          <w:tcPr>
            <w:tcW w:w="3596" w:type="dxa"/>
            <w:tcBorders>
              <w:top w:val="nil"/>
              <w:left w:val="nil"/>
              <w:bottom w:val="nil"/>
              <w:right w:val="nil"/>
            </w:tcBorders>
            <w:shd w:val="clear" w:color="auto" w:fill="auto"/>
            <w:vAlign w:val="bottom"/>
            <w:hideMark/>
          </w:tcPr>
          <w:p w:rsidR="00EF100E" w:rsidRPr="00EF100E" w:rsidRDefault="00EF100E" w:rsidP="00EF100E"/>
        </w:tc>
        <w:tc>
          <w:tcPr>
            <w:tcW w:w="2836" w:type="dxa"/>
            <w:tcBorders>
              <w:top w:val="nil"/>
              <w:left w:val="nil"/>
              <w:bottom w:val="nil"/>
              <w:right w:val="nil"/>
            </w:tcBorders>
            <w:shd w:val="clear" w:color="auto" w:fill="auto"/>
            <w:noWrap/>
            <w:vAlign w:val="bottom"/>
            <w:hideMark/>
          </w:tcPr>
          <w:p w:rsidR="00EF100E" w:rsidRPr="00EF100E" w:rsidRDefault="00EF100E" w:rsidP="00EF100E"/>
        </w:tc>
        <w:tc>
          <w:tcPr>
            <w:tcW w:w="1556" w:type="dxa"/>
            <w:tcBorders>
              <w:top w:val="nil"/>
              <w:left w:val="nil"/>
              <w:bottom w:val="nil"/>
              <w:right w:val="nil"/>
            </w:tcBorders>
            <w:shd w:val="clear" w:color="auto" w:fill="auto"/>
            <w:noWrap/>
            <w:vAlign w:val="bottom"/>
            <w:hideMark/>
          </w:tcPr>
          <w:p w:rsidR="00EF100E" w:rsidRPr="00EF100E" w:rsidRDefault="00EF100E" w:rsidP="00EF100E"/>
        </w:tc>
        <w:tc>
          <w:tcPr>
            <w:tcW w:w="1316" w:type="dxa"/>
            <w:tcBorders>
              <w:top w:val="nil"/>
              <w:left w:val="nil"/>
              <w:bottom w:val="nil"/>
              <w:right w:val="nil"/>
            </w:tcBorders>
            <w:shd w:val="clear" w:color="auto" w:fill="auto"/>
            <w:noWrap/>
            <w:vAlign w:val="bottom"/>
            <w:hideMark/>
          </w:tcPr>
          <w:p w:rsidR="00EF100E" w:rsidRPr="00EF100E" w:rsidRDefault="00EF100E" w:rsidP="00EF100E"/>
        </w:tc>
        <w:tc>
          <w:tcPr>
            <w:tcW w:w="156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031D74">
        <w:trPr>
          <w:trHeight w:val="255"/>
        </w:trPr>
        <w:tc>
          <w:tcPr>
            <w:tcW w:w="3596" w:type="dxa"/>
            <w:tcBorders>
              <w:top w:val="nil"/>
              <w:left w:val="nil"/>
              <w:bottom w:val="nil"/>
              <w:right w:val="nil"/>
            </w:tcBorders>
            <w:shd w:val="clear" w:color="auto" w:fill="auto"/>
            <w:vAlign w:val="bottom"/>
            <w:hideMark/>
          </w:tcPr>
          <w:p w:rsidR="00EF100E" w:rsidRPr="00EF100E" w:rsidRDefault="00EF100E" w:rsidP="00EF100E"/>
        </w:tc>
        <w:tc>
          <w:tcPr>
            <w:tcW w:w="2836" w:type="dxa"/>
            <w:tcBorders>
              <w:top w:val="nil"/>
              <w:left w:val="nil"/>
              <w:bottom w:val="nil"/>
              <w:right w:val="nil"/>
            </w:tcBorders>
            <w:shd w:val="clear" w:color="auto" w:fill="auto"/>
            <w:noWrap/>
            <w:vAlign w:val="bottom"/>
            <w:hideMark/>
          </w:tcPr>
          <w:p w:rsidR="00EF100E" w:rsidRPr="00EF100E" w:rsidRDefault="00EF100E" w:rsidP="00EF100E"/>
        </w:tc>
        <w:tc>
          <w:tcPr>
            <w:tcW w:w="1556" w:type="dxa"/>
            <w:tcBorders>
              <w:top w:val="nil"/>
              <w:left w:val="nil"/>
              <w:bottom w:val="nil"/>
              <w:right w:val="nil"/>
            </w:tcBorders>
            <w:shd w:val="clear" w:color="auto" w:fill="auto"/>
            <w:noWrap/>
            <w:vAlign w:val="bottom"/>
            <w:hideMark/>
          </w:tcPr>
          <w:p w:rsidR="00EF100E" w:rsidRPr="00EF100E" w:rsidRDefault="00EF100E" w:rsidP="00EF100E"/>
        </w:tc>
        <w:tc>
          <w:tcPr>
            <w:tcW w:w="1316" w:type="dxa"/>
            <w:tcBorders>
              <w:top w:val="nil"/>
              <w:left w:val="nil"/>
              <w:bottom w:val="nil"/>
              <w:right w:val="nil"/>
            </w:tcBorders>
            <w:shd w:val="clear" w:color="auto" w:fill="auto"/>
            <w:noWrap/>
            <w:vAlign w:val="bottom"/>
            <w:hideMark/>
          </w:tcPr>
          <w:p w:rsidR="00EF100E" w:rsidRPr="00EF100E" w:rsidRDefault="00EF100E" w:rsidP="00EF100E"/>
        </w:tc>
        <w:tc>
          <w:tcPr>
            <w:tcW w:w="156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031D74">
        <w:trPr>
          <w:trHeight w:val="570"/>
        </w:trPr>
        <w:tc>
          <w:tcPr>
            <w:tcW w:w="3596" w:type="dxa"/>
            <w:tcBorders>
              <w:top w:val="single" w:sz="8" w:space="0" w:color="auto"/>
              <w:left w:val="single" w:sz="8" w:space="0" w:color="auto"/>
              <w:bottom w:val="single" w:sz="8" w:space="0" w:color="auto"/>
              <w:right w:val="nil"/>
            </w:tcBorders>
            <w:shd w:val="clear" w:color="auto" w:fill="auto"/>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Наименование</w:t>
            </w:r>
          </w:p>
        </w:tc>
        <w:tc>
          <w:tcPr>
            <w:tcW w:w="283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Код дохода бюджетной классификации</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Назначено</w:t>
            </w:r>
          </w:p>
        </w:tc>
        <w:tc>
          <w:tcPr>
            <w:tcW w:w="1316" w:type="dxa"/>
            <w:tcBorders>
              <w:top w:val="single" w:sz="8" w:space="0" w:color="auto"/>
              <w:left w:val="nil"/>
              <w:bottom w:val="single" w:sz="8" w:space="0" w:color="auto"/>
              <w:right w:val="single" w:sz="8"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Исполнено</w:t>
            </w:r>
          </w:p>
        </w:tc>
        <w:tc>
          <w:tcPr>
            <w:tcW w:w="1566" w:type="dxa"/>
            <w:tcBorders>
              <w:top w:val="single" w:sz="8" w:space="0" w:color="auto"/>
              <w:left w:val="nil"/>
              <w:bottom w:val="single" w:sz="8" w:space="0" w:color="auto"/>
              <w:right w:val="single" w:sz="8" w:space="0" w:color="auto"/>
            </w:tcBorders>
            <w:shd w:val="clear" w:color="auto" w:fill="auto"/>
            <w:noWrap/>
            <w:vAlign w:val="bottom"/>
            <w:hideMark/>
          </w:tcPr>
          <w:p w:rsidR="00EF100E" w:rsidRPr="00EF100E" w:rsidRDefault="00EF100E" w:rsidP="00EF100E">
            <w:pPr>
              <w:rPr>
                <w:rFonts w:ascii="Arial CYR" w:hAnsi="Arial CYR" w:cs="Arial CYR"/>
                <w:b/>
                <w:bCs/>
              </w:rPr>
            </w:pPr>
            <w:r w:rsidRPr="00EF100E">
              <w:rPr>
                <w:rFonts w:ascii="Arial CYR" w:hAnsi="Arial CYR" w:cs="Arial CYR"/>
                <w:b/>
                <w:bCs/>
              </w:rPr>
              <w:t>% исп.</w:t>
            </w:r>
          </w:p>
        </w:tc>
      </w:tr>
      <w:tr w:rsidR="00EF100E" w:rsidRPr="00EF100E" w:rsidTr="00031D74">
        <w:trPr>
          <w:trHeight w:val="84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 xml:space="preserve">Всего источников внутреннего финансирования дефицита бюджета </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000 01 00 00 00 00 0000 000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-7 337 386,50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-7 639 173,15</w:t>
            </w:r>
          </w:p>
        </w:tc>
        <w:tc>
          <w:tcPr>
            <w:tcW w:w="1566" w:type="dxa"/>
            <w:tcBorders>
              <w:top w:val="single" w:sz="4" w:space="0" w:color="auto"/>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b/>
                <w:bCs/>
              </w:rPr>
            </w:pPr>
            <w:r w:rsidRPr="00EF100E">
              <w:rPr>
                <w:rFonts w:ascii="Arial CYR" w:hAnsi="Arial CYR" w:cs="Arial CYR"/>
                <w:b/>
                <w:bCs/>
              </w:rPr>
              <w:t>104,11</w:t>
            </w:r>
          </w:p>
        </w:tc>
      </w:tr>
      <w:tr w:rsidR="00EF100E" w:rsidRPr="00EF100E" w:rsidTr="00031D74">
        <w:trPr>
          <w:trHeight w:val="84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b/>
                <w:bCs/>
                <w:i/>
                <w:iCs/>
              </w:rPr>
            </w:pPr>
            <w:r w:rsidRPr="00EF100E">
              <w:rPr>
                <w:rFonts w:ascii="Arial CYR" w:hAnsi="Arial CYR" w:cs="Arial CYR"/>
                <w:b/>
                <w:bCs/>
                <w:i/>
                <w:iCs/>
              </w:rPr>
              <w:t>Кредиты кредитных организаций в валюте Российской Федерации</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000 01 02 00 00 00 0000 000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b/>
                <w:bCs/>
              </w:rPr>
            </w:pPr>
            <w:r w:rsidRPr="00EF100E">
              <w:rPr>
                <w:rFonts w:ascii="Arial CYR" w:hAnsi="Arial CYR" w:cs="Arial CYR"/>
                <w:b/>
                <w:bCs/>
              </w:rPr>
              <w:t> </w:t>
            </w:r>
          </w:p>
        </w:tc>
      </w:tr>
      <w:tr w:rsidR="00EF100E" w:rsidRPr="00EF100E" w:rsidTr="00031D74">
        <w:trPr>
          <w:trHeight w:val="84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 xml:space="preserve">Получение кредитов от кредитных </w:t>
            </w:r>
            <w:proofErr w:type="spellStart"/>
            <w:r w:rsidRPr="00EF100E">
              <w:rPr>
                <w:rFonts w:ascii="Arial CYR" w:hAnsi="Arial CYR" w:cs="Arial CYR"/>
              </w:rPr>
              <w:t>кредитных</w:t>
            </w:r>
            <w:proofErr w:type="spellEnd"/>
            <w:r w:rsidRPr="00EF100E">
              <w:rPr>
                <w:rFonts w:ascii="Arial CYR" w:hAnsi="Arial CYR" w:cs="Arial CYR"/>
              </w:rPr>
              <w:t xml:space="preserve"> организаций в валюте Российской Федерации</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000 01 02 00 00 00 0000 700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 </w:t>
            </w:r>
          </w:p>
        </w:tc>
      </w:tr>
      <w:tr w:rsidR="00EF100E" w:rsidRPr="00EF100E" w:rsidTr="00031D74">
        <w:trPr>
          <w:trHeight w:val="84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Кредиты, полученные в валюте РФ от кредитных организаций бюджетами городских поселений</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000 01 02 00 00 13 0000 710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 </w:t>
            </w:r>
          </w:p>
        </w:tc>
      </w:tr>
      <w:tr w:rsidR="00EF100E" w:rsidRPr="00EF100E" w:rsidTr="00031D74">
        <w:trPr>
          <w:trHeight w:val="81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b/>
                <w:bCs/>
                <w:i/>
                <w:iCs/>
              </w:rPr>
            </w:pPr>
            <w:r w:rsidRPr="00EF100E">
              <w:rPr>
                <w:rFonts w:ascii="Arial CYR" w:hAnsi="Arial CYR" w:cs="Arial CYR"/>
                <w:b/>
                <w:bCs/>
                <w:i/>
                <w:iCs/>
              </w:rPr>
              <w:t>Бюджетные кредиты от других бюджетов бюджетной системы Российской Федерации</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000 01 03 00 00 00 0000 000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 </w:t>
            </w:r>
          </w:p>
        </w:tc>
      </w:tr>
      <w:tr w:rsidR="00EF100E" w:rsidRPr="00EF100E" w:rsidTr="00031D74">
        <w:trPr>
          <w:trHeight w:val="795"/>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Получение бюджетных кредитов от других бюджетов бюджетной системы РФ в валюте Российской Федерации</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910 01 03 00 00 00 0000 700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 </w:t>
            </w:r>
          </w:p>
        </w:tc>
      </w:tr>
      <w:tr w:rsidR="00EF100E" w:rsidRPr="00EF100E" w:rsidTr="00031D74">
        <w:trPr>
          <w:trHeight w:val="102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Получение бюджетных кредитов от других бюджетов бюджетной системы РФ бюджетом городского поселения в валюте Российской Федерации</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910 01 03 00 00 13 0000 710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 </w:t>
            </w:r>
          </w:p>
        </w:tc>
      </w:tr>
      <w:tr w:rsidR="00EF100E" w:rsidRPr="00EF100E" w:rsidTr="00031D74">
        <w:trPr>
          <w:trHeight w:val="102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 xml:space="preserve">Погашение бюджетных кредитов, </w:t>
            </w:r>
            <w:proofErr w:type="spellStart"/>
            <w:r w:rsidRPr="00EF100E">
              <w:rPr>
                <w:rFonts w:ascii="Arial CYR" w:hAnsi="Arial CYR" w:cs="Arial CYR"/>
              </w:rPr>
              <w:t>полученнвх</w:t>
            </w:r>
            <w:proofErr w:type="spellEnd"/>
            <w:r w:rsidRPr="00EF100E">
              <w:rPr>
                <w:rFonts w:ascii="Arial CYR" w:hAnsi="Arial CYR" w:cs="Arial CYR"/>
              </w:rPr>
              <w:t xml:space="preserve"> от других бюджетов бюджетной системы РФ в валюте Российской Федерации</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910 01 03 00 00 00 0000 800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 </w:t>
            </w:r>
          </w:p>
        </w:tc>
      </w:tr>
      <w:tr w:rsidR="00EF100E" w:rsidRPr="00EF100E" w:rsidTr="00031D74">
        <w:trPr>
          <w:trHeight w:val="1035"/>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Погашение бюджетом городского поселения бюджетных кредитов, полученных от других бюджетов бюджетной системы РФ в валюте Российской Федерации</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910 01 03 00 00 13 0000 810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 </w:t>
            </w:r>
          </w:p>
        </w:tc>
      </w:tr>
      <w:tr w:rsidR="00EF100E" w:rsidRPr="00EF100E" w:rsidTr="00031D74">
        <w:trPr>
          <w:trHeight w:val="75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b/>
                <w:bCs/>
                <w:i/>
                <w:iCs/>
              </w:rPr>
            </w:pPr>
            <w:r w:rsidRPr="00EF100E">
              <w:rPr>
                <w:rFonts w:ascii="Arial CYR" w:hAnsi="Arial CYR" w:cs="Arial CYR"/>
                <w:b/>
                <w:bCs/>
                <w:i/>
                <w:iCs/>
              </w:rPr>
              <w:t>Изменение остатков средств на счетах по учету средств бюджета</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000 01 05 00 00 00 0000 000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-7 337 386,50</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i/>
                <w:iCs/>
              </w:rPr>
            </w:pPr>
            <w:r w:rsidRPr="00EF100E">
              <w:rPr>
                <w:rFonts w:ascii="Arial CYR" w:hAnsi="Arial CYR" w:cs="Arial CYR"/>
                <w:b/>
                <w:bCs/>
                <w:i/>
                <w:iCs/>
              </w:rPr>
              <w:t>-7 639 173,15</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b/>
                <w:bCs/>
                <w:i/>
                <w:iCs/>
              </w:rPr>
            </w:pPr>
            <w:r w:rsidRPr="00EF100E">
              <w:rPr>
                <w:rFonts w:ascii="Arial CYR" w:hAnsi="Arial CYR" w:cs="Arial CYR"/>
                <w:b/>
                <w:bCs/>
                <w:i/>
                <w:iCs/>
              </w:rPr>
              <w:t>104,11</w:t>
            </w:r>
          </w:p>
        </w:tc>
      </w:tr>
      <w:tr w:rsidR="00EF100E" w:rsidRPr="00EF100E" w:rsidTr="00031D74">
        <w:trPr>
          <w:trHeight w:val="750"/>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Увеличение прочих остатков денежных средств бюджетов городских поселений</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000 01 05 02 01 13 0000 510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-61 428 263,98</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-60 987 327,84</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99,28</w:t>
            </w:r>
          </w:p>
        </w:tc>
      </w:tr>
      <w:tr w:rsidR="00EF100E" w:rsidRPr="00EF100E" w:rsidTr="00031D74">
        <w:trPr>
          <w:trHeight w:val="735"/>
        </w:trPr>
        <w:tc>
          <w:tcPr>
            <w:tcW w:w="3596"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Уменьшение прочих остатков денежных средств бюджетов городских поселений</w:t>
            </w:r>
          </w:p>
        </w:tc>
        <w:tc>
          <w:tcPr>
            <w:tcW w:w="283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000 01 05 02 01 13 0000 610</w:t>
            </w:r>
          </w:p>
        </w:tc>
        <w:tc>
          <w:tcPr>
            <w:tcW w:w="155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54 090 877,48</w:t>
            </w:r>
          </w:p>
        </w:tc>
        <w:tc>
          <w:tcPr>
            <w:tcW w:w="131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53 348 154,69</w:t>
            </w:r>
          </w:p>
        </w:tc>
        <w:tc>
          <w:tcPr>
            <w:tcW w:w="1566"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98,63</w:t>
            </w:r>
          </w:p>
        </w:tc>
      </w:tr>
    </w:tbl>
    <w:p w:rsidR="00EF100E" w:rsidRPr="00EF100E" w:rsidRDefault="00EF100E" w:rsidP="00742565"/>
    <w:p w:rsidR="00742565" w:rsidRPr="00EF100E" w:rsidRDefault="00742565" w:rsidP="00742565"/>
    <w:tbl>
      <w:tblPr>
        <w:tblW w:w="8860" w:type="dxa"/>
        <w:tblInd w:w="108" w:type="dxa"/>
        <w:tblLook w:val="04A0" w:firstRow="1" w:lastRow="0" w:firstColumn="1" w:lastColumn="0" w:noHBand="0" w:noVBand="1"/>
      </w:tblPr>
      <w:tblGrid>
        <w:gridCol w:w="6540"/>
        <w:gridCol w:w="2320"/>
      </w:tblGrid>
      <w:tr w:rsidR="00EF100E" w:rsidRPr="00EF100E" w:rsidTr="00EF100E">
        <w:trPr>
          <w:trHeight w:val="375"/>
        </w:trPr>
        <w:tc>
          <w:tcPr>
            <w:tcW w:w="8860" w:type="dxa"/>
            <w:gridSpan w:val="2"/>
            <w:tcBorders>
              <w:top w:val="nil"/>
              <w:left w:val="nil"/>
              <w:bottom w:val="nil"/>
              <w:right w:val="nil"/>
            </w:tcBorders>
            <w:shd w:val="clear" w:color="auto" w:fill="auto"/>
            <w:noWrap/>
            <w:vAlign w:val="bottom"/>
            <w:hideMark/>
          </w:tcPr>
          <w:p w:rsidR="00EF100E" w:rsidRPr="00EF100E" w:rsidRDefault="00EF100E" w:rsidP="00EF100E">
            <w:pPr>
              <w:jc w:val="center"/>
            </w:pPr>
            <w:r w:rsidRPr="00EF100E">
              <w:t>Отчет об исполнении муниципальных программ</w:t>
            </w:r>
          </w:p>
        </w:tc>
      </w:tr>
      <w:tr w:rsidR="00EF100E" w:rsidRPr="00EF100E" w:rsidTr="00EF100E">
        <w:trPr>
          <w:trHeight w:val="375"/>
        </w:trPr>
        <w:tc>
          <w:tcPr>
            <w:tcW w:w="8860" w:type="dxa"/>
            <w:gridSpan w:val="2"/>
            <w:tcBorders>
              <w:top w:val="nil"/>
              <w:left w:val="nil"/>
              <w:bottom w:val="nil"/>
              <w:right w:val="nil"/>
            </w:tcBorders>
            <w:shd w:val="clear" w:color="auto" w:fill="auto"/>
            <w:noWrap/>
            <w:vAlign w:val="bottom"/>
            <w:hideMark/>
          </w:tcPr>
          <w:p w:rsidR="00EF100E" w:rsidRPr="00EF100E" w:rsidRDefault="00EF100E" w:rsidP="00EF100E">
            <w:pPr>
              <w:jc w:val="center"/>
            </w:pPr>
            <w:r w:rsidRPr="00EF100E">
              <w:t>за 2021 год</w:t>
            </w:r>
          </w:p>
        </w:tc>
      </w:tr>
      <w:tr w:rsidR="00EF100E" w:rsidRPr="00EF100E" w:rsidTr="00EF100E">
        <w:trPr>
          <w:trHeight w:val="255"/>
        </w:trPr>
        <w:tc>
          <w:tcPr>
            <w:tcW w:w="6540" w:type="dxa"/>
            <w:tcBorders>
              <w:top w:val="nil"/>
              <w:left w:val="nil"/>
              <w:bottom w:val="nil"/>
              <w:right w:val="nil"/>
            </w:tcBorders>
            <w:shd w:val="clear" w:color="auto" w:fill="auto"/>
            <w:noWrap/>
            <w:vAlign w:val="bottom"/>
            <w:hideMark/>
          </w:tcPr>
          <w:p w:rsidR="00EF100E" w:rsidRPr="00EF100E" w:rsidRDefault="00EF100E" w:rsidP="00EF100E">
            <w:pPr>
              <w:jc w:val="center"/>
            </w:pPr>
          </w:p>
        </w:tc>
        <w:tc>
          <w:tcPr>
            <w:tcW w:w="2320"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EF100E">
        <w:trPr>
          <w:trHeight w:val="276"/>
        </w:trPr>
        <w:tc>
          <w:tcPr>
            <w:tcW w:w="6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F100E" w:rsidRPr="00EF100E" w:rsidRDefault="00EF100E" w:rsidP="00EF100E">
            <w:r w:rsidRPr="00EF100E">
              <w:t>Наименование МП</w:t>
            </w:r>
          </w:p>
        </w:tc>
        <w:tc>
          <w:tcPr>
            <w:tcW w:w="2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100E" w:rsidRPr="00EF100E" w:rsidRDefault="00EF100E" w:rsidP="00EF100E">
            <w:pPr>
              <w:jc w:val="center"/>
            </w:pPr>
            <w:r w:rsidRPr="00EF100E">
              <w:t>Исполнено</w:t>
            </w:r>
          </w:p>
        </w:tc>
      </w:tr>
      <w:tr w:rsidR="00EF100E" w:rsidRPr="00EF100E" w:rsidTr="00EF100E">
        <w:trPr>
          <w:trHeight w:val="464"/>
        </w:trPr>
        <w:tc>
          <w:tcPr>
            <w:tcW w:w="6540" w:type="dxa"/>
            <w:vMerge/>
            <w:tcBorders>
              <w:top w:val="single" w:sz="4" w:space="0" w:color="auto"/>
              <w:left w:val="single" w:sz="4" w:space="0" w:color="auto"/>
              <w:bottom w:val="single" w:sz="4" w:space="0" w:color="000000"/>
              <w:right w:val="single" w:sz="4" w:space="0" w:color="auto"/>
            </w:tcBorders>
            <w:vAlign w:val="center"/>
            <w:hideMark/>
          </w:tcPr>
          <w:p w:rsidR="00EF100E" w:rsidRPr="00EF100E" w:rsidRDefault="00EF100E" w:rsidP="00EF100E"/>
        </w:tc>
        <w:tc>
          <w:tcPr>
            <w:tcW w:w="2320" w:type="dxa"/>
            <w:vMerge/>
            <w:tcBorders>
              <w:top w:val="single" w:sz="4" w:space="0" w:color="auto"/>
              <w:left w:val="single" w:sz="4" w:space="0" w:color="auto"/>
              <w:bottom w:val="single" w:sz="4" w:space="0" w:color="auto"/>
              <w:right w:val="single" w:sz="4" w:space="0" w:color="auto"/>
            </w:tcBorders>
            <w:vAlign w:val="center"/>
            <w:hideMark/>
          </w:tcPr>
          <w:p w:rsidR="00EF100E" w:rsidRPr="00EF100E" w:rsidRDefault="00EF100E" w:rsidP="00EF100E"/>
        </w:tc>
      </w:tr>
      <w:tr w:rsidR="00EF100E" w:rsidRPr="00EF100E" w:rsidTr="00EF100E">
        <w:trPr>
          <w:trHeight w:val="630"/>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r w:rsidRPr="00EF100E">
              <w:t xml:space="preserve">МП </w:t>
            </w:r>
            <w:proofErr w:type="gramStart"/>
            <w:r w:rsidRPr="00EF100E">
              <w:t>« Энергосбережение</w:t>
            </w:r>
            <w:proofErr w:type="gramEnd"/>
            <w:r w:rsidRPr="00EF100E">
              <w:t xml:space="preserve"> и повышение энергетической эффективности в </w:t>
            </w:r>
            <w:proofErr w:type="spellStart"/>
            <w:r w:rsidRPr="00EF100E">
              <w:t>Жигаловском</w:t>
            </w:r>
            <w:proofErr w:type="spellEnd"/>
            <w:r w:rsidRPr="00EF100E">
              <w:t xml:space="preserve"> МО на 2016-2025гг.»</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230 880,00 </w:t>
            </w:r>
          </w:p>
        </w:tc>
      </w:tr>
      <w:tr w:rsidR="00EF100E" w:rsidRPr="00EF100E" w:rsidTr="00EF100E">
        <w:trPr>
          <w:trHeight w:val="735"/>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r w:rsidRPr="00EF100E">
              <w:t xml:space="preserve">МП «Комплексное развитие транспортной инфраструктуры </w:t>
            </w:r>
            <w:proofErr w:type="spellStart"/>
            <w:r w:rsidRPr="00EF100E">
              <w:t>Жигаловского</w:t>
            </w:r>
            <w:proofErr w:type="spellEnd"/>
            <w:r w:rsidRPr="00EF100E">
              <w:t xml:space="preserve"> муниципального образования на 2017-2025гг.» </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13 798 726,85 </w:t>
            </w:r>
          </w:p>
        </w:tc>
      </w:tr>
      <w:tr w:rsidR="00EF100E" w:rsidRPr="00EF100E" w:rsidTr="00EF100E">
        <w:trPr>
          <w:trHeight w:val="945"/>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color w:val="000000"/>
              </w:rPr>
            </w:pPr>
            <w:r w:rsidRPr="00EF100E">
              <w:rPr>
                <w:color w:val="000000"/>
              </w:rPr>
              <w:t xml:space="preserve">МП "Благоустройство и санитарная очистка территории </w:t>
            </w:r>
            <w:proofErr w:type="spellStart"/>
            <w:r w:rsidRPr="00EF100E">
              <w:rPr>
                <w:color w:val="000000"/>
              </w:rPr>
              <w:t>Жигаловского</w:t>
            </w:r>
            <w:proofErr w:type="spellEnd"/>
            <w:r w:rsidRPr="00EF100E">
              <w:rPr>
                <w:color w:val="000000"/>
              </w:rPr>
              <w:t xml:space="preserve"> муниципального образования на 2019 - 2025 годы" </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10 847 622,36 </w:t>
            </w:r>
          </w:p>
        </w:tc>
      </w:tr>
      <w:tr w:rsidR="00EF100E" w:rsidRPr="00EF100E" w:rsidTr="00EF100E">
        <w:trPr>
          <w:trHeight w:val="945"/>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r w:rsidRPr="00EF100E">
              <w:t xml:space="preserve">МП «Формирование комфортной городской среды на территории </w:t>
            </w:r>
            <w:proofErr w:type="spellStart"/>
            <w:r w:rsidRPr="00EF100E">
              <w:t>Жигаловского</w:t>
            </w:r>
            <w:proofErr w:type="spellEnd"/>
            <w:r w:rsidRPr="00EF100E">
              <w:t xml:space="preserve"> муниципального образования на 2018 – 2024 годы»</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3 405 455,55 </w:t>
            </w:r>
          </w:p>
        </w:tc>
      </w:tr>
      <w:tr w:rsidR="00EF100E" w:rsidRPr="00EF100E" w:rsidTr="00EF100E">
        <w:trPr>
          <w:trHeight w:val="630"/>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color w:val="000000"/>
              </w:rPr>
            </w:pPr>
            <w:r w:rsidRPr="00EF100E">
              <w:rPr>
                <w:color w:val="000000"/>
              </w:rPr>
              <w:t xml:space="preserve">МП «Территориальное развитие </w:t>
            </w:r>
            <w:proofErr w:type="spellStart"/>
            <w:r w:rsidRPr="00EF100E">
              <w:rPr>
                <w:color w:val="000000"/>
              </w:rPr>
              <w:t>Жигаловского</w:t>
            </w:r>
            <w:proofErr w:type="spellEnd"/>
            <w:r w:rsidRPr="00EF100E">
              <w:rPr>
                <w:color w:val="000000"/>
              </w:rPr>
              <w:t xml:space="preserve"> муниципального образования на 2019-2021 годы»</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655 000,00 </w:t>
            </w:r>
          </w:p>
        </w:tc>
      </w:tr>
      <w:tr w:rsidR="00EF100E" w:rsidRPr="00EF100E" w:rsidTr="00EF100E">
        <w:trPr>
          <w:trHeight w:val="630"/>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color w:val="000000"/>
              </w:rPr>
            </w:pPr>
            <w:r w:rsidRPr="00EF100E">
              <w:rPr>
                <w:color w:val="000000"/>
              </w:rPr>
              <w:t xml:space="preserve">МП «Развитие физической культуры в </w:t>
            </w:r>
            <w:proofErr w:type="spellStart"/>
            <w:r w:rsidRPr="00EF100E">
              <w:rPr>
                <w:color w:val="000000"/>
              </w:rPr>
              <w:t>Жигаловском</w:t>
            </w:r>
            <w:proofErr w:type="spellEnd"/>
            <w:r w:rsidRPr="00EF100E">
              <w:rPr>
                <w:color w:val="000000"/>
              </w:rPr>
              <w:t xml:space="preserve"> муниципальном образовании на 2019-2025 годы»</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130 600,72 </w:t>
            </w:r>
          </w:p>
        </w:tc>
      </w:tr>
      <w:tr w:rsidR="00EF100E" w:rsidRPr="00EF100E" w:rsidTr="00EF100E">
        <w:trPr>
          <w:trHeight w:val="435"/>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r w:rsidRPr="00EF100E">
              <w:t xml:space="preserve">МП по организации досуга населения </w:t>
            </w:r>
            <w:proofErr w:type="spellStart"/>
            <w:proofErr w:type="gramStart"/>
            <w:r w:rsidRPr="00EF100E">
              <w:t>п.Жигалово</w:t>
            </w:r>
            <w:proofErr w:type="spellEnd"/>
            <w:r w:rsidRPr="00EF100E">
              <w:t xml:space="preserve">  «</w:t>
            </w:r>
            <w:proofErr w:type="gramEnd"/>
            <w:r w:rsidRPr="00EF100E">
              <w:t>Культура»</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32 400,00 </w:t>
            </w:r>
          </w:p>
        </w:tc>
      </w:tr>
      <w:tr w:rsidR="00EF100E" w:rsidRPr="00EF100E" w:rsidTr="00EF100E">
        <w:trPr>
          <w:trHeight w:val="705"/>
        </w:trPr>
        <w:tc>
          <w:tcPr>
            <w:tcW w:w="6540" w:type="dxa"/>
            <w:tcBorders>
              <w:top w:val="nil"/>
              <w:left w:val="single" w:sz="4" w:space="0" w:color="auto"/>
              <w:bottom w:val="single" w:sz="4" w:space="0" w:color="auto"/>
              <w:right w:val="single" w:sz="4" w:space="0" w:color="auto"/>
            </w:tcBorders>
            <w:shd w:val="clear" w:color="000000" w:fill="FFFFFF"/>
            <w:vAlign w:val="bottom"/>
            <w:hideMark/>
          </w:tcPr>
          <w:p w:rsidR="00EF100E" w:rsidRPr="00EF100E" w:rsidRDefault="00EF100E" w:rsidP="00EF100E">
            <w:r w:rsidRPr="00EF100E">
              <w:t xml:space="preserve">МП "Культура </w:t>
            </w:r>
            <w:proofErr w:type="spellStart"/>
            <w:r w:rsidRPr="00EF100E">
              <w:t>Жигаловского</w:t>
            </w:r>
            <w:proofErr w:type="spellEnd"/>
            <w:r w:rsidRPr="00EF100E">
              <w:t xml:space="preserve"> муниципального образования на 2021-2025 </w:t>
            </w:r>
            <w:proofErr w:type="spellStart"/>
            <w:r w:rsidRPr="00EF100E">
              <w:t>гг</w:t>
            </w:r>
            <w:proofErr w:type="spellEnd"/>
            <w:r w:rsidRPr="00EF100E">
              <w:t>"</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134 554,40 </w:t>
            </w:r>
          </w:p>
        </w:tc>
      </w:tr>
      <w:tr w:rsidR="00EF100E" w:rsidRPr="00EF100E" w:rsidTr="00EF100E">
        <w:trPr>
          <w:trHeight w:val="75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EF100E" w:rsidRPr="00EF100E" w:rsidRDefault="00EF100E" w:rsidP="00EF100E">
            <w:r w:rsidRPr="00EF100E">
              <w:t xml:space="preserve">МП "Обеспечение безопасности на территории </w:t>
            </w:r>
            <w:proofErr w:type="spellStart"/>
            <w:r w:rsidRPr="00EF100E">
              <w:t>Жигаловского</w:t>
            </w:r>
            <w:proofErr w:type="spellEnd"/>
            <w:r w:rsidRPr="00EF100E">
              <w:t xml:space="preserve"> муниципального образования на 2020-2025 годы</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pPr>
            <w:r w:rsidRPr="00EF100E">
              <w:t xml:space="preserve">646 591,33 </w:t>
            </w:r>
          </w:p>
        </w:tc>
      </w:tr>
      <w:tr w:rsidR="00EF100E" w:rsidRPr="00EF100E" w:rsidTr="00EF100E">
        <w:trPr>
          <w:trHeight w:val="315"/>
        </w:trPr>
        <w:tc>
          <w:tcPr>
            <w:tcW w:w="65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b/>
                <w:bCs/>
              </w:rPr>
            </w:pPr>
            <w:r w:rsidRPr="00EF100E">
              <w:rPr>
                <w:b/>
                <w:bCs/>
              </w:rPr>
              <w:t>Итого по программам</w:t>
            </w:r>
          </w:p>
        </w:tc>
        <w:tc>
          <w:tcPr>
            <w:tcW w:w="232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rPr>
                <w:b/>
                <w:bCs/>
              </w:rPr>
            </w:pPr>
            <w:r w:rsidRPr="00EF100E">
              <w:rPr>
                <w:b/>
                <w:bCs/>
              </w:rPr>
              <w:t xml:space="preserve">29 881 831,21 </w:t>
            </w:r>
          </w:p>
        </w:tc>
      </w:tr>
    </w:tbl>
    <w:p w:rsidR="00742565" w:rsidRPr="00EF100E" w:rsidRDefault="00742565" w:rsidP="00742565"/>
    <w:tbl>
      <w:tblPr>
        <w:tblW w:w="9144" w:type="dxa"/>
        <w:tblInd w:w="108" w:type="dxa"/>
        <w:tblLook w:val="04A0" w:firstRow="1" w:lastRow="0" w:firstColumn="1" w:lastColumn="0" w:noHBand="0" w:noVBand="1"/>
      </w:tblPr>
      <w:tblGrid>
        <w:gridCol w:w="3740"/>
        <w:gridCol w:w="960"/>
        <w:gridCol w:w="960"/>
        <w:gridCol w:w="1684"/>
        <w:gridCol w:w="1800"/>
      </w:tblGrid>
      <w:tr w:rsidR="00EF100E" w:rsidRPr="00EF100E" w:rsidTr="00031D74">
        <w:trPr>
          <w:trHeight w:val="315"/>
        </w:trPr>
        <w:tc>
          <w:tcPr>
            <w:tcW w:w="9144" w:type="dxa"/>
            <w:gridSpan w:val="5"/>
            <w:tcBorders>
              <w:top w:val="nil"/>
              <w:left w:val="nil"/>
              <w:bottom w:val="nil"/>
              <w:right w:val="nil"/>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Отчет об использовании средств резервного фонда</w:t>
            </w:r>
          </w:p>
        </w:tc>
      </w:tr>
      <w:tr w:rsidR="00EF100E" w:rsidRPr="00EF100E" w:rsidTr="00031D74">
        <w:trPr>
          <w:trHeight w:val="315"/>
        </w:trPr>
        <w:tc>
          <w:tcPr>
            <w:tcW w:w="9144" w:type="dxa"/>
            <w:gridSpan w:val="5"/>
            <w:tcBorders>
              <w:top w:val="nil"/>
              <w:left w:val="nil"/>
              <w:bottom w:val="nil"/>
              <w:right w:val="nil"/>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за 2021 год</w:t>
            </w:r>
          </w:p>
        </w:tc>
      </w:tr>
      <w:tr w:rsidR="00EF100E" w:rsidRPr="00EF100E" w:rsidTr="00031D74">
        <w:trPr>
          <w:trHeight w:val="1020"/>
        </w:trPr>
        <w:tc>
          <w:tcPr>
            <w:tcW w:w="3740" w:type="dxa"/>
            <w:tcBorders>
              <w:top w:val="single" w:sz="4" w:space="0" w:color="auto"/>
              <w:left w:val="single" w:sz="4" w:space="0" w:color="auto"/>
              <w:bottom w:val="single" w:sz="4" w:space="0" w:color="auto"/>
              <w:right w:val="nil"/>
            </w:tcBorders>
            <w:shd w:val="clear" w:color="auto" w:fill="auto"/>
            <w:vAlign w:val="center"/>
            <w:hideMark/>
          </w:tcPr>
          <w:p w:rsidR="00EF100E" w:rsidRPr="00EF100E" w:rsidRDefault="00EF100E" w:rsidP="00EF100E">
            <w:pPr>
              <w:jc w:val="center"/>
              <w:rPr>
                <w:rFonts w:ascii="Arial CYR" w:hAnsi="Arial CYR" w:cs="Arial CYR"/>
              </w:rPr>
            </w:pPr>
            <w:r w:rsidRPr="00EF100E">
              <w:rPr>
                <w:rFonts w:ascii="Arial CYR" w:hAnsi="Arial CYR" w:cs="Arial CYR"/>
              </w:rPr>
              <w:t>Наименование</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100E" w:rsidRPr="00EF100E" w:rsidRDefault="00EF100E" w:rsidP="00EF100E">
            <w:pPr>
              <w:jc w:val="center"/>
              <w:rPr>
                <w:rFonts w:ascii="Arial CYR" w:hAnsi="Arial CYR" w:cs="Arial CYR"/>
              </w:rPr>
            </w:pPr>
            <w:proofErr w:type="spellStart"/>
            <w:r w:rsidRPr="00EF100E">
              <w:rPr>
                <w:rFonts w:ascii="Arial CYR" w:hAnsi="Arial CYR" w:cs="Arial CYR"/>
              </w:rPr>
              <w:t>Рз</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EF100E" w:rsidRPr="00EF100E" w:rsidRDefault="00EF100E" w:rsidP="00EF100E">
            <w:pPr>
              <w:jc w:val="center"/>
              <w:rPr>
                <w:rFonts w:ascii="Arial CYR" w:hAnsi="Arial CYR" w:cs="Arial CYR"/>
              </w:rPr>
            </w:pPr>
            <w:proofErr w:type="spellStart"/>
            <w:r w:rsidRPr="00EF100E">
              <w:rPr>
                <w:rFonts w:ascii="Arial CYR" w:hAnsi="Arial CYR" w:cs="Arial CYR"/>
              </w:rPr>
              <w:t>Пз</w:t>
            </w:r>
            <w:proofErr w:type="spellEnd"/>
          </w:p>
        </w:tc>
        <w:tc>
          <w:tcPr>
            <w:tcW w:w="1684" w:type="dxa"/>
            <w:tcBorders>
              <w:top w:val="single" w:sz="4" w:space="0" w:color="auto"/>
              <w:left w:val="nil"/>
              <w:bottom w:val="single" w:sz="4" w:space="0" w:color="auto"/>
              <w:right w:val="single" w:sz="4" w:space="0" w:color="auto"/>
            </w:tcBorders>
            <w:shd w:val="clear" w:color="auto" w:fill="auto"/>
            <w:vAlign w:val="center"/>
            <w:hideMark/>
          </w:tcPr>
          <w:p w:rsidR="00EF100E" w:rsidRPr="00EF100E" w:rsidRDefault="00EF100E" w:rsidP="00EF100E">
            <w:pPr>
              <w:jc w:val="center"/>
              <w:rPr>
                <w:rFonts w:ascii="Arial CYR" w:hAnsi="Arial CYR" w:cs="Arial CYR"/>
              </w:rPr>
            </w:pPr>
            <w:r w:rsidRPr="00EF100E">
              <w:rPr>
                <w:rFonts w:ascii="Arial CYR" w:hAnsi="Arial CYR" w:cs="Arial CYR"/>
              </w:rPr>
              <w:t>Предусмотрено средств резервного фонда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EF100E" w:rsidRPr="00EF100E" w:rsidRDefault="00EF100E" w:rsidP="00EF100E">
            <w:pPr>
              <w:jc w:val="center"/>
              <w:rPr>
                <w:rFonts w:ascii="Arial CYR" w:hAnsi="Arial CYR" w:cs="Arial CYR"/>
              </w:rPr>
            </w:pPr>
            <w:r w:rsidRPr="00EF100E">
              <w:rPr>
                <w:rFonts w:ascii="Arial CYR" w:hAnsi="Arial CYR" w:cs="Arial CYR"/>
              </w:rPr>
              <w:t>Фактически направлено средств из резервного фонда</w:t>
            </w:r>
          </w:p>
        </w:tc>
      </w:tr>
      <w:tr w:rsidR="00EF100E" w:rsidRPr="00EF100E" w:rsidTr="00031D74">
        <w:trPr>
          <w:trHeight w:val="630"/>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b/>
                <w:bCs/>
              </w:rPr>
            </w:pPr>
            <w:r w:rsidRPr="00EF100E">
              <w:rPr>
                <w:rFonts w:ascii="Arial CYR" w:hAnsi="Arial CYR" w:cs="Arial CYR"/>
                <w:b/>
                <w:bCs/>
              </w:rPr>
              <w:t>Общегосударственные вопросы</w:t>
            </w:r>
          </w:p>
        </w:tc>
        <w:tc>
          <w:tcPr>
            <w:tcW w:w="96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01</w:t>
            </w:r>
          </w:p>
        </w:tc>
        <w:tc>
          <w:tcPr>
            <w:tcW w:w="96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b/>
                <w:bCs/>
              </w:rPr>
            </w:pPr>
            <w:r w:rsidRPr="00EF100E">
              <w:rPr>
                <w:rFonts w:ascii="Arial CYR" w:hAnsi="Arial CYR" w:cs="Arial CYR"/>
                <w:b/>
                <w:bCs/>
              </w:rPr>
              <w:t> </w:t>
            </w:r>
          </w:p>
        </w:tc>
        <w:tc>
          <w:tcPr>
            <w:tcW w:w="1684"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rPr>
                <w:rFonts w:ascii="Arial CYR" w:hAnsi="Arial CYR" w:cs="Arial CYR"/>
                <w:b/>
                <w:bCs/>
              </w:rPr>
            </w:pPr>
            <w:r w:rsidRPr="00EF100E">
              <w:rPr>
                <w:rFonts w:ascii="Arial CYR" w:hAnsi="Arial CYR" w:cs="Arial CYR"/>
                <w:b/>
                <w:bCs/>
              </w:rPr>
              <w:t>40 000,00</w:t>
            </w:r>
          </w:p>
        </w:tc>
        <w:tc>
          <w:tcPr>
            <w:tcW w:w="180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rPr>
                <w:rFonts w:ascii="Arial CYR" w:hAnsi="Arial CYR" w:cs="Arial CYR"/>
                <w:b/>
                <w:bCs/>
              </w:rPr>
            </w:pPr>
            <w:r w:rsidRPr="00EF100E">
              <w:rPr>
                <w:rFonts w:ascii="Arial CYR" w:hAnsi="Arial CYR" w:cs="Arial CYR"/>
                <w:b/>
                <w:bCs/>
              </w:rPr>
              <w:t>0,00</w:t>
            </w:r>
          </w:p>
        </w:tc>
      </w:tr>
      <w:tr w:rsidR="00EF100E" w:rsidRPr="00EF100E" w:rsidTr="00031D74">
        <w:trPr>
          <w:trHeight w:val="255"/>
        </w:trPr>
        <w:tc>
          <w:tcPr>
            <w:tcW w:w="3740" w:type="dxa"/>
            <w:tcBorders>
              <w:top w:val="nil"/>
              <w:left w:val="single" w:sz="4" w:space="0" w:color="auto"/>
              <w:bottom w:val="single" w:sz="4" w:space="0" w:color="auto"/>
              <w:right w:val="single" w:sz="4" w:space="0" w:color="auto"/>
            </w:tcBorders>
            <w:shd w:val="clear" w:color="auto" w:fill="auto"/>
            <w:vAlign w:val="bottom"/>
            <w:hideMark/>
          </w:tcPr>
          <w:p w:rsidR="00EF100E" w:rsidRPr="00EF100E" w:rsidRDefault="00EF100E" w:rsidP="00EF100E">
            <w:pPr>
              <w:rPr>
                <w:rFonts w:ascii="Arial CYR" w:hAnsi="Arial CYR" w:cs="Arial CYR"/>
              </w:rPr>
            </w:pPr>
            <w:r w:rsidRPr="00EF100E">
              <w:rPr>
                <w:rFonts w:ascii="Arial CYR" w:hAnsi="Arial CYR" w:cs="Arial CYR"/>
              </w:rPr>
              <w:t>Резервные фонды</w:t>
            </w:r>
          </w:p>
        </w:tc>
        <w:tc>
          <w:tcPr>
            <w:tcW w:w="96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01</w:t>
            </w:r>
          </w:p>
        </w:tc>
        <w:tc>
          <w:tcPr>
            <w:tcW w:w="96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center"/>
              <w:rPr>
                <w:rFonts w:ascii="Arial CYR" w:hAnsi="Arial CYR" w:cs="Arial CYR"/>
              </w:rPr>
            </w:pPr>
            <w:r w:rsidRPr="00EF100E">
              <w:rPr>
                <w:rFonts w:ascii="Arial CYR" w:hAnsi="Arial CYR" w:cs="Arial CYR"/>
              </w:rPr>
              <w:t>11</w:t>
            </w:r>
          </w:p>
        </w:tc>
        <w:tc>
          <w:tcPr>
            <w:tcW w:w="1684"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rPr>
                <w:rFonts w:ascii="Arial CYR" w:hAnsi="Arial CYR" w:cs="Arial CYR"/>
              </w:rPr>
            </w:pPr>
            <w:r w:rsidRPr="00EF100E">
              <w:rPr>
                <w:rFonts w:ascii="Arial CYR" w:hAnsi="Arial CYR" w:cs="Arial CYR"/>
              </w:rPr>
              <w:t>40 000,00</w:t>
            </w:r>
          </w:p>
        </w:tc>
        <w:tc>
          <w:tcPr>
            <w:tcW w:w="180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jc w:val="right"/>
              <w:rPr>
                <w:rFonts w:ascii="Arial CYR" w:hAnsi="Arial CYR" w:cs="Arial CYR"/>
              </w:rPr>
            </w:pPr>
            <w:r w:rsidRPr="00EF100E">
              <w:rPr>
                <w:rFonts w:ascii="Arial CYR" w:hAnsi="Arial CYR" w:cs="Arial CYR"/>
              </w:rPr>
              <w:t>0,00</w:t>
            </w:r>
          </w:p>
        </w:tc>
      </w:tr>
      <w:tr w:rsidR="00EF100E" w:rsidRPr="00EF100E" w:rsidTr="00031D74">
        <w:trPr>
          <w:trHeight w:val="255"/>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 </w:t>
            </w:r>
          </w:p>
        </w:tc>
        <w:tc>
          <w:tcPr>
            <w:tcW w:w="96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 </w:t>
            </w:r>
          </w:p>
        </w:tc>
        <w:tc>
          <w:tcPr>
            <w:tcW w:w="1684"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 </w:t>
            </w:r>
          </w:p>
        </w:tc>
        <w:tc>
          <w:tcPr>
            <w:tcW w:w="1800" w:type="dxa"/>
            <w:tcBorders>
              <w:top w:val="nil"/>
              <w:left w:val="nil"/>
              <w:bottom w:val="single" w:sz="4" w:space="0" w:color="auto"/>
              <w:right w:val="single" w:sz="4" w:space="0" w:color="auto"/>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 </w:t>
            </w:r>
          </w:p>
        </w:tc>
      </w:tr>
    </w:tbl>
    <w:p w:rsidR="00742565" w:rsidRDefault="00742565" w:rsidP="00742565"/>
    <w:tbl>
      <w:tblPr>
        <w:tblW w:w="2520" w:type="dxa"/>
        <w:tblInd w:w="108" w:type="dxa"/>
        <w:tblLook w:val="04A0" w:firstRow="1" w:lastRow="0" w:firstColumn="1" w:lastColumn="0" w:noHBand="0" w:noVBand="1"/>
      </w:tblPr>
      <w:tblGrid>
        <w:gridCol w:w="1804"/>
        <w:gridCol w:w="773"/>
      </w:tblGrid>
      <w:tr w:rsidR="00EF100E" w:rsidRPr="00EF100E" w:rsidTr="00EF100E">
        <w:trPr>
          <w:trHeight w:val="255"/>
        </w:trPr>
        <w:tc>
          <w:tcPr>
            <w:tcW w:w="2520" w:type="dxa"/>
            <w:gridSpan w:val="2"/>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Плановые доходы</w:t>
            </w:r>
          </w:p>
        </w:tc>
      </w:tr>
      <w:tr w:rsidR="00EF100E" w:rsidRPr="00EF100E" w:rsidTr="00EF100E">
        <w:trPr>
          <w:trHeight w:val="255"/>
        </w:trPr>
        <w:tc>
          <w:tcPr>
            <w:tcW w:w="1804" w:type="dxa"/>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p>
        </w:tc>
        <w:tc>
          <w:tcPr>
            <w:tcW w:w="716" w:type="dxa"/>
            <w:tcBorders>
              <w:top w:val="nil"/>
              <w:left w:val="nil"/>
              <w:bottom w:val="nil"/>
              <w:right w:val="nil"/>
            </w:tcBorders>
            <w:shd w:val="clear" w:color="auto" w:fill="auto"/>
            <w:noWrap/>
            <w:vAlign w:val="bottom"/>
            <w:hideMark/>
          </w:tcPr>
          <w:p w:rsidR="00EF100E" w:rsidRPr="00EF100E" w:rsidRDefault="00EF100E" w:rsidP="00EF100E"/>
        </w:tc>
      </w:tr>
      <w:tr w:rsidR="00EF100E" w:rsidRPr="00EF100E" w:rsidTr="00EF100E">
        <w:trPr>
          <w:trHeight w:val="255"/>
        </w:trPr>
        <w:tc>
          <w:tcPr>
            <w:tcW w:w="1804" w:type="dxa"/>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налоговые</w:t>
            </w:r>
          </w:p>
        </w:tc>
        <w:tc>
          <w:tcPr>
            <w:tcW w:w="716" w:type="dxa"/>
            <w:tcBorders>
              <w:top w:val="nil"/>
              <w:left w:val="nil"/>
              <w:bottom w:val="nil"/>
              <w:right w:val="nil"/>
            </w:tcBorders>
            <w:shd w:val="clear" w:color="auto" w:fill="auto"/>
            <w:noWrap/>
            <w:vAlign w:val="bottom"/>
            <w:hideMark/>
          </w:tcPr>
          <w:p w:rsidR="00EF100E" w:rsidRPr="00EF100E" w:rsidRDefault="00EF100E" w:rsidP="00EF100E">
            <w:pPr>
              <w:jc w:val="right"/>
              <w:rPr>
                <w:rFonts w:ascii="Arial CYR" w:hAnsi="Arial CYR" w:cs="Arial CYR"/>
              </w:rPr>
            </w:pPr>
            <w:r w:rsidRPr="00EF100E">
              <w:rPr>
                <w:rFonts w:ascii="Arial CYR" w:hAnsi="Arial CYR" w:cs="Arial CYR"/>
              </w:rPr>
              <w:t>31584</w:t>
            </w:r>
          </w:p>
        </w:tc>
      </w:tr>
      <w:tr w:rsidR="00EF100E" w:rsidRPr="00EF100E" w:rsidTr="00EF100E">
        <w:trPr>
          <w:trHeight w:val="255"/>
        </w:trPr>
        <w:tc>
          <w:tcPr>
            <w:tcW w:w="1804" w:type="dxa"/>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неналоговые</w:t>
            </w:r>
          </w:p>
        </w:tc>
        <w:tc>
          <w:tcPr>
            <w:tcW w:w="716" w:type="dxa"/>
            <w:tcBorders>
              <w:top w:val="nil"/>
              <w:left w:val="nil"/>
              <w:bottom w:val="nil"/>
              <w:right w:val="nil"/>
            </w:tcBorders>
            <w:shd w:val="clear" w:color="auto" w:fill="auto"/>
            <w:noWrap/>
            <w:vAlign w:val="bottom"/>
            <w:hideMark/>
          </w:tcPr>
          <w:p w:rsidR="00EF100E" w:rsidRPr="00EF100E" w:rsidRDefault="00EF100E" w:rsidP="00EF100E">
            <w:pPr>
              <w:jc w:val="right"/>
              <w:rPr>
                <w:rFonts w:ascii="Arial CYR" w:hAnsi="Arial CYR" w:cs="Arial CYR"/>
              </w:rPr>
            </w:pPr>
            <w:r w:rsidRPr="00EF100E">
              <w:rPr>
                <w:rFonts w:ascii="Arial CYR" w:hAnsi="Arial CYR" w:cs="Arial CYR"/>
              </w:rPr>
              <w:t>5545</w:t>
            </w:r>
          </w:p>
        </w:tc>
      </w:tr>
      <w:tr w:rsidR="00EF100E" w:rsidRPr="00EF100E" w:rsidTr="00EF100E">
        <w:trPr>
          <w:trHeight w:val="255"/>
        </w:trPr>
        <w:tc>
          <w:tcPr>
            <w:tcW w:w="1804" w:type="dxa"/>
            <w:tcBorders>
              <w:top w:val="nil"/>
              <w:left w:val="nil"/>
              <w:bottom w:val="nil"/>
              <w:right w:val="nil"/>
            </w:tcBorders>
            <w:shd w:val="clear" w:color="auto" w:fill="auto"/>
            <w:noWrap/>
            <w:vAlign w:val="bottom"/>
            <w:hideMark/>
          </w:tcPr>
          <w:p w:rsidR="00EF100E" w:rsidRPr="00EF100E" w:rsidRDefault="00EF100E" w:rsidP="00EF100E">
            <w:pPr>
              <w:rPr>
                <w:rFonts w:ascii="Arial CYR" w:hAnsi="Arial CYR" w:cs="Arial CYR"/>
              </w:rPr>
            </w:pPr>
            <w:r w:rsidRPr="00EF100E">
              <w:rPr>
                <w:rFonts w:ascii="Arial CYR" w:hAnsi="Arial CYR" w:cs="Arial CYR"/>
              </w:rPr>
              <w:t>безвозмездные</w:t>
            </w:r>
          </w:p>
        </w:tc>
        <w:tc>
          <w:tcPr>
            <w:tcW w:w="716" w:type="dxa"/>
            <w:tcBorders>
              <w:top w:val="nil"/>
              <w:left w:val="nil"/>
              <w:bottom w:val="nil"/>
              <w:right w:val="nil"/>
            </w:tcBorders>
            <w:shd w:val="clear" w:color="auto" w:fill="auto"/>
            <w:noWrap/>
            <w:vAlign w:val="bottom"/>
            <w:hideMark/>
          </w:tcPr>
          <w:p w:rsidR="00EF100E" w:rsidRPr="00EF100E" w:rsidRDefault="00EF100E" w:rsidP="00EF100E">
            <w:pPr>
              <w:jc w:val="right"/>
              <w:rPr>
                <w:rFonts w:ascii="Arial CYR" w:hAnsi="Arial CYR" w:cs="Arial CYR"/>
              </w:rPr>
            </w:pPr>
            <w:r w:rsidRPr="00EF100E">
              <w:rPr>
                <w:rFonts w:ascii="Arial CYR" w:hAnsi="Arial CYR" w:cs="Arial CYR"/>
              </w:rPr>
              <w:t>11131</w:t>
            </w:r>
          </w:p>
        </w:tc>
      </w:tr>
    </w:tbl>
    <w:p w:rsidR="00CF6297" w:rsidRPr="00CF6297" w:rsidRDefault="00EF100E" w:rsidP="002E4EAD">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А</w:t>
      </w:r>
      <w:r w:rsidR="00CF6297" w:rsidRPr="00CF6297">
        <w:rPr>
          <w:rFonts w:ascii="Times New Roman" w:hAnsi="Times New Roman" w:cs="Times New Roman"/>
          <w:bCs w:val="0"/>
          <w:color w:val="auto"/>
          <w:sz w:val="20"/>
        </w:rPr>
        <w:t>ДМИНИСТРАЦИЯ</w:t>
      </w:r>
    </w:p>
    <w:p w:rsidR="00CF6297" w:rsidRPr="00CF6297" w:rsidRDefault="00CF6297" w:rsidP="00CF6297">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CF6297" w:rsidRPr="006B24E7" w:rsidRDefault="00CF6297" w:rsidP="006B24E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5E5589" w:rsidRPr="00964F31" w:rsidRDefault="00EF100E" w:rsidP="00964F31">
      <w:pPr>
        <w:ind w:left="142" w:firstLine="578"/>
        <w:rPr>
          <w:b/>
          <w:bCs/>
        </w:rPr>
      </w:pPr>
      <w:r>
        <w:rPr>
          <w:b/>
        </w:rPr>
        <w:t>31</w:t>
      </w:r>
      <w:r w:rsidR="00326C76">
        <w:rPr>
          <w:b/>
        </w:rPr>
        <w:t>.</w:t>
      </w:r>
      <w:r w:rsidR="005E5589">
        <w:rPr>
          <w:b/>
        </w:rPr>
        <w:t>0</w:t>
      </w:r>
      <w:r>
        <w:rPr>
          <w:b/>
        </w:rPr>
        <w:t>3</w:t>
      </w:r>
      <w:r w:rsidR="00CF6297" w:rsidRPr="00CF6297">
        <w:rPr>
          <w:b/>
        </w:rPr>
        <w:t>.</w:t>
      </w:r>
      <w:r w:rsidR="00326C76">
        <w:rPr>
          <w:b/>
          <w:bCs/>
        </w:rPr>
        <w:t>202</w:t>
      </w:r>
      <w:r w:rsidR="005E5589">
        <w:rPr>
          <w:b/>
          <w:bCs/>
        </w:rPr>
        <w:t>2</w:t>
      </w:r>
      <w:r>
        <w:rPr>
          <w:b/>
          <w:bCs/>
        </w:rPr>
        <w:t>г. № 26</w:t>
      </w:r>
      <w:r w:rsidR="00CF6297" w:rsidRPr="00CF6297">
        <w:rPr>
          <w:b/>
          <w:bCs/>
        </w:rPr>
        <w:t xml:space="preserve">                                                                                         </w:t>
      </w:r>
      <w:proofErr w:type="spellStart"/>
      <w:r w:rsidR="00CF6297" w:rsidRPr="00CF6297">
        <w:rPr>
          <w:b/>
          <w:bCs/>
        </w:rPr>
        <w:t>р.п</w:t>
      </w:r>
      <w:proofErr w:type="spellEnd"/>
      <w:r w:rsidR="00CF6297" w:rsidRPr="00CF6297">
        <w:rPr>
          <w:b/>
          <w:bCs/>
        </w:rPr>
        <w:t>. Жигалово</w:t>
      </w:r>
    </w:p>
    <w:p w:rsidR="00EF100E" w:rsidRPr="00EF100E" w:rsidRDefault="00EF100E" w:rsidP="00EF100E">
      <w:pPr>
        <w:rPr>
          <w:b/>
          <w:bCs/>
        </w:rPr>
      </w:pPr>
      <w:r w:rsidRPr="00EF100E">
        <w:rPr>
          <w:b/>
          <w:bCs/>
        </w:rPr>
        <w:t xml:space="preserve">О признании утратившим силу постановления </w:t>
      </w:r>
    </w:p>
    <w:p w:rsidR="00EF100E" w:rsidRPr="00EF100E" w:rsidRDefault="00EF100E" w:rsidP="00EF100E">
      <w:pPr>
        <w:pStyle w:val="a8"/>
        <w:rPr>
          <w:rFonts w:cs="Times New Roman"/>
          <w:b/>
          <w:bCs/>
          <w:sz w:val="20"/>
          <w:szCs w:val="20"/>
        </w:rPr>
      </w:pPr>
      <w:r w:rsidRPr="00EF100E">
        <w:rPr>
          <w:rFonts w:cs="Times New Roman"/>
          <w:b/>
          <w:bCs/>
          <w:sz w:val="20"/>
          <w:szCs w:val="20"/>
        </w:rPr>
        <w:t xml:space="preserve">администрации </w:t>
      </w:r>
      <w:proofErr w:type="spellStart"/>
      <w:r w:rsidRPr="00EF100E">
        <w:rPr>
          <w:rFonts w:cs="Times New Roman"/>
          <w:b/>
          <w:bCs/>
          <w:sz w:val="20"/>
          <w:szCs w:val="20"/>
        </w:rPr>
        <w:t>Жигаловского</w:t>
      </w:r>
      <w:proofErr w:type="spellEnd"/>
      <w:r w:rsidRPr="00EF100E">
        <w:rPr>
          <w:rFonts w:cs="Times New Roman"/>
          <w:b/>
          <w:bCs/>
          <w:sz w:val="20"/>
          <w:szCs w:val="20"/>
        </w:rPr>
        <w:t xml:space="preserve"> МО от 06.05.2019 г. </w:t>
      </w:r>
    </w:p>
    <w:p w:rsidR="00EF100E" w:rsidRPr="00EF100E" w:rsidRDefault="00EF100E" w:rsidP="00EF100E">
      <w:pPr>
        <w:rPr>
          <w:b/>
          <w:bCs/>
        </w:rPr>
      </w:pPr>
      <w:r w:rsidRPr="00EF100E">
        <w:rPr>
          <w:b/>
          <w:bCs/>
        </w:rPr>
        <w:t xml:space="preserve">№ 43 «О внесении изменений в Административный </w:t>
      </w:r>
    </w:p>
    <w:p w:rsidR="00EF100E" w:rsidRPr="00EF100E" w:rsidRDefault="00EF100E" w:rsidP="00EF100E">
      <w:pPr>
        <w:rPr>
          <w:b/>
          <w:bCs/>
        </w:rPr>
      </w:pPr>
      <w:r w:rsidRPr="00EF100E">
        <w:rPr>
          <w:b/>
          <w:bCs/>
        </w:rPr>
        <w:t>Регламент по предоставлению муниципальной услуги</w:t>
      </w:r>
    </w:p>
    <w:p w:rsidR="00EF100E" w:rsidRPr="00EF100E" w:rsidRDefault="00EF100E" w:rsidP="00EF100E">
      <w:pPr>
        <w:rPr>
          <w:b/>
          <w:bCs/>
        </w:rPr>
      </w:pPr>
      <w:r w:rsidRPr="00EF100E">
        <w:rPr>
          <w:b/>
          <w:bCs/>
        </w:rPr>
        <w:t>«Заключение соглашений о перераспределении земель</w:t>
      </w:r>
    </w:p>
    <w:p w:rsidR="00EF100E" w:rsidRPr="00EF100E" w:rsidRDefault="00EF100E" w:rsidP="00EF100E">
      <w:pPr>
        <w:rPr>
          <w:b/>
          <w:bCs/>
        </w:rPr>
      </w:pPr>
      <w:r w:rsidRPr="00EF100E">
        <w:rPr>
          <w:b/>
          <w:bCs/>
        </w:rPr>
        <w:t>и (или) земельных участков, находящихся в муниципальной</w:t>
      </w:r>
    </w:p>
    <w:p w:rsidR="00EF100E" w:rsidRPr="00EF100E" w:rsidRDefault="00EF100E" w:rsidP="00EF100E">
      <w:pPr>
        <w:rPr>
          <w:b/>
          <w:bCs/>
        </w:rPr>
      </w:pPr>
      <w:r w:rsidRPr="00EF100E">
        <w:rPr>
          <w:b/>
          <w:bCs/>
        </w:rPr>
        <w:t>собственности, а также земельных участков государственная</w:t>
      </w:r>
    </w:p>
    <w:p w:rsidR="00EF100E" w:rsidRPr="00EF100E" w:rsidRDefault="00EF100E" w:rsidP="00EF100E">
      <w:pPr>
        <w:rPr>
          <w:b/>
          <w:bCs/>
        </w:rPr>
      </w:pPr>
      <w:r w:rsidRPr="00EF100E">
        <w:rPr>
          <w:b/>
          <w:bCs/>
        </w:rPr>
        <w:lastRenderedPageBreak/>
        <w:t xml:space="preserve">собственность на которые не разграничена, и земельных </w:t>
      </w:r>
    </w:p>
    <w:p w:rsidR="00EF100E" w:rsidRPr="00EF100E" w:rsidRDefault="00EF100E" w:rsidP="00EF100E">
      <w:pPr>
        <w:rPr>
          <w:b/>
          <w:bCs/>
        </w:rPr>
      </w:pPr>
      <w:r w:rsidRPr="00EF100E">
        <w:rPr>
          <w:b/>
          <w:bCs/>
        </w:rPr>
        <w:t>участков, находящихся в частной собственности»,</w:t>
      </w:r>
    </w:p>
    <w:p w:rsidR="00EF100E" w:rsidRPr="00EF100E" w:rsidRDefault="00EF100E" w:rsidP="00EF100E">
      <w:pPr>
        <w:rPr>
          <w:b/>
          <w:bCs/>
        </w:rPr>
      </w:pPr>
      <w:r w:rsidRPr="00EF100E">
        <w:rPr>
          <w:b/>
          <w:bCs/>
        </w:rPr>
        <w:t>утвержденный постановлением №11 от 13.02.2019 г.»</w:t>
      </w:r>
    </w:p>
    <w:p w:rsidR="00EF100E" w:rsidRPr="00EF100E" w:rsidRDefault="00EF100E" w:rsidP="00EF100E">
      <w:pPr>
        <w:widowControl w:val="0"/>
        <w:autoSpaceDE w:val="0"/>
        <w:autoSpaceDN w:val="0"/>
        <w:adjustRightInd w:val="0"/>
        <w:ind w:firstLine="567"/>
        <w:jc w:val="both"/>
      </w:pPr>
      <w:r w:rsidRPr="00EF100E">
        <w:t xml:space="preserve">В целях приведения в соответствие с действующим законодательством Российской Федерации нормативно правовых актов </w:t>
      </w:r>
      <w:proofErr w:type="spellStart"/>
      <w:r w:rsidRPr="00EF100E">
        <w:t>Жигаловского</w:t>
      </w:r>
      <w:proofErr w:type="spellEnd"/>
      <w:r w:rsidRPr="00EF100E">
        <w:t xml:space="preserve">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Федерации», </w:t>
      </w:r>
      <w:r w:rsidRPr="00EF100E">
        <w:rPr>
          <w:bCs/>
        </w:rPr>
        <w:t xml:space="preserve">администрация </w:t>
      </w:r>
      <w:proofErr w:type="spellStart"/>
      <w:r w:rsidRPr="00EF100E">
        <w:rPr>
          <w:bCs/>
        </w:rPr>
        <w:t>Жигаловского</w:t>
      </w:r>
      <w:proofErr w:type="spellEnd"/>
      <w:r w:rsidRPr="00EF100E">
        <w:rPr>
          <w:bCs/>
        </w:rPr>
        <w:t xml:space="preserve"> муниципального образования </w:t>
      </w:r>
    </w:p>
    <w:p w:rsidR="00EF100E" w:rsidRPr="00EF100E" w:rsidRDefault="00EF100E" w:rsidP="00EF100E">
      <w:pPr>
        <w:widowControl w:val="0"/>
        <w:autoSpaceDE w:val="0"/>
        <w:autoSpaceDN w:val="0"/>
        <w:adjustRightInd w:val="0"/>
        <w:ind w:firstLine="567"/>
        <w:jc w:val="both"/>
      </w:pPr>
      <w:r w:rsidRPr="00EF100E">
        <w:rPr>
          <w:bCs/>
        </w:rPr>
        <w:t>ПОСТАНОВЛЯЕТ</w:t>
      </w:r>
      <w:r w:rsidRPr="00EF100E">
        <w:t xml:space="preserve">: </w:t>
      </w:r>
    </w:p>
    <w:p w:rsidR="00EF100E" w:rsidRPr="00EF100E" w:rsidRDefault="00EF100E" w:rsidP="00EF100E">
      <w:pPr>
        <w:tabs>
          <w:tab w:val="left" w:pos="0"/>
        </w:tabs>
        <w:ind w:firstLine="567"/>
        <w:jc w:val="both"/>
      </w:pPr>
      <w:r w:rsidRPr="00EF100E">
        <w:rPr>
          <w:bCs/>
        </w:rPr>
        <w:t xml:space="preserve">1. </w:t>
      </w:r>
      <w:r w:rsidRPr="00EF100E">
        <w:t xml:space="preserve">Признать утратившим силу постановление администрации </w:t>
      </w:r>
      <w:proofErr w:type="spellStart"/>
      <w:r w:rsidRPr="00EF100E">
        <w:t>Жигаловского</w:t>
      </w:r>
      <w:proofErr w:type="spellEnd"/>
      <w:r w:rsidRPr="00EF100E">
        <w:t xml:space="preserve"> муниципального образования от 06.05.2019 года № 43 «О внесении изменений в Административный регламент по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 утвержденный постановлением № 11 от 13.02.2019 г.».</w:t>
      </w:r>
    </w:p>
    <w:p w:rsidR="00440A0A" w:rsidRDefault="00EF100E" w:rsidP="00EF100E">
      <w:pPr>
        <w:pStyle w:val="36"/>
        <w:numPr>
          <w:ilvl w:val="0"/>
          <w:numId w:val="37"/>
        </w:numPr>
        <w:shd w:val="clear" w:color="auto" w:fill="FFFFFF"/>
        <w:tabs>
          <w:tab w:val="left" w:pos="142"/>
          <w:tab w:val="left" w:pos="1134"/>
        </w:tabs>
        <w:spacing w:after="0"/>
        <w:jc w:val="both"/>
        <w:rPr>
          <w:sz w:val="20"/>
          <w:szCs w:val="20"/>
        </w:rPr>
      </w:pPr>
      <w:r w:rsidRPr="00EF100E">
        <w:rPr>
          <w:sz w:val="20"/>
          <w:szCs w:val="20"/>
        </w:rPr>
        <w:t>Настоящее постановление подлежит официальному опубликованию в газете «</w:t>
      </w:r>
      <w:proofErr w:type="spellStart"/>
      <w:r w:rsidRPr="00EF100E">
        <w:rPr>
          <w:sz w:val="20"/>
          <w:szCs w:val="20"/>
        </w:rPr>
        <w:t>Спецвыпуск</w:t>
      </w:r>
      <w:proofErr w:type="spellEnd"/>
      <w:r w:rsidRPr="00EF100E">
        <w:rPr>
          <w:sz w:val="20"/>
          <w:szCs w:val="20"/>
        </w:rPr>
        <w:t xml:space="preserve"> Жигало</w:t>
      </w:r>
    </w:p>
    <w:p w:rsidR="00EF100E" w:rsidRPr="00440A0A" w:rsidRDefault="00EF100E" w:rsidP="00440A0A">
      <w:pPr>
        <w:pStyle w:val="36"/>
        <w:shd w:val="clear" w:color="auto" w:fill="FFFFFF"/>
        <w:tabs>
          <w:tab w:val="left" w:pos="142"/>
          <w:tab w:val="left" w:pos="1134"/>
        </w:tabs>
        <w:spacing w:after="0"/>
        <w:jc w:val="both"/>
        <w:rPr>
          <w:sz w:val="20"/>
          <w:szCs w:val="20"/>
        </w:rPr>
      </w:pPr>
      <w:r w:rsidRPr="00440A0A">
        <w:rPr>
          <w:sz w:val="20"/>
          <w:szCs w:val="20"/>
        </w:rPr>
        <w:t xml:space="preserve">во» и размещению в сети Интернет на официальном сайте </w:t>
      </w:r>
      <w:proofErr w:type="spellStart"/>
      <w:r w:rsidRPr="00440A0A">
        <w:rPr>
          <w:sz w:val="20"/>
          <w:szCs w:val="20"/>
        </w:rPr>
        <w:t>Жигаловского</w:t>
      </w:r>
      <w:proofErr w:type="spellEnd"/>
      <w:r w:rsidRPr="00440A0A">
        <w:rPr>
          <w:sz w:val="20"/>
          <w:szCs w:val="20"/>
        </w:rPr>
        <w:t xml:space="preserve"> муниципального образования.</w:t>
      </w:r>
    </w:p>
    <w:p w:rsidR="00EF100E" w:rsidRPr="00EF100E" w:rsidRDefault="00EF100E" w:rsidP="00EF100E">
      <w:pPr>
        <w:pStyle w:val="ConsPlusNormal"/>
        <w:shd w:val="clear" w:color="auto" w:fill="FFFFFF"/>
        <w:ind w:right="141"/>
        <w:jc w:val="both"/>
        <w:rPr>
          <w:sz w:val="20"/>
        </w:rPr>
      </w:pPr>
      <w:r w:rsidRPr="00EF100E">
        <w:rPr>
          <w:rFonts w:ascii="Times New Roman" w:hAnsi="Times New Roman" w:cs="Times New Roman"/>
          <w:sz w:val="20"/>
        </w:rPr>
        <w:t xml:space="preserve">  </w:t>
      </w:r>
    </w:p>
    <w:p w:rsidR="00EF100E" w:rsidRPr="00EF100E" w:rsidRDefault="00EF100E" w:rsidP="00EF100E">
      <w:pPr>
        <w:shd w:val="clear" w:color="auto" w:fill="FFFFFF"/>
        <w:ind w:firstLine="567"/>
        <w:jc w:val="both"/>
      </w:pPr>
      <w:proofErr w:type="spellStart"/>
      <w:r w:rsidRPr="00EF100E">
        <w:t>И.о</w:t>
      </w:r>
      <w:proofErr w:type="spellEnd"/>
      <w:r w:rsidRPr="00EF100E">
        <w:t xml:space="preserve"> главы </w:t>
      </w:r>
      <w:proofErr w:type="spellStart"/>
      <w:r w:rsidRPr="00EF100E">
        <w:t>Жигаловского</w:t>
      </w:r>
      <w:proofErr w:type="spellEnd"/>
      <w:r w:rsidRPr="00EF100E">
        <w:t xml:space="preserve"> </w:t>
      </w:r>
    </w:p>
    <w:p w:rsidR="00EF100E" w:rsidRPr="00EF100E" w:rsidRDefault="00EF100E" w:rsidP="00EF100E">
      <w:pPr>
        <w:shd w:val="clear" w:color="auto" w:fill="FFFFFF"/>
        <w:ind w:firstLine="567"/>
        <w:jc w:val="both"/>
      </w:pPr>
      <w:r w:rsidRPr="00EF100E">
        <w:t>муниципального образования                                                  Д.Ю. Стрелов</w:t>
      </w:r>
    </w:p>
    <w:p w:rsidR="00EF100E" w:rsidRPr="00EF100E" w:rsidRDefault="00EF100E" w:rsidP="005E5589">
      <w:pPr>
        <w:rPr>
          <w:b/>
          <w:bCs/>
        </w:rPr>
      </w:pPr>
    </w:p>
    <w:p w:rsidR="00EF100E" w:rsidRPr="00CF6297" w:rsidRDefault="00EF100E" w:rsidP="00EF100E">
      <w:pPr>
        <w:pStyle w:val="31"/>
        <w:spacing w:before="0" w:line="240" w:lineRule="atLeast"/>
        <w:rPr>
          <w:rFonts w:ascii="Times New Roman" w:hAnsi="Times New Roman" w:cs="Times New Roman"/>
          <w:bCs w:val="0"/>
          <w:color w:val="auto"/>
          <w:sz w:val="20"/>
        </w:rPr>
      </w:pPr>
      <w:r>
        <w:rPr>
          <w:rFonts w:ascii="Times New Roman" w:eastAsia="Times New Roman" w:hAnsi="Times New Roman" w:cs="Times New Roman"/>
          <w:color w:val="auto"/>
          <w:sz w:val="20"/>
        </w:rPr>
        <w:t xml:space="preserve">                                                                             </w:t>
      </w:r>
      <w:r>
        <w:rPr>
          <w:rFonts w:ascii="Times New Roman" w:hAnsi="Times New Roman" w:cs="Times New Roman"/>
          <w:bCs w:val="0"/>
          <w:color w:val="auto"/>
          <w:sz w:val="20"/>
        </w:rPr>
        <w:t>А</w:t>
      </w:r>
      <w:r w:rsidRPr="00CF6297">
        <w:rPr>
          <w:rFonts w:ascii="Times New Roman" w:hAnsi="Times New Roman" w:cs="Times New Roman"/>
          <w:bCs w:val="0"/>
          <w:color w:val="auto"/>
          <w:sz w:val="20"/>
        </w:rPr>
        <w:t>ДМИНИСТРАЦИЯ</w:t>
      </w:r>
    </w:p>
    <w:p w:rsidR="00EF100E" w:rsidRPr="00CF6297" w:rsidRDefault="00EF100E" w:rsidP="00EF100E">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EF100E" w:rsidRPr="006B24E7" w:rsidRDefault="00EF100E" w:rsidP="00EF100E">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EF100E" w:rsidRPr="00964F31" w:rsidRDefault="00EF100E" w:rsidP="00EF100E">
      <w:pPr>
        <w:ind w:left="142" w:firstLine="578"/>
        <w:rPr>
          <w:b/>
          <w:bCs/>
        </w:rPr>
      </w:pPr>
      <w:r>
        <w:rPr>
          <w:b/>
        </w:rPr>
        <w:t>31.03</w:t>
      </w:r>
      <w:r w:rsidRPr="00CF6297">
        <w:rPr>
          <w:b/>
        </w:rPr>
        <w:t>.</w:t>
      </w:r>
      <w:r>
        <w:rPr>
          <w:b/>
          <w:bCs/>
        </w:rPr>
        <w:t>2022</w:t>
      </w:r>
      <w:r>
        <w:rPr>
          <w:b/>
          <w:bCs/>
        </w:rPr>
        <w:t>г. № 27</w:t>
      </w:r>
      <w:r w:rsidRPr="00CF6297">
        <w:rPr>
          <w:b/>
          <w:bCs/>
        </w:rPr>
        <w:t xml:space="preserve">                                                                                         </w:t>
      </w:r>
      <w:proofErr w:type="spellStart"/>
      <w:r w:rsidRPr="00CF6297">
        <w:rPr>
          <w:b/>
          <w:bCs/>
        </w:rPr>
        <w:t>р.п</w:t>
      </w:r>
      <w:proofErr w:type="spellEnd"/>
      <w:r w:rsidRPr="00CF6297">
        <w:rPr>
          <w:b/>
          <w:bCs/>
        </w:rPr>
        <w:t>. Жигалово</w:t>
      </w:r>
    </w:p>
    <w:p w:rsidR="00EF100E" w:rsidRPr="00EF100E" w:rsidRDefault="00EF100E" w:rsidP="00EF100E">
      <w:pPr>
        <w:rPr>
          <w:b/>
          <w:bCs/>
        </w:rPr>
      </w:pPr>
      <w:r w:rsidRPr="00EF100E">
        <w:rPr>
          <w:b/>
          <w:bCs/>
        </w:rPr>
        <w:t xml:space="preserve">О признании утратившим силу постановления </w:t>
      </w:r>
    </w:p>
    <w:p w:rsidR="00EF100E" w:rsidRPr="00EF100E" w:rsidRDefault="00EF100E" w:rsidP="00EF100E">
      <w:pPr>
        <w:pStyle w:val="a8"/>
        <w:rPr>
          <w:rFonts w:cs="Times New Roman"/>
          <w:b/>
          <w:bCs/>
          <w:sz w:val="20"/>
          <w:szCs w:val="20"/>
        </w:rPr>
      </w:pPr>
      <w:r w:rsidRPr="00EF100E">
        <w:rPr>
          <w:rFonts w:cs="Times New Roman"/>
          <w:b/>
          <w:bCs/>
          <w:sz w:val="20"/>
          <w:szCs w:val="20"/>
        </w:rPr>
        <w:t xml:space="preserve">администрации </w:t>
      </w:r>
      <w:proofErr w:type="spellStart"/>
      <w:r w:rsidRPr="00EF100E">
        <w:rPr>
          <w:rFonts w:cs="Times New Roman"/>
          <w:b/>
          <w:bCs/>
          <w:sz w:val="20"/>
          <w:szCs w:val="20"/>
        </w:rPr>
        <w:t>Жигаловского</w:t>
      </w:r>
      <w:proofErr w:type="spellEnd"/>
      <w:r w:rsidRPr="00EF100E">
        <w:rPr>
          <w:rFonts w:cs="Times New Roman"/>
          <w:b/>
          <w:bCs/>
          <w:sz w:val="20"/>
          <w:szCs w:val="20"/>
        </w:rPr>
        <w:t xml:space="preserve"> МО от 13.05.2019 г. </w:t>
      </w:r>
    </w:p>
    <w:p w:rsidR="00EF100E" w:rsidRPr="00EF100E" w:rsidRDefault="00EF100E" w:rsidP="00EF100E">
      <w:pPr>
        <w:rPr>
          <w:b/>
          <w:bCs/>
        </w:rPr>
      </w:pPr>
      <w:r w:rsidRPr="00EF100E">
        <w:rPr>
          <w:b/>
          <w:bCs/>
        </w:rPr>
        <w:t xml:space="preserve">№ 45 «О внесении изменений в Административный </w:t>
      </w:r>
    </w:p>
    <w:p w:rsidR="00EF100E" w:rsidRPr="00EF100E" w:rsidRDefault="00EF100E" w:rsidP="00EF100E">
      <w:pPr>
        <w:rPr>
          <w:b/>
          <w:bCs/>
        </w:rPr>
      </w:pPr>
      <w:r w:rsidRPr="00EF100E">
        <w:rPr>
          <w:b/>
          <w:bCs/>
        </w:rPr>
        <w:t>регламент по осуществлению муниципального</w:t>
      </w:r>
    </w:p>
    <w:p w:rsidR="00EF100E" w:rsidRPr="00EF100E" w:rsidRDefault="00EF100E" w:rsidP="00EF100E">
      <w:pPr>
        <w:pStyle w:val="a8"/>
        <w:rPr>
          <w:b/>
          <w:sz w:val="20"/>
          <w:szCs w:val="20"/>
        </w:rPr>
      </w:pPr>
      <w:r w:rsidRPr="00EF100E">
        <w:rPr>
          <w:b/>
          <w:sz w:val="20"/>
          <w:szCs w:val="20"/>
        </w:rPr>
        <w:t xml:space="preserve">земельного контроля в </w:t>
      </w:r>
      <w:proofErr w:type="spellStart"/>
      <w:r w:rsidRPr="00EF100E">
        <w:rPr>
          <w:b/>
          <w:sz w:val="20"/>
          <w:szCs w:val="20"/>
        </w:rPr>
        <w:t>Жигаловском</w:t>
      </w:r>
      <w:proofErr w:type="spellEnd"/>
      <w:r w:rsidRPr="00EF100E">
        <w:rPr>
          <w:b/>
          <w:sz w:val="20"/>
          <w:szCs w:val="20"/>
        </w:rPr>
        <w:t xml:space="preserve"> муниципальном </w:t>
      </w:r>
    </w:p>
    <w:p w:rsidR="00EF100E" w:rsidRPr="00EF100E" w:rsidRDefault="00EF100E" w:rsidP="00EF100E">
      <w:pPr>
        <w:pStyle w:val="a8"/>
        <w:rPr>
          <w:b/>
          <w:sz w:val="20"/>
          <w:szCs w:val="20"/>
        </w:rPr>
      </w:pPr>
      <w:r w:rsidRPr="00EF100E">
        <w:rPr>
          <w:b/>
          <w:sz w:val="20"/>
          <w:szCs w:val="20"/>
        </w:rPr>
        <w:t>образовании, утвержденного постановлением Администрации</w:t>
      </w:r>
    </w:p>
    <w:p w:rsidR="00EF100E" w:rsidRPr="00EF100E" w:rsidRDefault="00EF100E" w:rsidP="00EF100E">
      <w:pPr>
        <w:pStyle w:val="a8"/>
        <w:rPr>
          <w:b/>
          <w:sz w:val="20"/>
          <w:szCs w:val="20"/>
        </w:rPr>
      </w:pPr>
      <w:proofErr w:type="spellStart"/>
      <w:r w:rsidRPr="00EF100E">
        <w:rPr>
          <w:b/>
          <w:sz w:val="20"/>
          <w:szCs w:val="20"/>
        </w:rPr>
        <w:t>Жигаловского</w:t>
      </w:r>
      <w:proofErr w:type="spellEnd"/>
      <w:r w:rsidRPr="00EF100E">
        <w:rPr>
          <w:b/>
          <w:sz w:val="20"/>
          <w:szCs w:val="20"/>
        </w:rPr>
        <w:t xml:space="preserve"> муниципального образования от</w:t>
      </w:r>
    </w:p>
    <w:p w:rsidR="00EF100E" w:rsidRPr="00EF100E" w:rsidRDefault="00EF100E" w:rsidP="00EF100E">
      <w:pPr>
        <w:pStyle w:val="a8"/>
        <w:rPr>
          <w:b/>
          <w:sz w:val="20"/>
          <w:szCs w:val="20"/>
        </w:rPr>
      </w:pPr>
      <w:r w:rsidRPr="00EF100E">
        <w:rPr>
          <w:b/>
          <w:sz w:val="20"/>
          <w:szCs w:val="20"/>
        </w:rPr>
        <w:t xml:space="preserve">02.04.2019 г. № 31» </w:t>
      </w:r>
    </w:p>
    <w:p w:rsidR="00EF100E" w:rsidRPr="00440A0A" w:rsidRDefault="00EF100E" w:rsidP="00440A0A">
      <w:pPr>
        <w:widowControl w:val="0"/>
        <w:autoSpaceDE w:val="0"/>
        <w:autoSpaceDN w:val="0"/>
        <w:adjustRightInd w:val="0"/>
        <w:ind w:firstLine="567"/>
        <w:jc w:val="both"/>
      </w:pPr>
      <w:r w:rsidRPr="00EF100E">
        <w:t xml:space="preserve">В целях приведения в соответствие с действующим законодательством Российской Федерации нормативно правовых актов </w:t>
      </w:r>
      <w:proofErr w:type="spellStart"/>
      <w:r w:rsidRPr="00EF100E">
        <w:t>Жигаловского</w:t>
      </w:r>
      <w:proofErr w:type="spellEnd"/>
      <w:r w:rsidRPr="00EF100E">
        <w:t xml:space="preserve">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Федерации», </w:t>
      </w:r>
      <w:r w:rsidRPr="00EF100E">
        <w:rPr>
          <w:bCs/>
        </w:rPr>
        <w:t xml:space="preserve">администрация </w:t>
      </w:r>
      <w:proofErr w:type="spellStart"/>
      <w:r w:rsidRPr="00EF100E">
        <w:rPr>
          <w:bCs/>
        </w:rPr>
        <w:t>Жигаловского</w:t>
      </w:r>
      <w:proofErr w:type="spellEnd"/>
      <w:r w:rsidRPr="00EF100E">
        <w:rPr>
          <w:bCs/>
        </w:rPr>
        <w:t xml:space="preserve"> муниципального образования </w:t>
      </w:r>
    </w:p>
    <w:p w:rsidR="00EF100E" w:rsidRPr="00EF100E" w:rsidRDefault="00EF100E" w:rsidP="00440A0A">
      <w:pPr>
        <w:widowControl w:val="0"/>
        <w:autoSpaceDE w:val="0"/>
        <w:autoSpaceDN w:val="0"/>
        <w:adjustRightInd w:val="0"/>
        <w:ind w:firstLine="567"/>
        <w:jc w:val="both"/>
      </w:pPr>
      <w:r w:rsidRPr="00EF100E">
        <w:rPr>
          <w:bCs/>
        </w:rPr>
        <w:t>ПОСТАНОВЛЯЕТ</w:t>
      </w:r>
      <w:r w:rsidRPr="00EF100E">
        <w:t xml:space="preserve">: </w:t>
      </w:r>
    </w:p>
    <w:p w:rsidR="00EF100E" w:rsidRPr="00EF100E" w:rsidRDefault="00EF100E" w:rsidP="00EF100E">
      <w:pPr>
        <w:tabs>
          <w:tab w:val="left" w:pos="0"/>
        </w:tabs>
        <w:ind w:firstLine="567"/>
        <w:jc w:val="both"/>
      </w:pPr>
      <w:r w:rsidRPr="00EF100E">
        <w:rPr>
          <w:bCs/>
        </w:rPr>
        <w:t xml:space="preserve">1. </w:t>
      </w:r>
      <w:r w:rsidRPr="00EF100E">
        <w:t xml:space="preserve">Признать утратившим силу постановление администрации </w:t>
      </w:r>
      <w:proofErr w:type="spellStart"/>
      <w:r w:rsidRPr="00EF100E">
        <w:t>Жигаловского</w:t>
      </w:r>
      <w:proofErr w:type="spellEnd"/>
      <w:r w:rsidRPr="00EF100E">
        <w:t xml:space="preserve"> муниципального образования от 13.05.2019 года № 45 «О внесении изменений в Административный регламент по осуществлению муниципального земельного контроля в </w:t>
      </w:r>
      <w:proofErr w:type="spellStart"/>
      <w:r w:rsidRPr="00EF100E">
        <w:t>Жигаловском</w:t>
      </w:r>
      <w:proofErr w:type="spellEnd"/>
      <w:r w:rsidRPr="00EF100E">
        <w:t xml:space="preserve"> муниципальном образовании, утвержденного постановлением Администрации </w:t>
      </w:r>
      <w:proofErr w:type="spellStart"/>
      <w:r w:rsidRPr="00EF100E">
        <w:t>Жигаловского</w:t>
      </w:r>
      <w:proofErr w:type="spellEnd"/>
      <w:r w:rsidRPr="00EF100E">
        <w:t xml:space="preserve"> муниципального образования от 02.04.2019 г. №31».</w:t>
      </w:r>
    </w:p>
    <w:p w:rsidR="00440A0A" w:rsidRDefault="00EF100E" w:rsidP="00440A0A">
      <w:pPr>
        <w:pStyle w:val="36"/>
        <w:numPr>
          <w:ilvl w:val="0"/>
          <w:numId w:val="38"/>
        </w:numPr>
        <w:shd w:val="clear" w:color="auto" w:fill="FFFFFF"/>
        <w:tabs>
          <w:tab w:val="left" w:pos="142"/>
          <w:tab w:val="left" w:pos="1134"/>
        </w:tabs>
        <w:spacing w:after="0"/>
        <w:jc w:val="both"/>
        <w:rPr>
          <w:sz w:val="20"/>
          <w:szCs w:val="20"/>
        </w:rPr>
      </w:pPr>
      <w:r w:rsidRPr="00EF100E">
        <w:rPr>
          <w:sz w:val="20"/>
          <w:szCs w:val="20"/>
        </w:rPr>
        <w:t>Настоящее постановление подлежит официальному опубликованию в газете «</w:t>
      </w:r>
      <w:proofErr w:type="spellStart"/>
      <w:r w:rsidRPr="00EF100E">
        <w:rPr>
          <w:sz w:val="20"/>
          <w:szCs w:val="20"/>
        </w:rPr>
        <w:t>Спецвыпуск</w:t>
      </w:r>
      <w:proofErr w:type="spellEnd"/>
      <w:r w:rsidRPr="00EF100E">
        <w:rPr>
          <w:sz w:val="20"/>
          <w:szCs w:val="20"/>
        </w:rPr>
        <w:t xml:space="preserve"> Жигалово» </w:t>
      </w:r>
    </w:p>
    <w:p w:rsidR="00EF100E" w:rsidRPr="00EF100E" w:rsidRDefault="00EF100E" w:rsidP="00440A0A">
      <w:pPr>
        <w:pStyle w:val="36"/>
        <w:shd w:val="clear" w:color="auto" w:fill="FFFFFF"/>
        <w:tabs>
          <w:tab w:val="left" w:pos="142"/>
          <w:tab w:val="left" w:pos="1134"/>
        </w:tabs>
        <w:spacing w:after="0"/>
        <w:jc w:val="both"/>
        <w:rPr>
          <w:sz w:val="20"/>
          <w:szCs w:val="20"/>
        </w:rPr>
      </w:pPr>
      <w:r w:rsidRPr="00EF100E">
        <w:rPr>
          <w:sz w:val="20"/>
          <w:szCs w:val="20"/>
        </w:rPr>
        <w:t xml:space="preserve">и размещению в сети Интернет на официальном сайте </w:t>
      </w:r>
      <w:proofErr w:type="spellStart"/>
      <w:r w:rsidRPr="00EF100E">
        <w:rPr>
          <w:sz w:val="20"/>
          <w:szCs w:val="20"/>
        </w:rPr>
        <w:t>Жигаловского</w:t>
      </w:r>
      <w:proofErr w:type="spellEnd"/>
      <w:r w:rsidRPr="00EF100E">
        <w:rPr>
          <w:sz w:val="20"/>
          <w:szCs w:val="20"/>
        </w:rPr>
        <w:t xml:space="preserve"> муниципального образования.</w:t>
      </w:r>
    </w:p>
    <w:p w:rsidR="00EF100E" w:rsidRPr="00EF100E" w:rsidRDefault="00EF100E" w:rsidP="00EF100E">
      <w:pPr>
        <w:pStyle w:val="ConsPlusNormal"/>
        <w:shd w:val="clear" w:color="auto" w:fill="FFFFFF"/>
        <w:ind w:right="141"/>
        <w:jc w:val="both"/>
        <w:rPr>
          <w:sz w:val="20"/>
        </w:rPr>
      </w:pPr>
      <w:r w:rsidRPr="00EF100E">
        <w:rPr>
          <w:rFonts w:ascii="Times New Roman" w:hAnsi="Times New Roman" w:cs="Times New Roman"/>
          <w:sz w:val="20"/>
        </w:rPr>
        <w:t xml:space="preserve">  </w:t>
      </w:r>
    </w:p>
    <w:p w:rsidR="00EF100E" w:rsidRPr="00EF100E" w:rsidRDefault="00EF100E" w:rsidP="00EF100E">
      <w:pPr>
        <w:shd w:val="clear" w:color="auto" w:fill="FFFFFF"/>
        <w:ind w:firstLine="567"/>
        <w:jc w:val="both"/>
      </w:pPr>
      <w:proofErr w:type="spellStart"/>
      <w:r w:rsidRPr="00EF100E">
        <w:t>И.о</w:t>
      </w:r>
      <w:proofErr w:type="spellEnd"/>
      <w:r w:rsidRPr="00EF100E">
        <w:t xml:space="preserve"> главы </w:t>
      </w:r>
      <w:proofErr w:type="spellStart"/>
      <w:r w:rsidRPr="00EF100E">
        <w:t>Жигаловского</w:t>
      </w:r>
      <w:proofErr w:type="spellEnd"/>
      <w:r w:rsidRPr="00EF100E">
        <w:t xml:space="preserve"> </w:t>
      </w:r>
    </w:p>
    <w:p w:rsidR="00EF100E" w:rsidRPr="00EF100E" w:rsidRDefault="00EF100E" w:rsidP="00EF100E">
      <w:pPr>
        <w:shd w:val="clear" w:color="auto" w:fill="FFFFFF"/>
        <w:ind w:firstLine="567"/>
        <w:jc w:val="both"/>
      </w:pPr>
      <w:r w:rsidRPr="00EF100E">
        <w:t>муниципального образования                                                  Д.Ю. Стрелов</w:t>
      </w:r>
    </w:p>
    <w:p w:rsidR="00EF100E" w:rsidRPr="00EF100E" w:rsidRDefault="00EF100E" w:rsidP="005E5589">
      <w:pPr>
        <w:rPr>
          <w:b/>
          <w:bCs/>
        </w:rPr>
      </w:pPr>
    </w:p>
    <w:p w:rsidR="00440A0A" w:rsidRPr="00CF6297" w:rsidRDefault="00440A0A" w:rsidP="00440A0A">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Pr>
          <w:rFonts w:ascii="Times New Roman" w:hAnsi="Times New Roman" w:cs="Times New Roman"/>
          <w:bCs w:val="0"/>
          <w:color w:val="auto"/>
          <w:sz w:val="20"/>
        </w:rPr>
        <w:t>А</w:t>
      </w:r>
      <w:r w:rsidRPr="00CF6297">
        <w:rPr>
          <w:rFonts w:ascii="Times New Roman" w:hAnsi="Times New Roman" w:cs="Times New Roman"/>
          <w:bCs w:val="0"/>
          <w:color w:val="auto"/>
          <w:sz w:val="20"/>
        </w:rPr>
        <w:t>ДМИНИСТРАЦИЯ</w:t>
      </w:r>
    </w:p>
    <w:p w:rsidR="00440A0A" w:rsidRPr="00CF6297" w:rsidRDefault="00440A0A" w:rsidP="00440A0A">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440A0A" w:rsidRPr="006B24E7" w:rsidRDefault="00440A0A" w:rsidP="00440A0A">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440A0A" w:rsidRDefault="00440A0A" w:rsidP="00440A0A">
      <w:pPr>
        <w:ind w:left="142" w:firstLine="578"/>
        <w:rPr>
          <w:b/>
          <w:bCs/>
        </w:rPr>
      </w:pPr>
      <w:r>
        <w:rPr>
          <w:b/>
        </w:rPr>
        <w:t>04</w:t>
      </w:r>
      <w:r>
        <w:rPr>
          <w:b/>
        </w:rPr>
        <w:t>.0</w:t>
      </w:r>
      <w:r>
        <w:rPr>
          <w:b/>
        </w:rPr>
        <w:t>4</w:t>
      </w:r>
      <w:r w:rsidRPr="00CF6297">
        <w:rPr>
          <w:b/>
        </w:rPr>
        <w:t>.</w:t>
      </w:r>
      <w:r>
        <w:rPr>
          <w:b/>
          <w:bCs/>
        </w:rPr>
        <w:t>2022</w:t>
      </w:r>
      <w:r>
        <w:rPr>
          <w:b/>
          <w:bCs/>
        </w:rPr>
        <w:t>г. № 28</w:t>
      </w:r>
      <w:r w:rsidRPr="00CF6297">
        <w:rPr>
          <w:b/>
          <w:bCs/>
        </w:rPr>
        <w:t xml:space="preserve">                                                                                        </w:t>
      </w:r>
      <w:proofErr w:type="spellStart"/>
      <w:r w:rsidRPr="00CF6297">
        <w:rPr>
          <w:b/>
          <w:bCs/>
        </w:rPr>
        <w:t>р.п</w:t>
      </w:r>
      <w:proofErr w:type="spellEnd"/>
      <w:r w:rsidRPr="00CF6297">
        <w:rPr>
          <w:b/>
          <w:bCs/>
        </w:rPr>
        <w:t>. Жигалово</w:t>
      </w:r>
    </w:p>
    <w:p w:rsidR="00440A0A" w:rsidRPr="00440A0A" w:rsidRDefault="00440A0A" w:rsidP="00440A0A">
      <w:pPr>
        <w:rPr>
          <w:b/>
          <w:bCs/>
        </w:rPr>
      </w:pPr>
      <w:r w:rsidRPr="00440A0A">
        <w:rPr>
          <w:b/>
          <w:bCs/>
        </w:rPr>
        <w:t xml:space="preserve">О признании утратившим силу постановления </w:t>
      </w:r>
    </w:p>
    <w:p w:rsidR="00440A0A" w:rsidRPr="00440A0A" w:rsidRDefault="00440A0A" w:rsidP="00440A0A">
      <w:pPr>
        <w:pStyle w:val="a8"/>
        <w:rPr>
          <w:rFonts w:cs="Times New Roman"/>
          <w:b/>
          <w:bCs/>
          <w:sz w:val="20"/>
          <w:szCs w:val="20"/>
        </w:rPr>
      </w:pPr>
      <w:r w:rsidRPr="00440A0A">
        <w:rPr>
          <w:rFonts w:cs="Times New Roman"/>
          <w:b/>
          <w:bCs/>
          <w:sz w:val="20"/>
          <w:szCs w:val="20"/>
        </w:rPr>
        <w:t xml:space="preserve">администрации </w:t>
      </w:r>
      <w:proofErr w:type="spellStart"/>
      <w:r w:rsidRPr="00440A0A">
        <w:rPr>
          <w:rFonts w:cs="Times New Roman"/>
          <w:b/>
          <w:bCs/>
          <w:sz w:val="20"/>
          <w:szCs w:val="20"/>
        </w:rPr>
        <w:t>Жигаловского</w:t>
      </w:r>
      <w:proofErr w:type="spellEnd"/>
      <w:r w:rsidRPr="00440A0A">
        <w:rPr>
          <w:rFonts w:cs="Times New Roman"/>
          <w:b/>
          <w:bCs/>
          <w:sz w:val="20"/>
          <w:szCs w:val="20"/>
        </w:rPr>
        <w:t xml:space="preserve"> МО от 22.10.2019 г. </w:t>
      </w:r>
    </w:p>
    <w:p w:rsidR="00440A0A" w:rsidRPr="00440A0A" w:rsidRDefault="00440A0A" w:rsidP="00440A0A">
      <w:pPr>
        <w:rPr>
          <w:b/>
          <w:bCs/>
        </w:rPr>
      </w:pPr>
      <w:r w:rsidRPr="00440A0A">
        <w:rPr>
          <w:b/>
          <w:bCs/>
        </w:rPr>
        <w:t xml:space="preserve">№ 65 «О внесении изменений в Административный </w:t>
      </w:r>
    </w:p>
    <w:p w:rsidR="00440A0A" w:rsidRPr="00440A0A" w:rsidRDefault="00440A0A" w:rsidP="00440A0A">
      <w:pPr>
        <w:rPr>
          <w:b/>
          <w:bCs/>
        </w:rPr>
      </w:pPr>
      <w:r w:rsidRPr="00440A0A">
        <w:rPr>
          <w:b/>
          <w:bCs/>
        </w:rPr>
        <w:t>регламент по предоставлению муниципальной услуги</w:t>
      </w:r>
    </w:p>
    <w:p w:rsidR="00440A0A" w:rsidRPr="00440A0A" w:rsidRDefault="00440A0A" w:rsidP="00440A0A">
      <w:pPr>
        <w:rPr>
          <w:b/>
          <w:bCs/>
        </w:rPr>
      </w:pPr>
      <w:r w:rsidRPr="00440A0A">
        <w:rPr>
          <w:b/>
          <w:bCs/>
        </w:rPr>
        <w:t>«Заключение соглашений о перераспределении земель</w:t>
      </w:r>
    </w:p>
    <w:p w:rsidR="00440A0A" w:rsidRPr="00440A0A" w:rsidRDefault="00440A0A" w:rsidP="00440A0A">
      <w:pPr>
        <w:rPr>
          <w:b/>
          <w:bCs/>
        </w:rPr>
      </w:pPr>
      <w:r w:rsidRPr="00440A0A">
        <w:rPr>
          <w:b/>
          <w:bCs/>
        </w:rPr>
        <w:t>и (или) земельных участков, находящихся в муниципальной</w:t>
      </w:r>
    </w:p>
    <w:p w:rsidR="00440A0A" w:rsidRPr="00440A0A" w:rsidRDefault="00440A0A" w:rsidP="00440A0A">
      <w:pPr>
        <w:rPr>
          <w:b/>
          <w:bCs/>
        </w:rPr>
      </w:pPr>
      <w:r w:rsidRPr="00440A0A">
        <w:rPr>
          <w:b/>
          <w:bCs/>
        </w:rPr>
        <w:t>собственности, а также земельных участков государственная</w:t>
      </w:r>
    </w:p>
    <w:p w:rsidR="00440A0A" w:rsidRPr="00440A0A" w:rsidRDefault="00440A0A" w:rsidP="00440A0A">
      <w:pPr>
        <w:rPr>
          <w:b/>
          <w:bCs/>
        </w:rPr>
      </w:pPr>
      <w:r w:rsidRPr="00440A0A">
        <w:rPr>
          <w:b/>
          <w:bCs/>
        </w:rPr>
        <w:t xml:space="preserve">собственность на которые не разграничена, и земельных </w:t>
      </w:r>
    </w:p>
    <w:p w:rsidR="00440A0A" w:rsidRPr="00440A0A" w:rsidRDefault="00440A0A" w:rsidP="00440A0A">
      <w:pPr>
        <w:rPr>
          <w:b/>
          <w:bCs/>
        </w:rPr>
      </w:pPr>
      <w:r w:rsidRPr="00440A0A">
        <w:rPr>
          <w:b/>
          <w:bCs/>
        </w:rPr>
        <w:t>участков, находящихся в частной собственности»,</w:t>
      </w:r>
    </w:p>
    <w:p w:rsidR="00440A0A" w:rsidRPr="00440A0A" w:rsidRDefault="00440A0A" w:rsidP="00440A0A">
      <w:pPr>
        <w:rPr>
          <w:b/>
          <w:bCs/>
        </w:rPr>
      </w:pPr>
      <w:r w:rsidRPr="00440A0A">
        <w:rPr>
          <w:b/>
          <w:bCs/>
        </w:rPr>
        <w:t>утвержденный постановлением №11 от 13.02.2019 г.»</w:t>
      </w:r>
    </w:p>
    <w:p w:rsidR="00440A0A" w:rsidRPr="00440A0A" w:rsidRDefault="00440A0A" w:rsidP="00440A0A">
      <w:pPr>
        <w:widowControl w:val="0"/>
        <w:autoSpaceDE w:val="0"/>
        <w:autoSpaceDN w:val="0"/>
        <w:adjustRightInd w:val="0"/>
        <w:ind w:firstLine="567"/>
        <w:jc w:val="both"/>
      </w:pPr>
      <w:r w:rsidRPr="00440A0A">
        <w:t xml:space="preserve">В целях приведения в соответствие с действующим законодательством Российской Федерации нормативно правовых актов </w:t>
      </w:r>
      <w:proofErr w:type="spellStart"/>
      <w:r w:rsidRPr="00440A0A">
        <w:t>Жигаловского</w:t>
      </w:r>
      <w:proofErr w:type="spellEnd"/>
      <w:r w:rsidRPr="00440A0A">
        <w:t xml:space="preserve"> муниципального образования, руководствуясь Федеральным законом от 06.10.2003 года №131-ФЗ «Об общих принципах организации местного самоуправления в Российской Федера</w:t>
      </w:r>
      <w:r w:rsidRPr="00440A0A">
        <w:lastRenderedPageBreak/>
        <w:t xml:space="preserve">ции», </w:t>
      </w:r>
      <w:r w:rsidRPr="00440A0A">
        <w:rPr>
          <w:bCs/>
        </w:rPr>
        <w:t xml:space="preserve">администрация </w:t>
      </w:r>
      <w:proofErr w:type="spellStart"/>
      <w:r w:rsidRPr="00440A0A">
        <w:rPr>
          <w:bCs/>
        </w:rPr>
        <w:t>Жигаловского</w:t>
      </w:r>
      <w:proofErr w:type="spellEnd"/>
      <w:r w:rsidRPr="00440A0A">
        <w:rPr>
          <w:bCs/>
        </w:rPr>
        <w:t xml:space="preserve"> муниципального образования </w:t>
      </w:r>
    </w:p>
    <w:p w:rsidR="00440A0A" w:rsidRPr="00440A0A" w:rsidRDefault="00440A0A" w:rsidP="00440A0A">
      <w:pPr>
        <w:widowControl w:val="0"/>
        <w:autoSpaceDE w:val="0"/>
        <w:autoSpaceDN w:val="0"/>
        <w:adjustRightInd w:val="0"/>
        <w:ind w:firstLine="567"/>
        <w:jc w:val="both"/>
      </w:pPr>
      <w:r w:rsidRPr="00440A0A">
        <w:rPr>
          <w:bCs/>
        </w:rPr>
        <w:t>ПОСТАНОВЛЯЕТ</w:t>
      </w:r>
      <w:r w:rsidRPr="00440A0A">
        <w:t xml:space="preserve">: </w:t>
      </w:r>
    </w:p>
    <w:p w:rsidR="00440A0A" w:rsidRPr="00440A0A" w:rsidRDefault="00440A0A" w:rsidP="00440A0A">
      <w:pPr>
        <w:tabs>
          <w:tab w:val="left" w:pos="0"/>
        </w:tabs>
        <w:ind w:firstLine="567"/>
        <w:jc w:val="both"/>
      </w:pPr>
      <w:r w:rsidRPr="00440A0A">
        <w:rPr>
          <w:bCs/>
        </w:rPr>
        <w:t xml:space="preserve">1. </w:t>
      </w:r>
      <w:r w:rsidRPr="00440A0A">
        <w:t xml:space="preserve">Признать утратившим силу постановление администрации </w:t>
      </w:r>
      <w:proofErr w:type="spellStart"/>
      <w:r w:rsidRPr="00440A0A">
        <w:t>Жигаловского</w:t>
      </w:r>
      <w:proofErr w:type="spellEnd"/>
      <w:r w:rsidRPr="00440A0A">
        <w:t xml:space="preserve"> муниципального образования от 22.10.2019 года № 65 «О внесении изменений в Административный регламент по предоставлению муниципальной услуги «Заключение соглашений о перераспределении земель и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и земельных участков, находящихся в частной собственности», утвержденный постановлением № 11 от 13.02.2019 г.».</w:t>
      </w:r>
    </w:p>
    <w:p w:rsidR="00440A0A" w:rsidRDefault="00440A0A" w:rsidP="00440A0A">
      <w:pPr>
        <w:pStyle w:val="36"/>
        <w:numPr>
          <w:ilvl w:val="0"/>
          <w:numId w:val="39"/>
        </w:numPr>
        <w:shd w:val="clear" w:color="auto" w:fill="FFFFFF"/>
        <w:tabs>
          <w:tab w:val="left" w:pos="142"/>
          <w:tab w:val="left" w:pos="1134"/>
        </w:tabs>
        <w:spacing w:after="0"/>
        <w:jc w:val="both"/>
        <w:rPr>
          <w:sz w:val="20"/>
          <w:szCs w:val="20"/>
        </w:rPr>
      </w:pPr>
      <w:r w:rsidRPr="00440A0A">
        <w:rPr>
          <w:sz w:val="20"/>
          <w:szCs w:val="20"/>
        </w:rPr>
        <w:t>Настоящее постановление подлежит официальному опубликованию в газете «</w:t>
      </w:r>
      <w:proofErr w:type="spellStart"/>
      <w:r w:rsidRPr="00440A0A">
        <w:rPr>
          <w:sz w:val="20"/>
          <w:szCs w:val="20"/>
        </w:rPr>
        <w:t>Спецвыпуск</w:t>
      </w:r>
      <w:proofErr w:type="spellEnd"/>
      <w:r w:rsidRPr="00440A0A">
        <w:rPr>
          <w:sz w:val="20"/>
          <w:szCs w:val="20"/>
        </w:rPr>
        <w:t xml:space="preserve"> Жигалово» </w:t>
      </w:r>
    </w:p>
    <w:p w:rsidR="00440A0A" w:rsidRPr="00440A0A" w:rsidRDefault="00440A0A" w:rsidP="00440A0A">
      <w:pPr>
        <w:pStyle w:val="36"/>
        <w:shd w:val="clear" w:color="auto" w:fill="FFFFFF"/>
        <w:tabs>
          <w:tab w:val="left" w:pos="142"/>
          <w:tab w:val="left" w:pos="1134"/>
        </w:tabs>
        <w:spacing w:after="0"/>
        <w:jc w:val="both"/>
        <w:rPr>
          <w:sz w:val="20"/>
          <w:szCs w:val="20"/>
        </w:rPr>
      </w:pPr>
      <w:r w:rsidRPr="00440A0A">
        <w:rPr>
          <w:sz w:val="20"/>
          <w:szCs w:val="20"/>
        </w:rPr>
        <w:t xml:space="preserve">и размещению в сети Интернет на официальном сайте </w:t>
      </w:r>
      <w:proofErr w:type="spellStart"/>
      <w:r w:rsidRPr="00440A0A">
        <w:rPr>
          <w:sz w:val="20"/>
          <w:szCs w:val="20"/>
        </w:rPr>
        <w:t>Жигаловского</w:t>
      </w:r>
      <w:proofErr w:type="spellEnd"/>
      <w:r w:rsidRPr="00440A0A">
        <w:rPr>
          <w:sz w:val="20"/>
          <w:szCs w:val="20"/>
        </w:rPr>
        <w:t xml:space="preserve"> муниципального образования.</w:t>
      </w:r>
    </w:p>
    <w:p w:rsidR="00440A0A" w:rsidRPr="00440A0A" w:rsidRDefault="00440A0A" w:rsidP="00440A0A">
      <w:pPr>
        <w:pStyle w:val="ConsPlusNormal"/>
        <w:shd w:val="clear" w:color="auto" w:fill="FFFFFF"/>
        <w:ind w:right="141"/>
        <w:jc w:val="both"/>
        <w:rPr>
          <w:sz w:val="20"/>
        </w:rPr>
      </w:pPr>
      <w:r w:rsidRPr="00440A0A">
        <w:rPr>
          <w:rFonts w:ascii="Times New Roman" w:hAnsi="Times New Roman" w:cs="Times New Roman"/>
          <w:sz w:val="20"/>
        </w:rPr>
        <w:t xml:space="preserve">  </w:t>
      </w:r>
    </w:p>
    <w:p w:rsidR="00440A0A" w:rsidRPr="00440A0A" w:rsidRDefault="00440A0A" w:rsidP="00440A0A">
      <w:pPr>
        <w:shd w:val="clear" w:color="auto" w:fill="FFFFFF"/>
        <w:ind w:firstLine="567"/>
        <w:jc w:val="both"/>
      </w:pPr>
      <w:r w:rsidRPr="00440A0A">
        <w:t xml:space="preserve">Глава </w:t>
      </w:r>
      <w:proofErr w:type="spellStart"/>
      <w:r w:rsidRPr="00440A0A">
        <w:t>Жигаловского</w:t>
      </w:r>
      <w:proofErr w:type="spellEnd"/>
      <w:r w:rsidRPr="00440A0A">
        <w:t xml:space="preserve"> </w:t>
      </w:r>
    </w:p>
    <w:p w:rsidR="00440A0A" w:rsidRPr="00440A0A" w:rsidRDefault="00440A0A" w:rsidP="00440A0A">
      <w:pPr>
        <w:shd w:val="clear" w:color="auto" w:fill="FFFFFF"/>
        <w:ind w:firstLine="567"/>
        <w:jc w:val="both"/>
      </w:pPr>
      <w:r w:rsidRPr="00440A0A">
        <w:t xml:space="preserve">муниципального образования                                                  Д.А. </w:t>
      </w:r>
      <w:proofErr w:type="spellStart"/>
      <w:r w:rsidRPr="00440A0A">
        <w:t>Лунёв</w:t>
      </w:r>
      <w:proofErr w:type="spellEnd"/>
    </w:p>
    <w:p w:rsidR="00440A0A" w:rsidRPr="00440A0A" w:rsidRDefault="00440A0A" w:rsidP="00440A0A">
      <w:pPr>
        <w:ind w:left="142" w:firstLine="578"/>
        <w:rPr>
          <w:b/>
          <w:bCs/>
        </w:rPr>
      </w:pPr>
    </w:p>
    <w:p w:rsidR="00EF100E" w:rsidRPr="00440A0A" w:rsidRDefault="00EF100E" w:rsidP="005E5589">
      <w:pPr>
        <w:rPr>
          <w:b/>
          <w:bCs/>
        </w:rPr>
      </w:pPr>
    </w:p>
    <w:p w:rsidR="00440A0A" w:rsidRPr="00CF6297" w:rsidRDefault="00440A0A" w:rsidP="00440A0A">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Pr>
          <w:rFonts w:ascii="Times New Roman" w:hAnsi="Times New Roman" w:cs="Times New Roman"/>
          <w:bCs w:val="0"/>
          <w:color w:val="auto"/>
          <w:sz w:val="20"/>
        </w:rPr>
        <w:t>А</w:t>
      </w:r>
      <w:r w:rsidRPr="00CF6297">
        <w:rPr>
          <w:rFonts w:ascii="Times New Roman" w:hAnsi="Times New Roman" w:cs="Times New Roman"/>
          <w:bCs w:val="0"/>
          <w:color w:val="auto"/>
          <w:sz w:val="20"/>
        </w:rPr>
        <w:t>ДМИНИСТРАЦИЯ</w:t>
      </w:r>
    </w:p>
    <w:p w:rsidR="00440A0A" w:rsidRPr="00CF6297" w:rsidRDefault="00440A0A" w:rsidP="00440A0A">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440A0A" w:rsidRPr="006B24E7" w:rsidRDefault="00440A0A" w:rsidP="00440A0A">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EF100E" w:rsidRPr="00440A0A" w:rsidRDefault="00440A0A" w:rsidP="00440A0A">
      <w:pPr>
        <w:ind w:left="142" w:firstLine="578"/>
        <w:rPr>
          <w:b/>
          <w:bCs/>
        </w:rPr>
      </w:pPr>
      <w:r>
        <w:rPr>
          <w:b/>
        </w:rPr>
        <w:t>0</w:t>
      </w:r>
      <w:r>
        <w:rPr>
          <w:b/>
        </w:rPr>
        <w:t>5</w:t>
      </w:r>
      <w:r>
        <w:rPr>
          <w:b/>
        </w:rPr>
        <w:t>.04</w:t>
      </w:r>
      <w:r w:rsidRPr="00CF6297">
        <w:rPr>
          <w:b/>
        </w:rPr>
        <w:t>.</w:t>
      </w:r>
      <w:r>
        <w:rPr>
          <w:b/>
          <w:bCs/>
        </w:rPr>
        <w:t>2022г. № 2</w:t>
      </w:r>
      <w:r>
        <w:rPr>
          <w:b/>
          <w:bCs/>
        </w:rPr>
        <w:t>9</w:t>
      </w:r>
      <w:r w:rsidRPr="00CF6297">
        <w:rPr>
          <w:b/>
          <w:bCs/>
        </w:rPr>
        <w:t xml:space="preserve">                                                                                        </w:t>
      </w:r>
      <w:proofErr w:type="spellStart"/>
      <w:r w:rsidRPr="00CF6297">
        <w:rPr>
          <w:b/>
          <w:bCs/>
        </w:rPr>
        <w:t>р.п</w:t>
      </w:r>
      <w:proofErr w:type="spellEnd"/>
      <w:r w:rsidRPr="00CF6297">
        <w:rPr>
          <w:b/>
          <w:bCs/>
        </w:rPr>
        <w:t>. Жигалово</w:t>
      </w:r>
    </w:p>
    <w:p w:rsidR="00440A0A" w:rsidRPr="00440A0A" w:rsidRDefault="00440A0A" w:rsidP="00440A0A">
      <w:pPr>
        <w:pStyle w:val="a8"/>
        <w:rPr>
          <w:b/>
          <w:sz w:val="20"/>
          <w:szCs w:val="20"/>
        </w:rPr>
      </w:pPr>
      <w:r w:rsidRPr="00440A0A">
        <w:rPr>
          <w:b/>
          <w:sz w:val="20"/>
          <w:szCs w:val="20"/>
        </w:rPr>
        <w:t>О внесении изменений в постановление администрации</w:t>
      </w:r>
    </w:p>
    <w:p w:rsidR="00440A0A" w:rsidRPr="00440A0A" w:rsidRDefault="00440A0A" w:rsidP="00440A0A">
      <w:pPr>
        <w:pStyle w:val="a8"/>
        <w:rPr>
          <w:b/>
          <w:sz w:val="20"/>
          <w:szCs w:val="20"/>
        </w:rPr>
      </w:pPr>
      <w:proofErr w:type="spellStart"/>
      <w:r w:rsidRPr="00440A0A">
        <w:rPr>
          <w:b/>
          <w:sz w:val="20"/>
          <w:szCs w:val="20"/>
        </w:rPr>
        <w:t>Жигаловского</w:t>
      </w:r>
      <w:proofErr w:type="spellEnd"/>
      <w:r w:rsidRPr="00440A0A">
        <w:rPr>
          <w:b/>
          <w:sz w:val="20"/>
          <w:szCs w:val="20"/>
        </w:rPr>
        <w:t xml:space="preserve"> муниципального образования от 17 июня</w:t>
      </w:r>
    </w:p>
    <w:p w:rsidR="00440A0A" w:rsidRPr="00440A0A" w:rsidRDefault="00440A0A" w:rsidP="00440A0A">
      <w:pPr>
        <w:pStyle w:val="a8"/>
        <w:rPr>
          <w:b/>
          <w:sz w:val="20"/>
          <w:szCs w:val="20"/>
        </w:rPr>
      </w:pPr>
      <w:r w:rsidRPr="00440A0A">
        <w:rPr>
          <w:b/>
          <w:sz w:val="20"/>
          <w:szCs w:val="20"/>
        </w:rPr>
        <w:t>2021 года № 50 «Об утверждении административного</w:t>
      </w:r>
    </w:p>
    <w:p w:rsidR="00440A0A" w:rsidRPr="00440A0A" w:rsidRDefault="00440A0A" w:rsidP="00440A0A">
      <w:pPr>
        <w:pStyle w:val="a8"/>
        <w:rPr>
          <w:b/>
          <w:sz w:val="20"/>
          <w:szCs w:val="20"/>
        </w:rPr>
      </w:pPr>
      <w:r w:rsidRPr="00440A0A">
        <w:rPr>
          <w:b/>
          <w:sz w:val="20"/>
          <w:szCs w:val="20"/>
        </w:rPr>
        <w:t xml:space="preserve">регламента предоставления муниципальной услуги  </w:t>
      </w:r>
    </w:p>
    <w:p w:rsidR="00440A0A" w:rsidRPr="00440A0A" w:rsidRDefault="00440A0A" w:rsidP="00440A0A">
      <w:pPr>
        <w:pStyle w:val="a8"/>
        <w:rPr>
          <w:b/>
          <w:sz w:val="20"/>
          <w:szCs w:val="20"/>
        </w:rPr>
      </w:pPr>
      <w:r w:rsidRPr="00440A0A">
        <w:rPr>
          <w:b/>
          <w:sz w:val="20"/>
          <w:szCs w:val="20"/>
        </w:rPr>
        <w:t>«Утверждение схемы расположения земельного участка</w:t>
      </w:r>
    </w:p>
    <w:p w:rsidR="00440A0A" w:rsidRPr="00440A0A" w:rsidRDefault="00440A0A" w:rsidP="00440A0A">
      <w:pPr>
        <w:pStyle w:val="a8"/>
        <w:rPr>
          <w:b/>
          <w:sz w:val="20"/>
          <w:szCs w:val="20"/>
        </w:rPr>
      </w:pPr>
      <w:r w:rsidRPr="00440A0A">
        <w:rPr>
          <w:b/>
          <w:sz w:val="20"/>
          <w:szCs w:val="20"/>
        </w:rPr>
        <w:t xml:space="preserve">или земельных участков, находящихся в муниципальной </w:t>
      </w:r>
    </w:p>
    <w:p w:rsidR="00440A0A" w:rsidRPr="00440A0A" w:rsidRDefault="00440A0A" w:rsidP="00440A0A">
      <w:pPr>
        <w:pStyle w:val="a8"/>
        <w:rPr>
          <w:b/>
          <w:sz w:val="20"/>
          <w:szCs w:val="20"/>
        </w:rPr>
      </w:pPr>
      <w:r w:rsidRPr="00440A0A">
        <w:rPr>
          <w:b/>
          <w:sz w:val="20"/>
          <w:szCs w:val="20"/>
        </w:rPr>
        <w:t xml:space="preserve">собственности </w:t>
      </w:r>
      <w:proofErr w:type="spellStart"/>
      <w:r w:rsidRPr="00440A0A">
        <w:rPr>
          <w:b/>
          <w:sz w:val="20"/>
          <w:szCs w:val="20"/>
        </w:rPr>
        <w:t>Жигаловского</w:t>
      </w:r>
      <w:proofErr w:type="spellEnd"/>
      <w:r w:rsidRPr="00440A0A">
        <w:rPr>
          <w:b/>
          <w:sz w:val="20"/>
          <w:szCs w:val="20"/>
        </w:rPr>
        <w:t xml:space="preserve"> муниципального образования,</w:t>
      </w:r>
    </w:p>
    <w:p w:rsidR="00440A0A" w:rsidRPr="00440A0A" w:rsidRDefault="00440A0A" w:rsidP="00440A0A">
      <w:pPr>
        <w:pStyle w:val="a8"/>
        <w:rPr>
          <w:b/>
          <w:sz w:val="20"/>
          <w:szCs w:val="20"/>
        </w:rPr>
      </w:pPr>
      <w:r w:rsidRPr="00440A0A">
        <w:rPr>
          <w:b/>
          <w:sz w:val="20"/>
          <w:szCs w:val="20"/>
        </w:rPr>
        <w:t xml:space="preserve">а также земельного участка или земельных участков,  </w:t>
      </w:r>
    </w:p>
    <w:p w:rsidR="00440A0A" w:rsidRPr="00440A0A" w:rsidRDefault="00440A0A" w:rsidP="00440A0A">
      <w:pPr>
        <w:pStyle w:val="a8"/>
        <w:rPr>
          <w:b/>
          <w:sz w:val="20"/>
          <w:szCs w:val="20"/>
        </w:rPr>
      </w:pPr>
      <w:r w:rsidRPr="00440A0A">
        <w:rPr>
          <w:b/>
          <w:sz w:val="20"/>
          <w:szCs w:val="20"/>
        </w:rPr>
        <w:t>государственная собственность на которые не разграничена,</w:t>
      </w:r>
    </w:p>
    <w:p w:rsidR="00440A0A" w:rsidRPr="00440A0A" w:rsidRDefault="00440A0A" w:rsidP="00440A0A">
      <w:pPr>
        <w:pStyle w:val="a8"/>
        <w:rPr>
          <w:b/>
          <w:sz w:val="20"/>
          <w:szCs w:val="20"/>
        </w:rPr>
      </w:pPr>
      <w:r w:rsidRPr="00440A0A">
        <w:rPr>
          <w:b/>
          <w:sz w:val="20"/>
          <w:szCs w:val="20"/>
        </w:rPr>
        <w:t xml:space="preserve">на кадастровом плане территории». </w:t>
      </w:r>
    </w:p>
    <w:p w:rsidR="00440A0A" w:rsidRPr="00440A0A" w:rsidRDefault="00440A0A" w:rsidP="00440A0A">
      <w:pPr>
        <w:pStyle w:val="a8"/>
        <w:jc w:val="both"/>
        <w:rPr>
          <w:rFonts w:eastAsia="Calibri"/>
          <w:sz w:val="20"/>
          <w:szCs w:val="20"/>
        </w:rPr>
      </w:pPr>
      <w:r w:rsidRPr="00440A0A">
        <w:rPr>
          <w:kern w:val="2"/>
          <w:sz w:val="20"/>
          <w:szCs w:val="20"/>
        </w:rPr>
        <w:t xml:space="preserve">            </w:t>
      </w:r>
      <w:r w:rsidRPr="00440A0A">
        <w:rPr>
          <w:rFonts w:eastAsia="Calibri"/>
          <w:sz w:val="20"/>
          <w:szCs w:val="20"/>
        </w:rPr>
        <w:t xml:space="preserve">В целях приведения в соответствие с действующим законодательством РФ постановления администрации </w:t>
      </w:r>
      <w:proofErr w:type="spellStart"/>
      <w:r w:rsidRPr="00440A0A">
        <w:rPr>
          <w:rFonts w:eastAsia="Calibri"/>
          <w:sz w:val="20"/>
          <w:szCs w:val="20"/>
        </w:rPr>
        <w:t>Жигаловского</w:t>
      </w:r>
      <w:proofErr w:type="spellEnd"/>
      <w:r w:rsidRPr="00440A0A">
        <w:rPr>
          <w:rFonts w:eastAsia="Calibri"/>
          <w:sz w:val="20"/>
          <w:szCs w:val="20"/>
        </w:rPr>
        <w:t xml:space="preserve"> муниципального образования от 17 июня 2021 года  №50 «Об утверждении административного регламента предоставления муниципальной услуги </w:t>
      </w:r>
      <w:r w:rsidRPr="00440A0A">
        <w:rPr>
          <w:b/>
          <w:sz w:val="20"/>
          <w:szCs w:val="20"/>
        </w:rPr>
        <w:t>«</w:t>
      </w:r>
      <w:r w:rsidRPr="00440A0A">
        <w:rPr>
          <w:sz w:val="20"/>
          <w:szCs w:val="20"/>
        </w:rPr>
        <w:t xml:space="preserve">Утверждение схемы расположения земельного участка или земельных участков, находящихся в муниципальной собственности </w:t>
      </w:r>
      <w:proofErr w:type="spellStart"/>
      <w:r w:rsidRPr="00440A0A">
        <w:rPr>
          <w:sz w:val="20"/>
          <w:szCs w:val="20"/>
        </w:rPr>
        <w:t>Жигаловского</w:t>
      </w:r>
      <w:proofErr w:type="spellEnd"/>
      <w:r w:rsidRPr="00440A0A">
        <w:rPr>
          <w:sz w:val="20"/>
          <w:szCs w:val="20"/>
        </w:rPr>
        <w:t xml:space="preserve"> муниципального образования, а также земельного участка или земельных участков, государственная собственность на которые не разграничена, на кадастровом плане территории» </w:t>
      </w:r>
      <w:r w:rsidRPr="00440A0A">
        <w:rPr>
          <w:rFonts w:eastAsia="Calibri"/>
          <w:sz w:val="20"/>
          <w:szCs w:val="20"/>
        </w:rPr>
        <w:t xml:space="preserve">(далее – Постановление, Регламент), руководствуясь Федеральным законом </w:t>
      </w:r>
      <w:hyperlink r:id="rId10" w:history="1">
        <w:r w:rsidRPr="00440A0A">
          <w:rPr>
            <w:rStyle w:val="af3"/>
            <w:rFonts w:eastAsia="Calibri"/>
            <w:color w:val="auto"/>
            <w:sz w:val="20"/>
            <w:szCs w:val="20"/>
          </w:rPr>
          <w:t>№ 210-ФЗ</w:t>
        </w:r>
      </w:hyperlink>
      <w:r w:rsidRPr="00440A0A">
        <w:rPr>
          <w:rFonts w:eastAsia="Calibri"/>
          <w:sz w:val="20"/>
          <w:szCs w:val="20"/>
        </w:rPr>
        <w:t xml:space="preserve"> от 27.07.2010 г. «Об организации предоставления государственных и муниципальных услуг»</w:t>
      </w:r>
      <w:r w:rsidRPr="00440A0A">
        <w:rPr>
          <w:bCs/>
          <w:kern w:val="2"/>
          <w:sz w:val="20"/>
          <w:szCs w:val="20"/>
        </w:rPr>
        <w:t xml:space="preserve">, администрация </w:t>
      </w:r>
      <w:proofErr w:type="spellStart"/>
      <w:r w:rsidRPr="00440A0A">
        <w:rPr>
          <w:bCs/>
          <w:kern w:val="2"/>
          <w:sz w:val="20"/>
          <w:szCs w:val="20"/>
        </w:rPr>
        <w:t>Жигаловского</w:t>
      </w:r>
      <w:proofErr w:type="spellEnd"/>
      <w:r w:rsidRPr="00440A0A">
        <w:rPr>
          <w:bCs/>
          <w:kern w:val="2"/>
          <w:sz w:val="20"/>
          <w:szCs w:val="20"/>
        </w:rPr>
        <w:t xml:space="preserve"> муниципального образования,</w:t>
      </w:r>
    </w:p>
    <w:p w:rsidR="00440A0A" w:rsidRPr="00440A0A" w:rsidRDefault="00440A0A" w:rsidP="00440A0A">
      <w:pPr>
        <w:ind w:firstLine="709"/>
        <w:rPr>
          <w:bCs/>
          <w:kern w:val="2"/>
        </w:rPr>
      </w:pPr>
      <w:r w:rsidRPr="00440A0A">
        <w:rPr>
          <w:b/>
          <w:bCs/>
          <w:kern w:val="2"/>
        </w:rPr>
        <w:t>ПОСТАНОВЛЯЕТ</w:t>
      </w:r>
      <w:r w:rsidRPr="00440A0A">
        <w:rPr>
          <w:bCs/>
          <w:kern w:val="2"/>
        </w:rPr>
        <w:t>:</w:t>
      </w:r>
    </w:p>
    <w:p w:rsidR="00440A0A" w:rsidRPr="00440A0A" w:rsidRDefault="00440A0A" w:rsidP="00440A0A">
      <w:pPr>
        <w:pStyle w:val="a6"/>
        <w:widowControl w:val="0"/>
        <w:numPr>
          <w:ilvl w:val="0"/>
          <w:numId w:val="40"/>
        </w:numPr>
        <w:autoSpaceDE w:val="0"/>
        <w:autoSpaceDN w:val="0"/>
        <w:adjustRightInd w:val="0"/>
        <w:contextualSpacing/>
        <w:jc w:val="both"/>
        <w:rPr>
          <w:bCs/>
          <w:kern w:val="2"/>
          <w:sz w:val="20"/>
          <w:szCs w:val="20"/>
        </w:rPr>
      </w:pPr>
      <w:r w:rsidRPr="00440A0A">
        <w:rPr>
          <w:bCs/>
          <w:kern w:val="2"/>
          <w:sz w:val="20"/>
          <w:szCs w:val="20"/>
        </w:rPr>
        <w:t>Внести следующие изменения в Регламент:</w:t>
      </w:r>
    </w:p>
    <w:p w:rsidR="00440A0A" w:rsidRPr="00440A0A" w:rsidRDefault="00440A0A" w:rsidP="00440A0A">
      <w:pPr>
        <w:pStyle w:val="ConsPlusNormal"/>
        <w:numPr>
          <w:ilvl w:val="1"/>
          <w:numId w:val="40"/>
        </w:numPr>
        <w:adjustRightInd w:val="0"/>
        <w:jc w:val="both"/>
        <w:rPr>
          <w:rFonts w:ascii="Times New Roman" w:hAnsi="Times New Roman" w:cs="Times New Roman"/>
          <w:kern w:val="2"/>
          <w:sz w:val="20"/>
        </w:rPr>
      </w:pPr>
      <w:r w:rsidRPr="00440A0A">
        <w:rPr>
          <w:rFonts w:ascii="Times New Roman" w:hAnsi="Times New Roman" w:cs="Times New Roman"/>
          <w:kern w:val="2"/>
          <w:sz w:val="20"/>
        </w:rPr>
        <w:t>Пункт 32 Регламента после слов «получаемые в организациях» дополнить словами «и уполномоченных в соответствии с законодательством Российской Федерации экспертов»</w:t>
      </w:r>
    </w:p>
    <w:p w:rsidR="00440A0A" w:rsidRPr="00440A0A" w:rsidRDefault="00440A0A" w:rsidP="00440A0A">
      <w:pPr>
        <w:pStyle w:val="ConsPlusNormal"/>
        <w:numPr>
          <w:ilvl w:val="1"/>
          <w:numId w:val="40"/>
        </w:numPr>
        <w:adjustRightInd w:val="0"/>
        <w:jc w:val="both"/>
        <w:rPr>
          <w:rFonts w:ascii="Times New Roman" w:hAnsi="Times New Roman" w:cs="Times New Roman"/>
          <w:kern w:val="2"/>
          <w:sz w:val="20"/>
        </w:rPr>
      </w:pPr>
      <w:proofErr w:type="gramStart"/>
      <w:r w:rsidRPr="00440A0A">
        <w:rPr>
          <w:rFonts w:ascii="Times New Roman" w:hAnsi="Times New Roman" w:cs="Times New Roman"/>
          <w:kern w:val="2"/>
          <w:sz w:val="20"/>
        </w:rPr>
        <w:t>Подпункт  «</w:t>
      </w:r>
      <w:proofErr w:type="gramEnd"/>
      <w:r w:rsidRPr="00440A0A">
        <w:rPr>
          <w:rFonts w:ascii="Times New Roman" w:hAnsi="Times New Roman" w:cs="Times New Roman"/>
          <w:kern w:val="2"/>
          <w:sz w:val="20"/>
        </w:rPr>
        <w:t>г»  подпункта 7 пункта 111 Регламента изложить в следующей редакции: «земельный участок расположен в границах территории, в отношении которой заключен договор о ее комплексном развитии».</w:t>
      </w:r>
    </w:p>
    <w:p w:rsidR="00440A0A" w:rsidRPr="00440A0A" w:rsidRDefault="00440A0A" w:rsidP="00440A0A">
      <w:pPr>
        <w:pStyle w:val="ConsPlusNormal"/>
        <w:numPr>
          <w:ilvl w:val="1"/>
          <w:numId w:val="40"/>
        </w:numPr>
        <w:adjustRightInd w:val="0"/>
        <w:jc w:val="both"/>
        <w:rPr>
          <w:rFonts w:ascii="Times New Roman" w:hAnsi="Times New Roman" w:cs="Times New Roman"/>
          <w:kern w:val="2"/>
          <w:sz w:val="20"/>
        </w:rPr>
      </w:pPr>
      <w:r w:rsidRPr="00440A0A">
        <w:rPr>
          <w:rFonts w:ascii="Times New Roman" w:hAnsi="Times New Roman" w:cs="Times New Roman"/>
          <w:kern w:val="2"/>
          <w:sz w:val="20"/>
        </w:rPr>
        <w:t xml:space="preserve">В подпункте 111 </w:t>
      </w:r>
      <w:proofErr w:type="gramStart"/>
      <w:r w:rsidRPr="00440A0A">
        <w:rPr>
          <w:rFonts w:ascii="Times New Roman" w:hAnsi="Times New Roman" w:cs="Times New Roman"/>
          <w:kern w:val="2"/>
          <w:sz w:val="20"/>
        </w:rPr>
        <w:t>Регламента  после</w:t>
      </w:r>
      <w:proofErr w:type="gramEnd"/>
      <w:r w:rsidRPr="00440A0A">
        <w:rPr>
          <w:rFonts w:ascii="Times New Roman" w:hAnsi="Times New Roman" w:cs="Times New Roman"/>
          <w:kern w:val="2"/>
          <w:sz w:val="20"/>
        </w:rPr>
        <w:t xml:space="preserve"> подпункта «д» подпункта 7</w:t>
      </w:r>
    </w:p>
    <w:p w:rsidR="00440A0A" w:rsidRPr="00440A0A" w:rsidRDefault="00440A0A" w:rsidP="00440A0A">
      <w:pPr>
        <w:pStyle w:val="ConsPlusNormal"/>
        <w:ind w:left="720"/>
        <w:jc w:val="both"/>
        <w:rPr>
          <w:rFonts w:ascii="Times New Roman" w:hAnsi="Times New Roman" w:cs="Times New Roman"/>
          <w:kern w:val="2"/>
          <w:sz w:val="20"/>
        </w:rPr>
      </w:pPr>
      <w:r w:rsidRPr="00440A0A">
        <w:rPr>
          <w:rFonts w:ascii="Times New Roman" w:hAnsi="Times New Roman" w:cs="Times New Roman"/>
          <w:kern w:val="2"/>
          <w:sz w:val="20"/>
        </w:rPr>
        <w:t>изменить нумерацию подпунктов на «Е-Н».</w:t>
      </w:r>
    </w:p>
    <w:p w:rsidR="00440A0A" w:rsidRPr="00440A0A" w:rsidRDefault="00440A0A" w:rsidP="00440A0A">
      <w:pPr>
        <w:spacing w:after="240"/>
        <w:ind w:firstLine="708"/>
        <w:contextualSpacing/>
      </w:pPr>
      <w:r w:rsidRPr="00440A0A">
        <w:rPr>
          <w:bCs/>
          <w:kern w:val="2"/>
        </w:rPr>
        <w:t xml:space="preserve">2.   </w:t>
      </w:r>
      <w:r w:rsidRPr="00440A0A">
        <w:t>Настоящее Постановление опубликовать в «</w:t>
      </w:r>
      <w:proofErr w:type="spellStart"/>
      <w:r w:rsidRPr="00440A0A">
        <w:t>Спецвыпуск</w:t>
      </w:r>
      <w:proofErr w:type="spellEnd"/>
      <w:r w:rsidRPr="00440A0A">
        <w:t xml:space="preserve"> Жигалово» и разместить в сети интернет на официальном сайте администрации </w:t>
      </w:r>
      <w:proofErr w:type="spellStart"/>
      <w:r w:rsidRPr="00440A0A">
        <w:t>Жигаловского</w:t>
      </w:r>
      <w:proofErr w:type="spellEnd"/>
      <w:r w:rsidRPr="00440A0A">
        <w:t xml:space="preserve"> муниципального образования </w:t>
      </w:r>
      <w:hyperlink r:id="rId11" w:history="1">
        <w:r w:rsidRPr="00440A0A">
          <w:rPr>
            <w:rStyle w:val="ae"/>
          </w:rPr>
          <w:t>http://жигалово-адм.рф</w:t>
        </w:r>
      </w:hyperlink>
      <w:r w:rsidRPr="00440A0A">
        <w:t>;</w:t>
      </w:r>
    </w:p>
    <w:p w:rsidR="00440A0A" w:rsidRPr="00440A0A" w:rsidRDefault="00440A0A" w:rsidP="00440A0A">
      <w:pPr>
        <w:spacing w:after="240"/>
        <w:contextualSpacing/>
      </w:pPr>
      <w:r w:rsidRPr="00440A0A">
        <w:rPr>
          <w:bCs/>
          <w:kern w:val="2"/>
        </w:rPr>
        <w:t xml:space="preserve">          </w:t>
      </w:r>
      <w:r>
        <w:rPr>
          <w:bCs/>
          <w:kern w:val="2"/>
        </w:rPr>
        <w:t xml:space="preserve">    </w:t>
      </w:r>
      <w:r w:rsidRPr="00440A0A">
        <w:t xml:space="preserve">3. Контроль за исполнением настоящего постановления оставляю за собой. </w:t>
      </w:r>
    </w:p>
    <w:p w:rsidR="00440A0A" w:rsidRDefault="00440A0A" w:rsidP="00440A0A">
      <w:pPr>
        <w:suppressAutoHyphens/>
        <w:ind w:firstLine="709"/>
      </w:pPr>
      <w:r w:rsidRPr="00440A0A">
        <w:t>4. Настоящее постановление вступает в силу со дня его официального опубликования (обнародования).</w:t>
      </w:r>
    </w:p>
    <w:p w:rsidR="00440A0A" w:rsidRPr="00440A0A" w:rsidRDefault="00440A0A" w:rsidP="00440A0A">
      <w:pPr>
        <w:suppressAutoHyphens/>
        <w:ind w:firstLine="709"/>
      </w:pPr>
    </w:p>
    <w:p w:rsidR="00440A0A" w:rsidRPr="00440A0A" w:rsidRDefault="00440A0A" w:rsidP="00440A0A">
      <w:pPr>
        <w:rPr>
          <w:kern w:val="2"/>
        </w:rPr>
      </w:pPr>
      <w:r w:rsidRPr="00440A0A">
        <w:rPr>
          <w:kern w:val="2"/>
        </w:rPr>
        <w:t xml:space="preserve">Глава </w:t>
      </w:r>
      <w:proofErr w:type="spellStart"/>
      <w:r w:rsidRPr="00440A0A">
        <w:rPr>
          <w:kern w:val="2"/>
        </w:rPr>
        <w:t>Жигаловского</w:t>
      </w:r>
      <w:proofErr w:type="spellEnd"/>
    </w:p>
    <w:p w:rsidR="00440A0A" w:rsidRPr="00440A0A" w:rsidRDefault="00440A0A" w:rsidP="00440A0A">
      <w:pPr>
        <w:spacing w:line="233" w:lineRule="auto"/>
        <w:rPr>
          <w:b/>
          <w:kern w:val="2"/>
        </w:rPr>
      </w:pPr>
      <w:r w:rsidRPr="00440A0A">
        <w:rPr>
          <w:kern w:val="2"/>
        </w:rPr>
        <w:t xml:space="preserve">муниципального образования                                                               Д.А. </w:t>
      </w:r>
      <w:proofErr w:type="spellStart"/>
      <w:r w:rsidRPr="00440A0A">
        <w:rPr>
          <w:kern w:val="2"/>
        </w:rPr>
        <w:t>Лунёв</w:t>
      </w:r>
      <w:proofErr w:type="spellEnd"/>
    </w:p>
    <w:p w:rsidR="00440A0A" w:rsidRPr="00440A0A" w:rsidRDefault="00440A0A" w:rsidP="00440A0A">
      <w:pPr>
        <w:spacing w:line="233" w:lineRule="auto"/>
        <w:jc w:val="center"/>
        <w:rPr>
          <w:b/>
          <w:kern w:val="2"/>
        </w:rPr>
      </w:pPr>
    </w:p>
    <w:p w:rsidR="00440A0A" w:rsidRPr="00CF6297" w:rsidRDefault="00440A0A" w:rsidP="00440A0A">
      <w:pPr>
        <w:pStyle w:val="31"/>
        <w:spacing w:before="0" w:line="240" w:lineRule="atLeast"/>
        <w:rPr>
          <w:rFonts w:ascii="Times New Roman" w:hAnsi="Times New Roman" w:cs="Times New Roman"/>
          <w:bCs w:val="0"/>
          <w:color w:val="auto"/>
          <w:sz w:val="20"/>
        </w:rPr>
      </w:pPr>
      <w:r>
        <w:rPr>
          <w:rFonts w:ascii="Times New Roman" w:hAnsi="Times New Roman" w:cs="Times New Roman"/>
          <w:bCs w:val="0"/>
          <w:color w:val="auto"/>
          <w:sz w:val="20"/>
        </w:rPr>
        <w:t xml:space="preserve">                                                                            </w:t>
      </w:r>
      <w:r>
        <w:rPr>
          <w:rFonts w:ascii="Times New Roman" w:hAnsi="Times New Roman" w:cs="Times New Roman"/>
          <w:bCs w:val="0"/>
          <w:color w:val="auto"/>
          <w:sz w:val="20"/>
        </w:rPr>
        <w:t>А</w:t>
      </w:r>
      <w:r w:rsidRPr="00CF6297">
        <w:rPr>
          <w:rFonts w:ascii="Times New Roman" w:hAnsi="Times New Roman" w:cs="Times New Roman"/>
          <w:bCs w:val="0"/>
          <w:color w:val="auto"/>
          <w:sz w:val="20"/>
        </w:rPr>
        <w:t>ДМИНИСТРАЦИЯ</w:t>
      </w:r>
    </w:p>
    <w:p w:rsidR="00440A0A" w:rsidRPr="00CF6297" w:rsidRDefault="00440A0A" w:rsidP="00440A0A">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440A0A" w:rsidRPr="006B24E7" w:rsidRDefault="00440A0A" w:rsidP="00440A0A">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p w:rsidR="00440A0A" w:rsidRDefault="00440A0A" w:rsidP="00440A0A">
      <w:pPr>
        <w:ind w:left="142" w:firstLine="578"/>
        <w:rPr>
          <w:b/>
          <w:bCs/>
        </w:rPr>
      </w:pPr>
      <w:r>
        <w:rPr>
          <w:b/>
        </w:rPr>
        <w:t>05.04</w:t>
      </w:r>
      <w:r w:rsidRPr="00CF6297">
        <w:rPr>
          <w:b/>
        </w:rPr>
        <w:t>.</w:t>
      </w:r>
      <w:r>
        <w:rPr>
          <w:b/>
          <w:bCs/>
        </w:rPr>
        <w:t xml:space="preserve">2022г. № </w:t>
      </w:r>
      <w:r>
        <w:rPr>
          <w:b/>
          <w:bCs/>
        </w:rPr>
        <w:t>30</w:t>
      </w:r>
      <w:r w:rsidRPr="00CF6297">
        <w:rPr>
          <w:b/>
          <w:bCs/>
        </w:rPr>
        <w:t xml:space="preserve">                                                                                        </w:t>
      </w:r>
      <w:proofErr w:type="spellStart"/>
      <w:r w:rsidRPr="00CF6297">
        <w:rPr>
          <w:b/>
          <w:bCs/>
        </w:rPr>
        <w:t>р.п</w:t>
      </w:r>
      <w:proofErr w:type="spellEnd"/>
      <w:r w:rsidRPr="00CF6297">
        <w:rPr>
          <w:b/>
          <w:bCs/>
        </w:rPr>
        <w:t>. Жигалово</w:t>
      </w:r>
    </w:p>
    <w:p w:rsidR="00440A0A" w:rsidRPr="00440A0A" w:rsidRDefault="00440A0A" w:rsidP="00440A0A">
      <w:pPr>
        <w:pStyle w:val="a8"/>
        <w:rPr>
          <w:b/>
          <w:sz w:val="20"/>
          <w:szCs w:val="20"/>
        </w:rPr>
      </w:pPr>
      <w:r w:rsidRPr="00440A0A">
        <w:rPr>
          <w:b/>
          <w:sz w:val="20"/>
          <w:szCs w:val="20"/>
        </w:rPr>
        <w:t>Об объявлении публичных слушаний по рассмотрению</w:t>
      </w:r>
    </w:p>
    <w:p w:rsidR="00440A0A" w:rsidRPr="00440A0A" w:rsidRDefault="00440A0A" w:rsidP="00440A0A">
      <w:pPr>
        <w:pStyle w:val="a8"/>
        <w:rPr>
          <w:b/>
          <w:sz w:val="20"/>
          <w:szCs w:val="20"/>
        </w:rPr>
      </w:pPr>
      <w:r w:rsidRPr="00440A0A">
        <w:rPr>
          <w:b/>
          <w:sz w:val="20"/>
          <w:szCs w:val="20"/>
        </w:rPr>
        <w:t xml:space="preserve">проекта решения Думы </w:t>
      </w:r>
      <w:proofErr w:type="spellStart"/>
      <w:r w:rsidRPr="00440A0A">
        <w:rPr>
          <w:b/>
          <w:sz w:val="20"/>
          <w:szCs w:val="20"/>
        </w:rPr>
        <w:t>Жигаловского</w:t>
      </w:r>
      <w:proofErr w:type="spellEnd"/>
      <w:r w:rsidRPr="00440A0A">
        <w:rPr>
          <w:b/>
          <w:sz w:val="20"/>
          <w:szCs w:val="20"/>
        </w:rPr>
        <w:t xml:space="preserve"> МО</w:t>
      </w:r>
    </w:p>
    <w:p w:rsidR="00440A0A" w:rsidRPr="00440A0A" w:rsidRDefault="00440A0A" w:rsidP="00440A0A">
      <w:pPr>
        <w:pStyle w:val="a8"/>
        <w:rPr>
          <w:b/>
          <w:sz w:val="20"/>
          <w:szCs w:val="20"/>
        </w:rPr>
      </w:pPr>
      <w:r w:rsidRPr="00440A0A">
        <w:rPr>
          <w:b/>
          <w:sz w:val="20"/>
          <w:szCs w:val="20"/>
        </w:rPr>
        <w:t xml:space="preserve">«Об исполнении бюджета </w:t>
      </w:r>
      <w:proofErr w:type="spellStart"/>
      <w:r w:rsidRPr="00440A0A">
        <w:rPr>
          <w:b/>
          <w:sz w:val="20"/>
          <w:szCs w:val="20"/>
        </w:rPr>
        <w:t>Жигаловского</w:t>
      </w:r>
      <w:proofErr w:type="spellEnd"/>
      <w:r w:rsidRPr="00440A0A">
        <w:rPr>
          <w:b/>
          <w:sz w:val="20"/>
          <w:szCs w:val="20"/>
        </w:rPr>
        <w:t xml:space="preserve"> МО за 2021 год»</w:t>
      </w:r>
    </w:p>
    <w:p w:rsidR="00440A0A" w:rsidRPr="00440A0A" w:rsidRDefault="00440A0A" w:rsidP="00440A0A">
      <w:pPr>
        <w:ind w:firstLine="709"/>
        <w:rPr>
          <w:bCs/>
          <w:kern w:val="2"/>
        </w:rPr>
      </w:pPr>
      <w:r w:rsidRPr="00440A0A">
        <w:rPr>
          <w:kern w:val="2"/>
        </w:rPr>
        <w:t>В соответствии с частями 1 и 2, пунктом 2 части 3 статьи 28 Федерального закона от 06 октября 2003 года № 131</w:t>
      </w:r>
      <w:r w:rsidRPr="00440A0A">
        <w:rPr>
          <w:kern w:val="2"/>
        </w:rPr>
        <w:noBreakHyphen/>
        <w:t xml:space="preserve">ФЗ «Об общих принципах организации местного самоуправления в Российской Федерации», частями 1 и 2, пунктом 2 части 3 статьи 13 Устава </w:t>
      </w:r>
      <w:proofErr w:type="spellStart"/>
      <w:r w:rsidRPr="00440A0A">
        <w:rPr>
          <w:kern w:val="2"/>
        </w:rPr>
        <w:t>Жигаловского</w:t>
      </w:r>
      <w:proofErr w:type="spellEnd"/>
      <w:r w:rsidRPr="00440A0A">
        <w:rPr>
          <w:kern w:val="2"/>
        </w:rPr>
        <w:t xml:space="preserve"> муниципального образования, решением Думы </w:t>
      </w:r>
      <w:proofErr w:type="spellStart"/>
      <w:r w:rsidRPr="00440A0A">
        <w:rPr>
          <w:kern w:val="2"/>
        </w:rPr>
        <w:t>Жигаловского</w:t>
      </w:r>
      <w:proofErr w:type="spellEnd"/>
      <w:r w:rsidRPr="00440A0A">
        <w:rPr>
          <w:kern w:val="2"/>
        </w:rPr>
        <w:t xml:space="preserve"> муниципального образования № 03-21 от 12.03.2021 г. «</w:t>
      </w:r>
      <w:r w:rsidRPr="00440A0A">
        <w:rPr>
          <w:rFonts w:eastAsia="Calibri"/>
          <w:lang w:eastAsia="en-US"/>
        </w:rPr>
        <w:t>Об утверждении порядка организации и про</w:t>
      </w:r>
      <w:r w:rsidRPr="00440A0A">
        <w:rPr>
          <w:rFonts w:eastAsia="Calibri"/>
          <w:lang w:eastAsia="en-US"/>
        </w:rPr>
        <w:lastRenderedPageBreak/>
        <w:t xml:space="preserve">ведения публичных слушаний в </w:t>
      </w:r>
      <w:proofErr w:type="spellStart"/>
      <w:r w:rsidRPr="00440A0A">
        <w:rPr>
          <w:rFonts w:eastAsia="Calibri"/>
          <w:lang w:eastAsia="en-US"/>
        </w:rPr>
        <w:t>Жигаловском</w:t>
      </w:r>
      <w:proofErr w:type="spellEnd"/>
      <w:r w:rsidRPr="00440A0A">
        <w:rPr>
          <w:rFonts w:eastAsia="Calibri"/>
          <w:lang w:eastAsia="en-US"/>
        </w:rPr>
        <w:t xml:space="preserve"> муниципальном образовании»,</w:t>
      </w:r>
      <w:r w:rsidRPr="00440A0A">
        <w:rPr>
          <w:rFonts w:eastAsia="Calibri"/>
          <w:b/>
          <w:lang w:eastAsia="en-US"/>
        </w:rPr>
        <w:t xml:space="preserve"> </w:t>
      </w:r>
      <w:r w:rsidRPr="00440A0A">
        <w:rPr>
          <w:bCs/>
          <w:kern w:val="2"/>
        </w:rPr>
        <w:t xml:space="preserve">администрация </w:t>
      </w:r>
      <w:proofErr w:type="spellStart"/>
      <w:r w:rsidRPr="00440A0A">
        <w:rPr>
          <w:bCs/>
          <w:kern w:val="2"/>
        </w:rPr>
        <w:t>Жигаловского</w:t>
      </w:r>
      <w:proofErr w:type="spellEnd"/>
      <w:r w:rsidRPr="00440A0A">
        <w:rPr>
          <w:bCs/>
          <w:kern w:val="2"/>
        </w:rPr>
        <w:t xml:space="preserve"> муниципального образования</w:t>
      </w:r>
    </w:p>
    <w:p w:rsidR="00440A0A" w:rsidRPr="00440A0A" w:rsidRDefault="00440A0A" w:rsidP="00440A0A">
      <w:pPr>
        <w:ind w:firstLine="709"/>
        <w:rPr>
          <w:bCs/>
          <w:kern w:val="2"/>
        </w:rPr>
      </w:pPr>
      <w:r w:rsidRPr="00440A0A">
        <w:rPr>
          <w:b/>
          <w:bCs/>
          <w:kern w:val="2"/>
        </w:rPr>
        <w:t>ПОСТАНОВЛЯЕТ</w:t>
      </w:r>
      <w:r w:rsidRPr="00440A0A">
        <w:rPr>
          <w:bCs/>
          <w:kern w:val="2"/>
        </w:rPr>
        <w:t>:</w:t>
      </w:r>
    </w:p>
    <w:p w:rsidR="00440A0A" w:rsidRPr="00440A0A" w:rsidRDefault="00440A0A" w:rsidP="00440A0A">
      <w:pPr>
        <w:pStyle w:val="a6"/>
        <w:widowControl w:val="0"/>
        <w:numPr>
          <w:ilvl w:val="0"/>
          <w:numId w:val="41"/>
        </w:numPr>
        <w:autoSpaceDE w:val="0"/>
        <w:autoSpaceDN w:val="0"/>
        <w:adjustRightInd w:val="0"/>
        <w:ind w:left="0" w:firstLine="709"/>
        <w:contextualSpacing/>
        <w:jc w:val="both"/>
        <w:rPr>
          <w:bCs/>
          <w:kern w:val="2"/>
          <w:sz w:val="20"/>
          <w:szCs w:val="20"/>
        </w:rPr>
      </w:pPr>
      <w:r w:rsidRPr="00440A0A">
        <w:rPr>
          <w:bCs/>
          <w:kern w:val="2"/>
          <w:sz w:val="20"/>
          <w:szCs w:val="20"/>
        </w:rPr>
        <w:t xml:space="preserve">Провести публичные слушания по проекту решения Думы </w:t>
      </w:r>
      <w:proofErr w:type="spellStart"/>
      <w:r w:rsidRPr="00440A0A">
        <w:rPr>
          <w:bCs/>
          <w:kern w:val="2"/>
          <w:sz w:val="20"/>
          <w:szCs w:val="20"/>
        </w:rPr>
        <w:t>Жигаловского</w:t>
      </w:r>
      <w:proofErr w:type="spellEnd"/>
      <w:r w:rsidRPr="00440A0A">
        <w:rPr>
          <w:bCs/>
          <w:kern w:val="2"/>
          <w:sz w:val="20"/>
          <w:szCs w:val="20"/>
        </w:rPr>
        <w:t xml:space="preserve"> муниципального образования «Об исполнении бюджета </w:t>
      </w:r>
      <w:proofErr w:type="spellStart"/>
      <w:r w:rsidRPr="00440A0A">
        <w:rPr>
          <w:bCs/>
          <w:kern w:val="2"/>
          <w:sz w:val="20"/>
          <w:szCs w:val="20"/>
        </w:rPr>
        <w:t>Жигаловского</w:t>
      </w:r>
      <w:proofErr w:type="spellEnd"/>
      <w:r w:rsidRPr="00440A0A">
        <w:rPr>
          <w:bCs/>
          <w:kern w:val="2"/>
          <w:sz w:val="20"/>
          <w:szCs w:val="20"/>
        </w:rPr>
        <w:t xml:space="preserve"> муниципального образования за 2021 год».</w:t>
      </w:r>
    </w:p>
    <w:p w:rsidR="00440A0A" w:rsidRPr="00440A0A" w:rsidRDefault="00440A0A" w:rsidP="00440A0A">
      <w:pPr>
        <w:pStyle w:val="a6"/>
        <w:widowControl w:val="0"/>
        <w:numPr>
          <w:ilvl w:val="0"/>
          <w:numId w:val="41"/>
        </w:numPr>
        <w:autoSpaceDE w:val="0"/>
        <w:autoSpaceDN w:val="0"/>
        <w:adjustRightInd w:val="0"/>
        <w:ind w:left="0" w:firstLine="709"/>
        <w:contextualSpacing/>
        <w:jc w:val="both"/>
        <w:rPr>
          <w:bCs/>
          <w:kern w:val="2"/>
          <w:sz w:val="20"/>
          <w:szCs w:val="20"/>
        </w:rPr>
      </w:pPr>
      <w:r w:rsidRPr="00440A0A">
        <w:rPr>
          <w:bCs/>
          <w:kern w:val="2"/>
          <w:sz w:val="20"/>
          <w:szCs w:val="20"/>
        </w:rPr>
        <w:t xml:space="preserve">Определить дату проведения публичных слушаний – 20 апреля 2022 года, время проведения – 13-00 час. по </w:t>
      </w:r>
      <w:proofErr w:type="spellStart"/>
      <w:r w:rsidRPr="00440A0A">
        <w:rPr>
          <w:bCs/>
          <w:kern w:val="2"/>
          <w:sz w:val="20"/>
          <w:szCs w:val="20"/>
        </w:rPr>
        <w:t>м.в</w:t>
      </w:r>
      <w:proofErr w:type="spellEnd"/>
      <w:r w:rsidRPr="00440A0A">
        <w:rPr>
          <w:bCs/>
          <w:kern w:val="2"/>
          <w:sz w:val="20"/>
          <w:szCs w:val="20"/>
        </w:rPr>
        <w:t xml:space="preserve">., место проведения – </w:t>
      </w:r>
      <w:proofErr w:type="spellStart"/>
      <w:r w:rsidRPr="00440A0A">
        <w:rPr>
          <w:bCs/>
          <w:kern w:val="2"/>
          <w:sz w:val="20"/>
          <w:szCs w:val="20"/>
        </w:rPr>
        <w:t>рп</w:t>
      </w:r>
      <w:proofErr w:type="spellEnd"/>
      <w:r w:rsidRPr="00440A0A">
        <w:rPr>
          <w:bCs/>
          <w:kern w:val="2"/>
          <w:sz w:val="20"/>
          <w:szCs w:val="20"/>
        </w:rPr>
        <w:t xml:space="preserve">. Жигалово, ул. Левина, 13, </w:t>
      </w:r>
      <w:proofErr w:type="spellStart"/>
      <w:r w:rsidRPr="00440A0A">
        <w:rPr>
          <w:bCs/>
          <w:kern w:val="2"/>
          <w:sz w:val="20"/>
          <w:szCs w:val="20"/>
        </w:rPr>
        <w:t>каб</w:t>
      </w:r>
      <w:proofErr w:type="spellEnd"/>
      <w:r w:rsidRPr="00440A0A">
        <w:rPr>
          <w:bCs/>
          <w:kern w:val="2"/>
          <w:sz w:val="20"/>
          <w:szCs w:val="20"/>
        </w:rPr>
        <w:t>. 3, форма проведения – одно собрание, форма голосования – открытая.</w:t>
      </w:r>
    </w:p>
    <w:p w:rsidR="00440A0A" w:rsidRPr="00440A0A" w:rsidRDefault="00440A0A" w:rsidP="00440A0A">
      <w:pPr>
        <w:pStyle w:val="a6"/>
        <w:widowControl w:val="0"/>
        <w:numPr>
          <w:ilvl w:val="0"/>
          <w:numId w:val="41"/>
        </w:numPr>
        <w:autoSpaceDE w:val="0"/>
        <w:autoSpaceDN w:val="0"/>
        <w:adjustRightInd w:val="0"/>
        <w:ind w:left="0" w:firstLine="709"/>
        <w:contextualSpacing/>
        <w:jc w:val="both"/>
        <w:rPr>
          <w:bCs/>
          <w:kern w:val="2"/>
          <w:sz w:val="20"/>
          <w:szCs w:val="20"/>
        </w:rPr>
      </w:pPr>
      <w:r w:rsidRPr="00440A0A">
        <w:rPr>
          <w:bCs/>
          <w:kern w:val="2"/>
          <w:sz w:val="20"/>
          <w:szCs w:val="20"/>
        </w:rPr>
        <w:t xml:space="preserve">Общему отделу (Канина Е.И.) опубликовать и разместить на официальном сайте </w:t>
      </w:r>
      <w:proofErr w:type="spellStart"/>
      <w:r w:rsidRPr="00440A0A">
        <w:rPr>
          <w:bCs/>
          <w:kern w:val="2"/>
          <w:sz w:val="20"/>
          <w:szCs w:val="20"/>
        </w:rPr>
        <w:t>Жигаловского</w:t>
      </w:r>
      <w:proofErr w:type="spellEnd"/>
      <w:r w:rsidRPr="00440A0A">
        <w:rPr>
          <w:bCs/>
          <w:kern w:val="2"/>
          <w:sz w:val="20"/>
          <w:szCs w:val="20"/>
        </w:rPr>
        <w:t xml:space="preserve"> МО объявление о проведении публичных слушаний и проект решения Думы </w:t>
      </w:r>
      <w:proofErr w:type="spellStart"/>
      <w:r w:rsidRPr="00440A0A">
        <w:rPr>
          <w:bCs/>
          <w:kern w:val="2"/>
          <w:sz w:val="20"/>
          <w:szCs w:val="20"/>
        </w:rPr>
        <w:t>Жигаловского</w:t>
      </w:r>
      <w:proofErr w:type="spellEnd"/>
      <w:r w:rsidRPr="00440A0A">
        <w:rPr>
          <w:bCs/>
          <w:kern w:val="2"/>
          <w:sz w:val="20"/>
          <w:szCs w:val="20"/>
        </w:rPr>
        <w:t xml:space="preserve"> МО «Об исполнении бюджета </w:t>
      </w:r>
      <w:proofErr w:type="spellStart"/>
      <w:r w:rsidRPr="00440A0A">
        <w:rPr>
          <w:bCs/>
          <w:kern w:val="2"/>
          <w:sz w:val="20"/>
          <w:szCs w:val="20"/>
        </w:rPr>
        <w:t>Жигаловского</w:t>
      </w:r>
      <w:proofErr w:type="spellEnd"/>
      <w:r w:rsidRPr="00440A0A">
        <w:rPr>
          <w:bCs/>
          <w:kern w:val="2"/>
          <w:sz w:val="20"/>
          <w:szCs w:val="20"/>
        </w:rPr>
        <w:t xml:space="preserve"> МО за 2021 год».</w:t>
      </w:r>
    </w:p>
    <w:p w:rsidR="00440A0A" w:rsidRPr="00440A0A" w:rsidRDefault="00440A0A" w:rsidP="00440A0A">
      <w:pPr>
        <w:spacing w:after="240"/>
        <w:ind w:firstLine="709"/>
        <w:contextualSpacing/>
      </w:pPr>
      <w:r w:rsidRPr="00440A0A">
        <w:rPr>
          <w:bCs/>
          <w:kern w:val="2"/>
        </w:rPr>
        <w:t xml:space="preserve">2.   </w:t>
      </w:r>
      <w:r w:rsidRPr="00440A0A">
        <w:t>Настоящее Постановление опубликовать в «</w:t>
      </w:r>
      <w:proofErr w:type="spellStart"/>
      <w:r w:rsidRPr="00440A0A">
        <w:t>Спецвыпуск</w:t>
      </w:r>
      <w:proofErr w:type="spellEnd"/>
      <w:r w:rsidRPr="00440A0A">
        <w:t xml:space="preserve"> Жигалово» и разместить в сети интернет на официальном сайте администрации </w:t>
      </w:r>
      <w:proofErr w:type="spellStart"/>
      <w:r w:rsidRPr="00440A0A">
        <w:t>Жигаловского</w:t>
      </w:r>
      <w:proofErr w:type="spellEnd"/>
      <w:r w:rsidRPr="00440A0A">
        <w:t xml:space="preserve"> муниципального образования </w:t>
      </w:r>
      <w:hyperlink r:id="rId12" w:history="1">
        <w:r w:rsidRPr="00440A0A">
          <w:rPr>
            <w:rStyle w:val="ae"/>
            <w:color w:val="auto"/>
          </w:rPr>
          <w:t>http://жигалово-адм.рф</w:t>
        </w:r>
      </w:hyperlink>
      <w:r w:rsidRPr="00440A0A">
        <w:t>;</w:t>
      </w:r>
    </w:p>
    <w:p w:rsidR="00440A0A" w:rsidRPr="00440A0A" w:rsidRDefault="00440A0A" w:rsidP="00440A0A">
      <w:pPr>
        <w:spacing w:after="240"/>
        <w:ind w:firstLine="709"/>
        <w:contextualSpacing/>
      </w:pPr>
      <w:r w:rsidRPr="00440A0A">
        <w:t xml:space="preserve">3. Контроль за исполнением настоящего постановления оставляю за собой. </w:t>
      </w:r>
    </w:p>
    <w:p w:rsidR="00440A0A" w:rsidRPr="00440A0A" w:rsidRDefault="00440A0A" w:rsidP="00440A0A">
      <w:pPr>
        <w:rPr>
          <w:kern w:val="2"/>
        </w:rPr>
      </w:pPr>
    </w:p>
    <w:p w:rsidR="00440A0A" w:rsidRPr="00440A0A" w:rsidRDefault="00440A0A" w:rsidP="00440A0A">
      <w:pPr>
        <w:rPr>
          <w:kern w:val="2"/>
        </w:rPr>
      </w:pPr>
      <w:r w:rsidRPr="00440A0A">
        <w:rPr>
          <w:kern w:val="2"/>
        </w:rPr>
        <w:t xml:space="preserve">Глава </w:t>
      </w:r>
      <w:proofErr w:type="spellStart"/>
      <w:r w:rsidRPr="00440A0A">
        <w:rPr>
          <w:kern w:val="2"/>
        </w:rPr>
        <w:t>Жигаловского</w:t>
      </w:r>
      <w:proofErr w:type="spellEnd"/>
    </w:p>
    <w:p w:rsidR="00440A0A" w:rsidRPr="00440A0A" w:rsidRDefault="00440A0A" w:rsidP="00440A0A">
      <w:pPr>
        <w:spacing w:line="233" w:lineRule="auto"/>
        <w:rPr>
          <w:kern w:val="2"/>
        </w:rPr>
      </w:pPr>
      <w:r w:rsidRPr="00440A0A">
        <w:rPr>
          <w:kern w:val="2"/>
        </w:rPr>
        <w:t xml:space="preserve">муниципального образования                                                           Д.А. </w:t>
      </w:r>
      <w:proofErr w:type="spellStart"/>
      <w:r w:rsidRPr="00440A0A">
        <w:rPr>
          <w:kern w:val="2"/>
        </w:rPr>
        <w:t>Лунёв</w:t>
      </w:r>
      <w:proofErr w:type="spellEnd"/>
    </w:p>
    <w:p w:rsidR="00440A0A" w:rsidRPr="00440A0A" w:rsidRDefault="00440A0A" w:rsidP="00440A0A">
      <w:pPr>
        <w:ind w:left="142" w:firstLine="578"/>
        <w:rPr>
          <w:b/>
          <w:bCs/>
        </w:rPr>
      </w:pPr>
    </w:p>
    <w:p w:rsidR="00440A0A" w:rsidRPr="00440A0A" w:rsidRDefault="00440A0A" w:rsidP="00440A0A"/>
    <w:p w:rsidR="00440A0A" w:rsidRPr="00440A0A" w:rsidRDefault="00440A0A" w:rsidP="00440A0A"/>
    <w:p w:rsidR="00440A0A" w:rsidRPr="00440A0A" w:rsidRDefault="00440A0A" w:rsidP="00440A0A"/>
    <w:p w:rsidR="00EF100E" w:rsidRPr="00440A0A" w:rsidRDefault="00EF100E" w:rsidP="005E5589">
      <w:pPr>
        <w:rPr>
          <w:b/>
          <w:bCs/>
        </w:rPr>
      </w:pPr>
    </w:p>
    <w:p w:rsidR="00EF100E" w:rsidRPr="00440A0A" w:rsidRDefault="00EF100E" w:rsidP="005E5589">
      <w:pPr>
        <w:rPr>
          <w:b/>
          <w:bCs/>
        </w:rPr>
      </w:pPr>
    </w:p>
    <w:p w:rsidR="00EF100E" w:rsidRPr="00440A0A" w:rsidRDefault="00EF100E" w:rsidP="005E5589">
      <w:pPr>
        <w:rPr>
          <w:b/>
          <w:bCs/>
        </w:rPr>
      </w:pPr>
    </w:p>
    <w:p w:rsidR="00EF100E" w:rsidRPr="00440A0A" w:rsidRDefault="00EF100E" w:rsidP="005E5589">
      <w:pPr>
        <w:rPr>
          <w:b/>
          <w:bCs/>
        </w:rPr>
      </w:pPr>
    </w:p>
    <w:p w:rsidR="00EF100E" w:rsidRPr="00440A0A" w:rsidRDefault="00EF100E" w:rsidP="005E5589">
      <w:pPr>
        <w:rPr>
          <w:b/>
          <w:bCs/>
        </w:rPr>
      </w:pPr>
    </w:p>
    <w:p w:rsidR="00EF100E" w:rsidRPr="00440A0A" w:rsidRDefault="00EF100E" w:rsidP="005E5589">
      <w:pPr>
        <w:rPr>
          <w:b/>
          <w:bCs/>
        </w:rPr>
      </w:pPr>
    </w:p>
    <w:p w:rsidR="00EF100E" w:rsidRPr="00EF100E" w:rsidRDefault="00EF100E" w:rsidP="005E5589">
      <w:pPr>
        <w:rPr>
          <w:b/>
          <w:bCs/>
        </w:rPr>
      </w:pPr>
    </w:p>
    <w:p w:rsidR="00EF100E" w:rsidRPr="00EF100E" w:rsidRDefault="00EF100E" w:rsidP="005E5589">
      <w:pPr>
        <w:rPr>
          <w:b/>
          <w:bCs/>
        </w:rPr>
      </w:pPr>
    </w:p>
    <w:p w:rsidR="00EF100E" w:rsidRPr="00EF100E" w:rsidRDefault="00EF100E" w:rsidP="005E5589">
      <w:pPr>
        <w:rPr>
          <w:b/>
          <w:bCs/>
        </w:rPr>
      </w:pPr>
    </w:p>
    <w:p w:rsidR="00EF100E" w:rsidRPr="00EF100E" w:rsidRDefault="00EF100E" w:rsidP="005E5589">
      <w:pPr>
        <w:rPr>
          <w:b/>
          <w:bCs/>
        </w:rPr>
      </w:pPr>
    </w:p>
    <w:bookmarkEnd w:id="0"/>
    <w:bookmarkEnd w:id="1"/>
    <w:p w:rsidR="00EF100E" w:rsidRPr="00EF100E" w:rsidRDefault="00EF100E" w:rsidP="005E5589">
      <w:pPr>
        <w:rPr>
          <w:b/>
          <w:bCs/>
        </w:rPr>
      </w:pPr>
    </w:p>
    <w:sectPr w:rsidR="00EF100E" w:rsidRPr="00EF100E" w:rsidSect="00EF100E">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DC8" w:rsidRDefault="00867DC8" w:rsidP="001504CE">
      <w:r>
        <w:separator/>
      </w:r>
    </w:p>
  </w:endnote>
  <w:endnote w:type="continuationSeparator" w:id="0">
    <w:p w:rsidR="00867DC8" w:rsidRDefault="00867DC8"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99661"/>
      <w:docPartObj>
        <w:docPartGallery w:val="Page Numbers (Bottom of Page)"/>
        <w:docPartUnique/>
      </w:docPartObj>
    </w:sdtPr>
    <w:sdtContent>
      <w:p w:rsidR="00F50179" w:rsidRDefault="00F50179">
        <w:pPr>
          <w:pStyle w:val="afd"/>
          <w:jc w:val="center"/>
        </w:pPr>
        <w:r>
          <w:fldChar w:fldCharType="begin"/>
        </w:r>
        <w:r>
          <w:instrText>PAGE   \* MERGEFORMAT</w:instrText>
        </w:r>
        <w:r>
          <w:fldChar w:fldCharType="separate"/>
        </w:r>
        <w:r w:rsidR="00CB5F67">
          <w:rPr>
            <w:noProof/>
          </w:rPr>
          <w:t>4</w:t>
        </w:r>
        <w:r>
          <w:fldChar w:fldCharType="end"/>
        </w:r>
      </w:p>
    </w:sdtContent>
  </w:sdt>
  <w:p w:rsidR="00F50179" w:rsidRDefault="00F50179">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DC8" w:rsidRDefault="00867DC8" w:rsidP="001504CE">
      <w:r>
        <w:separator/>
      </w:r>
    </w:p>
  </w:footnote>
  <w:footnote w:type="continuationSeparator" w:id="0">
    <w:p w:rsidR="00867DC8" w:rsidRDefault="00867DC8"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984B92"/>
    <w:multiLevelType w:val="hybridMultilevel"/>
    <w:tmpl w:val="DA266D1E"/>
    <w:lvl w:ilvl="0" w:tplc="89D4F522">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292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8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AFA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76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CC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4F6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C3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C6D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F94B11"/>
    <w:multiLevelType w:val="hybridMultilevel"/>
    <w:tmpl w:val="65946B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BD35D1"/>
    <w:multiLevelType w:val="hybridMultilevel"/>
    <w:tmpl w:val="BA4C9922"/>
    <w:lvl w:ilvl="0" w:tplc="329C1A48">
      <w:start w:val="1"/>
      <w:numFmt w:val="decimal"/>
      <w:lvlText w:val="%1)"/>
      <w:lvlJc w:val="left"/>
      <w:pPr>
        <w:ind w:left="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94CF70">
      <w:start w:val="1"/>
      <w:numFmt w:val="lowerLetter"/>
      <w:lvlText w:val="%2"/>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A5DD4">
      <w:start w:val="1"/>
      <w:numFmt w:val="lowerRoman"/>
      <w:lvlText w:val="%3"/>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03800">
      <w:start w:val="1"/>
      <w:numFmt w:val="decimal"/>
      <w:lvlText w:val="%4"/>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E7258">
      <w:start w:val="1"/>
      <w:numFmt w:val="lowerLetter"/>
      <w:lvlText w:val="%5"/>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CE148">
      <w:start w:val="1"/>
      <w:numFmt w:val="lowerRoman"/>
      <w:lvlText w:val="%6"/>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6CFA6">
      <w:start w:val="1"/>
      <w:numFmt w:val="decimal"/>
      <w:lvlText w:val="%7"/>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834E8">
      <w:start w:val="1"/>
      <w:numFmt w:val="lowerLetter"/>
      <w:lvlText w:val="%8"/>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0B36A">
      <w:start w:val="1"/>
      <w:numFmt w:val="lowerRoman"/>
      <w:lvlText w:val="%9"/>
      <w:lvlJc w:val="left"/>
      <w:pPr>
        <w:ind w:left="7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6E75CA6"/>
    <w:multiLevelType w:val="hybridMultilevel"/>
    <w:tmpl w:val="749E5D62"/>
    <w:lvl w:ilvl="0" w:tplc="02CA71B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2F7854"/>
    <w:multiLevelType w:val="multilevel"/>
    <w:tmpl w:val="5208984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3" w15:restartNumberingAfterBreak="0">
    <w:nsid w:val="32760C03"/>
    <w:multiLevelType w:val="hybridMultilevel"/>
    <w:tmpl w:val="05062328"/>
    <w:lvl w:ilvl="0" w:tplc="F85EE98C">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0FE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A92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287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C73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21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C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2AB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EE7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00426CB"/>
    <w:multiLevelType w:val="hybridMultilevel"/>
    <w:tmpl w:val="58EA60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45017525"/>
    <w:multiLevelType w:val="hybridMultilevel"/>
    <w:tmpl w:val="B62AFCBE"/>
    <w:lvl w:ilvl="0" w:tplc="BB00919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282EF0">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8BF90">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0B5EA">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242CC">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828C6">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409A0">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025D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E8C8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96D24A8"/>
    <w:multiLevelType w:val="hybridMultilevel"/>
    <w:tmpl w:val="B5D66E2C"/>
    <w:lvl w:ilvl="0" w:tplc="DDE2AEC8">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DB71835"/>
    <w:multiLevelType w:val="hybridMultilevel"/>
    <w:tmpl w:val="B29223D0"/>
    <w:lvl w:ilvl="0" w:tplc="6AEC67A8">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D4820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326C">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C60A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4FE8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C067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ECCA2">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20196">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856F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FD743F1"/>
    <w:multiLevelType w:val="hybridMultilevel"/>
    <w:tmpl w:val="B8DC737E"/>
    <w:lvl w:ilvl="0" w:tplc="2DBAC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065FF8"/>
    <w:multiLevelType w:val="hybridMultilevel"/>
    <w:tmpl w:val="A7B8F2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A5A0A71"/>
    <w:multiLevelType w:val="hybridMultilevel"/>
    <w:tmpl w:val="EF3C671E"/>
    <w:lvl w:ilvl="0" w:tplc="8BE41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9" w15:restartNumberingAfterBreak="0">
    <w:nsid w:val="60CB0C4A"/>
    <w:multiLevelType w:val="hybridMultilevel"/>
    <w:tmpl w:val="4AC60D16"/>
    <w:lvl w:ilvl="0" w:tplc="80E0B1CA">
      <w:start w:val="1"/>
      <w:numFmt w:val="decimal"/>
      <w:lvlText w:val="%1."/>
      <w:lvlJc w:val="left"/>
      <w:pPr>
        <w:ind w:left="1065" w:hanging="360"/>
      </w:pPr>
      <w:rPr>
        <w:rFonts w:ascii="Times New Roman" w:eastAsiaTheme="minorHAnsi" w:hAnsi="Times New Roman" w:cs="Times New Roman"/>
        <w:sz w:val="20"/>
        <w:szCs w:val="2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CA54ED9"/>
    <w:multiLevelType w:val="hybridMultilevel"/>
    <w:tmpl w:val="088C5D90"/>
    <w:lvl w:ilvl="0" w:tplc="CBF8793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DBA4F69"/>
    <w:multiLevelType w:val="hybridMultilevel"/>
    <w:tmpl w:val="8766F8BE"/>
    <w:lvl w:ilvl="0" w:tplc="4D3A1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2E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CF0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6A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4B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0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21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252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68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4B5607"/>
    <w:multiLevelType w:val="hybridMultilevel"/>
    <w:tmpl w:val="8CB6A344"/>
    <w:lvl w:ilvl="0" w:tplc="CE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7C33D49"/>
    <w:multiLevelType w:val="multilevel"/>
    <w:tmpl w:val="AAE22F62"/>
    <w:numStyleLink w:val="-"/>
  </w:abstractNum>
  <w:abstractNum w:abstractNumId="39" w15:restartNumberingAfterBreak="0">
    <w:nsid w:val="77DE5402"/>
    <w:multiLevelType w:val="hybridMultilevel"/>
    <w:tmpl w:val="41B66C76"/>
    <w:lvl w:ilvl="0" w:tplc="7A686A4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A25E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0D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A93B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E270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8D03C">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4201E">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9354">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639A2">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
  </w:num>
  <w:num w:numId="3">
    <w:abstractNumId w:val="11"/>
  </w:num>
  <w:num w:numId="4">
    <w:abstractNumId w:val="10"/>
  </w:num>
  <w:num w:numId="5">
    <w:abstractNumId w:val="30"/>
  </w:num>
  <w:num w:numId="6">
    <w:abstractNumId w:val="34"/>
  </w:num>
  <w:num w:numId="7">
    <w:abstractNumId w:val="21"/>
  </w:num>
  <w:num w:numId="8">
    <w:abstractNumId w:val="35"/>
  </w:num>
  <w:num w:numId="9">
    <w:abstractNumId w:val="31"/>
  </w:num>
  <w:num w:numId="10">
    <w:abstractNumId w:val="24"/>
  </w:num>
  <w:num w:numId="11">
    <w:abstractNumId w:val="38"/>
  </w:num>
  <w:num w:numId="12">
    <w:abstractNumId w:val="0"/>
  </w:num>
  <w:num w:numId="13">
    <w:abstractNumId w:val="26"/>
  </w:num>
  <w:num w:numId="14">
    <w:abstractNumId w:val="20"/>
  </w:num>
  <w:num w:numId="15">
    <w:abstractNumId w:val="1"/>
  </w:num>
  <w:num w:numId="16">
    <w:abstractNumId w:val="16"/>
  </w:num>
  <w:num w:numId="17">
    <w:abstractNumId w:val="9"/>
  </w:num>
  <w:num w:numId="18">
    <w:abstractNumId w:val="14"/>
  </w:num>
  <w:num w:numId="19">
    <w:abstractNumId w:val="2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32"/>
  </w:num>
  <w:num w:numId="24">
    <w:abstractNumId w:val="5"/>
  </w:num>
  <w:num w:numId="25">
    <w:abstractNumId w:val="7"/>
  </w:num>
  <w:num w:numId="26">
    <w:abstractNumId w:val="18"/>
  </w:num>
  <w:num w:numId="27">
    <w:abstractNumId w:val="22"/>
  </w:num>
  <w:num w:numId="28">
    <w:abstractNumId w:val="39"/>
  </w:num>
  <w:num w:numId="29">
    <w:abstractNumId w:val="13"/>
  </w:num>
  <w:num w:numId="30">
    <w:abstractNumId w:val="33"/>
  </w:num>
  <w:num w:numId="31">
    <w:abstractNumId w:val="27"/>
  </w:num>
  <w:num w:numId="32">
    <w:abstractNumId w:val="40"/>
  </w:num>
  <w:num w:numId="33">
    <w:abstractNumId w:val="17"/>
  </w:num>
  <w:num w:numId="34">
    <w:abstractNumId w:val="3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9"/>
  </w:num>
  <w:num w:numId="38">
    <w:abstractNumId w:val="6"/>
  </w:num>
  <w:num w:numId="39">
    <w:abstractNumId w:val="25"/>
  </w:num>
  <w:num w:numId="40">
    <w:abstractNumId w:val="12"/>
  </w:num>
  <w:num w:numId="41">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31D74"/>
    <w:rsid w:val="00042DB5"/>
    <w:rsid w:val="000736ED"/>
    <w:rsid w:val="000A46EE"/>
    <w:rsid w:val="000B2CEB"/>
    <w:rsid w:val="000C747A"/>
    <w:rsid w:val="000E78B6"/>
    <w:rsid w:val="000F08F9"/>
    <w:rsid w:val="000F3436"/>
    <w:rsid w:val="0010666F"/>
    <w:rsid w:val="00140B37"/>
    <w:rsid w:val="0014453A"/>
    <w:rsid w:val="001504CE"/>
    <w:rsid w:val="001632F5"/>
    <w:rsid w:val="0017074E"/>
    <w:rsid w:val="00176D5D"/>
    <w:rsid w:val="00180698"/>
    <w:rsid w:val="00182660"/>
    <w:rsid w:val="001A147C"/>
    <w:rsid w:val="001A593A"/>
    <w:rsid w:val="001A7416"/>
    <w:rsid w:val="001B0AA1"/>
    <w:rsid w:val="001B6576"/>
    <w:rsid w:val="001B6DB7"/>
    <w:rsid w:val="001D070A"/>
    <w:rsid w:val="001E12BC"/>
    <w:rsid w:val="001E5480"/>
    <w:rsid w:val="001F504C"/>
    <w:rsid w:val="00205692"/>
    <w:rsid w:val="00210798"/>
    <w:rsid w:val="0021462C"/>
    <w:rsid w:val="00221E56"/>
    <w:rsid w:val="0022778F"/>
    <w:rsid w:val="002278AB"/>
    <w:rsid w:val="00240228"/>
    <w:rsid w:val="00242BD1"/>
    <w:rsid w:val="00242EDC"/>
    <w:rsid w:val="00246E95"/>
    <w:rsid w:val="00251C64"/>
    <w:rsid w:val="002550D8"/>
    <w:rsid w:val="002637A1"/>
    <w:rsid w:val="00265BD5"/>
    <w:rsid w:val="00275984"/>
    <w:rsid w:val="002902A1"/>
    <w:rsid w:val="00293714"/>
    <w:rsid w:val="002A1794"/>
    <w:rsid w:val="002A2E1B"/>
    <w:rsid w:val="002A7A53"/>
    <w:rsid w:val="002B0112"/>
    <w:rsid w:val="002C3FEB"/>
    <w:rsid w:val="002E45DB"/>
    <w:rsid w:val="002E4EAD"/>
    <w:rsid w:val="002F1980"/>
    <w:rsid w:val="002F57CE"/>
    <w:rsid w:val="002F634B"/>
    <w:rsid w:val="003212F7"/>
    <w:rsid w:val="00326C76"/>
    <w:rsid w:val="00364447"/>
    <w:rsid w:val="00382DBF"/>
    <w:rsid w:val="00384176"/>
    <w:rsid w:val="00391D3B"/>
    <w:rsid w:val="003962B1"/>
    <w:rsid w:val="003A3C9C"/>
    <w:rsid w:val="003A4E21"/>
    <w:rsid w:val="003C1616"/>
    <w:rsid w:val="003C3E90"/>
    <w:rsid w:val="003C7014"/>
    <w:rsid w:val="003D39BC"/>
    <w:rsid w:val="003D5FE7"/>
    <w:rsid w:val="0040704E"/>
    <w:rsid w:val="00416699"/>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6D83"/>
    <w:rsid w:val="005010ED"/>
    <w:rsid w:val="00503885"/>
    <w:rsid w:val="00520747"/>
    <w:rsid w:val="005207E7"/>
    <w:rsid w:val="00527212"/>
    <w:rsid w:val="00533BAF"/>
    <w:rsid w:val="00574C0C"/>
    <w:rsid w:val="00580C7B"/>
    <w:rsid w:val="005868CA"/>
    <w:rsid w:val="005A77B8"/>
    <w:rsid w:val="005C068E"/>
    <w:rsid w:val="005C49D9"/>
    <w:rsid w:val="005D24B8"/>
    <w:rsid w:val="005D5BBD"/>
    <w:rsid w:val="005E5589"/>
    <w:rsid w:val="005F2C8C"/>
    <w:rsid w:val="005F5F4A"/>
    <w:rsid w:val="005F7A4E"/>
    <w:rsid w:val="005F7AE4"/>
    <w:rsid w:val="006024B3"/>
    <w:rsid w:val="0061262E"/>
    <w:rsid w:val="00616B0B"/>
    <w:rsid w:val="0063096E"/>
    <w:rsid w:val="006327F5"/>
    <w:rsid w:val="00636AA3"/>
    <w:rsid w:val="00651B15"/>
    <w:rsid w:val="00652B5B"/>
    <w:rsid w:val="00661E54"/>
    <w:rsid w:val="006A49C5"/>
    <w:rsid w:val="006A7403"/>
    <w:rsid w:val="006B04FB"/>
    <w:rsid w:val="006B24E7"/>
    <w:rsid w:val="006B46A1"/>
    <w:rsid w:val="006C52CA"/>
    <w:rsid w:val="006D2FB0"/>
    <w:rsid w:val="006D3C70"/>
    <w:rsid w:val="006E1B98"/>
    <w:rsid w:val="006E7621"/>
    <w:rsid w:val="006F54BD"/>
    <w:rsid w:val="00700049"/>
    <w:rsid w:val="00742565"/>
    <w:rsid w:val="00746BF8"/>
    <w:rsid w:val="00747521"/>
    <w:rsid w:val="007502E9"/>
    <w:rsid w:val="007518B4"/>
    <w:rsid w:val="007741DB"/>
    <w:rsid w:val="00785747"/>
    <w:rsid w:val="00787E24"/>
    <w:rsid w:val="007946C2"/>
    <w:rsid w:val="00797BC8"/>
    <w:rsid w:val="007A154A"/>
    <w:rsid w:val="007A5622"/>
    <w:rsid w:val="007C3060"/>
    <w:rsid w:val="007C6CC3"/>
    <w:rsid w:val="007D52B3"/>
    <w:rsid w:val="007E33C2"/>
    <w:rsid w:val="007E7B86"/>
    <w:rsid w:val="007F2AE2"/>
    <w:rsid w:val="00800BE5"/>
    <w:rsid w:val="00846FBE"/>
    <w:rsid w:val="00847FF7"/>
    <w:rsid w:val="008506E6"/>
    <w:rsid w:val="008608FD"/>
    <w:rsid w:val="00864895"/>
    <w:rsid w:val="00866264"/>
    <w:rsid w:val="00867DC8"/>
    <w:rsid w:val="00870E12"/>
    <w:rsid w:val="00871814"/>
    <w:rsid w:val="0087741E"/>
    <w:rsid w:val="008945F3"/>
    <w:rsid w:val="008B2B96"/>
    <w:rsid w:val="008C44C7"/>
    <w:rsid w:val="008D543A"/>
    <w:rsid w:val="008F3968"/>
    <w:rsid w:val="008F76EE"/>
    <w:rsid w:val="00907551"/>
    <w:rsid w:val="00913F6E"/>
    <w:rsid w:val="00921DB3"/>
    <w:rsid w:val="00927FA5"/>
    <w:rsid w:val="009338F5"/>
    <w:rsid w:val="0094636D"/>
    <w:rsid w:val="009600F9"/>
    <w:rsid w:val="00964F31"/>
    <w:rsid w:val="00970BB9"/>
    <w:rsid w:val="0098028D"/>
    <w:rsid w:val="00980655"/>
    <w:rsid w:val="00982645"/>
    <w:rsid w:val="00996602"/>
    <w:rsid w:val="009B432B"/>
    <w:rsid w:val="009C47E9"/>
    <w:rsid w:val="009D23C3"/>
    <w:rsid w:val="009D4D61"/>
    <w:rsid w:val="009D5E71"/>
    <w:rsid w:val="009E6993"/>
    <w:rsid w:val="009F07EF"/>
    <w:rsid w:val="00A02093"/>
    <w:rsid w:val="00A15AC6"/>
    <w:rsid w:val="00A32A24"/>
    <w:rsid w:val="00A51E83"/>
    <w:rsid w:val="00A5384A"/>
    <w:rsid w:val="00A75079"/>
    <w:rsid w:val="00A94FF7"/>
    <w:rsid w:val="00A9599D"/>
    <w:rsid w:val="00AB0953"/>
    <w:rsid w:val="00AE71A7"/>
    <w:rsid w:val="00B03FB7"/>
    <w:rsid w:val="00B059D3"/>
    <w:rsid w:val="00B15980"/>
    <w:rsid w:val="00B20D5B"/>
    <w:rsid w:val="00B279D3"/>
    <w:rsid w:val="00B51FAB"/>
    <w:rsid w:val="00B55BA9"/>
    <w:rsid w:val="00B5738D"/>
    <w:rsid w:val="00B60F62"/>
    <w:rsid w:val="00B6564D"/>
    <w:rsid w:val="00B77D25"/>
    <w:rsid w:val="00B94C96"/>
    <w:rsid w:val="00B96DFC"/>
    <w:rsid w:val="00BB0FF4"/>
    <w:rsid w:val="00BB532E"/>
    <w:rsid w:val="00BD0495"/>
    <w:rsid w:val="00C30022"/>
    <w:rsid w:val="00C42F8D"/>
    <w:rsid w:val="00C53D5E"/>
    <w:rsid w:val="00C57BD3"/>
    <w:rsid w:val="00C618B5"/>
    <w:rsid w:val="00C61BF3"/>
    <w:rsid w:val="00C675CC"/>
    <w:rsid w:val="00CA32AB"/>
    <w:rsid w:val="00CA7A2A"/>
    <w:rsid w:val="00CB4666"/>
    <w:rsid w:val="00CB5F67"/>
    <w:rsid w:val="00CB6A57"/>
    <w:rsid w:val="00CC4D88"/>
    <w:rsid w:val="00CD0F51"/>
    <w:rsid w:val="00CD64AC"/>
    <w:rsid w:val="00CF6297"/>
    <w:rsid w:val="00D03DCC"/>
    <w:rsid w:val="00D115D2"/>
    <w:rsid w:val="00D13358"/>
    <w:rsid w:val="00D20CC2"/>
    <w:rsid w:val="00D22BAB"/>
    <w:rsid w:val="00D3354E"/>
    <w:rsid w:val="00D43B50"/>
    <w:rsid w:val="00D43EDA"/>
    <w:rsid w:val="00D4596B"/>
    <w:rsid w:val="00D52E10"/>
    <w:rsid w:val="00D5407D"/>
    <w:rsid w:val="00D57A58"/>
    <w:rsid w:val="00D604E1"/>
    <w:rsid w:val="00D71ABA"/>
    <w:rsid w:val="00D73A18"/>
    <w:rsid w:val="00D80686"/>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B41AA"/>
    <w:rsid w:val="00EB6778"/>
    <w:rsid w:val="00EE0891"/>
    <w:rsid w:val="00EE2238"/>
    <w:rsid w:val="00EF100E"/>
    <w:rsid w:val="00EF5E1A"/>
    <w:rsid w:val="00F0613B"/>
    <w:rsid w:val="00F06358"/>
    <w:rsid w:val="00F12590"/>
    <w:rsid w:val="00F21990"/>
    <w:rsid w:val="00F220C3"/>
    <w:rsid w:val="00F26423"/>
    <w:rsid w:val="00F34927"/>
    <w:rsid w:val="00F37DE1"/>
    <w:rsid w:val="00F43C86"/>
    <w:rsid w:val="00F50179"/>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gadm@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78;&#1080;&#1075;&#1072;&#1083;&#1086;&#1074;&#1086;-&#1072;&#1076;&#1084;.&#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0" Type="http://schemas.openxmlformats.org/officeDocument/2006/relationships/hyperlink" Target="garantf1://12077515.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4166-01FA-46CA-9F46-6B8DEC03D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1</Pages>
  <Words>9996</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60</cp:revision>
  <cp:lastPrinted>2022-04-05T08:00:00Z</cp:lastPrinted>
  <dcterms:created xsi:type="dcterms:W3CDTF">2021-09-27T07:13:00Z</dcterms:created>
  <dcterms:modified xsi:type="dcterms:W3CDTF">2022-04-05T08:03:00Z</dcterms:modified>
</cp:coreProperties>
</file>