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32"/>
      </w:tblGrid>
      <w:tr w:rsidR="00840AF5" w:rsidTr="00840AF5">
        <w:tc>
          <w:tcPr>
            <w:tcW w:w="9571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840AF5">
        <w:tc>
          <w:tcPr>
            <w:tcW w:w="9571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840AF5">
        <w:tc>
          <w:tcPr>
            <w:tcW w:w="4785" w:type="dxa"/>
          </w:tcPr>
          <w:p w:rsidR="00840AF5" w:rsidRPr="00840AF5" w:rsidRDefault="008A3686" w:rsidP="00353928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40CC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="00840CC6">
              <w:rPr>
                <w:b/>
                <w:sz w:val="24"/>
                <w:szCs w:val="24"/>
              </w:rPr>
              <w:t xml:space="preserve">.2022 </w:t>
            </w:r>
            <w:r w:rsidR="002C4E0A">
              <w:rPr>
                <w:b/>
                <w:sz w:val="24"/>
                <w:szCs w:val="24"/>
              </w:rPr>
              <w:t xml:space="preserve">г. № </w:t>
            </w:r>
            <w:r w:rsidR="000E7D6F">
              <w:rPr>
                <w:b/>
                <w:sz w:val="24"/>
                <w:szCs w:val="24"/>
              </w:rPr>
              <w:t>92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D8346B" w:rsidRDefault="00D8346B">
      <w:pPr>
        <w:rPr>
          <w:rFonts w:ascii="Times New Roman" w:hAnsi="Times New Roman" w:cs="Times New Roman"/>
        </w:rPr>
      </w:pPr>
    </w:p>
    <w:p w:rsidR="00374C52" w:rsidRDefault="00374C52">
      <w:pPr>
        <w:rPr>
          <w:rFonts w:ascii="Times New Roman" w:hAnsi="Times New Roman" w:cs="Times New Roman"/>
        </w:rPr>
      </w:pPr>
    </w:p>
    <w:p w:rsidR="0082149C" w:rsidRPr="00374C52" w:rsidRDefault="00D8346B">
      <w:pPr>
        <w:rPr>
          <w:rFonts w:ascii="Times New Roman" w:hAnsi="Times New Roman" w:cs="Times New Roman"/>
          <w:b/>
        </w:rPr>
      </w:pPr>
      <w:r w:rsidRPr="00374C52">
        <w:rPr>
          <w:rFonts w:ascii="Times New Roman" w:hAnsi="Times New Roman" w:cs="Times New Roman"/>
          <w:b/>
        </w:rPr>
        <w:t>Об установлении публичного сервитута</w:t>
      </w:r>
    </w:p>
    <w:p w:rsidR="002D1093" w:rsidRPr="00374C52" w:rsidRDefault="004B380A" w:rsidP="00025066">
      <w:pPr>
        <w:rPr>
          <w:rFonts w:ascii="Times New Roman" w:hAnsi="Times New Roman" w:cs="Times New Roman"/>
          <w:b/>
        </w:rPr>
      </w:pPr>
      <w:r w:rsidRPr="00374C52">
        <w:rPr>
          <w:rFonts w:ascii="Times New Roman" w:hAnsi="Times New Roman" w:cs="Times New Roman"/>
          <w:b/>
        </w:rPr>
        <w:t xml:space="preserve">в отношении </w:t>
      </w:r>
      <w:r w:rsidR="008A3686" w:rsidRPr="00374C52">
        <w:rPr>
          <w:rFonts w:ascii="Times New Roman" w:hAnsi="Times New Roman" w:cs="Times New Roman"/>
          <w:b/>
        </w:rPr>
        <w:t>части земельного участка</w:t>
      </w:r>
    </w:p>
    <w:p w:rsidR="00025066" w:rsidRPr="00374C52" w:rsidRDefault="00025066" w:rsidP="00025066">
      <w:pPr>
        <w:rPr>
          <w:rFonts w:ascii="Times New Roman" w:hAnsi="Times New Roman" w:cs="Times New Roman"/>
          <w:b/>
          <w:sz w:val="28"/>
          <w:szCs w:val="28"/>
        </w:rPr>
      </w:pPr>
    </w:p>
    <w:p w:rsidR="007934C4" w:rsidRPr="00374C52" w:rsidRDefault="007934C4" w:rsidP="001710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4C52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171067" w:rsidRPr="00374C52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374C52">
        <w:rPr>
          <w:rFonts w:ascii="Times New Roman" w:hAnsi="Times New Roman" w:cs="Times New Roman"/>
          <w:sz w:val="28"/>
          <w:szCs w:val="28"/>
        </w:rPr>
        <w:t xml:space="preserve">объекта, рассмотрев ходатайство </w:t>
      </w:r>
      <w:r w:rsidR="00171067" w:rsidRPr="00374C52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171067" w:rsidRPr="00374C52">
        <w:rPr>
          <w:rFonts w:ascii="Times New Roman" w:hAnsi="Times New Roman" w:cs="Times New Roman"/>
          <w:sz w:val="28"/>
          <w:szCs w:val="28"/>
        </w:rPr>
        <w:t>ПрофСтройМонтаж</w:t>
      </w:r>
      <w:proofErr w:type="spellEnd"/>
      <w:r w:rsidR="00171067" w:rsidRPr="00374C52">
        <w:rPr>
          <w:rFonts w:ascii="Times New Roman" w:hAnsi="Times New Roman" w:cs="Times New Roman"/>
          <w:sz w:val="28"/>
          <w:szCs w:val="28"/>
        </w:rPr>
        <w:t xml:space="preserve">» </w:t>
      </w:r>
      <w:r w:rsidRPr="00374C52">
        <w:rPr>
          <w:rFonts w:ascii="Times New Roman" w:hAnsi="Times New Roman" w:cs="Times New Roman"/>
          <w:sz w:val="28"/>
          <w:szCs w:val="28"/>
        </w:rPr>
        <w:t>(ИНН 38</w:t>
      </w:r>
      <w:r w:rsidR="00171067" w:rsidRPr="00374C52">
        <w:rPr>
          <w:rFonts w:ascii="Times New Roman" w:hAnsi="Times New Roman" w:cs="Times New Roman"/>
          <w:sz w:val="28"/>
          <w:szCs w:val="28"/>
        </w:rPr>
        <w:t>11167528, ОГРН 1133850019577, КПП 380801001</w:t>
      </w:r>
      <w:r w:rsidRPr="00374C52">
        <w:rPr>
          <w:rFonts w:ascii="Times New Roman" w:hAnsi="Times New Roman" w:cs="Times New Roman"/>
          <w:sz w:val="28"/>
          <w:szCs w:val="28"/>
        </w:rPr>
        <w:t>), сообщение о возможном установлении публичного сервитута, опубликованное в информационно-телекоммуникационной сети «Интернет» на официальном сайте администрации  Жигаловского МО,</w:t>
      </w:r>
      <w:r w:rsidRPr="00374C52">
        <w:rPr>
          <w:sz w:val="28"/>
          <w:szCs w:val="28"/>
        </w:rPr>
        <w:t xml:space="preserve"> </w:t>
      </w:r>
      <w:r w:rsidRPr="00374C52">
        <w:rPr>
          <w:rFonts w:ascii="Times New Roman" w:hAnsi="Times New Roman" w:cs="Times New Roman"/>
          <w:sz w:val="28"/>
          <w:szCs w:val="28"/>
        </w:rPr>
        <w:t xml:space="preserve"> руководствуясь статьями 23, 39.37, 39.38, 39.43, 78 Земельного кодекса Российской Федерации, Гражданским кодексом Российской Федерации, Федеральным законом от 25 октября 2001 года №137-ФЗ «О введении</w:t>
      </w:r>
      <w:proofErr w:type="gramEnd"/>
      <w:r w:rsidRPr="00374C52">
        <w:rPr>
          <w:rFonts w:ascii="Times New Roman" w:hAnsi="Times New Roman" w:cs="Times New Roman"/>
          <w:sz w:val="28"/>
          <w:szCs w:val="28"/>
        </w:rPr>
        <w:t xml:space="preserve"> в действие Земельного кодекса Российской Федерации», приказом Минэкономразвития России от 10 октября 2018 года №542 «Об утверждении требований к форме ходатайства об утверждении сервитута, содержанию обоснования установления публичного сервитута», статьей 15 Федерального закона от 06.10.2003 №131-ФЗ «Об общих принципах организации местного самоуправления в Российской Федерации», Уставом Жигаловского муниципального образования:    </w:t>
      </w:r>
    </w:p>
    <w:p w:rsidR="005A4DE1" w:rsidRPr="00374C52" w:rsidRDefault="005A4DE1" w:rsidP="005A4DE1">
      <w:pPr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71067" w:rsidRPr="00374C52" w:rsidRDefault="005A4DE1" w:rsidP="00B312E5">
      <w:pPr>
        <w:numPr>
          <w:ilvl w:val="0"/>
          <w:numId w:val="7"/>
        </w:numPr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Установить публичный сервитут </w:t>
      </w:r>
      <w:r w:rsidR="00171067" w:rsidRPr="00374C52">
        <w:rPr>
          <w:rFonts w:ascii="Times New Roman" w:eastAsia="Times New Roman" w:hAnsi="Times New Roman" w:cs="Times New Roman"/>
          <w:sz w:val="28"/>
          <w:szCs w:val="28"/>
        </w:rPr>
        <w:t xml:space="preserve">в отношении части земельного участка </w:t>
      </w:r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171067" w:rsidRPr="00374C52">
        <w:rPr>
          <w:rFonts w:ascii="Times New Roman" w:eastAsia="Times New Roman" w:hAnsi="Times New Roman" w:cs="Times New Roman"/>
          <w:sz w:val="28"/>
          <w:szCs w:val="28"/>
        </w:rPr>
        <w:t xml:space="preserve"> размещения линейного объекта</w:t>
      </w:r>
      <w:r w:rsidR="00DB2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067" w:rsidRPr="00374C52">
        <w:rPr>
          <w:rFonts w:ascii="Times New Roman" w:eastAsia="Times New Roman" w:hAnsi="Times New Roman" w:cs="Times New Roman"/>
          <w:sz w:val="28"/>
          <w:szCs w:val="28"/>
        </w:rPr>
        <w:t xml:space="preserve"> – «ВОЛС в </w:t>
      </w:r>
      <w:proofErr w:type="spellStart"/>
      <w:r w:rsidR="00171067" w:rsidRPr="00374C52">
        <w:rPr>
          <w:rFonts w:ascii="Times New Roman" w:eastAsia="Times New Roman" w:hAnsi="Times New Roman" w:cs="Times New Roman"/>
          <w:sz w:val="28"/>
          <w:szCs w:val="28"/>
        </w:rPr>
        <w:t>Усть-Удинском</w:t>
      </w:r>
      <w:proofErr w:type="spellEnd"/>
      <w:r w:rsidR="00171067" w:rsidRPr="00374C52">
        <w:rPr>
          <w:rFonts w:ascii="Times New Roman" w:eastAsia="Times New Roman" w:hAnsi="Times New Roman" w:cs="Times New Roman"/>
          <w:sz w:val="28"/>
          <w:szCs w:val="28"/>
        </w:rPr>
        <w:t>, Жигаловском р-не, на участке: сущ. РМ-18-26-пгт. Жигалово, АТС ул. Советская, 46»:</w:t>
      </w:r>
    </w:p>
    <w:p w:rsidR="00D8498C" w:rsidRPr="00374C52" w:rsidRDefault="00171067" w:rsidP="00D8498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A4DE1" w:rsidRPr="00374C52">
        <w:rPr>
          <w:rFonts w:ascii="Times New Roman" w:eastAsia="Times New Roman" w:hAnsi="Times New Roman" w:cs="Times New Roman"/>
          <w:sz w:val="28"/>
          <w:szCs w:val="28"/>
        </w:rPr>
        <w:t>с кадас</w:t>
      </w:r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номером: 38:03:000000:72, площадью 6 </w:t>
      </w:r>
      <w:r w:rsidR="005A4DE1" w:rsidRPr="00374C52">
        <w:rPr>
          <w:rFonts w:ascii="Times New Roman" w:eastAsia="Times New Roman" w:hAnsi="Times New Roman" w:cs="Times New Roman"/>
          <w:sz w:val="28"/>
          <w:szCs w:val="28"/>
        </w:rPr>
        <w:t>кв.м. с местоположением:</w:t>
      </w:r>
      <w:r w:rsidR="00D8498C" w:rsidRPr="00374C52">
        <w:rPr>
          <w:rFonts w:eastAsia="Times New Roman"/>
          <w:sz w:val="28"/>
          <w:szCs w:val="28"/>
        </w:rPr>
        <w:t xml:space="preserve"> </w:t>
      </w:r>
      <w:r w:rsidR="005A4DE1" w:rsidRPr="00374C52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</w:t>
      </w:r>
      <w:r w:rsidR="00297A3D" w:rsidRPr="00374C52">
        <w:rPr>
          <w:rFonts w:ascii="Times New Roman" w:eastAsia="Times New Roman" w:hAnsi="Times New Roman" w:cs="Times New Roman"/>
          <w:sz w:val="28"/>
          <w:szCs w:val="28"/>
        </w:rPr>
        <w:t xml:space="preserve">Жигаловский район, правообладатель: Иркутская область, обременение объекта недвижимости: аренда,  лицо, в пользу которого установлено ограничение: областное государственное унитарное энергетическое предприятие «Электросетевая </w:t>
      </w:r>
      <w:r w:rsidR="00297A3D" w:rsidRPr="00374C52">
        <w:rPr>
          <w:rFonts w:ascii="Times New Roman" w:eastAsia="Times New Roman" w:hAnsi="Times New Roman" w:cs="Times New Roman"/>
          <w:sz w:val="28"/>
          <w:szCs w:val="28"/>
        </w:rPr>
        <w:lastRenderedPageBreak/>
        <w:t>компания по эксплуатации электрических сетей «</w:t>
      </w:r>
      <w:proofErr w:type="spellStart"/>
      <w:r w:rsidR="00297A3D" w:rsidRPr="00374C52">
        <w:rPr>
          <w:rFonts w:ascii="Times New Roman" w:eastAsia="Times New Roman" w:hAnsi="Times New Roman" w:cs="Times New Roman"/>
          <w:sz w:val="28"/>
          <w:szCs w:val="28"/>
        </w:rPr>
        <w:t>Облкоммунэнерго</w:t>
      </w:r>
      <w:proofErr w:type="spellEnd"/>
      <w:r w:rsidR="00297A3D" w:rsidRPr="00374C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4DE1" w:rsidRPr="00374C52" w:rsidRDefault="005A4DE1" w:rsidP="00B312E5">
      <w:pPr>
        <w:pStyle w:val="ac"/>
        <w:numPr>
          <w:ilvl w:val="0"/>
          <w:numId w:val="7"/>
        </w:numPr>
        <w:ind w:left="709" w:hanging="567"/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>Публичный сервитут устанавливаетс</w:t>
      </w:r>
      <w:r w:rsidR="00D8498C" w:rsidRPr="00374C52">
        <w:rPr>
          <w:rFonts w:ascii="Times New Roman" w:eastAsia="Times New Roman" w:hAnsi="Times New Roman" w:cs="Times New Roman"/>
          <w:sz w:val="28"/>
          <w:szCs w:val="28"/>
        </w:rPr>
        <w:t>я на срок 4 (четыре) месяца</w:t>
      </w:r>
      <w:r w:rsidRPr="00374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DE1" w:rsidRPr="00374C52" w:rsidRDefault="00D8498C" w:rsidP="00B312E5">
      <w:pPr>
        <w:numPr>
          <w:ilvl w:val="0"/>
          <w:numId w:val="7"/>
        </w:numPr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4C52">
        <w:rPr>
          <w:rFonts w:ascii="Times New Roman" w:eastAsia="Times New Roman" w:hAnsi="Times New Roman" w:cs="Times New Roman"/>
          <w:sz w:val="28"/>
          <w:szCs w:val="28"/>
        </w:rPr>
        <w:t>Обладатель</w:t>
      </w:r>
      <w:r w:rsidR="005A4DE1" w:rsidRPr="00374C52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</w:t>
      </w:r>
      <w:r w:rsidRPr="00374C52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 w:rsidRPr="00374C52">
        <w:rPr>
          <w:rFonts w:ascii="Times New Roman" w:hAnsi="Times New Roman" w:cs="Times New Roman"/>
          <w:sz w:val="28"/>
          <w:szCs w:val="28"/>
        </w:rPr>
        <w:t>ПрофСтройМонтаж</w:t>
      </w:r>
      <w:proofErr w:type="spellEnd"/>
      <w:r w:rsidRPr="00374C52">
        <w:rPr>
          <w:rFonts w:ascii="Times New Roman" w:hAnsi="Times New Roman" w:cs="Times New Roman"/>
          <w:sz w:val="28"/>
          <w:szCs w:val="28"/>
        </w:rPr>
        <w:t>» (ИНН 3811167528, ОГРН 1133850019577, КПП 380801001, 664521, Россия, Иркутская область, Ирку</w:t>
      </w:r>
      <w:r w:rsidR="00DB2647">
        <w:rPr>
          <w:rFonts w:ascii="Times New Roman" w:hAnsi="Times New Roman" w:cs="Times New Roman"/>
          <w:sz w:val="28"/>
          <w:szCs w:val="28"/>
        </w:rPr>
        <w:t xml:space="preserve">тский м. р-н, </w:t>
      </w:r>
      <w:proofErr w:type="spellStart"/>
      <w:r w:rsidR="00DB2647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="00DB2647">
        <w:rPr>
          <w:rFonts w:ascii="Times New Roman" w:hAnsi="Times New Roman" w:cs="Times New Roman"/>
          <w:sz w:val="28"/>
          <w:szCs w:val="28"/>
        </w:rPr>
        <w:t xml:space="preserve"> Г.П., М</w:t>
      </w:r>
      <w:r w:rsidRPr="00374C52">
        <w:rPr>
          <w:rFonts w:ascii="Times New Roman" w:hAnsi="Times New Roman" w:cs="Times New Roman"/>
          <w:sz w:val="28"/>
          <w:szCs w:val="28"/>
        </w:rPr>
        <w:t>аркова Р.П., Центральная (</w:t>
      </w:r>
      <w:proofErr w:type="spellStart"/>
      <w:r w:rsidRPr="00374C5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74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C52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Pr="00374C52">
        <w:rPr>
          <w:rFonts w:ascii="Times New Roman" w:hAnsi="Times New Roman" w:cs="Times New Roman"/>
          <w:sz w:val="28"/>
          <w:szCs w:val="28"/>
        </w:rPr>
        <w:t xml:space="preserve"> Посад), д. 1, помещение 31)</w:t>
      </w:r>
      <w:r w:rsidR="005A4DE1" w:rsidRPr="00374C5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A4DE1" w:rsidRPr="00374C52" w:rsidRDefault="00B312E5" w:rsidP="00B312E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            1)  </w:t>
      </w:r>
      <w:r w:rsidR="005A4DE1" w:rsidRPr="00374C52">
        <w:rPr>
          <w:rFonts w:ascii="Times New Roman" w:eastAsia="Times New Roman" w:hAnsi="Times New Roman" w:cs="Times New Roman"/>
          <w:sz w:val="28"/>
          <w:szCs w:val="28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5A4DE1" w:rsidRPr="00374C5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5A4DE1" w:rsidRPr="00374C52">
        <w:rPr>
          <w:rFonts w:ascii="Times New Roman" w:eastAsia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 (п. 8 ст. 39.50 Земельного кодекса Российской Федерации);</w:t>
      </w:r>
    </w:p>
    <w:p w:rsidR="005A4DE1" w:rsidRPr="00374C52" w:rsidRDefault="005A4DE1" w:rsidP="005A4DE1">
      <w:pPr>
        <w:numPr>
          <w:ilvl w:val="0"/>
          <w:numId w:val="7"/>
        </w:numPr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>Вправе заключи</w:t>
      </w:r>
      <w:r w:rsidR="00B312E5" w:rsidRPr="00374C52">
        <w:rPr>
          <w:rFonts w:ascii="Times New Roman" w:eastAsia="Times New Roman" w:hAnsi="Times New Roman" w:cs="Times New Roman"/>
          <w:sz w:val="28"/>
          <w:szCs w:val="28"/>
        </w:rPr>
        <w:t>ть с правообладателями земельного участка, указанного</w:t>
      </w:r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</w:t>
      </w:r>
      <w:r w:rsidR="00B312E5" w:rsidRPr="00374C52">
        <w:rPr>
          <w:rFonts w:ascii="Times New Roman" w:eastAsia="Times New Roman" w:hAnsi="Times New Roman" w:cs="Times New Roman"/>
          <w:sz w:val="28"/>
          <w:szCs w:val="28"/>
        </w:rPr>
        <w:t>оящего постановления, соглашение</w:t>
      </w:r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публичного сервитута в соответствии с п. 6 ст. 3.6 Федерального закона от 25.10.2001 г. №137-ФЗ «О введении в действие Земельного кодекса Российской Федерации».</w:t>
      </w:r>
    </w:p>
    <w:p w:rsidR="005A4DE1" w:rsidRPr="00374C52" w:rsidRDefault="005A4DE1" w:rsidP="005A4DE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pacing w:val="2"/>
          <w:sz w:val="28"/>
          <w:szCs w:val="28"/>
        </w:rPr>
        <w:t>Плата за публичный сервитут не устанавливается в соответствии с п. 4 ст. 3.6. Федерального закона от 25.10.2001 №137-ФЗ «О введении в действие Земельного кодекса Российской Федерации».</w:t>
      </w:r>
    </w:p>
    <w:p w:rsidR="005A4DE1" w:rsidRPr="00374C52" w:rsidRDefault="005A4DE1" w:rsidP="005A4DE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15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>Отделу по упр</w:t>
      </w:r>
      <w:r w:rsidR="004C0601" w:rsidRPr="00374C52">
        <w:rPr>
          <w:rFonts w:ascii="Times New Roman" w:eastAsia="Times New Roman" w:hAnsi="Times New Roman" w:cs="Times New Roman"/>
          <w:sz w:val="28"/>
          <w:szCs w:val="28"/>
        </w:rPr>
        <w:t xml:space="preserve">авлению муниципальным хозяйством </w:t>
      </w:r>
      <w:r w:rsidRPr="00374C5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C0601" w:rsidRPr="00374C52">
        <w:rPr>
          <w:rFonts w:ascii="Times New Roman" w:eastAsia="Times New Roman" w:hAnsi="Times New Roman" w:cs="Times New Roman"/>
          <w:sz w:val="28"/>
          <w:szCs w:val="28"/>
        </w:rPr>
        <w:t xml:space="preserve"> Жигаловского муниципального образования</w:t>
      </w:r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 в установленном порядке обеспечить:</w:t>
      </w:r>
    </w:p>
    <w:p w:rsidR="005A4DE1" w:rsidRPr="00374C52" w:rsidRDefault="005A4DE1" w:rsidP="005A4DE1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настоящего постановления об установлении публичного сервитута на официальном сайте администрации </w:t>
      </w:r>
      <w:r w:rsidR="004C0601" w:rsidRPr="00374C52">
        <w:rPr>
          <w:rFonts w:ascii="Times New Roman" w:eastAsia="Times New Roman" w:hAnsi="Times New Roman" w:cs="Times New Roman"/>
          <w:sz w:val="28"/>
          <w:szCs w:val="28"/>
        </w:rPr>
        <w:t xml:space="preserve">Жигаловского муниципального образования </w:t>
      </w:r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4C0601" w:rsidRPr="00374C52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«</w:t>
      </w:r>
      <w:proofErr w:type="spellStart"/>
      <w:r w:rsidR="004C0601" w:rsidRPr="00374C52"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 w:rsidR="004C0601" w:rsidRPr="00374C52">
        <w:rPr>
          <w:rFonts w:ascii="Times New Roman" w:eastAsia="Times New Roman" w:hAnsi="Times New Roman" w:cs="Times New Roman"/>
          <w:sz w:val="28"/>
          <w:szCs w:val="28"/>
        </w:rPr>
        <w:t xml:space="preserve"> Жигалово»</w:t>
      </w:r>
      <w:r w:rsidRPr="00374C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4DE1" w:rsidRPr="00374C52" w:rsidRDefault="005A4DE1" w:rsidP="005A4DE1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>направление копии настоящего постановления правообладателям земельных участков, в отношении которых принято решение об установлении публичного сервитута;</w:t>
      </w:r>
    </w:p>
    <w:p w:rsidR="005A4DE1" w:rsidRPr="00374C52" w:rsidRDefault="005A4DE1" w:rsidP="005A4DE1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>направление копии настоящего постановления об установлении публичного сервитута в орган регистрации права;</w:t>
      </w:r>
    </w:p>
    <w:p w:rsidR="005A4DE1" w:rsidRPr="00374C52" w:rsidRDefault="005A4DE1" w:rsidP="005A4DE1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>направление обладателю публичного сервитута копии настоящего постановления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A4DE1" w:rsidRPr="00374C52" w:rsidRDefault="005A4DE1" w:rsidP="005A4DE1">
      <w:pPr>
        <w:widowControl/>
        <w:numPr>
          <w:ilvl w:val="0"/>
          <w:numId w:val="7"/>
        </w:numPr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4C52">
        <w:rPr>
          <w:rFonts w:ascii="Times New Roman" w:eastAsia="Times New Roman" w:hAnsi="Times New Roman" w:cs="Times New Roman"/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bookmarkEnd w:id="1"/>
    <w:p w:rsidR="00852758" w:rsidRPr="00374C52" w:rsidRDefault="005A4DE1" w:rsidP="00374C52">
      <w:pPr>
        <w:numPr>
          <w:ilvl w:val="0"/>
          <w:numId w:val="7"/>
        </w:numPr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4C5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74C5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C0601" w:rsidRPr="00374C5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E3C90" w:rsidRPr="00794330" w:rsidRDefault="001E3C90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</w:t>
      </w:r>
      <w:r w:rsidR="005A68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3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0B76" w:rsidRPr="00794330">
        <w:rPr>
          <w:rFonts w:ascii="Times New Roman" w:hAnsi="Times New Roman" w:cs="Times New Roman"/>
          <w:sz w:val="28"/>
          <w:szCs w:val="28"/>
        </w:rPr>
        <w:t xml:space="preserve">  </w:t>
      </w:r>
      <w:r w:rsidRPr="00794330">
        <w:rPr>
          <w:rFonts w:ascii="Times New Roman" w:hAnsi="Times New Roman" w:cs="Times New Roman"/>
          <w:sz w:val="28"/>
          <w:szCs w:val="28"/>
        </w:rPr>
        <w:t xml:space="preserve">   Д.А. </w:t>
      </w:r>
      <w:proofErr w:type="spellStart"/>
      <w:r w:rsidRPr="00794330">
        <w:rPr>
          <w:rFonts w:ascii="Times New Roman" w:hAnsi="Times New Roman" w:cs="Times New Roman"/>
          <w:sz w:val="28"/>
          <w:szCs w:val="28"/>
        </w:rPr>
        <w:t>Лунёв</w:t>
      </w:r>
      <w:proofErr w:type="spellEnd"/>
      <w:r w:rsidRPr="007943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25ECA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  </w:t>
      </w:r>
      <w:r w:rsidR="00F25ECA" w:rsidRPr="0079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CA" w:rsidRPr="001E3C90" w:rsidRDefault="00F25ECA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Default="008C728B">
      <w:pPr>
        <w:rPr>
          <w:rFonts w:ascii="Times New Roman" w:hAnsi="Times New Roman" w:cs="Times New Roman"/>
        </w:rPr>
      </w:pPr>
    </w:p>
    <w:p w:rsidR="004C0601" w:rsidRDefault="004C0601">
      <w:pPr>
        <w:rPr>
          <w:rFonts w:ascii="Times New Roman" w:hAnsi="Times New Roman" w:cs="Times New Roman"/>
        </w:rPr>
      </w:pPr>
    </w:p>
    <w:p w:rsidR="004C0601" w:rsidRDefault="004C0601">
      <w:pPr>
        <w:rPr>
          <w:rFonts w:ascii="Times New Roman" w:hAnsi="Times New Roman" w:cs="Times New Roman"/>
        </w:rPr>
      </w:pPr>
    </w:p>
    <w:p w:rsidR="004C0601" w:rsidRDefault="004C0601">
      <w:pPr>
        <w:rPr>
          <w:rFonts w:ascii="Times New Roman" w:hAnsi="Times New Roman" w:cs="Times New Roman"/>
        </w:rPr>
      </w:pPr>
    </w:p>
    <w:p w:rsidR="004C0601" w:rsidRPr="001E3C90" w:rsidRDefault="004C0601">
      <w:pPr>
        <w:rPr>
          <w:rFonts w:ascii="Times New Roman" w:hAnsi="Times New Roman" w:cs="Times New Roman"/>
        </w:rPr>
      </w:pPr>
    </w:p>
    <w:p w:rsidR="00751D31" w:rsidRDefault="00751D31" w:rsidP="00751D31">
      <w:pPr>
        <w:ind w:firstLine="0"/>
        <w:rPr>
          <w:rFonts w:ascii="Times New Roman" w:hAnsi="Times New Roman" w:cs="Times New Roman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C90" w:rsidSect="00B312E5">
      <w:pgSz w:w="11906" w:h="16838"/>
      <w:pgMar w:top="1134" w:right="850" w:bottom="184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D3" w:rsidRDefault="00454BD3" w:rsidP="00840AF5">
      <w:r>
        <w:separator/>
      </w:r>
    </w:p>
  </w:endnote>
  <w:endnote w:type="continuationSeparator" w:id="0">
    <w:p w:rsidR="00454BD3" w:rsidRDefault="00454BD3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D3" w:rsidRDefault="00454BD3" w:rsidP="00840AF5">
      <w:r>
        <w:separator/>
      </w:r>
    </w:p>
  </w:footnote>
  <w:footnote w:type="continuationSeparator" w:id="0">
    <w:p w:rsidR="00454BD3" w:rsidRDefault="00454BD3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8C2"/>
    <w:multiLevelType w:val="hybridMultilevel"/>
    <w:tmpl w:val="96327250"/>
    <w:lvl w:ilvl="0" w:tplc="CA2EE77C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2502B9"/>
    <w:multiLevelType w:val="hybridMultilevel"/>
    <w:tmpl w:val="719C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F30"/>
    <w:multiLevelType w:val="hybridMultilevel"/>
    <w:tmpl w:val="314CA2B6"/>
    <w:lvl w:ilvl="0" w:tplc="3270565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6A119CC"/>
    <w:multiLevelType w:val="multilevel"/>
    <w:tmpl w:val="99ACC4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EC74D9"/>
    <w:multiLevelType w:val="hybridMultilevel"/>
    <w:tmpl w:val="01E6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0142"/>
    <w:multiLevelType w:val="hybridMultilevel"/>
    <w:tmpl w:val="2A7E8A08"/>
    <w:lvl w:ilvl="0" w:tplc="FF08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B713C"/>
    <w:multiLevelType w:val="hybridMultilevel"/>
    <w:tmpl w:val="90D4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C6CDB"/>
    <w:multiLevelType w:val="multilevel"/>
    <w:tmpl w:val="0CE4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25066"/>
    <w:rsid w:val="00041470"/>
    <w:rsid w:val="000E7D6F"/>
    <w:rsid w:val="001308A1"/>
    <w:rsid w:val="001450F5"/>
    <w:rsid w:val="00156139"/>
    <w:rsid w:val="00171067"/>
    <w:rsid w:val="0017172B"/>
    <w:rsid w:val="001E3C90"/>
    <w:rsid w:val="002270DC"/>
    <w:rsid w:val="002366D1"/>
    <w:rsid w:val="0027125E"/>
    <w:rsid w:val="00297A3D"/>
    <w:rsid w:val="002C4E0A"/>
    <w:rsid w:val="002D1093"/>
    <w:rsid w:val="002F6F5D"/>
    <w:rsid w:val="00353928"/>
    <w:rsid w:val="00374C52"/>
    <w:rsid w:val="003842CD"/>
    <w:rsid w:val="00391E14"/>
    <w:rsid w:val="00454BD3"/>
    <w:rsid w:val="004840E8"/>
    <w:rsid w:val="004A4E82"/>
    <w:rsid w:val="004B380A"/>
    <w:rsid w:val="004B519E"/>
    <w:rsid w:val="004C0601"/>
    <w:rsid w:val="005A4DE1"/>
    <w:rsid w:val="005A68CC"/>
    <w:rsid w:val="006A4B0F"/>
    <w:rsid w:val="006D37CB"/>
    <w:rsid w:val="006D3927"/>
    <w:rsid w:val="00705343"/>
    <w:rsid w:val="00711F40"/>
    <w:rsid w:val="00751D31"/>
    <w:rsid w:val="007934C4"/>
    <w:rsid w:val="00794330"/>
    <w:rsid w:val="007C4368"/>
    <w:rsid w:val="0082149C"/>
    <w:rsid w:val="00840AF5"/>
    <w:rsid w:val="00840CC6"/>
    <w:rsid w:val="00852758"/>
    <w:rsid w:val="00890088"/>
    <w:rsid w:val="008A3686"/>
    <w:rsid w:val="008C728B"/>
    <w:rsid w:val="008E0D9D"/>
    <w:rsid w:val="008E440B"/>
    <w:rsid w:val="008E779D"/>
    <w:rsid w:val="009020DF"/>
    <w:rsid w:val="009D3472"/>
    <w:rsid w:val="00A137C2"/>
    <w:rsid w:val="00A90C73"/>
    <w:rsid w:val="00A93CF3"/>
    <w:rsid w:val="00AE6ABC"/>
    <w:rsid w:val="00AF5FAB"/>
    <w:rsid w:val="00B312E5"/>
    <w:rsid w:val="00B80A7A"/>
    <w:rsid w:val="00B956A2"/>
    <w:rsid w:val="00C30B76"/>
    <w:rsid w:val="00CF3AFA"/>
    <w:rsid w:val="00CF763E"/>
    <w:rsid w:val="00D13A46"/>
    <w:rsid w:val="00D40825"/>
    <w:rsid w:val="00D45403"/>
    <w:rsid w:val="00D45A68"/>
    <w:rsid w:val="00D76240"/>
    <w:rsid w:val="00D8346B"/>
    <w:rsid w:val="00D8498C"/>
    <w:rsid w:val="00DA273D"/>
    <w:rsid w:val="00DB2647"/>
    <w:rsid w:val="00DB3ADC"/>
    <w:rsid w:val="00DE50A3"/>
    <w:rsid w:val="00DE6BD9"/>
    <w:rsid w:val="00EC01B8"/>
    <w:rsid w:val="00F25ECA"/>
    <w:rsid w:val="00F2715B"/>
    <w:rsid w:val="00F43BBC"/>
    <w:rsid w:val="00F63997"/>
    <w:rsid w:val="00FA0E1F"/>
    <w:rsid w:val="00FA3420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5EC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25066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5EC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25066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3F60-D7D6-45D3-9F60-029EE703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Олеся</cp:lastModifiedBy>
  <cp:revision>40</cp:revision>
  <cp:lastPrinted>2022-11-21T05:43:00Z</cp:lastPrinted>
  <dcterms:created xsi:type="dcterms:W3CDTF">2021-01-12T01:27:00Z</dcterms:created>
  <dcterms:modified xsi:type="dcterms:W3CDTF">2022-11-21T05:43:00Z</dcterms:modified>
</cp:coreProperties>
</file>