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4F1B9F" w:rsidRPr="004F1B9F" w:rsidTr="00FF4040">
        <w:trPr>
          <w:jc w:val="center"/>
        </w:trPr>
        <w:tc>
          <w:tcPr>
            <w:tcW w:w="10138" w:type="dxa"/>
            <w:gridSpan w:val="2"/>
          </w:tcPr>
          <w:p w:rsidR="00426AC1" w:rsidRPr="004F1B9F" w:rsidRDefault="00426AC1" w:rsidP="00FF4040">
            <w:pPr>
              <w:pStyle w:val="a3"/>
              <w:ind w:firstLine="709"/>
              <w:rPr>
                <w:bCs w:val="0"/>
                <w:sz w:val="28"/>
                <w:szCs w:val="28"/>
              </w:rPr>
            </w:pPr>
            <w:bookmarkStart w:id="0" w:name="_GoBack"/>
            <w:bookmarkEnd w:id="0"/>
            <w:r w:rsidRPr="004F1B9F">
              <w:rPr>
                <w:bCs w:val="0"/>
                <w:sz w:val="28"/>
                <w:szCs w:val="28"/>
              </w:rPr>
              <w:t>РОССИЙСКАЯ ФЕДЕРАЦИЯ</w:t>
            </w:r>
          </w:p>
          <w:p w:rsidR="00426AC1" w:rsidRPr="004F1B9F" w:rsidRDefault="00426AC1" w:rsidP="00FF4040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  <w:p w:rsidR="00426AC1" w:rsidRPr="004F1B9F" w:rsidRDefault="00426AC1" w:rsidP="00FF4040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26AC1" w:rsidRPr="004F1B9F" w:rsidRDefault="00426AC1" w:rsidP="00FF4040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426AC1" w:rsidRPr="004F1B9F" w:rsidRDefault="00426AC1" w:rsidP="00FF404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4F1B9F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4F1B9F" w:rsidRPr="004F1B9F" w:rsidTr="00426AC1">
        <w:trPr>
          <w:trHeight w:val="615"/>
          <w:jc w:val="center"/>
        </w:trPr>
        <w:tc>
          <w:tcPr>
            <w:tcW w:w="5069" w:type="dxa"/>
          </w:tcPr>
          <w:p w:rsidR="00426AC1" w:rsidRPr="004F1B9F" w:rsidRDefault="00426AC1" w:rsidP="00FF4040">
            <w:pPr>
              <w:ind w:firstLine="709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:rsidR="00426AC1" w:rsidRPr="004F1B9F" w:rsidRDefault="00AB50E2" w:rsidP="00FF4040">
            <w:pPr>
              <w:suppressAutoHyphens/>
              <w:ind w:firstLine="709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06.11.</w:t>
            </w:r>
            <w:r w:rsidR="00426AC1" w:rsidRPr="004F1B9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2019 г.    №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66</w:t>
            </w:r>
          </w:p>
        </w:tc>
        <w:tc>
          <w:tcPr>
            <w:tcW w:w="5069" w:type="dxa"/>
          </w:tcPr>
          <w:p w:rsidR="00C213E6" w:rsidRPr="004F1B9F" w:rsidRDefault="00C213E6" w:rsidP="00426AC1">
            <w:pPr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426AC1" w:rsidRPr="004F1B9F" w:rsidRDefault="00AB50E2" w:rsidP="00C213E6">
            <w:pPr>
              <w:ind w:firstLine="709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</w:t>
            </w:r>
            <w:r w:rsidR="00C213E6" w:rsidRPr="004F1B9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</w:t>
            </w:r>
            <w:proofErr w:type="spellStart"/>
            <w:r w:rsidR="00426AC1" w:rsidRPr="004F1B9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р.п.Жигалово</w:t>
            </w:r>
            <w:proofErr w:type="spellEnd"/>
          </w:p>
        </w:tc>
      </w:tr>
    </w:tbl>
    <w:p w:rsidR="00C213E6" w:rsidRPr="004F1B9F" w:rsidRDefault="00C213E6" w:rsidP="00C213E6">
      <w:pPr>
        <w:rPr>
          <w:rFonts w:ascii="Times New Roman" w:eastAsia="Times New Roman" w:hAnsi="Times New Roman" w:cs="Times New Roman"/>
          <w:color w:val="auto"/>
        </w:rPr>
      </w:pPr>
    </w:p>
    <w:p w:rsidR="00C213E6" w:rsidRPr="004F1B9F" w:rsidRDefault="00C213E6" w:rsidP="00C213E6">
      <w:pPr>
        <w:rPr>
          <w:rFonts w:ascii="Times New Roman" w:eastAsia="Times New Roman" w:hAnsi="Times New Roman" w:cs="Times New Roman"/>
          <w:color w:val="auto"/>
        </w:rPr>
      </w:pPr>
    </w:p>
    <w:p w:rsidR="00C213E6" w:rsidRPr="004F1B9F" w:rsidRDefault="00C213E6" w:rsidP="00C213E6">
      <w:pPr>
        <w:rPr>
          <w:rFonts w:ascii="Times New Roman" w:hAnsi="Times New Roman" w:cs="Times New Roman"/>
          <w:b/>
          <w:color w:val="auto"/>
        </w:rPr>
      </w:pPr>
      <w:r w:rsidRPr="004F1B9F">
        <w:rPr>
          <w:rFonts w:ascii="Times New Roman" w:eastAsia="Times New Roman" w:hAnsi="Times New Roman" w:cs="Times New Roman"/>
          <w:b/>
          <w:color w:val="auto"/>
        </w:rPr>
        <w:t xml:space="preserve">Об </w:t>
      </w:r>
      <w:r w:rsidR="00CA6155" w:rsidRPr="004F1B9F">
        <w:rPr>
          <w:rFonts w:ascii="Times New Roman" w:hAnsi="Times New Roman" w:cs="Times New Roman"/>
          <w:b/>
          <w:color w:val="auto"/>
        </w:rPr>
        <w:t xml:space="preserve">утверждении Порядка опубликования </w:t>
      </w:r>
    </w:p>
    <w:p w:rsidR="00C213E6" w:rsidRPr="004F1B9F" w:rsidRDefault="00CA6155" w:rsidP="00C213E6">
      <w:pPr>
        <w:rPr>
          <w:rFonts w:ascii="Times New Roman" w:hAnsi="Times New Roman" w:cs="Times New Roman"/>
          <w:b/>
          <w:color w:val="auto"/>
        </w:rPr>
      </w:pPr>
      <w:r w:rsidRPr="004F1B9F">
        <w:rPr>
          <w:rFonts w:ascii="Times New Roman" w:hAnsi="Times New Roman" w:cs="Times New Roman"/>
          <w:b/>
          <w:color w:val="auto"/>
        </w:rPr>
        <w:t xml:space="preserve">информации об объектах недвижимого имущества, </w:t>
      </w:r>
    </w:p>
    <w:p w:rsidR="00C213E6" w:rsidRPr="004F1B9F" w:rsidRDefault="00CA6155" w:rsidP="00C213E6">
      <w:pPr>
        <w:rPr>
          <w:rFonts w:ascii="Times New Roman" w:hAnsi="Times New Roman" w:cs="Times New Roman"/>
          <w:b/>
          <w:color w:val="auto"/>
        </w:rPr>
      </w:pPr>
      <w:r w:rsidRPr="004F1B9F">
        <w:rPr>
          <w:rFonts w:ascii="Times New Roman" w:hAnsi="Times New Roman" w:cs="Times New Roman"/>
          <w:b/>
          <w:color w:val="auto"/>
        </w:rPr>
        <w:t xml:space="preserve">находящихся в муниципальной собственности </w:t>
      </w:r>
    </w:p>
    <w:p w:rsidR="00C213E6" w:rsidRPr="004F1B9F" w:rsidRDefault="00C213E6" w:rsidP="00C213E6">
      <w:pPr>
        <w:rPr>
          <w:rFonts w:ascii="Times New Roman" w:hAnsi="Times New Roman" w:cs="Times New Roman"/>
          <w:b/>
          <w:color w:val="auto"/>
        </w:rPr>
      </w:pPr>
      <w:r w:rsidRPr="004F1B9F">
        <w:rPr>
          <w:rFonts w:ascii="Times New Roman" w:hAnsi="Times New Roman" w:cs="Times New Roman"/>
          <w:b/>
          <w:color w:val="auto"/>
        </w:rPr>
        <w:t xml:space="preserve">Жигаловского </w:t>
      </w:r>
      <w:r w:rsidR="00CA6155" w:rsidRPr="004F1B9F">
        <w:rPr>
          <w:rFonts w:ascii="Times New Roman" w:hAnsi="Times New Roman" w:cs="Times New Roman"/>
          <w:b/>
          <w:color w:val="auto"/>
        </w:rPr>
        <w:t xml:space="preserve">муниципального образования </w:t>
      </w:r>
    </w:p>
    <w:p w:rsidR="00C213E6" w:rsidRPr="004F1B9F" w:rsidRDefault="00C213E6">
      <w:pPr>
        <w:pStyle w:val="22"/>
        <w:shd w:val="clear" w:color="auto" w:fill="auto"/>
        <w:spacing w:before="0" w:after="0" w:line="322" w:lineRule="exact"/>
        <w:ind w:firstLine="760"/>
        <w:rPr>
          <w:b/>
          <w:color w:val="auto"/>
        </w:rPr>
      </w:pPr>
    </w:p>
    <w:p w:rsidR="00C213E6" w:rsidRPr="004F1B9F" w:rsidRDefault="00C213E6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</w:p>
    <w:p w:rsidR="00117791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05.04.2018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</w:p>
    <w:p w:rsidR="00117791" w:rsidRPr="004F1B9F" w:rsidRDefault="00117791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</w:p>
    <w:p w:rsidR="00117791" w:rsidRPr="004F1B9F" w:rsidRDefault="00117791" w:rsidP="0011779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B9F">
        <w:rPr>
          <w:rFonts w:ascii="Times New Roman" w:hAnsi="Times New Roman" w:cs="Times New Roman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117791" w:rsidRPr="004F1B9F" w:rsidRDefault="00117791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</w:p>
    <w:p w:rsidR="00F85F1A" w:rsidRPr="004F1B9F" w:rsidRDefault="00CA6155" w:rsidP="004E3C4B">
      <w:pPr>
        <w:pStyle w:val="22"/>
        <w:numPr>
          <w:ilvl w:val="0"/>
          <w:numId w:val="3"/>
        </w:numPr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 xml:space="preserve">Утвердить порядок опубликования информации об объектах </w:t>
      </w:r>
    </w:p>
    <w:p w:rsidR="00EA1202" w:rsidRPr="004F1B9F" w:rsidRDefault="00CA6155" w:rsidP="004E3C4B">
      <w:pPr>
        <w:pStyle w:val="22"/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 xml:space="preserve">недвижимого имущества, находящихся в муниципальной собственности </w:t>
      </w:r>
      <w:r w:rsidR="00A025A3" w:rsidRPr="004F1B9F">
        <w:rPr>
          <w:color w:val="auto"/>
        </w:rPr>
        <w:t xml:space="preserve">Жигаловского </w:t>
      </w:r>
      <w:r w:rsidRPr="004F1B9F">
        <w:rPr>
          <w:color w:val="auto"/>
        </w:rPr>
        <w:t>муниципального образования (далее - Порядок).</w:t>
      </w:r>
    </w:p>
    <w:p w:rsidR="00DB2FB7" w:rsidRPr="004F1B9F" w:rsidRDefault="00A025A3" w:rsidP="004E3C4B">
      <w:pPr>
        <w:pStyle w:val="22"/>
        <w:numPr>
          <w:ilvl w:val="0"/>
          <w:numId w:val="3"/>
        </w:numPr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 xml:space="preserve">Отделу по </w:t>
      </w:r>
      <w:r w:rsidR="00196B93" w:rsidRPr="004F1B9F">
        <w:rPr>
          <w:color w:val="auto"/>
        </w:rPr>
        <w:t>у</w:t>
      </w:r>
      <w:r w:rsidRPr="004F1B9F">
        <w:rPr>
          <w:color w:val="auto"/>
        </w:rPr>
        <w:t>правлению муниципальным хозяйством администрации</w:t>
      </w:r>
    </w:p>
    <w:p w:rsidR="00A025A3" w:rsidRPr="004F1B9F" w:rsidRDefault="00A025A3" w:rsidP="004E3C4B">
      <w:pPr>
        <w:pStyle w:val="22"/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>Жигаловского муниципального образования:</w:t>
      </w:r>
    </w:p>
    <w:p w:rsidR="00DB2FB7" w:rsidRPr="004F1B9F" w:rsidRDefault="00DB2FB7" w:rsidP="004E3C4B">
      <w:pPr>
        <w:pStyle w:val="22"/>
        <w:shd w:val="clear" w:color="auto" w:fill="auto"/>
        <w:spacing w:before="0" w:after="0" w:line="322" w:lineRule="exact"/>
        <w:ind w:firstLine="600"/>
        <w:rPr>
          <w:color w:val="auto"/>
        </w:rPr>
      </w:pPr>
      <w:r w:rsidRPr="004F1B9F">
        <w:rPr>
          <w:color w:val="auto"/>
        </w:rPr>
        <w:t xml:space="preserve">-внести сведения </w:t>
      </w:r>
      <w:r w:rsidR="00196B93" w:rsidRPr="004F1B9F">
        <w:rPr>
          <w:color w:val="auto"/>
        </w:rPr>
        <w:t>«</w:t>
      </w:r>
      <w:r w:rsidR="00F80C83" w:rsidRPr="004F1B9F">
        <w:rPr>
          <w:color w:val="auto"/>
        </w:rPr>
        <w:t>Объекты движимого имущества, находящиеся в муниципальной собственности Жигаловского муниципального образования</w:t>
      </w:r>
      <w:r w:rsidR="00196B93" w:rsidRPr="004F1B9F">
        <w:rPr>
          <w:color w:val="auto"/>
        </w:rPr>
        <w:t>»</w:t>
      </w:r>
      <w:r w:rsidRPr="004F1B9F">
        <w:rPr>
          <w:color w:val="auto"/>
        </w:rPr>
        <w:t>, согласно приложению 1 к настоящему Порядку;</w:t>
      </w:r>
    </w:p>
    <w:p w:rsidR="00DB2FB7" w:rsidRPr="004F1B9F" w:rsidRDefault="00DB2FB7" w:rsidP="004E3C4B">
      <w:pPr>
        <w:pStyle w:val="22"/>
        <w:shd w:val="clear" w:color="auto" w:fill="auto"/>
        <w:spacing w:before="0" w:after="0" w:line="322" w:lineRule="exact"/>
        <w:ind w:firstLine="600"/>
        <w:rPr>
          <w:color w:val="auto"/>
        </w:rPr>
      </w:pPr>
      <w:r w:rsidRPr="004F1B9F">
        <w:rPr>
          <w:color w:val="auto"/>
        </w:rPr>
        <w:t xml:space="preserve">-внести сведения </w:t>
      </w:r>
      <w:r w:rsidR="00196B93" w:rsidRPr="004F1B9F">
        <w:rPr>
          <w:color w:val="auto"/>
        </w:rPr>
        <w:t>«Объекты недвижимого имущества, находящиеся в муниципальной собственности Жигаловского муниципального образования</w:t>
      </w:r>
      <w:r w:rsidR="004F1B9F" w:rsidRPr="004F1B9F">
        <w:rPr>
          <w:color w:val="auto"/>
        </w:rPr>
        <w:t>»</w:t>
      </w:r>
      <w:r w:rsidRPr="004F1B9F">
        <w:rPr>
          <w:color w:val="auto"/>
        </w:rPr>
        <w:t>,  согласно приложени</w:t>
      </w:r>
      <w:r w:rsidR="004F1B9F" w:rsidRPr="004F1B9F">
        <w:rPr>
          <w:color w:val="auto"/>
        </w:rPr>
        <w:t>ю</w:t>
      </w:r>
      <w:r w:rsidRPr="004F1B9F">
        <w:rPr>
          <w:color w:val="auto"/>
        </w:rPr>
        <w:t xml:space="preserve"> 2 к настоящему Порядку</w:t>
      </w:r>
      <w:r w:rsidR="0035784B" w:rsidRPr="004F1B9F">
        <w:rPr>
          <w:color w:val="auto"/>
        </w:rPr>
        <w:t>.</w:t>
      </w:r>
    </w:p>
    <w:p w:rsidR="00DB2FB7" w:rsidRPr="004F1B9F" w:rsidRDefault="00DB2FB7" w:rsidP="004E3C4B">
      <w:pPr>
        <w:pStyle w:val="22"/>
        <w:numPr>
          <w:ilvl w:val="0"/>
          <w:numId w:val="3"/>
        </w:numPr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>Общему отделу администрации Жигаловского муниципального</w:t>
      </w:r>
    </w:p>
    <w:p w:rsidR="00A025A3" w:rsidRPr="004F1B9F" w:rsidRDefault="00DB2FB7" w:rsidP="004E3C4B">
      <w:pPr>
        <w:pStyle w:val="22"/>
        <w:shd w:val="clear" w:color="auto" w:fill="auto"/>
        <w:spacing w:before="0" w:after="0" w:line="322" w:lineRule="exact"/>
        <w:rPr>
          <w:color w:val="auto"/>
        </w:rPr>
      </w:pPr>
      <w:r w:rsidRPr="004F1B9F">
        <w:rPr>
          <w:color w:val="auto"/>
        </w:rPr>
        <w:t>образования:</w:t>
      </w:r>
    </w:p>
    <w:p w:rsidR="00EA1202" w:rsidRPr="004F1B9F" w:rsidRDefault="00CA6155" w:rsidP="004E3C4B">
      <w:pPr>
        <w:pStyle w:val="22"/>
        <w:shd w:val="clear" w:color="auto" w:fill="auto"/>
        <w:spacing w:before="0" w:after="0" w:line="322" w:lineRule="exact"/>
        <w:ind w:firstLine="600"/>
        <w:rPr>
          <w:color w:val="auto"/>
        </w:rPr>
      </w:pPr>
      <w:r w:rsidRPr="004F1B9F">
        <w:rPr>
          <w:color w:val="auto"/>
        </w:rPr>
        <w:t xml:space="preserve">-опубликовать на официальном сайте </w:t>
      </w:r>
      <w:r w:rsidR="003926DA" w:rsidRPr="004F1B9F">
        <w:rPr>
          <w:color w:val="auto"/>
        </w:rPr>
        <w:t xml:space="preserve">Жигаловского </w:t>
      </w:r>
      <w:r w:rsidRPr="004F1B9F">
        <w:rPr>
          <w:color w:val="auto"/>
        </w:rPr>
        <w:t>муниципального образования</w:t>
      </w:r>
      <w:r w:rsidR="003926DA" w:rsidRPr="004F1B9F">
        <w:rPr>
          <w:color w:val="auto"/>
        </w:rPr>
        <w:t xml:space="preserve"> http://жигалово-адм.рф</w:t>
      </w:r>
      <w:r w:rsidRPr="004F1B9F">
        <w:rPr>
          <w:color w:val="auto"/>
        </w:rPr>
        <w:t xml:space="preserve"> в информационно-телекоммуникационной сети «Интернет» информацию об объектах </w:t>
      </w:r>
      <w:r w:rsidR="009E29AB">
        <w:rPr>
          <w:color w:val="auto"/>
        </w:rPr>
        <w:t xml:space="preserve">движимого и </w:t>
      </w:r>
      <w:r w:rsidRPr="004F1B9F">
        <w:rPr>
          <w:color w:val="auto"/>
        </w:rPr>
        <w:t xml:space="preserve">недвижимого имущества, находящихся в муниципальной собственности </w:t>
      </w:r>
      <w:r w:rsidR="003926DA" w:rsidRPr="004F1B9F">
        <w:rPr>
          <w:color w:val="auto"/>
        </w:rPr>
        <w:t xml:space="preserve">Жигаловского </w:t>
      </w:r>
      <w:r w:rsidRPr="004F1B9F">
        <w:rPr>
          <w:color w:val="auto"/>
        </w:rPr>
        <w:t>муниципального образования в</w:t>
      </w:r>
      <w:r w:rsidR="00413C8D" w:rsidRPr="004F1B9F">
        <w:rPr>
          <w:color w:val="auto"/>
        </w:rPr>
        <w:t xml:space="preserve"> </w:t>
      </w:r>
      <w:r w:rsidRPr="004F1B9F">
        <w:rPr>
          <w:color w:val="auto"/>
        </w:rPr>
        <w:t>соответствии с Порядком.</w:t>
      </w:r>
    </w:p>
    <w:p w:rsidR="00F85F1A" w:rsidRPr="00F85F1A" w:rsidRDefault="00413C8D" w:rsidP="004E3C4B">
      <w:pPr>
        <w:pStyle w:val="22"/>
        <w:shd w:val="clear" w:color="auto" w:fill="auto"/>
        <w:spacing w:before="0" w:after="0" w:line="322" w:lineRule="exact"/>
        <w:ind w:firstLine="426"/>
        <w:rPr>
          <w:color w:val="auto"/>
        </w:rPr>
      </w:pPr>
      <w:r w:rsidRPr="004F1B9F">
        <w:rPr>
          <w:color w:val="auto"/>
        </w:rPr>
        <w:t xml:space="preserve">         4.  </w:t>
      </w:r>
      <w:r w:rsidR="00F85F1A" w:rsidRPr="00F85F1A">
        <w:rPr>
          <w:rFonts w:eastAsia="Arial Unicode MS"/>
          <w:color w:val="auto"/>
        </w:rPr>
        <w:t xml:space="preserve">Настоящее постановление опубликовать в «Спецвыпуск Жигалово» и </w:t>
      </w:r>
    </w:p>
    <w:p w:rsidR="00F85F1A" w:rsidRPr="00F85F1A" w:rsidRDefault="00F85F1A" w:rsidP="004E3C4B">
      <w:pPr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85F1A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сети интернет на официальном сайте администрации Жигаловского муниципального образования </w:t>
      </w:r>
      <w:hyperlink r:id="rId8" w:history="1">
        <w:r w:rsidRPr="00F85F1A">
          <w:rPr>
            <w:rFonts w:ascii="Times New Roman" w:eastAsia="Arial Unicode MS" w:hAnsi="Times New Roman" w:cs="Times New Roman"/>
            <w:color w:val="auto"/>
            <w:sz w:val="28"/>
            <w:szCs w:val="28"/>
          </w:rPr>
          <w:t>http://жигалово-адм.рф</w:t>
        </w:r>
      </w:hyperlink>
    </w:p>
    <w:p w:rsidR="00F85F1A" w:rsidRPr="00F85F1A" w:rsidRDefault="00413C8D" w:rsidP="004E3C4B">
      <w:pPr>
        <w:ind w:firstLine="708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F1B9F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    5.</w:t>
      </w:r>
      <w:r w:rsidR="00F85F1A" w:rsidRPr="00F85F1A">
        <w:rPr>
          <w:rFonts w:ascii="Times New Roman" w:eastAsia="Arial Unicode MS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F85F1A" w:rsidRPr="00F85F1A" w:rsidRDefault="00F85F1A" w:rsidP="004E3C4B">
      <w:pPr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</w:p>
    <w:p w:rsidR="00EA1202" w:rsidRPr="004F1B9F" w:rsidRDefault="00CA6155">
      <w:pPr>
        <w:pStyle w:val="22"/>
        <w:shd w:val="clear" w:color="auto" w:fill="auto"/>
        <w:spacing w:before="0" w:after="0"/>
        <w:jc w:val="left"/>
        <w:rPr>
          <w:color w:val="auto"/>
        </w:rPr>
      </w:pPr>
      <w:r w:rsidRPr="004F1B9F">
        <w:rPr>
          <w:color w:val="auto"/>
        </w:rPr>
        <w:t xml:space="preserve">Глава </w:t>
      </w:r>
      <w:r w:rsidR="00413C8D" w:rsidRPr="004F1B9F">
        <w:rPr>
          <w:color w:val="auto"/>
        </w:rPr>
        <w:t>Жигаловского МО</w:t>
      </w:r>
      <w:r w:rsidR="00E57B2C" w:rsidRPr="004F1B9F">
        <w:rPr>
          <w:color w:val="auto"/>
        </w:rPr>
        <w:t xml:space="preserve">   </w:t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</w:r>
      <w:r w:rsidR="00E57B2C" w:rsidRPr="004F1B9F">
        <w:rPr>
          <w:color w:val="auto"/>
        </w:rPr>
        <w:tab/>
        <w:t xml:space="preserve"> Д.А. Лунёв</w:t>
      </w:r>
      <w:r w:rsidRPr="004F1B9F">
        <w:rPr>
          <w:color w:val="auto"/>
        </w:rPr>
        <w:br w:type="page"/>
      </w:r>
    </w:p>
    <w:p w:rsidR="00EA1202" w:rsidRPr="00AA7EB3" w:rsidRDefault="00CA6155">
      <w:pPr>
        <w:pStyle w:val="40"/>
        <w:shd w:val="clear" w:color="auto" w:fill="auto"/>
        <w:rPr>
          <w:color w:val="auto"/>
          <w:sz w:val="24"/>
          <w:szCs w:val="24"/>
        </w:rPr>
      </w:pPr>
      <w:r w:rsidRPr="004F1B9F">
        <w:rPr>
          <w:color w:val="auto"/>
        </w:rPr>
        <w:lastRenderedPageBreak/>
        <w:t>2</w:t>
      </w:r>
    </w:p>
    <w:p w:rsidR="00EA1202" w:rsidRPr="00AA7EB3" w:rsidRDefault="00CA6155">
      <w:pPr>
        <w:pStyle w:val="22"/>
        <w:shd w:val="clear" w:color="auto" w:fill="auto"/>
        <w:spacing w:before="0" w:after="0" w:line="240" w:lineRule="exact"/>
        <w:ind w:left="6280"/>
        <w:jc w:val="left"/>
        <w:rPr>
          <w:color w:val="auto"/>
          <w:sz w:val="24"/>
          <w:szCs w:val="24"/>
        </w:rPr>
      </w:pPr>
      <w:r w:rsidRPr="00AA7EB3">
        <w:rPr>
          <w:color w:val="auto"/>
          <w:sz w:val="24"/>
          <w:szCs w:val="24"/>
        </w:rPr>
        <w:t>УТВЕРЖДЕН</w:t>
      </w:r>
    </w:p>
    <w:p w:rsidR="00EA1202" w:rsidRPr="00AA7EB3" w:rsidRDefault="00CA6155" w:rsidP="00AA7EB3">
      <w:pPr>
        <w:pStyle w:val="22"/>
        <w:shd w:val="clear" w:color="auto" w:fill="auto"/>
        <w:spacing w:before="0" w:after="315" w:line="240" w:lineRule="exact"/>
        <w:ind w:left="5812"/>
        <w:jc w:val="left"/>
        <w:rPr>
          <w:color w:val="auto"/>
          <w:sz w:val="24"/>
          <w:szCs w:val="24"/>
        </w:rPr>
      </w:pPr>
      <w:r w:rsidRPr="00AA7EB3">
        <w:rPr>
          <w:color w:val="auto"/>
          <w:sz w:val="24"/>
          <w:szCs w:val="24"/>
        </w:rPr>
        <w:t xml:space="preserve">постановлением администрации </w:t>
      </w:r>
      <w:r w:rsidR="00426AC1" w:rsidRPr="00AA7EB3">
        <w:rPr>
          <w:color w:val="auto"/>
          <w:sz w:val="24"/>
          <w:szCs w:val="24"/>
        </w:rPr>
        <w:t xml:space="preserve">Жигаловского МО </w:t>
      </w:r>
      <w:r w:rsidRPr="00AA7EB3">
        <w:rPr>
          <w:color w:val="auto"/>
          <w:sz w:val="24"/>
          <w:szCs w:val="24"/>
        </w:rPr>
        <w:t xml:space="preserve"> от </w:t>
      </w:r>
      <w:r w:rsidR="00AB50E2">
        <w:rPr>
          <w:color w:val="auto"/>
          <w:sz w:val="24"/>
          <w:szCs w:val="24"/>
        </w:rPr>
        <w:t>06.11.</w:t>
      </w:r>
      <w:r w:rsidR="00621136" w:rsidRPr="00AA7EB3">
        <w:rPr>
          <w:color w:val="auto"/>
          <w:sz w:val="24"/>
          <w:szCs w:val="24"/>
        </w:rPr>
        <w:t>2019</w:t>
      </w:r>
      <w:r w:rsidRPr="00AA7EB3">
        <w:rPr>
          <w:color w:val="auto"/>
          <w:sz w:val="24"/>
          <w:szCs w:val="24"/>
        </w:rPr>
        <w:t xml:space="preserve"> № </w:t>
      </w:r>
      <w:r w:rsidR="00AB50E2">
        <w:rPr>
          <w:color w:val="auto"/>
          <w:sz w:val="24"/>
          <w:szCs w:val="24"/>
        </w:rPr>
        <w:t>66</w:t>
      </w:r>
    </w:p>
    <w:p w:rsidR="00E57B2C" w:rsidRPr="004F1B9F" w:rsidRDefault="00CA6155">
      <w:pPr>
        <w:pStyle w:val="10"/>
        <w:keepNext/>
        <w:keepLines/>
        <w:shd w:val="clear" w:color="auto" w:fill="auto"/>
        <w:spacing w:after="0" w:line="322" w:lineRule="exact"/>
        <w:jc w:val="center"/>
        <w:rPr>
          <w:color w:val="auto"/>
        </w:rPr>
      </w:pPr>
      <w:bookmarkStart w:id="1" w:name="bookmark3"/>
      <w:r w:rsidRPr="004F1B9F">
        <w:rPr>
          <w:color w:val="auto"/>
        </w:rPr>
        <w:t xml:space="preserve">Порядок </w:t>
      </w:r>
    </w:p>
    <w:p w:rsidR="00EA1202" w:rsidRPr="004F1B9F" w:rsidRDefault="00CA6155" w:rsidP="00621136">
      <w:pPr>
        <w:pStyle w:val="10"/>
        <w:keepNext/>
        <w:keepLines/>
        <w:shd w:val="clear" w:color="auto" w:fill="auto"/>
        <w:spacing w:after="0" w:line="322" w:lineRule="exact"/>
        <w:jc w:val="center"/>
        <w:rPr>
          <w:color w:val="auto"/>
        </w:rPr>
      </w:pPr>
      <w:r w:rsidRPr="004F1B9F">
        <w:rPr>
          <w:color w:val="auto"/>
        </w:rPr>
        <w:t>опубликования информации об объектах недвижимого имущества,</w:t>
      </w:r>
      <w:r w:rsidRPr="004F1B9F">
        <w:rPr>
          <w:color w:val="auto"/>
        </w:rPr>
        <w:br/>
        <w:t>находящихся в муниципальной собственности</w:t>
      </w:r>
      <w:bookmarkEnd w:id="1"/>
      <w:r w:rsidR="00621136" w:rsidRPr="004F1B9F">
        <w:rPr>
          <w:color w:val="auto"/>
        </w:rPr>
        <w:t xml:space="preserve"> Жигаловского </w:t>
      </w:r>
      <w:r w:rsidRPr="004F1B9F">
        <w:rPr>
          <w:color w:val="auto"/>
        </w:rPr>
        <w:t xml:space="preserve">муниципального образования </w:t>
      </w:r>
    </w:p>
    <w:p w:rsidR="00EA1202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1.</w:t>
      </w:r>
      <w:r w:rsidR="00D74CAC" w:rsidRPr="004F1B9F">
        <w:rPr>
          <w:color w:val="auto"/>
        </w:rPr>
        <w:t xml:space="preserve"> </w:t>
      </w:r>
      <w:r w:rsidRPr="004F1B9F">
        <w:rPr>
          <w:color w:val="auto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</w:t>
      </w:r>
      <w:r w:rsidR="00621136" w:rsidRPr="004F1B9F">
        <w:rPr>
          <w:color w:val="auto"/>
        </w:rPr>
        <w:t xml:space="preserve">Жигаловского </w:t>
      </w:r>
      <w:r w:rsidRPr="004F1B9F">
        <w:rPr>
          <w:color w:val="auto"/>
        </w:rPr>
        <w:t>муниципального образования (далее - городское поселение), в целях обеспечения к ней доступа неопределенного круга лиц, заинтересованных в ее получении.</w:t>
      </w:r>
    </w:p>
    <w:p w:rsidR="00EA1202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2.</w:t>
      </w:r>
      <w:r w:rsidR="00D74CAC" w:rsidRPr="004F1B9F">
        <w:rPr>
          <w:color w:val="auto"/>
        </w:rPr>
        <w:t xml:space="preserve"> </w:t>
      </w:r>
      <w:r w:rsidRPr="004F1B9F">
        <w:rPr>
          <w:color w:val="auto"/>
        </w:rPr>
        <w:t xml:space="preserve">Официальным сайтом городского поселения в сети Интернет для опубликования информации об объектах недвижимого имущества, находящихся в муниципальной собственности городского поселения, является официальный сайт администрации </w:t>
      </w:r>
      <w:r w:rsidR="00D74CAC" w:rsidRPr="004F1B9F">
        <w:rPr>
          <w:color w:val="auto"/>
        </w:rPr>
        <w:t xml:space="preserve">Жигаловского МО </w:t>
      </w:r>
      <w:r w:rsidRPr="004F1B9F">
        <w:rPr>
          <w:color w:val="auto"/>
        </w:rPr>
        <w:t xml:space="preserve"> </w:t>
      </w:r>
      <w:r w:rsidRPr="004F1B9F">
        <w:rPr>
          <w:rStyle w:val="23"/>
          <w:color w:val="auto"/>
          <w:lang w:val="ru-RU"/>
        </w:rPr>
        <w:t>(</w:t>
      </w:r>
      <w:r w:rsidR="00D74CAC" w:rsidRPr="004F1B9F">
        <w:rPr>
          <w:rStyle w:val="24"/>
          <w:color w:val="auto"/>
        </w:rPr>
        <w:t>http</w:t>
      </w:r>
      <w:r w:rsidR="00D74CAC" w:rsidRPr="004F1B9F">
        <w:rPr>
          <w:rStyle w:val="24"/>
          <w:color w:val="auto"/>
          <w:lang w:val="ru-RU"/>
        </w:rPr>
        <w:t>://</w:t>
      </w:r>
      <w:proofErr w:type="spellStart"/>
      <w:r w:rsidR="00D74CAC" w:rsidRPr="004F1B9F">
        <w:rPr>
          <w:rStyle w:val="24"/>
          <w:color w:val="auto"/>
          <w:lang w:val="ru-RU"/>
        </w:rPr>
        <w:t>жигалово-адм</w:t>
      </w:r>
      <w:proofErr w:type="gramStart"/>
      <w:r w:rsidR="00D74CAC" w:rsidRPr="004F1B9F">
        <w:rPr>
          <w:rStyle w:val="24"/>
          <w:color w:val="auto"/>
          <w:lang w:val="ru-RU"/>
        </w:rPr>
        <w:t>.р</w:t>
      </w:r>
      <w:proofErr w:type="gramEnd"/>
      <w:r w:rsidR="00D74CAC" w:rsidRPr="004F1B9F">
        <w:rPr>
          <w:rStyle w:val="24"/>
          <w:color w:val="auto"/>
          <w:lang w:val="ru-RU"/>
        </w:rPr>
        <w:t>ф</w:t>
      </w:r>
      <w:proofErr w:type="spellEnd"/>
      <w:r w:rsidRPr="004F1B9F">
        <w:rPr>
          <w:rStyle w:val="23"/>
          <w:color w:val="auto"/>
          <w:lang w:val="ru-RU"/>
        </w:rPr>
        <w:t>)</w:t>
      </w:r>
      <w:r w:rsidRPr="004F1B9F">
        <w:rPr>
          <w:color w:val="auto"/>
        </w:rPr>
        <w:t>.</w:t>
      </w:r>
    </w:p>
    <w:p w:rsidR="00EA1202" w:rsidRPr="004F1B9F" w:rsidRDefault="00D74CAC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 xml:space="preserve">3.    </w:t>
      </w:r>
      <w:r w:rsidR="00CA6155" w:rsidRPr="004F1B9F">
        <w:rPr>
          <w:color w:val="auto"/>
        </w:rPr>
        <w:t xml:space="preserve">Уполномоченным на опубликование информации </w:t>
      </w:r>
      <w:r w:rsidR="00F52447" w:rsidRPr="004F1B9F">
        <w:rPr>
          <w:color w:val="auto"/>
        </w:rPr>
        <w:t>предоставленной о</w:t>
      </w:r>
      <w:r w:rsidR="009D30C3" w:rsidRPr="004F1B9F">
        <w:rPr>
          <w:color w:val="auto"/>
        </w:rPr>
        <w:t xml:space="preserve">тделом по управлению муниципальным хозяйством администрации Жигаловского МО </w:t>
      </w:r>
      <w:r w:rsidR="00CA6155" w:rsidRPr="004F1B9F">
        <w:rPr>
          <w:color w:val="auto"/>
        </w:rPr>
        <w:t xml:space="preserve">об объектах недвижимого имущества, находящихся в муниципальной собственности городского поселения, в сети Интернет, является </w:t>
      </w:r>
      <w:r w:rsidR="00F2363F" w:rsidRPr="004F1B9F">
        <w:rPr>
          <w:color w:val="auto"/>
        </w:rPr>
        <w:t xml:space="preserve">общий </w:t>
      </w:r>
      <w:r w:rsidR="00CA6155" w:rsidRPr="004F1B9F">
        <w:rPr>
          <w:color w:val="auto"/>
        </w:rPr>
        <w:t xml:space="preserve">отдел </w:t>
      </w:r>
      <w:r w:rsidR="009D30C3" w:rsidRPr="004F1B9F">
        <w:rPr>
          <w:color w:val="auto"/>
        </w:rPr>
        <w:t>администрации Жигаловского МО</w:t>
      </w:r>
      <w:proofErr w:type="gramStart"/>
      <w:r w:rsidR="009D30C3" w:rsidRPr="004F1B9F">
        <w:rPr>
          <w:color w:val="auto"/>
        </w:rPr>
        <w:t xml:space="preserve"> </w:t>
      </w:r>
      <w:r w:rsidR="00CA6155" w:rsidRPr="004F1B9F">
        <w:rPr>
          <w:color w:val="auto"/>
        </w:rPr>
        <w:t>.</w:t>
      </w:r>
      <w:proofErr w:type="gramEnd"/>
    </w:p>
    <w:p w:rsidR="00EA1202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4.</w:t>
      </w:r>
      <w:r w:rsidR="00F2363F" w:rsidRPr="004F1B9F">
        <w:rPr>
          <w:color w:val="auto"/>
        </w:rPr>
        <w:t xml:space="preserve"> </w:t>
      </w:r>
      <w:r w:rsidRPr="004F1B9F">
        <w:rPr>
          <w:color w:val="auto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EA1202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A1202" w:rsidRPr="004F1B9F" w:rsidRDefault="00CA615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5.</w:t>
      </w:r>
      <w:r w:rsidR="00F2363F" w:rsidRPr="004F1B9F">
        <w:rPr>
          <w:color w:val="auto"/>
        </w:rPr>
        <w:t xml:space="preserve"> </w:t>
      </w:r>
      <w:r w:rsidRPr="004F1B9F">
        <w:rPr>
          <w:color w:val="auto"/>
        </w:rPr>
        <w:t>Информация об объектах недвижимого имущества, находящихся в муниципальной собственности городского поселения, опубликовывается в виде перечня объектов согласно приложениям 1, 2 к настоящему Порядку.</w:t>
      </w:r>
    </w:p>
    <w:p w:rsidR="00EA1202" w:rsidRPr="004F1B9F" w:rsidRDefault="009D4DE8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 xml:space="preserve">6.   </w:t>
      </w:r>
      <w:r w:rsidR="00CA6155" w:rsidRPr="004F1B9F">
        <w:rPr>
          <w:color w:val="auto"/>
        </w:rPr>
        <w:t xml:space="preserve">Опубликованный перечень объектов недвижимого имущества, находящихся в муниципальной собственности городского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CA6155" w:rsidRPr="004F1B9F">
        <w:rPr>
          <w:color w:val="auto"/>
          <w:lang w:val="en-US" w:eastAsia="en-US" w:bidi="en-US"/>
        </w:rPr>
        <w:t>online</w:t>
      </w:r>
      <w:r w:rsidR="00CA6155" w:rsidRPr="004F1B9F">
        <w:rPr>
          <w:color w:val="auto"/>
          <w:lang w:eastAsia="en-US" w:bidi="en-US"/>
        </w:rPr>
        <w:t>».</w:t>
      </w:r>
    </w:p>
    <w:p w:rsidR="009B52E5" w:rsidRPr="004F1B9F" w:rsidRDefault="00CA6155" w:rsidP="009B52E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4F1B9F">
        <w:rPr>
          <w:color w:val="auto"/>
        </w:rPr>
        <w:t>7.</w:t>
      </w:r>
      <w:r w:rsidR="009D4DE8" w:rsidRPr="004F1B9F">
        <w:rPr>
          <w:color w:val="auto"/>
        </w:rPr>
        <w:t xml:space="preserve"> </w:t>
      </w:r>
      <w:r w:rsidRPr="004F1B9F">
        <w:rPr>
          <w:color w:val="auto"/>
        </w:rPr>
        <w:t xml:space="preserve">Опубликование информации об объектах недвижимого имущества, находящихся в муниципальной собственности городского поселения, осуществляется на основании сведений, содержащихся в Едином государственном реестре недвижимости и сведений, учитываемых </w:t>
      </w:r>
      <w:r w:rsidR="009B52E5" w:rsidRPr="004F1B9F">
        <w:rPr>
          <w:color w:val="auto"/>
        </w:rPr>
        <w:t xml:space="preserve">отделом по управлению муниципальным хозяйством администрации Жигаловского МО. </w:t>
      </w:r>
    </w:p>
    <w:p w:rsidR="00EA1202" w:rsidRPr="004F1B9F" w:rsidRDefault="00CA6155" w:rsidP="009B52E5">
      <w:pPr>
        <w:pStyle w:val="22"/>
        <w:shd w:val="clear" w:color="auto" w:fill="auto"/>
        <w:spacing w:before="0" w:after="0" w:line="322" w:lineRule="exact"/>
        <w:ind w:firstLine="760"/>
        <w:rPr>
          <w:color w:val="auto"/>
        </w:rPr>
        <w:sectPr w:rsidR="00EA1202" w:rsidRPr="004F1B9F" w:rsidSect="009B52E5">
          <w:type w:val="continuous"/>
          <w:pgSz w:w="11900" w:h="16840"/>
          <w:pgMar w:top="716" w:right="418" w:bottom="709" w:left="1103" w:header="0" w:footer="3" w:gutter="0"/>
          <w:cols w:space="720"/>
          <w:noEndnote/>
          <w:docGrid w:linePitch="360"/>
        </w:sectPr>
      </w:pPr>
      <w:r w:rsidRPr="004F1B9F">
        <w:rPr>
          <w:color w:val="auto"/>
        </w:rPr>
        <w:t>8.</w:t>
      </w:r>
      <w:r w:rsidR="009D4DE8" w:rsidRPr="004F1B9F">
        <w:rPr>
          <w:color w:val="auto"/>
        </w:rPr>
        <w:t xml:space="preserve"> </w:t>
      </w:r>
      <w:r w:rsidRPr="004F1B9F">
        <w:rPr>
          <w:color w:val="auto"/>
        </w:rPr>
        <w:t>Актуализация опубликованной информации об объектах недвижимого имущества, находящихся в муниципальной собственности городского поселения, осуществляется Отделом ежегодно в срок</w:t>
      </w:r>
      <w:r w:rsidR="009D4DE8" w:rsidRPr="004F1B9F">
        <w:rPr>
          <w:color w:val="auto"/>
        </w:rPr>
        <w:t xml:space="preserve"> </w:t>
      </w:r>
      <w:r w:rsidRPr="004F1B9F">
        <w:rPr>
          <w:color w:val="auto"/>
        </w:rPr>
        <w:t>до 1 апреля.</w:t>
      </w:r>
      <w:r w:rsidRPr="004F1B9F">
        <w:rPr>
          <w:color w:val="auto"/>
        </w:rPr>
        <w:br w:type="page"/>
      </w:r>
    </w:p>
    <w:p w:rsidR="00EA1202" w:rsidRPr="004F1B9F" w:rsidRDefault="00CA6155" w:rsidP="005B004F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5B004F" w:rsidRPr="004F1B9F" w:rsidRDefault="00DB234E" w:rsidP="005B004F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1003300" distL="63500" distR="63500" simplePos="0" relativeHeight="377487105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-307975</wp:posOffset>
                </wp:positionV>
                <wp:extent cx="91440" cy="133350"/>
                <wp:effectExtent l="2540" t="0" r="1270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202" w:rsidRDefault="00CA6155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3pt;margin-top:-24.25pt;width:7.2pt;height:10.5pt;z-index:-125829375;visibility:visible;mso-wrap-style:square;mso-width-percent:0;mso-height-percent:0;mso-wrap-distance-left:5pt;mso-wrap-distance-top:0;mso-wrap-distance-right:5pt;mso-wrap-distance-bottom:7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" filled="f" stroked="f">
                <v:textbox style="mso-fit-shape-to-text:t" inset="0,0,0,0">
                  <w:txbxContent>
                    <w:p w:rsidR="00EA1202" w:rsidRDefault="00CA6155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6155" w:rsidRPr="004F1B9F">
        <w:rPr>
          <w:rFonts w:ascii="Times New Roman" w:hAnsi="Times New Roman" w:cs="Times New Roman"/>
          <w:color w:val="auto"/>
        </w:rPr>
        <w:t xml:space="preserve">к Порядку опубликования информации об объектах </w:t>
      </w:r>
    </w:p>
    <w:p w:rsidR="005B004F" w:rsidRPr="004F1B9F" w:rsidRDefault="00CA6155" w:rsidP="005B004F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 xml:space="preserve">недвижимого имущества, находящихся в муниципальной </w:t>
      </w:r>
    </w:p>
    <w:p w:rsidR="00EA1202" w:rsidRPr="004F1B9F" w:rsidRDefault="00CA6155" w:rsidP="005B004F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 xml:space="preserve">собственности </w:t>
      </w:r>
      <w:r w:rsidR="00EC73EC" w:rsidRPr="004F1B9F">
        <w:rPr>
          <w:rFonts w:ascii="Times New Roman" w:hAnsi="Times New Roman" w:cs="Times New Roman"/>
          <w:color w:val="auto"/>
        </w:rPr>
        <w:t xml:space="preserve">Жигаловского </w:t>
      </w:r>
      <w:r w:rsidRPr="004F1B9F"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5B004F" w:rsidRPr="004F1B9F" w:rsidRDefault="005B004F" w:rsidP="005B004F">
      <w:pPr>
        <w:pStyle w:val="a5"/>
        <w:jc w:val="right"/>
        <w:rPr>
          <w:rFonts w:ascii="Times New Roman" w:hAnsi="Times New Roman" w:cs="Times New Roman"/>
          <w:color w:val="auto"/>
        </w:rPr>
      </w:pPr>
    </w:p>
    <w:p w:rsidR="00CF2484" w:rsidRPr="004F1B9F" w:rsidRDefault="00E96592" w:rsidP="00CF248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>Реестр</w:t>
      </w:r>
    </w:p>
    <w:p w:rsidR="00CB6705" w:rsidRPr="004F1B9F" w:rsidRDefault="00E96592" w:rsidP="00CF248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>"Объекты движимого имущества, находящиеся в муниципальной собственности Жигаловского муниципального образования"</w:t>
      </w:r>
    </w:p>
    <w:tbl>
      <w:tblPr>
        <w:tblStyle w:val="a6"/>
        <w:tblpPr w:leftFromText="180" w:rightFromText="180" w:vertAnchor="text" w:horzAnchor="margin" w:tblpY="225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850"/>
        <w:gridCol w:w="851"/>
        <w:gridCol w:w="850"/>
        <w:gridCol w:w="851"/>
        <w:gridCol w:w="993"/>
        <w:gridCol w:w="709"/>
        <w:gridCol w:w="992"/>
        <w:gridCol w:w="850"/>
        <w:gridCol w:w="851"/>
        <w:gridCol w:w="709"/>
        <w:gridCol w:w="992"/>
        <w:gridCol w:w="850"/>
        <w:gridCol w:w="992"/>
        <w:gridCol w:w="566"/>
      </w:tblGrid>
      <w:tr w:rsidR="004F1B9F" w:rsidRPr="004F1B9F" w:rsidTr="00FF4040">
        <w:trPr>
          <w:trHeight w:val="1981"/>
        </w:trPr>
        <w:tc>
          <w:tcPr>
            <w:tcW w:w="534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№</w:t>
            </w:r>
            <w:r w:rsidRPr="004F1B9F">
              <w:rPr>
                <w:rFonts w:ascii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Идентификационный номер объекта учета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Тип транспортного средства</w:t>
            </w:r>
          </w:p>
        </w:tc>
        <w:tc>
          <w:tcPr>
            <w:tcW w:w="1134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Марка транспортного средства</w:t>
            </w:r>
          </w:p>
        </w:tc>
        <w:tc>
          <w:tcPr>
            <w:tcW w:w="850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Вид топлива</w:t>
            </w:r>
          </w:p>
        </w:tc>
        <w:tc>
          <w:tcPr>
            <w:tcW w:w="851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Гос. номер</w:t>
            </w:r>
          </w:p>
        </w:tc>
        <w:tc>
          <w:tcPr>
            <w:tcW w:w="850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Тех</w:t>
            </w:r>
          </w:p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состояние</w:t>
            </w:r>
          </w:p>
        </w:tc>
        <w:tc>
          <w:tcPr>
            <w:tcW w:w="851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Год выпуска</w:t>
            </w:r>
          </w:p>
        </w:tc>
        <w:tc>
          <w:tcPr>
            <w:tcW w:w="993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Балансодержатель/правообладатель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Пробег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Основание для включения в Реестр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Балансовая стоимость</w:t>
            </w:r>
            <w:r w:rsidRPr="004F1B9F">
              <w:rPr>
                <w:rFonts w:ascii="Times New Roman" w:hAnsi="Times New Roman" w:cs="Times New Roman"/>
                <w:color w:val="auto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Номер кузова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Номер шасси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Вид (назначение) объекта учета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eastAsia="Calibri" w:hAnsi="Times New Roman" w:cs="Times New Roman"/>
                <w:color w:val="auto"/>
              </w:rPr>
              <w:t>Дата вклю</w:t>
            </w:r>
            <w:r w:rsidRPr="004F1B9F">
              <w:rPr>
                <w:rFonts w:ascii="Times New Roman" w:eastAsia="Calibri" w:hAnsi="Times New Roman" w:cs="Times New Roman"/>
                <w:color w:val="auto"/>
              </w:rPr>
              <w:softHyphen/>
              <w:t>чен в Реестр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Дата изменения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Дата исключения</w:t>
            </w:r>
          </w:p>
        </w:tc>
      </w:tr>
      <w:tr w:rsidR="004F1B9F" w:rsidRPr="004F1B9F" w:rsidTr="00FF4040">
        <w:trPr>
          <w:trHeight w:val="452"/>
        </w:trPr>
        <w:tc>
          <w:tcPr>
            <w:tcW w:w="534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1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3" w:type="dxa"/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B6705" w:rsidRPr="004F1B9F" w:rsidRDefault="00CB6705" w:rsidP="00FF40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1B9F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</w:tbl>
    <w:p w:rsidR="00CB6705" w:rsidRPr="004F1B9F" w:rsidRDefault="00CB670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B6705" w:rsidRPr="004F1B9F" w:rsidRDefault="00CB670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F2484" w:rsidRPr="004F1B9F" w:rsidRDefault="00CF2484" w:rsidP="00CF2484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CF2484" w:rsidRPr="004F1B9F" w:rsidRDefault="00CF2484" w:rsidP="00CF2484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1003300" distL="63500" distR="63500" simplePos="0" relativeHeight="377489155" behindDoc="1" locked="0" layoutInCell="1" allowOverlap="1" wp14:anchorId="604FB017" wp14:editId="6C233D9E">
                <wp:simplePos x="0" y="0"/>
                <wp:positionH relativeFrom="margin">
                  <wp:posOffset>4849495</wp:posOffset>
                </wp:positionH>
                <wp:positionV relativeFrom="paragraph">
                  <wp:posOffset>-307975</wp:posOffset>
                </wp:positionV>
                <wp:extent cx="85090" cy="133350"/>
                <wp:effectExtent l="0" t="0" r="0" b="31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484" w:rsidRDefault="00CF2484" w:rsidP="00CF2484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FB017" id="Text Box 5" o:spid="_x0000_s1027" type="#_x0000_t202" style="position:absolute;left:0;text-align:left;margin-left:381.85pt;margin-top:-24.25pt;width:6.7pt;height:10.5pt;z-index:-125827325;visibility:visible;mso-wrap-style:square;mso-width-percent:0;mso-height-percent:0;mso-wrap-distance-left:5pt;mso-wrap-distance-top:0;mso-wrap-distance-right:5pt;mso-wrap-distance-bottom:7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fPrwIAAK4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" filled="f" stroked="f">
                <v:textbox style="mso-fit-shape-to-text:t" inset="0,0,0,0">
                  <w:txbxContent>
                    <w:p w:rsidR="00CF2484" w:rsidRDefault="00CF2484" w:rsidP="00CF2484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"/>
                        </w:rP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1B9F">
        <w:rPr>
          <w:rFonts w:ascii="Times New Roman" w:hAnsi="Times New Roman" w:cs="Times New Roman"/>
          <w:color w:val="auto"/>
        </w:rPr>
        <w:t>к Порядку опубликования информации об объектах</w:t>
      </w:r>
    </w:p>
    <w:p w:rsidR="00CF2484" w:rsidRPr="004F1B9F" w:rsidRDefault="00CF2484" w:rsidP="00CF2484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 xml:space="preserve"> недвижимого имущества, находящихся в муниципальной </w:t>
      </w:r>
    </w:p>
    <w:p w:rsidR="00CF2484" w:rsidRPr="004F1B9F" w:rsidRDefault="00CF2484" w:rsidP="00CF2484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 xml:space="preserve">собственности Жигаловского муниципального образования </w:t>
      </w:r>
    </w:p>
    <w:p w:rsidR="00CB6705" w:rsidRPr="004F1B9F" w:rsidRDefault="00CB670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CB6705" w:rsidRPr="004F1B9F" w:rsidRDefault="00CF2484" w:rsidP="00CF2484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4F1B9F">
        <w:rPr>
          <w:rFonts w:ascii="Times New Roman" w:hAnsi="Times New Roman" w:cs="Times New Roman"/>
          <w:color w:val="auto"/>
        </w:rPr>
        <w:t>Реестр "Объекты недвижимого имущества, находящиеся в муниципальной собственности Жигаловского муниципального образования”</w:t>
      </w:r>
    </w:p>
    <w:p w:rsidR="00CB6705" w:rsidRPr="004F1B9F" w:rsidRDefault="00CB6705" w:rsidP="00CF2484">
      <w:pPr>
        <w:pStyle w:val="a5"/>
        <w:jc w:val="center"/>
        <w:rPr>
          <w:rFonts w:ascii="Times New Roman" w:hAnsi="Times New Roman" w:cs="Times New Roman"/>
          <w:color w:val="auto"/>
        </w:rPr>
      </w:pPr>
    </w:p>
    <w:tbl>
      <w:tblPr>
        <w:tblW w:w="15378" w:type="dxa"/>
        <w:tblLook w:val="04A0" w:firstRow="1" w:lastRow="0" w:firstColumn="1" w:lastColumn="0" w:noHBand="0" w:noVBand="1"/>
      </w:tblPr>
      <w:tblGrid>
        <w:gridCol w:w="520"/>
        <w:gridCol w:w="2107"/>
        <w:gridCol w:w="1067"/>
        <w:gridCol w:w="838"/>
        <w:gridCol w:w="1145"/>
        <w:gridCol w:w="1074"/>
        <w:gridCol w:w="838"/>
        <w:gridCol w:w="865"/>
        <w:gridCol w:w="1689"/>
        <w:gridCol w:w="862"/>
        <w:gridCol w:w="776"/>
        <w:gridCol w:w="1623"/>
        <w:gridCol w:w="853"/>
        <w:gridCol w:w="1387"/>
      </w:tblGrid>
      <w:tr w:rsidR="004F1B9F" w:rsidRPr="004F1B9F" w:rsidTr="00FD19AD">
        <w:trPr>
          <w:trHeight w:val="21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Идентификационный номер объекта учета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нование объекта недви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жимости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распо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жения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об отнесе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нии в муници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пальную собствен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ность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нова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ние балансо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держате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ля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лансо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вая стои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мость (руб.)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Оста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точная стои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мость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9AD" w:rsidRPr="004F1B9F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 xml:space="preserve">щадь, </w:t>
            </w:r>
            <w:proofErr w:type="spellStart"/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протяжонность</w:t>
            </w:r>
            <w:proofErr w:type="spellEnd"/>
          </w:p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кв.м</w:t>
            </w:r>
            <w:proofErr w:type="spellEnd"/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., м.)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стро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вый номер.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дения об обре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мене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нии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гос. реги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стра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ции права собственности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вклю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чен в Реестр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исключения из Реест</w:t>
            </w: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ра</w:t>
            </w:r>
          </w:p>
        </w:tc>
      </w:tr>
      <w:tr w:rsidR="004F1B9F" w:rsidRPr="004F1B9F" w:rsidTr="00FD19A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(руб.)</w:t>
            </w: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7C5" w:rsidRPr="00DC37C5" w:rsidRDefault="00DC37C5" w:rsidP="00DC37C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1B9F" w:rsidRPr="004F1B9F" w:rsidTr="00FD19A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7C5" w:rsidRPr="00DC37C5" w:rsidRDefault="00DC37C5" w:rsidP="00DC37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37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</w:tr>
    </w:tbl>
    <w:p w:rsidR="00CB6705" w:rsidRPr="004F1B9F" w:rsidRDefault="00CB670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DC37C5" w:rsidRPr="004F1B9F" w:rsidRDefault="00DC37C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DC37C5" w:rsidRPr="004F1B9F" w:rsidRDefault="00DC37C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DC37C5" w:rsidRPr="004F1B9F" w:rsidRDefault="00DC37C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DC37C5" w:rsidRPr="004F1B9F" w:rsidRDefault="00DC37C5">
      <w:pPr>
        <w:pStyle w:val="32"/>
        <w:shd w:val="clear" w:color="auto" w:fill="auto"/>
        <w:spacing w:before="0" w:after="0" w:line="317" w:lineRule="exact"/>
        <w:ind w:left="5860"/>
        <w:rPr>
          <w:color w:val="auto"/>
        </w:rPr>
      </w:pPr>
    </w:p>
    <w:p w:rsidR="00EA1202" w:rsidRPr="004F1B9F" w:rsidRDefault="00EA1202" w:rsidP="00F80C83">
      <w:pPr>
        <w:pStyle w:val="a5"/>
        <w:jc w:val="right"/>
        <w:rPr>
          <w:color w:val="auto"/>
          <w:sz w:val="2"/>
          <w:szCs w:val="2"/>
        </w:rPr>
      </w:pPr>
    </w:p>
    <w:sectPr w:rsidR="00EA1202" w:rsidRPr="004F1B9F">
      <w:pgSz w:w="16840" w:h="11900" w:orient="landscape"/>
      <w:pgMar w:top="675" w:right="701" w:bottom="67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C7" w:rsidRDefault="00F40CC7">
      <w:r>
        <w:separator/>
      </w:r>
    </w:p>
  </w:endnote>
  <w:endnote w:type="continuationSeparator" w:id="0">
    <w:p w:rsidR="00F40CC7" w:rsidRDefault="00F4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C7" w:rsidRDefault="00F40CC7"/>
  </w:footnote>
  <w:footnote w:type="continuationSeparator" w:id="0">
    <w:p w:rsidR="00F40CC7" w:rsidRDefault="00F40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55B"/>
    <w:multiLevelType w:val="multilevel"/>
    <w:tmpl w:val="93E65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D0395"/>
    <w:multiLevelType w:val="hybridMultilevel"/>
    <w:tmpl w:val="48B008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477100"/>
    <w:multiLevelType w:val="hybridMultilevel"/>
    <w:tmpl w:val="B6F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2"/>
    <w:rsid w:val="00117791"/>
    <w:rsid w:val="00196B93"/>
    <w:rsid w:val="0035784B"/>
    <w:rsid w:val="003926DA"/>
    <w:rsid w:val="00413C8D"/>
    <w:rsid w:val="00426AC1"/>
    <w:rsid w:val="004E3C4B"/>
    <w:rsid w:val="004E4C30"/>
    <w:rsid w:val="004F1B9F"/>
    <w:rsid w:val="005B004F"/>
    <w:rsid w:val="00621136"/>
    <w:rsid w:val="009B52E5"/>
    <w:rsid w:val="009D30C3"/>
    <w:rsid w:val="009D4DE8"/>
    <w:rsid w:val="009E29AB"/>
    <w:rsid w:val="00A025A3"/>
    <w:rsid w:val="00AA7EB3"/>
    <w:rsid w:val="00AB47C8"/>
    <w:rsid w:val="00AB50E2"/>
    <w:rsid w:val="00C213E6"/>
    <w:rsid w:val="00C418CB"/>
    <w:rsid w:val="00CA6155"/>
    <w:rsid w:val="00CB6705"/>
    <w:rsid w:val="00CF2484"/>
    <w:rsid w:val="00D74CAC"/>
    <w:rsid w:val="00DB234E"/>
    <w:rsid w:val="00DB2FB7"/>
    <w:rsid w:val="00DC37C5"/>
    <w:rsid w:val="00E57B2C"/>
    <w:rsid w:val="00E64382"/>
    <w:rsid w:val="00E96592"/>
    <w:rsid w:val="00EA1202"/>
    <w:rsid w:val="00EC73EC"/>
    <w:rsid w:val="00F2363F"/>
    <w:rsid w:val="00F40CC7"/>
    <w:rsid w:val="00F52447"/>
    <w:rsid w:val="00F543B5"/>
    <w:rsid w:val="00F80C83"/>
    <w:rsid w:val="00F85F1A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6AC1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pt">
    <w:name w:val="Основной текст (3) + Интервал 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8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60" w:after="8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426AC1"/>
    <w:rPr>
      <w:rFonts w:ascii="Arial" w:eastAsia="Times New Roman" w:hAnsi="Arial" w:cs="Arial"/>
      <w:lang w:bidi="ar-SA"/>
    </w:rPr>
  </w:style>
  <w:style w:type="paragraph" w:styleId="a3">
    <w:name w:val="Title"/>
    <w:basedOn w:val="a"/>
    <w:link w:val="a4"/>
    <w:uiPriority w:val="99"/>
    <w:qFormat/>
    <w:rsid w:val="00426AC1"/>
    <w:pPr>
      <w:widowControl/>
      <w:tabs>
        <w:tab w:val="left" w:pos="1560"/>
      </w:tabs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bidi="ar-SA"/>
    </w:rPr>
  </w:style>
  <w:style w:type="character" w:customStyle="1" w:styleId="a4">
    <w:name w:val="Название Знак"/>
    <w:basedOn w:val="a0"/>
    <w:link w:val="a3"/>
    <w:uiPriority w:val="99"/>
    <w:rsid w:val="00426AC1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26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4E4C30"/>
    <w:rPr>
      <w:color w:val="000000"/>
    </w:rPr>
  </w:style>
  <w:style w:type="table" w:styleId="a6">
    <w:name w:val="Table Grid"/>
    <w:basedOn w:val="a1"/>
    <w:uiPriority w:val="59"/>
    <w:rsid w:val="00CB6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6AC1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pt">
    <w:name w:val="Основной текст (3) + Интервал 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8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60" w:after="86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426AC1"/>
    <w:rPr>
      <w:rFonts w:ascii="Arial" w:eastAsia="Times New Roman" w:hAnsi="Arial" w:cs="Arial"/>
      <w:lang w:bidi="ar-SA"/>
    </w:rPr>
  </w:style>
  <w:style w:type="paragraph" w:styleId="a3">
    <w:name w:val="Title"/>
    <w:basedOn w:val="a"/>
    <w:link w:val="a4"/>
    <w:uiPriority w:val="99"/>
    <w:qFormat/>
    <w:rsid w:val="00426AC1"/>
    <w:pPr>
      <w:widowControl/>
      <w:tabs>
        <w:tab w:val="left" w:pos="1560"/>
      </w:tabs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bidi="ar-SA"/>
    </w:rPr>
  </w:style>
  <w:style w:type="character" w:customStyle="1" w:styleId="a4">
    <w:name w:val="Название Знак"/>
    <w:basedOn w:val="a0"/>
    <w:link w:val="a3"/>
    <w:uiPriority w:val="99"/>
    <w:rsid w:val="00426AC1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26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4E4C30"/>
    <w:rPr>
      <w:color w:val="000000"/>
    </w:rPr>
  </w:style>
  <w:style w:type="table" w:styleId="a6">
    <w:name w:val="Table Grid"/>
    <w:basedOn w:val="a1"/>
    <w:uiPriority w:val="59"/>
    <w:rsid w:val="00CB6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dcterms:created xsi:type="dcterms:W3CDTF">2019-11-08T00:50:00Z</dcterms:created>
  <dcterms:modified xsi:type="dcterms:W3CDTF">2019-11-08T00:50:00Z</dcterms:modified>
</cp:coreProperties>
</file>